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E7" w:rsidRDefault="00925473" w:rsidP="00716217">
      <w:pPr>
        <w:spacing w:line="273" w:lineRule="exact"/>
        <w:ind w:firstLine="552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0170E1">
        <w:rPr>
          <w:b/>
          <w:sz w:val="24"/>
          <w:szCs w:val="24"/>
        </w:rPr>
        <w:t>роект</w:t>
      </w:r>
      <w:r>
        <w:rPr>
          <w:b/>
          <w:sz w:val="24"/>
          <w:szCs w:val="24"/>
        </w:rPr>
        <w:t xml:space="preserve"> </w:t>
      </w:r>
    </w:p>
    <w:p w:rsidR="003955E7" w:rsidRDefault="003955E7" w:rsidP="007162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 </w:t>
      </w:r>
    </w:p>
    <w:p w:rsidR="003955E7" w:rsidRDefault="003955E7" w:rsidP="007162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купли - продажи  имущества</w:t>
      </w:r>
    </w:p>
    <w:p w:rsidR="003955E7" w:rsidRDefault="003955E7" w:rsidP="00716217">
      <w:pPr>
        <w:jc w:val="center"/>
        <w:rPr>
          <w:b/>
          <w:sz w:val="24"/>
          <w:szCs w:val="24"/>
        </w:rPr>
      </w:pPr>
    </w:p>
    <w:p w:rsidR="003955E7" w:rsidRDefault="00326DDE" w:rsidP="00716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Алтайское</w:t>
      </w:r>
      <w:proofErr w:type="gramEnd"/>
      <w:r w:rsidR="003955E7">
        <w:rPr>
          <w:sz w:val="24"/>
          <w:szCs w:val="24"/>
        </w:rPr>
        <w:tab/>
      </w:r>
      <w:r w:rsidR="003955E7">
        <w:rPr>
          <w:sz w:val="24"/>
          <w:szCs w:val="24"/>
        </w:rPr>
        <w:tab/>
      </w:r>
      <w:r w:rsidR="003955E7">
        <w:rPr>
          <w:sz w:val="24"/>
          <w:szCs w:val="24"/>
        </w:rPr>
        <w:tab/>
      </w:r>
      <w:r w:rsidR="003955E7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                           </w:t>
      </w:r>
      <w:r w:rsidR="003955E7">
        <w:rPr>
          <w:sz w:val="24"/>
          <w:szCs w:val="24"/>
        </w:rPr>
        <w:t xml:space="preserve">   «___»________ 20</w:t>
      </w:r>
      <w:r w:rsidR="007436C6">
        <w:rPr>
          <w:sz w:val="24"/>
          <w:szCs w:val="24"/>
        </w:rPr>
        <w:t>2</w:t>
      </w:r>
      <w:r w:rsidR="00C10EF0">
        <w:rPr>
          <w:sz w:val="24"/>
          <w:szCs w:val="24"/>
        </w:rPr>
        <w:t>3</w:t>
      </w:r>
      <w:r w:rsidR="003955E7">
        <w:rPr>
          <w:sz w:val="24"/>
          <w:szCs w:val="24"/>
        </w:rPr>
        <w:t xml:space="preserve"> года</w:t>
      </w:r>
    </w:p>
    <w:p w:rsidR="003955E7" w:rsidRDefault="003955E7" w:rsidP="00716217">
      <w:pPr>
        <w:jc w:val="both"/>
        <w:rPr>
          <w:sz w:val="24"/>
          <w:szCs w:val="24"/>
        </w:rPr>
      </w:pPr>
    </w:p>
    <w:p w:rsidR="003955E7" w:rsidRDefault="003955E7" w:rsidP="00716217">
      <w:pPr>
        <w:ind w:firstLine="70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Администрация Алтайского района Алтайского края, </w:t>
      </w:r>
      <w:r>
        <w:rPr>
          <w:sz w:val="24"/>
          <w:szCs w:val="24"/>
        </w:rPr>
        <w:t>действующая от имени муниципального образования Алтайский район, именуем</w:t>
      </w:r>
      <w:r w:rsidR="007436C6">
        <w:rPr>
          <w:sz w:val="24"/>
          <w:szCs w:val="24"/>
        </w:rPr>
        <w:t>ая</w:t>
      </w:r>
      <w:r>
        <w:rPr>
          <w:sz w:val="24"/>
          <w:szCs w:val="24"/>
        </w:rPr>
        <w:t xml:space="preserve"> в дальнейшем </w:t>
      </w:r>
      <w:r>
        <w:rPr>
          <w:b/>
          <w:sz w:val="24"/>
          <w:szCs w:val="24"/>
        </w:rPr>
        <w:t>«Продавец»</w:t>
      </w:r>
      <w:r>
        <w:rPr>
          <w:sz w:val="24"/>
          <w:szCs w:val="24"/>
        </w:rPr>
        <w:t xml:space="preserve">, в лице главы </w:t>
      </w:r>
      <w:r w:rsidR="007436C6">
        <w:rPr>
          <w:sz w:val="24"/>
          <w:szCs w:val="24"/>
        </w:rPr>
        <w:t xml:space="preserve">Алтайского района </w:t>
      </w:r>
      <w:proofErr w:type="spellStart"/>
      <w:r w:rsidR="00C10EF0">
        <w:rPr>
          <w:sz w:val="24"/>
          <w:szCs w:val="24"/>
        </w:rPr>
        <w:t>Тырышкина</w:t>
      </w:r>
      <w:proofErr w:type="spellEnd"/>
      <w:r w:rsidR="00C10EF0">
        <w:rPr>
          <w:sz w:val="24"/>
          <w:szCs w:val="24"/>
        </w:rPr>
        <w:t xml:space="preserve"> Виктора Алексеевича</w:t>
      </w:r>
      <w:bookmarkStart w:id="0" w:name="_GoBack"/>
      <w:bookmarkEnd w:id="0"/>
      <w:r>
        <w:rPr>
          <w:sz w:val="24"/>
          <w:szCs w:val="24"/>
        </w:rPr>
        <w:t xml:space="preserve">, действующего на основании Устава, с одной стороны, и </w:t>
      </w:r>
      <w:r w:rsidR="003B1869">
        <w:rPr>
          <w:b/>
          <w:sz w:val="24"/>
          <w:szCs w:val="24"/>
        </w:rPr>
        <w:t>____________________________________________</w:t>
      </w:r>
      <w:r w:rsidRPr="00051868">
        <w:rPr>
          <w:spacing w:val="-3"/>
          <w:sz w:val="24"/>
          <w:szCs w:val="24"/>
        </w:rPr>
        <w:t>,</w:t>
      </w:r>
      <w:r w:rsidRPr="00C36C6C">
        <w:rPr>
          <w:b/>
          <w:sz w:val="24"/>
          <w:szCs w:val="24"/>
        </w:rPr>
        <w:t xml:space="preserve"> </w:t>
      </w:r>
      <w:r w:rsidRPr="00C36C6C">
        <w:rPr>
          <w:sz w:val="24"/>
          <w:szCs w:val="24"/>
        </w:rPr>
        <w:t>именуем</w:t>
      </w:r>
      <w:r w:rsidR="007436C6">
        <w:rPr>
          <w:sz w:val="24"/>
          <w:szCs w:val="24"/>
        </w:rPr>
        <w:t>ый</w:t>
      </w:r>
      <w:r w:rsidRPr="00C36C6C">
        <w:rPr>
          <w:sz w:val="24"/>
          <w:szCs w:val="24"/>
        </w:rPr>
        <w:t xml:space="preserve"> в дальнейшем </w:t>
      </w:r>
      <w:r w:rsidRPr="00C36C6C">
        <w:rPr>
          <w:b/>
          <w:sz w:val="24"/>
          <w:szCs w:val="24"/>
        </w:rPr>
        <w:t xml:space="preserve">«Покупатель», </w:t>
      </w:r>
      <w:r w:rsidRPr="00C36C6C">
        <w:rPr>
          <w:sz w:val="24"/>
          <w:szCs w:val="24"/>
        </w:rPr>
        <w:t xml:space="preserve">в лице </w:t>
      </w:r>
      <w:r w:rsidR="003B1869">
        <w:rPr>
          <w:sz w:val="24"/>
          <w:szCs w:val="24"/>
        </w:rPr>
        <w:t>________________________</w:t>
      </w:r>
      <w:r w:rsidRPr="00C36C6C">
        <w:rPr>
          <w:b/>
          <w:sz w:val="24"/>
          <w:szCs w:val="24"/>
        </w:rPr>
        <w:t xml:space="preserve">, </w:t>
      </w:r>
      <w:r w:rsidRPr="00C36C6C">
        <w:rPr>
          <w:sz w:val="24"/>
          <w:szCs w:val="24"/>
        </w:rPr>
        <w:t>действующ</w:t>
      </w:r>
      <w:r w:rsidR="007436C6">
        <w:rPr>
          <w:sz w:val="24"/>
          <w:szCs w:val="24"/>
        </w:rPr>
        <w:t>ий</w:t>
      </w:r>
      <w:r w:rsidRPr="00C36C6C">
        <w:rPr>
          <w:sz w:val="24"/>
          <w:szCs w:val="24"/>
        </w:rPr>
        <w:t xml:space="preserve"> на основании </w:t>
      </w:r>
      <w:r w:rsidR="003B1869">
        <w:rPr>
          <w:sz w:val="24"/>
          <w:szCs w:val="24"/>
        </w:rPr>
        <w:t>__________</w:t>
      </w:r>
      <w:r w:rsidRPr="00C36C6C">
        <w:rPr>
          <w:sz w:val="24"/>
          <w:szCs w:val="24"/>
        </w:rPr>
        <w:t>,</w:t>
      </w:r>
      <w:r>
        <w:rPr>
          <w:sz w:val="24"/>
          <w:szCs w:val="24"/>
        </w:rPr>
        <w:t xml:space="preserve"> с другой стороны (далее - Стороны) на основании </w:t>
      </w:r>
      <w:r w:rsidR="00B0604D">
        <w:rPr>
          <w:sz w:val="24"/>
          <w:szCs w:val="24"/>
        </w:rPr>
        <w:t>протокола об итогах электронного аукциона по продаже муниципального имущества № ___ от «___»__________202</w:t>
      </w:r>
      <w:r w:rsidR="00C10EF0">
        <w:rPr>
          <w:sz w:val="24"/>
          <w:szCs w:val="24"/>
        </w:rPr>
        <w:t>3</w:t>
      </w:r>
      <w:r w:rsidR="00B0604D">
        <w:rPr>
          <w:sz w:val="24"/>
          <w:szCs w:val="24"/>
        </w:rPr>
        <w:t xml:space="preserve"> года</w:t>
      </w:r>
      <w:proofErr w:type="gramEnd"/>
      <w:r w:rsidR="00B0604D">
        <w:rPr>
          <w:sz w:val="24"/>
          <w:szCs w:val="24"/>
        </w:rPr>
        <w:t>, (процедура № __________ на электронной площадке РТС-тендер)</w:t>
      </w:r>
      <w:r>
        <w:rPr>
          <w:sz w:val="24"/>
          <w:szCs w:val="24"/>
        </w:rPr>
        <w:t xml:space="preserve"> заключили настоящий договор (далее – Договор) о нижеследующем:</w:t>
      </w:r>
    </w:p>
    <w:p w:rsidR="003955E7" w:rsidRDefault="003955E7" w:rsidP="00716217">
      <w:pPr>
        <w:ind w:firstLine="708"/>
        <w:jc w:val="both"/>
        <w:rPr>
          <w:sz w:val="24"/>
          <w:szCs w:val="24"/>
        </w:rPr>
      </w:pPr>
    </w:p>
    <w:p w:rsidR="003955E7" w:rsidRDefault="003955E7" w:rsidP="00716217">
      <w:pPr>
        <w:tabs>
          <w:tab w:val="left" w:pos="2362"/>
          <w:tab w:val="center" w:pos="5173"/>
        </w:tabs>
        <w:rPr>
          <w:sz w:val="24"/>
          <w:szCs w:val="24"/>
        </w:rPr>
      </w:pPr>
      <w:r>
        <w:rPr>
          <w:b/>
          <w:sz w:val="24"/>
          <w:szCs w:val="24"/>
        </w:rPr>
        <w:tab/>
        <w:t>1. ПРЕДМЕТ ДОГОВОРА</w:t>
      </w:r>
    </w:p>
    <w:p w:rsidR="003955E7" w:rsidRPr="00A629EE" w:rsidRDefault="003955E7" w:rsidP="007162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1.1. Продавец обязуется продать, а Покупатель принять и оплатить по цене и на условиях настоящего  Договора имущество, </w:t>
      </w:r>
      <w:r>
        <w:rPr>
          <w:color w:val="000000"/>
          <w:sz w:val="24"/>
          <w:szCs w:val="24"/>
        </w:rPr>
        <w:t xml:space="preserve">включённое в состав казны муниципального образования Алтайский район </w:t>
      </w:r>
      <w:r w:rsidRPr="00A629EE">
        <w:rPr>
          <w:color w:val="000000"/>
          <w:sz w:val="24"/>
          <w:szCs w:val="24"/>
        </w:rPr>
        <w:t xml:space="preserve">Алтайского края, </w:t>
      </w:r>
      <w:r w:rsidR="004F0E7B">
        <w:rPr>
          <w:color w:val="000000"/>
          <w:sz w:val="24"/>
          <w:szCs w:val="24"/>
        </w:rPr>
        <w:t>нежилое помещение</w:t>
      </w:r>
      <w:r w:rsidR="00A629EE" w:rsidRPr="00A629EE">
        <w:rPr>
          <w:sz w:val="24"/>
          <w:szCs w:val="24"/>
        </w:rPr>
        <w:t xml:space="preserve">, общей площадью </w:t>
      </w:r>
      <w:r w:rsidR="004F0E7B">
        <w:rPr>
          <w:sz w:val="24"/>
          <w:szCs w:val="24"/>
        </w:rPr>
        <w:t>94,8</w:t>
      </w:r>
      <w:r w:rsidR="00A629EE" w:rsidRPr="00A629EE">
        <w:rPr>
          <w:sz w:val="24"/>
          <w:szCs w:val="24"/>
        </w:rPr>
        <w:t xml:space="preserve"> кв</w:t>
      </w:r>
      <w:proofErr w:type="gramStart"/>
      <w:r w:rsidR="00A629EE" w:rsidRPr="00A629EE">
        <w:rPr>
          <w:sz w:val="24"/>
          <w:szCs w:val="24"/>
        </w:rPr>
        <w:t>.м</w:t>
      </w:r>
      <w:proofErr w:type="gramEnd"/>
      <w:r w:rsidR="00D85F97">
        <w:rPr>
          <w:sz w:val="24"/>
          <w:szCs w:val="24"/>
        </w:rPr>
        <w:t xml:space="preserve"> (кадастровый № </w:t>
      </w:r>
      <w:r w:rsidR="00D85F97" w:rsidRPr="004D557F">
        <w:rPr>
          <w:sz w:val="24"/>
          <w:szCs w:val="24"/>
        </w:rPr>
        <w:t>22:02:</w:t>
      </w:r>
      <w:r w:rsidR="004D557F" w:rsidRPr="004D557F">
        <w:rPr>
          <w:sz w:val="24"/>
          <w:szCs w:val="24"/>
        </w:rPr>
        <w:t>06</w:t>
      </w:r>
      <w:r w:rsidR="00DA6B84" w:rsidRPr="004D557F">
        <w:rPr>
          <w:sz w:val="24"/>
          <w:szCs w:val="24"/>
        </w:rPr>
        <w:t>0006:</w:t>
      </w:r>
      <w:r w:rsidR="004D557F">
        <w:rPr>
          <w:sz w:val="24"/>
          <w:szCs w:val="24"/>
        </w:rPr>
        <w:t>2658</w:t>
      </w:r>
      <w:r w:rsidR="00D85F97">
        <w:rPr>
          <w:sz w:val="24"/>
          <w:szCs w:val="24"/>
        </w:rPr>
        <w:t>)</w:t>
      </w:r>
      <w:r w:rsidR="00A629EE" w:rsidRPr="00A629EE">
        <w:rPr>
          <w:sz w:val="24"/>
          <w:szCs w:val="24"/>
        </w:rPr>
        <w:t xml:space="preserve">, </w:t>
      </w:r>
      <w:r w:rsidRPr="00A629EE">
        <w:rPr>
          <w:sz w:val="24"/>
          <w:szCs w:val="24"/>
        </w:rPr>
        <w:t xml:space="preserve">расположенное по адресу: с. </w:t>
      </w:r>
      <w:r w:rsidR="004F0E7B">
        <w:rPr>
          <w:sz w:val="24"/>
          <w:szCs w:val="24"/>
        </w:rPr>
        <w:t>Алтайское</w:t>
      </w:r>
      <w:r w:rsidRPr="00A629EE">
        <w:rPr>
          <w:sz w:val="24"/>
          <w:szCs w:val="24"/>
        </w:rPr>
        <w:t xml:space="preserve">, Алтайского района, Алтайского края, ул. </w:t>
      </w:r>
      <w:r w:rsidR="004F0E7B">
        <w:rPr>
          <w:sz w:val="24"/>
          <w:szCs w:val="24"/>
        </w:rPr>
        <w:t>Советская, 442, пом. 1</w:t>
      </w:r>
      <w:r w:rsidR="003B1869" w:rsidRPr="00A629EE">
        <w:rPr>
          <w:sz w:val="24"/>
          <w:szCs w:val="24"/>
        </w:rPr>
        <w:t>,</w:t>
      </w:r>
      <w:r w:rsidRPr="00A629EE">
        <w:rPr>
          <w:sz w:val="24"/>
          <w:szCs w:val="24"/>
        </w:rPr>
        <w:t xml:space="preserve"> с земельным участком площадью </w:t>
      </w:r>
      <w:r w:rsidR="004F0E7B">
        <w:rPr>
          <w:sz w:val="24"/>
          <w:szCs w:val="24"/>
        </w:rPr>
        <w:t xml:space="preserve">2500 </w:t>
      </w:r>
      <w:r w:rsidRPr="00A629EE">
        <w:rPr>
          <w:sz w:val="24"/>
          <w:szCs w:val="24"/>
        </w:rPr>
        <w:t>кв.м</w:t>
      </w:r>
      <w:r w:rsidR="00D85F97">
        <w:rPr>
          <w:sz w:val="24"/>
          <w:szCs w:val="24"/>
        </w:rPr>
        <w:t xml:space="preserve"> (кадастровый № </w:t>
      </w:r>
      <w:proofErr w:type="gramStart"/>
      <w:r w:rsidR="00D85F97" w:rsidRPr="004D557F">
        <w:rPr>
          <w:sz w:val="24"/>
          <w:szCs w:val="24"/>
        </w:rPr>
        <w:t>22:02:0</w:t>
      </w:r>
      <w:r w:rsidR="004D557F" w:rsidRPr="004D557F">
        <w:rPr>
          <w:sz w:val="24"/>
          <w:szCs w:val="24"/>
        </w:rPr>
        <w:t>6</w:t>
      </w:r>
      <w:r w:rsidR="00D85F97" w:rsidRPr="004D557F">
        <w:rPr>
          <w:sz w:val="24"/>
          <w:szCs w:val="24"/>
        </w:rPr>
        <w:t>000</w:t>
      </w:r>
      <w:r w:rsidR="004D557F" w:rsidRPr="004D557F">
        <w:rPr>
          <w:sz w:val="24"/>
          <w:szCs w:val="24"/>
        </w:rPr>
        <w:t>6</w:t>
      </w:r>
      <w:r w:rsidR="00D85F97" w:rsidRPr="004D557F">
        <w:rPr>
          <w:sz w:val="24"/>
          <w:szCs w:val="24"/>
        </w:rPr>
        <w:t>:</w:t>
      </w:r>
      <w:r w:rsidR="004D557F">
        <w:rPr>
          <w:sz w:val="24"/>
          <w:szCs w:val="24"/>
        </w:rPr>
        <w:t>2</w:t>
      </w:r>
      <w:r w:rsidR="000A4721">
        <w:rPr>
          <w:sz w:val="24"/>
          <w:szCs w:val="24"/>
        </w:rPr>
        <w:t>1</w:t>
      </w:r>
      <w:r w:rsidR="004D557F">
        <w:rPr>
          <w:sz w:val="24"/>
          <w:szCs w:val="24"/>
        </w:rPr>
        <w:t>7</w:t>
      </w:r>
      <w:r w:rsidR="00D85F97">
        <w:rPr>
          <w:sz w:val="24"/>
          <w:szCs w:val="24"/>
        </w:rPr>
        <w:t>)</w:t>
      </w:r>
      <w:r w:rsidRPr="00A629EE">
        <w:rPr>
          <w:sz w:val="24"/>
          <w:szCs w:val="24"/>
        </w:rPr>
        <w:t xml:space="preserve"> (далее - Объект).</w:t>
      </w:r>
      <w:proofErr w:type="gramEnd"/>
    </w:p>
    <w:p w:rsidR="003955E7" w:rsidRDefault="003955E7" w:rsidP="003B1869">
      <w:pPr>
        <w:ind w:firstLine="708"/>
        <w:jc w:val="both"/>
        <w:rPr>
          <w:sz w:val="24"/>
          <w:szCs w:val="24"/>
        </w:rPr>
      </w:pPr>
      <w:r w:rsidRPr="00A629EE">
        <w:rPr>
          <w:sz w:val="24"/>
          <w:szCs w:val="24"/>
        </w:rPr>
        <w:t xml:space="preserve">1.2. </w:t>
      </w:r>
      <w:r w:rsidRPr="00D85F97">
        <w:rPr>
          <w:sz w:val="24"/>
          <w:szCs w:val="24"/>
        </w:rPr>
        <w:t>Объект</w:t>
      </w:r>
      <w:r w:rsidRPr="00A629EE">
        <w:rPr>
          <w:sz w:val="24"/>
          <w:szCs w:val="24"/>
        </w:rPr>
        <w:t xml:space="preserve"> является собственностью муниципально</w:t>
      </w:r>
      <w:r w:rsidR="003B1869" w:rsidRPr="00A629EE">
        <w:rPr>
          <w:sz w:val="24"/>
          <w:szCs w:val="24"/>
        </w:rPr>
        <w:t>го образования Алтайский район</w:t>
      </w:r>
      <w:r w:rsidR="00506A04">
        <w:rPr>
          <w:sz w:val="24"/>
          <w:szCs w:val="24"/>
        </w:rPr>
        <w:t xml:space="preserve"> Алтайского края</w:t>
      </w:r>
      <w:r w:rsidR="00DA6B84">
        <w:rPr>
          <w:sz w:val="24"/>
          <w:szCs w:val="24"/>
        </w:rPr>
        <w:t>.</w:t>
      </w:r>
    </w:p>
    <w:p w:rsidR="003955E7" w:rsidRDefault="003955E7" w:rsidP="0071621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2. ПЛАТА ПО ДОГОВОРУ И ПОРЯДОК РАСЧЁТОВ</w:t>
      </w:r>
    </w:p>
    <w:p w:rsidR="003955E7" w:rsidRDefault="003955E7" w:rsidP="007162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Установленная по результатам аукциона  цена продажи Объекта </w:t>
      </w:r>
      <w:r w:rsidR="003B1869">
        <w:rPr>
          <w:b/>
          <w:sz w:val="24"/>
          <w:szCs w:val="24"/>
        </w:rPr>
        <w:t>_______________________________________________________________</w:t>
      </w:r>
      <w:r>
        <w:rPr>
          <w:b/>
          <w:sz w:val="24"/>
          <w:szCs w:val="24"/>
        </w:rPr>
        <w:t>рублей 00 копеек.</w:t>
      </w:r>
    </w:p>
    <w:p w:rsidR="003955E7" w:rsidRDefault="003955E7" w:rsidP="007162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2.2. Сумма задатка в размере </w:t>
      </w:r>
      <w:r w:rsidR="00C10EF0">
        <w:rPr>
          <w:b/>
          <w:sz w:val="24"/>
          <w:szCs w:val="24"/>
        </w:rPr>
        <w:t>63 000</w:t>
      </w:r>
      <w:r>
        <w:rPr>
          <w:b/>
          <w:sz w:val="24"/>
          <w:szCs w:val="24"/>
        </w:rPr>
        <w:t xml:space="preserve"> </w:t>
      </w:r>
      <w:r w:rsidR="00D579AF">
        <w:rPr>
          <w:b/>
          <w:sz w:val="24"/>
          <w:szCs w:val="24"/>
        </w:rPr>
        <w:t>(</w:t>
      </w:r>
      <w:r w:rsidR="004F0E7B">
        <w:rPr>
          <w:b/>
          <w:sz w:val="24"/>
          <w:szCs w:val="24"/>
        </w:rPr>
        <w:t xml:space="preserve">шестьдесят </w:t>
      </w:r>
      <w:r w:rsidR="00C10EF0">
        <w:rPr>
          <w:b/>
          <w:sz w:val="24"/>
          <w:szCs w:val="24"/>
        </w:rPr>
        <w:t>три</w:t>
      </w:r>
      <w:r w:rsidR="006F2550">
        <w:rPr>
          <w:b/>
          <w:sz w:val="24"/>
          <w:szCs w:val="24"/>
        </w:rPr>
        <w:t xml:space="preserve"> тысяч</w:t>
      </w:r>
      <w:r w:rsidR="00A629EE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) рубл</w:t>
      </w:r>
      <w:r w:rsidR="006F2550">
        <w:rPr>
          <w:b/>
          <w:sz w:val="24"/>
          <w:szCs w:val="24"/>
        </w:rPr>
        <w:t>ей</w:t>
      </w:r>
      <w:r>
        <w:rPr>
          <w:b/>
          <w:sz w:val="24"/>
          <w:szCs w:val="24"/>
        </w:rPr>
        <w:t xml:space="preserve"> 00 копеек</w:t>
      </w:r>
      <w:r>
        <w:rPr>
          <w:sz w:val="24"/>
          <w:szCs w:val="24"/>
        </w:rPr>
        <w:t>, перечисленная Покупателем на расчетный счёт Продавца, засчитывается в сумму цены продажи Объекта и признается первоначальным платежом, внесённым на момент заключения Договора.</w:t>
      </w:r>
    </w:p>
    <w:p w:rsidR="003955E7" w:rsidRDefault="003955E7" w:rsidP="007162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Покупатель в течение 10 (десяти)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настоящего Договора: </w:t>
      </w:r>
    </w:p>
    <w:p w:rsidR="003955E7" w:rsidRDefault="003955E7" w:rsidP="007162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proofErr w:type="gramStart"/>
      <w:r>
        <w:rPr>
          <w:sz w:val="24"/>
          <w:szCs w:val="24"/>
        </w:rPr>
        <w:t>Оплачивает оставшуюся сумму цены</w:t>
      </w:r>
      <w:proofErr w:type="gramEnd"/>
      <w:r>
        <w:rPr>
          <w:sz w:val="24"/>
          <w:szCs w:val="24"/>
        </w:rPr>
        <w:t xml:space="preserve"> продажи Объекта составляющую </w:t>
      </w:r>
      <w:r w:rsidR="003B1869">
        <w:rPr>
          <w:b/>
          <w:sz w:val="24"/>
          <w:szCs w:val="24"/>
        </w:rPr>
        <w:t>_____________________________________________________________</w:t>
      </w:r>
      <w:r w:rsidRPr="00DE3C33">
        <w:rPr>
          <w:b/>
          <w:sz w:val="24"/>
          <w:szCs w:val="24"/>
        </w:rPr>
        <w:t xml:space="preserve"> рубл</w:t>
      </w:r>
      <w:r w:rsidR="007436C6">
        <w:rPr>
          <w:b/>
          <w:sz w:val="24"/>
          <w:szCs w:val="24"/>
        </w:rPr>
        <w:t>ей</w:t>
      </w:r>
      <w:r w:rsidRPr="00DE3C33">
        <w:rPr>
          <w:b/>
          <w:sz w:val="24"/>
          <w:szCs w:val="24"/>
        </w:rPr>
        <w:t xml:space="preserve"> 00 копеек</w:t>
      </w:r>
      <w:r>
        <w:rPr>
          <w:sz w:val="24"/>
          <w:szCs w:val="24"/>
        </w:rPr>
        <w:t xml:space="preserve"> путём перечисления денежных средств на расчётный счет:</w:t>
      </w:r>
    </w:p>
    <w:p w:rsidR="00DC7EAC" w:rsidRPr="00DC7EAC" w:rsidRDefault="003955E7" w:rsidP="00DC7EAC">
      <w:pPr>
        <w:contextualSpacing/>
        <w:jc w:val="both"/>
        <w:rPr>
          <w:snapToGrid w:val="0"/>
          <w:sz w:val="24"/>
          <w:szCs w:val="24"/>
        </w:rPr>
      </w:pPr>
      <w:r>
        <w:rPr>
          <w:sz w:val="24"/>
          <w:szCs w:val="24"/>
          <w:u w:val="single"/>
        </w:rPr>
        <w:t>Получатель</w:t>
      </w:r>
      <w:r>
        <w:rPr>
          <w:sz w:val="24"/>
          <w:szCs w:val="24"/>
        </w:rPr>
        <w:t xml:space="preserve">: </w:t>
      </w:r>
      <w:r w:rsidR="00DC7EAC" w:rsidRPr="00DC7EAC">
        <w:rPr>
          <w:b/>
          <w:snapToGrid w:val="0"/>
          <w:sz w:val="24"/>
          <w:szCs w:val="24"/>
        </w:rPr>
        <w:t>Получатель</w:t>
      </w:r>
      <w:r w:rsidR="00DC7EAC" w:rsidRPr="00DC7EAC">
        <w:rPr>
          <w:snapToGrid w:val="0"/>
          <w:sz w:val="24"/>
          <w:szCs w:val="24"/>
        </w:rPr>
        <w:t xml:space="preserve"> УФК по Алтайскому краю (</w:t>
      </w:r>
      <w:r w:rsidR="00DC7EAC" w:rsidRPr="00DC7EAC">
        <w:rPr>
          <w:sz w:val="24"/>
          <w:szCs w:val="24"/>
        </w:rPr>
        <w:t xml:space="preserve">Администрация Алтайского района </w:t>
      </w:r>
      <w:r w:rsidR="003A485E">
        <w:rPr>
          <w:sz w:val="24"/>
          <w:szCs w:val="24"/>
        </w:rPr>
        <w:t xml:space="preserve">Алтайского края, </w:t>
      </w:r>
      <w:proofErr w:type="gramStart"/>
      <w:r w:rsidR="00DC7EAC" w:rsidRPr="00DC7EAC">
        <w:rPr>
          <w:sz w:val="24"/>
          <w:szCs w:val="24"/>
        </w:rPr>
        <w:t>л</w:t>
      </w:r>
      <w:proofErr w:type="gramEnd"/>
      <w:r w:rsidR="00DC7EAC" w:rsidRPr="00DC7EAC">
        <w:rPr>
          <w:sz w:val="24"/>
          <w:szCs w:val="24"/>
        </w:rPr>
        <w:t>/с 04173017400</w:t>
      </w:r>
      <w:r w:rsidR="00DC7EAC" w:rsidRPr="00DC7EAC">
        <w:rPr>
          <w:snapToGrid w:val="0"/>
          <w:sz w:val="24"/>
          <w:szCs w:val="24"/>
        </w:rPr>
        <w:t>)</w:t>
      </w:r>
    </w:p>
    <w:p w:rsidR="00DC7EAC" w:rsidRPr="00DC7EAC" w:rsidRDefault="00DC7EAC" w:rsidP="00DC7EAC">
      <w:pPr>
        <w:spacing w:before="100" w:beforeAutospacing="1" w:after="119"/>
        <w:contextualSpacing/>
        <w:rPr>
          <w:sz w:val="24"/>
          <w:szCs w:val="24"/>
        </w:rPr>
      </w:pPr>
      <w:r w:rsidRPr="00DC7EAC">
        <w:rPr>
          <w:b/>
          <w:snapToGrid w:val="0"/>
          <w:sz w:val="24"/>
          <w:szCs w:val="24"/>
        </w:rPr>
        <w:t>Банк</w:t>
      </w:r>
      <w:r w:rsidRPr="00DC7EAC">
        <w:rPr>
          <w:snapToGrid w:val="0"/>
          <w:sz w:val="24"/>
          <w:szCs w:val="24"/>
        </w:rPr>
        <w:t xml:space="preserve"> </w:t>
      </w:r>
      <w:r w:rsidRPr="00DC7EAC">
        <w:rPr>
          <w:sz w:val="24"/>
          <w:szCs w:val="24"/>
        </w:rPr>
        <w:t>ОТДЕЛЕНИЕ БАРНАУЛ БАНКА РОССИИ//УФК по Алтайскому краю г. Барнаул</w:t>
      </w:r>
    </w:p>
    <w:p w:rsidR="00DC7EAC" w:rsidRPr="00DC7EAC" w:rsidRDefault="00DC7EAC" w:rsidP="00DC7EAC">
      <w:pPr>
        <w:contextualSpacing/>
        <w:jc w:val="both"/>
        <w:rPr>
          <w:sz w:val="24"/>
          <w:szCs w:val="24"/>
        </w:rPr>
      </w:pPr>
      <w:r w:rsidRPr="00DC7EAC">
        <w:rPr>
          <w:b/>
          <w:snapToGrid w:val="0"/>
          <w:sz w:val="24"/>
          <w:szCs w:val="24"/>
        </w:rPr>
        <w:t>БИК</w:t>
      </w:r>
      <w:r w:rsidRPr="00DC7EAC">
        <w:rPr>
          <w:snapToGrid w:val="0"/>
          <w:sz w:val="24"/>
          <w:szCs w:val="24"/>
        </w:rPr>
        <w:t xml:space="preserve"> </w:t>
      </w:r>
      <w:r w:rsidRPr="00DC7EAC">
        <w:rPr>
          <w:sz w:val="24"/>
          <w:szCs w:val="24"/>
        </w:rPr>
        <w:t>ТОФК</w:t>
      </w:r>
      <w:r w:rsidRPr="00DC7EAC">
        <w:rPr>
          <w:snapToGrid w:val="0"/>
          <w:sz w:val="24"/>
          <w:szCs w:val="24"/>
        </w:rPr>
        <w:t xml:space="preserve"> </w:t>
      </w:r>
      <w:r w:rsidRPr="00DC7EAC">
        <w:rPr>
          <w:sz w:val="24"/>
          <w:szCs w:val="24"/>
        </w:rPr>
        <w:t>010173001</w:t>
      </w:r>
    </w:p>
    <w:p w:rsidR="00DC7EAC" w:rsidRPr="00DC7EAC" w:rsidRDefault="00DC7EAC" w:rsidP="00DC7EAC">
      <w:pPr>
        <w:contextualSpacing/>
        <w:jc w:val="both"/>
        <w:rPr>
          <w:snapToGrid w:val="0"/>
          <w:sz w:val="24"/>
          <w:szCs w:val="24"/>
        </w:rPr>
      </w:pPr>
      <w:r w:rsidRPr="00DC7EAC">
        <w:rPr>
          <w:b/>
          <w:snapToGrid w:val="0"/>
          <w:sz w:val="24"/>
          <w:szCs w:val="24"/>
        </w:rPr>
        <w:t>ИНН</w:t>
      </w:r>
      <w:r w:rsidRPr="00DC7EAC">
        <w:rPr>
          <w:snapToGrid w:val="0"/>
          <w:sz w:val="24"/>
          <w:szCs w:val="24"/>
        </w:rPr>
        <w:t xml:space="preserve"> </w:t>
      </w:r>
      <w:r w:rsidRPr="00DC7EAC">
        <w:rPr>
          <w:sz w:val="24"/>
          <w:szCs w:val="24"/>
        </w:rPr>
        <w:t>2232002298</w:t>
      </w:r>
      <w:r w:rsidRPr="00DC7EAC">
        <w:rPr>
          <w:snapToGrid w:val="0"/>
          <w:sz w:val="24"/>
          <w:szCs w:val="24"/>
        </w:rPr>
        <w:t xml:space="preserve">/ </w:t>
      </w:r>
      <w:r w:rsidRPr="00DC7EAC">
        <w:rPr>
          <w:b/>
          <w:snapToGrid w:val="0"/>
          <w:sz w:val="24"/>
          <w:szCs w:val="24"/>
        </w:rPr>
        <w:t>КПП</w:t>
      </w:r>
      <w:r w:rsidRPr="00DC7EAC">
        <w:rPr>
          <w:snapToGrid w:val="0"/>
          <w:sz w:val="24"/>
          <w:szCs w:val="24"/>
        </w:rPr>
        <w:t xml:space="preserve"> 223201001</w:t>
      </w:r>
    </w:p>
    <w:p w:rsidR="00DC7EAC" w:rsidRPr="00DC7EAC" w:rsidRDefault="00DC7EAC" w:rsidP="00DC7EAC">
      <w:pPr>
        <w:spacing w:before="100" w:beforeAutospacing="1" w:after="119"/>
        <w:contextualSpacing/>
        <w:rPr>
          <w:sz w:val="24"/>
          <w:szCs w:val="24"/>
        </w:rPr>
      </w:pPr>
      <w:r w:rsidRPr="00DC7EAC">
        <w:rPr>
          <w:b/>
          <w:sz w:val="24"/>
          <w:szCs w:val="24"/>
        </w:rPr>
        <w:t>ОГРН/ОКПО</w:t>
      </w:r>
      <w:r w:rsidRPr="00DC7EAC">
        <w:rPr>
          <w:sz w:val="24"/>
          <w:szCs w:val="24"/>
        </w:rPr>
        <w:t xml:space="preserve"> 1022201907870/04019048</w:t>
      </w:r>
    </w:p>
    <w:p w:rsidR="00DC7EAC" w:rsidRPr="00DC7EAC" w:rsidRDefault="00DC7EAC" w:rsidP="00DC7EAC">
      <w:pPr>
        <w:spacing w:before="100" w:beforeAutospacing="1" w:after="119"/>
        <w:contextualSpacing/>
        <w:rPr>
          <w:sz w:val="24"/>
          <w:szCs w:val="24"/>
        </w:rPr>
      </w:pPr>
      <w:r w:rsidRPr="00DC7EAC">
        <w:rPr>
          <w:sz w:val="24"/>
          <w:szCs w:val="24"/>
        </w:rPr>
        <w:t>казначейский счет  03100643000000011700</w:t>
      </w:r>
    </w:p>
    <w:p w:rsidR="00DC7EAC" w:rsidRPr="00DC7EAC" w:rsidRDefault="00DC7EAC" w:rsidP="00DC7EAC">
      <w:pPr>
        <w:spacing w:before="100" w:beforeAutospacing="1" w:after="119"/>
        <w:contextualSpacing/>
        <w:rPr>
          <w:sz w:val="24"/>
          <w:szCs w:val="24"/>
        </w:rPr>
      </w:pPr>
      <w:r w:rsidRPr="00DC7EAC">
        <w:rPr>
          <w:sz w:val="24"/>
          <w:szCs w:val="24"/>
        </w:rPr>
        <w:t>банковский счет   40102810045370000009</w:t>
      </w:r>
    </w:p>
    <w:p w:rsidR="003955E7" w:rsidRPr="00DC7EAC" w:rsidRDefault="00DC7EAC" w:rsidP="00DC7EAC">
      <w:pPr>
        <w:jc w:val="both"/>
        <w:rPr>
          <w:sz w:val="24"/>
          <w:szCs w:val="24"/>
        </w:rPr>
      </w:pPr>
      <w:r w:rsidRPr="00DC7EAC">
        <w:rPr>
          <w:b/>
          <w:snapToGrid w:val="0"/>
          <w:sz w:val="24"/>
          <w:szCs w:val="24"/>
        </w:rPr>
        <w:t>КБК</w:t>
      </w:r>
      <w:r w:rsidRPr="00DC7EAC">
        <w:rPr>
          <w:snapToGrid w:val="0"/>
          <w:sz w:val="24"/>
          <w:szCs w:val="24"/>
        </w:rPr>
        <w:t xml:space="preserve"> 303 114 02 053 05 0000 410</w:t>
      </w:r>
      <w:r w:rsidR="003955E7" w:rsidRPr="00DC7EAC">
        <w:rPr>
          <w:sz w:val="24"/>
          <w:szCs w:val="24"/>
        </w:rPr>
        <w:t>, назначение платежа: доходы от реализации имущества.</w:t>
      </w:r>
    </w:p>
    <w:p w:rsidR="003955E7" w:rsidRPr="00595E66" w:rsidRDefault="003955E7" w:rsidP="00716217">
      <w:pPr>
        <w:jc w:val="both"/>
        <w:rPr>
          <w:sz w:val="24"/>
          <w:szCs w:val="24"/>
        </w:rPr>
      </w:pPr>
      <w:r w:rsidRPr="00595E66">
        <w:rPr>
          <w:sz w:val="24"/>
          <w:szCs w:val="24"/>
        </w:rPr>
        <w:t xml:space="preserve">             2.3.2. За земельный участок в сумме  </w:t>
      </w:r>
      <w:r w:rsidR="007436C6" w:rsidRPr="00595E66">
        <w:rPr>
          <w:b/>
          <w:sz w:val="24"/>
          <w:szCs w:val="24"/>
        </w:rPr>
        <w:t>____________________________</w:t>
      </w:r>
      <w:r w:rsidR="003B1869" w:rsidRPr="00595E66">
        <w:rPr>
          <w:b/>
          <w:sz w:val="24"/>
          <w:szCs w:val="24"/>
        </w:rPr>
        <w:t>_</w:t>
      </w:r>
      <w:r w:rsidR="007436C6" w:rsidRPr="00595E66">
        <w:rPr>
          <w:b/>
          <w:sz w:val="24"/>
          <w:szCs w:val="24"/>
        </w:rPr>
        <w:t xml:space="preserve"> </w:t>
      </w:r>
      <w:r w:rsidRPr="00595E66">
        <w:rPr>
          <w:b/>
          <w:sz w:val="24"/>
          <w:szCs w:val="24"/>
        </w:rPr>
        <w:t>рублей 00 копеек</w:t>
      </w:r>
      <w:r w:rsidRPr="00595E66">
        <w:rPr>
          <w:sz w:val="24"/>
          <w:szCs w:val="24"/>
        </w:rPr>
        <w:t xml:space="preserve"> платеж перечисляется по следующим реквизитам:</w:t>
      </w:r>
    </w:p>
    <w:p w:rsidR="00595E66" w:rsidRPr="00595E66" w:rsidRDefault="00595E66" w:rsidP="00595E66">
      <w:pPr>
        <w:contextualSpacing/>
        <w:jc w:val="both"/>
        <w:rPr>
          <w:snapToGrid w:val="0"/>
          <w:sz w:val="24"/>
          <w:szCs w:val="24"/>
        </w:rPr>
      </w:pPr>
      <w:r w:rsidRPr="00595E66">
        <w:rPr>
          <w:b/>
          <w:snapToGrid w:val="0"/>
          <w:sz w:val="24"/>
          <w:szCs w:val="24"/>
        </w:rPr>
        <w:t>Получатель</w:t>
      </w:r>
      <w:r w:rsidRPr="00595E66">
        <w:rPr>
          <w:snapToGrid w:val="0"/>
          <w:sz w:val="24"/>
          <w:szCs w:val="24"/>
        </w:rPr>
        <w:t xml:space="preserve"> УФК по Алтайскому краю (</w:t>
      </w:r>
      <w:r w:rsidRPr="00595E66">
        <w:rPr>
          <w:sz w:val="24"/>
          <w:szCs w:val="24"/>
        </w:rPr>
        <w:t>Администрация Алтайского района</w:t>
      </w:r>
      <w:r w:rsidR="003A485E">
        <w:rPr>
          <w:sz w:val="24"/>
          <w:szCs w:val="24"/>
        </w:rPr>
        <w:t xml:space="preserve"> Алтайского края, </w:t>
      </w:r>
      <w:r w:rsidRPr="00595E66">
        <w:rPr>
          <w:sz w:val="24"/>
          <w:szCs w:val="24"/>
        </w:rPr>
        <w:t xml:space="preserve"> </w:t>
      </w:r>
      <w:proofErr w:type="gramStart"/>
      <w:r w:rsidRPr="00595E66">
        <w:rPr>
          <w:sz w:val="24"/>
          <w:szCs w:val="24"/>
        </w:rPr>
        <w:t>л</w:t>
      </w:r>
      <w:proofErr w:type="gramEnd"/>
      <w:r w:rsidRPr="00595E66">
        <w:rPr>
          <w:sz w:val="24"/>
          <w:szCs w:val="24"/>
        </w:rPr>
        <w:t>/с 04173017400</w:t>
      </w:r>
      <w:r w:rsidRPr="00595E66">
        <w:rPr>
          <w:snapToGrid w:val="0"/>
          <w:sz w:val="24"/>
          <w:szCs w:val="24"/>
        </w:rPr>
        <w:t>)</w:t>
      </w:r>
    </w:p>
    <w:p w:rsidR="00595E66" w:rsidRPr="00595E66" w:rsidRDefault="00595E66" w:rsidP="00595E66">
      <w:pPr>
        <w:spacing w:before="100" w:beforeAutospacing="1" w:after="119"/>
        <w:contextualSpacing/>
        <w:rPr>
          <w:sz w:val="24"/>
          <w:szCs w:val="24"/>
        </w:rPr>
      </w:pPr>
      <w:r w:rsidRPr="00595E66">
        <w:rPr>
          <w:b/>
          <w:snapToGrid w:val="0"/>
          <w:sz w:val="24"/>
          <w:szCs w:val="24"/>
        </w:rPr>
        <w:t>Банк</w:t>
      </w:r>
      <w:r w:rsidRPr="00595E66">
        <w:rPr>
          <w:snapToGrid w:val="0"/>
          <w:sz w:val="24"/>
          <w:szCs w:val="24"/>
        </w:rPr>
        <w:t xml:space="preserve"> </w:t>
      </w:r>
      <w:r w:rsidRPr="00595E66">
        <w:rPr>
          <w:sz w:val="24"/>
          <w:szCs w:val="24"/>
        </w:rPr>
        <w:t>ОТДЕЛЕНИЕ БАРНАУЛ БАНКА РОССИИ//УФК по Алтайскому краю г. Барнаул</w:t>
      </w:r>
    </w:p>
    <w:p w:rsidR="00595E66" w:rsidRPr="00595E66" w:rsidRDefault="00595E66" w:rsidP="00595E66">
      <w:pPr>
        <w:contextualSpacing/>
        <w:jc w:val="both"/>
        <w:rPr>
          <w:sz w:val="24"/>
          <w:szCs w:val="24"/>
        </w:rPr>
      </w:pPr>
      <w:r w:rsidRPr="00595E66">
        <w:rPr>
          <w:b/>
          <w:snapToGrid w:val="0"/>
          <w:sz w:val="24"/>
          <w:szCs w:val="24"/>
        </w:rPr>
        <w:t>БИК</w:t>
      </w:r>
      <w:r w:rsidRPr="00595E66">
        <w:rPr>
          <w:snapToGrid w:val="0"/>
          <w:sz w:val="24"/>
          <w:szCs w:val="24"/>
        </w:rPr>
        <w:t xml:space="preserve"> </w:t>
      </w:r>
      <w:r w:rsidRPr="00595E66">
        <w:rPr>
          <w:sz w:val="24"/>
          <w:szCs w:val="24"/>
        </w:rPr>
        <w:t>ТОФК</w:t>
      </w:r>
      <w:r w:rsidRPr="00595E66">
        <w:rPr>
          <w:snapToGrid w:val="0"/>
          <w:sz w:val="24"/>
          <w:szCs w:val="24"/>
        </w:rPr>
        <w:t xml:space="preserve"> </w:t>
      </w:r>
      <w:r w:rsidRPr="00595E66">
        <w:rPr>
          <w:sz w:val="24"/>
          <w:szCs w:val="24"/>
        </w:rPr>
        <w:t>010173001</w:t>
      </w:r>
    </w:p>
    <w:p w:rsidR="00595E66" w:rsidRPr="00595E66" w:rsidRDefault="00595E66" w:rsidP="00595E66">
      <w:pPr>
        <w:contextualSpacing/>
        <w:jc w:val="both"/>
        <w:rPr>
          <w:snapToGrid w:val="0"/>
          <w:sz w:val="24"/>
          <w:szCs w:val="24"/>
        </w:rPr>
      </w:pPr>
      <w:r w:rsidRPr="00595E66">
        <w:rPr>
          <w:b/>
          <w:snapToGrid w:val="0"/>
          <w:sz w:val="24"/>
          <w:szCs w:val="24"/>
        </w:rPr>
        <w:t>ИНН</w:t>
      </w:r>
      <w:r w:rsidRPr="00595E66">
        <w:rPr>
          <w:snapToGrid w:val="0"/>
          <w:sz w:val="24"/>
          <w:szCs w:val="24"/>
        </w:rPr>
        <w:t xml:space="preserve"> </w:t>
      </w:r>
      <w:r w:rsidRPr="00595E66">
        <w:rPr>
          <w:sz w:val="24"/>
          <w:szCs w:val="24"/>
        </w:rPr>
        <w:t>2232002298</w:t>
      </w:r>
      <w:r w:rsidRPr="00595E66">
        <w:rPr>
          <w:snapToGrid w:val="0"/>
          <w:sz w:val="24"/>
          <w:szCs w:val="24"/>
        </w:rPr>
        <w:t xml:space="preserve">/ </w:t>
      </w:r>
      <w:r w:rsidRPr="00595E66">
        <w:rPr>
          <w:b/>
          <w:snapToGrid w:val="0"/>
          <w:sz w:val="24"/>
          <w:szCs w:val="24"/>
        </w:rPr>
        <w:t>КПП</w:t>
      </w:r>
      <w:r w:rsidRPr="00595E66">
        <w:rPr>
          <w:snapToGrid w:val="0"/>
          <w:sz w:val="24"/>
          <w:szCs w:val="24"/>
        </w:rPr>
        <w:t xml:space="preserve"> 223201001</w:t>
      </w:r>
    </w:p>
    <w:p w:rsidR="00595E66" w:rsidRPr="00595E66" w:rsidRDefault="00595E66" w:rsidP="00595E66">
      <w:pPr>
        <w:spacing w:before="100" w:beforeAutospacing="1" w:after="119"/>
        <w:contextualSpacing/>
        <w:rPr>
          <w:sz w:val="24"/>
          <w:szCs w:val="24"/>
        </w:rPr>
      </w:pPr>
      <w:r w:rsidRPr="00595E66">
        <w:rPr>
          <w:b/>
          <w:sz w:val="24"/>
          <w:szCs w:val="24"/>
        </w:rPr>
        <w:t>ОГРН/ОКПО</w:t>
      </w:r>
      <w:r w:rsidRPr="00595E66">
        <w:rPr>
          <w:sz w:val="24"/>
          <w:szCs w:val="24"/>
        </w:rPr>
        <w:t xml:space="preserve"> 1022201907870/04019048</w:t>
      </w:r>
    </w:p>
    <w:p w:rsidR="00595E66" w:rsidRPr="00595E66" w:rsidRDefault="00595E66" w:rsidP="00595E66">
      <w:pPr>
        <w:spacing w:before="100" w:beforeAutospacing="1" w:after="119"/>
        <w:contextualSpacing/>
        <w:rPr>
          <w:sz w:val="24"/>
          <w:szCs w:val="24"/>
        </w:rPr>
      </w:pPr>
      <w:r w:rsidRPr="00595E66">
        <w:rPr>
          <w:sz w:val="24"/>
          <w:szCs w:val="24"/>
        </w:rPr>
        <w:lastRenderedPageBreak/>
        <w:t>казначейский счет  03100643000000011700</w:t>
      </w:r>
    </w:p>
    <w:p w:rsidR="00595E66" w:rsidRPr="00595E66" w:rsidRDefault="00595E66" w:rsidP="00595E66">
      <w:pPr>
        <w:spacing w:before="100" w:beforeAutospacing="1" w:after="119"/>
        <w:contextualSpacing/>
        <w:rPr>
          <w:sz w:val="24"/>
          <w:szCs w:val="24"/>
        </w:rPr>
      </w:pPr>
      <w:r w:rsidRPr="00595E66">
        <w:rPr>
          <w:sz w:val="24"/>
          <w:szCs w:val="24"/>
        </w:rPr>
        <w:t>банковский счет   40102810045370000009</w:t>
      </w:r>
    </w:p>
    <w:p w:rsidR="003955E7" w:rsidRPr="00595E66" w:rsidRDefault="00595E66" w:rsidP="00595E66">
      <w:pPr>
        <w:jc w:val="both"/>
        <w:rPr>
          <w:b/>
          <w:sz w:val="24"/>
          <w:szCs w:val="24"/>
        </w:rPr>
      </w:pPr>
      <w:r w:rsidRPr="00595E66">
        <w:rPr>
          <w:b/>
          <w:snapToGrid w:val="0"/>
          <w:sz w:val="24"/>
          <w:szCs w:val="24"/>
        </w:rPr>
        <w:t>КБК</w:t>
      </w:r>
      <w:r w:rsidRPr="00595E66">
        <w:rPr>
          <w:snapToGrid w:val="0"/>
          <w:sz w:val="24"/>
          <w:szCs w:val="24"/>
        </w:rPr>
        <w:t xml:space="preserve"> 303 114 06 013 05 0000 430 </w:t>
      </w:r>
      <w:r w:rsidR="003955E7" w:rsidRPr="00595E66">
        <w:rPr>
          <w:sz w:val="24"/>
          <w:szCs w:val="24"/>
        </w:rPr>
        <w:t xml:space="preserve">назначение платежа: доходы от продажи земельных участков. </w:t>
      </w:r>
    </w:p>
    <w:p w:rsidR="003955E7" w:rsidRDefault="003955E7" w:rsidP="00716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Моментом оплаты является поступление средств на указанный расчётный счёт. Покупатель, являющийся налоговым агентом, обязан самостоятельно исчислить и перечислить в бюджет НДС исходя из сложившейся на аукционе цены. </w:t>
      </w:r>
    </w:p>
    <w:p w:rsidR="003955E7" w:rsidRDefault="003955E7" w:rsidP="00716217">
      <w:pPr>
        <w:ind w:firstLine="720"/>
        <w:jc w:val="center"/>
        <w:rPr>
          <w:sz w:val="24"/>
          <w:szCs w:val="24"/>
        </w:rPr>
      </w:pPr>
    </w:p>
    <w:p w:rsidR="003955E7" w:rsidRDefault="003955E7" w:rsidP="00716217">
      <w:pPr>
        <w:tabs>
          <w:tab w:val="left" w:pos="2350"/>
          <w:tab w:val="center" w:pos="5533"/>
        </w:tabs>
        <w:ind w:firstLine="720"/>
        <w:rPr>
          <w:sz w:val="24"/>
          <w:szCs w:val="24"/>
        </w:rPr>
      </w:pPr>
      <w:r>
        <w:rPr>
          <w:b/>
          <w:sz w:val="24"/>
          <w:szCs w:val="24"/>
        </w:rPr>
        <w:tab/>
        <w:t>3. ОБЯЗАННОСТИ СТОРОН</w:t>
      </w:r>
    </w:p>
    <w:p w:rsidR="003955E7" w:rsidRDefault="003955E7" w:rsidP="00716217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Продавец обязуется</w:t>
      </w:r>
      <w:r>
        <w:rPr>
          <w:sz w:val="24"/>
          <w:szCs w:val="24"/>
        </w:rPr>
        <w:t xml:space="preserve">: </w:t>
      </w:r>
    </w:p>
    <w:p w:rsidR="003955E7" w:rsidRDefault="003955E7" w:rsidP="007162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3.1.1. Передать Объект Покупателю не позднее 5 (пяти) дней после исполнения Покупателем обязательств по оплате в соответствии с п. 2.3 Д</w:t>
      </w:r>
      <w:r w:rsidR="009039D7">
        <w:rPr>
          <w:sz w:val="24"/>
          <w:szCs w:val="24"/>
        </w:rPr>
        <w:t>оговора по Акту приема-передачи.</w:t>
      </w:r>
    </w:p>
    <w:p w:rsidR="003955E7" w:rsidRDefault="003955E7" w:rsidP="007162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3.1.2. Не позднее 30 (тридцати) дней после исполнения Покупателем обязательств по оплате в соответствии с п. 2.3 Договора предоставить Покупателю необходимые для государственной регистрации перехода права собственности на Объект документы.</w:t>
      </w:r>
    </w:p>
    <w:p w:rsidR="003955E7" w:rsidRDefault="003955E7" w:rsidP="00716217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3.1.3. С момента подписания Договора и до момента регистрации перехода права собственности на Объект не распоряжаться Объектом без согласия Покупателя. </w:t>
      </w:r>
    </w:p>
    <w:p w:rsidR="003955E7" w:rsidRDefault="003955E7" w:rsidP="00716217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3.2. Покупатель обязуется:</w:t>
      </w:r>
    </w:p>
    <w:p w:rsidR="003955E7" w:rsidRDefault="003955E7" w:rsidP="007162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proofErr w:type="gramStart"/>
      <w:r>
        <w:rPr>
          <w:sz w:val="24"/>
          <w:szCs w:val="24"/>
        </w:rPr>
        <w:t>Оплатить оставшуюся сумму цены</w:t>
      </w:r>
      <w:proofErr w:type="gramEnd"/>
      <w:r>
        <w:rPr>
          <w:sz w:val="24"/>
          <w:szCs w:val="24"/>
        </w:rPr>
        <w:t xml:space="preserve"> продажи Объекта, указанную в п. 2.3 Договора,  в порядке и сроки, установленные разделом 2 Договора, а в случае нарушения условий Договора оплатить пени за каждый день просрочки согласно п. 5.2 Договора. </w:t>
      </w:r>
    </w:p>
    <w:p w:rsidR="003955E7" w:rsidRDefault="003955E7" w:rsidP="007162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3.2.2. Осуществить за свой счёт все необходимые действия для государственной регистрации перехода права собственности на Объект.</w:t>
      </w:r>
    </w:p>
    <w:p w:rsidR="003955E7" w:rsidRDefault="003955E7" w:rsidP="007162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3.2.3. С момента приобретения права собственности на Объект осуществлять за свой счёт эксплуатацию и ремонт Объекта.</w:t>
      </w:r>
    </w:p>
    <w:p w:rsidR="003955E7" w:rsidRDefault="003955E7" w:rsidP="00716217">
      <w:pPr>
        <w:ind w:firstLine="720"/>
        <w:jc w:val="both"/>
        <w:rPr>
          <w:sz w:val="24"/>
          <w:szCs w:val="24"/>
        </w:rPr>
      </w:pPr>
    </w:p>
    <w:p w:rsidR="003955E7" w:rsidRDefault="003955E7" w:rsidP="00716217">
      <w:pPr>
        <w:tabs>
          <w:tab w:val="left" w:pos="1924"/>
          <w:tab w:val="center" w:pos="5533"/>
        </w:tabs>
        <w:ind w:firstLine="720"/>
        <w:rPr>
          <w:sz w:val="24"/>
          <w:szCs w:val="24"/>
        </w:rPr>
      </w:pPr>
      <w:r>
        <w:rPr>
          <w:b/>
          <w:sz w:val="24"/>
          <w:szCs w:val="24"/>
        </w:rPr>
        <w:tab/>
        <w:t>4. ВОЗНИКНОВЕНИЕ ПРАВА СОБСТВЕННОСТИ</w:t>
      </w:r>
    </w:p>
    <w:p w:rsidR="003955E7" w:rsidRDefault="003955E7" w:rsidP="0071621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Переход права собственности к Покупателю подлежит государственной регистрации только после полной оплаты цены продажи Объекта в размере, указанном в пункте 2.1 настоящего Договора, а в случае нарушения условий Договора - полной оплаты пени за каждый день просрочки.</w:t>
      </w:r>
    </w:p>
    <w:p w:rsidR="003955E7" w:rsidRPr="0095196A" w:rsidRDefault="003955E7" w:rsidP="0095196A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Право собственности на Объект переходит к Покупателю с момента регистрации перехода права собственности в Едином государственном реестре прав органом, осуществляющим государственную регистрацию прав на недвижимое имущество и сделок с ним.</w:t>
      </w:r>
    </w:p>
    <w:p w:rsidR="003955E7" w:rsidRDefault="003955E7" w:rsidP="00716217">
      <w:pPr>
        <w:tabs>
          <w:tab w:val="left" w:pos="1993"/>
          <w:tab w:val="center" w:pos="5533"/>
        </w:tabs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5. ОТВЕТСТВЕННОСТЬ СТОРОН</w:t>
      </w:r>
    </w:p>
    <w:p w:rsidR="003955E7" w:rsidRDefault="003955E7" w:rsidP="007162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3955E7" w:rsidRDefault="003955E7" w:rsidP="007162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proofErr w:type="gramStart"/>
      <w:r>
        <w:rPr>
          <w:sz w:val="24"/>
          <w:szCs w:val="24"/>
        </w:rPr>
        <w:t>В случае нарушения Покупателем срока оплаты оставшейся суммы цены продажи Объекта, указанной в пункте 2.3 Договора, Покупатель уплачивает пени в размере  1 % от неуплаченной суммы цены продажи Объекта за каждый день просрочки путем перечисления денежных средств платежным поручением на расчетный счет, указанный в п. 2.3.1.</w:t>
      </w:r>
      <w:proofErr w:type="gramEnd"/>
      <w:r>
        <w:rPr>
          <w:sz w:val="24"/>
          <w:szCs w:val="24"/>
        </w:rPr>
        <w:t xml:space="preserve"> Договора.</w:t>
      </w:r>
    </w:p>
    <w:p w:rsidR="003955E7" w:rsidRDefault="003955E7" w:rsidP="007162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В случае неоплаты Покупателем оставшейся суммы цены продажи Объекта, указанной в пункте 2.3 Договора, в течение 10 (десяти) дней после установленного срока оплаты, а также пени от цены продажи Объекта за каждый день просрочки, предусмотренные п. 5.2. Договора, настоящий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уведомлением), и задаток  Покупателю не возвращается.</w:t>
      </w:r>
    </w:p>
    <w:p w:rsidR="003955E7" w:rsidRDefault="003955E7" w:rsidP="007162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этом Договор считается расторгнутым </w:t>
      </w:r>
      <w:proofErr w:type="gramStart"/>
      <w:r>
        <w:rPr>
          <w:sz w:val="24"/>
          <w:szCs w:val="24"/>
        </w:rPr>
        <w:t>с даты вручения</w:t>
      </w:r>
      <w:proofErr w:type="gramEnd"/>
      <w:r>
        <w:rPr>
          <w:sz w:val="24"/>
          <w:szCs w:val="24"/>
        </w:rPr>
        <w:t xml:space="preserve">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3955E7" w:rsidRDefault="003955E7" w:rsidP="007162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5.4.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3955E7" w:rsidRDefault="003955E7" w:rsidP="007162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5.5. Риск случайной гибели или случайного повреждения Объекта до момента подписания настоящего договора несет Продавец, а с момента подписания настоящего договора - Покупатель.</w:t>
      </w:r>
    </w:p>
    <w:p w:rsidR="003955E7" w:rsidRDefault="003955E7" w:rsidP="00716217">
      <w:pPr>
        <w:ind w:firstLine="720"/>
        <w:jc w:val="center"/>
        <w:rPr>
          <w:sz w:val="24"/>
          <w:szCs w:val="24"/>
        </w:rPr>
      </w:pPr>
    </w:p>
    <w:p w:rsidR="003955E7" w:rsidRDefault="003955E7" w:rsidP="00716217">
      <w:pPr>
        <w:tabs>
          <w:tab w:val="left" w:pos="2074"/>
          <w:tab w:val="center" w:pos="5533"/>
        </w:tabs>
        <w:ind w:firstLine="72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6.  ПОРЯДОК РАЗРЕШЕНИЯ СПОРОВ </w:t>
      </w:r>
    </w:p>
    <w:p w:rsidR="003955E7" w:rsidRDefault="003955E7" w:rsidP="007162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Арбитражном суде Алтайского края.</w:t>
      </w:r>
    </w:p>
    <w:p w:rsidR="003955E7" w:rsidRDefault="003955E7" w:rsidP="007162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3955E7" w:rsidRDefault="003955E7" w:rsidP="00716217">
      <w:pPr>
        <w:ind w:firstLine="720"/>
        <w:jc w:val="both"/>
        <w:rPr>
          <w:sz w:val="24"/>
          <w:szCs w:val="24"/>
        </w:rPr>
      </w:pPr>
    </w:p>
    <w:p w:rsidR="003955E7" w:rsidRDefault="003955E7" w:rsidP="00957E3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957E38" w:rsidRPr="00957E38">
        <w:rPr>
          <w:b/>
          <w:sz w:val="24"/>
          <w:szCs w:val="24"/>
        </w:rPr>
        <w:t>7</w:t>
      </w:r>
      <w:r w:rsidRPr="00957E3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ЗАКЛЮЧИТЕЛЬНЫЕ ПОЛОЖЕНИЯ</w:t>
      </w:r>
    </w:p>
    <w:p w:rsidR="003955E7" w:rsidRDefault="00957E38" w:rsidP="007162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955E7">
        <w:rPr>
          <w:sz w:val="24"/>
          <w:szCs w:val="24"/>
        </w:rPr>
        <w:t>.1.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3955E7" w:rsidRDefault="00957E38" w:rsidP="007162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955E7">
        <w:rPr>
          <w:sz w:val="24"/>
          <w:szCs w:val="24"/>
        </w:rPr>
        <w:t>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3955E7" w:rsidRDefault="00957E38" w:rsidP="007162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955E7">
        <w:rPr>
          <w:sz w:val="24"/>
          <w:szCs w:val="24"/>
        </w:rPr>
        <w:t>.3. Отношения между Сторонами прекращаются при выполнении ими всех условий Договора и полного завершения расчетов.</w:t>
      </w:r>
    </w:p>
    <w:p w:rsidR="003955E7" w:rsidRDefault="00957E38" w:rsidP="00716217">
      <w:pPr>
        <w:ind w:firstLine="720"/>
        <w:jc w:val="both"/>
        <w:rPr>
          <w:sz w:val="24"/>
          <w:szCs w:val="24"/>
        </w:rPr>
      </w:pPr>
      <w:r w:rsidRPr="00092717">
        <w:rPr>
          <w:sz w:val="24"/>
          <w:szCs w:val="24"/>
        </w:rPr>
        <w:t>7</w:t>
      </w:r>
      <w:r w:rsidR="003955E7" w:rsidRPr="00092717">
        <w:rPr>
          <w:sz w:val="24"/>
          <w:szCs w:val="24"/>
        </w:rPr>
        <w:t xml:space="preserve">.4. Договор составлен в трех экземплярах, имеющих одинаковую юридическую силу, по одному для каждой из Сторон и для </w:t>
      </w:r>
      <w:r w:rsidR="00092717">
        <w:rPr>
          <w:sz w:val="24"/>
          <w:szCs w:val="24"/>
        </w:rPr>
        <w:t xml:space="preserve">регистрирующего </w:t>
      </w:r>
      <w:r w:rsidR="003955E7" w:rsidRPr="00092717">
        <w:rPr>
          <w:sz w:val="24"/>
          <w:szCs w:val="24"/>
        </w:rPr>
        <w:t>органа</w:t>
      </w:r>
      <w:r w:rsidR="00092717">
        <w:rPr>
          <w:sz w:val="24"/>
          <w:szCs w:val="24"/>
        </w:rPr>
        <w:t>.</w:t>
      </w:r>
    </w:p>
    <w:p w:rsidR="00092717" w:rsidRDefault="00092717" w:rsidP="00716217">
      <w:pPr>
        <w:ind w:firstLine="720"/>
        <w:jc w:val="both"/>
        <w:rPr>
          <w:sz w:val="24"/>
          <w:szCs w:val="24"/>
        </w:rPr>
      </w:pPr>
    </w:p>
    <w:p w:rsidR="003955E7" w:rsidRDefault="003955E7" w:rsidP="00716217">
      <w:pPr>
        <w:tabs>
          <w:tab w:val="left" w:pos="1970"/>
          <w:tab w:val="center" w:pos="5533"/>
        </w:tabs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57E3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АДРЕСА, РЕКВИЗИТЫ И ПОДПИСИ СТОРОН </w:t>
      </w:r>
    </w:p>
    <w:p w:rsidR="003955E7" w:rsidRDefault="003955E7" w:rsidP="00716217">
      <w:pPr>
        <w:ind w:firstLine="720"/>
        <w:jc w:val="center"/>
        <w:rPr>
          <w:b/>
          <w:sz w:val="24"/>
          <w:szCs w:val="24"/>
        </w:rPr>
      </w:pPr>
    </w:p>
    <w:p w:rsidR="003955E7" w:rsidRDefault="003955E7" w:rsidP="0071621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Продавец: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06A04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Покупатель: </w:t>
      </w:r>
    </w:p>
    <w:p w:rsidR="003955E7" w:rsidRDefault="003955E7" w:rsidP="00716217">
      <w:pPr>
        <w:rPr>
          <w:sz w:val="24"/>
          <w:szCs w:val="24"/>
        </w:rPr>
      </w:pPr>
    </w:p>
    <w:p w:rsidR="003955E7" w:rsidRDefault="003955E7" w:rsidP="00716217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Администрация Алтайского района             </w:t>
      </w:r>
      <w:r>
        <w:rPr>
          <w:sz w:val="24"/>
          <w:szCs w:val="24"/>
        </w:rPr>
        <w:tab/>
      </w:r>
    </w:p>
    <w:p w:rsidR="003955E7" w:rsidRDefault="003955E7" w:rsidP="00716217">
      <w:pPr>
        <w:rPr>
          <w:sz w:val="24"/>
          <w:szCs w:val="24"/>
        </w:rPr>
      </w:pPr>
      <w:r>
        <w:rPr>
          <w:sz w:val="24"/>
          <w:szCs w:val="24"/>
        </w:rPr>
        <w:t xml:space="preserve">Алтайского края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55E7" w:rsidRDefault="003955E7" w:rsidP="00716217">
      <w:pPr>
        <w:rPr>
          <w:sz w:val="24"/>
          <w:szCs w:val="24"/>
        </w:rPr>
      </w:pPr>
      <w:r>
        <w:rPr>
          <w:sz w:val="24"/>
          <w:szCs w:val="24"/>
        </w:rPr>
        <w:t xml:space="preserve">659650, с. </w:t>
      </w:r>
      <w:proofErr w:type="gramStart"/>
      <w:r>
        <w:rPr>
          <w:sz w:val="24"/>
          <w:szCs w:val="24"/>
        </w:rPr>
        <w:t>Алтайское</w:t>
      </w:r>
      <w:proofErr w:type="gramEnd"/>
      <w:r>
        <w:rPr>
          <w:sz w:val="24"/>
          <w:szCs w:val="24"/>
        </w:rPr>
        <w:t xml:space="preserve">, Алтайского района                                                                                                 Алтайского края, ул. Советская, 97а,                              </w:t>
      </w:r>
    </w:p>
    <w:p w:rsidR="003955E7" w:rsidRDefault="003955E7" w:rsidP="00716217">
      <w:pPr>
        <w:rPr>
          <w:sz w:val="24"/>
          <w:szCs w:val="24"/>
        </w:rPr>
      </w:pPr>
      <w:r>
        <w:rPr>
          <w:sz w:val="24"/>
          <w:szCs w:val="24"/>
        </w:rPr>
        <w:t xml:space="preserve">ИНН  2232002298,  ОГРН  1022201907870 </w:t>
      </w:r>
      <w:r>
        <w:rPr>
          <w:sz w:val="24"/>
          <w:szCs w:val="24"/>
        </w:rPr>
        <w:tab/>
        <w:t xml:space="preserve">  </w:t>
      </w:r>
    </w:p>
    <w:p w:rsidR="00F75C2F" w:rsidRDefault="00F75C2F" w:rsidP="00716217">
      <w:pPr>
        <w:rPr>
          <w:sz w:val="24"/>
          <w:szCs w:val="24"/>
        </w:rPr>
      </w:pPr>
    </w:p>
    <w:p w:rsidR="00F75C2F" w:rsidRDefault="003955E7" w:rsidP="00716217">
      <w:pPr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3955E7" w:rsidRDefault="003955E7" w:rsidP="00716217">
      <w:pPr>
        <w:rPr>
          <w:sz w:val="24"/>
          <w:szCs w:val="24"/>
        </w:rPr>
      </w:pPr>
      <w:r>
        <w:rPr>
          <w:sz w:val="24"/>
          <w:szCs w:val="24"/>
        </w:rPr>
        <w:t xml:space="preserve">Алтайского района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506A04" w:rsidRDefault="00506A04" w:rsidP="00716217">
      <w:pPr>
        <w:rPr>
          <w:sz w:val="24"/>
          <w:szCs w:val="24"/>
        </w:rPr>
      </w:pPr>
    </w:p>
    <w:p w:rsidR="003955E7" w:rsidRDefault="003955E7" w:rsidP="00716217">
      <w:pPr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1D6693">
        <w:rPr>
          <w:sz w:val="24"/>
          <w:szCs w:val="24"/>
        </w:rPr>
        <w:t xml:space="preserve">   </w:t>
      </w:r>
      <w:r w:rsidR="00C10EF0">
        <w:rPr>
          <w:sz w:val="24"/>
          <w:szCs w:val="24"/>
        </w:rPr>
        <w:t xml:space="preserve">В.А. </w:t>
      </w:r>
      <w:proofErr w:type="spellStart"/>
      <w:r w:rsidR="00C10EF0">
        <w:rPr>
          <w:sz w:val="24"/>
          <w:szCs w:val="24"/>
        </w:rPr>
        <w:t>Тырышкин</w:t>
      </w:r>
      <w:proofErr w:type="spellEnd"/>
      <w:r w:rsidR="007C1406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 xml:space="preserve">          </w:t>
      </w:r>
      <w:r w:rsidR="001D669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__________</w:t>
      </w:r>
      <w:r w:rsidR="00F75C2F">
        <w:rPr>
          <w:sz w:val="24"/>
          <w:szCs w:val="24"/>
        </w:rPr>
        <w:t>____</w:t>
      </w:r>
      <w:r>
        <w:rPr>
          <w:sz w:val="24"/>
          <w:szCs w:val="24"/>
        </w:rPr>
        <w:t xml:space="preserve">______ </w:t>
      </w:r>
      <w:r w:rsidR="00F75C2F">
        <w:rPr>
          <w:sz w:val="24"/>
          <w:szCs w:val="24"/>
        </w:rPr>
        <w:t>(подпись)</w:t>
      </w:r>
    </w:p>
    <w:p w:rsidR="003955E7" w:rsidRDefault="003955E7" w:rsidP="00716217">
      <w:pPr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1D66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м.п.</w:t>
      </w:r>
    </w:p>
    <w:p w:rsidR="003955E7" w:rsidRDefault="003955E7" w:rsidP="00716217">
      <w:pPr>
        <w:rPr>
          <w:b/>
          <w:sz w:val="24"/>
          <w:szCs w:val="24"/>
        </w:rPr>
      </w:pPr>
    </w:p>
    <w:p w:rsidR="003955E7" w:rsidRDefault="003955E7" w:rsidP="0095196A">
      <w:pPr>
        <w:rPr>
          <w:b/>
          <w:sz w:val="24"/>
          <w:szCs w:val="24"/>
        </w:rPr>
      </w:pPr>
    </w:p>
    <w:p w:rsidR="00A92E88" w:rsidRDefault="00A92E88" w:rsidP="00716217">
      <w:pPr>
        <w:jc w:val="center"/>
        <w:rPr>
          <w:b/>
          <w:sz w:val="24"/>
          <w:szCs w:val="24"/>
        </w:rPr>
      </w:pPr>
    </w:p>
    <w:p w:rsidR="00A92E88" w:rsidRDefault="00A92E88" w:rsidP="00716217">
      <w:pPr>
        <w:jc w:val="center"/>
        <w:rPr>
          <w:b/>
          <w:sz w:val="24"/>
          <w:szCs w:val="24"/>
        </w:rPr>
      </w:pPr>
    </w:p>
    <w:p w:rsidR="00506A04" w:rsidRDefault="00506A04" w:rsidP="00716217">
      <w:pPr>
        <w:jc w:val="center"/>
        <w:rPr>
          <w:b/>
          <w:sz w:val="24"/>
          <w:szCs w:val="24"/>
        </w:rPr>
      </w:pPr>
    </w:p>
    <w:sectPr w:rsidR="00506A04" w:rsidSect="0095196A">
      <w:footerReference w:type="default" r:id="rId9"/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97" w:rsidRDefault="00702097" w:rsidP="00236B11">
      <w:r>
        <w:separator/>
      </w:r>
    </w:p>
  </w:endnote>
  <w:endnote w:type="continuationSeparator" w:id="0">
    <w:p w:rsidR="00702097" w:rsidRDefault="00702097" w:rsidP="0023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13891"/>
      <w:docPartObj>
        <w:docPartGallery w:val="Page Numbers (Bottom of Page)"/>
        <w:docPartUnique/>
      </w:docPartObj>
    </w:sdtPr>
    <w:sdtEndPr/>
    <w:sdtContent>
      <w:p w:rsidR="00236B11" w:rsidRDefault="00D46BC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E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6B11" w:rsidRDefault="00236B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97" w:rsidRDefault="00702097" w:rsidP="00236B11">
      <w:r>
        <w:separator/>
      </w:r>
    </w:p>
  </w:footnote>
  <w:footnote w:type="continuationSeparator" w:id="0">
    <w:p w:rsidR="00702097" w:rsidRDefault="00702097" w:rsidP="00236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57FE"/>
    <w:multiLevelType w:val="hybridMultilevel"/>
    <w:tmpl w:val="5FC4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D21"/>
    <w:rsid w:val="000170E1"/>
    <w:rsid w:val="00034A54"/>
    <w:rsid w:val="000516D9"/>
    <w:rsid w:val="00051868"/>
    <w:rsid w:val="00092717"/>
    <w:rsid w:val="00093B77"/>
    <w:rsid w:val="00095D53"/>
    <w:rsid w:val="000A4721"/>
    <w:rsid w:val="0015079C"/>
    <w:rsid w:val="00152525"/>
    <w:rsid w:val="00181916"/>
    <w:rsid w:val="001D6693"/>
    <w:rsid w:val="001F4B7A"/>
    <w:rsid w:val="001F5AC4"/>
    <w:rsid w:val="00223DC7"/>
    <w:rsid w:val="00236B11"/>
    <w:rsid w:val="00272A7E"/>
    <w:rsid w:val="002862D4"/>
    <w:rsid w:val="0029228A"/>
    <w:rsid w:val="0029266C"/>
    <w:rsid w:val="00326DDE"/>
    <w:rsid w:val="0033066B"/>
    <w:rsid w:val="003530B2"/>
    <w:rsid w:val="00353DF9"/>
    <w:rsid w:val="003955E7"/>
    <w:rsid w:val="003A485E"/>
    <w:rsid w:val="003B1869"/>
    <w:rsid w:val="00400D52"/>
    <w:rsid w:val="004A38B8"/>
    <w:rsid w:val="004A4799"/>
    <w:rsid w:val="004D557F"/>
    <w:rsid w:val="004E7027"/>
    <w:rsid w:val="004F0E7B"/>
    <w:rsid w:val="00506A04"/>
    <w:rsid w:val="00595E66"/>
    <w:rsid w:val="005D42D4"/>
    <w:rsid w:val="00603451"/>
    <w:rsid w:val="0062324F"/>
    <w:rsid w:val="006267C3"/>
    <w:rsid w:val="00663B33"/>
    <w:rsid w:val="006B5BCD"/>
    <w:rsid w:val="006C3CFC"/>
    <w:rsid w:val="006F2550"/>
    <w:rsid w:val="00702097"/>
    <w:rsid w:val="00716217"/>
    <w:rsid w:val="007436C6"/>
    <w:rsid w:val="0075369A"/>
    <w:rsid w:val="00753A3B"/>
    <w:rsid w:val="00791EE8"/>
    <w:rsid w:val="007B418A"/>
    <w:rsid w:val="007C1406"/>
    <w:rsid w:val="00850F30"/>
    <w:rsid w:val="00883320"/>
    <w:rsid w:val="008A2456"/>
    <w:rsid w:val="008C6056"/>
    <w:rsid w:val="008F55D1"/>
    <w:rsid w:val="008F78CB"/>
    <w:rsid w:val="009039D7"/>
    <w:rsid w:val="00925473"/>
    <w:rsid w:val="00927CAC"/>
    <w:rsid w:val="0095196A"/>
    <w:rsid w:val="00957E38"/>
    <w:rsid w:val="00960755"/>
    <w:rsid w:val="009C4677"/>
    <w:rsid w:val="009C4BAF"/>
    <w:rsid w:val="009D4731"/>
    <w:rsid w:val="009F78D7"/>
    <w:rsid w:val="00A27ABE"/>
    <w:rsid w:val="00A629EE"/>
    <w:rsid w:val="00A92E88"/>
    <w:rsid w:val="00A957DC"/>
    <w:rsid w:val="00A96B5E"/>
    <w:rsid w:val="00AA1D21"/>
    <w:rsid w:val="00AD75C0"/>
    <w:rsid w:val="00AF7DE8"/>
    <w:rsid w:val="00B0604D"/>
    <w:rsid w:val="00B777AC"/>
    <w:rsid w:val="00BC32A3"/>
    <w:rsid w:val="00C10EF0"/>
    <w:rsid w:val="00C36C6C"/>
    <w:rsid w:val="00C6121C"/>
    <w:rsid w:val="00C7006A"/>
    <w:rsid w:val="00C7007F"/>
    <w:rsid w:val="00CE2E67"/>
    <w:rsid w:val="00D45FB4"/>
    <w:rsid w:val="00D46BCF"/>
    <w:rsid w:val="00D579AF"/>
    <w:rsid w:val="00D85F97"/>
    <w:rsid w:val="00D93AFB"/>
    <w:rsid w:val="00DA6B84"/>
    <w:rsid w:val="00DC7EAC"/>
    <w:rsid w:val="00DD7081"/>
    <w:rsid w:val="00DE3C33"/>
    <w:rsid w:val="00E0573E"/>
    <w:rsid w:val="00E7307B"/>
    <w:rsid w:val="00E91082"/>
    <w:rsid w:val="00F75C2F"/>
    <w:rsid w:val="00F97DDC"/>
    <w:rsid w:val="00F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1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16217"/>
    <w:pPr>
      <w:widowControl w:val="0"/>
    </w:pPr>
    <w:rPr>
      <w:rFonts w:ascii="Arial" w:hAnsi="Arial"/>
      <w:b/>
      <w:sz w:val="22"/>
    </w:rPr>
  </w:style>
  <w:style w:type="paragraph" w:styleId="a3">
    <w:name w:val="Balloon Text"/>
    <w:basedOn w:val="a"/>
    <w:link w:val="a4"/>
    <w:uiPriority w:val="99"/>
    <w:semiHidden/>
    <w:rsid w:val="006B5B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5B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36B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6B11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236B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B11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A92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21914-1696-4FA1-A95F-616F8CCF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 Андрей Николаевич</dc:creator>
  <cp:lastModifiedBy>tamarapopova@mail.ru</cp:lastModifiedBy>
  <cp:revision>10</cp:revision>
  <cp:lastPrinted>2021-08-19T03:56:00Z</cp:lastPrinted>
  <dcterms:created xsi:type="dcterms:W3CDTF">2022-07-11T05:30:00Z</dcterms:created>
  <dcterms:modified xsi:type="dcterms:W3CDTF">2023-06-16T04:14:00Z</dcterms:modified>
</cp:coreProperties>
</file>