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"Кодекс Российской Федерации об административных правонарушениях" от 30.12.2001 N 195-ФЗ</w:t>
              <w:br/>
              <w:t xml:space="preserve">(ред. от 02.05.2026)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20.05.2026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30 декабря 2001 года</w:t>
            </w:r>
          </w:p>
        </w:tc>
        <w:tc>
          <w:tcPr>
            <w:tcW w:w="5103" w:type="dxa"/>
            <w:tcBorders>
              <w:top w:val="nil"/>
              <w:left w:val="nil"/>
              <w:bottom w:val="nil"/>
              <w:right w:val="nil"/>
            </w:tcBorders>
          </w:tcPr>
          <w:p>
            <w:pPr>
              <w:pStyle w:val="0"/>
              <w:jc w:val="right"/>
            </w:pPr>
            <w:r>
              <w:rPr>
                <w:sz w:val="20"/>
              </w:rPr>
              <w:t xml:space="preserve">N 195-ФЗ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КОДЕКС РОССИЙСКОЙ ФЕДЕРАЦИИ</w:t>
      </w:r>
    </w:p>
    <w:p>
      <w:pPr>
        <w:pStyle w:val="2"/>
        <w:jc w:val="center"/>
      </w:pPr>
      <w:r>
        <w:rPr>
          <w:sz w:val="20"/>
        </w:rPr>
        <w:t xml:space="preserve">ОБ АДМИНИСТРАТИВНЫХ ПРАВОНАРУШЕНИЯХ</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20 декабря 2001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декабря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25.04.2002 </w:t>
            </w:r>
            <w:hyperlink w:history="0" r:id="rId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25.07.2002 </w:t>
            </w:r>
            <w:hyperlink w:history="0" r:id="rId9"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N 112-ФЗ</w:t>
              </w:r>
            </w:hyperlink>
            <w:r>
              <w:rPr>
                <w:sz w:val="20"/>
                <w:color w:val="392c69"/>
              </w:rPr>
              <w:t xml:space="preserve">, от 30.10.2002 </w:t>
            </w:r>
            <w:hyperlink w:history="0" r:id="rId1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color w:val="392c69"/>
              </w:rPr>
              <w:t xml:space="preserve">, от 31.10.2002 </w:t>
            </w:r>
            <w:hyperlink w:history="0" r:id="rId11"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31.12.2002 </w:t>
            </w:r>
            <w:hyperlink w:history="0" r:id="rId12"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N 187-ФЗ</w:t>
              </w:r>
            </w:hyperlink>
            <w:r>
              <w:rPr>
                <w:sz w:val="20"/>
                <w:color w:val="392c69"/>
              </w:rPr>
              <w:t xml:space="preserve">, от 30.06.2003 </w:t>
            </w:r>
            <w:hyperlink w:history="0" r:id="rId1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color w:val="392c69"/>
              </w:rPr>
              <w:t xml:space="preserve">, от 04.07.2003 </w:t>
            </w:r>
            <w:hyperlink w:history="0" r:id="rId1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color w:val="392c69"/>
              </w:rPr>
              <w:t xml:space="preserve">,</w:t>
            </w:r>
          </w:p>
          <w:p>
            <w:pPr>
              <w:pStyle w:val="0"/>
              <w:jc w:val="center"/>
            </w:pPr>
            <w:r>
              <w:rPr>
                <w:sz w:val="20"/>
                <w:color w:val="392c69"/>
              </w:rPr>
              <w:t xml:space="preserve">от 04.07.2003 </w:t>
            </w:r>
            <w:hyperlink w:history="0" r:id="rId15"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11.11.2003 </w:t>
            </w:r>
            <w:hyperlink w:history="0" r:id="rId16" w:tooltip="Федеральный закон от 11.11.2003 N 138-ФЗ (ред. от 29.12.2025) &quot;О лотереях&quot; {КонсультантПлюс}">
              <w:r>
                <w:rPr>
                  <w:sz w:val="20"/>
                  <w:color w:val="0000ff"/>
                </w:rPr>
                <w:t xml:space="preserve">N 138-ФЗ</w:t>
              </w:r>
            </w:hyperlink>
            <w:r>
              <w:rPr>
                <w:sz w:val="20"/>
                <w:color w:val="392c69"/>
              </w:rPr>
              <w:t xml:space="preserve">, от 11.11.2003 </w:t>
            </w:r>
            <w:hyperlink w:history="0" r:id="rId17"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color w:val="392c69"/>
              </w:rPr>
              <w:t xml:space="preserve">,</w:t>
            </w:r>
          </w:p>
          <w:p>
            <w:pPr>
              <w:pStyle w:val="0"/>
              <w:jc w:val="center"/>
            </w:pPr>
            <w:r>
              <w:rPr>
                <w:sz w:val="20"/>
                <w:color w:val="392c69"/>
              </w:rPr>
              <w:t xml:space="preserve">от 08.12.2003 </w:t>
            </w:r>
            <w:hyperlink w:history="0" r:id="rId1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color w:val="392c69"/>
              </w:rPr>
              <w:t xml:space="preserve">, от 08.12.2003 </w:t>
            </w:r>
            <w:hyperlink w:history="0" r:id="rId1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color w:val="392c69"/>
              </w:rPr>
              <w:t xml:space="preserve">, от 23.12.2003 </w:t>
            </w:r>
            <w:hyperlink w:history="0" r:id="rId20"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09.05.2004 </w:t>
            </w:r>
            <w:hyperlink w:history="0" r:id="rId21"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26.07.2004 </w:t>
            </w:r>
            <w:hyperlink w:history="0" r:id="rId22" w:tooltip="Федеральный закон от 26.07.2004 N 77-ФЗ &quot;О внесении изменения в статью 23.11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 от 28.07.2004 </w:t>
            </w:r>
            <w:hyperlink w:history="0" r:id="rId23"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w:t>
            </w:r>
          </w:p>
          <w:p>
            <w:pPr>
              <w:pStyle w:val="0"/>
              <w:jc w:val="center"/>
            </w:pPr>
            <w:r>
              <w:rPr>
                <w:sz w:val="20"/>
                <w:color w:val="392c69"/>
              </w:rPr>
              <w:t xml:space="preserve">от 20.08.2004 </w:t>
            </w:r>
            <w:hyperlink w:history="0" r:id="rId2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20.08.2004 </w:t>
            </w:r>
            <w:hyperlink w:history="0" r:id="rId2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color w:val="392c69"/>
              </w:rPr>
              <w:t xml:space="preserve">, от 25.10.2004 </w:t>
            </w:r>
            <w:hyperlink w:history="0" r:id="rId2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w:t>
            </w:r>
          </w:p>
          <w:p>
            <w:pPr>
              <w:pStyle w:val="0"/>
              <w:jc w:val="center"/>
            </w:pPr>
            <w:r>
              <w:rPr>
                <w:sz w:val="20"/>
                <w:color w:val="392c69"/>
              </w:rPr>
              <w:t xml:space="preserve">от 28.12.2004 </w:t>
            </w:r>
            <w:hyperlink w:history="0" r:id="rId27"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2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30.12.2004 </w:t>
            </w:r>
            <w:hyperlink w:history="0" r:id="rId29"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30.12.2004 </w:t>
            </w:r>
            <w:hyperlink w:history="0" r:id="rId3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color w:val="392c69"/>
              </w:rPr>
              <w:t xml:space="preserve">, от 30.12.2004 </w:t>
            </w:r>
            <w:hyperlink w:history="0" r:id="rId31"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color w:val="392c69"/>
              </w:rPr>
              <w:t xml:space="preserve"> (ред. 21.03.2005),</w:t>
            </w:r>
          </w:p>
          <w:p>
            <w:pPr>
              <w:pStyle w:val="0"/>
              <w:jc w:val="center"/>
            </w:pPr>
            <w:r>
              <w:rPr>
                <w:sz w:val="20"/>
                <w:color w:val="392c69"/>
              </w:rPr>
              <w:t xml:space="preserve">от 07.03.2005 </w:t>
            </w:r>
            <w:hyperlink w:history="0" r:id="rId32" w:tooltip="Федеральный закон от 07.03.2005 N 14-ФЗ &quot;О внесении изменений в статью 8.8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 от 07.03.2005 </w:t>
            </w:r>
            <w:hyperlink w:history="0" r:id="rId3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color w:val="392c69"/>
              </w:rPr>
              <w:t xml:space="preserve">, от 21.03.2005 </w:t>
            </w:r>
            <w:hyperlink w:history="0" r:id="rId34"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21.03.2005 </w:t>
            </w:r>
            <w:hyperlink w:history="0" r:id="rId35"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color w:val="392c69"/>
              </w:rPr>
              <w:t xml:space="preserve">, от 22.04.2005 </w:t>
            </w:r>
            <w:hyperlink w:history="0" r:id="rId36"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 от 09.05.2005 </w:t>
            </w:r>
            <w:hyperlink w:history="0" r:id="rId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color w:val="392c69"/>
              </w:rPr>
              <w:t xml:space="preserve">,</w:t>
            </w:r>
          </w:p>
          <w:p>
            <w:pPr>
              <w:pStyle w:val="0"/>
              <w:jc w:val="center"/>
            </w:pPr>
            <w:r>
              <w:rPr>
                <w:sz w:val="20"/>
                <w:color w:val="392c69"/>
              </w:rPr>
              <w:t xml:space="preserve">от 18.06.2005 </w:t>
            </w:r>
            <w:hyperlink w:history="0" r:id="rId38" w:tooltip="Федеральный закон от 18.06.2005 N 66-ФЗ &quot;О внесении изменения в статью 18.13 Кодекса Российской Федерации об административных правонарушениях&quot; ------------ Утратил силу или отменен {КонсультантПлюс}">
              <w:r>
                <w:rPr>
                  <w:sz w:val="20"/>
                  <w:color w:val="0000ff"/>
                </w:rPr>
                <w:t xml:space="preserve">N 66-ФЗ</w:t>
              </w:r>
            </w:hyperlink>
            <w:r>
              <w:rPr>
                <w:sz w:val="20"/>
                <w:color w:val="392c69"/>
              </w:rPr>
              <w:t xml:space="preserve">, от 02.07.2005 </w:t>
            </w:r>
            <w:hyperlink w:history="0" r:id="rId3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02.07.2005 </w:t>
            </w:r>
            <w:hyperlink w:history="0" r:id="rId40"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w:t>
            </w:r>
          </w:p>
          <w:p>
            <w:pPr>
              <w:pStyle w:val="0"/>
              <w:jc w:val="center"/>
            </w:pPr>
            <w:r>
              <w:rPr>
                <w:sz w:val="20"/>
                <w:color w:val="392c69"/>
              </w:rPr>
              <w:t xml:space="preserve">от 21.07.2005 </w:t>
            </w:r>
            <w:hyperlink w:history="0" r:id="rId4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42"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 от 22.07.2005 </w:t>
            </w:r>
            <w:hyperlink w:history="0" r:id="rId4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27.09.2005 </w:t>
            </w:r>
            <w:hyperlink w:history="0" r:id="rId44"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N 124-ФЗ</w:t>
              </w:r>
            </w:hyperlink>
            <w:r>
              <w:rPr>
                <w:sz w:val="20"/>
                <w:color w:val="392c69"/>
              </w:rPr>
              <w:t xml:space="preserve">, от 05.12.2005 </w:t>
            </w:r>
            <w:hyperlink w:history="0" r:id="rId4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color w:val="392c69"/>
              </w:rPr>
              <w:t xml:space="preserve">, от 19.12.2005 </w:t>
            </w:r>
            <w:hyperlink w:history="0" r:id="rId46"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26.12.2005 </w:t>
            </w:r>
            <w:hyperlink w:history="0" r:id="rId47"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color w:val="392c69"/>
              </w:rPr>
              <w:t xml:space="preserve">, от 27.12.2005 </w:t>
            </w:r>
            <w:hyperlink w:history="0" r:id="rId48"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 от 31.12.2005 </w:t>
            </w:r>
            <w:hyperlink w:history="0" r:id="rId4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05.01.2006 </w:t>
            </w:r>
            <w:hyperlink w:history="0" r:id="rId50"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N 7-ФЗ</w:t>
              </w:r>
            </w:hyperlink>
            <w:r>
              <w:rPr>
                <w:sz w:val="20"/>
                <w:color w:val="392c69"/>
              </w:rPr>
              <w:t xml:space="preserve">, от 05.01.2006 </w:t>
            </w:r>
            <w:hyperlink w:history="0" r:id="rId51"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color w:val="392c69"/>
              </w:rPr>
              <w:t xml:space="preserve">, от 02.02.2006 </w:t>
            </w:r>
            <w:hyperlink w:history="0" r:id="rId52"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03.03.2006 </w:t>
            </w:r>
            <w:hyperlink w:history="0" r:id="rId53"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 от 16.03.2006 </w:t>
            </w:r>
            <w:hyperlink w:history="0" r:id="rId54"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одекс Российской Федерации об административных правонарушениях&quot; ------------ Утратил силу или отменен {КонсультантПлюс}">
              <w:r>
                <w:rPr>
                  <w:sz w:val="20"/>
                  <w:color w:val="0000ff"/>
                </w:rPr>
                <w:t xml:space="preserve">N 41-ФЗ</w:t>
              </w:r>
            </w:hyperlink>
            <w:r>
              <w:rPr>
                <w:sz w:val="20"/>
                <w:color w:val="392c69"/>
              </w:rPr>
              <w:t xml:space="preserve">, от 15.04.2006 </w:t>
            </w:r>
            <w:hyperlink w:history="0" r:id="rId55"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color w:val="392c69"/>
              </w:rPr>
              <w:t xml:space="preserve">,</w:t>
            </w:r>
          </w:p>
          <w:p>
            <w:pPr>
              <w:pStyle w:val="0"/>
              <w:jc w:val="center"/>
            </w:pPr>
            <w:r>
              <w:rPr>
                <w:sz w:val="20"/>
                <w:color w:val="392c69"/>
              </w:rPr>
              <w:t xml:space="preserve">от 29.04.2006 </w:t>
            </w:r>
            <w:hyperlink w:history="0" r:id="rId5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08.05.2006 </w:t>
            </w:r>
            <w:hyperlink w:history="0" r:id="rId5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03.06.2006 </w:t>
            </w:r>
            <w:hyperlink w:history="0" r:id="rId58"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w:t>
            </w:r>
          </w:p>
          <w:p>
            <w:pPr>
              <w:pStyle w:val="0"/>
              <w:jc w:val="center"/>
            </w:pPr>
            <w:r>
              <w:rPr>
                <w:sz w:val="20"/>
                <w:color w:val="392c69"/>
              </w:rPr>
              <w:t xml:space="preserve">от 03.06.2006 </w:t>
            </w:r>
            <w:hyperlink w:history="0" r:id="rId59"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color w:val="392c69"/>
              </w:rPr>
              <w:t xml:space="preserve">, от 03.07.2006 </w:t>
            </w:r>
            <w:hyperlink w:history="0" r:id="rId60"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N 97-ФЗ</w:t>
              </w:r>
            </w:hyperlink>
            <w:r>
              <w:rPr>
                <w:sz w:val="20"/>
                <w:color w:val="392c69"/>
              </w:rPr>
              <w:t xml:space="preserve">, от 18.07.2006 </w:t>
            </w:r>
            <w:hyperlink w:history="0" r:id="rId61"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w:t>
            </w:r>
          </w:p>
          <w:p>
            <w:pPr>
              <w:pStyle w:val="0"/>
              <w:jc w:val="center"/>
            </w:pPr>
            <w:r>
              <w:rPr>
                <w:sz w:val="20"/>
                <w:color w:val="392c69"/>
              </w:rPr>
              <w:t xml:space="preserve">от 18.07.2006 </w:t>
            </w:r>
            <w:hyperlink w:history="0" r:id="rId6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color w:val="392c69"/>
              </w:rPr>
              <w:t xml:space="preserve">, от 26.07.2006 </w:t>
            </w:r>
            <w:hyperlink w:history="0" r:id="rId63"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26.07.2006 </w:t>
            </w:r>
            <w:hyperlink w:history="0" r:id="rId64"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27.07.2006 </w:t>
            </w:r>
            <w:hyperlink w:history="0" r:id="rId6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color w:val="392c69"/>
              </w:rPr>
              <w:t xml:space="preserve">, от 27.07.2006 </w:t>
            </w:r>
            <w:hyperlink w:history="0" r:id="rId6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16.10.2006 </w:t>
            </w:r>
            <w:hyperlink w:history="0" r:id="rId67"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03.11.2006 </w:t>
            </w:r>
            <w:hyperlink w:history="0" r:id="rId68"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 от 03.11.2006 </w:t>
            </w:r>
            <w:hyperlink w:history="0" r:id="rId69"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color w:val="392c69"/>
              </w:rPr>
              <w:t xml:space="preserve">, от 05.11.2006 </w:t>
            </w:r>
            <w:hyperlink w:history="0" r:id="rId7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04.12.2006 </w:t>
            </w:r>
            <w:hyperlink w:history="0" r:id="rId7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 от 04.12.2006 </w:t>
            </w:r>
            <w:hyperlink w:history="0" r:id="rId7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color w:val="392c69"/>
              </w:rPr>
              <w:t xml:space="preserve">, от 18.12.2006 </w:t>
            </w:r>
            <w:hyperlink w:history="0" r:id="rId7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29.12.2006 </w:t>
            </w:r>
            <w:hyperlink w:history="0" r:id="rId74"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color w:val="392c69"/>
              </w:rPr>
              <w:t xml:space="preserve">, от 29.12.2006 </w:t>
            </w:r>
            <w:hyperlink w:history="0" r:id="rId75"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 от 30.12.2006 </w:t>
            </w:r>
            <w:hyperlink w:history="0" r:id="rId7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30.12.2006 </w:t>
            </w:r>
            <w:hyperlink w:history="0" r:id="rId77" w:tooltip="Федеральный закон от 30.12.2006 N 270-ФЗ &quot;О внесении изменения в статью 15.14 Кодекса Российской Федерации об административных правонарушениях&quot; {КонсультантПлюс}">
              <w:r>
                <w:rPr>
                  <w:sz w:val="20"/>
                  <w:color w:val="0000ff"/>
                </w:rPr>
                <w:t xml:space="preserve">N 270-ФЗ</w:t>
              </w:r>
            </w:hyperlink>
            <w:r>
              <w:rPr>
                <w:sz w:val="20"/>
                <w:color w:val="392c69"/>
              </w:rPr>
              <w:t xml:space="preserve">, от 09.02.2007 </w:t>
            </w:r>
            <w:hyperlink w:history="0" r:id="rId78"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29.03.2007 </w:t>
            </w:r>
            <w:hyperlink w:history="0" r:id="rId79" w:tooltip="Федеральный закон от 29.03.2007 N 39-ФЗ &quot;О внесении изменений в Кодекс Российской Федерации об административных правонарушениях&quot; {КонсультантПлюс}">
              <w:r>
                <w:rPr>
                  <w:sz w:val="20"/>
                  <w:color w:val="0000ff"/>
                </w:rPr>
                <w:t xml:space="preserve">N 39-ФЗ</w:t>
              </w:r>
            </w:hyperlink>
            <w:r>
              <w:rPr>
                <w:sz w:val="20"/>
                <w:color w:val="392c69"/>
              </w:rPr>
              <w:t xml:space="preserve">,</w:t>
            </w:r>
          </w:p>
          <w:p>
            <w:pPr>
              <w:pStyle w:val="0"/>
              <w:jc w:val="center"/>
            </w:pPr>
            <w:r>
              <w:rPr>
                <w:sz w:val="20"/>
                <w:color w:val="392c69"/>
              </w:rPr>
              <w:t xml:space="preserve">от 09.04.2007 </w:t>
            </w:r>
            <w:hyperlink w:history="0" r:id="rId80"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09.04.2007 </w:t>
            </w:r>
            <w:hyperlink w:history="0" r:id="rId8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color w:val="392c69"/>
              </w:rPr>
              <w:t xml:space="preserve">, от 20.04.2007 </w:t>
            </w:r>
            <w:hyperlink w:history="0" r:id="rId82"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sz w:val="20"/>
                  <w:color w:val="0000ff"/>
                </w:rPr>
                <w:t xml:space="preserve">N 54-ФЗ</w:t>
              </w:r>
            </w:hyperlink>
            <w:r>
              <w:rPr>
                <w:sz w:val="20"/>
                <w:color w:val="392c69"/>
              </w:rPr>
              <w:t xml:space="preserve">,</w:t>
            </w:r>
          </w:p>
          <w:p>
            <w:pPr>
              <w:pStyle w:val="0"/>
              <w:jc w:val="center"/>
            </w:pPr>
            <w:r>
              <w:rPr>
                <w:sz w:val="20"/>
                <w:color w:val="392c69"/>
              </w:rPr>
              <w:t xml:space="preserve">от 07.05.2007 </w:t>
            </w:r>
            <w:hyperlink w:history="0" r:id="rId83" w:tooltip="Федеральный закон от 07.05.2007 N 66-ФЗ &quot;О внесении изменения в статью 11.7 Кодекса Российской Федерации об административных правонарушениях&quot; {КонсультантПлюс}">
              <w:r>
                <w:rPr>
                  <w:sz w:val="20"/>
                  <w:color w:val="0000ff"/>
                </w:rPr>
                <w:t xml:space="preserve">N 66-ФЗ</w:t>
              </w:r>
            </w:hyperlink>
            <w:r>
              <w:rPr>
                <w:sz w:val="20"/>
                <w:color w:val="392c69"/>
              </w:rPr>
              <w:t xml:space="preserve">, от 10.05.2007 </w:t>
            </w:r>
            <w:hyperlink w:history="0" r:id="rId84"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22.06.2007 </w:t>
            </w:r>
            <w:hyperlink w:history="0" r:id="rId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19.07.2007 </w:t>
            </w:r>
            <w:hyperlink w:history="0" r:id="rId86"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color w:val="392c69"/>
              </w:rPr>
              <w:t xml:space="preserve">, от 24.07.2007 </w:t>
            </w:r>
            <w:hyperlink w:history="0" r:id="rId87"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24.07.2007 </w:t>
            </w:r>
            <w:hyperlink w:history="0" r:id="rId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color w:val="392c69"/>
              </w:rPr>
              <w:t xml:space="preserve">,</w:t>
            </w:r>
          </w:p>
          <w:p>
            <w:pPr>
              <w:pStyle w:val="0"/>
              <w:jc w:val="center"/>
            </w:pPr>
            <w:r>
              <w:rPr>
                <w:sz w:val="20"/>
                <w:color w:val="392c69"/>
              </w:rPr>
              <w:t xml:space="preserve">от 24.07.2007 </w:t>
            </w:r>
            <w:hyperlink w:history="0" r:id="rId89"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color w:val="392c69"/>
              </w:rPr>
              <w:t xml:space="preserve">, от 24.07.2007 </w:t>
            </w:r>
            <w:hyperlink w:history="0" r:id="rId90"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0"/>
                  <w:color w:val="0000ff"/>
                </w:rPr>
                <w:t xml:space="preserve">N 212-ФЗ</w:t>
              </w:r>
            </w:hyperlink>
            <w:r>
              <w:rPr>
                <w:sz w:val="20"/>
                <w:color w:val="392c69"/>
              </w:rPr>
              <w:t xml:space="preserve"> (ред. 27.12.2009),</w:t>
            </w:r>
          </w:p>
          <w:p>
            <w:pPr>
              <w:pStyle w:val="0"/>
              <w:jc w:val="center"/>
            </w:pPr>
            <w:r>
              <w:rPr>
                <w:sz w:val="20"/>
                <w:color w:val="392c69"/>
              </w:rPr>
              <w:t xml:space="preserve">от 24.07.2007 </w:t>
            </w:r>
            <w:hyperlink w:history="0" r:id="rId91" w:tooltip="Федеральный закон от 24.07.2007 N 218-ФЗ (ред. от 28.12.2024)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0"/>
                  <w:color w:val="0000ff"/>
                </w:rPr>
                <w:t xml:space="preserve">N 218-ФЗ</w:t>
              </w:r>
            </w:hyperlink>
            <w:r>
              <w:rPr>
                <w:sz w:val="20"/>
                <w:color w:val="392c69"/>
              </w:rPr>
              <w:t xml:space="preserve">, от 02.10.2007 </w:t>
            </w:r>
            <w:hyperlink w:history="0" r:id="rId9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color w:val="392c69"/>
              </w:rPr>
              <w:t xml:space="preserve">, от 18.10.2007 </w:t>
            </w:r>
            <w:hyperlink w:history="0" r:id="rId9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08.11.2007 </w:t>
            </w:r>
            <w:hyperlink w:history="0" r:id="rId94"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27.11.2007 </w:t>
            </w:r>
            <w:hyperlink w:history="0" r:id="rId95"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01.12.2007 </w:t>
            </w:r>
            <w:hyperlink w:history="0" r:id="rId96"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06.12.2007 </w:t>
            </w:r>
            <w:hyperlink w:history="0" r:id="rId9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color w:val="392c69"/>
              </w:rPr>
              <w:t xml:space="preserve">, от 03.03.2008 </w:t>
            </w:r>
            <w:hyperlink w:history="0" r:id="rId98" w:tooltip="Федеральный закон от 03.03.2008 N 21-ФЗ &quot;О внесении изменений в статью 20.4 Кодекса Российской Федерации об административных правонарушениях&quot; ------------ Утратил силу или отменен {КонсультантПлюс}">
              <w:r>
                <w:rPr>
                  <w:sz w:val="20"/>
                  <w:color w:val="0000ff"/>
                </w:rPr>
                <w:t xml:space="preserve">N 21-ФЗ</w:t>
              </w:r>
            </w:hyperlink>
            <w:r>
              <w:rPr>
                <w:sz w:val="20"/>
                <w:color w:val="392c69"/>
              </w:rPr>
              <w:t xml:space="preserve">, от 29.04.2008 </w:t>
            </w:r>
            <w:hyperlink w:history="0" r:id="rId99"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13.05.2008 </w:t>
            </w:r>
            <w:hyperlink w:history="0" r:id="rId10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16.05.2008 </w:t>
            </w:r>
            <w:hyperlink w:history="0" r:id="rId101"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14.07.2008 </w:t>
            </w:r>
            <w:hyperlink w:history="0" r:id="rId10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color w:val="392c69"/>
              </w:rPr>
              <w:t xml:space="preserve">,</w:t>
            </w:r>
          </w:p>
          <w:p>
            <w:pPr>
              <w:pStyle w:val="0"/>
              <w:jc w:val="center"/>
            </w:pPr>
            <w:r>
              <w:rPr>
                <w:sz w:val="20"/>
                <w:color w:val="392c69"/>
              </w:rPr>
              <w:t xml:space="preserve">от 22.07.2008 </w:t>
            </w:r>
            <w:hyperlink w:history="0" r:id="rId103"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color w:val="392c69"/>
              </w:rPr>
              <w:t xml:space="preserve">, от 22.07.2008 </w:t>
            </w:r>
            <w:hyperlink w:history="0" r:id="rId104"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22.07.2008 </w:t>
            </w:r>
            <w:hyperlink w:history="0" r:id="rId105"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08.11.2008 </w:t>
            </w:r>
            <w:hyperlink w:history="0" r:id="rId106"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 от 03.12.2008 </w:t>
            </w:r>
            <w:hyperlink w:history="0" r:id="rId10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03.12.2008 </w:t>
            </w:r>
            <w:hyperlink w:history="0" r:id="rId10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03.12.2008 </w:t>
            </w:r>
            <w:hyperlink w:history="0" r:id="rId109"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22.12.2008 </w:t>
            </w:r>
            <w:hyperlink w:history="0" r:id="rId11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color w:val="392c69"/>
              </w:rPr>
              <w:t xml:space="preserve">, от 25.12.2008 </w:t>
            </w:r>
            <w:hyperlink w:history="0" r:id="rId11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25.12.2008 </w:t>
            </w:r>
            <w:hyperlink w:history="0" r:id="rId11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26.12.2008 </w:t>
            </w:r>
            <w:hyperlink w:history="0" r:id="rId113"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N 293-ФЗ</w:t>
              </w:r>
            </w:hyperlink>
            <w:r>
              <w:rPr>
                <w:sz w:val="20"/>
                <w:color w:val="392c69"/>
              </w:rPr>
              <w:t xml:space="preserve">, от 30.12.2008 </w:t>
            </w:r>
            <w:hyperlink w:history="0" r:id="rId11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09.02.2009 </w:t>
            </w:r>
            <w:hyperlink w:history="0" r:id="rId115"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N 3-ФЗ</w:t>
              </w:r>
            </w:hyperlink>
            <w:r>
              <w:rPr>
                <w:sz w:val="20"/>
                <w:color w:val="392c69"/>
              </w:rPr>
              <w:t xml:space="preserve">, от 09.02.2009 </w:t>
            </w:r>
            <w:hyperlink w:history="0" r:id="rId11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color w:val="392c69"/>
              </w:rPr>
              <w:t xml:space="preserve">, от 07.05.2009 </w:t>
            </w:r>
            <w:hyperlink w:history="0" r:id="rId117"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03.06.2009 </w:t>
            </w:r>
            <w:hyperlink w:history="0" r:id="rId118"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N 104-ФЗ</w:t>
              </w:r>
            </w:hyperlink>
            <w:r>
              <w:rPr>
                <w:sz w:val="20"/>
                <w:color w:val="392c69"/>
              </w:rPr>
              <w:t xml:space="preserve">, от 03.06.2009 </w:t>
            </w:r>
            <w:hyperlink w:history="0" r:id="rId119"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03.06.2009 </w:t>
            </w:r>
            <w:hyperlink w:history="0" r:id="rId12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color w:val="392c69"/>
              </w:rPr>
              <w:t xml:space="preserve"> (ред. 17.07.2009), от 28.06.2009 </w:t>
            </w:r>
            <w:hyperlink w:history="0" r:id="rId12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28.06.2009 </w:t>
            </w:r>
            <w:hyperlink w:history="0" r:id="rId122"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 от 29.06.2009 </w:t>
            </w:r>
            <w:hyperlink w:history="0" r:id="rId12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29.06.2009 </w:t>
            </w:r>
            <w:hyperlink w:history="0" r:id="rId124"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17.07.2009 </w:t>
            </w:r>
            <w:hyperlink w:history="0" r:id="rId12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17.07.2009 </w:t>
            </w:r>
            <w:hyperlink w:history="0" r:id="rId126"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162-ФЗ</w:t>
              </w:r>
            </w:hyperlink>
            <w:r>
              <w:rPr>
                <w:sz w:val="20"/>
                <w:color w:val="392c69"/>
              </w:rPr>
              <w:t xml:space="preserve">, от 19.07.2009 </w:t>
            </w:r>
            <w:hyperlink w:history="0" r:id="rId127"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19.07.2009 </w:t>
            </w:r>
            <w:hyperlink w:history="0" r:id="rId128"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N 205-ФЗ</w:t>
              </w:r>
            </w:hyperlink>
            <w:r>
              <w:rPr>
                <w:sz w:val="20"/>
                <w:color w:val="392c69"/>
              </w:rPr>
              <w:t xml:space="preserve">, от 24.07.2009 </w:t>
            </w:r>
            <w:hyperlink w:history="0" r:id="rId129"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color w:val="392c69"/>
              </w:rPr>
              <w:t xml:space="preserve">, от 24.07.2009 </w:t>
            </w:r>
            <w:hyperlink w:history="0" r:id="rId13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09.11.2009 </w:t>
            </w:r>
            <w:hyperlink w:history="0" r:id="rId131"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N 247-ФЗ</w:t>
              </w:r>
            </w:hyperlink>
            <w:r>
              <w:rPr>
                <w:sz w:val="20"/>
                <w:color w:val="392c69"/>
              </w:rPr>
              <w:t xml:space="preserve">, от 09.11.2009 </w:t>
            </w:r>
            <w:hyperlink w:history="0" r:id="rId13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color w:val="392c69"/>
              </w:rPr>
              <w:t xml:space="preserve">, от 23.11.2009 </w:t>
            </w:r>
            <w:hyperlink w:history="0" r:id="rId13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color w:val="392c69"/>
              </w:rPr>
              <w:t xml:space="preserve">,</w:t>
            </w:r>
          </w:p>
          <w:p>
            <w:pPr>
              <w:pStyle w:val="0"/>
              <w:jc w:val="center"/>
            </w:pPr>
            <w:r>
              <w:rPr>
                <w:sz w:val="20"/>
                <w:color w:val="392c69"/>
              </w:rPr>
              <w:t xml:space="preserve">от 25.11.2009 </w:t>
            </w:r>
            <w:hyperlink w:history="0" r:id="rId134"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color w:val="392c69"/>
              </w:rPr>
              <w:t xml:space="preserve">, от 28.11.2009 </w:t>
            </w:r>
            <w:hyperlink w:history="0" r:id="rId135" w:tooltip="Федеральный закон от 28.11.2009 N 305-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 от 21.12.2009 </w:t>
            </w:r>
            <w:hyperlink w:history="0" r:id="rId136"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color w:val="392c69"/>
              </w:rPr>
              <w:t xml:space="preserve">,</w:t>
            </w:r>
          </w:p>
          <w:p>
            <w:pPr>
              <w:pStyle w:val="0"/>
              <w:jc w:val="center"/>
            </w:pPr>
            <w:r>
              <w:rPr>
                <w:sz w:val="20"/>
                <w:color w:val="392c69"/>
              </w:rPr>
              <w:t xml:space="preserve">от 21.12.2009 </w:t>
            </w:r>
            <w:hyperlink w:history="0" r:id="rId13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color w:val="392c69"/>
              </w:rPr>
              <w:t xml:space="preserve">, от 28.12.2009 </w:t>
            </w:r>
            <w:hyperlink w:history="0" r:id="rId1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09.03.2010 </w:t>
            </w:r>
            <w:hyperlink w:history="0" r:id="rId139"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color w:val="392c69"/>
              </w:rPr>
              <w:t xml:space="preserve">,</w:t>
            </w:r>
          </w:p>
          <w:p>
            <w:pPr>
              <w:pStyle w:val="0"/>
              <w:jc w:val="center"/>
            </w:pPr>
            <w:r>
              <w:rPr>
                <w:sz w:val="20"/>
                <w:color w:val="392c69"/>
              </w:rPr>
              <w:t xml:space="preserve">от 09.03.2010 </w:t>
            </w:r>
            <w:hyperlink w:history="0" r:id="rId140"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N 27-ФЗ</w:t>
              </w:r>
            </w:hyperlink>
            <w:r>
              <w:rPr>
                <w:sz w:val="20"/>
                <w:color w:val="392c69"/>
              </w:rPr>
              <w:t xml:space="preserve">, от 05.04.2010 </w:t>
            </w:r>
            <w:hyperlink w:history="0" r:id="rId141"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05.04.2010 </w:t>
            </w:r>
            <w:hyperlink w:history="0" r:id="rId142"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30.04.2010 </w:t>
            </w:r>
            <w:hyperlink w:history="0" r:id="rId14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color w:val="392c69"/>
              </w:rPr>
              <w:t xml:space="preserve">, от 08.05.2010 </w:t>
            </w:r>
            <w:hyperlink w:history="0" r:id="rId14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 от 19.05.2010 </w:t>
            </w:r>
            <w:hyperlink w:history="0" r:id="rId14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19.05.2010 </w:t>
            </w:r>
            <w:hyperlink w:history="0" r:id="rId14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color w:val="392c69"/>
              </w:rPr>
              <w:t xml:space="preserve">, от 19.05.2010 </w:t>
            </w:r>
            <w:hyperlink w:history="0" r:id="rId147"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color w:val="392c69"/>
              </w:rPr>
              <w:t xml:space="preserve">, от 19.05.2010 </w:t>
            </w:r>
            <w:hyperlink w:history="0" r:id="rId148"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31.05.2010 </w:t>
            </w:r>
            <w:hyperlink w:history="0" r:id="rId149"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N 108-ФЗ</w:t>
              </w:r>
            </w:hyperlink>
            <w:r>
              <w:rPr>
                <w:sz w:val="20"/>
                <w:color w:val="392c69"/>
              </w:rPr>
              <w:t xml:space="preserve">, от 17.06.2010 </w:t>
            </w:r>
            <w:hyperlink w:history="0" r:id="rId15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color w:val="392c69"/>
              </w:rPr>
              <w:t xml:space="preserve">, от 01.07.2010 </w:t>
            </w:r>
            <w:hyperlink w:history="0" r:id="rId151"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05.07.2010 </w:t>
            </w:r>
            <w:hyperlink w:history="0" r:id="rId152"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sz w:val="20"/>
                  <w:color w:val="0000ff"/>
                </w:rPr>
                <w:t xml:space="preserve">N 153-ФЗ</w:t>
              </w:r>
            </w:hyperlink>
            <w:r>
              <w:rPr>
                <w:sz w:val="20"/>
                <w:color w:val="392c69"/>
              </w:rPr>
              <w:t xml:space="preserve">, от 01.07.2010 </w:t>
            </w:r>
            <w:hyperlink w:history="0" r:id="rId153"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23.07.2010 </w:t>
            </w:r>
            <w:hyperlink w:history="0" r:id="rId154"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23.07.2010 </w:t>
            </w:r>
            <w:hyperlink w:history="0" r:id="rId15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color w:val="392c69"/>
              </w:rPr>
              <w:t xml:space="preserve">, от 23.07.2010 </w:t>
            </w:r>
            <w:hyperlink w:history="0" r:id="rId156" w:tooltip="Федеральный закон от 23.07.2010 N 174-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23.07.2010 </w:t>
            </w:r>
            <w:hyperlink w:history="0" r:id="rId15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w:t>
            </w:r>
          </w:p>
          <w:p>
            <w:pPr>
              <w:pStyle w:val="0"/>
              <w:jc w:val="center"/>
            </w:pPr>
            <w:r>
              <w:rPr>
                <w:sz w:val="20"/>
                <w:color w:val="392c69"/>
              </w:rPr>
              <w:t xml:space="preserve">от 23.07.2010 </w:t>
            </w:r>
            <w:hyperlink w:history="0" r:id="rId15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color w:val="392c69"/>
              </w:rPr>
              <w:t xml:space="preserve">, от 26.07.2010 </w:t>
            </w:r>
            <w:hyperlink w:history="0" r:id="rId159"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color w:val="392c69"/>
              </w:rPr>
              <w:t xml:space="preserve">, от 26.07.2010 </w:t>
            </w:r>
            <w:hyperlink w:history="0" r:id="rId160"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color w:val="392c69"/>
              </w:rPr>
              <w:t xml:space="preserve">,</w:t>
            </w:r>
          </w:p>
          <w:p>
            <w:pPr>
              <w:pStyle w:val="0"/>
              <w:jc w:val="center"/>
            </w:pPr>
            <w:r>
              <w:rPr>
                <w:sz w:val="20"/>
                <w:color w:val="392c69"/>
              </w:rPr>
              <w:t xml:space="preserve">от 27.07.2010 </w:t>
            </w:r>
            <w:hyperlink w:history="0" r:id="rId16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color w:val="392c69"/>
              </w:rPr>
              <w:t xml:space="preserve">, от 27.07.2010 </w:t>
            </w:r>
            <w:hyperlink w:history="0" r:id="rId162"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N 222-ФЗ</w:t>
              </w:r>
            </w:hyperlink>
            <w:r>
              <w:rPr>
                <w:sz w:val="20"/>
                <w:color w:val="392c69"/>
              </w:rPr>
              <w:t xml:space="preserve">, от 27.07.2010 </w:t>
            </w:r>
            <w:hyperlink w:history="0" r:id="rId163"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27.07.2010 </w:t>
            </w:r>
            <w:hyperlink w:history="0" r:id="rId16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27.07.2010 </w:t>
            </w:r>
            <w:hyperlink w:history="0" r:id="rId16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color w:val="392c69"/>
              </w:rPr>
              <w:t xml:space="preserve">, от 27.07.2010 </w:t>
            </w:r>
            <w:hyperlink w:history="0" r:id="rId166"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color w:val="392c69"/>
              </w:rPr>
              <w:t xml:space="preserve">,</w:t>
            </w:r>
          </w:p>
          <w:p>
            <w:pPr>
              <w:pStyle w:val="0"/>
              <w:jc w:val="center"/>
            </w:pPr>
            <w:r>
              <w:rPr>
                <w:sz w:val="20"/>
                <w:color w:val="392c69"/>
              </w:rPr>
              <w:t xml:space="preserve">от 27.07.2010 </w:t>
            </w:r>
            <w:hyperlink w:history="0" r:id="rId16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27.07.2010 </w:t>
            </w:r>
            <w:hyperlink w:history="0" r:id="rId16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27.07.2010 </w:t>
            </w:r>
            <w:hyperlink w:history="0" r:id="rId1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30.07.2010 </w:t>
            </w:r>
            <w:hyperlink w:history="0" r:id="rId170"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color w:val="392c69"/>
              </w:rPr>
              <w:t xml:space="preserve">, от 04.10.2010 </w:t>
            </w:r>
            <w:hyperlink w:history="0" r:id="rId171"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color w:val="392c69"/>
              </w:rPr>
              <w:t xml:space="preserve">, от 04.10.2010 </w:t>
            </w:r>
            <w:hyperlink w:history="0" r:id="rId172"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color w:val="392c69"/>
              </w:rPr>
              <w:t xml:space="preserve">,</w:t>
            </w:r>
          </w:p>
          <w:p>
            <w:pPr>
              <w:pStyle w:val="0"/>
              <w:jc w:val="center"/>
            </w:pPr>
            <w:r>
              <w:rPr>
                <w:sz w:val="20"/>
                <w:color w:val="392c69"/>
              </w:rPr>
              <w:t xml:space="preserve">от 08.11.2010 </w:t>
            </w:r>
            <w:hyperlink w:history="0" r:id="rId173"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N 293-ФЗ</w:t>
              </w:r>
            </w:hyperlink>
            <w:r>
              <w:rPr>
                <w:sz w:val="20"/>
                <w:color w:val="392c69"/>
              </w:rPr>
              <w:t xml:space="preserve">, от 29.11.2010 </w:t>
            </w:r>
            <w:hyperlink w:history="0" r:id="rId17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08.12.2010 </w:t>
            </w:r>
            <w:hyperlink w:history="0" r:id="rId175"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w:t>
            </w:r>
          </w:p>
          <w:p>
            <w:pPr>
              <w:pStyle w:val="0"/>
              <w:jc w:val="center"/>
            </w:pPr>
            <w:r>
              <w:rPr>
                <w:sz w:val="20"/>
                <w:color w:val="392c69"/>
              </w:rPr>
              <w:t xml:space="preserve">от 23.12.2010 </w:t>
            </w:r>
            <w:hyperlink w:history="0" r:id="rId176"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N 369-ФЗ</w:t>
              </w:r>
            </w:hyperlink>
            <w:r>
              <w:rPr>
                <w:sz w:val="20"/>
                <w:color w:val="392c69"/>
              </w:rPr>
              <w:t xml:space="preserve">, от 23.12.2010 </w:t>
            </w:r>
            <w:hyperlink w:history="0" r:id="rId177"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N 380-ФЗ</w:t>
              </w:r>
            </w:hyperlink>
            <w:r>
              <w:rPr>
                <w:sz w:val="20"/>
                <w:color w:val="392c69"/>
              </w:rPr>
              <w:t xml:space="preserve">, от 23.12.2010 </w:t>
            </w:r>
            <w:hyperlink w:history="0" r:id="rId178"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N 381-ФЗ</w:t>
              </w:r>
            </w:hyperlink>
            <w:r>
              <w:rPr>
                <w:sz w:val="20"/>
                <w:color w:val="392c69"/>
              </w:rPr>
              <w:t xml:space="preserve">,</w:t>
            </w:r>
          </w:p>
          <w:p>
            <w:pPr>
              <w:pStyle w:val="0"/>
              <w:jc w:val="center"/>
            </w:pPr>
            <w:r>
              <w:rPr>
                <w:sz w:val="20"/>
                <w:color w:val="392c69"/>
              </w:rPr>
              <w:t xml:space="preserve">от 28.12.2010 </w:t>
            </w:r>
            <w:hyperlink w:history="0" r:id="rId17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color w:val="392c69"/>
              </w:rPr>
              <w:t xml:space="preserve">, от 28.12.2010 </w:t>
            </w:r>
            <w:hyperlink w:history="0" r:id="rId18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color w:val="392c69"/>
              </w:rPr>
              <w:t xml:space="preserve">, от 28.12.2010 </w:t>
            </w:r>
            <w:hyperlink w:history="0" r:id="rId18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color w:val="392c69"/>
              </w:rPr>
              <w:t xml:space="preserve">,</w:t>
            </w:r>
          </w:p>
          <w:p>
            <w:pPr>
              <w:pStyle w:val="0"/>
              <w:jc w:val="center"/>
            </w:pPr>
            <w:r>
              <w:rPr>
                <w:sz w:val="20"/>
                <w:color w:val="392c69"/>
              </w:rPr>
              <w:t xml:space="preserve">от 28.12.2010 </w:t>
            </w:r>
            <w:hyperlink w:history="0" r:id="rId182"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N 421-ФЗ</w:t>
              </w:r>
            </w:hyperlink>
            <w:r>
              <w:rPr>
                <w:sz w:val="20"/>
                <w:color w:val="392c69"/>
              </w:rPr>
              <w:t xml:space="preserve">, от 29.12.2010 </w:t>
            </w:r>
            <w:hyperlink w:history="0" r:id="rId18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color w:val="392c69"/>
              </w:rPr>
              <w:t xml:space="preserve">, от 29.12.2010 </w:t>
            </w:r>
            <w:hyperlink w:history="0" r:id="rId18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07.02.2011 </w:t>
            </w:r>
            <w:hyperlink w:history="0" r:id="rId18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color w:val="392c69"/>
              </w:rPr>
              <w:t xml:space="preserve">, от 07.02.2011 </w:t>
            </w:r>
            <w:hyperlink w:history="0" r:id="rId18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color w:val="392c69"/>
              </w:rPr>
              <w:t xml:space="preserve">, от 06.04.2011 </w:t>
            </w:r>
            <w:hyperlink w:history="0" r:id="rId187"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color w:val="392c69"/>
              </w:rPr>
              <w:t xml:space="preserve">,</w:t>
            </w:r>
          </w:p>
          <w:p>
            <w:pPr>
              <w:pStyle w:val="0"/>
              <w:jc w:val="center"/>
            </w:pPr>
            <w:r>
              <w:rPr>
                <w:sz w:val="20"/>
                <w:color w:val="392c69"/>
              </w:rPr>
              <w:t xml:space="preserve">от 06.04.2011 </w:t>
            </w:r>
            <w:hyperlink w:history="0" r:id="rId18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68-ФЗ</w:t>
              </w:r>
            </w:hyperlink>
            <w:r>
              <w:rPr>
                <w:sz w:val="20"/>
                <w:color w:val="392c69"/>
              </w:rPr>
              <w:t xml:space="preserve">, от 21.04.2011 </w:t>
            </w:r>
            <w:hyperlink w:history="0" r:id="rId18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 от 21.04.2011 </w:t>
            </w:r>
            <w:hyperlink w:history="0" r:id="rId190"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04.05.2011 </w:t>
            </w:r>
            <w:hyperlink w:history="0" r:id="rId19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color w:val="392c69"/>
              </w:rPr>
              <w:t xml:space="preserve">, от 04.05.2011 </w:t>
            </w:r>
            <w:hyperlink w:history="0" r:id="rId192"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03.06.2011 </w:t>
            </w:r>
            <w:hyperlink w:history="0" r:id="rId19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color w:val="392c69"/>
              </w:rPr>
              <w:t xml:space="preserve">,</w:t>
            </w:r>
          </w:p>
          <w:p>
            <w:pPr>
              <w:pStyle w:val="0"/>
              <w:jc w:val="center"/>
            </w:pPr>
            <w:r>
              <w:rPr>
                <w:sz w:val="20"/>
                <w:color w:val="392c69"/>
              </w:rPr>
              <w:t xml:space="preserve">от 04.06.2011 </w:t>
            </w:r>
            <w:hyperlink w:history="0" r:id="rId194"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color w:val="392c69"/>
              </w:rPr>
              <w:t xml:space="preserve">, от 27.06.2011 </w:t>
            </w:r>
            <w:hyperlink w:history="0" r:id="rId19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196"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11.07.2011 </w:t>
            </w:r>
            <w:hyperlink w:history="0" r:id="rId197"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color w:val="392c69"/>
              </w:rPr>
              <w:t xml:space="preserve">, от 11.07.2011 </w:t>
            </w:r>
            <w:hyperlink w:history="0" r:id="rId19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color w:val="392c69"/>
              </w:rPr>
              <w:t xml:space="preserve">, от 11.07.2011 </w:t>
            </w:r>
            <w:hyperlink w:history="0" r:id="rId199" w:tooltip="Федеральный закон от 11.07.2011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11.07.2011 </w:t>
            </w:r>
            <w:hyperlink w:history="0" r:id="rId200"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 от 11.07.2011 </w:t>
            </w:r>
            <w:hyperlink w:history="0" r:id="rId201"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 от 18.07.2011 </w:t>
            </w:r>
            <w:hyperlink w:history="0" r:id="rId20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color w:val="392c69"/>
              </w:rPr>
              <w:t xml:space="preserve">,</w:t>
            </w:r>
          </w:p>
          <w:p>
            <w:pPr>
              <w:pStyle w:val="0"/>
              <w:jc w:val="center"/>
            </w:pPr>
            <w:r>
              <w:rPr>
                <w:sz w:val="20"/>
                <w:color w:val="392c69"/>
              </w:rPr>
              <w:t xml:space="preserve">от 18.07.2011 </w:t>
            </w:r>
            <w:hyperlink w:history="0" r:id="rId203"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color w:val="392c69"/>
              </w:rPr>
              <w:t xml:space="preserve">, от 18.07.2011 </w:t>
            </w:r>
            <w:hyperlink w:history="0" r:id="rId204"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ков&quot; {КонсультантПлюс}">
              <w:r>
                <w:rPr>
                  <w:sz w:val="20"/>
                  <w:color w:val="0000ff"/>
                </w:rPr>
                <w:t xml:space="preserve">N 236-ФЗ</w:t>
              </w:r>
            </w:hyperlink>
            <w:r>
              <w:rPr>
                <w:sz w:val="20"/>
                <w:color w:val="392c69"/>
              </w:rPr>
              <w:t xml:space="preserve">, от 18.07.2011 </w:t>
            </w:r>
            <w:hyperlink w:history="0" r:id="rId20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w:t>
            </w:r>
          </w:p>
          <w:p>
            <w:pPr>
              <w:pStyle w:val="0"/>
              <w:jc w:val="center"/>
            </w:pPr>
            <w:r>
              <w:rPr>
                <w:sz w:val="20"/>
                <w:color w:val="392c69"/>
              </w:rPr>
              <w:t xml:space="preserve">от 18.07.2011 </w:t>
            </w:r>
            <w:hyperlink w:history="0" r:id="rId2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20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20.07.2011 </w:t>
            </w:r>
            <w:hyperlink w:history="0" r:id="rId208"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21.07.2011 </w:t>
            </w:r>
            <w:hyperlink w:history="0" r:id="rId20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color w:val="392c69"/>
              </w:rPr>
              <w:t xml:space="preserve">, от 21.07.2011 </w:t>
            </w:r>
            <w:hyperlink w:history="0" r:id="rId21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color w:val="392c69"/>
              </w:rPr>
              <w:t xml:space="preserve">, от 21.07.2011 </w:t>
            </w:r>
            <w:hyperlink w:history="0" r:id="rId21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06.11.2011 </w:t>
            </w:r>
            <w:hyperlink w:history="0" r:id="rId212"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color w:val="392c69"/>
              </w:rPr>
              <w:t xml:space="preserve">, от 06.11.2011 </w:t>
            </w:r>
            <w:hyperlink w:history="0" r:id="rId213"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N 296-ФЗ</w:t>
              </w:r>
            </w:hyperlink>
            <w:r>
              <w:rPr>
                <w:sz w:val="20"/>
                <w:color w:val="392c69"/>
              </w:rPr>
              <w:t xml:space="preserve">, от 07.11.2011 </w:t>
            </w:r>
            <w:hyperlink w:history="0" r:id="rId214"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08.11.2011 </w:t>
            </w:r>
            <w:hyperlink w:history="0" r:id="rId21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color w:val="392c69"/>
              </w:rPr>
              <w:t xml:space="preserve">, от 16.11.2011 </w:t>
            </w:r>
            <w:hyperlink w:history="0" r:id="rId21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16.11.2011 </w:t>
            </w:r>
            <w:hyperlink w:history="0" r:id="rId217"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21.11.2011 </w:t>
            </w:r>
            <w:hyperlink w:history="0" r:id="rId218"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color w:val="392c69"/>
              </w:rPr>
              <w:t xml:space="preserve">, от 21.11.2011 </w:t>
            </w:r>
            <w:hyperlink w:history="0" r:id="rId21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color w:val="392c69"/>
              </w:rPr>
              <w:t xml:space="preserve">, от 21.11.2011 </w:t>
            </w:r>
            <w:hyperlink w:history="0" r:id="rId220"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color w:val="392c69"/>
              </w:rPr>
              <w:t xml:space="preserve">,</w:t>
            </w:r>
          </w:p>
          <w:p>
            <w:pPr>
              <w:pStyle w:val="0"/>
              <w:jc w:val="center"/>
            </w:pPr>
            <w:r>
              <w:rPr>
                <w:sz w:val="20"/>
                <w:color w:val="392c69"/>
              </w:rPr>
              <w:t xml:space="preserve">от 30.11.2011 </w:t>
            </w:r>
            <w:hyperlink w:history="0" r:id="rId22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color w:val="392c69"/>
              </w:rPr>
              <w:t xml:space="preserve">, от 30.11.2011 </w:t>
            </w:r>
            <w:hyperlink w:history="0" r:id="rId222"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sz w:val="20"/>
                  <w:color w:val="0000ff"/>
                </w:rPr>
                <w:t xml:space="preserve">N 364-ФЗ</w:t>
              </w:r>
            </w:hyperlink>
            <w:r>
              <w:rPr>
                <w:sz w:val="20"/>
                <w:color w:val="392c69"/>
              </w:rPr>
              <w:t xml:space="preserve">, от 03.12.2011 </w:t>
            </w:r>
            <w:hyperlink w:history="0" r:id="rId223"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N 378-ФЗ</w:t>
              </w:r>
            </w:hyperlink>
            <w:r>
              <w:rPr>
                <w:sz w:val="20"/>
                <w:color w:val="392c69"/>
              </w:rPr>
              <w:t xml:space="preserve">,</w:t>
            </w:r>
          </w:p>
          <w:p>
            <w:pPr>
              <w:pStyle w:val="0"/>
              <w:jc w:val="center"/>
            </w:pPr>
            <w:r>
              <w:rPr>
                <w:sz w:val="20"/>
                <w:color w:val="392c69"/>
              </w:rPr>
              <w:t xml:space="preserve">от 03.12.2011 </w:t>
            </w:r>
            <w:hyperlink w:history="0" r:id="rId22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06.12.2011 </w:t>
            </w:r>
            <w:hyperlink w:history="0" r:id="rId225"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color w:val="392c69"/>
              </w:rPr>
              <w:t xml:space="preserve">, от 06.12.2011 </w:t>
            </w:r>
            <w:hyperlink w:history="0" r:id="rId22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color w:val="392c69"/>
              </w:rPr>
              <w:t xml:space="preserve">,</w:t>
            </w:r>
          </w:p>
          <w:p>
            <w:pPr>
              <w:pStyle w:val="0"/>
              <w:jc w:val="center"/>
            </w:pPr>
            <w:r>
              <w:rPr>
                <w:sz w:val="20"/>
                <w:color w:val="392c69"/>
              </w:rPr>
              <w:t xml:space="preserve">от 06.12.2011 </w:t>
            </w:r>
            <w:hyperlink w:history="0" r:id="rId22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06.12.2011 </w:t>
            </w:r>
            <w:hyperlink w:history="0" r:id="rId228"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color w:val="392c69"/>
              </w:rPr>
              <w:t xml:space="preserve">, от 06.12.2011 </w:t>
            </w:r>
            <w:hyperlink w:history="0" r:id="rId22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06.12.2011 </w:t>
            </w:r>
            <w:hyperlink w:history="0" r:id="rId23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color w:val="392c69"/>
              </w:rPr>
              <w:t xml:space="preserve">, от 07.12.2011 </w:t>
            </w:r>
            <w:hyperlink w:history="0" r:id="rId23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color w:val="392c69"/>
              </w:rPr>
              <w:t xml:space="preserve">, от 08.12.2011 </w:t>
            </w:r>
            <w:hyperlink w:history="0" r:id="rId23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p>
            <w:pPr>
              <w:pStyle w:val="0"/>
              <w:jc w:val="center"/>
            </w:pPr>
            <w:r>
              <w:rPr>
                <w:sz w:val="20"/>
                <w:color w:val="392c69"/>
              </w:rPr>
              <w:t xml:space="preserve">от 31.01.2012 </w:t>
            </w:r>
            <w:hyperlink w:history="0" r:id="rId23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01.03.2012 </w:t>
            </w:r>
            <w:hyperlink w:history="0" r:id="rId234"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color w:val="392c69"/>
              </w:rPr>
              <w:t xml:space="preserve">, от 02.04.2012 </w:t>
            </w:r>
            <w:hyperlink w:history="0" r:id="rId235"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02.04.2012 </w:t>
            </w:r>
            <w:hyperlink w:history="0" r:id="rId236"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N 31-ФЗ</w:t>
              </w:r>
            </w:hyperlink>
            <w:r>
              <w:rPr>
                <w:sz w:val="20"/>
                <w:color w:val="392c69"/>
              </w:rPr>
              <w:t xml:space="preserve">, от 23.04.2012 </w:t>
            </w:r>
            <w:hyperlink w:history="0" r:id="rId237"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color w:val="392c69"/>
              </w:rPr>
              <w:t xml:space="preserve">, от 23.04.2012 </w:t>
            </w:r>
            <w:hyperlink w:history="0" r:id="rId23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color w:val="392c69"/>
              </w:rPr>
              <w:t xml:space="preserve">,</w:t>
            </w:r>
          </w:p>
          <w:p>
            <w:pPr>
              <w:pStyle w:val="0"/>
              <w:jc w:val="center"/>
            </w:pPr>
            <w:r>
              <w:rPr>
                <w:sz w:val="20"/>
                <w:color w:val="392c69"/>
              </w:rPr>
              <w:t xml:space="preserve">от 03.05.2012 </w:t>
            </w:r>
            <w:hyperlink w:history="0" r:id="rId239"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03.05.2012 </w:t>
            </w:r>
            <w:hyperlink w:history="0" r:id="rId240"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 от 05.06.2012 </w:t>
            </w:r>
            <w:hyperlink w:history="0" r:id="rId241"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05.06.2012 </w:t>
            </w:r>
            <w:hyperlink w:history="0" r:id="rId242"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08.06.2012 </w:t>
            </w:r>
            <w:hyperlink w:history="0" r:id="rId24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color w:val="392c69"/>
              </w:rPr>
              <w:t xml:space="preserve">, от 14.06.2012 </w:t>
            </w:r>
            <w:hyperlink w:history="0" r:id="rId24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10.07.2012 </w:t>
            </w:r>
            <w:hyperlink w:history="0" r:id="rId24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 от 28.07.2012 </w:t>
            </w:r>
            <w:hyperlink w:history="0" r:id="rId24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color w:val="392c69"/>
              </w:rPr>
              <w:t xml:space="preserve">, от 28.07.2012 </w:t>
            </w:r>
            <w:hyperlink w:history="0" r:id="rId2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28.07.2012 </w:t>
            </w:r>
            <w:hyperlink w:history="0" r:id="rId248"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color w:val="392c69"/>
              </w:rPr>
              <w:t xml:space="preserve">, от 28.07.2012 </w:t>
            </w:r>
            <w:hyperlink w:history="0" r:id="rId24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color w:val="392c69"/>
              </w:rPr>
              <w:t xml:space="preserve">, от 02.10.2012 </w:t>
            </w:r>
            <w:hyperlink w:history="0" r:id="rId250"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N 158-ФЗ</w:t>
              </w:r>
            </w:hyperlink>
            <w:r>
              <w:rPr>
                <w:sz w:val="20"/>
                <w:color w:val="392c69"/>
              </w:rPr>
              <w:t xml:space="preserve">,</w:t>
            </w:r>
          </w:p>
          <w:p>
            <w:pPr>
              <w:pStyle w:val="0"/>
              <w:jc w:val="center"/>
            </w:pPr>
            <w:r>
              <w:rPr>
                <w:sz w:val="20"/>
                <w:color w:val="392c69"/>
              </w:rPr>
              <w:t xml:space="preserve">от 12.11.2012 </w:t>
            </w:r>
            <w:hyperlink w:history="0" r:id="rId251"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color w:val="392c69"/>
              </w:rPr>
              <w:t xml:space="preserve">, от 12.11.2012 </w:t>
            </w:r>
            <w:hyperlink w:history="0" r:id="rId252"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12.11.2012 </w:t>
            </w:r>
            <w:hyperlink w:history="0" r:id="rId253"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N 193-ФЗ</w:t>
              </w:r>
            </w:hyperlink>
            <w:r>
              <w:rPr>
                <w:sz w:val="20"/>
                <w:color w:val="392c69"/>
              </w:rPr>
              <w:t xml:space="preserve">,</w:t>
            </w:r>
          </w:p>
          <w:p>
            <w:pPr>
              <w:pStyle w:val="0"/>
              <w:jc w:val="center"/>
            </w:pPr>
            <w:r>
              <w:rPr>
                <w:sz w:val="20"/>
                <w:color w:val="392c69"/>
              </w:rPr>
              <w:t xml:space="preserve">от 12.11.2012 </w:t>
            </w:r>
            <w:hyperlink w:history="0" r:id="rId254"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 от 29.11.2012 </w:t>
            </w:r>
            <w:hyperlink w:history="0" r:id="rId255"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207-ФЗ</w:t>
              </w:r>
            </w:hyperlink>
            <w:r>
              <w:rPr>
                <w:sz w:val="20"/>
                <w:color w:val="392c69"/>
              </w:rPr>
              <w:t xml:space="preserve">, от 01.12.2012 </w:t>
            </w:r>
            <w:hyperlink w:history="0" r:id="rId256"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w:t>
            </w:r>
          </w:p>
          <w:p>
            <w:pPr>
              <w:pStyle w:val="0"/>
              <w:jc w:val="center"/>
            </w:pPr>
            <w:r>
              <w:rPr>
                <w:sz w:val="20"/>
                <w:color w:val="392c69"/>
              </w:rPr>
              <w:t xml:space="preserve">от 03.12.2012 </w:t>
            </w:r>
            <w:hyperlink w:history="0" r:id="rId25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 от 25.12.2012 </w:t>
            </w:r>
            <w:hyperlink w:history="0" r:id="rId25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25.12.2012 </w:t>
            </w:r>
            <w:hyperlink w:history="0" r:id="rId259"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sz w:val="20"/>
                  <w:color w:val="0000ff"/>
                </w:rPr>
                <w:t xml:space="preserve">N 255-ФЗ</w:t>
              </w:r>
            </w:hyperlink>
            <w:r>
              <w:rPr>
                <w:sz w:val="20"/>
                <w:color w:val="392c69"/>
              </w:rPr>
              <w:t xml:space="preserve">,</w:t>
            </w:r>
          </w:p>
          <w:p>
            <w:pPr>
              <w:pStyle w:val="0"/>
              <w:jc w:val="center"/>
            </w:pPr>
            <w:r>
              <w:rPr>
                <w:sz w:val="20"/>
                <w:color w:val="392c69"/>
              </w:rPr>
              <w:t xml:space="preserve">от 29.12.2012 </w:t>
            </w:r>
            <w:hyperlink w:history="0" r:id="rId260"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color w:val="392c69"/>
              </w:rPr>
              <w:t xml:space="preserve">, от 30.12.2012 </w:t>
            </w:r>
            <w:hyperlink w:history="0" r:id="rId261"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30.12.2012 </w:t>
            </w:r>
            <w:hyperlink w:history="0" r:id="rId26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30.12.2012 </w:t>
            </w:r>
            <w:hyperlink w:history="0" r:id="rId263"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30.12.2012 </w:t>
            </w:r>
            <w:hyperlink w:history="0" r:id="rId26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 от 23.02.2013 </w:t>
            </w:r>
            <w:hyperlink w:history="0" r:id="rId265"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N 11-ФЗ</w:t>
              </w:r>
            </w:hyperlink>
            <w:r>
              <w:rPr>
                <w:sz w:val="20"/>
                <w:color w:val="392c69"/>
              </w:rPr>
              <w:t xml:space="preserve">,</w:t>
            </w:r>
          </w:p>
          <w:p>
            <w:pPr>
              <w:pStyle w:val="0"/>
              <w:jc w:val="center"/>
            </w:pPr>
            <w:r>
              <w:rPr>
                <w:sz w:val="20"/>
                <w:color w:val="392c69"/>
              </w:rPr>
              <w:t xml:space="preserve">от 23.02.2013 </w:t>
            </w:r>
            <w:hyperlink w:history="0" r:id="rId266"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23.02.2013 </w:t>
            </w:r>
            <w:hyperlink w:history="0" r:id="rId267" w:tooltip="Федеральный закон от 23.02.2013 N 13-ФЗ &quot;О внесении изменения в статью 7.5 Кодекса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23.02.2013 </w:t>
            </w:r>
            <w:hyperlink w:history="0" r:id="rId268"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05.04.2013 </w:t>
            </w:r>
            <w:hyperlink w:history="0" r:id="rId269"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N 33-ФЗ</w:t>
              </w:r>
            </w:hyperlink>
            <w:r>
              <w:rPr>
                <w:sz w:val="20"/>
                <w:color w:val="392c69"/>
              </w:rPr>
              <w:t xml:space="preserve">, от 05.04.2013 </w:t>
            </w:r>
            <w:hyperlink w:history="0" r:id="rId270"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N 34-ФЗ</w:t>
              </w:r>
            </w:hyperlink>
            <w:r>
              <w:rPr>
                <w:sz w:val="20"/>
                <w:color w:val="392c69"/>
              </w:rPr>
              <w:t xml:space="preserve">, от 05.04.2013 </w:t>
            </w:r>
            <w:hyperlink w:history="0" r:id="rId271"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05.04.2013 </w:t>
            </w:r>
            <w:hyperlink w:history="0" r:id="rId272"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color w:val="392c69"/>
              </w:rPr>
              <w:t xml:space="preserve">, от 05.04.2013 </w:t>
            </w:r>
            <w:hyperlink w:history="0" r:id="rId273"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color w:val="392c69"/>
              </w:rPr>
              <w:t xml:space="preserve">, от 05.04.2013 </w:t>
            </w:r>
            <w:hyperlink w:history="0" r:id="rId27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22.04.2013 </w:t>
            </w:r>
            <w:hyperlink w:history="0" r:id="rId275"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07.05.2013 </w:t>
            </w:r>
            <w:hyperlink w:history="0" r:id="rId276"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N 80-ФЗ</w:t>
              </w:r>
            </w:hyperlink>
            <w:r>
              <w:rPr>
                <w:sz w:val="20"/>
                <w:color w:val="392c69"/>
              </w:rPr>
              <w:t xml:space="preserve">, от 07.05.2013 </w:t>
            </w:r>
            <w:hyperlink w:history="0" r:id="rId277"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07.05.2013 </w:t>
            </w:r>
            <w:hyperlink w:history="0" r:id="rId278"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 от 07.05.2013 </w:t>
            </w:r>
            <w:hyperlink w:history="0" r:id="rId27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(ред. 02.07.2013),</w:t>
            </w:r>
          </w:p>
          <w:p>
            <w:pPr>
              <w:pStyle w:val="0"/>
              <w:jc w:val="center"/>
            </w:pPr>
            <w:r>
              <w:rPr>
                <w:sz w:val="20"/>
                <w:color w:val="392c69"/>
              </w:rPr>
              <w:t xml:space="preserve">от 07.05.2013 </w:t>
            </w:r>
            <w:hyperlink w:history="0" r:id="rId280"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07.06.2013 </w:t>
            </w:r>
            <w:hyperlink w:history="0" r:id="rId28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color w:val="392c69"/>
              </w:rPr>
              <w:t xml:space="preserve"> (ред. 23.07.2013),</w:t>
            </w:r>
          </w:p>
          <w:p>
            <w:pPr>
              <w:pStyle w:val="0"/>
              <w:jc w:val="center"/>
            </w:pPr>
            <w:r>
              <w:rPr>
                <w:sz w:val="20"/>
                <w:color w:val="392c69"/>
              </w:rPr>
              <w:t xml:space="preserve">от 07.06.2013 </w:t>
            </w:r>
            <w:hyperlink w:history="0" r:id="rId282" w:tooltip="Федеральный закон от 07.06.2013 N 11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23.22 и 23.22.1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28.06.2013 </w:t>
            </w:r>
            <w:hyperlink w:history="0" r:id="rId28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color w:val="392c69"/>
              </w:rPr>
              <w:t xml:space="preserve">, от 29.06.2013 </w:t>
            </w:r>
            <w:hyperlink w:history="0" r:id="rId284"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29.06.2013 </w:t>
            </w:r>
            <w:hyperlink w:history="0" r:id="rId285"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N 136-ФЗ</w:t>
              </w:r>
            </w:hyperlink>
            <w:r>
              <w:rPr>
                <w:sz w:val="20"/>
                <w:color w:val="392c69"/>
              </w:rPr>
              <w:t xml:space="preserve">, от 02.07.2013 </w:t>
            </w:r>
            <w:hyperlink w:history="0" r:id="rId286" w:tooltip="Федеральный закон от 02.07.201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 от 02.07.2013 </w:t>
            </w:r>
            <w:hyperlink w:history="0" r:id="rId287"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color w:val="392c69"/>
              </w:rPr>
              <w:t xml:space="preserve">,</w:t>
            </w:r>
          </w:p>
          <w:p>
            <w:pPr>
              <w:pStyle w:val="0"/>
              <w:jc w:val="center"/>
            </w:pPr>
            <w:r>
              <w:rPr>
                <w:sz w:val="20"/>
                <w:color w:val="392c69"/>
              </w:rPr>
              <w:t xml:space="preserve">от 02.07.2013 </w:t>
            </w:r>
            <w:hyperlink w:history="0" r:id="rId288"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N 166-ФЗ</w:t>
              </w:r>
            </w:hyperlink>
            <w:r>
              <w:rPr>
                <w:sz w:val="20"/>
                <w:color w:val="392c69"/>
              </w:rPr>
              <w:t xml:space="preserve">, от 02.07.2013 </w:t>
            </w:r>
            <w:hyperlink w:history="0" r:id="rId289"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color w:val="392c69"/>
              </w:rPr>
              <w:t xml:space="preserve">, от 02.07.2013 </w:t>
            </w:r>
            <w:hyperlink w:history="0" r:id="rId290"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177-ФЗ</w:t>
              </w:r>
            </w:hyperlink>
            <w:r>
              <w:rPr>
                <w:sz w:val="20"/>
                <w:color w:val="392c69"/>
              </w:rPr>
              <w:t xml:space="preserve">,</w:t>
            </w:r>
          </w:p>
          <w:p>
            <w:pPr>
              <w:pStyle w:val="0"/>
              <w:jc w:val="center"/>
            </w:pPr>
            <w:r>
              <w:rPr>
                <w:sz w:val="20"/>
                <w:color w:val="392c69"/>
              </w:rPr>
              <w:t xml:space="preserve">от 02.07.2013 </w:t>
            </w:r>
            <w:hyperlink w:history="0" r:id="rId291"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color w:val="392c69"/>
              </w:rPr>
              <w:t xml:space="preserve">, от 02.07.2013 </w:t>
            </w:r>
            <w:hyperlink w:history="0" r:id="rId29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02.07.2013 </w:t>
            </w:r>
            <w:hyperlink w:history="0" r:id="rId29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23.07.2013 </w:t>
            </w:r>
            <w:hyperlink w:history="0" r:id="rId29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color w:val="392c69"/>
              </w:rPr>
              <w:t xml:space="preserve">, от 23.07.2013 </w:t>
            </w:r>
            <w:hyperlink w:history="0" r:id="rId295" w:tooltip="Федеральный закон от 23.07.2013 N 193-ФЗ &quot;О внесении изменения в статью 11.23 Кодекса Российской Федерации об административных правонарушениях&quot; ------------ Утратил силу или отменен {КонсультантПлюс}">
              <w:r>
                <w:rPr>
                  <w:sz w:val="20"/>
                  <w:color w:val="0000ff"/>
                </w:rPr>
                <w:t xml:space="preserve">N 193-ФЗ</w:t>
              </w:r>
            </w:hyperlink>
            <w:r>
              <w:rPr>
                <w:sz w:val="20"/>
                <w:color w:val="392c69"/>
              </w:rPr>
              <w:t xml:space="preserve">, от 23.07.2013 </w:t>
            </w:r>
            <w:hyperlink w:history="0" r:id="rId296" w:tooltip="Федеральный закон от 23.07.2013 N 194-ФЗ &quot;О внесении изменений в статьи 14.7 и 14.10 Кодекса Российской Федерации об административных правонарушениях&quot; {КонсультантПлюс}">
              <w:r>
                <w:rPr>
                  <w:sz w:val="20"/>
                  <w:color w:val="0000ff"/>
                </w:rPr>
                <w:t xml:space="preserve">N 194-ФЗ</w:t>
              </w:r>
            </w:hyperlink>
            <w:r>
              <w:rPr>
                <w:sz w:val="20"/>
                <w:color w:val="392c69"/>
              </w:rPr>
              <w:t xml:space="preserve">,</w:t>
            </w:r>
          </w:p>
          <w:p>
            <w:pPr>
              <w:pStyle w:val="0"/>
              <w:jc w:val="center"/>
            </w:pPr>
            <w:r>
              <w:rPr>
                <w:sz w:val="20"/>
                <w:color w:val="392c69"/>
              </w:rPr>
              <w:t xml:space="preserve">от 23.07.2013 </w:t>
            </w:r>
            <w:hyperlink w:history="0" r:id="rId2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color w:val="392c69"/>
              </w:rPr>
              <w:t xml:space="preserve">, от 23.07.2013 </w:t>
            </w:r>
            <w:hyperlink w:history="0" r:id="rId298"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23.07.2013 </w:t>
            </w:r>
            <w:hyperlink w:history="0" r:id="rId29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color w:val="392c69"/>
              </w:rPr>
              <w:t xml:space="preserve">,</w:t>
            </w:r>
          </w:p>
          <w:p>
            <w:pPr>
              <w:pStyle w:val="0"/>
              <w:jc w:val="center"/>
            </w:pPr>
            <w:r>
              <w:rPr>
                <w:sz w:val="20"/>
                <w:color w:val="392c69"/>
              </w:rPr>
              <w:t xml:space="preserve">от 23.07.2013 </w:t>
            </w:r>
            <w:hyperlink w:history="0" r:id="rId300"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color w:val="392c69"/>
              </w:rPr>
              <w:t xml:space="preserve"> (ред. 28.12.2013), от 23.07.2013 </w:t>
            </w:r>
            <w:hyperlink w:history="0" r:id="rId30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23.07.2013 </w:t>
            </w:r>
            <w:hyperlink w:history="0" r:id="rId30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 от 23.07.2013 </w:t>
            </w:r>
            <w:hyperlink w:history="0" r:id="rId30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23.07.2013 </w:t>
            </w:r>
            <w:hyperlink w:history="0" r:id="rId304"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23.07.2013 </w:t>
            </w:r>
            <w:hyperlink w:history="0" r:id="rId30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 от 23.07.2013 </w:t>
            </w:r>
            <w:hyperlink w:history="0" r:id="rId3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color w:val="392c69"/>
              </w:rPr>
              <w:t xml:space="preserve">, от 23.07.2013 </w:t>
            </w:r>
            <w:hyperlink w:history="0" r:id="rId307"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23.07.2013 </w:t>
            </w:r>
            <w:hyperlink w:history="0" r:id="rId30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226-ФЗ</w:t>
              </w:r>
            </w:hyperlink>
            <w:r>
              <w:rPr>
                <w:sz w:val="20"/>
                <w:color w:val="392c69"/>
              </w:rPr>
              <w:t xml:space="preserve">, от 23.07.2013 </w:t>
            </w:r>
            <w:hyperlink w:history="0" r:id="rId30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color w:val="392c69"/>
              </w:rPr>
              <w:t xml:space="preserve">, от 23.07.2013 </w:t>
            </w:r>
            <w:hyperlink w:history="0" r:id="rId310"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23.07.2013 </w:t>
            </w:r>
            <w:hyperlink w:history="0" r:id="rId31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color w:val="392c69"/>
              </w:rPr>
              <w:t xml:space="preserve">, от 23.07.2013 </w:t>
            </w:r>
            <w:hyperlink w:history="0" r:id="rId3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30.09.2013 </w:t>
            </w:r>
            <w:hyperlink w:history="0" r:id="rId313"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21.10.2013 </w:t>
            </w:r>
            <w:hyperlink w:history="0" r:id="rId314"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21.10.2013 </w:t>
            </w:r>
            <w:hyperlink w:history="0" r:id="rId31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color w:val="392c69"/>
              </w:rPr>
              <w:t xml:space="preserve">, от 21.10.2013 </w:t>
            </w:r>
            <w:hyperlink w:history="0" r:id="rId316"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21.10.2013 </w:t>
            </w:r>
            <w:hyperlink w:history="0" r:id="rId317" w:tooltip="Федеральный закон от 21.10.2013 N 276-ФЗ &quot;О внесении изменений в статью 15.11 Кодекса Российской Федерации об административных правонарушениях&quot; {КонсультантПлюс}">
              <w:r>
                <w:rPr>
                  <w:sz w:val="20"/>
                  <w:color w:val="0000ff"/>
                </w:rPr>
                <w:t xml:space="preserve">N 276-ФЗ</w:t>
              </w:r>
            </w:hyperlink>
            <w:r>
              <w:rPr>
                <w:sz w:val="20"/>
                <w:color w:val="392c69"/>
              </w:rPr>
              <w:t xml:space="preserve">, от 21.10.2013 </w:t>
            </w:r>
            <w:hyperlink w:history="0" r:id="rId318"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color w:val="392c69"/>
              </w:rPr>
              <w:t xml:space="preserve">, от 02.11.2013 </w:t>
            </w:r>
            <w:hyperlink w:history="0" r:id="rId31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color w:val="392c69"/>
              </w:rPr>
              <w:t xml:space="preserve">,</w:t>
            </w:r>
          </w:p>
          <w:p>
            <w:pPr>
              <w:pStyle w:val="0"/>
              <w:jc w:val="center"/>
            </w:pPr>
            <w:r>
              <w:rPr>
                <w:sz w:val="20"/>
                <w:color w:val="392c69"/>
              </w:rPr>
              <w:t xml:space="preserve">от 02.11.2013 </w:t>
            </w:r>
            <w:hyperlink w:history="0" r:id="rId32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321"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02.11.2013 </w:t>
            </w:r>
            <w:hyperlink w:history="0" r:id="rId322"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25.11.2013 </w:t>
            </w:r>
            <w:hyperlink w:history="0" r:id="rId323"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25.11.2013 </w:t>
            </w:r>
            <w:hyperlink w:history="0" r:id="rId324"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color w:val="392c69"/>
              </w:rPr>
              <w:t xml:space="preserve">, от 25.11.2013 </w:t>
            </w:r>
            <w:hyperlink w:history="0" r:id="rId325"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25.11.2013 </w:t>
            </w:r>
            <w:hyperlink w:history="0" r:id="rId326"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color w:val="392c69"/>
              </w:rPr>
              <w:t xml:space="preserve">, от 25.11.2013 </w:t>
            </w:r>
            <w:hyperlink w:history="0" r:id="rId327"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 от 25.11.2013 </w:t>
            </w:r>
            <w:hyperlink w:history="0" r:id="rId3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02.12.2013 </w:t>
            </w:r>
            <w:hyperlink w:history="0" r:id="rId329"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 от 02.12.2013 </w:t>
            </w:r>
            <w:hyperlink w:history="0" r:id="rId330" w:tooltip="Федеральный закон от 02.12.2013 N 34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340-ФЗ</w:t>
              </w:r>
            </w:hyperlink>
            <w:r>
              <w:rPr>
                <w:sz w:val="20"/>
                <w:color w:val="392c69"/>
              </w:rPr>
              <w:t xml:space="preserve">, от 02.12.2013 </w:t>
            </w:r>
            <w:hyperlink w:history="0" r:id="rId33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02.12.2013 </w:t>
            </w:r>
            <w:hyperlink w:history="0" r:id="rId33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color w:val="392c69"/>
              </w:rPr>
              <w:t xml:space="preserve">, от 02.12.2013 </w:t>
            </w:r>
            <w:hyperlink w:history="0" r:id="rId333"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color w:val="392c69"/>
              </w:rPr>
              <w:t xml:space="preserve">, от 02.12.2013 </w:t>
            </w:r>
            <w:hyperlink w:history="0" r:id="rId334"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N 344-ФЗ</w:t>
              </w:r>
            </w:hyperlink>
            <w:r>
              <w:rPr>
                <w:sz w:val="20"/>
                <w:color w:val="392c69"/>
              </w:rPr>
              <w:t xml:space="preserve">,</w:t>
            </w:r>
          </w:p>
          <w:p>
            <w:pPr>
              <w:pStyle w:val="0"/>
              <w:jc w:val="center"/>
            </w:pPr>
            <w:r>
              <w:rPr>
                <w:sz w:val="20"/>
                <w:color w:val="392c69"/>
              </w:rPr>
              <w:t xml:space="preserve">от 21.12.2013 </w:t>
            </w:r>
            <w:hyperlink w:history="0" r:id="rId335"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color w:val="392c69"/>
              </w:rPr>
              <w:t xml:space="preserve">, от 21.12.2013 </w:t>
            </w:r>
            <w:hyperlink w:history="0" r:id="rId33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color w:val="392c69"/>
              </w:rPr>
              <w:t xml:space="preserve">, от 21.12.2013 </w:t>
            </w:r>
            <w:hyperlink w:history="0" r:id="rId33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color w:val="392c69"/>
              </w:rPr>
              <w:t xml:space="preserve">,</w:t>
            </w:r>
          </w:p>
          <w:p>
            <w:pPr>
              <w:pStyle w:val="0"/>
              <w:jc w:val="center"/>
            </w:pPr>
            <w:r>
              <w:rPr>
                <w:sz w:val="20"/>
                <w:color w:val="392c69"/>
              </w:rPr>
              <w:t xml:space="preserve">от 21.12.2013 </w:t>
            </w:r>
            <w:hyperlink w:history="0" r:id="rId33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color w:val="392c69"/>
              </w:rPr>
              <w:t xml:space="preserve">, от 28.12.2013 </w:t>
            </w:r>
            <w:hyperlink w:history="0" r:id="rId33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color w:val="392c69"/>
              </w:rPr>
              <w:t xml:space="preserve">, от 28.12.2013 </w:t>
            </w:r>
            <w:hyperlink w:history="0" r:id="rId34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28.12.2013 </w:t>
            </w:r>
            <w:hyperlink w:history="0" r:id="rId34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color w:val="392c69"/>
              </w:rPr>
              <w:t xml:space="preserve">, от 28.12.2013 </w:t>
            </w:r>
            <w:hyperlink w:history="0" r:id="rId342"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 от 28.12.2013 </w:t>
            </w:r>
            <w:hyperlink w:history="0" r:id="rId34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color w:val="392c69"/>
              </w:rPr>
              <w:t xml:space="preserve">,</w:t>
            </w:r>
          </w:p>
          <w:p>
            <w:pPr>
              <w:pStyle w:val="0"/>
              <w:jc w:val="center"/>
            </w:pPr>
            <w:r>
              <w:rPr>
                <w:sz w:val="20"/>
                <w:color w:val="392c69"/>
              </w:rPr>
              <w:t xml:space="preserve">от 28.12.2013 </w:t>
            </w:r>
            <w:hyperlink w:history="0" r:id="rId344"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429-ФЗ</w:t>
              </w:r>
            </w:hyperlink>
            <w:r>
              <w:rPr>
                <w:sz w:val="20"/>
                <w:color w:val="392c69"/>
              </w:rPr>
              <w:t xml:space="preserve">, от 28.12.2013 </w:t>
            </w:r>
            <w:hyperlink w:history="0" r:id="rId34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28.12.2013 </w:t>
            </w:r>
            <w:hyperlink w:history="0" r:id="rId346"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w:t>
            </w:r>
          </w:p>
          <w:p>
            <w:pPr>
              <w:pStyle w:val="0"/>
              <w:jc w:val="center"/>
            </w:pPr>
            <w:r>
              <w:rPr>
                <w:sz w:val="20"/>
                <w:color w:val="392c69"/>
              </w:rPr>
              <w:t xml:space="preserve">от 28.12.2013 </w:t>
            </w:r>
            <w:hyperlink w:history="0" r:id="rId347"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color w:val="392c69"/>
              </w:rPr>
              <w:t xml:space="preserve">, от 28.12.2013 </w:t>
            </w:r>
            <w:hyperlink w:history="0" r:id="rId348"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N 445-ФЗ</w:t>
              </w:r>
            </w:hyperlink>
            <w:r>
              <w:rPr>
                <w:sz w:val="20"/>
                <w:color w:val="392c69"/>
              </w:rPr>
              <w:t xml:space="preserve">, от 03.02.2014 </w:t>
            </w:r>
            <w:hyperlink w:history="0" r:id="rId349"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color w:val="392c69"/>
              </w:rPr>
              <w:t xml:space="preserve">,</w:t>
            </w:r>
          </w:p>
          <w:p>
            <w:pPr>
              <w:pStyle w:val="0"/>
              <w:jc w:val="center"/>
            </w:pPr>
            <w:r>
              <w:rPr>
                <w:sz w:val="20"/>
                <w:color w:val="392c69"/>
              </w:rPr>
              <w:t xml:space="preserve">от 03.02.2014 </w:t>
            </w:r>
            <w:hyperlink w:history="0" r:id="rId350"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color w:val="392c69"/>
              </w:rPr>
              <w:t xml:space="preserve">, от 03.02.2014 </w:t>
            </w:r>
            <w:hyperlink w:history="0" r:id="rId351"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 от 03.02.2014 </w:t>
            </w:r>
            <w:hyperlink w:history="0" r:id="rId35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12.03.2014 </w:t>
            </w:r>
            <w:hyperlink w:history="0" r:id="rId35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color w:val="392c69"/>
              </w:rPr>
              <w:t xml:space="preserve">, от 12.03.2014 </w:t>
            </w:r>
            <w:hyperlink w:history="0" r:id="rId354"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color w:val="392c69"/>
              </w:rPr>
              <w:t xml:space="preserve">, от 12.03.2014 </w:t>
            </w:r>
            <w:hyperlink w:history="0" r:id="rId355"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color w:val="392c69"/>
              </w:rPr>
              <w:t xml:space="preserve">,</w:t>
            </w:r>
          </w:p>
          <w:p>
            <w:pPr>
              <w:pStyle w:val="0"/>
              <w:jc w:val="center"/>
            </w:pPr>
            <w:r>
              <w:rPr>
                <w:sz w:val="20"/>
                <w:color w:val="392c69"/>
              </w:rPr>
              <w:t xml:space="preserve">от 12.03.2014 </w:t>
            </w:r>
            <w:hyperlink w:history="0" r:id="rId356"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0"/>
                  <w:color w:val="0000ff"/>
                </w:rPr>
                <w:t xml:space="preserve">N 33-ФЗ</w:t>
              </w:r>
            </w:hyperlink>
            <w:r>
              <w:rPr>
                <w:sz w:val="20"/>
                <w:color w:val="392c69"/>
              </w:rPr>
              <w:t xml:space="preserve">, от 02.04.2014 </w:t>
            </w:r>
            <w:hyperlink w:history="0" r:id="rId357"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02.04.2014 </w:t>
            </w:r>
            <w:hyperlink w:history="0" r:id="rId358"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02.04.2014 </w:t>
            </w:r>
            <w:hyperlink w:history="0" r:id="rId359"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20.04.2014 </w:t>
            </w:r>
            <w:hyperlink w:history="0" r:id="rId360"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05.05.2014 </w:t>
            </w:r>
            <w:hyperlink w:history="0" r:id="rId36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color w:val="392c69"/>
              </w:rPr>
              <w:t xml:space="preserve"> (ред. 21.07.2014), от 05.05.2014 </w:t>
            </w:r>
            <w:hyperlink w:history="0" r:id="rId36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color w:val="392c69"/>
              </w:rPr>
              <w:t xml:space="preserve">,</w:t>
            </w:r>
          </w:p>
          <w:p>
            <w:pPr>
              <w:pStyle w:val="0"/>
              <w:jc w:val="center"/>
            </w:pPr>
            <w:r>
              <w:rPr>
                <w:sz w:val="20"/>
                <w:color w:val="392c69"/>
              </w:rPr>
              <w:t xml:space="preserve">от 05.05.2014 </w:t>
            </w:r>
            <w:hyperlink w:history="0" r:id="rId363"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color w:val="392c69"/>
              </w:rPr>
              <w:t xml:space="preserve">, от 05.05.2014 </w:t>
            </w:r>
            <w:hyperlink w:history="0" r:id="rId364"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color w:val="392c69"/>
              </w:rPr>
              <w:t xml:space="preserve">, от 05.05.2014 </w:t>
            </w:r>
            <w:hyperlink w:history="0" r:id="rId365"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05.05.2014 </w:t>
            </w:r>
            <w:hyperlink w:history="0" r:id="rId366"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color w:val="392c69"/>
              </w:rPr>
              <w:t xml:space="preserve">, от 05.05.2014 </w:t>
            </w:r>
            <w:hyperlink w:history="0" r:id="rId367"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color w:val="392c69"/>
              </w:rPr>
              <w:t xml:space="preserve">, от 05.05.2014 </w:t>
            </w:r>
            <w:hyperlink w:history="0" r:id="rId36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05.05.2014 </w:t>
            </w:r>
            <w:hyperlink w:history="0" r:id="rId36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color w:val="392c69"/>
              </w:rPr>
              <w:t xml:space="preserve">, от 05.05.2014 </w:t>
            </w:r>
            <w:hyperlink w:history="0" r:id="rId370" w:tooltip="Федеральный закон от 05.05.2014 N 128-ФЗ &quot;О внесении изменений в отдельные законодательные акты Российской Федерации&quot; {КонсультантПлюс}">
              <w:r>
                <w:rPr>
                  <w:sz w:val="20"/>
                  <w:color w:val="0000ff"/>
                </w:rPr>
                <w:t xml:space="preserve">N 128-ФЗ</w:t>
              </w:r>
            </w:hyperlink>
            <w:r>
              <w:rPr>
                <w:sz w:val="20"/>
                <w:color w:val="392c69"/>
              </w:rPr>
              <w:t xml:space="preserve">, от 05.05.2014 </w:t>
            </w:r>
            <w:hyperlink w:history="0" r:id="rId37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color w:val="392c69"/>
              </w:rPr>
              <w:t xml:space="preserve">,</w:t>
            </w:r>
          </w:p>
          <w:p>
            <w:pPr>
              <w:pStyle w:val="0"/>
              <w:jc w:val="center"/>
            </w:pPr>
            <w:r>
              <w:rPr>
                <w:sz w:val="20"/>
                <w:color w:val="392c69"/>
              </w:rPr>
              <w:t xml:space="preserve">от 04.06.2014 </w:t>
            </w:r>
            <w:hyperlink w:history="0" r:id="rId372"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color w:val="392c69"/>
              </w:rPr>
              <w:t xml:space="preserve">, от 04.06.2014 </w:t>
            </w:r>
            <w:hyperlink w:history="0" r:id="rId37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color w:val="392c69"/>
              </w:rPr>
              <w:t xml:space="preserve">, от 23.06.2014 </w:t>
            </w:r>
            <w:hyperlink w:history="0" r:id="rId37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23.06.2014 </w:t>
            </w:r>
            <w:hyperlink w:history="0" r:id="rId375"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23.06.2014 </w:t>
            </w:r>
            <w:hyperlink w:history="0" r:id="rId37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28.06.2014 </w:t>
            </w:r>
            <w:hyperlink w:history="0" r:id="rId37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p>
            <w:pPr>
              <w:pStyle w:val="0"/>
              <w:jc w:val="center"/>
            </w:pPr>
            <w:r>
              <w:rPr>
                <w:sz w:val="20"/>
                <w:color w:val="392c69"/>
              </w:rPr>
              <w:t xml:space="preserve">от 28.06.2014 </w:t>
            </w:r>
            <w:hyperlink w:history="0" r:id="rId37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color w:val="392c69"/>
              </w:rPr>
              <w:t xml:space="preserve">, от 21.07.2014 </w:t>
            </w:r>
            <w:hyperlink w:history="0" r:id="rId37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color w:val="392c69"/>
              </w:rPr>
              <w:t xml:space="preserve">, от 21.07.2014 </w:t>
            </w:r>
            <w:hyperlink w:history="0" r:id="rId38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21.07.2014 </w:t>
            </w:r>
            <w:hyperlink w:history="0" r:id="rId38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21.07.2014 </w:t>
            </w:r>
            <w:hyperlink w:history="0" r:id="rId38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21.07.2014 </w:t>
            </w:r>
            <w:hyperlink w:history="0" r:id="rId383"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21.07.2014 </w:t>
            </w:r>
            <w:hyperlink w:history="0" r:id="rId38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color w:val="392c69"/>
              </w:rPr>
              <w:t xml:space="preserve">, от 21.07.2014 </w:t>
            </w:r>
            <w:hyperlink w:history="0" r:id="rId38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color w:val="392c69"/>
              </w:rPr>
              <w:t xml:space="preserve">, от 21.07.2014 </w:t>
            </w:r>
            <w:hyperlink w:history="0" r:id="rId38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21.07.2014 </w:t>
            </w:r>
            <w:hyperlink w:history="0" r:id="rId387"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 от 21.07.2014 </w:t>
            </w:r>
            <w:hyperlink w:history="0" r:id="rId38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color w:val="392c69"/>
              </w:rPr>
              <w:t xml:space="preserve"> (ред. 24.11.2014),</w:t>
            </w:r>
          </w:p>
          <w:p>
            <w:pPr>
              <w:pStyle w:val="0"/>
              <w:jc w:val="center"/>
            </w:pPr>
            <w:r>
              <w:rPr>
                <w:sz w:val="20"/>
                <w:color w:val="392c69"/>
              </w:rPr>
              <w:t xml:space="preserve">от 21.07.2014 </w:t>
            </w:r>
            <w:hyperlink w:history="0" r:id="rId38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color w:val="392c69"/>
              </w:rPr>
              <w:t xml:space="preserve">, от 21.07.2014 </w:t>
            </w:r>
            <w:hyperlink w:history="0" r:id="rId39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21.07.2014 </w:t>
            </w:r>
            <w:hyperlink w:history="0" r:id="rId39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14.10.2014 </w:t>
            </w:r>
            <w:hyperlink w:history="0" r:id="rId3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39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22.10.2014 </w:t>
            </w:r>
            <w:hyperlink w:history="0" r:id="rId394"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04.11.2014 </w:t>
            </w:r>
            <w:hyperlink w:history="0" r:id="rId395"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N 332-ФЗ</w:t>
              </w:r>
            </w:hyperlink>
            <w:r>
              <w:rPr>
                <w:sz w:val="20"/>
                <w:color w:val="392c69"/>
              </w:rPr>
              <w:t xml:space="preserve">, от 24.11.2014 </w:t>
            </w:r>
            <w:hyperlink w:history="0" r:id="rId39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color w:val="392c69"/>
              </w:rPr>
              <w:t xml:space="preserve">, от 24.11.2014 </w:t>
            </w:r>
            <w:hyperlink w:history="0" r:id="rId39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24.11.2014 </w:t>
            </w:r>
            <w:hyperlink w:history="0" r:id="rId398"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color w:val="392c69"/>
              </w:rPr>
              <w:t xml:space="preserve">, от 24.11.2014 </w:t>
            </w:r>
            <w:hyperlink w:history="0" r:id="rId39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color w:val="392c69"/>
              </w:rPr>
              <w:t xml:space="preserve">, от 24.11.2014 </w:t>
            </w:r>
            <w:hyperlink w:history="0" r:id="rId400"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24.11.2014 </w:t>
            </w:r>
            <w:hyperlink w:history="0" r:id="rId401"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N 372-ФЗ</w:t>
              </w:r>
            </w:hyperlink>
            <w:r>
              <w:rPr>
                <w:sz w:val="20"/>
                <w:color w:val="392c69"/>
              </w:rPr>
              <w:t xml:space="preserve">, от 24.11.2014 </w:t>
            </w:r>
            <w:hyperlink w:history="0" r:id="rId402"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color w:val="392c69"/>
              </w:rPr>
              <w:t xml:space="preserve">, от 01.12.2014 </w:t>
            </w:r>
            <w:hyperlink w:history="0" r:id="rId40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w:t>
            </w:r>
          </w:p>
          <w:p>
            <w:pPr>
              <w:pStyle w:val="0"/>
              <w:jc w:val="center"/>
            </w:pPr>
            <w:r>
              <w:rPr>
                <w:sz w:val="20"/>
                <w:color w:val="392c69"/>
              </w:rPr>
              <w:t xml:space="preserve">от 22.12.2014 </w:t>
            </w:r>
            <w:hyperlink w:history="0" r:id="rId404"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color w:val="392c69"/>
              </w:rPr>
              <w:t xml:space="preserve">, от 22.12.2014 </w:t>
            </w:r>
            <w:hyperlink w:history="0" r:id="rId405"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22.12.2014 </w:t>
            </w:r>
            <w:hyperlink w:history="0" r:id="rId406"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N 436-ФЗ</w:t>
              </w:r>
            </w:hyperlink>
            <w:r>
              <w:rPr>
                <w:sz w:val="20"/>
                <w:color w:val="392c69"/>
              </w:rPr>
              <w:t xml:space="preserve">,</w:t>
            </w:r>
          </w:p>
          <w:p>
            <w:pPr>
              <w:pStyle w:val="0"/>
              <w:jc w:val="center"/>
            </w:pPr>
            <w:r>
              <w:rPr>
                <w:sz w:val="20"/>
                <w:color w:val="392c69"/>
              </w:rPr>
              <w:t xml:space="preserve">от 22.12.2014 </w:t>
            </w:r>
            <w:hyperlink w:history="0" r:id="rId40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color w:val="392c69"/>
              </w:rPr>
              <w:t xml:space="preserve">, от 22.12.2014 </w:t>
            </w:r>
            <w:hyperlink w:history="0" r:id="rId40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color w:val="392c69"/>
              </w:rPr>
              <w:t xml:space="preserve">, от 22.12.2014 </w:t>
            </w:r>
            <w:hyperlink w:history="0" r:id="rId409"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22.12.2014 </w:t>
            </w:r>
            <w:hyperlink w:history="0" r:id="rId41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color w:val="392c69"/>
              </w:rPr>
              <w:t xml:space="preserve">, от 29.12.2014 </w:t>
            </w:r>
            <w:hyperlink w:history="0" r:id="rId41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color w:val="392c69"/>
              </w:rPr>
              <w:t xml:space="preserve">, от 29.12.2014 </w:t>
            </w:r>
            <w:hyperlink w:history="0" r:id="rId412"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N 484-ФЗ</w:t>
              </w:r>
            </w:hyperlink>
            <w:r>
              <w:rPr>
                <w:sz w:val="20"/>
                <w:color w:val="392c69"/>
              </w:rPr>
              <w:t xml:space="preserve">,</w:t>
            </w:r>
          </w:p>
          <w:p>
            <w:pPr>
              <w:pStyle w:val="0"/>
              <w:jc w:val="center"/>
            </w:pPr>
            <w:r>
              <w:rPr>
                <w:sz w:val="20"/>
                <w:color w:val="392c69"/>
              </w:rPr>
              <w:t xml:space="preserve">от 31.12.2014 </w:t>
            </w:r>
            <w:hyperlink w:history="0" r:id="rId41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color w:val="392c69"/>
              </w:rPr>
              <w:t xml:space="preserve">, от 31.12.2014 </w:t>
            </w:r>
            <w:hyperlink w:history="0" r:id="rId41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 от 31.12.2014 </w:t>
            </w:r>
            <w:hyperlink w:history="0" r:id="rId41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color w:val="392c69"/>
              </w:rPr>
              <w:t xml:space="preserve">,</w:t>
            </w:r>
          </w:p>
          <w:p>
            <w:pPr>
              <w:pStyle w:val="0"/>
              <w:jc w:val="center"/>
            </w:pPr>
            <w:r>
              <w:rPr>
                <w:sz w:val="20"/>
                <w:color w:val="392c69"/>
              </w:rPr>
              <w:t xml:space="preserve">от 31.12.2014 </w:t>
            </w:r>
            <w:hyperlink w:history="0" r:id="rId41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31.12.2014 </w:t>
            </w:r>
            <w:hyperlink w:history="0" r:id="rId41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color w:val="392c69"/>
              </w:rPr>
              <w:t xml:space="preserve">, от 31.12.2014 </w:t>
            </w:r>
            <w:hyperlink w:history="0" r:id="rId418"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31.12.2014 </w:t>
            </w:r>
            <w:hyperlink w:history="0" r:id="rId41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 от 31.12.2014 </w:t>
            </w:r>
            <w:hyperlink w:history="0" r:id="rId42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color w:val="392c69"/>
              </w:rPr>
              <w:t xml:space="preserve">, от 03.02.2015 </w:t>
            </w:r>
            <w:hyperlink w:history="0" r:id="rId42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12.02.2015 </w:t>
            </w:r>
            <w:hyperlink w:history="0" r:id="rId422"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color w:val="392c69"/>
              </w:rPr>
              <w:t xml:space="preserve">, от 08.03.2015 </w:t>
            </w:r>
            <w:hyperlink w:history="0" r:id="rId42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color w:val="392c69"/>
              </w:rPr>
              <w:t xml:space="preserve">, от 08.03.2015 </w:t>
            </w:r>
            <w:hyperlink w:history="0" r:id="rId424" w:tooltip="Федеральный закон от 08.03.2015 N 41-ФЗ &quot;О внесении изменений в отдельные законодательные акты Российской Федерации&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08.03.2015 </w:t>
            </w:r>
            <w:hyperlink w:history="0" r:id="rId42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color w:val="392c69"/>
              </w:rPr>
              <w:t xml:space="preserve">, от 08.03.2015 </w:t>
            </w:r>
            <w:hyperlink w:history="0" r:id="rId426"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color w:val="392c69"/>
              </w:rPr>
              <w:t xml:space="preserve">, от 30.03.2015 </w:t>
            </w:r>
            <w:hyperlink w:history="0" r:id="rId427"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N 60-ФЗ</w:t>
              </w:r>
            </w:hyperlink>
            <w:r>
              <w:rPr>
                <w:sz w:val="20"/>
                <w:color w:val="392c69"/>
              </w:rPr>
              <w:t xml:space="preserve">,</w:t>
            </w:r>
          </w:p>
          <w:p>
            <w:pPr>
              <w:pStyle w:val="0"/>
              <w:jc w:val="center"/>
            </w:pPr>
            <w:r>
              <w:rPr>
                <w:sz w:val="20"/>
                <w:color w:val="392c69"/>
              </w:rPr>
              <w:t xml:space="preserve">от 30.03.2015 </w:t>
            </w:r>
            <w:hyperlink w:history="0" r:id="rId428"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color w:val="392c69"/>
              </w:rPr>
              <w:t xml:space="preserve">, от 30.03.2015 </w:t>
            </w:r>
            <w:hyperlink w:history="0" r:id="rId42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color w:val="392c69"/>
              </w:rPr>
              <w:t xml:space="preserve">, от 06.04.2015 </w:t>
            </w:r>
            <w:hyperlink w:history="0" r:id="rId430"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06.04.2015 </w:t>
            </w:r>
            <w:hyperlink w:history="0" r:id="rId431"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пунктов 1 и 2 части 1 статьи 11.18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02.05.2015 </w:t>
            </w:r>
            <w:hyperlink w:history="0" r:id="rId432"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color w:val="392c69"/>
              </w:rPr>
              <w:t xml:space="preserve">, от 02.05.2015 </w:t>
            </w:r>
            <w:hyperlink w:history="0" r:id="rId433"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02.05.2015 </w:t>
            </w:r>
            <w:hyperlink w:history="0" r:id="rId434"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02.05.2015 </w:t>
            </w:r>
            <w:hyperlink w:history="0" r:id="rId435"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color w:val="392c69"/>
              </w:rPr>
              <w:t xml:space="preserve">, от 23.05.2015 </w:t>
            </w:r>
            <w:hyperlink w:history="0" r:id="rId436"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color w:val="392c69"/>
              </w:rPr>
              <w:t xml:space="preserve">,</w:t>
            </w:r>
          </w:p>
          <w:p>
            <w:pPr>
              <w:pStyle w:val="0"/>
              <w:jc w:val="center"/>
            </w:pPr>
            <w:r>
              <w:rPr>
                <w:sz w:val="20"/>
                <w:color w:val="392c69"/>
              </w:rPr>
              <w:t xml:space="preserve">от 08.06.2015 </w:t>
            </w:r>
            <w:hyperlink w:history="0" r:id="rId43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N 140-ФЗ</w:t>
              </w:r>
            </w:hyperlink>
            <w:r>
              <w:rPr>
                <w:sz w:val="20"/>
                <w:color w:val="392c69"/>
              </w:rPr>
              <w:t xml:space="preserve">, от 08.06.2015 </w:t>
            </w:r>
            <w:hyperlink w:history="0" r:id="rId43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color w:val="392c69"/>
              </w:rPr>
              <w:t xml:space="preserve">, от 29.06.2015 </w:t>
            </w:r>
            <w:hyperlink w:history="0" r:id="rId43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29.06.2015 </w:t>
            </w:r>
            <w:hyperlink w:history="0" r:id="rId44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color w:val="392c69"/>
              </w:rPr>
              <w:t xml:space="preserve">, от 29.06.2015 </w:t>
            </w:r>
            <w:hyperlink w:history="0" r:id="rId441"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29.06.2015 </w:t>
            </w:r>
            <w:hyperlink w:history="0" r:id="rId442"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29.06.2015 </w:t>
            </w:r>
            <w:hyperlink w:history="0" r:id="rId443"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от 29.06.2015 </w:t>
            </w:r>
            <w:hyperlink w:history="0" r:id="rId444"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color w:val="392c69"/>
              </w:rPr>
              <w:t xml:space="preserve">, от 29.06.2015 </w:t>
            </w:r>
            <w:hyperlink w:history="0" r:id="rId44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13.07.2015 </w:t>
            </w:r>
            <w:hyperlink w:history="0" r:id="rId446"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color w:val="392c69"/>
              </w:rPr>
              <w:t xml:space="preserve">, от 13.07.2015 </w:t>
            </w:r>
            <w:hyperlink w:history="0" r:id="rId447"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color w:val="392c69"/>
              </w:rPr>
              <w:t xml:space="preserve">, от 13.07.2015 </w:t>
            </w:r>
            <w:hyperlink w:history="0" r:id="rId448"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13.07.2015 </w:t>
            </w:r>
            <w:hyperlink w:history="0" r:id="rId44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 от 13.07.2015 </w:t>
            </w:r>
            <w:hyperlink w:history="0" r:id="rId45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 от 13.07.2015 </w:t>
            </w:r>
            <w:hyperlink w:history="0" r:id="rId45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13.07.2015 </w:t>
            </w:r>
            <w:hyperlink w:history="0" r:id="rId45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(ред. 05.10.2015), от 13.07.2015 </w:t>
            </w:r>
            <w:hyperlink w:history="0" r:id="rId453"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05.10.2015 </w:t>
            </w:r>
            <w:hyperlink w:history="0" r:id="rId45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 от 05.10.2015 </w:t>
            </w:r>
            <w:hyperlink w:history="0" r:id="rId455"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05.10.2015 </w:t>
            </w:r>
            <w:hyperlink w:history="0" r:id="rId456"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27.10.2015 </w:t>
            </w:r>
            <w:hyperlink w:history="0" r:id="rId45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color w:val="392c69"/>
              </w:rPr>
              <w:t xml:space="preserve">, от 03.11.2015 </w:t>
            </w:r>
            <w:hyperlink w:history="0" r:id="rId458"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color w:val="392c69"/>
              </w:rPr>
              <w:t xml:space="preserve">, от 03.11.2015 </w:t>
            </w:r>
            <w:hyperlink w:history="0" r:id="rId45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28.11.2015 </w:t>
            </w:r>
            <w:hyperlink w:history="0" r:id="rId46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color w:val="392c69"/>
              </w:rPr>
              <w:t xml:space="preserve">, от 28.11.2015 </w:t>
            </w:r>
            <w:hyperlink w:history="0" r:id="rId46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color w:val="392c69"/>
              </w:rPr>
              <w:t xml:space="preserve">, от 28.11.2015 </w:t>
            </w:r>
            <w:hyperlink w:history="0" r:id="rId46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color w:val="392c69"/>
              </w:rPr>
              <w:t xml:space="preserve">,</w:t>
            </w:r>
          </w:p>
          <w:p>
            <w:pPr>
              <w:pStyle w:val="0"/>
              <w:jc w:val="center"/>
            </w:pPr>
            <w:r>
              <w:rPr>
                <w:sz w:val="20"/>
                <w:color w:val="392c69"/>
              </w:rPr>
              <w:t xml:space="preserve">от 28.11.2015 </w:t>
            </w:r>
            <w:hyperlink w:history="0" r:id="rId46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color w:val="392c69"/>
              </w:rPr>
              <w:t xml:space="preserve">, от 14.12.2015 </w:t>
            </w:r>
            <w:hyperlink w:history="0" r:id="rId46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color w:val="392c69"/>
              </w:rPr>
              <w:t xml:space="preserve">, от 14.12.2015 </w:t>
            </w:r>
            <w:hyperlink w:history="0" r:id="rId465"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w:t>
            </w:r>
          </w:p>
          <w:p>
            <w:pPr>
              <w:pStyle w:val="0"/>
              <w:jc w:val="center"/>
            </w:pPr>
            <w:r>
              <w:rPr>
                <w:sz w:val="20"/>
                <w:color w:val="392c69"/>
              </w:rPr>
              <w:t xml:space="preserve">от 29.12.2015 </w:t>
            </w:r>
            <w:hyperlink w:history="0" r:id="rId46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29.12.2015 </w:t>
            </w:r>
            <w:hyperlink w:history="0" r:id="rId46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color w:val="392c69"/>
              </w:rPr>
              <w:t xml:space="preserve">, от 30.12.2015 </w:t>
            </w:r>
            <w:hyperlink w:history="0" r:id="rId46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color w:val="392c69"/>
              </w:rPr>
              <w:t xml:space="preserve">,</w:t>
            </w:r>
          </w:p>
          <w:p>
            <w:pPr>
              <w:pStyle w:val="0"/>
              <w:jc w:val="center"/>
            </w:pPr>
            <w:r>
              <w:rPr>
                <w:sz w:val="20"/>
                <w:color w:val="392c69"/>
              </w:rPr>
              <w:t xml:space="preserve">от 30.12.2015 </w:t>
            </w:r>
            <w:hyperlink w:history="0" r:id="rId469"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 от 30.12.2015 </w:t>
            </w:r>
            <w:hyperlink w:history="0" r:id="rId470"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30.12.2015 </w:t>
            </w:r>
            <w:hyperlink w:history="0" r:id="rId471"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30.12.2015 </w:t>
            </w:r>
            <w:hyperlink w:history="0" r:id="rId47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 от 30.12.2015 </w:t>
            </w:r>
            <w:hyperlink w:history="0" r:id="rId473"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15.02.2016 </w:t>
            </w:r>
            <w:hyperlink w:history="0" r:id="rId474"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от 02.03.2016 </w:t>
            </w:r>
            <w:hyperlink w:history="0" r:id="rId47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color w:val="392c69"/>
              </w:rPr>
              <w:t xml:space="preserve">, от 09.03.2016 </w:t>
            </w:r>
            <w:hyperlink w:history="0" r:id="rId476"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09.03.2016 </w:t>
            </w:r>
            <w:hyperlink w:history="0" r:id="rId477"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09.03.2016 </w:t>
            </w:r>
            <w:hyperlink w:history="0" r:id="rId47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09.03.2016 </w:t>
            </w:r>
            <w:hyperlink w:history="0" r:id="rId47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color w:val="392c69"/>
              </w:rPr>
              <w:t xml:space="preserve">, от 30.03.2016 </w:t>
            </w:r>
            <w:hyperlink w:history="0" r:id="rId480"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30.03.2016 </w:t>
            </w:r>
            <w:hyperlink w:history="0" r:id="rId481"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N 81-ФЗ</w:t>
              </w:r>
            </w:hyperlink>
            <w:r>
              <w:rPr>
                <w:sz w:val="20"/>
                <w:color w:val="392c69"/>
              </w:rPr>
              <w:t xml:space="preserve">, от 05.04.2016 </w:t>
            </w:r>
            <w:hyperlink w:history="0" r:id="rId482"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color w:val="392c69"/>
              </w:rPr>
              <w:t xml:space="preserve">, от 05.04.2016 </w:t>
            </w:r>
            <w:hyperlink w:history="0" r:id="rId48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26.04.2016 </w:t>
            </w:r>
            <w:hyperlink w:history="0" r:id="rId484"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N 114-ФЗ</w:t>
              </w:r>
            </w:hyperlink>
            <w:r>
              <w:rPr>
                <w:sz w:val="20"/>
                <w:color w:val="392c69"/>
              </w:rPr>
              <w:t xml:space="preserve">, от 01.05.2016 </w:t>
            </w:r>
            <w:hyperlink w:history="0" r:id="rId48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color w:val="392c69"/>
              </w:rPr>
              <w:t xml:space="preserve">, от 01.05.2016 </w:t>
            </w:r>
            <w:hyperlink w:history="0" r:id="rId486"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N 135-ФЗ</w:t>
              </w:r>
            </w:hyperlink>
            <w:r>
              <w:rPr>
                <w:sz w:val="20"/>
                <w:color w:val="392c69"/>
              </w:rPr>
              <w:t xml:space="preserve">,</w:t>
            </w:r>
          </w:p>
          <w:p>
            <w:pPr>
              <w:pStyle w:val="0"/>
              <w:jc w:val="center"/>
            </w:pPr>
            <w:r>
              <w:rPr>
                <w:sz w:val="20"/>
                <w:color w:val="392c69"/>
              </w:rPr>
              <w:t xml:space="preserve">от 01.05.2016 </w:t>
            </w:r>
            <w:hyperlink w:history="0" r:id="rId48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color w:val="392c69"/>
              </w:rPr>
              <w:t xml:space="preserve">, от 01.05.2016 </w:t>
            </w:r>
            <w:hyperlink w:history="0" r:id="rId488"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N 139-ФЗ</w:t>
              </w:r>
            </w:hyperlink>
            <w:r>
              <w:rPr>
                <w:sz w:val="20"/>
                <w:color w:val="392c69"/>
              </w:rPr>
              <w:t xml:space="preserve">, от 02.06.2016 </w:t>
            </w:r>
            <w:hyperlink w:history="0" r:id="rId489"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02.06.2016 </w:t>
            </w:r>
            <w:hyperlink w:history="0" r:id="rId49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 от 23.06.2016 </w:t>
            </w:r>
            <w:hyperlink w:history="0" r:id="rId491"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 от 23.06.2016 </w:t>
            </w:r>
            <w:hyperlink w:history="0" r:id="rId492"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23.06.2016 </w:t>
            </w:r>
            <w:hyperlink w:history="0" r:id="rId49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23.06.2016 </w:t>
            </w:r>
            <w:hyperlink w:history="0" r:id="rId49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23.06.2016 </w:t>
            </w:r>
            <w:hyperlink w:history="0" r:id="rId49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color w:val="392c69"/>
              </w:rPr>
              <w:t xml:space="preserve">,</w:t>
            </w:r>
          </w:p>
          <w:p>
            <w:pPr>
              <w:pStyle w:val="0"/>
              <w:jc w:val="center"/>
            </w:pPr>
            <w:r>
              <w:rPr>
                <w:sz w:val="20"/>
                <w:color w:val="392c69"/>
              </w:rPr>
              <w:t xml:space="preserve">от 23.06.2016 </w:t>
            </w:r>
            <w:hyperlink w:history="0" r:id="rId49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color w:val="392c69"/>
              </w:rPr>
              <w:t xml:space="preserve">, от 23.06.2016 </w:t>
            </w:r>
            <w:hyperlink w:history="0" r:id="rId497"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212-ФЗ</w:t>
              </w:r>
            </w:hyperlink>
            <w:r>
              <w:rPr>
                <w:sz w:val="20"/>
                <w:color w:val="392c69"/>
              </w:rPr>
              <w:t xml:space="preserve">, от 23.06.2016 </w:t>
            </w:r>
            <w:hyperlink w:history="0" r:id="rId49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23.06.2016 </w:t>
            </w:r>
            <w:hyperlink w:history="0" r:id="rId49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23.06.2016 </w:t>
            </w:r>
            <w:hyperlink w:history="0" r:id="rId50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color w:val="392c69"/>
              </w:rPr>
              <w:t xml:space="preserve">, от 23.06.2016 </w:t>
            </w:r>
            <w:hyperlink w:history="0" r:id="rId50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03.07.2016 </w:t>
            </w:r>
            <w:hyperlink w:history="0" r:id="rId50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color w:val="392c69"/>
              </w:rPr>
              <w:t xml:space="preserve">, от 03.07.2016 </w:t>
            </w:r>
            <w:hyperlink w:history="0" r:id="rId50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 от 03.07.2016 </w:t>
            </w:r>
            <w:hyperlink w:history="0" r:id="rId50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03.07.2016 </w:t>
            </w:r>
            <w:hyperlink w:history="0" r:id="rId50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03.07.2016 </w:t>
            </w:r>
            <w:hyperlink w:history="0" r:id="rId50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03.07.2016 </w:t>
            </w:r>
            <w:hyperlink w:history="0" r:id="rId50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color w:val="392c69"/>
              </w:rPr>
              <w:t xml:space="preserve">,</w:t>
            </w:r>
          </w:p>
          <w:p>
            <w:pPr>
              <w:pStyle w:val="0"/>
              <w:jc w:val="center"/>
            </w:pPr>
            <w:r>
              <w:rPr>
                <w:sz w:val="20"/>
                <w:color w:val="392c69"/>
              </w:rPr>
              <w:t xml:space="preserve">от 03.07.2016 </w:t>
            </w:r>
            <w:hyperlink w:history="0" r:id="rId50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 от 03.07.2016 </w:t>
            </w:r>
            <w:hyperlink w:history="0" r:id="rId50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N 284-ФЗ</w:t>
              </w:r>
            </w:hyperlink>
            <w:r>
              <w:rPr>
                <w:sz w:val="20"/>
                <w:color w:val="392c69"/>
              </w:rPr>
              <w:t xml:space="preserve">, от 03.07.2016 </w:t>
            </w:r>
            <w:hyperlink w:history="0" r:id="rId51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03.07.2016 </w:t>
            </w:r>
            <w:hyperlink w:history="0" r:id="rId511"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color w:val="392c69"/>
              </w:rPr>
              <w:t xml:space="preserve">, от 03.07.2016 </w:t>
            </w:r>
            <w:hyperlink w:history="0" r:id="rId51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03.07.2016 </w:t>
            </w:r>
            <w:hyperlink w:history="0" r:id="rId51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color w:val="392c69"/>
              </w:rPr>
              <w:t xml:space="preserve">,</w:t>
            </w:r>
          </w:p>
          <w:p>
            <w:pPr>
              <w:pStyle w:val="0"/>
              <w:jc w:val="center"/>
            </w:pPr>
            <w:r>
              <w:rPr>
                <w:sz w:val="20"/>
                <w:color w:val="392c69"/>
              </w:rPr>
              <w:t xml:space="preserve">от 03.07.2016 </w:t>
            </w:r>
            <w:hyperlink w:history="0" r:id="rId514" w:tooltip="Федеральный закон от 03.07.2016 N 317-ФЗ (ред. от 28.12.2024)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 от 03.07.2016 </w:t>
            </w:r>
            <w:hyperlink w:history="0" r:id="rId515"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03.07.2016 </w:t>
            </w:r>
            <w:hyperlink w:history="0" r:id="rId516"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03.07.2016 </w:t>
            </w:r>
            <w:hyperlink w:history="0" r:id="rId517"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color w:val="392c69"/>
              </w:rPr>
              <w:t xml:space="preserve">, от 03.07.2016 </w:t>
            </w:r>
            <w:hyperlink w:history="0" r:id="rId51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color w:val="392c69"/>
              </w:rPr>
              <w:t xml:space="preserve">, от 03.07.2016 </w:t>
            </w:r>
            <w:hyperlink w:history="0" r:id="rId51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color w:val="392c69"/>
              </w:rPr>
              <w:t xml:space="preserve">,</w:t>
            </w:r>
          </w:p>
          <w:p>
            <w:pPr>
              <w:pStyle w:val="0"/>
              <w:jc w:val="center"/>
            </w:pPr>
            <w:r>
              <w:rPr>
                <w:sz w:val="20"/>
                <w:color w:val="392c69"/>
              </w:rPr>
              <w:t xml:space="preserve">от 03.07.2016 </w:t>
            </w:r>
            <w:hyperlink w:history="0" r:id="rId520"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color w:val="392c69"/>
              </w:rPr>
              <w:t xml:space="preserve">, от 03.07.2016 </w:t>
            </w:r>
            <w:hyperlink w:history="0" r:id="rId521"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color w:val="392c69"/>
              </w:rPr>
              <w:t xml:space="preserve">, от 03.07.2016 </w:t>
            </w:r>
            <w:hyperlink w:history="0" r:id="rId52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color w:val="392c69"/>
              </w:rPr>
              <w:t xml:space="preserve">,</w:t>
            </w:r>
          </w:p>
          <w:p>
            <w:pPr>
              <w:pStyle w:val="0"/>
              <w:jc w:val="center"/>
            </w:pPr>
            <w:r>
              <w:rPr>
                <w:sz w:val="20"/>
                <w:color w:val="392c69"/>
              </w:rPr>
              <w:t xml:space="preserve">от 06.07.2016 </w:t>
            </w:r>
            <w:hyperlink w:history="0" r:id="rId52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22.11.2016 </w:t>
            </w:r>
            <w:hyperlink w:history="0" r:id="rId524"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393-ФЗ</w:t>
              </w:r>
            </w:hyperlink>
            <w:r>
              <w:rPr>
                <w:sz w:val="20"/>
                <w:color w:val="392c69"/>
              </w:rPr>
              <w:t xml:space="preserve">, от 05.12.2016 </w:t>
            </w:r>
            <w:hyperlink w:history="0" r:id="rId52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19.12.2016 </w:t>
            </w:r>
            <w:hyperlink w:history="0" r:id="rId52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color w:val="392c69"/>
              </w:rPr>
              <w:t xml:space="preserve">, от 19.12.2016 </w:t>
            </w:r>
            <w:hyperlink w:history="0" r:id="rId527"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color w:val="392c69"/>
              </w:rPr>
              <w:t xml:space="preserve">, от 28.12.2016 </w:t>
            </w:r>
            <w:hyperlink w:history="0" r:id="rId52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28.12.2016 </w:t>
            </w:r>
            <w:hyperlink w:history="0" r:id="rId52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color w:val="392c69"/>
              </w:rPr>
              <w:t xml:space="preserve">, от 28.12.2016 </w:t>
            </w:r>
            <w:hyperlink w:history="0" r:id="rId530"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color w:val="392c69"/>
              </w:rPr>
              <w:t xml:space="preserve">, от 28.12.2016 </w:t>
            </w:r>
            <w:hyperlink w:history="0" r:id="rId53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w:t>
            </w:r>
          </w:p>
          <w:p>
            <w:pPr>
              <w:pStyle w:val="0"/>
              <w:jc w:val="center"/>
            </w:pPr>
            <w:r>
              <w:rPr>
                <w:sz w:val="20"/>
                <w:color w:val="392c69"/>
              </w:rPr>
              <w:t xml:space="preserve">от 07.02.2017 </w:t>
            </w:r>
            <w:hyperlink w:history="0" r:id="rId532"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color w:val="392c69"/>
              </w:rPr>
              <w:t xml:space="preserve">, от 07.02.2017 </w:t>
            </w:r>
            <w:hyperlink w:history="0" r:id="rId533"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color w:val="392c69"/>
              </w:rPr>
              <w:t xml:space="preserve">, от 22.02.2017 </w:t>
            </w:r>
            <w:hyperlink w:history="0" r:id="rId534"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color w:val="392c69"/>
              </w:rPr>
              <w:t xml:space="preserve">,</w:t>
            </w:r>
          </w:p>
          <w:p>
            <w:pPr>
              <w:pStyle w:val="0"/>
              <w:jc w:val="center"/>
            </w:pPr>
            <w:r>
              <w:rPr>
                <w:sz w:val="20"/>
                <w:color w:val="392c69"/>
              </w:rPr>
              <w:t xml:space="preserve">от 07.03.2017 </w:t>
            </w:r>
            <w:hyperlink w:history="0" r:id="rId53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03.04.2017 </w:t>
            </w:r>
            <w:hyperlink w:history="0" r:id="rId53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color w:val="392c69"/>
              </w:rPr>
              <w:t xml:space="preserve">, от 17.04.2017 </w:t>
            </w:r>
            <w:hyperlink w:history="0" r:id="rId537"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color w:val="392c69"/>
              </w:rPr>
              <w:t xml:space="preserve">,</w:t>
            </w:r>
          </w:p>
          <w:p>
            <w:pPr>
              <w:pStyle w:val="0"/>
              <w:jc w:val="center"/>
            </w:pPr>
            <w:r>
              <w:rPr>
                <w:sz w:val="20"/>
                <w:color w:val="392c69"/>
              </w:rPr>
              <w:t xml:space="preserve">от 17.04.2017 </w:t>
            </w:r>
            <w:hyperlink w:history="0" r:id="rId538"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17.04.2017 </w:t>
            </w:r>
            <w:hyperlink w:history="0" r:id="rId53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color w:val="392c69"/>
              </w:rPr>
              <w:t xml:space="preserve">, от 17.04.2017 </w:t>
            </w:r>
            <w:hyperlink w:history="0" r:id="rId54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01.05.2017 </w:t>
            </w:r>
            <w:hyperlink w:history="0" r:id="rId54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 от 28.05.2017 </w:t>
            </w:r>
            <w:hyperlink w:history="0" r:id="rId54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color w:val="392c69"/>
              </w:rPr>
              <w:t xml:space="preserve">, от 01.06.2017 </w:t>
            </w:r>
            <w:hyperlink w:history="0" r:id="rId54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07.06.2017 </w:t>
            </w:r>
            <w:hyperlink w:history="0" r:id="rId54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color w:val="392c69"/>
              </w:rPr>
              <w:t xml:space="preserve">, от 01.07.2017 </w:t>
            </w:r>
            <w:hyperlink w:history="0" r:id="rId545"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N 146-ФЗ</w:t>
              </w:r>
            </w:hyperlink>
            <w:r>
              <w:rPr>
                <w:sz w:val="20"/>
                <w:color w:val="392c69"/>
              </w:rPr>
              <w:t xml:space="preserve">, от 01.07.2017 </w:t>
            </w:r>
            <w:hyperlink w:history="0" r:id="rId54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color w:val="392c69"/>
              </w:rPr>
              <w:t xml:space="preserve">,</w:t>
            </w:r>
          </w:p>
          <w:p>
            <w:pPr>
              <w:pStyle w:val="0"/>
              <w:jc w:val="center"/>
            </w:pPr>
            <w:r>
              <w:rPr>
                <w:sz w:val="20"/>
                <w:color w:val="392c69"/>
              </w:rPr>
              <w:t xml:space="preserve">от 18.07.2017 </w:t>
            </w:r>
            <w:hyperlink w:history="0" r:id="rId54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26.07.2017 </w:t>
            </w:r>
            <w:hyperlink w:history="0" r:id="rId548"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color w:val="392c69"/>
              </w:rPr>
              <w:t xml:space="preserve">, от 26.07.2017 </w:t>
            </w:r>
            <w:hyperlink w:history="0" r:id="rId549"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26.07.2017 </w:t>
            </w:r>
            <w:hyperlink w:history="0" r:id="rId550"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color w:val="392c69"/>
              </w:rPr>
              <w:t xml:space="preserve">, от 29.07.2017 </w:t>
            </w:r>
            <w:hyperlink w:history="0" r:id="rId551"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 от 29.07.2017 </w:t>
            </w:r>
            <w:hyperlink w:history="0" r:id="rId552"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29.07.2017 </w:t>
            </w:r>
            <w:hyperlink w:history="0" r:id="rId55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color w:val="392c69"/>
              </w:rPr>
              <w:t xml:space="preserve">, от 29.07.2017 </w:t>
            </w:r>
            <w:hyperlink w:history="0" r:id="rId554"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color w:val="392c69"/>
              </w:rPr>
              <w:t xml:space="preserve">, от 29.07.2017 </w:t>
            </w:r>
            <w:hyperlink w:history="0" r:id="rId55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color w:val="392c69"/>
              </w:rPr>
              <w:t xml:space="preserve">,</w:t>
            </w:r>
          </w:p>
          <w:p>
            <w:pPr>
              <w:pStyle w:val="0"/>
              <w:jc w:val="center"/>
            </w:pPr>
            <w:r>
              <w:rPr>
                <w:sz w:val="20"/>
                <w:color w:val="392c69"/>
              </w:rPr>
              <w:t xml:space="preserve">от 29.07.2017 </w:t>
            </w:r>
            <w:hyperlink w:history="0" r:id="rId55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color w:val="392c69"/>
              </w:rPr>
              <w:t xml:space="preserve">, от 29.07.2017 </w:t>
            </w:r>
            <w:hyperlink w:history="0" r:id="rId55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29.07.2017 </w:t>
            </w:r>
            <w:hyperlink w:history="0" r:id="rId55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color w:val="392c69"/>
              </w:rPr>
              <w:t xml:space="preserve">,</w:t>
            </w:r>
          </w:p>
          <w:p>
            <w:pPr>
              <w:pStyle w:val="0"/>
              <w:jc w:val="center"/>
            </w:pPr>
            <w:r>
              <w:rPr>
                <w:sz w:val="20"/>
                <w:color w:val="392c69"/>
              </w:rPr>
              <w:t xml:space="preserve">от 29.07.2017 </w:t>
            </w:r>
            <w:hyperlink w:history="0" r:id="rId55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 от 30.10.2017 </w:t>
            </w:r>
            <w:hyperlink w:history="0" r:id="rId560"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color w:val="392c69"/>
              </w:rPr>
              <w:t xml:space="preserve">, от 30.10.2017 </w:t>
            </w:r>
            <w:hyperlink w:history="0" r:id="rId561"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30.10.2017 </w:t>
            </w:r>
            <w:hyperlink w:history="0" r:id="rId562"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color w:val="392c69"/>
              </w:rPr>
              <w:t xml:space="preserve">, от 14.11.2017 </w:t>
            </w:r>
            <w:hyperlink w:history="0" r:id="rId563"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color w:val="392c69"/>
              </w:rPr>
              <w:t xml:space="preserve">, от 14.11.2017 </w:t>
            </w:r>
            <w:hyperlink w:history="0" r:id="rId56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color w:val="392c69"/>
              </w:rPr>
              <w:t xml:space="preserve">,</w:t>
            </w:r>
          </w:p>
          <w:p>
            <w:pPr>
              <w:pStyle w:val="0"/>
              <w:jc w:val="center"/>
            </w:pPr>
            <w:r>
              <w:rPr>
                <w:sz w:val="20"/>
                <w:color w:val="392c69"/>
              </w:rPr>
              <w:t xml:space="preserve">от 27.11.2017 </w:t>
            </w:r>
            <w:hyperlink w:history="0" r:id="rId565"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color w:val="392c69"/>
              </w:rPr>
              <w:t xml:space="preserve">, от 05.12.2017 </w:t>
            </w:r>
            <w:hyperlink w:history="0" r:id="rId566"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 от 05.12.2017 </w:t>
            </w:r>
            <w:hyperlink w:history="0" r:id="rId56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05.12.2017 </w:t>
            </w:r>
            <w:hyperlink w:history="0" r:id="rId568"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color w:val="392c69"/>
              </w:rPr>
              <w:t xml:space="preserve">, от 20.12.2017 </w:t>
            </w:r>
            <w:hyperlink w:history="0" r:id="rId569"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color w:val="392c69"/>
              </w:rPr>
              <w:t xml:space="preserve">, от 20.12.2017 </w:t>
            </w:r>
            <w:hyperlink w:history="0" r:id="rId570"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20.12.2017 </w:t>
            </w:r>
            <w:hyperlink w:history="0" r:id="rId57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color w:val="392c69"/>
              </w:rPr>
              <w:t xml:space="preserve">, от 28.12.2017 </w:t>
            </w:r>
            <w:hyperlink w:history="0" r:id="rId57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color w:val="392c69"/>
              </w:rPr>
              <w:t xml:space="preserve">, от 29.12.2017 </w:t>
            </w:r>
            <w:hyperlink w:history="0" r:id="rId57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color w:val="392c69"/>
              </w:rPr>
              <w:t xml:space="preserve">,</w:t>
            </w:r>
          </w:p>
          <w:p>
            <w:pPr>
              <w:pStyle w:val="0"/>
              <w:jc w:val="center"/>
            </w:pPr>
            <w:r>
              <w:rPr>
                <w:sz w:val="20"/>
                <w:color w:val="392c69"/>
              </w:rPr>
              <w:t xml:space="preserve">от 29.12.2017 </w:t>
            </w:r>
            <w:hyperlink w:history="0" r:id="rId57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color w:val="392c69"/>
              </w:rPr>
              <w:t xml:space="preserve"> (ред. 02.12.2019), от 29.12.2017 </w:t>
            </w:r>
            <w:hyperlink w:history="0" r:id="rId575"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color w:val="392c69"/>
              </w:rPr>
              <w:t xml:space="preserve">,</w:t>
            </w:r>
          </w:p>
          <w:p>
            <w:pPr>
              <w:pStyle w:val="0"/>
              <w:jc w:val="center"/>
            </w:pPr>
            <w:r>
              <w:rPr>
                <w:sz w:val="20"/>
                <w:color w:val="392c69"/>
              </w:rPr>
              <w:t xml:space="preserve">от 29.12.2017 </w:t>
            </w:r>
            <w:hyperlink w:history="0" r:id="rId576"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N 456-ФЗ</w:t>
              </w:r>
            </w:hyperlink>
            <w:r>
              <w:rPr>
                <w:sz w:val="20"/>
                <w:color w:val="392c69"/>
              </w:rPr>
              <w:t xml:space="preserve">, от 29.12.2017 </w:t>
            </w:r>
            <w:hyperlink w:history="0" r:id="rId577"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31.12.2017 </w:t>
            </w:r>
            <w:hyperlink w:history="0" r:id="rId578"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499-ФЗ</w:t>
              </w:r>
            </w:hyperlink>
            <w:r>
              <w:rPr>
                <w:sz w:val="20"/>
                <w:color w:val="392c69"/>
              </w:rPr>
              <w:t xml:space="preserve">,</w:t>
            </w:r>
          </w:p>
          <w:p>
            <w:pPr>
              <w:pStyle w:val="0"/>
              <w:jc w:val="center"/>
            </w:pPr>
            <w:r>
              <w:rPr>
                <w:sz w:val="20"/>
                <w:color w:val="392c69"/>
              </w:rPr>
              <w:t xml:space="preserve">от 05.02.2018 </w:t>
            </w:r>
            <w:hyperlink w:history="0" r:id="rId57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color w:val="392c69"/>
              </w:rPr>
              <w:t xml:space="preserve">, от 05.02.2018 </w:t>
            </w:r>
            <w:hyperlink w:history="0" r:id="rId58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N 16-ФЗ</w:t>
              </w:r>
            </w:hyperlink>
            <w:r>
              <w:rPr>
                <w:sz w:val="20"/>
                <w:color w:val="392c69"/>
              </w:rPr>
              <w:t xml:space="preserve">, от 07.03.2018 </w:t>
            </w:r>
            <w:hyperlink w:history="0" r:id="rId581"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w:t>
            </w:r>
          </w:p>
          <w:p>
            <w:pPr>
              <w:pStyle w:val="0"/>
              <w:jc w:val="center"/>
            </w:pPr>
            <w:r>
              <w:rPr>
                <w:sz w:val="20"/>
                <w:color w:val="392c69"/>
              </w:rPr>
              <w:t xml:space="preserve">от 03.04.2018 </w:t>
            </w:r>
            <w:hyperlink w:history="0" r:id="rId582"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 от 03.04.2018 </w:t>
            </w:r>
            <w:hyperlink w:history="0" r:id="rId583" w:tooltip="Федеральный закон от 03.04.2018 N 64-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23.04.2018 </w:t>
            </w:r>
            <w:hyperlink w:history="0" r:id="rId58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23.04.2018 </w:t>
            </w:r>
            <w:hyperlink w:history="0" r:id="rId585"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N 97-ФЗ</w:t>
              </w:r>
            </w:hyperlink>
            <w:r>
              <w:rPr>
                <w:sz w:val="20"/>
                <w:color w:val="392c69"/>
              </w:rPr>
              <w:t xml:space="preserve">, от 23.04.2018 </w:t>
            </w:r>
            <w:hyperlink w:history="0" r:id="rId586"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27.06.2018 </w:t>
            </w:r>
            <w:hyperlink w:history="0" r:id="rId587"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color w:val="392c69"/>
              </w:rPr>
              <w:t xml:space="preserve">,</w:t>
            </w:r>
          </w:p>
          <w:p>
            <w:pPr>
              <w:pStyle w:val="0"/>
              <w:jc w:val="center"/>
            </w:pPr>
            <w:r>
              <w:rPr>
                <w:sz w:val="20"/>
                <w:color w:val="392c69"/>
              </w:rPr>
              <w:t xml:space="preserve">от 27.06.2018 </w:t>
            </w:r>
            <w:hyperlink w:history="0" r:id="rId588"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color w:val="392c69"/>
              </w:rPr>
              <w:t xml:space="preserve">, от 19.07.2018 </w:t>
            </w:r>
            <w:hyperlink w:history="0" r:id="rId589"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19.07.2018 </w:t>
            </w:r>
            <w:hyperlink w:history="0" r:id="rId590"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19.07.2018 </w:t>
            </w:r>
            <w:hyperlink w:history="0" r:id="rId59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29.07.2018 </w:t>
            </w:r>
            <w:hyperlink w:history="0" r:id="rId59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29.07.2018 </w:t>
            </w:r>
            <w:hyperlink w:history="0" r:id="rId593"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29.07.2018 </w:t>
            </w:r>
            <w:hyperlink w:history="0" r:id="rId59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 от 29.07.2018 </w:t>
            </w:r>
            <w:hyperlink w:history="0" r:id="rId595"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29.07.2018 </w:t>
            </w:r>
            <w:hyperlink w:history="0" r:id="rId596"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color w:val="392c69"/>
              </w:rPr>
              <w:t xml:space="preserve">,</w:t>
            </w:r>
          </w:p>
          <w:p>
            <w:pPr>
              <w:pStyle w:val="0"/>
              <w:jc w:val="center"/>
            </w:pPr>
            <w:r>
              <w:rPr>
                <w:sz w:val="20"/>
                <w:color w:val="392c69"/>
              </w:rPr>
              <w:t xml:space="preserve">от 29.07.2018 </w:t>
            </w:r>
            <w:hyperlink w:history="0" r:id="rId597"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 от 29.07.2018 </w:t>
            </w:r>
            <w:hyperlink w:history="0" r:id="rId598"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color w:val="392c69"/>
              </w:rPr>
              <w:t xml:space="preserve">, от 29.07.2018 </w:t>
            </w:r>
            <w:hyperlink w:history="0" r:id="rId599"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29.07.2018 </w:t>
            </w:r>
            <w:hyperlink w:history="0" r:id="rId60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color w:val="392c69"/>
              </w:rPr>
              <w:t xml:space="preserve">, от 03.08.2018 </w:t>
            </w:r>
            <w:hyperlink w:history="0" r:id="rId60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color w:val="392c69"/>
              </w:rPr>
              <w:t xml:space="preserve">, от 03.08.2018 </w:t>
            </w:r>
            <w:hyperlink w:history="0" r:id="rId602"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color w:val="392c69"/>
              </w:rPr>
              <w:t xml:space="preserve">,</w:t>
            </w:r>
          </w:p>
          <w:p>
            <w:pPr>
              <w:pStyle w:val="0"/>
              <w:jc w:val="center"/>
            </w:pPr>
            <w:r>
              <w:rPr>
                <w:sz w:val="20"/>
                <w:color w:val="392c69"/>
              </w:rPr>
              <w:t xml:space="preserve">от 02.10.2018 </w:t>
            </w:r>
            <w:hyperlink w:history="0" r:id="rId60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color w:val="392c69"/>
              </w:rPr>
              <w:t xml:space="preserve">, от 11.10.2018 </w:t>
            </w:r>
            <w:hyperlink w:history="0" r:id="rId60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30.10.2018 </w:t>
            </w:r>
            <w:hyperlink w:history="0" r:id="rId605"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color w:val="392c69"/>
              </w:rPr>
              <w:t xml:space="preserve">,</w:t>
            </w:r>
          </w:p>
          <w:p>
            <w:pPr>
              <w:pStyle w:val="0"/>
              <w:jc w:val="center"/>
            </w:pPr>
            <w:r>
              <w:rPr>
                <w:sz w:val="20"/>
                <w:color w:val="392c69"/>
              </w:rPr>
              <w:t xml:space="preserve">от 30.10.2018 </w:t>
            </w:r>
            <w:hyperlink w:history="0" r:id="rId606"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 от 30.10.2018 </w:t>
            </w:r>
            <w:hyperlink w:history="0" r:id="rId607"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color w:val="392c69"/>
              </w:rPr>
              <w:t xml:space="preserve">, от 12.11.2018 </w:t>
            </w:r>
            <w:hyperlink w:history="0" r:id="rId608"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w:t>
            </w:r>
          </w:p>
          <w:p>
            <w:pPr>
              <w:pStyle w:val="0"/>
              <w:jc w:val="center"/>
            </w:pPr>
            <w:r>
              <w:rPr>
                <w:sz w:val="20"/>
                <w:color w:val="392c69"/>
              </w:rPr>
              <w:t xml:space="preserve">от 12.11.2018 </w:t>
            </w:r>
            <w:hyperlink w:history="0" r:id="rId609"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color w:val="392c69"/>
              </w:rPr>
              <w:t xml:space="preserve">, от 12.11.2018 </w:t>
            </w:r>
            <w:hyperlink w:history="0" r:id="rId61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color w:val="392c69"/>
              </w:rPr>
              <w:t xml:space="preserve">, от 12.11.2018 </w:t>
            </w:r>
            <w:hyperlink w:history="0" r:id="rId611"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12.11.2018 </w:t>
            </w:r>
            <w:hyperlink w:history="0" r:id="rId612"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color w:val="392c69"/>
              </w:rPr>
              <w:t xml:space="preserve">, от 28.11.2018 </w:t>
            </w:r>
            <w:hyperlink w:history="0" r:id="rId613"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N 450-ФЗ</w:t>
              </w:r>
            </w:hyperlink>
            <w:r>
              <w:rPr>
                <w:sz w:val="20"/>
                <w:color w:val="392c69"/>
              </w:rPr>
              <w:t xml:space="preserve">, от 27.12.2018 </w:t>
            </w:r>
            <w:hyperlink w:history="0" r:id="rId614"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27.12.2018 </w:t>
            </w:r>
            <w:hyperlink w:history="0" r:id="rId61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color w:val="392c69"/>
              </w:rPr>
              <w:t xml:space="preserve">, от 27.12.2018 </w:t>
            </w:r>
            <w:hyperlink w:history="0" r:id="rId61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 от 27.12.2018 </w:t>
            </w:r>
            <w:hyperlink w:history="0" r:id="rId61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w:t>
            </w:r>
          </w:p>
          <w:p>
            <w:pPr>
              <w:pStyle w:val="0"/>
              <w:jc w:val="center"/>
            </w:pPr>
            <w:r>
              <w:rPr>
                <w:sz w:val="20"/>
                <w:color w:val="392c69"/>
              </w:rPr>
              <w:t xml:space="preserve">от 27.12.2018 </w:t>
            </w:r>
            <w:hyperlink w:history="0" r:id="rId618"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N 557-ФЗ</w:t>
              </w:r>
            </w:hyperlink>
            <w:r>
              <w:rPr>
                <w:sz w:val="20"/>
                <w:color w:val="392c69"/>
              </w:rPr>
              <w:t xml:space="preserve">, от 27.12.2018 </w:t>
            </w:r>
            <w:hyperlink w:history="0" r:id="rId619"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N 570-ФЗ</w:t>
              </w:r>
            </w:hyperlink>
            <w:r>
              <w:rPr>
                <w:sz w:val="20"/>
                <w:color w:val="392c69"/>
              </w:rPr>
              <w:t xml:space="preserve">, от 06.02.2019 </w:t>
            </w:r>
            <w:hyperlink w:history="0" r:id="rId620"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color w:val="392c69"/>
              </w:rPr>
              <w:t xml:space="preserve">,</w:t>
            </w:r>
          </w:p>
          <w:p>
            <w:pPr>
              <w:pStyle w:val="0"/>
              <w:jc w:val="center"/>
            </w:pPr>
            <w:r>
              <w:rPr>
                <w:sz w:val="20"/>
                <w:color w:val="392c69"/>
              </w:rPr>
              <w:t xml:space="preserve">от 06.03.2019 </w:t>
            </w:r>
            <w:hyperlink w:history="0" r:id="rId621"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18.03.2019 </w:t>
            </w:r>
            <w:hyperlink w:history="0" r:id="rId62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color w:val="392c69"/>
              </w:rPr>
              <w:t xml:space="preserve">, от 18.03.2019 </w:t>
            </w:r>
            <w:hyperlink w:history="0" r:id="rId62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color w:val="392c69"/>
              </w:rPr>
              <w:t xml:space="preserve">,</w:t>
            </w:r>
          </w:p>
          <w:p>
            <w:pPr>
              <w:pStyle w:val="0"/>
              <w:jc w:val="center"/>
            </w:pPr>
            <w:r>
              <w:rPr>
                <w:sz w:val="20"/>
                <w:color w:val="392c69"/>
              </w:rPr>
              <w:t xml:space="preserve">от 18.03.2019 </w:t>
            </w:r>
            <w:hyperlink w:history="0" r:id="rId62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color w:val="392c69"/>
              </w:rPr>
              <w:t xml:space="preserve">, от 18.03.2019 </w:t>
            </w:r>
            <w:hyperlink w:history="0" r:id="rId625"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 от 01.04.2019 </w:t>
            </w:r>
            <w:hyperlink w:history="0" r:id="rId626"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01.04.2019 </w:t>
            </w:r>
            <w:hyperlink w:history="0" r:id="rId627"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01.04.2019 </w:t>
            </w:r>
            <w:hyperlink w:history="0" r:id="rId628"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N 52-ФЗ</w:t>
              </w:r>
            </w:hyperlink>
            <w:r>
              <w:rPr>
                <w:sz w:val="20"/>
                <w:color w:val="392c69"/>
              </w:rPr>
              <w:t xml:space="preserve">, от 15.04.2019 </w:t>
            </w:r>
            <w:hyperlink w:history="0" r:id="rId629"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15.04.2019 </w:t>
            </w:r>
            <w:hyperlink w:history="0" r:id="rId63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15.04.2019 </w:t>
            </w:r>
            <w:hyperlink w:history="0" r:id="rId63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 от 23.04.2019 </w:t>
            </w:r>
            <w:hyperlink w:history="0" r:id="rId632"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01.05.2019 </w:t>
            </w:r>
            <w:hyperlink w:history="0" r:id="rId63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color w:val="392c69"/>
              </w:rPr>
              <w:t xml:space="preserve">, от 01.05.2019 </w:t>
            </w:r>
            <w:hyperlink w:history="0" r:id="rId634"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color w:val="392c69"/>
              </w:rPr>
              <w:t xml:space="preserve">, от 29.05.2019 </w:t>
            </w:r>
            <w:hyperlink w:history="0" r:id="rId63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color w:val="392c69"/>
              </w:rPr>
              <w:t xml:space="preserve">,</w:t>
            </w:r>
          </w:p>
          <w:p>
            <w:pPr>
              <w:pStyle w:val="0"/>
              <w:jc w:val="center"/>
            </w:pPr>
            <w:r>
              <w:rPr>
                <w:sz w:val="20"/>
                <w:color w:val="392c69"/>
              </w:rPr>
              <w:t xml:space="preserve">от 29.05.2019 </w:t>
            </w:r>
            <w:hyperlink w:history="0" r:id="rId636"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color w:val="392c69"/>
              </w:rPr>
              <w:t xml:space="preserve">, от 06.06.2019 </w:t>
            </w:r>
            <w:hyperlink w:history="0" r:id="rId637"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color w:val="392c69"/>
              </w:rPr>
              <w:t xml:space="preserve">, от 06.06.2019 </w:t>
            </w:r>
            <w:hyperlink w:history="0" r:id="rId638"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17.06.2019 </w:t>
            </w:r>
            <w:hyperlink w:history="0" r:id="rId63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17.06.2019 </w:t>
            </w:r>
            <w:hyperlink w:history="0" r:id="rId640"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N 142-ФЗ</w:t>
              </w:r>
            </w:hyperlink>
            <w:r>
              <w:rPr>
                <w:sz w:val="20"/>
                <w:color w:val="392c69"/>
              </w:rPr>
              <w:t xml:space="preserve">, от 17.06.2019 </w:t>
            </w:r>
            <w:hyperlink w:history="0" r:id="rId641"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03.07.2019 </w:t>
            </w:r>
            <w:hyperlink w:history="0" r:id="rId642"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color w:val="392c69"/>
              </w:rPr>
              <w:t xml:space="preserve">, от 18.07.2019 </w:t>
            </w:r>
            <w:hyperlink w:history="0" r:id="rId643"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N 178-ФЗ</w:t>
              </w:r>
            </w:hyperlink>
            <w:r>
              <w:rPr>
                <w:sz w:val="20"/>
                <w:color w:val="392c69"/>
              </w:rPr>
              <w:t xml:space="preserve">, от 18.07.2019 </w:t>
            </w:r>
            <w:hyperlink w:history="0" r:id="rId64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color w:val="392c69"/>
              </w:rPr>
              <w:t xml:space="preserve">,</w:t>
            </w:r>
          </w:p>
          <w:p>
            <w:pPr>
              <w:pStyle w:val="0"/>
              <w:jc w:val="center"/>
            </w:pPr>
            <w:r>
              <w:rPr>
                <w:sz w:val="20"/>
                <w:color w:val="392c69"/>
              </w:rPr>
              <w:t xml:space="preserve">от 26.07.2019 </w:t>
            </w:r>
            <w:hyperlink w:history="0" r:id="rId645"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N 215-ФЗ</w:t>
              </w:r>
            </w:hyperlink>
            <w:r>
              <w:rPr>
                <w:sz w:val="20"/>
                <w:color w:val="392c69"/>
              </w:rPr>
              <w:t xml:space="preserve">, от 26.07.2019 </w:t>
            </w:r>
            <w:hyperlink w:history="0" r:id="rId64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color w:val="392c69"/>
              </w:rPr>
              <w:t xml:space="preserve">, от 26.07.2019 </w:t>
            </w:r>
            <w:hyperlink w:history="0" r:id="rId64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26.07.2019 </w:t>
            </w:r>
            <w:hyperlink w:history="0" r:id="rId64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26.07.2019 </w:t>
            </w:r>
            <w:hyperlink w:history="0" r:id="rId6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color w:val="392c69"/>
              </w:rPr>
              <w:t xml:space="preserve">, от 26.07.2019 </w:t>
            </w:r>
            <w:hyperlink w:history="0" r:id="rId650"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220-ФЗ</w:t>
              </w:r>
            </w:hyperlink>
            <w:r>
              <w:rPr>
                <w:sz w:val="20"/>
                <w:color w:val="392c69"/>
              </w:rPr>
              <w:t xml:space="preserve">,</w:t>
            </w:r>
          </w:p>
          <w:p>
            <w:pPr>
              <w:pStyle w:val="0"/>
              <w:jc w:val="center"/>
            </w:pPr>
            <w:r>
              <w:rPr>
                <w:sz w:val="20"/>
                <w:color w:val="392c69"/>
              </w:rPr>
              <w:t xml:space="preserve">от 26.07.2019 </w:t>
            </w:r>
            <w:hyperlink w:history="0" r:id="rId651"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N 221-ФЗ</w:t>
              </w:r>
            </w:hyperlink>
            <w:r>
              <w:rPr>
                <w:sz w:val="20"/>
                <w:color w:val="392c69"/>
              </w:rPr>
              <w:t xml:space="preserve">, от 26.07.2019 </w:t>
            </w:r>
            <w:hyperlink w:history="0" r:id="rId652"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N 222-ФЗ</w:t>
              </w:r>
            </w:hyperlink>
            <w:r>
              <w:rPr>
                <w:sz w:val="20"/>
                <w:color w:val="392c69"/>
              </w:rPr>
              <w:t xml:space="preserve">, от 26.07.2019 </w:t>
            </w:r>
            <w:hyperlink w:history="0" r:id="rId653"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26.07.2019 </w:t>
            </w:r>
            <w:hyperlink w:history="0" r:id="rId654"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color w:val="392c69"/>
              </w:rPr>
              <w:t xml:space="preserve">, от 02.08.2019 </w:t>
            </w:r>
            <w:hyperlink w:history="0" r:id="rId655"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N 314-ФЗ</w:t>
              </w:r>
            </w:hyperlink>
            <w:r>
              <w:rPr>
                <w:sz w:val="20"/>
                <w:color w:val="392c69"/>
              </w:rPr>
              <w:t xml:space="preserve">, от 02.08.2019 </w:t>
            </w:r>
            <w:hyperlink w:history="0" r:id="rId656"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16.10.2019 </w:t>
            </w:r>
            <w:hyperlink w:history="0" r:id="rId657"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color w:val="392c69"/>
              </w:rPr>
              <w:t xml:space="preserve">, от 04.11.2019 </w:t>
            </w:r>
            <w:hyperlink w:history="0" r:id="rId658"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N 353-ФЗ</w:t>
              </w:r>
            </w:hyperlink>
            <w:r>
              <w:rPr>
                <w:sz w:val="20"/>
                <w:color w:val="392c69"/>
              </w:rPr>
              <w:t xml:space="preserve">, от 04.11.2019 </w:t>
            </w:r>
            <w:hyperlink w:history="0" r:id="rId659"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04.11.2019 </w:t>
            </w:r>
            <w:hyperlink w:history="0" r:id="rId66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color w:val="392c69"/>
              </w:rPr>
              <w:t xml:space="preserve">, от 12.11.2019 </w:t>
            </w:r>
            <w:hyperlink w:history="0" r:id="rId661"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color w:val="392c69"/>
              </w:rPr>
              <w:t xml:space="preserve">, от 02.12.2019 </w:t>
            </w:r>
            <w:hyperlink w:history="0" r:id="rId66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color w:val="392c69"/>
              </w:rPr>
              <w:t xml:space="preserve">,</w:t>
            </w:r>
          </w:p>
          <w:p>
            <w:pPr>
              <w:pStyle w:val="0"/>
              <w:jc w:val="center"/>
            </w:pPr>
            <w:r>
              <w:rPr>
                <w:sz w:val="20"/>
                <w:color w:val="392c69"/>
              </w:rPr>
              <w:t xml:space="preserve">от 02.12.2019 </w:t>
            </w:r>
            <w:hyperlink w:history="0" r:id="rId663"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409-ФЗ</w:t>
              </w:r>
            </w:hyperlink>
            <w:r>
              <w:rPr>
                <w:sz w:val="20"/>
                <w:color w:val="392c69"/>
              </w:rPr>
              <w:t xml:space="preserve">, от 16.12.2019 </w:t>
            </w:r>
            <w:hyperlink w:history="0" r:id="rId66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color w:val="392c69"/>
              </w:rPr>
              <w:t xml:space="preserve">, от 16.12.2019 </w:t>
            </w:r>
            <w:hyperlink w:history="0" r:id="rId665"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16.12.2019 </w:t>
            </w:r>
            <w:hyperlink w:history="0" r:id="rId666"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color w:val="392c69"/>
              </w:rPr>
              <w:t xml:space="preserve">, от 16.12.2019 </w:t>
            </w:r>
            <w:hyperlink w:history="0" r:id="rId667"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N 444-ФЗ</w:t>
              </w:r>
            </w:hyperlink>
            <w:r>
              <w:rPr>
                <w:sz w:val="20"/>
                <w:color w:val="392c69"/>
              </w:rPr>
              <w:t xml:space="preserve">, от 27.12.2019 </w:t>
            </w:r>
            <w:hyperlink w:history="0" r:id="rId66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color w:val="392c69"/>
              </w:rPr>
              <w:t xml:space="preserve">,</w:t>
            </w:r>
          </w:p>
          <w:p>
            <w:pPr>
              <w:pStyle w:val="0"/>
              <w:jc w:val="center"/>
            </w:pPr>
            <w:r>
              <w:rPr>
                <w:sz w:val="20"/>
                <w:color w:val="392c69"/>
              </w:rPr>
              <w:t xml:space="preserve">от 27.12.2019 </w:t>
            </w:r>
            <w:hyperlink w:history="0" r:id="rId669"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color w:val="392c69"/>
              </w:rPr>
              <w:t xml:space="preserve">, от 27.12.2019 </w:t>
            </w:r>
            <w:hyperlink w:history="0" r:id="rId67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color w:val="392c69"/>
              </w:rPr>
              <w:t xml:space="preserve">, от 27.12.2019 </w:t>
            </w:r>
            <w:hyperlink w:history="0" r:id="rId67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color w:val="392c69"/>
              </w:rPr>
              <w:t xml:space="preserve">,</w:t>
            </w:r>
          </w:p>
          <w:p>
            <w:pPr>
              <w:pStyle w:val="0"/>
              <w:jc w:val="center"/>
            </w:pPr>
            <w:r>
              <w:rPr>
                <w:sz w:val="20"/>
                <w:color w:val="392c69"/>
              </w:rPr>
              <w:t xml:space="preserve">от 18.02.2020 </w:t>
            </w:r>
            <w:hyperlink w:history="0" r:id="rId672"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N 23-ФЗ</w:t>
              </w:r>
            </w:hyperlink>
            <w:r>
              <w:rPr>
                <w:sz w:val="20"/>
                <w:color w:val="392c69"/>
              </w:rPr>
              <w:t xml:space="preserve">, от 01.03.2020 </w:t>
            </w:r>
            <w:hyperlink w:history="0" r:id="rId673"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от 01.03.2020 </w:t>
            </w:r>
            <w:hyperlink w:history="0" r:id="rId67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w:t>
            </w:r>
          </w:p>
          <w:p>
            <w:pPr>
              <w:pStyle w:val="0"/>
              <w:jc w:val="center"/>
            </w:pPr>
            <w:r>
              <w:rPr>
                <w:sz w:val="20"/>
                <w:color w:val="392c69"/>
              </w:rPr>
              <w:t xml:space="preserve">от 18.03.2020 </w:t>
            </w:r>
            <w:hyperlink w:history="0" r:id="rId675"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 от 01.04.2020 </w:t>
            </w:r>
            <w:hyperlink w:history="0" r:id="rId67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color w:val="392c69"/>
              </w:rPr>
              <w:t xml:space="preserve">, от 01.04.2020 </w:t>
            </w:r>
            <w:hyperlink w:history="0" r:id="rId677"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color w:val="392c69"/>
              </w:rPr>
              <w:t xml:space="preserve">,</w:t>
            </w:r>
          </w:p>
          <w:p>
            <w:pPr>
              <w:pStyle w:val="0"/>
              <w:jc w:val="center"/>
            </w:pPr>
            <w:r>
              <w:rPr>
                <w:sz w:val="20"/>
                <w:color w:val="392c69"/>
              </w:rPr>
              <w:t xml:space="preserve">от 01.04.2020 </w:t>
            </w:r>
            <w:hyperlink w:history="0" r:id="rId67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color w:val="392c69"/>
              </w:rPr>
              <w:t xml:space="preserve">, от 01.04.2020 </w:t>
            </w:r>
            <w:hyperlink w:history="0" r:id="rId67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color w:val="392c69"/>
              </w:rPr>
              <w:t xml:space="preserve">, от 24.04.2020 </w:t>
            </w:r>
            <w:hyperlink w:history="0" r:id="rId68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24.04.2020 </w:t>
            </w:r>
            <w:hyperlink w:history="0" r:id="rId681"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color w:val="392c69"/>
              </w:rPr>
              <w:t xml:space="preserve">, от 08.06.2020 </w:t>
            </w:r>
            <w:hyperlink w:history="0" r:id="rId682"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color w:val="392c69"/>
              </w:rPr>
              <w:t xml:space="preserve">, от 23.06.2020 </w:t>
            </w:r>
            <w:hyperlink w:history="0" r:id="rId683"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23.06.2020 </w:t>
            </w:r>
            <w:hyperlink w:history="0" r:id="rId68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color w:val="392c69"/>
              </w:rPr>
              <w:t xml:space="preserve">, от 20.07.2020 </w:t>
            </w:r>
            <w:hyperlink w:history="0" r:id="rId68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20.07.2020 </w:t>
            </w:r>
            <w:hyperlink w:history="0" r:id="rId68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31.07.2020 </w:t>
            </w:r>
            <w:hyperlink w:history="0" r:id="rId687"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color w:val="392c69"/>
              </w:rPr>
              <w:t xml:space="preserve">, от 31.07.2020 </w:t>
            </w:r>
            <w:hyperlink w:history="0" r:id="rId68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 от 15.10.2020 </w:t>
            </w:r>
            <w:hyperlink w:history="0" r:id="rId689"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color w:val="392c69"/>
              </w:rPr>
              <w:t xml:space="preserve">,</w:t>
            </w:r>
          </w:p>
          <w:p>
            <w:pPr>
              <w:pStyle w:val="0"/>
              <w:jc w:val="center"/>
            </w:pPr>
            <w:r>
              <w:rPr>
                <w:sz w:val="20"/>
                <w:color w:val="392c69"/>
              </w:rPr>
              <w:t xml:space="preserve">от 15.10.2020 </w:t>
            </w:r>
            <w:hyperlink w:history="0" r:id="rId690"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color w:val="392c69"/>
              </w:rPr>
              <w:t xml:space="preserve">, от 15.10.2020 </w:t>
            </w:r>
            <w:hyperlink w:history="0" r:id="rId691"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N 341-ФЗ</w:t>
              </w:r>
            </w:hyperlink>
            <w:r>
              <w:rPr>
                <w:sz w:val="20"/>
                <w:color w:val="392c69"/>
              </w:rPr>
              <w:t xml:space="preserve">, от 08.12.2020 </w:t>
            </w:r>
            <w:hyperlink w:history="0" r:id="rId69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w:t>
            </w:r>
          </w:p>
          <w:p>
            <w:pPr>
              <w:pStyle w:val="0"/>
              <w:jc w:val="center"/>
            </w:pPr>
            <w:r>
              <w:rPr>
                <w:sz w:val="20"/>
                <w:color w:val="392c69"/>
              </w:rPr>
              <w:t xml:space="preserve">от 08.12.2020 </w:t>
            </w:r>
            <w:hyperlink w:history="0" r:id="rId69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color w:val="392c69"/>
              </w:rPr>
              <w:t xml:space="preserve">, от 22.12.2020 </w:t>
            </w:r>
            <w:hyperlink w:history="0" r:id="rId694"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N 453-ФЗ</w:t>
              </w:r>
            </w:hyperlink>
            <w:r>
              <w:rPr>
                <w:sz w:val="20"/>
                <w:color w:val="392c69"/>
              </w:rPr>
              <w:t xml:space="preserve">, от 29.12.2020 </w:t>
            </w:r>
            <w:hyperlink w:history="0" r:id="rId695"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30.12.2020 </w:t>
            </w:r>
            <w:hyperlink w:history="0" r:id="rId69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color w:val="392c69"/>
              </w:rPr>
              <w:t xml:space="preserve">, от 30.12.2020 </w:t>
            </w:r>
            <w:hyperlink w:history="0" r:id="rId69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color w:val="392c69"/>
              </w:rPr>
              <w:t xml:space="preserve">, от 30.12.2020 </w:t>
            </w:r>
            <w:hyperlink w:history="0" r:id="rId69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color w:val="392c69"/>
              </w:rPr>
              <w:t xml:space="preserve">,</w:t>
            </w:r>
          </w:p>
          <w:p>
            <w:pPr>
              <w:pStyle w:val="0"/>
              <w:jc w:val="center"/>
            </w:pPr>
            <w:r>
              <w:rPr>
                <w:sz w:val="20"/>
                <w:color w:val="392c69"/>
              </w:rPr>
              <w:t xml:space="preserve">от 30.12.2020 </w:t>
            </w:r>
            <w:hyperlink w:history="0" r:id="rId699"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color w:val="392c69"/>
              </w:rPr>
              <w:t xml:space="preserve">, от 30.12.2020 </w:t>
            </w:r>
            <w:hyperlink w:history="0" r:id="rId700"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color w:val="392c69"/>
              </w:rPr>
              <w:t xml:space="preserve">, от 30.12.2020 </w:t>
            </w:r>
            <w:hyperlink w:history="0" r:id="rId701"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color w:val="392c69"/>
              </w:rPr>
              <w:t xml:space="preserve">,</w:t>
            </w:r>
          </w:p>
          <w:p>
            <w:pPr>
              <w:pStyle w:val="0"/>
              <w:jc w:val="center"/>
            </w:pPr>
            <w:r>
              <w:rPr>
                <w:sz w:val="20"/>
                <w:color w:val="392c69"/>
              </w:rPr>
              <w:t xml:space="preserve">от 04.02.2021 </w:t>
            </w:r>
            <w:hyperlink w:history="0" r:id="rId702"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N 4-ФЗ</w:t>
              </w:r>
            </w:hyperlink>
            <w:r>
              <w:rPr>
                <w:sz w:val="20"/>
                <w:color w:val="392c69"/>
              </w:rPr>
              <w:t xml:space="preserve">, от 17.02.2021 </w:t>
            </w:r>
            <w:hyperlink w:history="0" r:id="rId703"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N 12-ФЗ</w:t>
              </w:r>
            </w:hyperlink>
            <w:r>
              <w:rPr>
                <w:sz w:val="20"/>
                <w:color w:val="392c69"/>
              </w:rPr>
              <w:t xml:space="preserve">, от 24.02.2021 </w:t>
            </w:r>
            <w:hyperlink w:history="0" r:id="rId704"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24.02.2021 </w:t>
            </w:r>
            <w:hyperlink w:history="0" r:id="rId70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color w:val="392c69"/>
              </w:rPr>
              <w:t xml:space="preserve">, от 24.02.2021 </w:t>
            </w:r>
            <w:hyperlink w:history="0" r:id="rId70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color w:val="392c69"/>
              </w:rPr>
              <w:t xml:space="preserve">, от 24.02.2021 </w:t>
            </w:r>
            <w:hyperlink w:history="0" r:id="rId707"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N 29-ФЗ</w:t>
              </w:r>
            </w:hyperlink>
            <w:r>
              <w:rPr>
                <w:sz w:val="20"/>
                <w:color w:val="392c69"/>
              </w:rPr>
              <w:t xml:space="preserve">,</w:t>
            </w:r>
          </w:p>
          <w:p>
            <w:pPr>
              <w:pStyle w:val="0"/>
              <w:jc w:val="center"/>
            </w:pPr>
            <w:r>
              <w:rPr>
                <w:sz w:val="20"/>
                <w:color w:val="392c69"/>
              </w:rPr>
              <w:t xml:space="preserve">от 09.03.2021 </w:t>
            </w:r>
            <w:hyperlink w:history="0" r:id="rId70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color w:val="392c69"/>
              </w:rPr>
              <w:t xml:space="preserve">, от 09.03.2021 </w:t>
            </w:r>
            <w:hyperlink w:history="0" r:id="rId709"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color w:val="392c69"/>
              </w:rPr>
              <w:t xml:space="preserve">, от 09.03.2021 </w:t>
            </w:r>
            <w:hyperlink w:history="0" r:id="rId71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color w:val="392c69"/>
              </w:rPr>
              <w:t xml:space="preserve">,</w:t>
            </w:r>
          </w:p>
          <w:p>
            <w:pPr>
              <w:pStyle w:val="0"/>
              <w:jc w:val="center"/>
            </w:pPr>
            <w:r>
              <w:rPr>
                <w:sz w:val="20"/>
                <w:color w:val="392c69"/>
              </w:rPr>
              <w:t xml:space="preserve">от 24.03.2021 </w:t>
            </w:r>
            <w:hyperlink w:history="0" r:id="rId711"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54-ФЗ</w:t>
              </w:r>
            </w:hyperlink>
            <w:r>
              <w:rPr>
                <w:sz w:val="20"/>
                <w:color w:val="392c69"/>
              </w:rPr>
              <w:t xml:space="preserve">, от 24.03.2021 </w:t>
            </w:r>
            <w:hyperlink w:history="0" r:id="rId712"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color w:val="392c69"/>
              </w:rPr>
              <w:t xml:space="preserve">, от 05.04.2021 </w:t>
            </w:r>
            <w:hyperlink w:history="0" r:id="rId713"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color w:val="392c69"/>
              </w:rPr>
              <w:t xml:space="preserve">,</w:t>
            </w:r>
          </w:p>
          <w:p>
            <w:pPr>
              <w:pStyle w:val="0"/>
              <w:jc w:val="center"/>
            </w:pPr>
            <w:r>
              <w:rPr>
                <w:sz w:val="20"/>
                <w:color w:val="392c69"/>
              </w:rPr>
              <w:t xml:space="preserve">от 05.04.2021 </w:t>
            </w:r>
            <w:hyperlink w:history="0" r:id="rId71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color w:val="392c69"/>
              </w:rPr>
              <w:t xml:space="preserve">, от 05.04.2021 </w:t>
            </w:r>
            <w:hyperlink w:history="0" r:id="rId71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69-ФЗ</w:t>
              </w:r>
            </w:hyperlink>
            <w:r>
              <w:rPr>
                <w:sz w:val="20"/>
                <w:color w:val="392c69"/>
              </w:rPr>
              <w:t xml:space="preserve">, от 05.04.2021 </w:t>
            </w:r>
            <w:hyperlink w:history="0" r:id="rId716"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N 71-ФЗ</w:t>
              </w:r>
            </w:hyperlink>
            <w:r>
              <w:rPr>
                <w:sz w:val="20"/>
                <w:color w:val="392c69"/>
              </w:rPr>
              <w:t xml:space="preserve">,</w:t>
            </w:r>
          </w:p>
          <w:p>
            <w:pPr>
              <w:pStyle w:val="0"/>
              <w:jc w:val="center"/>
            </w:pPr>
            <w:r>
              <w:rPr>
                <w:sz w:val="20"/>
                <w:color w:val="392c69"/>
              </w:rPr>
              <w:t xml:space="preserve">от 05.04.2021 </w:t>
            </w:r>
            <w:hyperlink w:history="0" r:id="rId717"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color w:val="392c69"/>
              </w:rPr>
              <w:t xml:space="preserve">, от 05.04.2021 </w:t>
            </w:r>
            <w:hyperlink w:history="0" r:id="rId718"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N 82-ФЗ</w:t>
              </w:r>
            </w:hyperlink>
            <w:r>
              <w:rPr>
                <w:sz w:val="20"/>
                <w:color w:val="392c69"/>
              </w:rPr>
              <w:t xml:space="preserve">, от 05.04.2021 </w:t>
            </w:r>
            <w:hyperlink w:history="0" r:id="rId719"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05.04.2021 </w:t>
            </w:r>
            <w:hyperlink w:history="0" r:id="rId720"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color w:val="392c69"/>
              </w:rPr>
              <w:t xml:space="preserve">, от 20.04.2021 </w:t>
            </w:r>
            <w:hyperlink w:history="0" r:id="rId721"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color w:val="392c69"/>
              </w:rPr>
              <w:t xml:space="preserve">, от 30.04.2021 </w:t>
            </w:r>
            <w:hyperlink w:history="0" r:id="rId722"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color w:val="392c69"/>
              </w:rPr>
              <w:t xml:space="preserve">,</w:t>
            </w:r>
          </w:p>
          <w:p>
            <w:pPr>
              <w:pStyle w:val="0"/>
              <w:jc w:val="center"/>
            </w:pPr>
            <w:r>
              <w:rPr>
                <w:sz w:val="20"/>
                <w:color w:val="392c69"/>
              </w:rPr>
              <w:t xml:space="preserve">от 26.05.2021 </w:t>
            </w:r>
            <w:hyperlink w:history="0" r:id="rId72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11.06.2021 </w:t>
            </w:r>
            <w:hyperlink w:history="0" r:id="rId72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 от 11.06.2021 </w:t>
            </w:r>
            <w:hyperlink w:history="0" r:id="rId72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11.06.2021 </w:t>
            </w:r>
            <w:hyperlink w:history="0" r:id="rId726"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N 201-ФЗ</w:t>
              </w:r>
            </w:hyperlink>
            <w:r>
              <w:rPr>
                <w:sz w:val="20"/>
                <w:color w:val="392c69"/>
              </w:rPr>
              <w:t xml:space="preserve">, от 11.06.2021 </w:t>
            </w:r>
            <w:hyperlink w:history="0" r:id="rId727"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11.06.2021 </w:t>
            </w:r>
            <w:hyperlink w:history="0" r:id="rId72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color w:val="392c69"/>
              </w:rPr>
              <w:t xml:space="preserve">,</w:t>
            </w:r>
          </w:p>
          <w:p>
            <w:pPr>
              <w:pStyle w:val="0"/>
              <w:jc w:val="center"/>
            </w:pPr>
            <w:r>
              <w:rPr>
                <w:sz w:val="20"/>
                <w:color w:val="392c69"/>
              </w:rPr>
              <w:t xml:space="preserve">от 11.06.2021 </w:t>
            </w:r>
            <w:hyperlink w:history="0" r:id="rId72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color w:val="392c69"/>
              </w:rPr>
              <w:t xml:space="preserve">, от 11.06.2021 </w:t>
            </w:r>
            <w:hyperlink w:history="0" r:id="rId73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color w:val="392c69"/>
              </w:rPr>
              <w:t xml:space="preserve">, от 11.06.2021 </w:t>
            </w:r>
            <w:hyperlink w:history="0" r:id="rId73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color w:val="392c69"/>
              </w:rPr>
              <w:t xml:space="preserve">,</w:t>
            </w:r>
          </w:p>
          <w:p>
            <w:pPr>
              <w:pStyle w:val="0"/>
              <w:jc w:val="center"/>
            </w:pPr>
            <w:r>
              <w:rPr>
                <w:sz w:val="20"/>
                <w:color w:val="392c69"/>
              </w:rPr>
              <w:t xml:space="preserve">от 28.06.2021 </w:t>
            </w:r>
            <w:hyperlink w:history="0" r:id="rId73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color w:val="392c69"/>
              </w:rPr>
              <w:t xml:space="preserve">, от 01.07.2021 </w:t>
            </w:r>
            <w:hyperlink w:history="0" r:id="rId73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color w:val="392c69"/>
              </w:rPr>
              <w:t xml:space="preserve">, от 01.07.2021 </w:t>
            </w:r>
            <w:hyperlink w:history="0" r:id="rId734"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21.12.2021 </w:t>
            </w:r>
            <w:hyperlink w:history="0" r:id="rId73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color w:val="392c69"/>
              </w:rPr>
              <w:t xml:space="preserve">, от 21.12.2021 </w:t>
            </w:r>
            <w:hyperlink w:history="0" r:id="rId736"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N 425-ФЗ</w:t>
              </w:r>
            </w:hyperlink>
            <w:r>
              <w:rPr>
                <w:sz w:val="20"/>
                <w:color w:val="392c69"/>
              </w:rPr>
              <w:t xml:space="preserve">, от 21.12.2021 </w:t>
            </w:r>
            <w:hyperlink w:history="0" r:id="rId737"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color w:val="392c69"/>
              </w:rPr>
              <w:t xml:space="preserve">,</w:t>
            </w:r>
          </w:p>
          <w:p>
            <w:pPr>
              <w:pStyle w:val="0"/>
              <w:jc w:val="center"/>
            </w:pPr>
            <w:r>
              <w:rPr>
                <w:sz w:val="20"/>
                <w:color w:val="392c69"/>
              </w:rPr>
              <w:t xml:space="preserve">от 21.12.2021 </w:t>
            </w:r>
            <w:hyperlink w:history="0" r:id="rId738"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N 428-ФЗ</w:t>
              </w:r>
            </w:hyperlink>
            <w:r>
              <w:rPr>
                <w:sz w:val="20"/>
                <w:color w:val="392c69"/>
              </w:rPr>
              <w:t xml:space="preserve">, от 30.12.2021 </w:t>
            </w:r>
            <w:hyperlink w:history="0" r:id="rId73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color w:val="392c69"/>
              </w:rPr>
              <w:t xml:space="preserve">, от 30.12.2021 </w:t>
            </w:r>
            <w:hyperlink w:history="0" r:id="rId740"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color w:val="392c69"/>
              </w:rPr>
              <w:t xml:space="preserve">,</w:t>
            </w:r>
          </w:p>
          <w:p>
            <w:pPr>
              <w:pStyle w:val="0"/>
              <w:jc w:val="center"/>
            </w:pPr>
            <w:r>
              <w:rPr>
                <w:sz w:val="20"/>
                <w:color w:val="392c69"/>
              </w:rPr>
              <w:t xml:space="preserve">от 30.12.2021 </w:t>
            </w:r>
            <w:hyperlink w:history="0" r:id="rId741"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N 479-ФЗ</w:t>
              </w:r>
            </w:hyperlink>
            <w:r>
              <w:rPr>
                <w:sz w:val="20"/>
                <w:color w:val="392c69"/>
              </w:rPr>
              <w:t xml:space="preserve">, от 30.12.2021 </w:t>
            </w:r>
            <w:hyperlink w:history="0" r:id="rId74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color w:val="392c69"/>
              </w:rPr>
              <w:t xml:space="preserve">, от 30.12.2021 </w:t>
            </w:r>
            <w:hyperlink w:history="0" r:id="rId743"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N 481-ФЗ</w:t>
              </w:r>
            </w:hyperlink>
          </w:p>
          <w:p>
            <w:pPr>
              <w:pStyle w:val="0"/>
              <w:jc w:val="center"/>
            </w:pPr>
            <w:r>
              <w:rPr>
                <w:sz w:val="20"/>
                <w:color w:val="392c69"/>
              </w:rPr>
              <w:t xml:space="preserve">от 28.01.2022 </w:t>
            </w:r>
            <w:hyperlink w:history="0" r:id="rId744"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16.02.2022 </w:t>
            </w:r>
            <w:hyperlink w:history="0" r:id="rId74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color w:val="392c69"/>
              </w:rPr>
              <w:t xml:space="preserve">,</w:t>
            </w:r>
          </w:p>
          <w:p>
            <w:pPr>
              <w:pStyle w:val="0"/>
              <w:jc w:val="center"/>
            </w:pPr>
            <w:r>
              <w:rPr>
                <w:sz w:val="20"/>
                <w:color w:val="392c69"/>
              </w:rPr>
              <w:t xml:space="preserve">от 04.03.2022 </w:t>
            </w:r>
            <w:hyperlink w:history="0" r:id="rId74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(ред. 14.07.2022), от 06.03.2022 </w:t>
            </w:r>
            <w:hyperlink w:history="0" r:id="rId747"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color w:val="392c69"/>
              </w:rPr>
              <w:t xml:space="preserve">,</w:t>
            </w:r>
          </w:p>
          <w:p>
            <w:pPr>
              <w:pStyle w:val="0"/>
              <w:jc w:val="center"/>
            </w:pPr>
            <w:r>
              <w:rPr>
                <w:sz w:val="20"/>
                <w:color w:val="392c69"/>
              </w:rPr>
              <w:t xml:space="preserve">от 06.03.2022 </w:t>
            </w:r>
            <w:hyperlink w:history="0" r:id="rId74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color w:val="392c69"/>
              </w:rPr>
              <w:t xml:space="preserve">, от 06.03.2022 </w:t>
            </w:r>
            <w:hyperlink w:history="0" r:id="rId749"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color w:val="392c69"/>
              </w:rPr>
              <w:t xml:space="preserve">, от 25.03.2022 </w:t>
            </w:r>
            <w:hyperlink w:history="0" r:id="rId750"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N 62-ФЗ</w:t>
              </w:r>
            </w:hyperlink>
            <w:r>
              <w:rPr>
                <w:sz w:val="20"/>
                <w:color w:val="392c69"/>
              </w:rPr>
              <w:t xml:space="preserve">,</w:t>
            </w:r>
          </w:p>
          <w:p>
            <w:pPr>
              <w:pStyle w:val="0"/>
              <w:jc w:val="center"/>
            </w:pPr>
            <w:r>
              <w:rPr>
                <w:sz w:val="20"/>
                <w:color w:val="392c69"/>
              </w:rPr>
              <w:t xml:space="preserve">от 26.03.2022 </w:t>
            </w:r>
            <w:hyperlink w:history="0" r:id="rId75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16.04.2022 </w:t>
            </w:r>
            <w:hyperlink w:history="0" r:id="rId752"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color w:val="392c69"/>
              </w:rPr>
              <w:t xml:space="preserve">, от 16.04.2022 </w:t>
            </w:r>
            <w:hyperlink w:history="0" r:id="rId75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28.05.2022 </w:t>
            </w:r>
            <w:hyperlink w:history="0" r:id="rId75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color w:val="392c69"/>
              </w:rPr>
              <w:t xml:space="preserve">, от 28.05.2022 </w:t>
            </w:r>
            <w:hyperlink w:history="0" r:id="rId755"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N 145-ФЗ</w:t>
              </w:r>
            </w:hyperlink>
            <w:r>
              <w:rPr>
                <w:sz w:val="20"/>
                <w:color w:val="392c69"/>
              </w:rPr>
              <w:t xml:space="preserve">, от 11.06.2022 </w:t>
            </w:r>
            <w:hyperlink w:history="0" r:id="rId75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13.07.2022 </w:t>
            </w:r>
            <w:hyperlink w:history="0" r:id="rId75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color w:val="392c69"/>
              </w:rPr>
              <w:t xml:space="preserve">, от 14.07.2022 </w:t>
            </w:r>
            <w:hyperlink w:history="0" r:id="rId75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N 238-ФЗ</w:t>
              </w:r>
            </w:hyperlink>
            <w:r>
              <w:rPr>
                <w:sz w:val="20"/>
                <w:color w:val="392c69"/>
              </w:rPr>
              <w:t xml:space="preserve">, от 14.07.2022 </w:t>
            </w:r>
            <w:hyperlink w:history="0" r:id="rId75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14.07.2022 </w:t>
            </w:r>
            <w:hyperlink w:history="0" r:id="rId76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color w:val="392c69"/>
              </w:rPr>
              <w:t xml:space="preserve">, от 14.07.2022 </w:t>
            </w:r>
            <w:hyperlink w:history="0" r:id="rId76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color w:val="392c69"/>
              </w:rPr>
              <w:t xml:space="preserve">, от 14.07.2022 </w:t>
            </w:r>
            <w:hyperlink w:history="0" r:id="rId762"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14.07.2022 </w:t>
            </w:r>
            <w:hyperlink w:history="0" r:id="rId763"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N 289-ФЗ</w:t>
              </w:r>
            </w:hyperlink>
            <w:r>
              <w:rPr>
                <w:sz w:val="20"/>
                <w:color w:val="392c69"/>
              </w:rPr>
              <w:t xml:space="preserve">, от 14.07.2022 </w:t>
            </w:r>
            <w:hyperlink w:history="0" r:id="rId76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color w:val="392c69"/>
              </w:rPr>
              <w:t xml:space="preserve">, от 14.07.2022 </w:t>
            </w:r>
            <w:hyperlink w:history="0" r:id="rId765"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color w:val="392c69"/>
              </w:rPr>
              <w:t xml:space="preserve">,</w:t>
            </w:r>
          </w:p>
          <w:p>
            <w:pPr>
              <w:pStyle w:val="0"/>
              <w:jc w:val="center"/>
            </w:pPr>
            <w:r>
              <w:rPr>
                <w:sz w:val="20"/>
                <w:color w:val="392c69"/>
              </w:rPr>
              <w:t xml:space="preserve">от 24.09.2022 </w:t>
            </w:r>
            <w:hyperlink w:history="0" r:id="rId766"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20.10.2022 </w:t>
            </w:r>
            <w:hyperlink w:history="0" r:id="rId76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color w:val="392c69"/>
              </w:rPr>
              <w:t xml:space="preserve">, от 04.11.2022 </w:t>
            </w:r>
            <w:hyperlink w:history="0" r:id="rId768"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N 411-ФЗ</w:t>
              </w:r>
            </w:hyperlink>
            <w:r>
              <w:rPr>
                <w:sz w:val="20"/>
                <w:color w:val="392c69"/>
              </w:rPr>
              <w:t xml:space="preserve">,</w:t>
            </w:r>
          </w:p>
          <w:p>
            <w:pPr>
              <w:pStyle w:val="0"/>
              <w:jc w:val="center"/>
            </w:pPr>
            <w:r>
              <w:rPr>
                <w:sz w:val="20"/>
                <w:color w:val="392c69"/>
              </w:rPr>
              <w:t xml:space="preserve">от 21.11.2022 </w:t>
            </w:r>
            <w:hyperlink w:history="0" r:id="rId769"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color w:val="392c69"/>
              </w:rPr>
              <w:t xml:space="preserve">, от 05.12.2022 </w:t>
            </w:r>
            <w:hyperlink w:history="0" r:id="rId770"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color w:val="392c69"/>
              </w:rPr>
              <w:t xml:space="preserve">, от 05.12.2022 </w:t>
            </w:r>
            <w:hyperlink w:history="0" r:id="rId771"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N 492-ФЗ</w:t>
              </w:r>
            </w:hyperlink>
            <w:r>
              <w:rPr>
                <w:sz w:val="20"/>
                <w:color w:val="392c69"/>
              </w:rPr>
              <w:t xml:space="preserve">,</w:t>
            </w:r>
          </w:p>
          <w:p>
            <w:pPr>
              <w:pStyle w:val="0"/>
              <w:jc w:val="center"/>
            </w:pPr>
            <w:r>
              <w:rPr>
                <w:sz w:val="20"/>
                <w:color w:val="392c69"/>
              </w:rPr>
              <w:t xml:space="preserve">от 19.12.2022 </w:t>
            </w:r>
            <w:hyperlink w:history="0" r:id="rId772"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 от 19.12.2022 </w:t>
            </w:r>
            <w:hyperlink w:history="0" r:id="rId773"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N 528-ФЗ</w:t>
              </w:r>
            </w:hyperlink>
            <w:r>
              <w:rPr>
                <w:sz w:val="20"/>
                <w:color w:val="392c69"/>
              </w:rPr>
              <w:t xml:space="preserve">, от 19.12.2022 </w:t>
            </w:r>
            <w:hyperlink w:history="0" r:id="rId77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color w:val="392c69"/>
              </w:rPr>
              <w:t xml:space="preserve">,</w:t>
            </w:r>
          </w:p>
          <w:p>
            <w:pPr>
              <w:pStyle w:val="0"/>
              <w:jc w:val="center"/>
            </w:pPr>
            <w:r>
              <w:rPr>
                <w:sz w:val="20"/>
                <w:color w:val="392c69"/>
              </w:rPr>
              <w:t xml:space="preserve">от 19.12.2022 </w:t>
            </w:r>
            <w:hyperlink w:history="0" r:id="rId775"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color w:val="392c69"/>
              </w:rPr>
              <w:t xml:space="preserve">, от 29.12.2022 </w:t>
            </w:r>
            <w:hyperlink w:history="0" r:id="rId77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color w:val="392c69"/>
              </w:rPr>
              <w:t xml:space="preserve">, от 29.12.2022 </w:t>
            </w:r>
            <w:hyperlink w:history="0" r:id="rId77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color w:val="392c69"/>
              </w:rPr>
              <w:t xml:space="preserve">,</w:t>
            </w:r>
          </w:p>
          <w:p>
            <w:pPr>
              <w:pStyle w:val="0"/>
              <w:jc w:val="center"/>
            </w:pPr>
            <w:r>
              <w:rPr>
                <w:sz w:val="20"/>
                <w:color w:val="392c69"/>
              </w:rPr>
              <w:t xml:space="preserve">от 27.01.2023 </w:t>
            </w:r>
            <w:hyperlink w:history="0" r:id="rId778"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color w:val="392c69"/>
              </w:rPr>
              <w:t xml:space="preserve">, от 17.02.2023 </w:t>
            </w:r>
            <w:hyperlink w:history="0" r:id="rId77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color w:val="392c69"/>
              </w:rPr>
              <w:t xml:space="preserve">, от 28.02.2023 </w:t>
            </w:r>
            <w:hyperlink w:history="0" r:id="rId780"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0"/>
                  <w:color w:val="0000ff"/>
                </w:rPr>
                <w:t xml:space="preserve">N 48-ФЗ</w:t>
              </w:r>
            </w:hyperlink>
            <w:r>
              <w:rPr>
                <w:sz w:val="20"/>
                <w:color w:val="392c69"/>
              </w:rPr>
              <w:t xml:space="preserve">,</w:t>
            </w:r>
          </w:p>
          <w:p>
            <w:pPr>
              <w:pStyle w:val="0"/>
              <w:jc w:val="center"/>
            </w:pPr>
            <w:r>
              <w:rPr>
                <w:sz w:val="20"/>
                <w:color w:val="392c69"/>
              </w:rPr>
              <w:t xml:space="preserve">от 18.03.2023 </w:t>
            </w:r>
            <w:hyperlink w:history="0" r:id="rId78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color w:val="392c69"/>
              </w:rPr>
              <w:t xml:space="preserve">, от 03.04.2023 </w:t>
            </w:r>
            <w:hyperlink w:history="0" r:id="rId782"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color w:val="392c69"/>
              </w:rPr>
              <w:t xml:space="preserve">, от 14.04.2023 </w:t>
            </w:r>
            <w:hyperlink w:history="0" r:id="rId783"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0"/>
                  <w:color w:val="0000ff"/>
                </w:rPr>
                <w:t xml:space="preserve">N 112-ФЗ</w:t>
              </w:r>
            </w:hyperlink>
            <w:r>
              <w:rPr>
                <w:sz w:val="20"/>
                <w:color w:val="392c69"/>
              </w:rPr>
              <w:t xml:space="preserve">,</w:t>
            </w:r>
          </w:p>
          <w:p>
            <w:pPr>
              <w:pStyle w:val="0"/>
              <w:jc w:val="center"/>
            </w:pPr>
            <w:r>
              <w:rPr>
                <w:sz w:val="20"/>
                <w:color w:val="392c69"/>
              </w:rPr>
              <w:t xml:space="preserve">от 14.04.2023 </w:t>
            </w:r>
            <w:hyperlink w:history="0" r:id="rId78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color w:val="392c69"/>
              </w:rPr>
              <w:t xml:space="preserve">, от 14.04.2023 </w:t>
            </w:r>
            <w:hyperlink w:history="0" r:id="rId78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N 122-ФЗ</w:t>
              </w:r>
            </w:hyperlink>
            <w:r>
              <w:rPr>
                <w:sz w:val="20"/>
                <w:color w:val="392c69"/>
              </w:rPr>
              <w:t xml:space="preserve">, от 28.04.2023 </w:t>
            </w:r>
            <w:hyperlink w:history="0" r:id="rId786"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color w:val="392c69"/>
              </w:rPr>
              <w:t xml:space="preserve">,</w:t>
            </w:r>
          </w:p>
          <w:p>
            <w:pPr>
              <w:pStyle w:val="0"/>
              <w:jc w:val="center"/>
            </w:pPr>
            <w:r>
              <w:rPr>
                <w:sz w:val="20"/>
                <w:color w:val="392c69"/>
              </w:rPr>
              <w:t xml:space="preserve">от 28.04.2023 </w:t>
            </w:r>
            <w:hyperlink w:history="0" r:id="rId787"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N 152-ФЗ</w:t>
              </w:r>
            </w:hyperlink>
            <w:r>
              <w:rPr>
                <w:sz w:val="20"/>
                <w:color w:val="392c69"/>
              </w:rPr>
              <w:t xml:space="preserve">, от 28.04.2023 </w:t>
            </w:r>
            <w:hyperlink w:history="0" r:id="rId788"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color w:val="392c69"/>
              </w:rPr>
              <w:t xml:space="preserve">, от 29.05.2023 </w:t>
            </w:r>
            <w:hyperlink w:history="0" r:id="rId789"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0"/>
                  <w:color w:val="0000ff"/>
                </w:rPr>
                <w:t xml:space="preserve">N 195-ФЗ</w:t>
              </w:r>
            </w:hyperlink>
            <w:r>
              <w:rPr>
                <w:sz w:val="20"/>
                <w:color w:val="392c69"/>
              </w:rPr>
              <w:t xml:space="preserve">,</w:t>
            </w:r>
          </w:p>
          <w:p>
            <w:pPr>
              <w:pStyle w:val="0"/>
              <w:jc w:val="center"/>
            </w:pPr>
            <w:r>
              <w:rPr>
                <w:sz w:val="20"/>
                <w:color w:val="392c69"/>
              </w:rPr>
              <w:t xml:space="preserve">от 13.06.2023 </w:t>
            </w:r>
            <w:hyperlink w:history="0" r:id="rId790"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 от 13.06.2023 </w:t>
            </w:r>
            <w:hyperlink w:history="0" r:id="rId791"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color w:val="392c69"/>
              </w:rPr>
              <w:t xml:space="preserve">, от 13.06.2023 </w:t>
            </w:r>
            <w:hyperlink w:history="0" r:id="rId792"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13.06.2023 </w:t>
            </w:r>
            <w:hyperlink w:history="0" r:id="rId793"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N 223-ФЗ</w:t>
              </w:r>
            </w:hyperlink>
            <w:r>
              <w:rPr>
                <w:sz w:val="20"/>
                <w:color w:val="392c69"/>
              </w:rPr>
              <w:t xml:space="preserve">, от 13.06.2023 </w:t>
            </w:r>
            <w:hyperlink w:history="0" r:id="rId79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N 230-ФЗ</w:t>
              </w:r>
            </w:hyperlink>
            <w:r>
              <w:rPr>
                <w:sz w:val="20"/>
                <w:color w:val="392c69"/>
              </w:rPr>
              <w:t xml:space="preserve">, от 13.06.2023 </w:t>
            </w:r>
            <w:hyperlink w:history="0" r:id="rId795"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13.06.2023 </w:t>
            </w:r>
            <w:hyperlink w:history="0" r:id="rId796"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233-ФЗ</w:t>
              </w:r>
            </w:hyperlink>
            <w:r>
              <w:rPr>
                <w:sz w:val="20"/>
                <w:color w:val="392c69"/>
              </w:rPr>
              <w:t xml:space="preserve">, от 13.06.2023 </w:t>
            </w:r>
            <w:hyperlink w:history="0" r:id="rId797"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0"/>
                  <w:color w:val="0000ff"/>
                </w:rPr>
                <w:t xml:space="preserve">N 234-ФЗ</w:t>
              </w:r>
            </w:hyperlink>
            <w:r>
              <w:rPr>
                <w:sz w:val="20"/>
                <w:color w:val="392c69"/>
              </w:rPr>
              <w:t xml:space="preserve">, от 13.06.2023 </w:t>
            </w:r>
            <w:hyperlink w:history="0" r:id="rId798"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w:t>
            </w:r>
          </w:p>
          <w:p>
            <w:pPr>
              <w:pStyle w:val="0"/>
              <w:jc w:val="center"/>
            </w:pPr>
            <w:r>
              <w:rPr>
                <w:sz w:val="20"/>
                <w:color w:val="392c69"/>
              </w:rPr>
              <w:t xml:space="preserve">от 24.06.2023 </w:t>
            </w:r>
            <w:hyperlink w:history="0" r:id="rId79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color w:val="392c69"/>
              </w:rPr>
              <w:t xml:space="preserve">, от 24.06.2023 </w:t>
            </w:r>
            <w:hyperlink w:history="0" r:id="rId800"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color w:val="392c69"/>
              </w:rPr>
              <w:t xml:space="preserve">, от 24.06.2023 </w:t>
            </w:r>
            <w:hyperlink w:history="0" r:id="rId801"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color w:val="392c69"/>
              </w:rPr>
              <w:t xml:space="preserve">,</w:t>
            </w:r>
          </w:p>
          <w:p>
            <w:pPr>
              <w:pStyle w:val="0"/>
              <w:jc w:val="center"/>
            </w:pPr>
            <w:r>
              <w:rPr>
                <w:sz w:val="20"/>
                <w:color w:val="392c69"/>
              </w:rPr>
              <w:t xml:space="preserve">от 10.07.2023 </w:t>
            </w:r>
            <w:hyperlink w:history="0" r:id="rId802"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0"/>
                  <w:color w:val="0000ff"/>
                </w:rPr>
                <w:t xml:space="preserve">N 321-ФЗ</w:t>
              </w:r>
            </w:hyperlink>
            <w:r>
              <w:rPr>
                <w:sz w:val="20"/>
                <w:color w:val="392c69"/>
              </w:rPr>
              <w:t xml:space="preserve">, от 10.07.2023 </w:t>
            </w:r>
            <w:hyperlink w:history="0" r:id="rId803"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N 322-ФЗ</w:t>
              </w:r>
            </w:hyperlink>
            <w:r>
              <w:rPr>
                <w:sz w:val="20"/>
                <w:color w:val="392c69"/>
              </w:rPr>
              <w:t xml:space="preserve">, от 10.07.2023 </w:t>
            </w:r>
            <w:hyperlink w:history="0" r:id="rId804"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324-ФЗ</w:t>
              </w:r>
            </w:hyperlink>
            <w:r>
              <w:rPr>
                <w:sz w:val="20"/>
                <w:color w:val="392c69"/>
              </w:rPr>
              <w:t xml:space="preserve">,</w:t>
            </w:r>
          </w:p>
          <w:p>
            <w:pPr>
              <w:pStyle w:val="0"/>
              <w:jc w:val="center"/>
            </w:pPr>
            <w:r>
              <w:rPr>
                <w:sz w:val="20"/>
                <w:color w:val="392c69"/>
              </w:rPr>
              <w:t xml:space="preserve">от 24.07.2023 </w:t>
            </w:r>
            <w:hyperlink w:history="0" r:id="rId805"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color w:val="392c69"/>
              </w:rPr>
              <w:t xml:space="preserve">, от 24.07.2023 </w:t>
            </w:r>
            <w:hyperlink w:history="0" r:id="rId80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 от 31.07.2023 </w:t>
            </w:r>
            <w:hyperlink w:history="0" r:id="rId807"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0"/>
                  <w:color w:val="0000ff"/>
                </w:rPr>
                <w:t xml:space="preserve">N 399-ФЗ</w:t>
              </w:r>
            </w:hyperlink>
            <w:r>
              <w:rPr>
                <w:sz w:val="20"/>
                <w:color w:val="392c69"/>
              </w:rPr>
              <w:t xml:space="preserve">,</w:t>
            </w:r>
          </w:p>
          <w:p>
            <w:pPr>
              <w:pStyle w:val="0"/>
              <w:jc w:val="center"/>
            </w:pPr>
            <w:r>
              <w:rPr>
                <w:sz w:val="20"/>
                <w:color w:val="392c69"/>
              </w:rPr>
              <w:t xml:space="preserve">от 31.07.2023 </w:t>
            </w:r>
            <w:hyperlink w:history="0" r:id="rId808"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color w:val="392c69"/>
              </w:rPr>
              <w:t xml:space="preserve">, от 31.07.2023 </w:t>
            </w:r>
            <w:hyperlink w:history="0" r:id="rId809"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color w:val="392c69"/>
              </w:rPr>
              <w:t xml:space="preserve">, от 31.07.2023 </w:t>
            </w:r>
            <w:hyperlink w:history="0" r:id="rId810"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31.07.2023 </w:t>
            </w:r>
            <w:hyperlink w:history="0" r:id="rId81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31.07.2023 </w:t>
            </w:r>
            <w:hyperlink w:history="0" r:id="rId81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color w:val="392c69"/>
              </w:rPr>
              <w:t xml:space="preserve">, от 04.08.2023 </w:t>
            </w:r>
            <w:hyperlink w:history="0" r:id="rId81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color w:val="392c69"/>
              </w:rPr>
              <w:t xml:space="preserve">,</w:t>
            </w:r>
          </w:p>
          <w:p>
            <w:pPr>
              <w:pStyle w:val="0"/>
              <w:jc w:val="center"/>
            </w:pPr>
            <w:r>
              <w:rPr>
                <w:sz w:val="20"/>
                <w:color w:val="392c69"/>
              </w:rPr>
              <w:t xml:space="preserve">от 04.08.2023 </w:t>
            </w:r>
            <w:hyperlink w:history="0" r:id="rId81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color w:val="392c69"/>
              </w:rPr>
              <w:t xml:space="preserve">, от 04.08.2023 </w:t>
            </w:r>
            <w:hyperlink w:history="0" r:id="rId815"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color w:val="392c69"/>
              </w:rPr>
              <w:t xml:space="preserve">, от 04.08.2023 </w:t>
            </w:r>
            <w:hyperlink w:history="0" r:id="rId81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color w:val="392c69"/>
              </w:rPr>
              <w:t xml:space="preserve">,</w:t>
            </w:r>
          </w:p>
          <w:p>
            <w:pPr>
              <w:pStyle w:val="0"/>
              <w:jc w:val="center"/>
            </w:pPr>
            <w:r>
              <w:rPr>
                <w:sz w:val="20"/>
                <w:color w:val="392c69"/>
              </w:rPr>
              <w:t xml:space="preserve">от 04.08.2023 </w:t>
            </w:r>
            <w:hyperlink w:history="0" r:id="rId817"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N 426-ФЗ</w:t>
              </w:r>
            </w:hyperlink>
            <w:r>
              <w:rPr>
                <w:sz w:val="20"/>
                <w:color w:val="392c69"/>
              </w:rPr>
              <w:t xml:space="preserve">, от 19.10.2023 </w:t>
            </w:r>
            <w:hyperlink w:history="0" r:id="rId81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0"/>
                  <w:color w:val="0000ff"/>
                </w:rPr>
                <w:t xml:space="preserve">N 502-ФЗ</w:t>
              </w:r>
            </w:hyperlink>
            <w:r>
              <w:rPr>
                <w:sz w:val="20"/>
                <w:color w:val="392c69"/>
              </w:rPr>
              <w:t xml:space="preserve">, от 19.10.2023 </w:t>
            </w:r>
            <w:hyperlink w:history="0" r:id="rId819"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27.11.2023 </w:t>
            </w:r>
            <w:hyperlink w:history="0" r:id="rId820"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0"/>
                  <w:color w:val="0000ff"/>
                </w:rPr>
                <w:t xml:space="preserve">N 559-ФЗ</w:t>
              </w:r>
            </w:hyperlink>
            <w:r>
              <w:rPr>
                <w:sz w:val="20"/>
                <w:color w:val="392c69"/>
              </w:rPr>
              <w:t xml:space="preserve">, от 12.12.2023 </w:t>
            </w:r>
            <w:hyperlink w:history="0" r:id="rId821"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574-ФЗ</w:t>
              </w:r>
            </w:hyperlink>
            <w:r>
              <w:rPr>
                <w:sz w:val="20"/>
                <w:color w:val="392c69"/>
              </w:rPr>
              <w:t xml:space="preserve">, от 12.12.2023 </w:t>
            </w:r>
            <w:hyperlink w:history="0" r:id="rId822"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color w:val="392c69"/>
              </w:rPr>
              <w:t xml:space="preserve">,</w:t>
            </w:r>
          </w:p>
          <w:p>
            <w:pPr>
              <w:pStyle w:val="0"/>
              <w:jc w:val="center"/>
            </w:pPr>
            <w:r>
              <w:rPr>
                <w:sz w:val="20"/>
                <w:color w:val="392c69"/>
              </w:rPr>
              <w:t xml:space="preserve">от 19.12.2023 </w:t>
            </w:r>
            <w:hyperlink w:history="0" r:id="rId82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color w:val="392c69"/>
              </w:rPr>
              <w:t xml:space="preserve">, от 25.12.2023 </w:t>
            </w:r>
            <w:hyperlink w:history="0" r:id="rId824"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621-ФЗ</w:t>
              </w:r>
            </w:hyperlink>
            <w:r>
              <w:rPr>
                <w:sz w:val="20"/>
                <w:color w:val="392c69"/>
              </w:rPr>
              <w:t xml:space="preserve">,</w:t>
            </w:r>
          </w:p>
          <w:p>
            <w:pPr>
              <w:pStyle w:val="0"/>
              <w:jc w:val="center"/>
            </w:pPr>
            <w:r>
              <w:rPr>
                <w:sz w:val="20"/>
                <w:color w:val="392c69"/>
              </w:rPr>
              <w:t xml:space="preserve">от 25.12.2023 </w:t>
            </w:r>
            <w:hyperlink w:history="0" r:id="rId82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color w:val="392c69"/>
              </w:rPr>
              <w:t xml:space="preserve"> (ред. 28.12.2024), от 25.12.2023 </w:t>
            </w:r>
            <w:hyperlink w:history="0" r:id="rId826"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0"/>
                  <w:color w:val="0000ff"/>
                </w:rPr>
                <w:t xml:space="preserve">N 640-ФЗ</w:t>
              </w:r>
            </w:hyperlink>
            <w:r>
              <w:rPr>
                <w:sz w:val="20"/>
                <w:color w:val="392c69"/>
              </w:rPr>
              <w:t xml:space="preserve">,</w:t>
            </w:r>
          </w:p>
          <w:p>
            <w:pPr>
              <w:pStyle w:val="0"/>
              <w:jc w:val="center"/>
            </w:pPr>
            <w:r>
              <w:rPr>
                <w:sz w:val="20"/>
                <w:color w:val="392c69"/>
              </w:rPr>
              <w:t xml:space="preserve">от 25.12.2023 </w:t>
            </w:r>
            <w:hyperlink w:history="0" r:id="rId82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N 649-ФЗ</w:t>
              </w:r>
            </w:hyperlink>
            <w:r>
              <w:rPr>
                <w:sz w:val="20"/>
                <w:color w:val="392c69"/>
              </w:rPr>
              <w:t xml:space="preserve">, от 25.12.2023 </w:t>
            </w:r>
            <w:hyperlink w:history="0" r:id="rId82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color w:val="392c69"/>
              </w:rPr>
              <w:t xml:space="preserve">, от 25.12.2023 </w:t>
            </w:r>
            <w:hyperlink w:history="0" r:id="rId82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color w:val="392c69"/>
              </w:rPr>
              <w:t xml:space="preserve">,</w:t>
            </w:r>
          </w:p>
          <w:p>
            <w:pPr>
              <w:pStyle w:val="0"/>
              <w:jc w:val="center"/>
            </w:pPr>
            <w:r>
              <w:rPr>
                <w:sz w:val="20"/>
                <w:color w:val="392c69"/>
              </w:rPr>
              <w:t xml:space="preserve">от 11.03.2024 </w:t>
            </w:r>
            <w:hyperlink w:history="0" r:id="rId830" w:tooltip="Федеральный закон от 11.03.2024 N 44-ФЗ (ред. от 28.12.2024) &quot;О внесении изменений в статьи 2.5 и 14.55 Кодекса Российской Федерации об административных правонарушениях&quot; {КонсультантПлюс}">
              <w:r>
                <w:rPr>
                  <w:sz w:val="20"/>
                  <w:color w:val="0000ff"/>
                </w:rPr>
                <w:t xml:space="preserve">N 44-ФЗ</w:t>
              </w:r>
            </w:hyperlink>
            <w:r>
              <w:rPr>
                <w:sz w:val="20"/>
                <w:color w:val="392c69"/>
              </w:rPr>
              <w:t xml:space="preserve">, от 06.04.2024 </w:t>
            </w:r>
            <w:hyperlink w:history="0" r:id="rId83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 от 06.04.2024 </w:t>
            </w:r>
            <w:hyperlink w:history="0" r:id="rId832"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22.04.2024 </w:t>
            </w:r>
            <w:hyperlink w:history="0" r:id="rId833"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color w:val="392c69"/>
              </w:rPr>
              <w:t xml:space="preserve">, от 29.05.2024 </w:t>
            </w:r>
            <w:hyperlink w:history="0" r:id="rId834"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0"/>
                  <w:color w:val="0000ff"/>
                </w:rPr>
                <w:t xml:space="preserve">N 116-ФЗ</w:t>
              </w:r>
            </w:hyperlink>
            <w:r>
              <w:rPr>
                <w:sz w:val="20"/>
                <w:color w:val="392c69"/>
              </w:rPr>
              <w:t xml:space="preserve">, от 12.06.2024 </w:t>
            </w:r>
            <w:hyperlink w:history="0" r:id="rId835"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0"/>
                  <w:color w:val="0000ff"/>
                </w:rPr>
                <w:t xml:space="preserve">N 134-ФЗ</w:t>
              </w:r>
            </w:hyperlink>
            <w:r>
              <w:rPr>
                <w:sz w:val="20"/>
                <w:color w:val="392c69"/>
              </w:rPr>
              <w:t xml:space="preserve">,</w:t>
            </w:r>
          </w:p>
          <w:p>
            <w:pPr>
              <w:pStyle w:val="0"/>
              <w:jc w:val="center"/>
            </w:pPr>
            <w:r>
              <w:rPr>
                <w:sz w:val="20"/>
                <w:color w:val="392c69"/>
              </w:rPr>
              <w:t xml:space="preserve">от 22.06.2024 </w:t>
            </w:r>
            <w:hyperlink w:history="0" r:id="rId836"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color w:val="392c69"/>
              </w:rPr>
              <w:t xml:space="preserve">, от 08.07.2024 </w:t>
            </w:r>
            <w:hyperlink w:history="0" r:id="rId83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color w:val="392c69"/>
              </w:rPr>
              <w:t xml:space="preserve">,</w:t>
            </w:r>
          </w:p>
          <w:p>
            <w:pPr>
              <w:pStyle w:val="0"/>
              <w:jc w:val="center"/>
            </w:pPr>
            <w:r>
              <w:rPr>
                <w:sz w:val="20"/>
                <w:color w:val="392c69"/>
              </w:rPr>
              <w:t xml:space="preserve">от 22.07.2024 </w:t>
            </w:r>
            <w:hyperlink w:history="0" r:id="rId838"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color w:val="392c69"/>
              </w:rPr>
              <w:t xml:space="preserve"> (ред. 14.10.2024), от 08.08.2024 </w:t>
            </w:r>
            <w:hyperlink w:history="0" r:id="rId839"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08.08.2024 </w:t>
            </w:r>
            <w:hyperlink w:history="0" r:id="rId840"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color w:val="392c69"/>
              </w:rPr>
              <w:t xml:space="preserve"> (ред. 31.07.2025), от 08.08.2024 </w:t>
            </w:r>
            <w:hyperlink w:history="0" r:id="rId841"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08.08.2024 </w:t>
            </w:r>
            <w:hyperlink w:history="0" r:id="rId842"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color w:val="392c69"/>
              </w:rPr>
              <w:t xml:space="preserve">, от 08.08.2024 </w:t>
            </w:r>
            <w:hyperlink w:history="0" r:id="rId843"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N 242-ФЗ</w:t>
              </w:r>
            </w:hyperlink>
            <w:r>
              <w:rPr>
                <w:sz w:val="20"/>
                <w:color w:val="392c69"/>
              </w:rPr>
              <w:t xml:space="preserve">, от 08.08.2024 </w:t>
            </w:r>
            <w:hyperlink w:history="0" r:id="rId844"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08.08.2024 </w:t>
            </w:r>
            <w:hyperlink w:history="0" r:id="rId845"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color w:val="392c69"/>
              </w:rPr>
              <w:t xml:space="preserve">, от 08.08.2024 </w:t>
            </w:r>
            <w:hyperlink w:history="0" r:id="rId846"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0"/>
                  <w:color w:val="0000ff"/>
                </w:rPr>
                <w:t xml:space="preserve">N 246-ФЗ</w:t>
              </w:r>
            </w:hyperlink>
            <w:r>
              <w:rPr>
                <w:sz w:val="20"/>
                <w:color w:val="392c69"/>
              </w:rPr>
              <w:t xml:space="preserve">, от 08.08.2024 </w:t>
            </w:r>
            <w:hyperlink w:history="0" r:id="rId847"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08.08.2024 </w:t>
            </w:r>
            <w:hyperlink w:history="0" r:id="rId84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color w:val="392c69"/>
              </w:rPr>
              <w:t xml:space="preserve"> (ред. 13.12.2024), от 08.08.2024 </w:t>
            </w:r>
            <w:hyperlink w:history="0" r:id="rId849"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08.08.2024 </w:t>
            </w:r>
            <w:hyperlink w:history="0" r:id="rId850"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color w:val="392c69"/>
              </w:rPr>
              <w:t xml:space="preserve">, от 08.08.2024 </w:t>
            </w:r>
            <w:hyperlink w:history="0" r:id="rId851"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N 264-ФЗ</w:t>
              </w:r>
            </w:hyperlink>
            <w:r>
              <w:rPr>
                <w:sz w:val="20"/>
                <w:color w:val="392c69"/>
              </w:rPr>
              <w:t xml:space="preserve">, от 08.08.2024 </w:t>
            </w:r>
            <w:hyperlink w:history="0" r:id="rId852"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08.08.2024 </w:t>
            </w:r>
            <w:hyperlink w:history="0" r:id="rId853"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N 285-ФЗ</w:t>
              </w:r>
            </w:hyperlink>
            <w:r>
              <w:rPr>
                <w:sz w:val="20"/>
                <w:color w:val="392c69"/>
              </w:rPr>
              <w:t xml:space="preserve">, от 14.10.2024 </w:t>
            </w:r>
            <w:hyperlink w:history="0" r:id="rId85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color w:val="392c69"/>
              </w:rPr>
              <w:t xml:space="preserve">, от 29.10.2024 </w:t>
            </w:r>
            <w:hyperlink w:history="0" r:id="rId855"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0"/>
                  <w:color w:val="0000ff"/>
                </w:rPr>
                <w:t xml:space="preserve">N 364-ФЗ</w:t>
              </w:r>
            </w:hyperlink>
            <w:r>
              <w:rPr>
                <w:sz w:val="20"/>
                <w:color w:val="392c69"/>
              </w:rPr>
              <w:t xml:space="preserve">,</w:t>
            </w:r>
          </w:p>
          <w:p>
            <w:pPr>
              <w:pStyle w:val="0"/>
              <w:jc w:val="center"/>
            </w:pPr>
            <w:r>
              <w:rPr>
                <w:sz w:val="20"/>
                <w:color w:val="392c69"/>
              </w:rPr>
              <w:t xml:space="preserve">от 09.11.2024 </w:t>
            </w:r>
            <w:hyperlink w:history="0" r:id="rId85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color w:val="392c69"/>
              </w:rPr>
              <w:t xml:space="preserve">, от 09.11.2024 </w:t>
            </w:r>
            <w:hyperlink w:history="0" r:id="rId857"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0"/>
                  <w:color w:val="0000ff"/>
                </w:rPr>
                <w:t xml:space="preserve">N 379-ФЗ</w:t>
              </w:r>
            </w:hyperlink>
            <w:r>
              <w:rPr>
                <w:sz w:val="20"/>
                <w:color w:val="392c69"/>
              </w:rPr>
              <w:t xml:space="preserve">, от 09.11.2024 </w:t>
            </w:r>
            <w:hyperlink w:history="0" r:id="rId858"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0"/>
                  <w:color w:val="0000ff"/>
                </w:rPr>
                <w:t xml:space="preserve">N 382-ФЗ</w:t>
              </w:r>
            </w:hyperlink>
            <w:r>
              <w:rPr>
                <w:sz w:val="20"/>
                <w:color w:val="392c69"/>
              </w:rPr>
              <w:t xml:space="preserve">,</w:t>
            </w:r>
          </w:p>
          <w:p>
            <w:pPr>
              <w:pStyle w:val="0"/>
              <w:jc w:val="center"/>
            </w:pPr>
            <w:r>
              <w:rPr>
                <w:sz w:val="20"/>
                <w:color w:val="392c69"/>
              </w:rPr>
              <w:t xml:space="preserve">от 23.11.2024 </w:t>
            </w:r>
            <w:hyperlink w:history="0" r:id="rId859"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N 401-ФЗ</w:t>
              </w:r>
            </w:hyperlink>
            <w:r>
              <w:rPr>
                <w:sz w:val="20"/>
                <w:color w:val="392c69"/>
              </w:rPr>
              <w:t xml:space="preserve">, от 23.11.2024 </w:t>
            </w:r>
            <w:hyperlink w:history="0" r:id="rId86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color w:val="392c69"/>
              </w:rPr>
              <w:t xml:space="preserve">,</w:t>
            </w:r>
          </w:p>
          <w:p>
            <w:pPr>
              <w:pStyle w:val="0"/>
              <w:jc w:val="center"/>
            </w:pPr>
            <w:r>
              <w:rPr>
                <w:sz w:val="20"/>
                <w:color w:val="392c69"/>
              </w:rPr>
              <w:t xml:space="preserve">от 30.11.2024 </w:t>
            </w:r>
            <w:hyperlink w:history="0" r:id="rId86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color w:val="392c69"/>
              </w:rPr>
              <w:t xml:space="preserve"> (ред. 23.05.2025), от 30.11.2024 </w:t>
            </w:r>
            <w:hyperlink w:history="0" r:id="rId862"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0"/>
                  <w:color w:val="0000ff"/>
                </w:rPr>
                <w:t xml:space="preserve">N 440-ФЗ</w:t>
              </w:r>
            </w:hyperlink>
            <w:r>
              <w:rPr>
                <w:sz w:val="20"/>
                <w:color w:val="392c69"/>
              </w:rPr>
              <w:t xml:space="preserve">,</w:t>
            </w:r>
          </w:p>
          <w:p>
            <w:pPr>
              <w:pStyle w:val="0"/>
              <w:jc w:val="center"/>
            </w:pPr>
            <w:r>
              <w:rPr>
                <w:sz w:val="20"/>
                <w:color w:val="392c69"/>
              </w:rPr>
              <w:t xml:space="preserve">от 13.12.2024 </w:t>
            </w:r>
            <w:hyperlink w:history="0" r:id="rId863"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color w:val="392c69"/>
              </w:rPr>
              <w:t xml:space="preserve">, от 13.12.2024 </w:t>
            </w:r>
            <w:hyperlink w:history="0" r:id="rId86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color w:val="392c69"/>
              </w:rPr>
              <w:t xml:space="preserve">, от 26.12.2024 </w:t>
            </w:r>
            <w:hyperlink w:history="0" r:id="rId865"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color w:val="392c69"/>
              </w:rPr>
              <w:t xml:space="preserve">,</w:t>
            </w:r>
          </w:p>
          <w:p>
            <w:pPr>
              <w:pStyle w:val="0"/>
              <w:jc w:val="center"/>
            </w:pPr>
            <w:r>
              <w:rPr>
                <w:sz w:val="20"/>
                <w:color w:val="392c69"/>
              </w:rPr>
              <w:t xml:space="preserve">от 26.12.2024 </w:t>
            </w:r>
            <w:hyperlink w:history="0" r:id="rId86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color w:val="392c69"/>
              </w:rPr>
              <w:t xml:space="preserve">, от 28.12.2024 </w:t>
            </w:r>
            <w:hyperlink w:history="0" r:id="rId86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color w:val="392c69"/>
              </w:rPr>
              <w:t xml:space="preserve">, от 28.12.2024 </w:t>
            </w:r>
            <w:hyperlink w:history="0" r:id="rId868"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color w:val="392c69"/>
              </w:rPr>
              <w:t xml:space="preserve">,</w:t>
            </w:r>
          </w:p>
          <w:p>
            <w:pPr>
              <w:pStyle w:val="0"/>
              <w:jc w:val="center"/>
            </w:pPr>
            <w:r>
              <w:rPr>
                <w:sz w:val="20"/>
                <w:color w:val="392c69"/>
              </w:rPr>
              <w:t xml:space="preserve">от 03.02.2025 </w:t>
            </w:r>
            <w:hyperlink w:history="0" r:id="rId869"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color w:val="392c69"/>
              </w:rPr>
              <w:t xml:space="preserve">, от 03.02.2025 </w:t>
            </w:r>
            <w:hyperlink w:history="0" r:id="rId870"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0"/>
                  <w:color w:val="0000ff"/>
                </w:rPr>
                <w:t xml:space="preserve">N 2-ФЗ</w:t>
              </w:r>
            </w:hyperlink>
            <w:r>
              <w:rPr>
                <w:sz w:val="20"/>
                <w:color w:val="392c69"/>
              </w:rPr>
              <w:t xml:space="preserve">, от 28.02.2025 </w:t>
            </w:r>
            <w:hyperlink w:history="0" r:id="rId871"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28.02.2025 </w:t>
            </w:r>
            <w:hyperlink w:history="0" r:id="rId872"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color w:val="392c69"/>
              </w:rPr>
              <w:t xml:space="preserve">, от 01.04.2025 </w:t>
            </w:r>
            <w:hyperlink w:history="0" r:id="rId87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color w:val="392c69"/>
              </w:rPr>
              <w:t xml:space="preserve">, от 07.04.2025 </w:t>
            </w:r>
            <w:hyperlink w:history="0" r:id="rId87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color w:val="392c69"/>
              </w:rPr>
              <w:t xml:space="preserve">,</w:t>
            </w:r>
          </w:p>
          <w:p>
            <w:pPr>
              <w:pStyle w:val="0"/>
              <w:jc w:val="center"/>
            </w:pPr>
            <w:r>
              <w:rPr>
                <w:sz w:val="20"/>
                <w:color w:val="392c69"/>
              </w:rPr>
              <w:t xml:space="preserve">от 07.04.2025 </w:t>
            </w:r>
            <w:hyperlink w:history="0" r:id="rId875"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N 70-ФЗ</w:t>
              </w:r>
            </w:hyperlink>
            <w:r>
              <w:rPr>
                <w:sz w:val="20"/>
                <w:color w:val="392c69"/>
              </w:rPr>
              <w:t xml:space="preserve">, от 21.04.2025 </w:t>
            </w:r>
            <w:hyperlink w:history="0" r:id="rId876"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23.05.2025 </w:t>
            </w:r>
            <w:hyperlink w:history="0" r:id="rId877"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07.06.2025 </w:t>
            </w:r>
            <w:hyperlink w:history="0" r:id="rId878"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0"/>
                  <w:color w:val="0000ff"/>
                </w:rPr>
                <w:t xml:space="preserve">N 148-ФЗ</w:t>
              </w:r>
            </w:hyperlink>
            <w:r>
              <w:rPr>
                <w:sz w:val="20"/>
                <w:color w:val="392c69"/>
              </w:rPr>
              <w:t xml:space="preserve">, от 07.06.2025 </w:t>
            </w:r>
            <w:hyperlink w:history="0" r:id="rId879"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color w:val="392c69"/>
              </w:rPr>
              <w:t xml:space="preserve">, от 24.06.2025 </w:t>
            </w:r>
            <w:hyperlink w:history="0" r:id="rId880"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N 161-ФЗ</w:t>
              </w:r>
            </w:hyperlink>
            <w:r>
              <w:rPr>
                <w:sz w:val="20"/>
                <w:color w:val="392c69"/>
              </w:rPr>
              <w:t xml:space="preserve">,</w:t>
            </w:r>
          </w:p>
          <w:p>
            <w:pPr>
              <w:pStyle w:val="0"/>
              <w:jc w:val="center"/>
            </w:pPr>
            <w:r>
              <w:rPr>
                <w:sz w:val="20"/>
                <w:color w:val="392c69"/>
              </w:rPr>
              <w:t xml:space="preserve">от 24.06.2025 </w:t>
            </w:r>
            <w:hyperlink w:history="0" r:id="rId881"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color w:val="392c69"/>
              </w:rPr>
              <w:t xml:space="preserve">, от 24.06.2025 </w:t>
            </w:r>
            <w:hyperlink w:history="0" r:id="rId88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color w:val="392c69"/>
              </w:rPr>
              <w:t xml:space="preserve">, от 07.07.2025 </w:t>
            </w:r>
            <w:hyperlink w:history="0" r:id="rId883"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07.07.2025 </w:t>
            </w:r>
            <w:hyperlink w:history="0" r:id="rId88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color w:val="392c69"/>
              </w:rPr>
              <w:t xml:space="preserve">, от 07.07.2025 </w:t>
            </w:r>
            <w:hyperlink w:history="0" r:id="rId88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color w:val="392c69"/>
              </w:rPr>
              <w:t xml:space="preserve">, от 23.07.2025 </w:t>
            </w:r>
            <w:hyperlink w:history="0" r:id="rId886"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23.07.2025 </w:t>
            </w:r>
            <w:hyperlink w:history="0" r:id="rId887"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N 236-ФЗ</w:t>
              </w:r>
            </w:hyperlink>
            <w:r>
              <w:rPr>
                <w:sz w:val="20"/>
                <w:color w:val="392c69"/>
              </w:rPr>
              <w:t xml:space="preserve">, от 23.07.2025 </w:t>
            </w:r>
            <w:hyperlink w:history="0" r:id="rId888"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237-ФЗ</w:t>
              </w:r>
            </w:hyperlink>
            <w:r>
              <w:rPr>
                <w:sz w:val="20"/>
                <w:color w:val="392c69"/>
              </w:rPr>
              <w:t xml:space="preserve">, от 31.07.2025 </w:t>
            </w:r>
            <w:hyperlink w:history="0" r:id="rId889"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0"/>
                  <w:color w:val="0000ff"/>
                </w:rPr>
                <w:t xml:space="preserve">N 273-ФЗ</w:t>
              </w:r>
            </w:hyperlink>
            <w:r>
              <w:rPr>
                <w:sz w:val="20"/>
                <w:color w:val="392c69"/>
              </w:rPr>
              <w:t xml:space="preserve">,</w:t>
            </w:r>
          </w:p>
          <w:p>
            <w:pPr>
              <w:pStyle w:val="0"/>
              <w:jc w:val="center"/>
            </w:pPr>
            <w:r>
              <w:rPr>
                <w:sz w:val="20"/>
                <w:color w:val="392c69"/>
              </w:rPr>
              <w:t xml:space="preserve">от 31.07.2025 </w:t>
            </w:r>
            <w:hyperlink w:history="0" r:id="rId89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color w:val="392c69"/>
              </w:rPr>
              <w:t xml:space="preserve">, от 31.07.2025 </w:t>
            </w:r>
            <w:hyperlink w:history="0" r:id="rId89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N 300-ФЗ</w:t>
              </w:r>
            </w:hyperlink>
            <w:r>
              <w:rPr>
                <w:sz w:val="20"/>
                <w:color w:val="392c69"/>
              </w:rPr>
              <w:t xml:space="preserve">, от 31.07.2025 </w:t>
            </w:r>
            <w:hyperlink w:history="0" r:id="rId892"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N 301-ФЗ</w:t>
              </w:r>
            </w:hyperlink>
            <w:r>
              <w:rPr>
                <w:sz w:val="20"/>
                <w:color w:val="392c69"/>
              </w:rPr>
              <w:t xml:space="preserve">,</w:t>
            </w:r>
          </w:p>
          <w:p>
            <w:pPr>
              <w:pStyle w:val="0"/>
              <w:jc w:val="center"/>
            </w:pPr>
            <w:r>
              <w:rPr>
                <w:sz w:val="20"/>
                <w:color w:val="392c69"/>
              </w:rPr>
              <w:t xml:space="preserve">от 31.07.2025 </w:t>
            </w:r>
            <w:hyperlink w:history="0" r:id="rId893"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N 302-ФЗ</w:t>
              </w:r>
            </w:hyperlink>
            <w:r>
              <w:rPr>
                <w:sz w:val="20"/>
                <w:color w:val="392c69"/>
              </w:rPr>
              <w:t xml:space="preserve">, от 27.10.2025 </w:t>
            </w:r>
            <w:hyperlink w:history="0" r:id="rId894"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color w:val="392c69"/>
              </w:rPr>
              <w:t xml:space="preserve">, от 27.10.2025 </w:t>
            </w:r>
            <w:hyperlink w:history="0" r:id="rId89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color w:val="392c69"/>
              </w:rPr>
              <w:t xml:space="preserve">,</w:t>
            </w:r>
          </w:p>
          <w:p>
            <w:pPr>
              <w:pStyle w:val="0"/>
              <w:jc w:val="center"/>
            </w:pPr>
            <w:r>
              <w:rPr>
                <w:sz w:val="20"/>
                <w:color w:val="392c69"/>
              </w:rPr>
              <w:t xml:space="preserve">от 04.11.2025 </w:t>
            </w:r>
            <w:hyperlink w:history="0" r:id="rId896"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color w:val="392c69"/>
              </w:rPr>
              <w:t xml:space="preserve">, от 28.11.2025 </w:t>
            </w:r>
            <w:hyperlink w:history="0" r:id="rId897"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color w:val="392c69"/>
              </w:rPr>
              <w:t xml:space="preserve">, от 15.12.2025 </w:t>
            </w:r>
            <w:hyperlink w:history="0" r:id="rId898"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0"/>
                  <w:color w:val="0000ff"/>
                </w:rPr>
                <w:t xml:space="preserve">N 451-ФЗ</w:t>
              </w:r>
            </w:hyperlink>
            <w:r>
              <w:rPr>
                <w:sz w:val="20"/>
                <w:color w:val="392c69"/>
              </w:rPr>
              <w:t xml:space="preserve">,</w:t>
            </w:r>
          </w:p>
          <w:p>
            <w:pPr>
              <w:pStyle w:val="0"/>
              <w:jc w:val="center"/>
            </w:pPr>
            <w:r>
              <w:rPr>
                <w:sz w:val="20"/>
                <w:color w:val="392c69"/>
              </w:rPr>
              <w:t xml:space="preserve">от 15.12.2025 </w:t>
            </w:r>
            <w:hyperlink w:history="0" r:id="rId899" w:tooltip="Федеральный закон от 15.12.2025 N 473-ФЗ &quot;О внесении изменений в отдельные законодательные акты Российской Федерации&quot; {КонсультантПлюс}">
              <w:r>
                <w:rPr>
                  <w:sz w:val="20"/>
                  <w:color w:val="0000ff"/>
                </w:rPr>
                <w:t xml:space="preserve">N 473-ФЗ</w:t>
              </w:r>
            </w:hyperlink>
            <w:r>
              <w:rPr>
                <w:sz w:val="20"/>
                <w:color w:val="392c69"/>
              </w:rPr>
              <w:t xml:space="preserve">, от 15.12.2025 </w:t>
            </w:r>
            <w:hyperlink w:history="0" r:id="rId900"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0"/>
                  <w:color w:val="0000ff"/>
                </w:rPr>
                <w:t xml:space="preserve">N 488-ФЗ</w:t>
              </w:r>
            </w:hyperlink>
            <w:r>
              <w:rPr>
                <w:sz w:val="20"/>
                <w:color w:val="392c69"/>
              </w:rPr>
              <w:t xml:space="preserve">, от 15.12.2025 </w:t>
            </w:r>
            <w:hyperlink w:history="0" r:id="rId90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color w:val="392c69"/>
              </w:rPr>
              <w:t xml:space="preserve">,</w:t>
            </w:r>
          </w:p>
          <w:p>
            <w:pPr>
              <w:pStyle w:val="0"/>
              <w:jc w:val="center"/>
            </w:pPr>
            <w:r>
              <w:rPr>
                <w:sz w:val="20"/>
                <w:color w:val="392c69"/>
              </w:rPr>
              <w:t xml:space="preserve">от 28.12.2025 </w:t>
            </w:r>
            <w:hyperlink w:history="0" r:id="rId902"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N 498-ФЗ</w:t>
              </w:r>
            </w:hyperlink>
            <w:r>
              <w:rPr>
                <w:sz w:val="20"/>
                <w:color w:val="392c69"/>
              </w:rPr>
              <w:t xml:space="preserve">, от 28.12.2025 </w:t>
            </w:r>
            <w:hyperlink w:history="0" r:id="rId90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color w:val="392c69"/>
              </w:rPr>
              <w:t xml:space="preserve">, от 28.12.2025 </w:t>
            </w:r>
            <w:hyperlink w:history="0" r:id="rId90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color w:val="392c69"/>
              </w:rPr>
              <w:t xml:space="preserve">,</w:t>
            </w:r>
          </w:p>
          <w:p>
            <w:pPr>
              <w:pStyle w:val="0"/>
              <w:jc w:val="center"/>
            </w:pPr>
            <w:r>
              <w:rPr>
                <w:sz w:val="20"/>
                <w:color w:val="392c69"/>
              </w:rPr>
              <w:t xml:space="preserve">от 29.12.2025 </w:t>
            </w:r>
            <w:hyperlink w:history="0" r:id="rId905"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0"/>
                  <w:color w:val="0000ff"/>
                </w:rPr>
                <w:t xml:space="preserve">N 524-ФЗ</w:t>
              </w:r>
            </w:hyperlink>
            <w:r>
              <w:rPr>
                <w:sz w:val="20"/>
                <w:color w:val="392c69"/>
              </w:rPr>
              <w:t xml:space="preserve">, от 29.12.2025 </w:t>
            </w:r>
            <w:hyperlink w:history="0" r:id="rId906"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0"/>
                  <w:color w:val="0000ff"/>
                </w:rPr>
                <w:t xml:space="preserve">N 525-ФЗ</w:t>
              </w:r>
            </w:hyperlink>
            <w:r>
              <w:rPr>
                <w:sz w:val="20"/>
                <w:color w:val="392c69"/>
              </w:rPr>
              <w:t xml:space="preserve">, от 29.12.2025 </w:t>
            </w:r>
            <w:hyperlink w:history="0" r:id="rId907"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0"/>
                  <w:color w:val="0000ff"/>
                </w:rPr>
                <w:t xml:space="preserve">N 526-ФЗ</w:t>
              </w:r>
            </w:hyperlink>
            <w:r>
              <w:rPr>
                <w:sz w:val="20"/>
                <w:color w:val="392c69"/>
              </w:rPr>
              <w:t xml:space="preserve">,</w:t>
            </w:r>
          </w:p>
          <w:p>
            <w:pPr>
              <w:pStyle w:val="0"/>
              <w:jc w:val="center"/>
            </w:pPr>
            <w:r>
              <w:rPr>
                <w:sz w:val="20"/>
                <w:color w:val="392c69"/>
              </w:rPr>
              <w:t xml:space="preserve">от 29.12.2025 </w:t>
            </w:r>
            <w:hyperlink w:history="0" r:id="rId908"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N 527-ФЗ</w:t>
              </w:r>
            </w:hyperlink>
            <w:r>
              <w:rPr>
                <w:sz w:val="20"/>
                <w:color w:val="392c69"/>
              </w:rPr>
              <w:t xml:space="preserve">, от 29.12.2025 </w:t>
            </w:r>
            <w:hyperlink w:history="0" r:id="rId909"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color w:val="392c69"/>
              </w:rPr>
              <w:t xml:space="preserve">, от 29.12.2025 </w:t>
            </w:r>
            <w:hyperlink w:history="0" r:id="rId910"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N 559-ФЗ</w:t>
              </w:r>
            </w:hyperlink>
            <w:r>
              <w:rPr>
                <w:sz w:val="20"/>
                <w:color w:val="392c69"/>
              </w:rPr>
              <w:t xml:space="preserve">,</w:t>
            </w:r>
          </w:p>
          <w:p>
            <w:pPr>
              <w:pStyle w:val="0"/>
              <w:jc w:val="center"/>
            </w:pPr>
            <w:r>
              <w:rPr>
                <w:sz w:val="20"/>
                <w:color w:val="392c69"/>
              </w:rPr>
              <w:t xml:space="preserve">от 29.12.2025 </w:t>
            </w:r>
            <w:hyperlink w:history="0" r:id="rId91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color w:val="392c69"/>
              </w:rPr>
              <w:t xml:space="preserve">, от 29.12.2025 </w:t>
            </w:r>
            <w:hyperlink w:history="0" r:id="rId912"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0"/>
                  <w:color w:val="0000ff"/>
                </w:rPr>
                <w:t xml:space="preserve">N 561-ФЗ</w:t>
              </w:r>
            </w:hyperlink>
            <w:r>
              <w:rPr>
                <w:sz w:val="20"/>
                <w:color w:val="392c69"/>
              </w:rPr>
              <w:t xml:space="preserve">, от 29.12.2025 </w:t>
            </w:r>
            <w:hyperlink w:history="0" r:id="rId913"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0"/>
                  <w:color w:val="0000ff"/>
                </w:rPr>
                <w:t xml:space="preserve">N 562-ФЗ</w:t>
              </w:r>
            </w:hyperlink>
            <w:r>
              <w:rPr>
                <w:sz w:val="20"/>
                <w:color w:val="392c69"/>
              </w:rPr>
              <w:t xml:space="preserve">,</w:t>
            </w:r>
          </w:p>
          <w:p>
            <w:pPr>
              <w:pStyle w:val="0"/>
              <w:jc w:val="center"/>
            </w:pPr>
            <w:r>
              <w:rPr>
                <w:sz w:val="20"/>
                <w:color w:val="392c69"/>
              </w:rPr>
              <w:t xml:space="preserve">от 20.02.2026 </w:t>
            </w:r>
            <w:hyperlink w:history="0" r:id="rId914"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color w:val="392c69"/>
              </w:rPr>
              <w:t xml:space="preserve">, от 20.02.2026 </w:t>
            </w:r>
            <w:hyperlink w:history="0" r:id="rId91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color w:val="392c69"/>
              </w:rPr>
              <w:t xml:space="preserve">, от 08.03.2026 </w:t>
            </w:r>
            <w:hyperlink w:history="0" r:id="rId916"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N 46-ФЗ</w:t>
              </w:r>
            </w:hyperlink>
            <w:r>
              <w:rPr>
                <w:sz w:val="20"/>
                <w:color w:val="392c69"/>
              </w:rPr>
              <w:t xml:space="preserve">,</w:t>
            </w:r>
          </w:p>
          <w:p>
            <w:pPr>
              <w:pStyle w:val="0"/>
              <w:jc w:val="center"/>
            </w:pPr>
            <w:r>
              <w:rPr>
                <w:sz w:val="20"/>
                <w:color w:val="392c69"/>
              </w:rPr>
              <w:t xml:space="preserve">от 08.03.2026 </w:t>
            </w:r>
            <w:hyperlink w:history="0" r:id="rId917"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47-ФЗ</w:t>
              </w:r>
            </w:hyperlink>
            <w:r>
              <w:rPr>
                <w:sz w:val="20"/>
                <w:color w:val="392c69"/>
              </w:rPr>
              <w:t xml:space="preserve">, от 08.03.2026 </w:t>
            </w:r>
            <w:hyperlink w:history="0" r:id="rId91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color w:val="392c69"/>
              </w:rPr>
              <w:t xml:space="preserve">, от 23.03.2026 </w:t>
            </w:r>
            <w:hyperlink w:history="0" r:id="rId919"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color w:val="392c69"/>
              </w:rPr>
              <w:t xml:space="preserve">,</w:t>
            </w:r>
          </w:p>
          <w:p>
            <w:pPr>
              <w:pStyle w:val="0"/>
              <w:jc w:val="center"/>
            </w:pPr>
            <w:r>
              <w:rPr>
                <w:sz w:val="20"/>
                <w:color w:val="392c69"/>
              </w:rPr>
              <w:t xml:space="preserve">от 23.03.2026 </w:t>
            </w:r>
            <w:hyperlink w:history="0" r:id="rId920"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N 74-ФЗ</w:t>
              </w:r>
            </w:hyperlink>
            <w:r>
              <w:rPr>
                <w:sz w:val="20"/>
                <w:color w:val="392c69"/>
              </w:rPr>
              <w:t xml:space="preserve">, от 23.03.2026 </w:t>
            </w:r>
            <w:hyperlink w:history="0" r:id="rId921" w:tooltip="Федеральный закон от 23.03.2026 N 75-ФЗ &quot;О внесении изменения в статью 12.37 Кодекса Российской Федерации об административных правонарушениях&quot; {КонсультантПлюс}">
              <w:r>
                <w:rPr>
                  <w:sz w:val="20"/>
                  <w:color w:val="0000ff"/>
                </w:rPr>
                <w:t xml:space="preserve">N 75-ФЗ</w:t>
              </w:r>
            </w:hyperlink>
            <w:r>
              <w:rPr>
                <w:sz w:val="20"/>
                <w:color w:val="392c69"/>
              </w:rPr>
              <w:t xml:space="preserve">, от 09.04.2026 </w:t>
            </w:r>
            <w:hyperlink w:history="0" r:id="rId922"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color w:val="392c69"/>
              </w:rPr>
              <w:t xml:space="preserve">,</w:t>
            </w:r>
          </w:p>
          <w:p>
            <w:pPr>
              <w:pStyle w:val="0"/>
              <w:jc w:val="center"/>
            </w:pPr>
            <w:r>
              <w:rPr>
                <w:sz w:val="20"/>
                <w:color w:val="392c69"/>
              </w:rPr>
              <w:t xml:space="preserve">от 09.04.2026 </w:t>
            </w:r>
            <w:hyperlink w:history="0" r:id="rId923"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 от 09.04.2026 </w:t>
            </w:r>
            <w:hyperlink w:history="0" r:id="rId924" w:tooltip="Федеральный закон от 09.04.2026 N 99-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99-ФЗ</w:t>
              </w:r>
            </w:hyperlink>
            <w:r>
              <w:rPr>
                <w:sz w:val="20"/>
                <w:color w:val="392c69"/>
              </w:rPr>
              <w:t xml:space="preserve">, от 02.05.2026 </w:t>
            </w:r>
            <w:hyperlink w:history="0" r:id="rId925"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13.07.2010 </w:t>
            </w:r>
            <w:hyperlink w:history="0" r:id="rId926"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ации об административных правонарушениях в связи с жалобами  граждан В.В. Баталова, Л.Н. Валуевой, З.Я. Ганиевой, О.А. Красной и И.В. Эпова&quot; {КонсультантПлюс}">
              <w:r>
                <w:rPr>
                  <w:sz w:val="20"/>
                  <w:color w:val="0000ff"/>
                </w:rPr>
                <w:t xml:space="preserve">N 15-П</w:t>
              </w:r>
            </w:hyperlink>
            <w:r>
              <w:rPr>
                <w:sz w:val="20"/>
                <w:color w:val="392c69"/>
              </w:rPr>
              <w:t xml:space="preserve">, от 25.04.2011 </w:t>
            </w:r>
            <w:hyperlink w:history="0" r:id="rId927"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ю &quot;СтройКомплект&quot; {КонсультантПлюс}">
              <w:r>
                <w:rPr>
                  <w:sz w:val="20"/>
                  <w:color w:val="0000ff"/>
                </w:rPr>
                <w:t xml:space="preserve">N 6-П</w:t>
              </w:r>
            </w:hyperlink>
            <w:r>
              <w:rPr>
                <w:sz w:val="20"/>
                <w:color w:val="392c69"/>
              </w:rPr>
              <w:t xml:space="preserve">, от 17.01.2013 </w:t>
            </w:r>
            <w:hyperlink w:history="0" r:id="rId928"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ий хлебоприемный пункт&quot; {КонсультантПлюс}">
              <w:r>
                <w:rPr>
                  <w:sz w:val="20"/>
                  <w:color w:val="0000ff"/>
                </w:rPr>
                <w:t xml:space="preserve">N 1-П</w:t>
              </w:r>
            </w:hyperlink>
            <w:r>
              <w:rPr>
                <w:sz w:val="20"/>
                <w:color w:val="392c69"/>
              </w:rPr>
              <w:t xml:space="preserve">,</w:t>
            </w:r>
          </w:p>
          <w:p>
            <w:pPr>
              <w:pStyle w:val="0"/>
              <w:jc w:val="center"/>
            </w:pPr>
            <w:r>
              <w:rPr>
                <w:sz w:val="20"/>
                <w:color w:val="392c69"/>
              </w:rPr>
              <w:t xml:space="preserve">Федеральным </w:t>
            </w:r>
            <w:hyperlink w:history="0" r:id="rId929"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х административному выдворению за пределы Российской Федерации или депортации&quot; {КонсультантПлюс}">
              <w:r>
                <w:rPr>
                  <w:sz w:val="20"/>
                  <w:color w:val="0000ff"/>
                </w:rPr>
                <w:t xml:space="preserve">законом</w:t>
              </w:r>
            </w:hyperlink>
            <w:r>
              <w:rPr>
                <w:sz w:val="20"/>
                <w:color w:val="392c69"/>
              </w:rPr>
              <w:t xml:space="preserve"> от 28.12.2013 N 388-ФЗ,</w:t>
            </w:r>
          </w:p>
          <w:p>
            <w:pPr>
              <w:pStyle w:val="0"/>
              <w:jc w:val="center"/>
            </w:pPr>
            <w:r>
              <w:rPr>
                <w:sz w:val="20"/>
                <w:color w:val="392c69"/>
              </w:rPr>
              <w:t xml:space="preserve">Постановлениями Конституционного Суда РФ от 25.02.2014 </w:t>
            </w:r>
            <w:hyperlink w:history="0" r:id="rId930"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а Нижегородской области и жалобами обществ с ограниченной ответственностью &quot;Барышский мясокомбинат&quot; и &quot;ВОЛМЕТ&quot;, открытых акционерных обществ &quot;Завод &quot;Реконд&quot;, &quot;Эксплуатационно-технический узел связи&quot; и &quot;Электронкомплекс&quot;, закрытых акционерных обществ &quot;Г {КонсультантПлюс}">
              <w:r>
                <w:rPr>
                  <w:sz w:val="20"/>
                  <w:color w:val="0000ff"/>
                </w:rPr>
                <w:t xml:space="preserve">N 4-П</w:t>
              </w:r>
            </w:hyperlink>
            <w:r>
              <w:rPr>
                <w:sz w:val="20"/>
                <w:color w:val="392c69"/>
              </w:rPr>
              <w:t xml:space="preserve">,</w:t>
            </w:r>
          </w:p>
          <w:p>
            <w:pPr>
              <w:pStyle w:val="0"/>
              <w:jc w:val="center"/>
            </w:pPr>
            <w:r>
              <w:rPr>
                <w:sz w:val="20"/>
                <w:color w:val="392c69"/>
              </w:rPr>
              <w:t xml:space="preserve">от 08.04.2014 </w:t>
            </w:r>
            <w:hyperlink w:history="0" r:id="rId931"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 {КонсультантПлюс}">
              <w:r>
                <w:rPr>
                  <w:sz w:val="20"/>
                  <w:color w:val="0000ff"/>
                </w:rPr>
                <w:t xml:space="preserve">N 10-П</w:t>
              </w:r>
            </w:hyperlink>
            <w:r>
              <w:rPr>
                <w:sz w:val="20"/>
                <w:color w:val="392c69"/>
              </w:rPr>
              <w:t xml:space="preserve">, от 14.07.2015 </w:t>
            </w:r>
            <w:hyperlink w:history="0" r:id="rId932"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Выксунского судебного района Нижегородской области&quot; {КонсультантПлюс}">
              <w:r>
                <w:rPr>
                  <w:sz w:val="20"/>
                  <w:color w:val="0000ff"/>
                </w:rPr>
                <w:t xml:space="preserve">N 20-П</w:t>
              </w:r>
            </w:hyperlink>
            <w:r>
              <w:rPr>
                <w:sz w:val="20"/>
                <w:color w:val="392c69"/>
              </w:rPr>
              <w:t xml:space="preserve">, от 17.02.2016 </w:t>
            </w:r>
            <w:hyperlink w:history="0" r:id="rId933"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 {КонсультантПлюс}">
              <w:r>
                <w:rPr>
                  <w:sz w:val="20"/>
                  <w:color w:val="0000ff"/>
                </w:rPr>
                <w:t xml:space="preserve">N 5-П</w:t>
              </w:r>
            </w:hyperlink>
            <w:r>
              <w:rPr>
                <w:sz w:val="20"/>
                <w:color w:val="392c69"/>
              </w:rPr>
              <w:t xml:space="preserve">,</w:t>
            </w:r>
          </w:p>
          <w:p>
            <w:pPr>
              <w:pStyle w:val="0"/>
              <w:jc w:val="center"/>
            </w:pPr>
            <w:r>
              <w:rPr>
                <w:sz w:val="20"/>
                <w:color w:val="392c69"/>
              </w:rPr>
              <w:t xml:space="preserve">от 17.11.2016 </w:t>
            </w:r>
            <w:hyperlink w:history="0" r:id="rId934"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 {КонсультантПлюс}">
              <w:r>
                <w:rPr>
                  <w:sz w:val="20"/>
                  <w:color w:val="0000ff"/>
                </w:rPr>
                <w:t xml:space="preserve">N 25-П</w:t>
              </w:r>
            </w:hyperlink>
            <w:r>
              <w:rPr>
                <w:sz w:val="20"/>
                <w:color w:val="392c69"/>
              </w:rPr>
              <w:t xml:space="preserve">, от 23.05.2017 </w:t>
            </w:r>
            <w:hyperlink w:history="0" r:id="rId935"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0"/>
                  <w:color w:val="0000ff"/>
                </w:rPr>
                <w:t xml:space="preserve">N 14-П</w:t>
              </w:r>
            </w:hyperlink>
            <w:r>
              <w:rPr>
                <w:sz w:val="20"/>
                <w:color w:val="392c69"/>
              </w:rPr>
              <w:t xml:space="preserve">, от 04.12.2017 </w:t>
            </w:r>
            <w:hyperlink w:history="0" r:id="rId936" w:tooltip="Постановление Конституционного Суда РФ от 04.12.2017 N 35-П &quot;По делу о проверке конституционности части 1.3 статьи 32.2 Кодекса Российской Федерации об административных правонарушениях в связи с жалобой гражданина Ю.А. Рейнхиммеля&quot; {КонсультантПлюс}">
              <w:r>
                <w:rPr>
                  <w:sz w:val="20"/>
                  <w:color w:val="0000ff"/>
                </w:rPr>
                <w:t xml:space="preserve">N 35-П</w:t>
              </w:r>
            </w:hyperlink>
            <w:r>
              <w:rPr>
                <w:sz w:val="20"/>
                <w:color w:val="392c69"/>
              </w:rPr>
              <w:t xml:space="preserve">,</w:t>
            </w:r>
          </w:p>
          <w:p>
            <w:pPr>
              <w:pStyle w:val="0"/>
              <w:jc w:val="center"/>
            </w:pPr>
            <w:r>
              <w:rPr>
                <w:sz w:val="20"/>
                <w:color w:val="392c69"/>
              </w:rPr>
              <w:t xml:space="preserve">от 18.01.2019 </w:t>
            </w:r>
            <w:hyperlink w:history="0" r:id="rId937"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N 5-П</w:t>
              </w:r>
            </w:hyperlink>
            <w:r>
              <w:rPr>
                <w:sz w:val="20"/>
                <w:color w:val="392c69"/>
              </w:rPr>
              <w:t xml:space="preserve">, от 04.02.2019 </w:t>
            </w:r>
            <w:hyperlink w:history="0" r:id="rId938" w:tooltip="Постановление Конституционного Суда РФ от 04.02.2019 N 8-П &quot;По делу о проверке конституционности статьи 15.33.2 Кодекса Российской Федерации об административных правонарушениях в связи с жалобой гражданки У.М. Эркеновой&quot; {КонсультантПлюс}">
              <w:r>
                <w:rPr>
                  <w:sz w:val="20"/>
                  <w:color w:val="0000ff"/>
                </w:rPr>
                <w:t xml:space="preserve">N 8-П</w:t>
              </w:r>
            </w:hyperlink>
            <w:r>
              <w:rPr>
                <w:sz w:val="20"/>
                <w:color w:val="392c69"/>
              </w:rPr>
              <w:t xml:space="preserve">, от 07.04.2020 </w:t>
            </w:r>
            <w:hyperlink w:history="0" r:id="rId939" w:tooltip="Постановление Конституционного Суда РФ от 07.04.2020 N 15-П &quot;По делу о проверке конституционности частей 3.2 и 3.3 статьи 4.1 Кодекса Российской Федерации об административных правонарушениях в связи с жалобой акционерного общества &quot;РСК&quot; {КонсультантПлюс}">
              <w:r>
                <w:rPr>
                  <w:sz w:val="20"/>
                  <w:color w:val="0000ff"/>
                </w:rPr>
                <w:t xml:space="preserve">N 15-П</w:t>
              </w:r>
            </w:hyperlink>
            <w:r>
              <w:rPr>
                <w:sz w:val="20"/>
                <w:color w:val="392c69"/>
              </w:rPr>
              <w:t xml:space="preserve">,</w:t>
            </w:r>
          </w:p>
          <w:p>
            <w:pPr>
              <w:pStyle w:val="0"/>
              <w:jc w:val="center"/>
            </w:pPr>
            <w:r>
              <w:rPr>
                <w:sz w:val="20"/>
                <w:color w:val="392c69"/>
              </w:rPr>
              <w:t xml:space="preserve">от 23.06.2020 </w:t>
            </w:r>
            <w:hyperlink w:history="0" r:id="rId940" w:tooltip="Постановление Конституционного Суда РФ от 23.06.2020 N 28-П &quot;По делу о проверке конституционности положений статьи 4.6 и части 1.3 статьи 32.2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28-П</w:t>
              </w:r>
            </w:hyperlink>
            <w:r>
              <w:rPr>
                <w:sz w:val="20"/>
                <w:color w:val="392c69"/>
              </w:rPr>
              <w:t xml:space="preserve">, от 15.10.2020 </w:t>
            </w:r>
            <w:hyperlink w:history="0" r:id="rId941" w:tooltip="Постановление Конституционного Суда РФ от 15.10.2020 N 41-П &quot;По делу о проверке конституционности части 4 статьи 3.7, статей 25.1 - 25.5.1 и части 1 статьи 30.12 Кодекса Российской Федерации об административных правонарушениях в связи с жалобой иностранной компании &quot;Majena Shipping Company Limited&quot; {КонсультантПлюс}">
              <w:r>
                <w:rPr>
                  <w:sz w:val="20"/>
                  <w:color w:val="0000ff"/>
                </w:rPr>
                <w:t xml:space="preserve">N 41-П</w:t>
              </w:r>
            </w:hyperlink>
            <w:r>
              <w:rPr>
                <w:sz w:val="20"/>
                <w:color w:val="392c69"/>
              </w:rPr>
              <w:t xml:space="preserve">, от 16.10.2020 </w:t>
            </w:r>
            <w:hyperlink w:history="0" r:id="rId942" w:tooltip="Постановление Конституционного Суда РФ от 16.10.2020 N 42-П &quot;По делу о проверке конституционности части 1 статьи 8.8 Кодекса Российской Федерации об административных правонарушениях в связи с жалобой гражданки М.Г. Анциновой&quot; {КонсультантПлюс}">
              <w:r>
                <w:rPr>
                  <w:sz w:val="20"/>
                  <w:color w:val="0000ff"/>
                </w:rPr>
                <w:t xml:space="preserve">N 42-П</w:t>
              </w:r>
            </w:hyperlink>
            <w:r>
              <w:rPr>
                <w:sz w:val="20"/>
                <w:color w:val="392c69"/>
              </w:rPr>
              <w:t xml:space="preserve">,</w:t>
            </w:r>
          </w:p>
          <w:p>
            <w:pPr>
              <w:pStyle w:val="0"/>
              <w:jc w:val="center"/>
            </w:pPr>
            <w:r>
              <w:rPr>
                <w:sz w:val="20"/>
                <w:color w:val="392c69"/>
              </w:rPr>
              <w:t xml:space="preserve">от 17.05.2021 </w:t>
            </w:r>
            <w:hyperlink w:history="0" r:id="rId943"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N 19-П</w:t>
              </w:r>
            </w:hyperlink>
            <w:r>
              <w:rPr>
                <w:sz w:val="20"/>
                <w:color w:val="392c69"/>
              </w:rPr>
              <w:t xml:space="preserve">, от 09.11.2021 </w:t>
            </w:r>
            <w:hyperlink w:history="0" r:id="rId944"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0"/>
                  <w:color w:val="0000ff"/>
                </w:rPr>
                <w:t xml:space="preserve">N 47-П</w:t>
              </w:r>
            </w:hyperlink>
            <w:r>
              <w:rPr>
                <w:sz w:val="20"/>
                <w:color w:val="392c69"/>
              </w:rPr>
              <w:t xml:space="preserve">, от 17.05.2022 </w:t>
            </w:r>
            <w:hyperlink w:history="0" r:id="rId945"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sz w:val="20"/>
                  <w:color w:val="0000ff"/>
                </w:rPr>
                <w:t xml:space="preserve">N 19-П</w:t>
              </w:r>
            </w:hyperlink>
            <w:r>
              <w:rPr>
                <w:sz w:val="20"/>
                <w:color w:val="392c69"/>
              </w:rPr>
              <w:t xml:space="preserve">,</w:t>
            </w:r>
          </w:p>
          <w:p>
            <w:pPr>
              <w:pStyle w:val="0"/>
              <w:jc w:val="center"/>
            </w:pPr>
            <w:r>
              <w:rPr>
                <w:sz w:val="20"/>
                <w:color w:val="392c69"/>
              </w:rPr>
              <w:t xml:space="preserve">от 24.11.2022 </w:t>
            </w:r>
            <w:hyperlink w:history="0" r:id="rId946"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N 51-П</w:t>
              </w:r>
            </w:hyperlink>
            <w:r>
              <w:rPr>
                <w:sz w:val="20"/>
                <w:color w:val="392c69"/>
              </w:rPr>
              <w:t xml:space="preserve">, от 17.05.2023 </w:t>
            </w:r>
            <w:hyperlink w:history="0" r:id="rId947"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N 24-П</w:t>
              </w:r>
            </w:hyperlink>
            <w:r>
              <w:rPr>
                <w:sz w:val="20"/>
                <w:color w:val="392c69"/>
              </w:rPr>
              <w:t xml:space="preserve">, от 24.05.2024 </w:t>
            </w:r>
            <w:hyperlink w:history="0" r:id="rId948"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24-П</w:t>
              </w:r>
            </w:hyperlink>
            <w:r>
              <w:rPr>
                <w:sz w:val="20"/>
                <w:color w:val="392c69"/>
              </w:rPr>
              <w:t xml:space="preserve">,</w:t>
            </w:r>
          </w:p>
          <w:p>
            <w:pPr>
              <w:pStyle w:val="0"/>
              <w:jc w:val="center"/>
            </w:pPr>
            <w:r>
              <w:rPr>
                <w:sz w:val="20"/>
                <w:color w:val="392c69"/>
              </w:rPr>
              <w:t xml:space="preserve">от 18.07.2024 </w:t>
            </w:r>
            <w:hyperlink w:history="0" r:id="rId949"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0"/>
                  <w:color w:val="0000ff"/>
                </w:rPr>
                <w:t xml:space="preserve">N 39-П</w:t>
              </w:r>
            </w:hyperlink>
            <w:r>
              <w:rPr>
                <w:sz w:val="20"/>
                <w:color w:val="392c69"/>
              </w:rPr>
              <w:t xml:space="preserve">, от 03.10.2024 </w:t>
            </w:r>
            <w:hyperlink w:history="0" r:id="rId950"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арушениях в связи с жалобой гражданина В.В. Кашина&quot; {КонсультантПлюс}">
              <w:r>
                <w:rPr>
                  <w:sz w:val="20"/>
                  <w:color w:val="0000ff"/>
                </w:rPr>
                <w:t xml:space="preserve">N 43-П</w:t>
              </w:r>
            </w:hyperlink>
            <w:r>
              <w:rPr>
                <w:sz w:val="20"/>
                <w:color w:val="392c69"/>
              </w:rPr>
              <w:t xml:space="preserve">, от 07.10.2024 </w:t>
            </w:r>
            <w:hyperlink w:history="0" r:id="rId951" w:tooltip="Постановление Конституционного Суда РФ от 07.10.2024 N 44-П &quot;По делу о проверке конституционности положений части 3 статьи 14.13 Кодекса Российской Федерации об административных правонарушениях, пункта 6.1 статьи 28 и статьи 149 Федерального закона &quot;О несостоятельности (банкротстве)&quot; в связи с жалобой гражданина С.В. Рязанова&quot; {КонсультантПлюс}">
              <w:r>
                <w:rPr>
                  <w:sz w:val="20"/>
                  <w:color w:val="0000ff"/>
                </w:rPr>
                <w:t xml:space="preserve">N 44-П</w:t>
              </w:r>
            </w:hyperlink>
            <w:r>
              <w:rPr>
                <w:sz w:val="20"/>
                <w:color w:val="392c69"/>
              </w:rPr>
              <w:t xml:space="preserve">,</w:t>
            </w:r>
          </w:p>
          <w:p>
            <w:pPr>
              <w:pStyle w:val="0"/>
              <w:jc w:val="center"/>
            </w:pPr>
            <w:r>
              <w:rPr>
                <w:sz w:val="20"/>
                <w:color w:val="392c69"/>
              </w:rPr>
              <w:t xml:space="preserve">от 06.11.2024 </w:t>
            </w:r>
            <w:hyperlink w:history="0" r:id="rId952" w:tooltip="Постановление Конституционного Суда РФ от 06.11.2024 N 50-П &quot;По делу о проверке конституционности части 3 статьи 8.8 Кодекса Российской Федерации об административных правонарушениях в связи с жалобами граждан А.В. Баевой и И.В. Филькова&quot; {КонсультантПлюс}">
              <w:r>
                <w:rPr>
                  <w:sz w:val="20"/>
                  <w:color w:val="0000ff"/>
                </w:rPr>
                <w:t xml:space="preserve">N 50-П</w:t>
              </w:r>
            </w:hyperlink>
            <w:r>
              <w:rPr>
                <w:sz w:val="20"/>
                <w:color w:val="392c69"/>
              </w:rPr>
              <w:t xml:space="preserve">, от 12.11.2024 </w:t>
            </w:r>
            <w:hyperlink w:history="0" r:id="rId953"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0"/>
                  <w:color w:val="0000ff"/>
                </w:rPr>
                <w:t xml:space="preserve">N 51-П</w:t>
              </w:r>
            </w:hyperlink>
            <w:r>
              <w:rPr>
                <w:sz w:val="20"/>
                <w:color w:val="392c69"/>
              </w:rPr>
              <w:t xml:space="preserve">, от 29.04.2026 </w:t>
            </w:r>
            <w:hyperlink w:history="0" r:id="rId954"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N 29-П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344" w:name="P344"/>
    <w:bookmarkEnd w:id="344"/>
    <w:p>
      <w:pPr>
        <w:pStyle w:val="2"/>
        <w:outlineLvl w:val="0"/>
        <w:jc w:val="center"/>
      </w:pPr>
      <w:r>
        <w:rPr>
          <w:sz w:val="20"/>
        </w:rPr>
        <w:t xml:space="preserve">Раздел I. ОБЩИЕ ПОЛОЖЕНИЯ</w:t>
      </w:r>
    </w:p>
    <w:p>
      <w:pPr>
        <w:pStyle w:val="0"/>
        <w:jc w:val="both"/>
      </w:pPr>
      <w:r>
        <w:rPr>
          <w:sz w:val="20"/>
        </w:rPr>
      </w:r>
    </w:p>
    <w:p>
      <w:pPr>
        <w:pStyle w:val="2"/>
        <w:outlineLvl w:val="1"/>
        <w:jc w:val="center"/>
      </w:pPr>
      <w:r>
        <w:rPr>
          <w:sz w:val="20"/>
        </w:rPr>
        <w:t xml:space="preserve">Глава 1. ЗАДАЧИ И ПРИНЦИПЫ ЗАКОНОДАТЕЛЬСТВА</w:t>
      </w:r>
    </w:p>
    <w:p>
      <w:pPr>
        <w:pStyle w:val="2"/>
        <w:jc w:val="center"/>
      </w:pPr>
      <w:r>
        <w:rPr>
          <w:sz w:val="20"/>
        </w:rPr>
        <w:t xml:space="preserve">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1.1. Законодательство об административных правонарушениях</w:t>
      </w:r>
    </w:p>
    <w:p>
      <w:pPr>
        <w:pStyle w:val="0"/>
        <w:jc w:val="both"/>
      </w:pPr>
      <w:r>
        <w:rPr>
          <w:sz w:val="20"/>
        </w:rPr>
      </w:r>
    </w:p>
    <w:p>
      <w:pPr>
        <w:pStyle w:val="0"/>
        <w:ind w:firstLine="540"/>
        <w:jc w:val="both"/>
      </w:pPr>
      <w:r>
        <w:rPr>
          <w:sz w:val="20"/>
        </w:rPr>
        <w:t xml:space="preserve">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pPr>
        <w:pStyle w:val="0"/>
        <w:spacing w:before="200" w:lineRule="auto"/>
        <w:ind w:firstLine="540"/>
        <w:jc w:val="both"/>
      </w:pPr>
      <w:r>
        <w:rPr>
          <w:sz w:val="20"/>
        </w:rPr>
        <w:t xml:space="preserve">2. Настоящий Кодекс основывается на </w:t>
      </w:r>
      <w:hyperlink w:history="0" r:id="rId9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pPr>
        <w:pStyle w:val="0"/>
        <w:jc w:val="both"/>
      </w:pPr>
      <w:r>
        <w:rPr>
          <w:sz w:val="20"/>
        </w:rPr>
      </w:r>
    </w:p>
    <w:p>
      <w:pPr>
        <w:pStyle w:val="2"/>
        <w:outlineLvl w:val="2"/>
        <w:ind w:firstLine="540"/>
        <w:jc w:val="both"/>
      </w:pPr>
      <w:r>
        <w:rPr>
          <w:sz w:val="20"/>
        </w:rPr>
        <w:t xml:space="preserve">Статья 1.2. Задачи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pPr>
        <w:pStyle w:val="0"/>
        <w:jc w:val="both"/>
      </w:pPr>
      <w:r>
        <w:rPr>
          <w:sz w:val="20"/>
        </w:rPr>
      </w:r>
    </w:p>
    <w:p>
      <w:pPr>
        <w:pStyle w:val="2"/>
        <w:outlineLvl w:val="2"/>
        <w:ind w:firstLine="540"/>
        <w:jc w:val="both"/>
      </w:pPr>
      <w:r>
        <w:rPr>
          <w:sz w:val="20"/>
        </w:rPr>
        <w:t xml:space="preserve">Статья 1.3. Предметы ведения Российской Федерации в области законодательства об административных правонарушениях</w:t>
      </w:r>
    </w:p>
    <w:p>
      <w:pPr>
        <w:pStyle w:val="0"/>
        <w:jc w:val="both"/>
      </w:pPr>
      <w:r>
        <w:rPr>
          <w:sz w:val="20"/>
        </w:rPr>
      </w:r>
    </w:p>
    <w:p>
      <w:pPr>
        <w:pStyle w:val="0"/>
        <w:ind w:firstLine="540"/>
        <w:jc w:val="both"/>
      </w:pPr>
      <w:r>
        <w:rPr>
          <w:sz w:val="20"/>
        </w:rPr>
        <w:t xml:space="preserve">1. К ведению Российской Федерации в области законодательства об административных правонарушениях относится установление:</w:t>
      </w:r>
    </w:p>
    <w:p>
      <w:pPr>
        <w:pStyle w:val="0"/>
        <w:spacing w:before="200" w:lineRule="auto"/>
        <w:ind w:firstLine="540"/>
        <w:jc w:val="both"/>
      </w:pPr>
      <w:r>
        <w:rPr>
          <w:sz w:val="20"/>
        </w:rPr>
        <w:t xml:space="preserve">1) общих положений и принципов законодательства об административных правонарушениях;</w:t>
      </w:r>
    </w:p>
    <w:p>
      <w:pPr>
        <w:pStyle w:val="0"/>
        <w:spacing w:before="200" w:lineRule="auto"/>
        <w:ind w:firstLine="540"/>
        <w:jc w:val="both"/>
      </w:pPr>
      <w:r>
        <w:rPr>
          <w:sz w:val="20"/>
        </w:rPr>
        <w:t xml:space="preserve">2) перечня видов административных наказаний и правил их применения;</w:t>
      </w:r>
    </w:p>
    <w:p>
      <w:pPr>
        <w:pStyle w:val="0"/>
        <w:spacing w:before="200" w:lineRule="auto"/>
        <w:ind w:firstLine="540"/>
        <w:jc w:val="both"/>
      </w:pPr>
      <w:r>
        <w:rPr>
          <w:sz w:val="20"/>
        </w:rPr>
        <w:t xml:space="preserve">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bookmarkStart w:id="364" w:name="P364"/>
    <w:bookmarkEnd w:id="364"/>
    <w:p>
      <w:pPr>
        <w:pStyle w:val="0"/>
        <w:spacing w:before="200" w:lineRule="auto"/>
        <w:ind w:firstLine="540"/>
        <w:jc w:val="both"/>
      </w:pPr>
      <w:r>
        <w:rPr>
          <w:sz w:val="20"/>
        </w:rPr>
        <w:t xml:space="preserve">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pPr>
        <w:pStyle w:val="0"/>
        <w:jc w:val="both"/>
      </w:pPr>
      <w:r>
        <w:rPr>
          <w:sz w:val="20"/>
        </w:rPr>
        <w:t xml:space="preserve">(п. 3.1 введен Федеральным </w:t>
      </w:r>
      <w:hyperlink w:history="0" r:id="rId956"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245-ФЗ)</w:t>
      </w:r>
    </w:p>
    <w:p>
      <w:pPr>
        <w:pStyle w:val="0"/>
        <w:spacing w:before="200" w:lineRule="auto"/>
        <w:ind w:firstLine="540"/>
        <w:jc w:val="both"/>
      </w:pPr>
      <w:r>
        <w:rPr>
          <w:sz w:val="20"/>
        </w:rPr>
        <w:t xml:space="preserve">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pPr>
        <w:pStyle w:val="0"/>
        <w:spacing w:before="200" w:lineRule="auto"/>
        <w:ind w:firstLine="540"/>
        <w:jc w:val="both"/>
      </w:pPr>
      <w:r>
        <w:rPr>
          <w:sz w:val="20"/>
        </w:rPr>
        <w:t xml:space="preserve">5) порядка исполнения постановлений о назначении административных наказаний.</w:t>
      </w:r>
    </w:p>
    <w:p>
      <w:pPr>
        <w:pStyle w:val="0"/>
        <w:spacing w:before="200" w:lineRule="auto"/>
        <w:ind w:firstLine="540"/>
        <w:jc w:val="both"/>
      </w:pPr>
      <w:r>
        <w:rPr>
          <w:sz w:val="20"/>
        </w:rPr>
        <w:t xml:space="preserve">2. В соответствии с </w:t>
      </w:r>
      <w:hyperlink w:history="0" r:id="rId957" w:tooltip="Федеральный конституционный закон от 31.12.1996 N 1-ФКЗ (ред. от 09.04.2026) &quot;О судебной системе Российской Федерации&quot; {КонсультантПлюс}">
        <w:r>
          <w:rPr>
            <w:sz w:val="20"/>
            <w:color w:val="0000ff"/>
          </w:rPr>
          <w:t xml:space="preserve">законодательством</w:t>
        </w:r>
      </w:hyperlink>
      <w:r>
        <w:rPr>
          <w:sz w:val="20"/>
        </w:rPr>
        <w:t xml:space="preserve"> о судебной системе настоящий Кодекс определяет подсудность дел об административных правонарушениях судам.</w:t>
      </w:r>
    </w:p>
    <w:p>
      <w:pPr>
        <w:pStyle w:val="0"/>
        <w:spacing w:before="200" w:lineRule="auto"/>
        <w:ind w:firstLine="540"/>
        <w:jc w:val="both"/>
      </w:pPr>
      <w:r>
        <w:rPr>
          <w:sz w:val="20"/>
        </w:rPr>
        <w:t xml:space="preserve">3. В соответствии с законодательством о защите прав несовершеннолетних настоящий </w:t>
      </w:r>
      <w:hyperlink w:history="0" w:anchor="P11515" w:tooltip="Статья 23.2. Комиссии по делам несовершеннолетних и защите их прав">
        <w:r>
          <w:rPr>
            <w:sz w:val="20"/>
            <w:color w:val="0000ff"/>
          </w:rPr>
          <w:t xml:space="preserve">Кодекс</w:t>
        </w:r>
      </w:hyperlink>
      <w:r>
        <w:rPr>
          <w:sz w:val="20"/>
        </w:rPr>
        <w:t xml:space="preserve"> определяет подведомственность дел об административных правонарушениях комиссиям по делам несовершеннолетних и защите их прав.</w:t>
      </w:r>
    </w:p>
    <w:p>
      <w:pPr>
        <w:pStyle w:val="0"/>
        <w:spacing w:before="200" w:lineRule="auto"/>
        <w:ind w:firstLine="540"/>
        <w:jc w:val="both"/>
      </w:pPr>
      <w:r>
        <w:rPr>
          <w:sz w:val="20"/>
        </w:rPr>
        <w:t xml:space="preserve">4. В соответствии с установленной </w:t>
      </w:r>
      <w:hyperlink w:history="0" r:id="rId958" w:tooltip="Указ Президента РФ от 11.05.2024 N 326 (ред. от 17.06.2024) &quot;О структуре федеральных органов исполнительной власти&quot; {КонсультантПлюс}">
        <w:r>
          <w:rPr>
            <w:sz w:val="20"/>
            <w:color w:val="0000ff"/>
          </w:rPr>
          <w:t xml:space="preserve">структурой</w:t>
        </w:r>
      </w:hyperlink>
      <w:r>
        <w:rPr>
          <w:sz w:val="20"/>
        </w:rP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pPr>
        <w:pStyle w:val="0"/>
        <w:spacing w:before="200" w:lineRule="auto"/>
        <w:ind w:firstLine="540"/>
        <w:jc w:val="both"/>
      </w:pPr>
      <w:r>
        <w:rPr>
          <w:sz w:val="20"/>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history="0" w:anchor="P11432"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0"/>
            <w:color w:val="0000ff"/>
          </w:rPr>
          <w:t xml:space="preserve">Кодекс</w:t>
        </w:r>
      </w:hyperlink>
      <w:r>
        <w:rPr>
          <w:sz w:val="20"/>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pPr>
        <w:pStyle w:val="0"/>
        <w:jc w:val="both"/>
      </w:pPr>
      <w:r>
        <w:rPr>
          <w:sz w:val="20"/>
        </w:rPr>
        <w:t xml:space="preserve">(часть пятая введена Федеральным </w:t>
      </w:r>
      <w:hyperlink w:history="0" r:id="rId9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1.3.1. Предметы ведения субъектов Российской Федерации в области законодательства об административных правонарушениях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9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К ведению субъектов Российской Федерации в области законодательства об административных правонарушениях относится:</w:t>
      </w:r>
    </w:p>
    <w:p>
      <w:pPr>
        <w:pStyle w:val="0"/>
        <w:spacing w:before="200" w:lineRule="auto"/>
        <w:ind w:firstLine="540"/>
        <w:jc w:val="both"/>
      </w:pPr>
      <w:r>
        <w:rPr>
          <w:sz w:val="20"/>
        </w:rP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п. 1.1 ч. 1 ст. 1.3.1 утрачивает силу (</w:t>
            </w:r>
            <w:hyperlink w:history="0" r:id="rId961"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pPr>
        <w:pStyle w:val="0"/>
        <w:jc w:val="both"/>
      </w:pPr>
      <w:r>
        <w:rPr>
          <w:sz w:val="20"/>
        </w:rPr>
        <w:t xml:space="preserve">(п. 1.1 введен Федеральным </w:t>
      </w:r>
      <w:hyperlink w:history="0" r:id="rId962"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574-ФЗ)</w:t>
      </w:r>
    </w:p>
    <w:p>
      <w:pPr>
        <w:pStyle w:val="0"/>
        <w:spacing w:before="200" w:lineRule="auto"/>
        <w:ind w:firstLine="540"/>
        <w:jc w:val="both"/>
      </w:pPr>
      <w:r>
        <w:rPr>
          <w:sz w:val="20"/>
        </w:rP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history="0" w:anchor="P364" w:tooltip="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w:r>
          <w:rPr>
            <w:sz w:val="20"/>
            <w:color w:val="0000ff"/>
          </w:rPr>
          <w:t xml:space="preserve">пунктом 3.1 части 1 статьи 1.3</w:t>
        </w:r>
      </w:hyperlink>
      <w:r>
        <w:rPr>
          <w:sz w:val="20"/>
        </w:rPr>
        <w:t xml:space="preserve"> настоящего Кодекса;</w:t>
      </w:r>
    </w:p>
    <w:p>
      <w:pPr>
        <w:pStyle w:val="0"/>
        <w:jc w:val="both"/>
      </w:pPr>
      <w:r>
        <w:rPr>
          <w:sz w:val="20"/>
        </w:rPr>
        <w:t xml:space="preserve">(п. 1.2 введен Федеральным </w:t>
      </w:r>
      <w:hyperlink w:history="0" r:id="rId963"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245-ФЗ)</w:t>
      </w:r>
    </w:p>
    <w:p>
      <w:pPr>
        <w:pStyle w:val="0"/>
        <w:spacing w:before="200" w:lineRule="auto"/>
        <w:ind w:firstLine="540"/>
        <w:jc w:val="both"/>
      </w:pPr>
      <w:r>
        <w:rPr>
          <w:sz w:val="20"/>
        </w:rPr>
        <w:t xml:space="preserve">2) организация производства по делам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history="0" w:anchor="P11436"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sz w:val="20"/>
            <w:color w:val="0000ff"/>
          </w:rPr>
          <w:t xml:space="preserve">частью 2 статьи 22.1</w:t>
        </w:r>
      </w:hyperlink>
      <w:r>
        <w:rPr>
          <w:sz w:val="20"/>
        </w:rPr>
        <w:t xml:space="preserve"> настоящего Кодекса;</w:t>
      </w:r>
    </w:p>
    <w:bookmarkStart w:id="388" w:name="P388"/>
    <w:bookmarkEnd w:id="388"/>
    <w:p>
      <w:pPr>
        <w:pStyle w:val="0"/>
        <w:spacing w:before="200" w:lineRule="auto"/>
        <w:ind w:firstLine="540"/>
        <w:jc w:val="both"/>
      </w:pPr>
      <w:r>
        <w:rPr>
          <w:sz w:val="20"/>
        </w:rPr>
        <w:t xml:space="preserve">4) создание комиссий по делам несовершеннолетних и защите их прав;</w:t>
      </w:r>
    </w:p>
    <w:p>
      <w:pPr>
        <w:pStyle w:val="0"/>
        <w:spacing w:before="200" w:lineRule="auto"/>
        <w:ind w:firstLine="540"/>
        <w:jc w:val="both"/>
      </w:pPr>
      <w:r>
        <w:rPr>
          <w:sz w:val="20"/>
        </w:rPr>
        <w:t xml:space="preserve">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bookmarkStart w:id="390" w:name="P390"/>
    <w:bookmarkEnd w:id="390"/>
    <w:p>
      <w:pPr>
        <w:pStyle w:val="0"/>
        <w:spacing w:before="200" w:lineRule="auto"/>
        <w:ind w:firstLine="540"/>
        <w:jc w:val="both"/>
      </w:pPr>
      <w:r>
        <w:rPr>
          <w:sz w:val="20"/>
        </w:rPr>
        <w:t xml:space="preserve">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pPr>
        <w:pStyle w:val="0"/>
        <w:spacing w:before="200" w:lineRule="auto"/>
        <w:ind w:firstLine="540"/>
        <w:jc w:val="both"/>
      </w:pPr>
      <w:r>
        <w:rPr>
          <w:sz w:val="20"/>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jc w:val="both"/>
      </w:pPr>
      <w:r>
        <w:rPr>
          <w:sz w:val="20"/>
        </w:rPr>
        <w:t xml:space="preserve">(п. 6.1 введен Федеральным </w:t>
      </w:r>
      <w:hyperlink w:history="0" r:id="rId9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7) регулирование законами субъектов Российской Федерации иных вопросов в соответствии с настоящим Кодексом.</w:t>
      </w:r>
    </w:p>
    <w:p>
      <w:pPr>
        <w:pStyle w:val="0"/>
        <w:spacing w:before="200" w:lineRule="auto"/>
        <w:ind w:firstLine="540"/>
        <w:jc w:val="both"/>
      </w:pPr>
      <w:r>
        <w:rPr>
          <w:sz w:val="20"/>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history="0" w:anchor="P388" w:tooltip="4) создание комиссий по делам несовершеннолетних и защите их прав;">
        <w:r>
          <w:rPr>
            <w:sz w:val="20"/>
            <w:color w:val="0000ff"/>
          </w:rPr>
          <w:t xml:space="preserve">пунктах 4</w:t>
        </w:r>
      </w:hyperlink>
      <w:r>
        <w:rPr>
          <w:sz w:val="20"/>
        </w:rPr>
        <w:t xml:space="preserve"> - </w:t>
      </w:r>
      <w:hyperlink w:history="0" w:anchor="P390"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sz w:val="20"/>
            <w:color w:val="0000ff"/>
          </w:rPr>
          <w:t xml:space="preserve">6 части 1</w:t>
        </w:r>
      </w:hyperlink>
      <w:r>
        <w:rPr>
          <w:sz w:val="20"/>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pPr>
        <w:pStyle w:val="0"/>
        <w:spacing w:before="200" w:lineRule="auto"/>
        <w:ind w:firstLine="540"/>
        <w:jc w:val="both"/>
      </w:pPr>
      <w:r>
        <w:rPr>
          <w:sz w:val="20"/>
        </w:rP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pPr>
        <w:pStyle w:val="0"/>
        <w:spacing w:before="200" w:lineRule="auto"/>
        <w:ind w:firstLine="540"/>
        <w:jc w:val="both"/>
      </w:pPr>
      <w:r>
        <w:rPr>
          <w:sz w:val="20"/>
        </w:rPr>
        <w:t xml:space="preserve">4. Органы исполнительной власти субъектов Российской Федерации в пределах компетенции, установленной </w:t>
      </w:r>
      <w:hyperlink w:history="0" w:anchor="P11477"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уполномочены рассматривать дела об административных правонарушениях, предусмотренных настоящим Кодексом.</w:t>
      </w:r>
    </w:p>
    <w:p>
      <w:pPr>
        <w:pStyle w:val="0"/>
        <w:spacing w:before="200" w:lineRule="auto"/>
        <w:ind w:firstLine="540"/>
        <w:jc w:val="both"/>
      </w:pPr>
      <w:r>
        <w:rPr>
          <w:sz w:val="20"/>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1.4. Принцип равенства перед законом</w:t>
      </w:r>
    </w:p>
    <w:p>
      <w:pPr>
        <w:pStyle w:val="0"/>
        <w:jc w:val="both"/>
      </w:pPr>
      <w:r>
        <w:rPr>
          <w:sz w:val="20"/>
        </w:rPr>
      </w:r>
    </w:p>
    <w:p>
      <w:pPr>
        <w:pStyle w:val="0"/>
        <w:ind w:firstLine="540"/>
        <w:jc w:val="both"/>
      </w:pPr>
      <w:r>
        <w:rPr>
          <w:sz w:val="20"/>
        </w:rP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pPr>
        <w:pStyle w:val="0"/>
        <w:spacing w:before="200" w:lineRule="auto"/>
        <w:ind w:firstLine="540"/>
        <w:jc w:val="both"/>
      </w:pPr>
      <w:r>
        <w:rPr>
          <w:sz w:val="20"/>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w:history="0" r:id="rId9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966"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закона</w:t>
        </w:r>
      </w:hyperlink>
      <w:r>
        <w:rPr>
          <w:sz w:val="20"/>
        </w:rPr>
        <w:t xml:space="preserve"> от 22.12.2014 N 439-ФЗ)</w:t>
      </w:r>
    </w:p>
    <w:p>
      <w:pPr>
        <w:pStyle w:val="0"/>
        <w:spacing w:before="200" w:lineRule="auto"/>
        <w:ind w:firstLine="540"/>
        <w:jc w:val="both"/>
      </w:pPr>
      <w:r>
        <w:rPr>
          <w:sz w:val="20"/>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history="0" w:anchor="P811" w:tooltip="Статья 4.1.1. Замена административного наказания в виде административного штрафа предупреждением">
        <w:r>
          <w:rPr>
            <w:sz w:val="20"/>
            <w:color w:val="0000ff"/>
          </w:rPr>
          <w:t xml:space="preserve">Кодексом</w:t>
        </w:r>
      </w:hyperlink>
      <w:r>
        <w:rPr>
          <w:sz w:val="20"/>
        </w:rPr>
        <w:t xml:space="preserve">.</w:t>
      </w:r>
    </w:p>
    <w:p>
      <w:pPr>
        <w:pStyle w:val="0"/>
        <w:jc w:val="both"/>
      </w:pPr>
      <w:r>
        <w:rPr>
          <w:sz w:val="20"/>
        </w:rPr>
        <w:t xml:space="preserve">(часть 3 введена Федеральным </w:t>
      </w:r>
      <w:hyperlink w:history="0" r:id="rId967"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Федерального </w:t>
      </w:r>
      <w:hyperlink w:history="0" r:id="rId968"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08.12.2020 N 410-ФЗ)</w:t>
      </w:r>
    </w:p>
    <w:p>
      <w:pPr>
        <w:pStyle w:val="0"/>
        <w:jc w:val="both"/>
      </w:pPr>
      <w:r>
        <w:rPr>
          <w:sz w:val="20"/>
        </w:rPr>
      </w:r>
    </w:p>
    <w:p>
      <w:pPr>
        <w:pStyle w:val="2"/>
        <w:outlineLvl w:val="2"/>
        <w:ind w:firstLine="540"/>
        <w:jc w:val="both"/>
      </w:pPr>
      <w:r>
        <w:rPr>
          <w:sz w:val="20"/>
        </w:rPr>
        <w:t xml:space="preserve">Статья 1.5. Презумпция невиновности</w:t>
      </w:r>
    </w:p>
    <w:p>
      <w:pPr>
        <w:pStyle w:val="0"/>
        <w:jc w:val="both"/>
      </w:pPr>
      <w:r>
        <w:rPr>
          <w:sz w:val="20"/>
        </w:rPr>
      </w:r>
    </w:p>
    <w:p>
      <w:pPr>
        <w:pStyle w:val="0"/>
        <w:ind w:firstLine="540"/>
        <w:jc w:val="both"/>
      </w:pPr>
      <w:r>
        <w:rPr>
          <w:sz w:val="20"/>
        </w:rPr>
        <w:t xml:space="preserve">1. Лицо подлежит административной ответственности только за те административные правонарушения, в отношении которых установлена его вина.</w:t>
      </w:r>
    </w:p>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history="0" w:anchor="P13069" w:tooltip="Глава 26. ПРЕДМЕТ ДОКАЗЫВАНИЯ. ДОКАЗАТЕЛЬСТВА.">
        <w:r>
          <w:rPr>
            <w:sz w:val="20"/>
            <w:color w:val="0000ff"/>
          </w:rPr>
          <w:t xml:space="preserve">Кодексом</w:t>
        </w:r>
      </w:hyperlink>
      <w:r>
        <w:rPr>
          <w:sz w:val="20"/>
        </w:rPr>
        <w:t xml:space="preserve">, и установлена вступившим в законную силу постановлением судьи, органа, должностного лица, рассмотревших дело.</w:t>
      </w:r>
    </w:p>
    <w:bookmarkStart w:id="411" w:name="P411"/>
    <w:bookmarkEnd w:id="411"/>
    <w:p>
      <w:pPr>
        <w:pStyle w:val="0"/>
        <w:spacing w:before="200" w:lineRule="auto"/>
        <w:ind w:firstLine="540"/>
        <w:jc w:val="both"/>
      </w:pPr>
      <w:r>
        <w:rPr>
          <w:sz w:val="20"/>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history="0" w:anchor="P416" w:tooltip="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
        <w:r>
          <w:rPr>
            <w:sz w:val="20"/>
            <w:color w:val="0000ff"/>
          </w:rPr>
          <w:t xml:space="preserve">примечанием</w:t>
        </w:r>
      </w:hyperlink>
      <w:r>
        <w:rPr>
          <w:sz w:val="20"/>
        </w:rPr>
        <w:t xml:space="preserve"> к настоящей статье.</w:t>
      </w:r>
    </w:p>
    <w:p>
      <w:pPr>
        <w:pStyle w:val="0"/>
        <w:jc w:val="both"/>
      </w:pPr>
      <w:r>
        <w:rPr>
          <w:sz w:val="20"/>
        </w:rPr>
        <w:t xml:space="preserve">(в ред. Федерального </w:t>
      </w:r>
      <w:hyperlink w:history="0" r:id="rId96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4. Неустранимые сомнения в виновности лица, привлекаемого к административной ответственности, толкуются в пользу этого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прим. к ст. 1.5 вносятся изменения (</w:t>
            </w:r>
            <w:hyperlink w:history="0" r:id="rId97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971"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6" w:name="P416"/>
    <w:bookmarkEnd w:id="416"/>
    <w:p>
      <w:pPr>
        <w:pStyle w:val="0"/>
        <w:spacing w:before="260" w:lineRule="auto"/>
        <w:ind w:firstLine="540"/>
        <w:jc w:val="both"/>
      </w:pPr>
      <w:r>
        <w:rPr>
          <w:sz w:val="20"/>
        </w:rPr>
        <w:t xml:space="preserve">Примечание. Положение </w:t>
      </w:r>
      <w:hyperlink w:history="0" w:anchor="P411"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sz w:val="20"/>
            <w:color w:val="0000ff"/>
          </w:rPr>
          <w:t xml:space="preserve">части 3</w:t>
        </w:r>
      </w:hyperlink>
      <w:r>
        <w:rPr>
          <w:sz w:val="20"/>
        </w:rPr>
        <w:t xml:space="preserve"> настоящей статьи не распространяется на административные правонарушения, предусмотренные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w:history="0" r:id="rId97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(примечание введено Федеральным </w:t>
      </w:r>
      <w:hyperlink w:history="0" r:id="rId97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21.04.2011 </w:t>
      </w:r>
      <w:hyperlink w:history="0" r:id="rId97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97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97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977"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pStyle w:val="0"/>
        <w:jc w:val="both"/>
      </w:pPr>
      <w:r>
        <w:rPr>
          <w:sz w:val="20"/>
        </w:rPr>
      </w:r>
    </w:p>
    <w:p>
      <w:pPr>
        <w:pStyle w:val="2"/>
        <w:outlineLvl w:val="2"/>
        <w:ind w:firstLine="540"/>
        <w:jc w:val="both"/>
      </w:pPr>
      <w:r>
        <w:rPr>
          <w:sz w:val="20"/>
        </w:rPr>
        <w:t xml:space="preserve">Статья 1.6. Обеспечение законности при применении мер административного принуждения в связи с административным правонарушением</w:t>
      </w:r>
    </w:p>
    <w:p>
      <w:pPr>
        <w:pStyle w:val="0"/>
        <w:jc w:val="both"/>
      </w:pPr>
      <w:r>
        <w:rPr>
          <w:sz w:val="20"/>
        </w:rPr>
      </w:r>
    </w:p>
    <w:p>
      <w:pPr>
        <w:pStyle w:val="0"/>
        <w:ind w:firstLine="540"/>
        <w:jc w:val="both"/>
      </w:pPr>
      <w:r>
        <w:rPr>
          <w:sz w:val="20"/>
        </w:rPr>
        <w:t xml:space="preserve">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pPr>
        <w:pStyle w:val="0"/>
        <w:spacing w:before="200" w:lineRule="auto"/>
        <w:ind w:firstLine="540"/>
        <w:jc w:val="both"/>
      </w:pPr>
      <w:r>
        <w:rPr>
          <w:sz w:val="20"/>
        </w:rP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pPr>
        <w:pStyle w:val="0"/>
        <w:spacing w:before="200" w:lineRule="auto"/>
        <w:ind w:firstLine="540"/>
        <w:jc w:val="both"/>
      </w:pPr>
      <w:r>
        <w:rPr>
          <w:sz w:val="20"/>
        </w:rPr>
        <w:t xml:space="preserve">3. При применении мер административного принуждения не допускаются решения и действия (бездействие), унижающие человеческое достоинство.</w:t>
      </w:r>
    </w:p>
    <w:p>
      <w:pPr>
        <w:pStyle w:val="0"/>
        <w:jc w:val="both"/>
      </w:pPr>
      <w:r>
        <w:rPr>
          <w:sz w:val="20"/>
        </w:rPr>
      </w:r>
    </w:p>
    <w:p>
      <w:pPr>
        <w:pStyle w:val="2"/>
        <w:outlineLvl w:val="2"/>
        <w:ind w:firstLine="540"/>
        <w:jc w:val="both"/>
      </w:pPr>
      <w:r>
        <w:rPr>
          <w:sz w:val="20"/>
        </w:rPr>
        <w:t xml:space="preserve">Статья 1.7. Действие законодательства об административных правонарушениях во времени</w:t>
      </w:r>
    </w:p>
    <w:p>
      <w:pPr>
        <w:pStyle w:val="0"/>
        <w:jc w:val="both"/>
      </w:pPr>
      <w:r>
        <w:rPr>
          <w:sz w:val="20"/>
        </w:rPr>
        <w:t xml:space="preserve">(в ред. Федерального </w:t>
      </w:r>
      <w:hyperlink w:history="0" r:id="rId97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(в ред. Федерального </w:t>
      </w:r>
      <w:hyperlink w:history="0" r:id="rId97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1.7 см. Постановления КС РФ от 17.07.2023 </w:t>
            </w:r>
            <w:hyperlink w:history="0" r:id="rId980" w:tooltip="Постановление Конституционного Суда РФ от 17.07.2023 N 42-П &quot;По делу о проверке конституционности части 2 статьи 1.7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N 42-П</w:t>
              </w:r>
            </w:hyperlink>
            <w:r>
              <w:rPr>
                <w:sz w:val="20"/>
                <w:color w:val="392c69"/>
              </w:rPr>
              <w:t xml:space="preserve"> и от 02.04.2024 </w:t>
            </w:r>
            <w:hyperlink w:history="0" r:id="rId981"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0"/>
                  <w:color w:val="0000ff"/>
                </w:rPr>
                <w:t xml:space="preserve">N 14-П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w:history="0" r:id="rId982"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иным образом</w:t>
        </w:r>
      </w:hyperlink>
      <w:r>
        <w:rPr>
          <w:sz w:val="20"/>
        </w:rPr>
        <w:t xml:space="preserve"> ухудшающий положение лица, обратной силы не имеет.</w:t>
      </w:r>
    </w:p>
    <w:p>
      <w:pPr>
        <w:pStyle w:val="0"/>
        <w:spacing w:before="200" w:lineRule="auto"/>
        <w:ind w:firstLine="540"/>
        <w:jc w:val="both"/>
      </w:pPr>
      <w:r>
        <w:rPr>
          <w:sz w:val="20"/>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pPr>
        <w:pStyle w:val="0"/>
        <w:jc w:val="both"/>
      </w:pPr>
      <w:r>
        <w:rPr>
          <w:sz w:val="20"/>
        </w:rPr>
        <w:t xml:space="preserve">(часть 2.1 введена Федеральным </w:t>
      </w:r>
      <w:hyperlink w:history="0" r:id="rId983"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195-ФЗ)</w:t>
      </w:r>
    </w:p>
    <w:p>
      <w:pPr>
        <w:pStyle w:val="0"/>
        <w:spacing w:before="200" w:lineRule="auto"/>
        <w:ind w:firstLine="540"/>
        <w:jc w:val="both"/>
      </w:pPr>
      <w:r>
        <w:rPr>
          <w:sz w:val="20"/>
        </w:rPr>
        <w:t xml:space="preserve">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pPr>
        <w:pStyle w:val="0"/>
        <w:jc w:val="both"/>
      </w:pPr>
      <w:r>
        <w:rPr>
          <w:sz w:val="20"/>
        </w:rPr>
      </w:r>
    </w:p>
    <w:p>
      <w:pPr>
        <w:pStyle w:val="2"/>
        <w:outlineLvl w:val="2"/>
        <w:ind w:firstLine="540"/>
        <w:jc w:val="both"/>
      </w:pPr>
      <w:r>
        <w:rPr>
          <w:sz w:val="20"/>
        </w:rPr>
        <w:t xml:space="preserve">Статья 1.8. Действие законодательства об административных правонарушениях в пространстве</w:t>
      </w:r>
    </w:p>
    <w:p>
      <w:pPr>
        <w:pStyle w:val="0"/>
        <w:ind w:firstLine="540"/>
        <w:jc w:val="both"/>
      </w:pPr>
      <w:r>
        <w:rPr>
          <w:sz w:val="20"/>
        </w:rPr>
      </w:r>
    </w:p>
    <w:p>
      <w:pPr>
        <w:pStyle w:val="0"/>
        <w:ind w:firstLine="540"/>
        <w:jc w:val="both"/>
      </w:pPr>
      <w:r>
        <w:rPr>
          <w:sz w:val="20"/>
        </w:rPr>
        <w:t xml:space="preserve">(введена Федеральным </w:t>
      </w:r>
      <w:hyperlink w:history="0" r:id="rId9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pPr>
        <w:pStyle w:val="0"/>
        <w:jc w:val="both"/>
      </w:pPr>
      <w:r>
        <w:rPr>
          <w:sz w:val="20"/>
        </w:rPr>
        <w:t xml:space="preserve">(в ред. Федерального </w:t>
      </w:r>
      <w:hyperlink w:history="0" r:id="rId985"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history="0" w:anchor="P445"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19.34 или 20.33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Федеральных законов от 04.05.2011 </w:t>
      </w:r>
      <w:hyperlink w:history="0" r:id="rId986"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09.03.2016 </w:t>
      </w:r>
      <w:hyperlink w:history="0" r:id="rId987"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bookmarkStart w:id="445" w:name="P445"/>
    <w:bookmarkEnd w:id="445"/>
    <w:p>
      <w:pPr>
        <w:pStyle w:val="0"/>
        <w:spacing w:before="200" w:lineRule="auto"/>
        <w:ind w:firstLine="540"/>
        <w:jc w:val="both"/>
      </w:pPr>
      <w:r>
        <w:rPr>
          <w:sz w:val="20"/>
        </w:rPr>
        <w:t xml:space="preserve">3. Юридическое лицо, совершившее административное правонарушение, предусмотренное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за пределами Российской Федерации, и лицо, совершившее административное правонарушение, предусмотренное </w:t>
      </w:r>
      <w:hyperlink w:history="0" w:anchor="P10690" w:tooltip="Статья 19.34. Нарушение порядка деятельности иностранного агента">
        <w:r>
          <w:rPr>
            <w:sz w:val="20"/>
            <w:color w:val="0000ff"/>
          </w:rPr>
          <w:t xml:space="preserve">статьей 19.34</w:t>
        </w:r>
      </w:hyperlink>
      <w:r>
        <w:rPr>
          <w:sz w:val="20"/>
        </w:rPr>
        <w:t xml:space="preserve"> или </w:t>
      </w:r>
      <w:hyperlink w:history="0" w:anchor="P1131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pPr>
        <w:pStyle w:val="0"/>
        <w:jc w:val="both"/>
      </w:pPr>
      <w:r>
        <w:rPr>
          <w:sz w:val="20"/>
        </w:rPr>
        <w:t xml:space="preserve">(в ред. Федеральных законов от 28.06.2021 </w:t>
      </w:r>
      <w:hyperlink w:history="0" r:id="rId98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98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24.06.2025 </w:t>
      </w:r>
      <w:hyperlink w:history="0" r:id="rId990"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w:t>
      </w:r>
    </w:p>
    <w:p>
      <w:pPr>
        <w:pStyle w:val="0"/>
        <w:jc w:val="both"/>
      </w:pPr>
      <w:r>
        <w:rPr>
          <w:sz w:val="20"/>
        </w:rPr>
      </w:r>
    </w:p>
    <w:p>
      <w:pPr>
        <w:pStyle w:val="2"/>
        <w:outlineLvl w:val="1"/>
        <w:jc w:val="center"/>
      </w:pPr>
      <w:r>
        <w:rPr>
          <w:sz w:val="20"/>
        </w:rPr>
        <w:t xml:space="preserve">Глава 2. АДМИНИСТРАТИВНОЕ ПРАВОНАРУШЕНИЕ</w:t>
      </w:r>
    </w:p>
    <w:p>
      <w:pPr>
        <w:pStyle w:val="2"/>
        <w:jc w:val="center"/>
      </w:pPr>
      <w:r>
        <w:rPr>
          <w:sz w:val="20"/>
        </w:rPr>
        <w:t xml:space="preserve">И АДМИНИСТРАТИВНАЯ ОТВЕТСТВЕННОСТЬ</w:t>
      </w:r>
    </w:p>
    <w:p>
      <w:pPr>
        <w:pStyle w:val="0"/>
        <w:jc w:val="both"/>
      </w:pPr>
      <w:r>
        <w:rPr>
          <w:sz w:val="20"/>
        </w:rPr>
      </w:r>
    </w:p>
    <w:p>
      <w:pPr>
        <w:pStyle w:val="2"/>
        <w:outlineLvl w:val="2"/>
        <w:ind w:firstLine="540"/>
        <w:jc w:val="both"/>
      </w:pPr>
      <w:r>
        <w:rPr>
          <w:sz w:val="20"/>
        </w:rPr>
        <w:t xml:space="preserve">Статья 2.1. Административное правонарушение</w:t>
      </w:r>
    </w:p>
    <w:p>
      <w:pPr>
        <w:pStyle w:val="0"/>
        <w:jc w:val="both"/>
      </w:pPr>
      <w:r>
        <w:rPr>
          <w:sz w:val="20"/>
        </w:rPr>
      </w:r>
    </w:p>
    <w:p>
      <w:pPr>
        <w:pStyle w:val="0"/>
        <w:ind w:firstLine="540"/>
        <w:jc w:val="both"/>
      </w:pPr>
      <w:r>
        <w:rPr>
          <w:sz w:val="20"/>
        </w:rPr>
        <w:t xml:space="preserve">1. Административным правонарушением </w:t>
      </w:r>
      <w:hyperlink w:history="0" r:id="rId991"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признается</w:t>
        </w:r>
      </w:hyperlink>
      <w:r>
        <w:rPr>
          <w:sz w:val="20"/>
        </w:rP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2.1 см. Постановления КС РФ от 21.07.2021 </w:t>
            </w:r>
            <w:hyperlink w:history="0" r:id="rId992"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N 39-П</w:t>
              </w:r>
            </w:hyperlink>
            <w:r>
              <w:rPr>
                <w:sz w:val="20"/>
                <w:color w:val="392c69"/>
              </w:rPr>
              <w:t xml:space="preserve">, от 14.04.2020 </w:t>
            </w:r>
            <w:hyperlink w:history="0" r:id="rId993"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N 17-П</w:t>
              </w:r>
            </w:hyperlink>
            <w:r>
              <w:rPr>
                <w:sz w:val="20"/>
                <w:color w:val="392c69"/>
              </w:rPr>
              <w:t xml:space="preserve">, от 27.03.2023 </w:t>
            </w:r>
            <w:hyperlink w:history="0" r:id="rId994"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0"/>
                  <w:color w:val="0000ff"/>
                </w:rPr>
                <w:t xml:space="preserve">N 11-П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pStyle w:val="0"/>
        <w:spacing w:before="200" w:lineRule="auto"/>
        <w:ind w:firstLine="540"/>
        <w:jc w:val="both"/>
      </w:pPr>
      <w:r>
        <w:rPr>
          <w:sz w:val="20"/>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history="0" w:anchor="P459"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
        <w:r>
          <w:rPr>
            <w:sz w:val="20"/>
            <w:color w:val="0000ff"/>
          </w:rPr>
          <w:t xml:space="preserve">частями 4</w:t>
        </w:r>
      </w:hyperlink>
      <w:r>
        <w:rPr>
          <w:sz w:val="20"/>
        </w:rPr>
        <w:t xml:space="preserve"> и </w:t>
      </w:r>
      <w:hyperlink w:history="0" w:anchor="P461"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5</w:t>
        </w:r>
      </w:hyperlink>
      <w:r>
        <w:rPr>
          <w:sz w:val="20"/>
        </w:rPr>
        <w:t xml:space="preserve"> настоящей статьи.</w:t>
      </w:r>
    </w:p>
    <w:p>
      <w:pPr>
        <w:pStyle w:val="0"/>
        <w:jc w:val="both"/>
      </w:pPr>
      <w:r>
        <w:rPr>
          <w:sz w:val="20"/>
        </w:rPr>
        <w:t xml:space="preserve">(в ред. Федерального </w:t>
      </w:r>
      <w:hyperlink w:history="0" r:id="rId995"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459" w:name="P459"/>
    <w:bookmarkEnd w:id="459"/>
    <w:p>
      <w:pPr>
        <w:pStyle w:val="0"/>
        <w:spacing w:before="200" w:lineRule="auto"/>
        <w:ind w:firstLine="540"/>
        <w:jc w:val="both"/>
      </w:pPr>
      <w:r>
        <w:rPr>
          <w:sz w:val="20"/>
        </w:rP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history="0" w:anchor="P461"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0"/>
            <w:color w:val="0000ff"/>
          </w:rPr>
          <w:t xml:space="preserve">частью 5</w:t>
        </w:r>
      </w:hyperlink>
      <w:r>
        <w:rPr>
          <w:sz w:val="20"/>
        </w:rPr>
        <w:t xml:space="preserve"> настоящей статьи.</w:t>
      </w:r>
    </w:p>
    <w:p>
      <w:pPr>
        <w:pStyle w:val="0"/>
        <w:jc w:val="both"/>
      </w:pPr>
      <w:r>
        <w:rPr>
          <w:sz w:val="20"/>
        </w:rPr>
        <w:t xml:space="preserve">(часть 4 введена Федеральным </w:t>
      </w:r>
      <w:hyperlink w:history="0" r:id="rId996"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461" w:name="P461"/>
    <w:bookmarkEnd w:id="461"/>
    <w:p>
      <w:pPr>
        <w:pStyle w:val="0"/>
        <w:spacing w:before="200" w:lineRule="auto"/>
        <w:ind w:firstLine="540"/>
        <w:jc w:val="both"/>
      </w:pPr>
      <w:r>
        <w:rPr>
          <w:sz w:val="20"/>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history="0" w:anchor="P605"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
        <w:r>
          <w:rPr>
            <w:sz w:val="20"/>
            <w:color w:val="0000ff"/>
          </w:rPr>
          <w:t xml:space="preserve">пунктом 3</w:t>
        </w:r>
      </w:hyperlink>
      <w:r>
        <w:rPr>
          <w:sz w:val="20"/>
        </w:rPr>
        <w:t xml:space="preserve"> или </w:t>
      </w:r>
      <w:hyperlink w:history="0" w:anchor="P616"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quot;О контрактной системе в сфер...">
        <w:r>
          <w:rPr>
            <w:sz w:val="20"/>
            <w:color w:val="0000ff"/>
          </w:rPr>
          <w:t xml:space="preserve">5 части 1 статьи 3.5</w:t>
        </w:r>
      </w:hyperlink>
      <w:r>
        <w:rPr>
          <w:sz w:val="20"/>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pPr>
        <w:pStyle w:val="0"/>
        <w:jc w:val="both"/>
      </w:pPr>
      <w:r>
        <w:rPr>
          <w:sz w:val="20"/>
        </w:rPr>
        <w:t xml:space="preserve">(часть 5 введена Федеральным </w:t>
      </w:r>
      <w:hyperlink w:history="0" r:id="rId997"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p>
      <w:pPr>
        <w:pStyle w:val="2"/>
        <w:outlineLvl w:val="2"/>
        <w:ind w:firstLine="540"/>
        <w:jc w:val="both"/>
      </w:pPr>
      <w:r>
        <w:rPr>
          <w:sz w:val="20"/>
        </w:rPr>
        <w:t xml:space="preserve">Статья 2.2. Формы вины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2.2 см. </w:t>
            </w:r>
            <w:hyperlink w:history="0" r:id="rId998"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2.2 см. </w:t>
            </w:r>
            <w:hyperlink w:history="0" r:id="rId999"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pPr>
        <w:pStyle w:val="0"/>
        <w:jc w:val="both"/>
      </w:pPr>
      <w:r>
        <w:rPr>
          <w:sz w:val="20"/>
        </w:rPr>
      </w:r>
    </w:p>
    <w:bookmarkStart w:id="473" w:name="P473"/>
    <w:bookmarkEnd w:id="473"/>
    <w:p>
      <w:pPr>
        <w:pStyle w:val="2"/>
        <w:outlineLvl w:val="2"/>
        <w:ind w:firstLine="540"/>
        <w:jc w:val="both"/>
      </w:pPr>
      <w:r>
        <w:rPr>
          <w:sz w:val="20"/>
        </w:rPr>
        <w:t xml:space="preserve">Статья 2.3. Возраст, по достижении которого наступает административная ответственность</w:t>
      </w:r>
    </w:p>
    <w:p>
      <w:pPr>
        <w:pStyle w:val="0"/>
        <w:jc w:val="both"/>
      </w:pPr>
      <w:r>
        <w:rPr>
          <w:sz w:val="20"/>
        </w:rPr>
      </w:r>
    </w:p>
    <w:p>
      <w:pPr>
        <w:pStyle w:val="0"/>
        <w:ind w:firstLine="540"/>
        <w:jc w:val="both"/>
      </w:pPr>
      <w:r>
        <w:rPr>
          <w:sz w:val="20"/>
        </w:rPr>
        <w:t xml:space="preserve">1. Административной ответственности подлежит лицо, достигшее к моменту совершения административного правонарушения возраста шестнадцати лет.</w:t>
      </w:r>
    </w:p>
    <w:p>
      <w:pPr>
        <w:pStyle w:val="0"/>
        <w:spacing w:before="200" w:lineRule="auto"/>
        <w:ind w:firstLine="540"/>
        <w:jc w:val="both"/>
      </w:pPr>
      <w:r>
        <w:rPr>
          <w:sz w:val="20"/>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pPr>
        <w:pStyle w:val="0"/>
        <w:jc w:val="both"/>
      </w:pPr>
      <w:r>
        <w:rPr>
          <w:sz w:val="20"/>
        </w:rPr>
      </w:r>
    </w:p>
    <w:bookmarkStart w:id="478" w:name="P478"/>
    <w:bookmarkEnd w:id="478"/>
    <w:p>
      <w:pPr>
        <w:pStyle w:val="2"/>
        <w:outlineLvl w:val="2"/>
        <w:ind w:firstLine="540"/>
        <w:jc w:val="both"/>
      </w:pPr>
      <w:r>
        <w:rPr>
          <w:sz w:val="20"/>
        </w:rPr>
        <w:t xml:space="preserve">Статья 2.4. Административная ответственность должностных лиц</w:t>
      </w:r>
    </w:p>
    <w:p>
      <w:pPr>
        <w:pStyle w:val="0"/>
        <w:jc w:val="both"/>
      </w:pPr>
      <w:r>
        <w:rPr>
          <w:sz w:val="20"/>
        </w:rPr>
      </w:r>
    </w:p>
    <w:p>
      <w:pPr>
        <w:pStyle w:val="0"/>
        <w:ind w:firstLine="540"/>
        <w:jc w:val="both"/>
      </w:pPr>
      <w:r>
        <w:rPr>
          <w:sz w:val="20"/>
        </w:rPr>
        <w:t xml:space="preserve">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bookmarkStart w:id="481" w:name="P481"/>
    <w:bookmarkEnd w:id="481"/>
    <w:p>
      <w:pPr>
        <w:pStyle w:val="0"/>
        <w:spacing w:before="200" w:lineRule="auto"/>
        <w:ind w:firstLine="540"/>
        <w:jc w:val="both"/>
      </w:pPr>
      <w:r>
        <w:rPr>
          <w:sz w:val="20"/>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w:history="0" r:id="rId1000"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организационно-распорядительные</w:t>
        </w:r>
      </w:hyperlink>
      <w:r>
        <w:rPr>
          <w:sz w:val="20"/>
        </w:rPr>
        <w:t xml:space="preserve"> или </w:t>
      </w:r>
      <w:hyperlink w:history="0" r:id="rId1001"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0"/>
            <w:color w:val="0000ff"/>
          </w:rPr>
          <w:t xml:space="preserve">административно-хозяйственные</w:t>
        </w:r>
      </w:hyperlink>
      <w:r>
        <w:rPr>
          <w:sz w:val="20"/>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history="0" w:anchor="P2558" w:tooltip="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частью 8 статьи 7.30.2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
        <w:r>
          <w:rPr>
            <w:sz w:val="20"/>
            <w:color w:val="0000ff"/>
          </w:rPr>
          <w:t xml:space="preserve">частями 5</w:t>
        </w:r>
      </w:hyperlink>
      <w:r>
        <w:rPr>
          <w:sz w:val="20"/>
        </w:rPr>
        <w:t xml:space="preserve"> - </w:t>
      </w:r>
      <w:hyperlink w:history="0" w:anchor="P2562"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7</w:t>
        </w:r>
      </w:hyperlink>
      <w:r>
        <w:rPr>
          <w:sz w:val="20"/>
        </w:rPr>
        <w:t xml:space="preserve">, </w:t>
      </w:r>
      <w:hyperlink w:history="0" w:anchor="P2570"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0"/>
            <w:color w:val="0000ff"/>
          </w:rPr>
          <w:t xml:space="preserve">11</w:t>
        </w:r>
      </w:hyperlink>
      <w:r>
        <w:rPr>
          <w:sz w:val="20"/>
        </w:rPr>
        <w:t xml:space="preserve"> и </w:t>
      </w:r>
      <w:hyperlink w:history="0" w:anchor="P2580"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0"/>
            <w:color w:val="0000ff"/>
          </w:rPr>
          <w:t xml:space="preserve">16 статьи 7.30.3</w:t>
        </w:r>
      </w:hyperlink>
      <w:r>
        <w:rPr>
          <w:sz w:val="20"/>
        </w:rPr>
        <w:t xml:space="preserve">, </w:t>
      </w:r>
      <w:hyperlink w:history="0" w:anchor="P3764"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статьями 9.22</w:t>
        </w:r>
      </w:hyperlink>
      <w:r>
        <w:rPr>
          <w:sz w:val="20"/>
        </w:rPr>
        <w:t xml:space="preserve">, </w:t>
      </w:r>
      <w:hyperlink w:history="0" w:anchor="P5839"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13.25</w:t>
        </w:r>
      </w:hyperlink>
      <w:r>
        <w:rPr>
          <w:sz w:val="20"/>
        </w:rPr>
        <w:t xml:space="preserve">, </w:t>
      </w:r>
      <w:hyperlink w:history="0" w:anchor="P7005" w:tooltip="Статья 14.24. Нарушение законодательства об организованных торгах">
        <w:r>
          <w:rPr>
            <w:sz w:val="20"/>
            <w:color w:val="0000ff"/>
          </w:rPr>
          <w:t xml:space="preserve">14.24</w:t>
        </w:r>
      </w:hyperlink>
      <w:r>
        <w:rPr>
          <w:sz w:val="20"/>
        </w:rPr>
        <w:t xml:space="preserve">, </w:t>
      </w:r>
      <w:hyperlink w:history="0" w:anchor="P7033" w:tooltip="Статья 14.25. Нарушение законодательства о государственной регистрации юридических лиц и индивидуальных предпринимателей">
        <w:r>
          <w:rPr>
            <w:sz w:val="20"/>
            <w:color w:val="0000ff"/>
          </w:rPr>
          <w:t xml:space="preserve">14.25</w:t>
        </w:r>
      </w:hyperlink>
      <w:r>
        <w:rPr>
          <w:sz w:val="20"/>
        </w:rPr>
        <w:t xml:space="preserve">, </w:t>
      </w:r>
      <w:hyperlink w:history="0" w:anchor="P769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770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частью 3 статьи 14.57</w:t>
        </w:r>
      </w:hyperlink>
      <w:r>
        <w:rPr>
          <w:sz w:val="20"/>
        </w:rPr>
        <w:t xml:space="preserve">, </w:t>
      </w:r>
      <w:hyperlink w:history="0" w:anchor="P775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w:t>
      </w:r>
      <w:hyperlink w:history="0" w:anchor="P7766"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
        <w:r>
          <w:rPr>
            <w:sz w:val="20"/>
            <w:color w:val="0000ff"/>
          </w:rPr>
          <w:t xml:space="preserve">14.63</w:t>
        </w:r>
      </w:hyperlink>
      <w:r>
        <w:rPr>
          <w:sz w:val="20"/>
        </w:rPr>
        <w:t xml:space="preserve">, </w:t>
      </w:r>
      <w:hyperlink w:history="0" w:anchor="P7775"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14.64</w:t>
        </w:r>
      </w:hyperlink>
      <w:r>
        <w:rPr>
          <w:sz w:val="20"/>
        </w:rPr>
        <w:t xml:space="preserve">, </w:t>
      </w:r>
      <w:hyperlink w:history="0" w:anchor="P8221" w:tooltip="Статья 15.17. Недобросовестная эмиссия ценных бумаг">
        <w:r>
          <w:rPr>
            <w:sz w:val="20"/>
            <w:color w:val="0000ff"/>
          </w:rPr>
          <w:t xml:space="preserve">15.17</w:t>
        </w:r>
      </w:hyperlink>
      <w:r>
        <w:rPr>
          <w:sz w:val="20"/>
        </w:rPr>
        <w:t xml:space="preserve"> - </w:t>
      </w:r>
      <w:hyperlink w:history="0" w:anchor="P8287"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305"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8346"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8353"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w:t>
      </w:r>
      <w:hyperlink w:history="0" w:anchor="P8474" w:tooltip="Статья 15.26.1. Нарушение законодательства Российской Федерации о микрофинансовой деятельности">
        <w:r>
          <w:rPr>
            <w:sz w:val="20"/>
            <w:color w:val="0000ff"/>
          </w:rPr>
          <w:t xml:space="preserve">15.26.1</w:t>
        </w:r>
      </w:hyperlink>
      <w:r>
        <w:rPr>
          <w:sz w:val="20"/>
        </w:rPr>
        <w:t xml:space="preserve">, </w:t>
      </w:r>
      <w:hyperlink w:history="0" w:anchor="P8491" w:tooltip="Статья 15.26.2. Нарушение ломбардом законодательства Российской Федерации">
        <w:r>
          <w:rPr>
            <w:sz w:val="20"/>
            <w:color w:val="0000ff"/>
          </w:rPr>
          <w:t xml:space="preserve">15.26.2</w:t>
        </w:r>
      </w:hyperlink>
      <w:r>
        <w:rPr>
          <w:sz w:val="20"/>
        </w:rPr>
        <w:t xml:space="preserve">, </w:t>
      </w:r>
      <w:hyperlink w:history="0" w:anchor="P8607"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 </w:t>
      </w:r>
      <w:hyperlink w:history="0" w:anchor="P8659"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762"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15.37.1</w:t>
        </w:r>
      </w:hyperlink>
      <w:r>
        <w:rPr>
          <w:sz w:val="20"/>
        </w:rPr>
        <w:t xml:space="preserve">, </w:t>
      </w:r>
      <w:hyperlink w:history="0" w:anchor="P8770"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896"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15.49</w:t>
        </w:r>
      </w:hyperlink>
      <w:r>
        <w:rPr>
          <w:sz w:val="20"/>
        </w:rPr>
        <w:t xml:space="preserve">, </w:t>
      </w:r>
      <w:hyperlink w:history="0" w:anchor="P9837"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98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10077" w:tooltip="Статья 19.7.3. Непредставление информации в Банк России">
        <w:r>
          <w:rPr>
            <w:sz w:val="20"/>
            <w:color w:val="0000ff"/>
          </w:rPr>
          <w:t xml:space="preserve">статьями 19.7.3</w:t>
        </w:r>
      </w:hyperlink>
      <w:r>
        <w:rPr>
          <w:sz w:val="20"/>
        </w:rPr>
        <w:t xml:space="preserve">, </w:t>
      </w:r>
      <w:hyperlink w:history="0" w:anchor="P102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history="0" w:anchor="P2490"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статьями 7.30.1</w:t>
        </w:r>
      </w:hyperlink>
      <w:r>
        <w:rPr>
          <w:sz w:val="20"/>
        </w:rPr>
        <w:t xml:space="preserve"> - </w:t>
      </w:r>
      <w:hyperlink w:history="0" w:anchor="P2546" w:tooltip="Статья 7.30.3. Нарушение порядка формирования, размещения и выполнения государственного оборонного заказа">
        <w:r>
          <w:rPr>
            <w:sz w:val="20"/>
            <w:color w:val="0000ff"/>
          </w:rPr>
          <w:t xml:space="preserve">7.30.3</w:t>
        </w:r>
      </w:hyperlink>
      <w:r>
        <w:rPr>
          <w:sz w:val="20"/>
        </w:rPr>
        <w:t xml:space="preserve">, </w:t>
      </w:r>
      <w:hyperlink w:history="0" w:anchor="P98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w:t>
      </w:r>
      <w:hyperlink w:history="0" w:anchor="P9821"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 статьи 19.5</w:t>
        </w:r>
      </w:hyperlink>
      <w:r>
        <w:rPr>
          <w:sz w:val="20"/>
        </w:rPr>
        <w:t xml:space="preserve">, </w:t>
      </w:r>
      <w:hyperlink w:history="0" w:anchor="P10064"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history="0" w:anchor="P2584" w:tooltip="Статья 7.30.4. Нарушение порядка осуществления закупок товаров, работ, услуг отдельными видами юридических лиц">
        <w:r>
          <w:rPr>
            <w:sz w:val="20"/>
            <w:color w:val="0000ff"/>
          </w:rPr>
          <w:t xml:space="preserve">статьей 7.30.4</w:t>
        </w:r>
      </w:hyperlink>
      <w:r>
        <w:rPr>
          <w:sz w:val="20"/>
        </w:rPr>
        <w:t xml:space="preserve">, </w:t>
      </w:r>
      <w:hyperlink w:history="0" w:anchor="P98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history="0" w:anchor="P1003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w:t>
      </w:r>
      <w:r>
        <w:rPr>
          <w:sz w:val="20"/>
        </w:rPr>
        <w:t xml:space="preserve">Кодексом</w:t>
      </w:r>
      <w:r>
        <w:rPr>
          <w:sz w:val="20"/>
        </w:rPr>
        <w:t xml:space="preserve">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history="0" w:anchor="P2604"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0"/>
            <w:color w:val="0000ff"/>
          </w:rPr>
          <w:t xml:space="preserve">статьей 7.30.5</w:t>
        </w:r>
      </w:hyperlink>
      <w:r>
        <w:rPr>
          <w:sz w:val="20"/>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history="0" w:anchor="P10940"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частью 9 статьи 20.4</w:t>
        </w:r>
      </w:hyperlink>
      <w:r>
        <w:rPr>
          <w:sz w:val="20"/>
        </w:rP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history="0" w:anchor="P10943"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0"/>
            <w:color w:val="0000ff"/>
          </w:rPr>
          <w:t xml:space="preserve">частями 10</w:t>
        </w:r>
      </w:hyperlink>
      <w:r>
        <w:rPr>
          <w:sz w:val="20"/>
        </w:rPr>
        <w:t xml:space="preserve"> и </w:t>
      </w:r>
      <w:hyperlink w:history="0" w:anchor="P10946" w:tooltip="11. Повторное совершение административного правонарушения, предусмотренного частью 10 настоящей статьи, -">
        <w:r>
          <w:rPr>
            <w:sz w:val="20"/>
            <w:color w:val="0000ff"/>
          </w:rPr>
          <w:t xml:space="preserve">11 статьи 20.4</w:t>
        </w:r>
      </w:hyperlink>
      <w:r>
        <w:rPr>
          <w:sz w:val="20"/>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history="0" w:anchor="P264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настоящего Кодекса, несут административную ответственность как должностные лица.</w:t>
      </w:r>
    </w:p>
    <w:p>
      <w:pPr>
        <w:pStyle w:val="0"/>
        <w:jc w:val="both"/>
      </w:pPr>
      <w:r>
        <w:rPr>
          <w:sz w:val="20"/>
        </w:rPr>
        <w:t xml:space="preserve">(в ред. Федеральных законов от 09.02.2009 </w:t>
      </w:r>
      <w:hyperlink w:history="0" r:id="rId100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100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08.05.2010 </w:t>
      </w:r>
      <w:hyperlink w:history="0" r:id="rId100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28.06.2013 </w:t>
      </w:r>
      <w:hyperlink w:history="0" r:id="rId100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02.12.2013 </w:t>
      </w:r>
      <w:hyperlink w:history="0" r:id="rId1006"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100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100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100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05.05.2014 </w:t>
      </w:r>
      <w:hyperlink w:history="0" r:id="rId1010"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21.07.2014 </w:t>
      </w:r>
      <w:hyperlink w:history="0" r:id="rId101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30.03.2015 </w:t>
      </w:r>
      <w:hyperlink w:history="0" r:id="rId1012"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05.10.2015 </w:t>
      </w:r>
      <w:hyperlink w:history="0" r:id="rId101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101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101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03.07.2016 </w:t>
      </w:r>
      <w:hyperlink w:history="0" r:id="rId1016"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01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28.05.2017 </w:t>
      </w:r>
      <w:hyperlink w:history="0" r:id="rId101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26.07.2017 </w:t>
      </w:r>
      <w:hyperlink w:history="0" r:id="rId1019"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14.11.2017 </w:t>
      </w:r>
      <w:hyperlink w:history="0" r:id="rId102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27.12.2018 </w:t>
      </w:r>
      <w:hyperlink w:history="0" r:id="rId102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06.02.2019 </w:t>
      </w:r>
      <w:hyperlink w:history="0" r:id="rId1022"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05.04.2021 </w:t>
      </w:r>
      <w:hyperlink w:history="0" r:id="rId1023"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28.12.2024 </w:t>
      </w:r>
      <w:hyperlink w:history="0" r:id="rId102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01.04.2025 </w:t>
      </w:r>
      <w:hyperlink w:history="0" r:id="rId1025"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28.12.2025 </w:t>
      </w:r>
      <w:hyperlink w:history="0" r:id="rId1026"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w:t>
      </w:r>
    </w:p>
    <w:p>
      <w:pPr>
        <w:pStyle w:val="0"/>
        <w:jc w:val="both"/>
      </w:pPr>
      <w:r>
        <w:rPr>
          <w:sz w:val="20"/>
        </w:rPr>
      </w:r>
    </w:p>
    <w:p>
      <w:pPr>
        <w:pStyle w:val="2"/>
        <w:outlineLvl w:val="2"/>
        <w:ind w:firstLine="540"/>
        <w:jc w:val="both"/>
      </w:pPr>
      <w:r>
        <w:rPr>
          <w:sz w:val="20"/>
        </w:rPr>
        <w:t xml:space="preserve">Статья 2.5. Административная ответственность военнослужащих, граждан, призванных на военные сборы, и лиц, имеющих специальные звания</w:t>
      </w:r>
    </w:p>
    <w:p>
      <w:pPr>
        <w:pStyle w:val="0"/>
        <w:ind w:firstLine="540"/>
        <w:jc w:val="both"/>
      </w:pPr>
      <w:r>
        <w:rPr>
          <w:sz w:val="20"/>
        </w:rPr>
      </w:r>
    </w:p>
    <w:p>
      <w:pPr>
        <w:pStyle w:val="0"/>
        <w:ind w:firstLine="540"/>
        <w:jc w:val="both"/>
      </w:pPr>
      <w:r>
        <w:rPr>
          <w:sz w:val="20"/>
        </w:rPr>
        <w:t xml:space="preserve">(в ред. Федерального </w:t>
      </w:r>
      <w:hyperlink w:history="0" r:id="rId102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jc w:val="both"/>
      </w:pPr>
      <w:r>
        <w:rPr>
          <w:sz w:val="20"/>
        </w:rPr>
      </w:r>
    </w:p>
    <w:bookmarkStart w:id="488" w:name="P488"/>
    <w:bookmarkEnd w:id="488"/>
    <w:p>
      <w:pPr>
        <w:pStyle w:val="0"/>
        <w:ind w:firstLine="540"/>
        <w:jc w:val="both"/>
      </w:pPr>
      <w:r>
        <w:rPr>
          <w:sz w:val="20"/>
        </w:rPr>
        <w:t xml:space="preserve">1. За административные правонарушения, за исключением административных правонарушений, предусмотренных </w:t>
      </w:r>
      <w:hyperlink w:history="0" w:anchor="P490"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0"/>
            <w:color w:val="0000ff"/>
          </w:rPr>
          <w:t xml:space="preserve">частью 2</w:t>
        </w:r>
      </w:hyperlink>
      <w:r>
        <w:rPr>
          <w:sz w:val="20"/>
        </w:rPr>
        <w:t xml:space="preserve"> настоящей статьи, военнослужащие, граждане, призванные на военные сборы, и имеющие </w:t>
      </w:r>
      <w:r>
        <w:rPr>
          <w:sz w:val="20"/>
        </w:rPr>
        <w:t xml:space="preserve">специальные звания</w:t>
      </w:r>
      <w:r>
        <w:rPr>
          <w:sz w:val="20"/>
        </w:rPr>
        <w:t xml:space="preserve">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w:t>
      </w:r>
      <w:r>
        <w:rPr>
          <w:sz w:val="20"/>
        </w:rPr>
        <w:t xml:space="preserve">законами</w:t>
      </w:r>
      <w:r>
        <w:rPr>
          <w:sz w:val="20"/>
        </w:rPr>
        <w:t xml:space="preserve"> и иными нормативными правовыми </w:t>
      </w:r>
      <w:r>
        <w:rPr>
          <w:sz w:val="20"/>
        </w:rPr>
        <w:t xml:space="preserve">актами</w:t>
      </w:r>
      <w:r>
        <w:rPr>
          <w:sz w:val="20"/>
        </w:rPr>
        <w:t xml:space="preserve"> Российской Федерации, регламентирующими прохождение военной службы (службы) указанными лицами и их статус, несут дисциплинарную ответственность.</w:t>
      </w:r>
    </w:p>
    <w:p>
      <w:pPr>
        <w:pStyle w:val="0"/>
        <w:jc w:val="both"/>
      </w:pPr>
      <w:r>
        <w:rPr>
          <w:sz w:val="20"/>
        </w:rPr>
        <w:t xml:space="preserve">(в ред. Федеральных законов от 22.12.2014 </w:t>
      </w:r>
      <w:hyperlink w:history="0" r:id="rId102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02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103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031"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bookmarkStart w:id="490" w:name="P490"/>
    <w:bookmarkEnd w:id="490"/>
    <w:p>
      <w:pPr>
        <w:pStyle w:val="0"/>
        <w:spacing w:before="200" w:lineRule="auto"/>
        <w:ind w:firstLine="540"/>
        <w:jc w:val="both"/>
      </w:pPr>
      <w:r>
        <w:rPr>
          <w:sz w:val="20"/>
        </w:rPr>
        <w:t xml:space="preserve">2. За административные правонарушения, предусмотренные </w:t>
      </w:r>
      <w:hyperlink w:history="0" w:anchor="P95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966"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5.3</w:t>
        </w:r>
      </w:hyperlink>
      <w:r>
        <w:rPr>
          <w:sz w:val="20"/>
        </w:rPr>
        <w:t xml:space="preserve"> - </w:t>
      </w:r>
      <w:hyperlink w:history="0" w:anchor="P1209" w:tooltip="Статья 5.26. Нарушение законодательства о свободе совести, свободе вероисповедания и о религиозных объединениях">
        <w:r>
          <w:rPr>
            <w:sz w:val="20"/>
            <w:color w:val="0000ff"/>
          </w:rPr>
          <w:t xml:space="preserve">5.26</w:t>
        </w:r>
      </w:hyperlink>
      <w:r>
        <w:rPr>
          <w:sz w:val="20"/>
        </w:rPr>
        <w:t xml:space="preserve">, </w:t>
      </w:r>
      <w:hyperlink w:history="0" w:anchor="P140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48"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46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9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713"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6.3</w:t>
        </w:r>
      </w:hyperlink>
      <w:r>
        <w:rPr>
          <w:sz w:val="20"/>
        </w:rPr>
        <w:t xml:space="preserve">, </w:t>
      </w:r>
      <w:hyperlink w:history="0" w:anchor="P2490"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7.30.1</w:t>
        </w:r>
      </w:hyperlink>
      <w:r>
        <w:rPr>
          <w:sz w:val="20"/>
        </w:rPr>
        <w:t xml:space="preserve"> - </w:t>
      </w:r>
      <w:hyperlink w:history="0" w:anchor="P2546" w:tooltip="Статья 7.30.3. Нарушение порядка формирования, размещения и выполнения государственного оборонного заказа">
        <w:r>
          <w:rPr>
            <w:sz w:val="20"/>
            <w:color w:val="0000ff"/>
          </w:rPr>
          <w:t xml:space="preserve">7.30.3</w:t>
        </w:r>
      </w:hyperlink>
      <w:r>
        <w:rPr>
          <w:sz w:val="20"/>
        </w:rPr>
        <w:t xml:space="preserve">, </w:t>
      </w:r>
      <w:hyperlink w:history="0" w:anchor="P2676" w:tooltip="Глава 8. АДМИНИСТРАТИВНЫЕ ПРАВОНАРУШЕНИЯ">
        <w:r>
          <w:rPr>
            <w:sz w:val="20"/>
            <w:color w:val="0000ff"/>
          </w:rPr>
          <w:t xml:space="preserve">главой 8</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нарушения требований пожарной безопасности вне места военной службы (службы) или прохождения военных сборов), </w:t>
      </w:r>
      <w:hyperlink w:history="0" w:anchor="P4510" w:tooltip="Глава 12. АДМИНИСТРАТИВНЫЕ ПРАВОНАРУШЕНИЯ">
        <w:r>
          <w:rPr>
            <w:sz w:val="20"/>
            <w:color w:val="0000ff"/>
          </w:rPr>
          <w:t xml:space="preserve">главой 12</w:t>
        </w:r>
      </w:hyperlink>
      <w:r>
        <w:rPr>
          <w:sz w:val="20"/>
        </w:rPr>
        <w:t xml:space="preserve">, </w:t>
      </w:r>
      <w:hyperlink w:history="0" w:anchor="P6734" w:tooltip="Статья 14.9. Ограничение конкуренции органами власти, органами местного самоуправления">
        <w:r>
          <w:rPr>
            <w:sz w:val="20"/>
            <w:color w:val="0000ff"/>
          </w:rPr>
          <w:t xml:space="preserve">статьей 14.9</w:t>
        </w:r>
      </w:hyperlink>
      <w:r>
        <w:rPr>
          <w:sz w:val="20"/>
        </w:rPr>
        <w:t xml:space="preserve">, </w:t>
      </w:r>
      <w:hyperlink w:history="0" w:anchor="P7213"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w:t>
      </w:r>
      <w:hyperlink w:history="0" w:anchor="P7841" w:tooltip="Глава 15. АДМИНИСТРАТИВНЫЕ ПРАВОНАРУШЕНИЯ">
        <w:r>
          <w:rPr>
            <w:sz w:val="20"/>
            <w:color w:val="0000ff"/>
          </w:rPr>
          <w:t xml:space="preserve">главами 15</w:t>
        </w:r>
      </w:hyperlink>
      <w:r>
        <w:rPr>
          <w:sz w:val="20"/>
        </w:rPr>
        <w:t xml:space="preserve"> и </w:t>
      </w:r>
      <w:hyperlink w:history="0" w:anchor="P8903" w:tooltip="Глава 16. АДМИНИСТРАТИВНЫЕ ПРАВОНАРУШЕНИЯ В ОБЛАСТИ">
        <w:r>
          <w:rPr>
            <w:sz w:val="20"/>
            <w:color w:val="0000ff"/>
          </w:rPr>
          <w:t xml:space="preserve">16</w:t>
        </w:r>
      </w:hyperlink>
      <w:r>
        <w:rPr>
          <w:sz w:val="20"/>
        </w:rPr>
        <w:t xml:space="preserve">, </w:t>
      </w:r>
      <w:hyperlink w:history="0" w:anchor="P9191"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статьями 17.3</w:t>
        </w:r>
      </w:hyperlink>
      <w:r>
        <w:rPr>
          <w:sz w:val="20"/>
        </w:rPr>
        <w:t xml:space="preserve">, </w:t>
      </w:r>
      <w:hyperlink w:history="0" w:anchor="P922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296"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9304"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9308" w:tooltip="Статья 17.15. Неисполнение содержащихся в исполнительном документе требований неимущественного характера">
        <w:r>
          <w:rPr>
            <w:sz w:val="20"/>
            <w:color w:val="0000ff"/>
          </w:rPr>
          <w:t xml:space="preserve">статьями 17.15</w:t>
        </w:r>
      </w:hyperlink>
      <w:r>
        <w:rPr>
          <w:sz w:val="20"/>
        </w:rPr>
        <w:t xml:space="preserve">, </w:t>
      </w:r>
      <w:hyperlink w:history="0" w:anchor="P9352"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0"/>
            <w:color w:val="0000ff"/>
          </w:rPr>
          <w:t xml:space="preserve">18.1</w:t>
        </w:r>
      </w:hyperlink>
      <w:r>
        <w:rPr>
          <w:sz w:val="20"/>
        </w:rPr>
        <w:t xml:space="preserve"> - </w:t>
      </w:r>
      <w:hyperlink w:history="0" w:anchor="P9396"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9764"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w:t>
      </w:r>
      <w:hyperlink w:history="0" w:anchor="P9785"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w:t>
        </w:r>
      </w:hyperlink>
      <w:r>
        <w:rPr>
          <w:sz w:val="20"/>
        </w:rPr>
        <w:t xml:space="preserve"> и </w:t>
      </w:r>
      <w:hyperlink w:history="0" w:anchor="P98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7 статьи 19.5</w:t>
        </w:r>
      </w:hyperlink>
      <w:r>
        <w:rPr>
          <w:sz w:val="20"/>
        </w:rPr>
        <w:t xml:space="preserve">, </w:t>
      </w:r>
      <w:hyperlink w:history="0" w:anchor="P10064"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w:t>
      </w:r>
      <w:hyperlink w:history="0" w:anchor="P10298"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и статьей 19.4.3 настоящего Кодекса, а равно представление в федеральный антимонопольный орган, его территориальный орган заведомо недостовер...">
        <w:r>
          <w:rPr>
            <w:sz w:val="20"/>
            <w:color w:val="0000ff"/>
          </w:rPr>
          <w:t xml:space="preserve">частью 5 статьи 19.8</w:t>
        </w:r>
      </w:hyperlink>
      <w:r>
        <w:rPr>
          <w:sz w:val="20"/>
        </w:rPr>
        <w:t xml:space="preserve">, </w:t>
      </w:r>
      <w:hyperlink w:history="0" w:anchor="P10369"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статьей 19.12</w:t>
        </w:r>
      </w:hyperlink>
      <w:r>
        <w:rPr>
          <w:sz w:val="20"/>
        </w:rPr>
        <w:t xml:space="preserve">, </w:t>
      </w:r>
      <w:hyperlink w:history="0" w:anchor="P10912" w:tooltip="Статья 20.4. Нарушение требований пожарной безопасности">
        <w:r>
          <w:rPr>
            <w:sz w:val="20"/>
            <w:color w:val="0000ff"/>
          </w:rPr>
          <w:t xml:space="preserve">статьей 20.4</w:t>
        </w:r>
      </w:hyperlink>
      <w:r>
        <w:rPr>
          <w:sz w:val="20"/>
        </w:rPr>
        <w:t xml:space="preserve"> (в части нарушения требований пожарной безопасности вне места военной службы (службы) или прохождения военных сборов) и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лица, указанные в </w:t>
      </w:r>
      <w:hyperlink w:history="0" w:anchor="P488"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w:t>
        </w:r>
      </w:hyperlink>
      <w:r>
        <w:rPr>
          <w:sz w:val="20"/>
        </w:rPr>
        <w:t xml:space="preserve"> настоящей статьи, несут административную ответственность на общих основаниях, за исключением случаев, предусмотренных </w:t>
      </w:r>
      <w:hyperlink w:history="0" w:anchor="P492" w:tooltip="3. За административные правонарушения, предусмотренные частью 2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частью 6 статьи 2 Федерального закона от 31 июля 2020 года N 248-ФЗ &quot;О государственном контроле (надзоре) и муниципальном контроле в Российской Федерации&quot;, лица, указанные в части 1 настоящей статьи, несут дисциплинар...">
        <w:r>
          <w:rPr>
            <w:sz w:val="20"/>
            <w:color w:val="0000ff"/>
          </w:rPr>
          <w:t xml:space="preserve">частью 3</w:t>
        </w:r>
      </w:hyperlink>
      <w:r>
        <w:rPr>
          <w:sz w:val="20"/>
        </w:rPr>
        <w:t xml:space="preserve"> настоящей статьи.</w:t>
      </w:r>
    </w:p>
    <w:p>
      <w:pPr>
        <w:pStyle w:val="0"/>
        <w:jc w:val="both"/>
      </w:pPr>
      <w:r>
        <w:rPr>
          <w:sz w:val="20"/>
        </w:rPr>
        <w:t xml:space="preserve">(часть 2 в ред. Федерального </w:t>
      </w:r>
      <w:hyperlink w:history="0" r:id="rId1032"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bookmarkStart w:id="492" w:name="P492"/>
    <w:bookmarkEnd w:id="492"/>
    <w:p>
      <w:pPr>
        <w:pStyle w:val="0"/>
        <w:spacing w:before="200" w:lineRule="auto"/>
        <w:ind w:firstLine="540"/>
        <w:jc w:val="both"/>
      </w:pPr>
      <w:r>
        <w:rPr>
          <w:sz w:val="20"/>
        </w:rPr>
        <w:t xml:space="preserve">3. За административные правонарушения, предусмотренные </w:t>
      </w:r>
      <w:hyperlink w:history="0" w:anchor="P490"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0"/>
            <w:color w:val="0000ff"/>
          </w:rPr>
          <w:t xml:space="preserve">частью 2</w:t>
        </w:r>
      </w:hyperlink>
      <w:r>
        <w:rPr>
          <w:sz w:val="20"/>
        </w:rP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w:history="0" r:id="rId103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6 статьи 2</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history="0" w:anchor="P488"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w:t>
        </w:r>
      </w:hyperlink>
      <w:r>
        <w:rPr>
          <w:sz w:val="20"/>
        </w:rP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pPr>
        <w:pStyle w:val="0"/>
        <w:jc w:val="both"/>
      </w:pPr>
      <w:r>
        <w:rPr>
          <w:sz w:val="20"/>
        </w:rPr>
        <w:t xml:space="preserve">(часть 3 введена Федеральным </w:t>
      </w:r>
      <w:hyperlink w:history="0" r:id="rId1034"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301-ФЗ)</w:t>
      </w:r>
    </w:p>
    <w:p>
      <w:pPr>
        <w:pStyle w:val="0"/>
        <w:jc w:val="both"/>
      </w:pPr>
      <w:r>
        <w:rPr>
          <w:sz w:val="20"/>
        </w:rPr>
      </w:r>
    </w:p>
    <w:p>
      <w:pPr>
        <w:pStyle w:val="2"/>
        <w:outlineLvl w:val="2"/>
        <w:ind w:firstLine="540"/>
        <w:jc w:val="both"/>
      </w:pPr>
      <w:r>
        <w:rPr>
          <w:sz w:val="20"/>
        </w:rPr>
        <w:t xml:space="preserve">Статья 2.6. Административная ответственность иностранных граждан, лиц без гражданства и иностранных юридических лиц</w:t>
      </w:r>
    </w:p>
    <w:p>
      <w:pPr>
        <w:pStyle w:val="0"/>
        <w:jc w:val="both"/>
      </w:pPr>
      <w:r>
        <w:rPr>
          <w:sz w:val="20"/>
        </w:rPr>
      </w:r>
    </w:p>
    <w:p>
      <w:pPr>
        <w:pStyle w:val="0"/>
        <w:ind w:firstLine="540"/>
        <w:jc w:val="both"/>
      </w:pPr>
      <w:r>
        <w:rPr>
          <w:sz w:val="20"/>
        </w:rPr>
        <w:t xml:space="preserve">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pPr>
        <w:pStyle w:val="0"/>
        <w:spacing w:before="200" w:lineRule="auto"/>
        <w:ind w:firstLine="540"/>
        <w:jc w:val="both"/>
      </w:pPr>
      <w:r>
        <w:rPr>
          <w:sz w:val="20"/>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history="0" w:anchor="P2966"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w:r>
          <w:rPr>
            <w:sz w:val="20"/>
            <w:color w:val="0000ff"/>
          </w:rPr>
          <w:t xml:space="preserve">частью 2 статьи 8.16</w:t>
        </w:r>
      </w:hyperlink>
      <w:r>
        <w:rPr>
          <w:sz w:val="20"/>
        </w:rPr>
        <w:t xml:space="preserve">, </w:t>
      </w:r>
      <w:hyperlink w:history="0" w:anchor="P2971"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6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9692"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подлежат административной ответственности на общих основаниях.</w:t>
      </w:r>
    </w:p>
    <w:p>
      <w:pPr>
        <w:pStyle w:val="0"/>
        <w:jc w:val="both"/>
      </w:pPr>
      <w:r>
        <w:rPr>
          <w:sz w:val="20"/>
        </w:rPr>
        <w:t xml:space="preserve">(в ред. Федерального </w:t>
      </w:r>
      <w:hyperlink w:history="0" r:id="rId103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pPr>
        <w:pStyle w:val="0"/>
        <w:jc w:val="both"/>
      </w:pPr>
      <w:r>
        <w:rPr>
          <w:sz w:val="20"/>
        </w:rPr>
        <w:t xml:space="preserve">(часть 2.1 в ред. Федерального </w:t>
      </w:r>
      <w:hyperlink w:history="0" r:id="rId103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Вопрос об административной ответственности иностранного гражданина, пользующегося </w:t>
      </w:r>
      <w:r>
        <w:rPr>
          <w:sz w:val="20"/>
        </w:rPr>
        <w:t xml:space="preserve">иммунитетом</w:t>
      </w:r>
      <w:r>
        <w:rPr>
          <w:sz w:val="20"/>
        </w:rPr>
        <w:t xml:space="preserve">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pPr>
        <w:pStyle w:val="0"/>
        <w:ind w:firstLine="540"/>
        <w:jc w:val="both"/>
      </w:pPr>
      <w:r>
        <w:rPr>
          <w:sz w:val="20"/>
        </w:rPr>
      </w:r>
    </w:p>
    <w:p>
      <w:pPr>
        <w:pStyle w:val="2"/>
        <w:outlineLvl w:val="2"/>
        <w:ind w:firstLine="540"/>
        <w:jc w:val="both"/>
      </w:pPr>
      <w:r>
        <w:rPr>
          <w:sz w:val="20"/>
        </w:rPr>
        <w:t xml:space="preserve">Статья 2.6.1. Административная ответственность собственников (владельцев)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10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w:history="0" r:id="rId103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w:history="0" r:id="rId103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собственники</w:t>
        </w:r>
      </w:hyperlink>
      <w:r>
        <w:rPr>
          <w:sz w:val="20"/>
        </w:rPr>
        <w:t xml:space="preserve"> (владельцы) транспортных средств.</w:t>
      </w:r>
    </w:p>
    <w:p>
      <w:pPr>
        <w:pStyle w:val="0"/>
        <w:jc w:val="both"/>
      </w:pPr>
      <w:r>
        <w:rPr>
          <w:sz w:val="20"/>
        </w:rPr>
        <w:t xml:space="preserve">(в ред. Федеральных законов от 21.04.2011 </w:t>
      </w:r>
      <w:hyperlink w:history="0" r:id="rId104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14.07.2022 </w:t>
      </w:r>
      <w:hyperlink w:history="0" r:id="rId104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104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2.6.1 см. Постановления КС РФ от 18.01.2019 </w:t>
            </w:r>
            <w:hyperlink w:history="0" r:id="rId1043"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0"/>
                  <w:color w:val="0000ff"/>
                </w:rPr>
                <w:t xml:space="preserve">N 5-П</w:t>
              </w:r>
            </w:hyperlink>
            <w:r>
              <w:rPr>
                <w:sz w:val="20"/>
                <w:color w:val="392c69"/>
              </w:rPr>
              <w:t xml:space="preserve">, от 13.12.2022 </w:t>
            </w:r>
            <w:hyperlink w:history="0" r:id="rId1044" w:tooltip="Постановление Конституционного Суда РФ от 13.12.2022 N 54-П &quot;По делу о проверке конституционности части 2 статьи 2.6.1 Кодекса Российской Федерации об административных правонарушениях в связи с запросом Октябрьского районного суда города Екатеринбурга&quot; {КонсультантПлюс}">
              <w:r>
                <w:rPr>
                  <w:sz w:val="20"/>
                  <w:color w:val="0000ff"/>
                </w:rPr>
                <w:t xml:space="preserve">N 54-П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2" w:name="P512"/>
    <w:bookmarkEnd w:id="512"/>
    <w:p>
      <w:pPr>
        <w:pStyle w:val="0"/>
        <w:spacing w:before="260" w:lineRule="auto"/>
        <w:ind w:firstLine="540"/>
        <w:jc w:val="both"/>
      </w:pPr>
      <w:r>
        <w:rPr>
          <w:sz w:val="20"/>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будут </w:t>
      </w:r>
      <w:hyperlink w:history="0" r:id="rId104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подтверждены</w:t>
        </w:r>
      </w:hyperlink>
      <w:r>
        <w:rPr>
          <w:sz w:val="20"/>
        </w:rP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pPr>
        <w:pStyle w:val="0"/>
        <w:jc w:val="both"/>
      </w:pPr>
      <w:r>
        <w:rPr>
          <w:sz w:val="20"/>
        </w:rPr>
        <w:t xml:space="preserve">(в ред. Федерального </w:t>
      </w:r>
      <w:hyperlink w:history="0" r:id="rId104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p>
      <w:pPr>
        <w:pStyle w:val="2"/>
        <w:outlineLvl w:val="2"/>
        <w:ind w:firstLine="540"/>
        <w:jc w:val="both"/>
      </w:pPr>
      <w:r>
        <w:rPr>
          <w:sz w:val="20"/>
        </w:rPr>
        <w:t xml:space="preserve">Статья 2.6.2. Административная ответственность собственников или иных владельцев земельных участков либо других объектов недвижимости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0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0"/>
        <w:ind w:firstLine="540"/>
        <w:jc w:val="both"/>
      </w:pPr>
      <w:r>
        <w:rPr>
          <w:sz w:val="20"/>
        </w:rP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pPr>
        <w:pStyle w:val="0"/>
        <w:spacing w:before="200" w:lineRule="auto"/>
        <w:ind w:firstLine="540"/>
        <w:jc w:val="both"/>
      </w:pPr>
      <w:r>
        <w:rPr>
          <w:sz w:val="20"/>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pPr>
        <w:pStyle w:val="0"/>
        <w:jc w:val="both"/>
      </w:pPr>
      <w:r>
        <w:rPr>
          <w:sz w:val="20"/>
        </w:rPr>
      </w:r>
    </w:p>
    <w:bookmarkStart w:id="522" w:name="P522"/>
    <w:bookmarkEnd w:id="522"/>
    <w:p>
      <w:pPr>
        <w:pStyle w:val="2"/>
        <w:outlineLvl w:val="2"/>
        <w:ind w:firstLine="540"/>
        <w:jc w:val="both"/>
      </w:pPr>
      <w:r>
        <w:rPr>
          <w:sz w:val="20"/>
        </w:rPr>
        <w:t xml:space="preserve">Статья 2.7. Крайняя необходимость</w:t>
      </w:r>
    </w:p>
    <w:p>
      <w:pPr>
        <w:pStyle w:val="0"/>
        <w:jc w:val="both"/>
      </w:pPr>
      <w:r>
        <w:rPr>
          <w:sz w:val="20"/>
        </w:rPr>
      </w:r>
    </w:p>
    <w:p>
      <w:pPr>
        <w:pStyle w:val="0"/>
        <w:ind w:firstLine="540"/>
        <w:jc w:val="both"/>
      </w:pPr>
      <w:r>
        <w:rPr>
          <w:sz w:val="20"/>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pPr>
        <w:pStyle w:val="0"/>
        <w:jc w:val="both"/>
      </w:pPr>
      <w:r>
        <w:rPr>
          <w:sz w:val="20"/>
        </w:rPr>
      </w:r>
    </w:p>
    <w:p>
      <w:pPr>
        <w:pStyle w:val="2"/>
        <w:outlineLvl w:val="2"/>
        <w:ind w:firstLine="540"/>
        <w:jc w:val="both"/>
      </w:pPr>
      <w:r>
        <w:rPr>
          <w:sz w:val="20"/>
        </w:rPr>
        <w:t xml:space="preserve">Статья 2.8. Невменяемость</w:t>
      </w:r>
    </w:p>
    <w:p>
      <w:pPr>
        <w:pStyle w:val="0"/>
        <w:jc w:val="both"/>
      </w:pPr>
      <w:r>
        <w:rPr>
          <w:sz w:val="20"/>
        </w:rPr>
      </w:r>
    </w:p>
    <w:p>
      <w:pPr>
        <w:pStyle w:val="0"/>
        <w:ind w:firstLine="540"/>
        <w:jc w:val="both"/>
      </w:pPr>
      <w:r>
        <w:rPr>
          <w:sz w:val="20"/>
        </w:rPr>
        <w:t xml:space="preserve">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pPr>
        <w:pStyle w:val="0"/>
        <w:jc w:val="both"/>
      </w:pPr>
      <w:r>
        <w:rPr>
          <w:sz w:val="20"/>
        </w:rPr>
      </w:r>
    </w:p>
    <w:bookmarkStart w:id="530" w:name="P530"/>
    <w:bookmarkEnd w:id="530"/>
    <w:p>
      <w:pPr>
        <w:pStyle w:val="2"/>
        <w:outlineLvl w:val="2"/>
        <w:ind w:firstLine="540"/>
        <w:jc w:val="both"/>
      </w:pPr>
      <w:r>
        <w:rPr>
          <w:sz w:val="20"/>
        </w:rPr>
        <w:t xml:space="preserve">Статья 2.9. Возможность освобождения от административной ответственности при малозначительности административного правонарушения</w:t>
      </w:r>
    </w:p>
    <w:p>
      <w:pPr>
        <w:pStyle w:val="0"/>
        <w:jc w:val="both"/>
      </w:pPr>
      <w:r>
        <w:rPr>
          <w:sz w:val="20"/>
        </w:rPr>
      </w:r>
    </w:p>
    <w:p>
      <w:pPr>
        <w:pStyle w:val="0"/>
        <w:ind w:firstLine="540"/>
        <w:jc w:val="both"/>
      </w:pPr>
      <w:r>
        <w:rPr>
          <w:sz w:val="20"/>
        </w:rPr>
        <w:t xml:space="preserve">При </w:t>
      </w:r>
      <w:r>
        <w:rPr>
          <w:sz w:val="20"/>
        </w:rPr>
        <w:t xml:space="preserve">малозначительности</w:t>
      </w:r>
      <w:r>
        <w:rPr>
          <w:sz w:val="20"/>
        </w:rPr>
        <w:t xml:space="preserve">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pStyle w:val="0"/>
        <w:jc w:val="both"/>
      </w:pPr>
      <w:r>
        <w:rPr>
          <w:sz w:val="20"/>
        </w:rPr>
      </w:r>
    </w:p>
    <w:p>
      <w:pPr>
        <w:pStyle w:val="2"/>
        <w:outlineLvl w:val="2"/>
        <w:ind w:firstLine="540"/>
        <w:jc w:val="both"/>
      </w:pPr>
      <w:r>
        <w:rPr>
          <w:sz w:val="20"/>
        </w:rPr>
        <w:t xml:space="preserve">Статья 2.10. Административная ответственность юридических лиц</w:t>
      </w:r>
    </w:p>
    <w:p>
      <w:pPr>
        <w:pStyle w:val="0"/>
        <w:jc w:val="both"/>
      </w:pPr>
      <w:r>
        <w:rPr>
          <w:sz w:val="20"/>
        </w:rPr>
      </w:r>
    </w:p>
    <w:p>
      <w:pPr>
        <w:pStyle w:val="0"/>
        <w:ind w:firstLine="540"/>
        <w:jc w:val="both"/>
      </w:pPr>
      <w:r>
        <w:rPr>
          <w:sz w:val="20"/>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history="0" w:anchor="P953" w:tooltip="Раздел II. ОСОБЕННАЯ ЧАСТЬ">
        <w:r>
          <w:rPr>
            <w:sz w:val="20"/>
            <w:color w:val="0000ff"/>
          </w:rPr>
          <w:t xml:space="preserve">раздела II</w:t>
        </w:r>
      </w:hyperlink>
      <w:r>
        <w:rPr>
          <w:sz w:val="20"/>
        </w:rPr>
        <w:t xml:space="preserve"> настоящего Кодекса или законами субъектов Российской Федерации об административных правонарушениях.</w:t>
      </w:r>
    </w:p>
    <w:p>
      <w:pPr>
        <w:pStyle w:val="0"/>
        <w:spacing w:before="200" w:lineRule="auto"/>
        <w:ind w:firstLine="540"/>
        <w:jc w:val="both"/>
      </w:pPr>
      <w:r>
        <w:rPr>
          <w:sz w:val="20"/>
        </w:rPr>
        <w:t xml:space="preserve">2. В случае, если в статьях </w:t>
      </w:r>
      <w:hyperlink w:history="0" w:anchor="P344" w:tooltip="Раздел I. ОБЩИЕ ПОЛОЖЕНИЯ">
        <w:r>
          <w:rPr>
            <w:sz w:val="20"/>
            <w:color w:val="0000ff"/>
          </w:rPr>
          <w:t xml:space="preserve">разделов I</w:t>
        </w:r>
      </w:hyperlink>
      <w:r>
        <w:rPr>
          <w:sz w:val="20"/>
        </w:rPr>
        <w:t xml:space="preserve">, </w:t>
      </w:r>
      <w:hyperlink w:history="0" w:anchor="P11415" w:tooltip="Раздел III. СУДЬИ, ОРГАНЫ, ДОЛЖНОСТНЫЕ ЛИЦА, УПОЛНОМОЧЕННЫЕ">
        <w:r>
          <w:rPr>
            <w:sz w:val="20"/>
            <w:color w:val="0000ff"/>
          </w:rPr>
          <w:t xml:space="preserve">III</w:t>
        </w:r>
      </w:hyperlink>
      <w:r>
        <w:rPr>
          <w:sz w:val="20"/>
        </w:rPr>
        <w:t xml:space="preserve">, </w:t>
      </w:r>
      <w:hyperlink w:history="0" w:anchor="P12736" w:tooltip="Раздел IV. ПРОИЗВОДСТВО ПО ДЕЛАМ">
        <w:r>
          <w:rPr>
            <w:sz w:val="20"/>
            <w:color w:val="0000ff"/>
          </w:rPr>
          <w:t xml:space="preserve">IV</w:t>
        </w:r>
      </w:hyperlink>
      <w:r>
        <w:rPr>
          <w:sz w:val="20"/>
        </w:rPr>
        <w:t xml:space="preserve">, </w:t>
      </w:r>
      <w:hyperlink w:history="0" w:anchor="P14827" w:tooltip="Раздел V. ИСПОЛНЕНИЕ ПОСТАНОВЛЕНИЙ ПО ДЕЛАМ">
        <w:r>
          <w:rPr>
            <w:sz w:val="20"/>
            <w:color w:val="0000ff"/>
          </w:rPr>
          <w:t xml:space="preserve">V</w:t>
        </w:r>
      </w:hyperlink>
      <w:r>
        <w:rPr>
          <w:sz w:val="20"/>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bookmarkStart w:id="538" w:name="P538"/>
    <w:bookmarkEnd w:id="538"/>
    <w:p>
      <w:pPr>
        <w:pStyle w:val="0"/>
        <w:spacing w:before="200" w:lineRule="auto"/>
        <w:ind w:firstLine="540"/>
        <w:jc w:val="both"/>
      </w:pPr>
      <w:r>
        <w:rPr>
          <w:sz w:val="20"/>
        </w:rPr>
        <w:t xml:space="preserve">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pPr>
        <w:pStyle w:val="0"/>
        <w:spacing w:before="200" w:lineRule="auto"/>
        <w:ind w:firstLine="540"/>
        <w:jc w:val="both"/>
      </w:pPr>
      <w:r>
        <w:rPr>
          <w:sz w:val="20"/>
        </w:rP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bookmarkStart w:id="541" w:name="P541"/>
    <w:bookmarkEnd w:id="541"/>
    <w:p>
      <w:pPr>
        <w:pStyle w:val="0"/>
        <w:spacing w:before="200" w:lineRule="auto"/>
        <w:ind w:firstLine="540"/>
        <w:jc w:val="both"/>
      </w:pPr>
      <w:r>
        <w:rPr>
          <w:sz w:val="20"/>
        </w:rP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00" w:lineRule="auto"/>
        <w:ind w:firstLine="540"/>
        <w:jc w:val="both"/>
      </w:pPr>
      <w:r>
        <w:rPr>
          <w:sz w:val="20"/>
        </w:rPr>
        <w:t xml:space="preserve">7. В случаях, указанных в </w:t>
      </w:r>
      <w:hyperlink w:history="0" w:anchor="P538"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частях 3</w:t>
        </w:r>
      </w:hyperlink>
      <w:r>
        <w:rPr>
          <w:sz w:val="20"/>
        </w:rPr>
        <w:t xml:space="preserve"> - </w:t>
      </w:r>
      <w:hyperlink w:history="0" w:anchor="P541"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pPr>
        <w:pStyle w:val="0"/>
        <w:spacing w:before="200" w:lineRule="auto"/>
        <w:ind w:firstLine="540"/>
        <w:jc w:val="both"/>
      </w:pPr>
      <w:r>
        <w:rPr>
          <w:sz w:val="20"/>
        </w:rPr>
        <w:t xml:space="preserve">8. Административные наказания, назначенные в соответствии с </w:t>
      </w:r>
      <w:hyperlink w:history="0" w:anchor="P558" w:tooltip="2) административный штраф;">
        <w:r>
          <w:rPr>
            <w:sz w:val="20"/>
            <w:color w:val="0000ff"/>
          </w:rPr>
          <w:t xml:space="preserve">пунктами 2</w:t>
        </w:r>
      </w:hyperlink>
      <w:r>
        <w:rPr>
          <w:sz w:val="20"/>
        </w:rPr>
        <w:t xml:space="preserve"> - </w:t>
      </w:r>
      <w:hyperlink w:history="0" w:anchor="P560" w:tooltip="4) конфискация орудия совершения или предмета административного правонарушения;">
        <w:r>
          <w:rPr>
            <w:sz w:val="20"/>
            <w:color w:val="0000ff"/>
          </w:rPr>
          <w:t xml:space="preserve">4 части 1 статьи 3.2</w:t>
        </w:r>
      </w:hyperlink>
      <w:r>
        <w:rPr>
          <w:sz w:val="20"/>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history="0" w:anchor="P538"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частей 3</w:t>
        </w:r>
      </w:hyperlink>
      <w:r>
        <w:rPr>
          <w:sz w:val="20"/>
        </w:rPr>
        <w:t xml:space="preserve"> - </w:t>
      </w:r>
      <w:hyperlink w:history="0" w:anchor="P541"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0"/>
            <w:color w:val="0000ff"/>
          </w:rPr>
          <w:t xml:space="preserve">6</w:t>
        </w:r>
      </w:hyperlink>
      <w:r>
        <w:rPr>
          <w:sz w:val="20"/>
        </w:rPr>
        <w:t xml:space="preserve"> настоящей статьи.</w:t>
      </w:r>
    </w:p>
    <w:p>
      <w:pPr>
        <w:pStyle w:val="0"/>
        <w:spacing w:before="200" w:lineRule="auto"/>
        <w:ind w:firstLine="540"/>
        <w:jc w:val="both"/>
      </w:pPr>
      <w:r>
        <w:rPr>
          <w:sz w:val="20"/>
        </w:rP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pPr>
        <w:pStyle w:val="0"/>
        <w:jc w:val="both"/>
      </w:pPr>
      <w:r>
        <w:rPr>
          <w:sz w:val="20"/>
        </w:rPr>
        <w:t xml:space="preserve">(часть девятая введена Федеральным </w:t>
      </w:r>
      <w:hyperlink w:history="0" r:id="rId104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jc w:val="both"/>
      </w:pPr>
      <w:r>
        <w:rPr>
          <w:sz w:val="20"/>
        </w:rPr>
      </w:r>
    </w:p>
    <w:p>
      <w:pPr>
        <w:pStyle w:val="2"/>
        <w:outlineLvl w:val="1"/>
        <w:jc w:val="center"/>
      </w:pPr>
      <w:r>
        <w:rPr>
          <w:sz w:val="20"/>
        </w:rPr>
        <w:t xml:space="preserve">Глава 3. АДМИНИСТРАТИВНОЕ НАКАЗАНИЕ</w:t>
      </w:r>
    </w:p>
    <w:p>
      <w:pPr>
        <w:pStyle w:val="0"/>
        <w:jc w:val="both"/>
      </w:pPr>
      <w:r>
        <w:rPr>
          <w:sz w:val="20"/>
        </w:rPr>
      </w:r>
    </w:p>
    <w:p>
      <w:pPr>
        <w:pStyle w:val="2"/>
        <w:outlineLvl w:val="2"/>
        <w:ind w:firstLine="540"/>
        <w:jc w:val="both"/>
      </w:pPr>
      <w:r>
        <w:rPr>
          <w:sz w:val="20"/>
        </w:rPr>
        <w:t xml:space="preserve">Статья 3.1. Цели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pStyle w:val="0"/>
        <w:spacing w:before="200" w:lineRule="auto"/>
        <w:ind w:firstLine="540"/>
        <w:jc w:val="both"/>
      </w:pPr>
      <w:r>
        <w:rPr>
          <w:sz w:val="20"/>
        </w:rP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pPr>
        <w:pStyle w:val="0"/>
        <w:jc w:val="both"/>
      </w:pPr>
      <w:r>
        <w:rPr>
          <w:sz w:val="20"/>
        </w:rPr>
      </w:r>
    </w:p>
    <w:p>
      <w:pPr>
        <w:pStyle w:val="2"/>
        <w:outlineLvl w:val="2"/>
        <w:ind w:firstLine="540"/>
        <w:jc w:val="both"/>
      </w:pPr>
      <w:r>
        <w:rPr>
          <w:sz w:val="20"/>
        </w:rPr>
        <w:t xml:space="preserve">Статья 3.2. Виды административных наказаний</w:t>
      </w:r>
    </w:p>
    <w:p>
      <w:pPr>
        <w:pStyle w:val="0"/>
        <w:jc w:val="both"/>
      </w:pPr>
      <w:r>
        <w:rPr>
          <w:sz w:val="20"/>
        </w:rPr>
      </w:r>
    </w:p>
    <w:p>
      <w:pPr>
        <w:pStyle w:val="0"/>
        <w:ind w:firstLine="540"/>
        <w:jc w:val="both"/>
      </w:pPr>
      <w:r>
        <w:rPr>
          <w:sz w:val="20"/>
        </w:rPr>
        <w:t xml:space="preserve">1. За совершение административных правонарушений могут устанавливаться и применяться следующие административные наказания:</w:t>
      </w:r>
    </w:p>
    <w:bookmarkStart w:id="557" w:name="P557"/>
    <w:bookmarkEnd w:id="557"/>
    <w:p>
      <w:pPr>
        <w:pStyle w:val="0"/>
        <w:spacing w:before="200" w:lineRule="auto"/>
        <w:ind w:firstLine="540"/>
        <w:jc w:val="both"/>
      </w:pPr>
      <w:r>
        <w:rPr>
          <w:sz w:val="20"/>
        </w:rPr>
        <w:t xml:space="preserve">1) предупреждение;</w:t>
      </w:r>
    </w:p>
    <w:bookmarkStart w:id="558" w:name="P558"/>
    <w:bookmarkEnd w:id="558"/>
    <w:p>
      <w:pPr>
        <w:pStyle w:val="0"/>
        <w:spacing w:before="200" w:lineRule="auto"/>
        <w:ind w:firstLine="540"/>
        <w:jc w:val="both"/>
      </w:pPr>
      <w:r>
        <w:rPr>
          <w:sz w:val="20"/>
        </w:rPr>
        <w:t xml:space="preserve">2) административный штраф;</w:t>
      </w:r>
    </w:p>
    <w:bookmarkStart w:id="559" w:name="P559"/>
    <w:bookmarkEnd w:id="559"/>
    <w:p>
      <w:pPr>
        <w:pStyle w:val="0"/>
        <w:spacing w:before="200" w:lineRule="auto"/>
        <w:ind w:firstLine="540"/>
        <w:jc w:val="both"/>
      </w:pPr>
      <w:r>
        <w:rPr>
          <w:sz w:val="20"/>
        </w:rPr>
        <w:t xml:space="preserve">3) утратил силу. - Федеральный </w:t>
      </w:r>
      <w:hyperlink w:history="0" r:id="rId104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bookmarkStart w:id="560" w:name="P560"/>
    <w:bookmarkEnd w:id="560"/>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w:t>
      </w:r>
    </w:p>
    <w:p>
      <w:pPr>
        <w:pStyle w:val="0"/>
        <w:spacing w:before="200" w:lineRule="auto"/>
        <w:ind w:firstLine="540"/>
        <w:jc w:val="both"/>
      </w:pPr>
      <w:r>
        <w:rPr>
          <w:sz w:val="20"/>
        </w:rPr>
        <w:t xml:space="preserve">5) лишение специального права, предоставленного физическому лицу;</w:t>
      </w:r>
    </w:p>
    <w:p>
      <w:pPr>
        <w:pStyle w:val="0"/>
        <w:spacing w:before="200" w:lineRule="auto"/>
        <w:ind w:firstLine="540"/>
        <w:jc w:val="both"/>
      </w:pPr>
      <w:r>
        <w:rPr>
          <w:sz w:val="20"/>
        </w:rPr>
        <w:t xml:space="preserve">6) административный арест;</w:t>
      </w:r>
    </w:p>
    <w:p>
      <w:pPr>
        <w:pStyle w:val="0"/>
        <w:spacing w:before="200" w:lineRule="auto"/>
        <w:ind w:firstLine="540"/>
        <w:jc w:val="both"/>
      </w:pPr>
      <w:r>
        <w:rPr>
          <w:sz w:val="20"/>
        </w:rPr>
        <w:t xml:space="preserve">7) административное выдворение за пределы Российской Федерации иностранного гражданина или лица без гражданства;</w:t>
      </w:r>
    </w:p>
    <w:p>
      <w:pPr>
        <w:pStyle w:val="0"/>
        <w:spacing w:before="200" w:lineRule="auto"/>
        <w:ind w:firstLine="540"/>
        <w:jc w:val="both"/>
      </w:pPr>
      <w:r>
        <w:rPr>
          <w:sz w:val="20"/>
        </w:rPr>
        <w:t xml:space="preserve">8) дисквалификация;</w:t>
      </w:r>
    </w:p>
    <w:bookmarkStart w:id="565" w:name="P565"/>
    <w:bookmarkEnd w:id="565"/>
    <w:p>
      <w:pPr>
        <w:pStyle w:val="0"/>
        <w:spacing w:before="200" w:lineRule="auto"/>
        <w:ind w:firstLine="540"/>
        <w:jc w:val="both"/>
      </w:pPr>
      <w:r>
        <w:rPr>
          <w:sz w:val="20"/>
        </w:rPr>
        <w:t xml:space="preserve">9) административное приостановление деятельности;</w:t>
      </w:r>
    </w:p>
    <w:p>
      <w:pPr>
        <w:pStyle w:val="0"/>
        <w:jc w:val="both"/>
      </w:pPr>
      <w:r>
        <w:rPr>
          <w:sz w:val="20"/>
        </w:rPr>
        <w:t xml:space="preserve">(п. 9 введен Федеральным </w:t>
      </w:r>
      <w:hyperlink w:history="0" r:id="rId105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10) обязательные работы;</w:t>
      </w:r>
    </w:p>
    <w:p>
      <w:pPr>
        <w:pStyle w:val="0"/>
        <w:jc w:val="both"/>
      </w:pPr>
      <w:r>
        <w:rPr>
          <w:sz w:val="20"/>
        </w:rPr>
        <w:t xml:space="preserve">(п. 10 введен Федеральным </w:t>
      </w:r>
      <w:hyperlink w:history="0" r:id="rId105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569" w:name="P569"/>
    <w:bookmarkEnd w:id="569"/>
    <w:p>
      <w:pPr>
        <w:pStyle w:val="0"/>
        <w:spacing w:before="200" w:lineRule="auto"/>
        <w:ind w:firstLine="540"/>
        <w:jc w:val="both"/>
      </w:pPr>
      <w:r>
        <w:rPr>
          <w:sz w:val="20"/>
        </w:rPr>
        <w:t xml:space="preserve">11) административный запрет на посещение мест проведения официальных спортивных соревнований в дни их проведения.</w:t>
      </w:r>
    </w:p>
    <w:p>
      <w:pPr>
        <w:pStyle w:val="0"/>
        <w:jc w:val="both"/>
      </w:pPr>
      <w:r>
        <w:rPr>
          <w:sz w:val="20"/>
        </w:rPr>
        <w:t xml:space="preserve">(п. 11 введен Федеральным </w:t>
      </w:r>
      <w:hyperlink w:history="0" r:id="rId105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2. В отношении юридического лица могут применяться административные наказания, перечисленные в </w:t>
      </w:r>
      <w:hyperlink w:history="0" w:anchor="P557" w:tooltip="1) предупреждение;">
        <w:r>
          <w:rPr>
            <w:sz w:val="20"/>
            <w:color w:val="0000ff"/>
          </w:rPr>
          <w:t xml:space="preserve">пунктах 1</w:t>
        </w:r>
      </w:hyperlink>
      <w:r>
        <w:rPr>
          <w:sz w:val="20"/>
        </w:rPr>
        <w:t xml:space="preserve"> - </w:t>
      </w:r>
      <w:hyperlink w:history="0" w:anchor="P560" w:tooltip="4) конфискация орудия совершения или предмета административного правонарушения;">
        <w:r>
          <w:rPr>
            <w:sz w:val="20"/>
            <w:color w:val="0000ff"/>
          </w:rPr>
          <w:t xml:space="preserve">4</w:t>
        </w:r>
      </w:hyperlink>
      <w:r>
        <w:rPr>
          <w:sz w:val="20"/>
        </w:rPr>
        <w:t xml:space="preserve">, </w:t>
      </w:r>
      <w:hyperlink w:history="0" w:anchor="P565" w:tooltip="9) административное приостановление деятельности;">
        <w:r>
          <w:rPr>
            <w:sz w:val="20"/>
            <w:color w:val="0000ff"/>
          </w:rPr>
          <w:t xml:space="preserve">9 части 1</w:t>
        </w:r>
      </w:hyperlink>
      <w:r>
        <w:rPr>
          <w:sz w:val="20"/>
        </w:rPr>
        <w:t xml:space="preserve"> настоящей статьи.</w:t>
      </w:r>
    </w:p>
    <w:p>
      <w:pPr>
        <w:pStyle w:val="0"/>
        <w:jc w:val="both"/>
      </w:pPr>
      <w:r>
        <w:rPr>
          <w:sz w:val="20"/>
        </w:rPr>
        <w:t xml:space="preserve">(в ред. Федерального </w:t>
      </w:r>
      <w:hyperlink w:history="0" r:id="rId105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09.05.2005 N 45-ФЗ)</w:t>
      </w:r>
    </w:p>
    <w:p>
      <w:pPr>
        <w:pStyle w:val="0"/>
        <w:spacing w:before="200" w:lineRule="auto"/>
        <w:ind w:firstLine="540"/>
        <w:jc w:val="both"/>
      </w:pPr>
      <w:r>
        <w:rPr>
          <w:sz w:val="20"/>
        </w:rPr>
        <w:t xml:space="preserve">3. Административные наказания, перечисленные в </w:t>
      </w:r>
      <w:hyperlink w:history="0" w:anchor="P559" w:tooltip="3) утратил силу. - Федеральный закон от 28.12.2010 N 398-ФЗ;">
        <w:r>
          <w:rPr>
            <w:sz w:val="20"/>
            <w:color w:val="0000ff"/>
          </w:rPr>
          <w:t xml:space="preserve">пунктах 3</w:t>
        </w:r>
      </w:hyperlink>
      <w:r>
        <w:rPr>
          <w:sz w:val="20"/>
        </w:rPr>
        <w:t xml:space="preserve"> - </w:t>
      </w:r>
      <w:hyperlink w:history="0" w:anchor="P569" w:tooltip="11) административный запрет на посещение мест проведения официальных спортивных соревнований в дни их проведения.">
        <w:r>
          <w:rPr>
            <w:sz w:val="20"/>
            <w:color w:val="0000ff"/>
          </w:rPr>
          <w:t xml:space="preserve">11 части 1</w:t>
        </w:r>
      </w:hyperlink>
      <w:r>
        <w:rPr>
          <w:sz w:val="20"/>
        </w:rPr>
        <w:t xml:space="preserve"> настоящей статьи, устанавливаются только настоящим Кодексом.</w:t>
      </w:r>
    </w:p>
    <w:p>
      <w:pPr>
        <w:pStyle w:val="0"/>
        <w:jc w:val="both"/>
      </w:pPr>
      <w:r>
        <w:rPr>
          <w:sz w:val="20"/>
        </w:rPr>
        <w:t xml:space="preserve">(в ред. Федеральных законов от 09.05.2005 </w:t>
      </w:r>
      <w:hyperlink w:history="0" r:id="rId105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105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105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w:t>
      </w:r>
    </w:p>
    <w:p>
      <w:pPr>
        <w:pStyle w:val="0"/>
        <w:jc w:val="both"/>
      </w:pPr>
      <w:r>
        <w:rPr>
          <w:sz w:val="20"/>
        </w:rPr>
      </w:r>
    </w:p>
    <w:p>
      <w:pPr>
        <w:pStyle w:val="2"/>
        <w:outlineLvl w:val="2"/>
        <w:ind w:firstLine="540"/>
        <w:jc w:val="both"/>
      </w:pPr>
      <w:r>
        <w:rPr>
          <w:sz w:val="20"/>
        </w:rPr>
        <w:t xml:space="preserve">Статья 3.3. Основные и дополнительные административные наказания</w:t>
      </w:r>
    </w:p>
    <w:p>
      <w:pPr>
        <w:pStyle w:val="0"/>
        <w:jc w:val="both"/>
      </w:pPr>
      <w:r>
        <w:rPr>
          <w:sz w:val="20"/>
        </w:rPr>
      </w:r>
    </w:p>
    <w:p>
      <w:pPr>
        <w:pStyle w:val="0"/>
        <w:ind w:firstLine="540"/>
        <w:jc w:val="both"/>
      </w:pPr>
      <w:r>
        <w:rPr>
          <w:sz w:val="20"/>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pPr>
        <w:pStyle w:val="0"/>
        <w:jc w:val="both"/>
      </w:pPr>
      <w:r>
        <w:rPr>
          <w:sz w:val="20"/>
        </w:rPr>
        <w:t xml:space="preserve">(в ред. Федеральных законов от 09.05.2005 </w:t>
      </w:r>
      <w:hyperlink w:history="0" r:id="rId105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105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23.07.2013 </w:t>
      </w:r>
      <w:hyperlink w:history="0" r:id="rId105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08.03.2015 </w:t>
      </w:r>
      <w:hyperlink w:history="0" r:id="rId106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history="0" w:anchor="P4164"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1 статьи 11.7.1</w:t>
        </w:r>
      </w:hyperlink>
      <w:r>
        <w:rPr>
          <w:sz w:val="20"/>
        </w:rPr>
        <w:t xml:space="preserve">, </w:t>
      </w:r>
      <w:hyperlink w:history="0" w:anchor="P466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668"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510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частью 1 статьи 12.26</w:t>
        </w:r>
      </w:hyperlink>
      <w:r>
        <w:rPr>
          <w:sz w:val="20"/>
        </w:rPr>
        <w:t xml:space="preserve">,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w:t>
      </w:r>
    </w:p>
    <w:p>
      <w:pPr>
        <w:pStyle w:val="0"/>
        <w:jc w:val="both"/>
      </w:pPr>
      <w:r>
        <w:rPr>
          <w:sz w:val="20"/>
        </w:rPr>
        <w:t xml:space="preserve">(в ред. Федеральных законов от 28.12.2010 </w:t>
      </w:r>
      <w:hyperlink w:history="0" r:id="rId106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23.07.2013 </w:t>
      </w:r>
      <w:hyperlink w:history="0" r:id="rId106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10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06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08.03.2015 </w:t>
      </w:r>
      <w:hyperlink w:history="0" r:id="rId106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w:t>
      </w:r>
    </w:p>
    <w:p>
      <w:pPr>
        <w:pStyle w:val="0"/>
        <w:spacing w:before="200" w:lineRule="auto"/>
        <w:ind w:firstLine="540"/>
        <w:jc w:val="both"/>
      </w:pPr>
      <w:r>
        <w:rPr>
          <w:sz w:val="20"/>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history="0" w:anchor="P953" w:tooltip="Раздел II. ОСОБЕННАЯ ЧАСТЬ">
        <w:r>
          <w:rPr>
            <w:sz w:val="20"/>
            <w:color w:val="0000ff"/>
          </w:rPr>
          <w:t xml:space="preserve">части</w:t>
        </w:r>
      </w:hyperlink>
      <w:r>
        <w:rPr>
          <w:sz w:val="20"/>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pPr>
        <w:pStyle w:val="0"/>
        <w:jc w:val="both"/>
      </w:pPr>
      <w:r>
        <w:rPr>
          <w:sz w:val="20"/>
        </w:rPr>
        <w:t xml:space="preserve">(в ред. Федерального </w:t>
      </w:r>
      <w:hyperlink w:history="0" r:id="rId10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3.4. Предупреждение</w:t>
      </w:r>
    </w:p>
    <w:p>
      <w:pPr>
        <w:pStyle w:val="0"/>
        <w:ind w:firstLine="540"/>
        <w:jc w:val="both"/>
      </w:pPr>
      <w:r>
        <w:rPr>
          <w:sz w:val="20"/>
        </w:rPr>
      </w:r>
    </w:p>
    <w:p>
      <w:pPr>
        <w:pStyle w:val="0"/>
        <w:ind w:firstLine="540"/>
        <w:jc w:val="both"/>
      </w:pPr>
      <w:r>
        <w:rPr>
          <w:sz w:val="20"/>
        </w:rPr>
        <w:t xml:space="preserve">(в ред. Федерального </w:t>
      </w:r>
      <w:hyperlink w:history="0" r:id="rId106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p>
      <w:pPr>
        <w:pStyle w:val="0"/>
        <w:ind w:firstLine="540"/>
        <w:jc w:val="both"/>
      </w:pPr>
      <w:r>
        <w:rPr>
          <w:sz w:val="20"/>
        </w:rPr>
      </w:r>
    </w:p>
    <w:p>
      <w:pPr>
        <w:pStyle w:val="0"/>
        <w:ind w:firstLine="540"/>
        <w:jc w:val="both"/>
      </w:pPr>
      <w:r>
        <w:rPr>
          <w:sz w:val="20"/>
        </w:rPr>
        <w:t xml:space="preserve">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bookmarkStart w:id="590" w:name="P590"/>
    <w:bookmarkEnd w:id="590"/>
    <w:p>
      <w:pPr>
        <w:pStyle w:val="0"/>
        <w:spacing w:before="200" w:lineRule="auto"/>
        <w:ind w:firstLine="540"/>
        <w:jc w:val="both"/>
      </w:pPr>
      <w:r>
        <w:rPr>
          <w:sz w:val="20"/>
        </w:rP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spacing w:before="200" w:lineRule="auto"/>
        <w:ind w:firstLine="540"/>
        <w:jc w:val="both"/>
      </w:pPr>
      <w:r>
        <w:rPr>
          <w:sz w:val="20"/>
        </w:rPr>
        <w:t xml:space="preserve">3. В случаях, если назначение административного наказания в виде предупреждения не предусмотрено соответствующей статьей </w:t>
      </w:r>
      <w:hyperlink w:history="0" w:anchor="P95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history="0" w:anchor="P811"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 введена Федеральным </w:t>
      </w:r>
      <w:hyperlink w:history="0" r:id="rId1068"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 в ред. Федеральных законов от 08.12.2020 </w:t>
      </w:r>
      <w:hyperlink w:history="0" r:id="rId1069"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26.03.2022 </w:t>
      </w:r>
      <w:hyperlink w:history="0" r:id="rId107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 от 14.07.2022 </w:t>
      </w:r>
      <w:hyperlink w:history="0" r:id="rId107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3.5. Административный штраф</w:t>
      </w:r>
    </w:p>
    <w:p>
      <w:pPr>
        <w:pStyle w:val="0"/>
        <w:ind w:firstLine="540"/>
        <w:jc w:val="both"/>
      </w:pPr>
      <w:r>
        <w:rPr>
          <w:sz w:val="20"/>
        </w:rPr>
      </w:r>
    </w:p>
    <w:p>
      <w:pPr>
        <w:pStyle w:val="0"/>
        <w:ind w:firstLine="540"/>
        <w:jc w:val="both"/>
      </w:pPr>
      <w:r>
        <w:rPr>
          <w:sz w:val="20"/>
        </w:rPr>
        <w:t xml:space="preserve">(в ред. Федерального </w:t>
      </w:r>
      <w:hyperlink w:history="0" r:id="rId10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1 ст. 3.5 вносятся изменения (</w:t>
            </w:r>
            <w:hyperlink w:history="0" r:id="rId1073"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1074"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history="0" w:anchor="P1996" w:tooltip="2. Те же действия, совершенные родителями или иными законными представителями несовершеннолетнего, -">
        <w:r>
          <w:rPr>
            <w:sz w:val="20"/>
            <w:color w:val="0000ff"/>
          </w:rPr>
          <w:t xml:space="preserve">частью 2 статьи 6.23</w:t>
        </w:r>
      </w:hyperlink>
      <w:r>
        <w:rPr>
          <w:sz w:val="20"/>
        </w:rPr>
        <w:t xml:space="preserve">, </w:t>
      </w:r>
      <w:hyperlink w:history="0" w:anchor="P2133"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2137"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7 статьи 6.35</w:t>
        </w:r>
      </w:hyperlink>
      <w:r>
        <w:rPr>
          <w:sz w:val="20"/>
        </w:rPr>
        <w:t xml:space="preserve">, </w:t>
      </w:r>
      <w:hyperlink w:history="0" w:anchor="P2700"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3</w:t>
        </w:r>
      </w:hyperlink>
      <w:r>
        <w:rPr>
          <w:sz w:val="20"/>
        </w:rPr>
        <w:t xml:space="preserve">, </w:t>
      </w:r>
      <w:hyperlink w:history="0" w:anchor="P2717"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и </w:t>
      </w:r>
      <w:hyperlink w:history="0" w:anchor="P2719"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770" w:tooltip="4. Несоблюдение требований в области охраны окружающей среды при размещении отходов животноводства -">
        <w:r>
          <w:rPr>
            <w:sz w:val="20"/>
            <w:color w:val="0000ff"/>
          </w:rPr>
          <w:t xml:space="preserve">частью 4 статьи 8.2.3</w:t>
        </w:r>
      </w:hyperlink>
      <w:r>
        <w:rPr>
          <w:sz w:val="20"/>
        </w:rPr>
        <w:t xml:space="preserve">, </w:t>
      </w:r>
      <w:hyperlink w:history="0" w:anchor="P9418"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статьей 18.7</w:t>
        </w:r>
      </w:hyperlink>
      <w:r>
        <w:rPr>
          <w:sz w:val="20"/>
        </w:rPr>
        <w:t xml:space="preserve">, </w:t>
      </w:r>
      <w:hyperlink w:history="0" w:anchor="P10405"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19.15.1</w:t>
        </w:r>
      </w:hyperlink>
      <w:r>
        <w:rPr>
          <w:sz w:val="20"/>
        </w:rPr>
        <w:t xml:space="preserve">, </w:t>
      </w:r>
      <w:hyperlink w:history="0" w:anchor="P10424"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 статьи 19.15.2</w:t>
        </w:r>
      </w:hyperlink>
      <w:r>
        <w:rPr>
          <w:sz w:val="20"/>
        </w:rPr>
        <w:t xml:space="preserve"> настоящего Кодекса, - семи тысяч рублей, в случаях, предусмотренных </w:t>
      </w:r>
      <w:hyperlink w:history="0" w:anchor="P1546"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частью 2 статьи 5.61</w:t>
        </w:r>
      </w:hyperlink>
      <w:r>
        <w:rPr>
          <w:sz w:val="20"/>
        </w:rPr>
        <w:t xml:space="preserve">, </w:t>
      </w:r>
      <w:hyperlink w:history="0" w:anchor="P2135"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6</w:t>
        </w:r>
      </w:hyperlink>
      <w:r>
        <w:rPr>
          <w:sz w:val="20"/>
        </w:rPr>
        <w:t xml:space="preserve">, </w:t>
      </w:r>
      <w:hyperlink w:history="0" w:anchor="P2139"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w:t>
        </w:r>
      </w:hyperlink>
      <w:r>
        <w:rPr>
          <w:sz w:val="20"/>
        </w:rPr>
        <w:t xml:space="preserve"> - </w:t>
      </w:r>
      <w:hyperlink w:history="0" w:anchor="P2143" w:tooltip="10. Несоблюдение санитарно-эпидемиологических требований к размещению отходов животноводства -">
        <w:r>
          <w:rPr>
            <w:sz w:val="20"/>
            <w:color w:val="0000ff"/>
          </w:rPr>
          <w:t xml:space="preserve">10 статьи 6.35</w:t>
        </w:r>
      </w:hyperlink>
      <w:r>
        <w:rPr>
          <w:sz w:val="20"/>
        </w:rPr>
        <w:t xml:space="preserve">, </w:t>
      </w:r>
      <w:hyperlink w:history="0" w:anchor="P2160" w:tooltip="Статья 7.1. Самовольное занятие земельного участка">
        <w:r>
          <w:rPr>
            <w:sz w:val="20"/>
            <w:color w:val="0000ff"/>
          </w:rPr>
          <w:t xml:space="preserve">статьями 7.1</w:t>
        </w:r>
      </w:hyperlink>
      <w:r>
        <w:rPr>
          <w:sz w:val="20"/>
        </w:rPr>
        <w:t xml:space="preserve">, </w:t>
      </w:r>
      <w:hyperlink w:history="0" w:anchor="P2170" w:tooltip="Статья 7.2. Уничтожение или повреждение специальных знаков">
        <w:r>
          <w:rPr>
            <w:sz w:val="20"/>
            <w:color w:val="0000ff"/>
          </w:rPr>
          <w:t xml:space="preserve">7.2</w:t>
        </w:r>
      </w:hyperlink>
      <w:r>
        <w:rPr>
          <w:sz w:val="20"/>
        </w:rPr>
        <w:t xml:space="preserve">, </w:t>
      </w:r>
      <w:hyperlink w:history="0" w:anchor="P2753"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772"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частями 5</w:t>
        </w:r>
      </w:hyperlink>
      <w:r>
        <w:rPr>
          <w:sz w:val="20"/>
        </w:rPr>
        <w:t xml:space="preserve"> и </w:t>
      </w:r>
      <w:hyperlink w:history="0" w:anchor="P2774"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8.2.3</w:t>
        </w:r>
      </w:hyperlink>
      <w:r>
        <w:rPr>
          <w:sz w:val="20"/>
        </w:rPr>
        <w:t xml:space="preserve">, </w:t>
      </w:r>
      <w:hyperlink w:history="0" w:anchor="P3336"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3 статьи 8.42</w:t>
        </w:r>
      </w:hyperlink>
      <w:r>
        <w:rPr>
          <w:sz w:val="20"/>
        </w:rPr>
        <w:t xml:space="preserve">, </w:t>
      </w:r>
      <w:hyperlink w:history="0" w:anchor="P379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w:t>
      </w:r>
      <w:hyperlink w:history="0" w:anchor="P3798" w:tooltip="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дог...">
        <w:r>
          <w:rPr>
            <w:sz w:val="20"/>
            <w:color w:val="0000ff"/>
          </w:rPr>
          <w:t xml:space="preserve">2</w:t>
        </w:r>
      </w:hyperlink>
      <w:r>
        <w:rPr>
          <w:sz w:val="20"/>
        </w:rPr>
        <w:t xml:space="preserve">, </w:t>
      </w:r>
      <w:hyperlink w:history="0" w:anchor="P3801" w:tooltip="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
        <w:r>
          <w:rPr>
            <w:sz w:val="20"/>
            <w:color w:val="0000ff"/>
          </w:rPr>
          <w:t xml:space="preserve">3</w:t>
        </w:r>
      </w:hyperlink>
      <w:r>
        <w:rPr>
          <w:sz w:val="20"/>
        </w:rPr>
        <w:t xml:space="preserve"> и </w:t>
      </w:r>
      <w:hyperlink w:history="0" w:anchor="P380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 статьи 9.23</w:t>
        </w:r>
      </w:hyperlink>
      <w:r>
        <w:rPr>
          <w:sz w:val="20"/>
        </w:rPr>
        <w:t xml:space="preserve">, </w:t>
      </w:r>
      <w:hyperlink w:history="0" w:anchor="P3911"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413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 статьи 11.7</w:t>
        </w:r>
      </w:hyperlink>
      <w:r>
        <w:rPr>
          <w:sz w:val="20"/>
        </w:rPr>
        <w:t xml:space="preserve">, </w:t>
      </w:r>
      <w:hyperlink w:history="0" w:anchor="P4173"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
        <w:r>
          <w:rPr>
            <w:sz w:val="20"/>
            <w:color w:val="0000ff"/>
          </w:rPr>
          <w:t xml:space="preserve">частью 1 статьи 11.8</w:t>
        </w:r>
      </w:hyperlink>
      <w:r>
        <w:rPr>
          <w:sz w:val="20"/>
        </w:rPr>
        <w:t xml:space="preserve">, </w:t>
      </w:r>
      <w:hyperlink w:history="0" w:anchor="P4287"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11.14.3</w:t>
        </w:r>
      </w:hyperlink>
      <w:r>
        <w:rPr>
          <w:sz w:val="20"/>
        </w:rPr>
        <w:t xml:space="preserve">, </w:t>
      </w:r>
      <w:hyperlink w:history="0" w:anchor="P4696" w:tooltip="5. Превышение установленной скорости движения транспортного средства на величину более 80 километров в час -">
        <w:r>
          <w:rPr>
            <w:sz w:val="20"/>
            <w:color w:val="0000ff"/>
          </w:rPr>
          <w:t xml:space="preserve">частями 5</w:t>
        </w:r>
      </w:hyperlink>
      <w:r>
        <w:rPr>
          <w:sz w:val="20"/>
        </w:rPr>
        <w:t xml:space="preserve"> и </w:t>
      </w:r>
      <w:hyperlink w:history="0" w:anchor="P4704" w:tooltip="7. Повторное совершение административного правонарушения, предусмотренного частями 4 и 5 настоящей статьи, -">
        <w:r>
          <w:rPr>
            <w:sz w:val="20"/>
            <w:color w:val="0000ff"/>
          </w:rPr>
          <w:t xml:space="preserve">7 статьи 12.9</w:t>
        </w:r>
      </w:hyperlink>
      <w:r>
        <w:rPr>
          <w:sz w:val="20"/>
        </w:rPr>
        <w:t xml:space="preserve">, </w:t>
      </w:r>
      <w:hyperlink w:history="0" w:anchor="P4743"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79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частями 4</w:t>
        </w:r>
      </w:hyperlink>
      <w:r>
        <w:rPr>
          <w:sz w:val="20"/>
        </w:rPr>
        <w:t xml:space="preserve"> и </w:t>
      </w:r>
      <w:hyperlink w:history="0" w:anchor="P4795" w:tooltip="5. Повторное совершение административного правонарушения, предусмотренного частью 4 настоящей статьи, -">
        <w:r>
          <w:rPr>
            <w:sz w:val="20"/>
            <w:color w:val="0000ff"/>
          </w:rPr>
          <w:t xml:space="preserve">5 статьи 12.15</w:t>
        </w:r>
      </w:hyperlink>
      <w:r>
        <w:rPr>
          <w:sz w:val="20"/>
        </w:rPr>
        <w:t xml:space="preserve">, </w:t>
      </w:r>
      <w:hyperlink w:history="0" w:anchor="P4811" w:tooltip="3. Движение во встречном направлении по дороге с односторонним движением -">
        <w:r>
          <w:rPr>
            <w:sz w:val="20"/>
            <w:color w:val="0000ff"/>
          </w:rPr>
          <w:t xml:space="preserve">частями 3</w:t>
        </w:r>
      </w:hyperlink>
      <w:r>
        <w:rPr>
          <w:sz w:val="20"/>
        </w:rPr>
        <w:t xml:space="preserve">, </w:t>
      </w:r>
      <w:hyperlink w:history="0" w:anchor="P4814" w:tooltip="3.1. Повторное совершение административного правонарушения, предусмотренного частью 3 настоящей статьи, -">
        <w:r>
          <w:rPr>
            <w:sz w:val="20"/>
            <w:color w:val="0000ff"/>
          </w:rPr>
          <w:t xml:space="preserve">3.1</w:t>
        </w:r>
      </w:hyperlink>
      <w:r>
        <w:rPr>
          <w:sz w:val="20"/>
        </w:rPr>
        <w:t xml:space="preserve">, </w:t>
      </w:r>
      <w:hyperlink w:history="0" w:anchor="P4833"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w:t>
        </w:r>
      </w:hyperlink>
      <w:r>
        <w:rPr>
          <w:sz w:val="20"/>
        </w:rPr>
        <w:t xml:space="preserve"> и </w:t>
      </w:r>
      <w:hyperlink w:history="0" w:anchor="P4837"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55"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0"/>
            <w:color w:val="0000ff"/>
          </w:rPr>
          <w:t xml:space="preserve">частями 2</w:t>
        </w:r>
      </w:hyperlink>
      <w:r>
        <w:rPr>
          <w:sz w:val="20"/>
        </w:rPr>
        <w:t xml:space="preserve"> и </w:t>
      </w:r>
      <w:hyperlink w:history="0" w:anchor="P4858"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0"/>
            <w:color w:val="0000ff"/>
          </w:rPr>
          <w:t xml:space="preserve">3 статьи 12.17</w:t>
        </w:r>
      </w:hyperlink>
      <w:r>
        <w:rPr>
          <w:sz w:val="20"/>
        </w:rPr>
        <w:t xml:space="preserve">, </w:t>
      </w:r>
      <w:hyperlink w:history="0" w:anchor="P4948"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0"/>
            <w:color w:val="0000ff"/>
          </w:rPr>
          <w:t xml:space="preserve">частями 9</w:t>
        </w:r>
      </w:hyperlink>
      <w:r>
        <w:rPr>
          <w:sz w:val="20"/>
        </w:rPr>
        <w:t xml:space="preserve"> и </w:t>
      </w:r>
      <w:hyperlink w:history="0" w:anchor="P4955" w:tooltip="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
        <w:r>
          <w:rPr>
            <w:sz w:val="20"/>
            <w:color w:val="0000ff"/>
          </w:rPr>
          <w:t xml:space="preserve">11 статьи 12.21.1</w:t>
        </w:r>
      </w:hyperlink>
      <w:r>
        <w:rPr>
          <w:sz w:val="20"/>
        </w:rPr>
        <w:t xml:space="preserve">, </w:t>
      </w:r>
      <w:hyperlink w:history="0" w:anchor="P4983"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статьей 12.21.3</w:t>
        </w:r>
      </w:hyperlink>
      <w:r>
        <w:rPr>
          <w:sz w:val="20"/>
        </w:rPr>
        <w:t xml:space="preserve">, </w:t>
      </w:r>
      <w:hyperlink w:history="0" w:anchor="P5074" w:tooltip="1. Нарушение Правил дорожного движения или правил эксплуатации транспортного средства, повлекшее причинение легкого вреда здоровью потерпевшего, -">
        <w:r>
          <w:rPr>
            <w:sz w:val="20"/>
            <w:color w:val="0000ff"/>
          </w:rPr>
          <w:t xml:space="preserve">частью 1 статьи 12.24</w:t>
        </w:r>
      </w:hyperlink>
      <w:r>
        <w:rPr>
          <w:sz w:val="20"/>
        </w:rPr>
        <w:t xml:space="preserve">, </w:t>
      </w:r>
      <w:hyperlink w:history="0" w:anchor="P509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0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43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частью 10 статьи 13.11</w:t>
        </w:r>
      </w:hyperlink>
      <w:r>
        <w:rPr>
          <w:sz w:val="20"/>
        </w:rPr>
        <w:t xml:space="preserve">, </w:t>
      </w:r>
      <w:hyperlink w:history="0" w:anchor="P550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частями 2</w:t>
        </w:r>
      </w:hyperlink>
      <w:r>
        <w:rPr>
          <w:sz w:val="20"/>
        </w:rPr>
        <w:t xml:space="preserve"> и </w:t>
      </w:r>
      <w:hyperlink w:history="0" w:anchor="P552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543"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статьями 13.12.2</w:t>
        </w:r>
      </w:hyperlink>
      <w:r>
        <w:rPr>
          <w:sz w:val="20"/>
        </w:rPr>
        <w:t xml:space="preserve">, </w:t>
      </w:r>
      <w:hyperlink w:history="0" w:anchor="P5559" w:tooltip="Статья 13.14. Разглашение информации с ограниченным доступом">
        <w:r>
          <w:rPr>
            <w:sz w:val="20"/>
            <w:color w:val="0000ff"/>
          </w:rPr>
          <w:t xml:space="preserve">13.14</w:t>
        </w:r>
      </w:hyperlink>
      <w:r>
        <w:rPr>
          <w:sz w:val="20"/>
        </w:rPr>
        <w:t xml:space="preserve">, </w:t>
      </w:r>
      <w:hyperlink w:history="0" w:anchor="P5568" w:tooltip="Статья 13.14.1. Незаконное получение информации с ограниченным доступом">
        <w:r>
          <w:rPr>
            <w:sz w:val="20"/>
            <w:color w:val="0000ff"/>
          </w:rPr>
          <w:t xml:space="preserve">13.14.1</w:t>
        </w:r>
      </w:hyperlink>
      <w:r>
        <w:rPr>
          <w:sz w:val="20"/>
        </w:rPr>
        <w:t xml:space="preserve">, </w:t>
      </w:r>
      <w:hyperlink w:history="0" w:anchor="P5760" w:tooltip="4. Повторное совершение административного правонарушения, предусмотренного частью 1 настоящей статьи, -">
        <w:r>
          <w:rPr>
            <w:sz w:val="20"/>
            <w:color w:val="0000ff"/>
          </w:rPr>
          <w:t xml:space="preserve">частями 4</w:t>
        </w:r>
      </w:hyperlink>
      <w:r>
        <w:rPr>
          <w:sz w:val="20"/>
        </w:rPr>
        <w:t xml:space="preserve"> и </w:t>
      </w:r>
      <w:hyperlink w:history="0" w:anchor="P5763" w:tooltip="5. Повторное совершение административного правонарушения, предусмотренного частью 2 настоящей статьи, -">
        <w:r>
          <w:rPr>
            <w:sz w:val="20"/>
            <w:color w:val="0000ff"/>
          </w:rPr>
          <w:t xml:space="preserve">5 статьи 13.19.5</w:t>
        </w:r>
      </w:hyperlink>
      <w:r>
        <w:rPr>
          <w:sz w:val="20"/>
        </w:rPr>
        <w:t xml:space="preserve">, </w:t>
      </w:r>
      <w:hyperlink w:history="0" w:anchor="P5784" w:tooltip="4. Повторное совершение административного правонарушения, предусмотренного частью 1 настоящей статьи, -">
        <w:r>
          <w:rPr>
            <w:sz w:val="20"/>
            <w:color w:val="0000ff"/>
          </w:rPr>
          <w:t xml:space="preserve">частями 4</w:t>
        </w:r>
      </w:hyperlink>
      <w:r>
        <w:rPr>
          <w:sz w:val="20"/>
        </w:rPr>
        <w:t xml:space="preserve"> и </w:t>
      </w:r>
      <w:hyperlink w:history="0" w:anchor="P5786" w:tooltip="5. Повторное совершение административного правонарушения, предусмотренного частью 2 настоящей статьи, -">
        <w:r>
          <w:rPr>
            <w:sz w:val="20"/>
            <w:color w:val="0000ff"/>
          </w:rPr>
          <w:t xml:space="preserve">5 статьи 13.19.6</w:t>
        </w:r>
      </w:hyperlink>
      <w:r>
        <w:rPr>
          <w:sz w:val="20"/>
        </w:rPr>
        <w:t xml:space="preserve">, </w:t>
      </w:r>
      <w:hyperlink w:history="0" w:anchor="P5949"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6041"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605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608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6158"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13.42</w:t>
        </w:r>
      </w:hyperlink>
      <w:r>
        <w:rPr>
          <w:sz w:val="20"/>
        </w:rPr>
        <w:t xml:space="preserve">, </w:t>
      </w:r>
      <w:hyperlink w:history="0" w:anchor="P6187"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621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13.44</w:t>
        </w:r>
      </w:hyperlink>
      <w:r>
        <w:rPr>
          <w:sz w:val="20"/>
        </w:rPr>
        <w:t xml:space="preserve">, </w:t>
      </w:r>
      <w:hyperlink w:history="0" w:anchor="P6221"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0"/>
            <w:color w:val="0000ff"/>
          </w:rPr>
          <w:t xml:space="preserve">частью 1 статьи 13.45</w:t>
        </w:r>
      </w:hyperlink>
      <w:r>
        <w:rPr>
          <w:sz w:val="20"/>
        </w:rPr>
        <w:t xml:space="preserve">, </w:t>
      </w:r>
      <w:hyperlink w:history="0" w:anchor="P6559"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и </w:t>
      </w:r>
      <w:hyperlink w:history="0" w:anchor="P6562"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 статьи 14.4.1</w:t>
        </w:r>
      </w:hyperlink>
      <w:r>
        <w:rPr>
          <w:sz w:val="20"/>
        </w:rPr>
        <w:t xml:space="preserve">, </w:t>
      </w:r>
      <w:hyperlink w:history="0" w:anchor="P7572"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0"/>
            <w:color w:val="0000ff"/>
          </w:rPr>
          <w:t xml:space="preserve">частями 13</w:t>
        </w:r>
      </w:hyperlink>
      <w:r>
        <w:rPr>
          <w:sz w:val="20"/>
        </w:rPr>
        <w:t xml:space="preserve">, </w:t>
      </w:r>
      <w:hyperlink w:history="0" w:anchor="P7578"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0"/>
            <w:color w:val="0000ff"/>
          </w:rPr>
          <w:t xml:space="preserve">15</w:t>
        </w:r>
      </w:hyperlink>
      <w:r>
        <w:rPr>
          <w:sz w:val="20"/>
        </w:rPr>
        <w:t xml:space="preserve">, </w:t>
      </w:r>
      <w:hyperlink w:history="0" w:anchor="P7587"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0"/>
            <w:color w:val="0000ff"/>
          </w:rPr>
          <w:t xml:space="preserve">18</w:t>
        </w:r>
      </w:hyperlink>
      <w:r>
        <w:rPr>
          <w:sz w:val="20"/>
        </w:rPr>
        <w:t xml:space="preserve"> и </w:t>
      </w:r>
      <w:hyperlink w:history="0" w:anchor="P759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20 статьи 14.51</w:t>
        </w:r>
      </w:hyperlink>
      <w:r>
        <w:rPr>
          <w:sz w:val="20"/>
        </w:rPr>
        <w:t xml:space="preserve">, </w:t>
      </w:r>
      <w:hyperlink w:history="0" w:anchor="P8431"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
        <w:r>
          <w:rPr>
            <w:sz w:val="20"/>
            <w:color w:val="0000ff"/>
          </w:rPr>
          <w:t xml:space="preserve">частью 6.4 статьи 15.25</w:t>
        </w:r>
      </w:hyperlink>
      <w:r>
        <w:rPr>
          <w:sz w:val="20"/>
        </w:rPr>
        <w:t xml:space="preserve">, </w:t>
      </w:r>
      <w:hyperlink w:history="0" w:anchor="P9536" w:tooltip="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
        <w:r>
          <w:rPr>
            <w:sz w:val="20"/>
            <w:color w:val="0000ff"/>
          </w:rPr>
          <w:t xml:space="preserve">частью 2 статьи 18.14</w:t>
        </w:r>
      </w:hyperlink>
      <w:r>
        <w:rPr>
          <w:sz w:val="20"/>
        </w:rPr>
        <w:t xml:space="preserve">, </w:t>
      </w:r>
      <w:hyperlink w:history="0" w:anchor="P9710"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частью 7 статьи 19.4</w:t>
        </w:r>
      </w:hyperlink>
      <w:r>
        <w:rPr>
          <w:sz w:val="20"/>
        </w:rPr>
        <w:t xml:space="preserve">,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372" w:tooltip="1.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частью 2 настоящей статьи, -">
        <w:r>
          <w:rPr>
            <w:sz w:val="20"/>
            <w:color w:val="0000ff"/>
          </w:rPr>
          <w:t xml:space="preserve">частью 1 статьи 19.12</w:t>
        </w:r>
      </w:hyperlink>
      <w:r>
        <w:rPr>
          <w:sz w:val="20"/>
        </w:rPr>
        <w:t xml:space="preserve">, </w:t>
      </w:r>
      <w:hyperlink w:history="0" w:anchor="P11019"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частью 4.3 статьи 20.8</w:t>
        </w:r>
      </w:hyperlink>
      <w:r>
        <w:rPr>
          <w:sz w:val="20"/>
        </w:rPr>
        <w:t xml:space="preserve">, </w:t>
      </w:r>
      <w:hyperlink w:history="0" w:anchor="P11040"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статьей 20.10</w:t>
        </w:r>
      </w:hyperlink>
      <w:r>
        <w:rPr>
          <w:sz w:val="20"/>
        </w:rPr>
        <w:t xml:space="preserve">, </w:t>
      </w:r>
      <w:hyperlink w:history="0" w:anchor="P11073"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11105"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11278"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0"/>
            <w:color w:val="0000ff"/>
          </w:rPr>
          <w:t xml:space="preserve">частью 2 статьи 20.30</w:t>
        </w:r>
      </w:hyperlink>
      <w:r>
        <w:rPr>
          <w:sz w:val="20"/>
        </w:rPr>
        <w:t xml:space="preserve"> настоящего Кодекса, - десяти тысяч рублей, в случаях, предусмотренных </w:t>
      </w:r>
      <w:hyperlink w:history="0" w:anchor="P1134"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статьями 5.20</w:t>
        </w:r>
      </w:hyperlink>
      <w:r>
        <w:rPr>
          <w:sz w:val="20"/>
        </w:rPr>
        <w:t xml:space="preserve">, </w:t>
      </w:r>
      <w:hyperlink w:history="0" w:anchor="P1649" w:tooltip="Статья 5.66. Незаконное финансирование деятельности политических партий, не связанной с участием в выборах и референдумах">
        <w:r>
          <w:rPr>
            <w:sz w:val="20"/>
            <w:color w:val="0000ff"/>
          </w:rPr>
          <w:t xml:space="preserve">5.66</w:t>
        </w:r>
      </w:hyperlink>
      <w:r>
        <w:rPr>
          <w:sz w:val="20"/>
        </w:rPr>
        <w:t xml:space="preserve">, </w:t>
      </w:r>
      <w:hyperlink w:history="0" w:anchor="P2145" w:tooltip="11. Повторное в течение года совершение административного правонарушения, предусмотренного частью 10 настоящей статьи, -">
        <w:r>
          <w:rPr>
            <w:sz w:val="20"/>
            <w:color w:val="0000ff"/>
          </w:rPr>
          <w:t xml:space="preserve">частями 11</w:t>
        </w:r>
      </w:hyperlink>
      <w:r>
        <w:rPr>
          <w:sz w:val="20"/>
        </w:rPr>
        <w:t xml:space="preserve"> и </w:t>
      </w:r>
      <w:hyperlink w:history="0" w:anchor="P2147"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372"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 статьи 7.19</w:t>
        </w:r>
      </w:hyperlink>
      <w:r>
        <w:rPr>
          <w:sz w:val="20"/>
        </w:rPr>
        <w:t xml:space="preserve">, </w:t>
      </w:r>
      <w:hyperlink w:history="0" w:anchor="P237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 статьи 8.2</w:t>
        </w:r>
      </w:hyperlink>
      <w:r>
        <w:rPr>
          <w:sz w:val="20"/>
        </w:rPr>
        <w:t xml:space="preserve">, </w:t>
      </w:r>
      <w:hyperlink w:history="0" w:anchor="P2755"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8.2.2</w:t>
        </w:r>
      </w:hyperlink>
      <w:r>
        <w:rPr>
          <w:sz w:val="20"/>
        </w:rPr>
        <w:t xml:space="preserve">, </w:t>
      </w:r>
      <w:hyperlink w:history="0" w:anchor="P3447" w:tooltip="2. Жестокое обращение с животными, если эти действия не содержат признаков уголовно наказуемого деяния, -">
        <w:r>
          <w:rPr>
            <w:sz w:val="20"/>
            <w:color w:val="0000ff"/>
          </w:rPr>
          <w:t xml:space="preserve">частью 2 статьи 8.52</w:t>
        </w:r>
      </w:hyperlink>
      <w:r>
        <w:rPr>
          <w:sz w:val="20"/>
        </w:rPr>
        <w:t xml:space="preserve">, </w:t>
      </w:r>
      <w:hyperlink w:history="0" w:anchor="P3458" w:tooltip="1. Несоблюдение требований к использованию животных в культурно-зрелищных целях и их содержанию -">
        <w:r>
          <w:rPr>
            <w:sz w:val="20"/>
            <w:color w:val="0000ff"/>
          </w:rPr>
          <w:t xml:space="preserve">частью 1 статьи 8.53</w:t>
        </w:r>
      </w:hyperlink>
      <w:r>
        <w:rPr>
          <w:sz w:val="20"/>
        </w:rPr>
        <w:t xml:space="preserve">, </w:t>
      </w:r>
      <w:hyperlink w:history="0" w:anchor="P3898"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10.6</w:t>
        </w:r>
      </w:hyperlink>
      <w:r>
        <w:rPr>
          <w:sz w:val="20"/>
        </w:rPr>
        <w:t xml:space="preserve">, </w:t>
      </w:r>
      <w:hyperlink w:history="0" w:anchor="P4176"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частью 2 статьи 11.8</w:t>
        </w:r>
      </w:hyperlink>
      <w:r>
        <w:rPr>
          <w:sz w:val="20"/>
        </w:rPr>
        <w:t xml:space="preserve">, </w:t>
      </w:r>
      <w:hyperlink w:history="0" w:anchor="P464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частью 1 статьи 12.7</w:t>
        </w:r>
      </w:hyperlink>
      <w:r>
        <w:rPr>
          <w:sz w:val="20"/>
        </w:rPr>
        <w:t xml:space="preserve">, </w:t>
      </w:r>
      <w:hyperlink w:history="0" w:anchor="P539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540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2 статьи 13.11</w:t>
        </w:r>
      </w:hyperlink>
      <w:r>
        <w:rPr>
          <w:sz w:val="20"/>
        </w:rPr>
        <w:t xml:space="preserve">, </w:t>
      </w:r>
      <w:hyperlink w:history="0" w:anchor="P6761"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sz w:val="20"/>
            <w:color w:val="0000ff"/>
          </w:rPr>
          <w:t xml:space="preserve">частью 1 статьи 14.10</w:t>
        </w:r>
      </w:hyperlink>
      <w:r>
        <w:rPr>
          <w:sz w:val="20"/>
        </w:rPr>
        <w:t xml:space="preserve">, </w:t>
      </w:r>
      <w:hyperlink w:history="0" w:anchor="P7554"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sz w:val="20"/>
            <w:color w:val="0000ff"/>
          </w:rPr>
          <w:t xml:space="preserve">частями 7</w:t>
        </w:r>
      </w:hyperlink>
      <w:r>
        <w:rPr>
          <w:sz w:val="20"/>
        </w:rPr>
        <w:t xml:space="preserve"> и </w:t>
      </w:r>
      <w:hyperlink w:history="0" w:anchor="P759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w:t>
      </w:r>
      <w:hyperlink w:history="0" w:anchor="P9411" w:tooltip="Статья 18.6. Нарушение порядка прохождения установленных контрольных пунктов (точек)">
        <w:r>
          <w:rPr>
            <w:sz w:val="20"/>
            <w:color w:val="0000ff"/>
          </w:rPr>
          <w:t xml:space="preserve">статьями 18.6</w:t>
        </w:r>
      </w:hyperlink>
      <w:r>
        <w:rPr>
          <w:sz w:val="20"/>
        </w:rPr>
        <w:t xml:space="preserve">, </w:t>
      </w:r>
      <w:hyperlink w:history="0" w:anchor="P9630" w:tooltip="Статья 18.20. Нарушение иностранным гражданином или лицом без гражданства срока обращения за выдачей патента">
        <w:r>
          <w:rPr>
            <w:sz w:val="20"/>
            <w:color w:val="0000ff"/>
          </w:rPr>
          <w:t xml:space="preserve">18.20</w:t>
        </w:r>
      </w:hyperlink>
      <w:r>
        <w:rPr>
          <w:sz w:val="20"/>
        </w:rPr>
        <w:t xml:space="preserve">, </w:t>
      </w:r>
      <w:hyperlink w:history="0" w:anchor="P10916"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частью 1 статьи 20.4</w:t>
        </w:r>
      </w:hyperlink>
      <w:r>
        <w:rPr>
          <w:sz w:val="20"/>
        </w:rPr>
        <w:t xml:space="preserve">, </w:t>
      </w:r>
      <w:hyperlink w:history="0" w:anchor="P11281"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0"/>
            <w:color w:val="0000ff"/>
          </w:rPr>
          <w:t xml:space="preserve">частью 3 статьи 20.30</w:t>
        </w:r>
      </w:hyperlink>
      <w:r>
        <w:rPr>
          <w:sz w:val="20"/>
        </w:rPr>
        <w:t xml:space="preserve">, </w:t>
      </w:r>
      <w:hyperlink w:history="0" w:anchor="P1131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w:t>
      </w:r>
      <w:hyperlink w:history="0" w:anchor="P11396" w:tooltip="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
        <w:r>
          <w:rPr>
            <w:sz w:val="20"/>
            <w:color w:val="0000ff"/>
          </w:rPr>
          <w:t xml:space="preserve">частью 3 статьи 21.5</w:t>
        </w:r>
      </w:hyperlink>
      <w:r>
        <w:rPr>
          <w:sz w:val="20"/>
        </w:rPr>
        <w:t xml:space="preserve"> настоящего Кодекса, - пятнадцати тысяч рублей, в случаях, предусмотренных </w:t>
      </w:r>
      <w:hyperlink w:history="0" w:anchor="P1041"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w:t>
      </w:r>
      <w:hyperlink w:history="0" w:anchor="P1058"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332" w:tooltip="Статья 5.35.1. Неуплата средств на содержание детей или нетрудоспособных родителей">
        <w:r>
          <w:rPr>
            <w:sz w:val="20"/>
            <w:color w:val="0000ff"/>
          </w:rPr>
          <w:t xml:space="preserve">5.35.1</w:t>
        </w:r>
      </w:hyperlink>
      <w:r>
        <w:rPr>
          <w:sz w:val="20"/>
        </w:rPr>
        <w:t xml:space="preserve">, </w:t>
      </w:r>
      <w:hyperlink w:history="0" w:anchor="P2757"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частью 3 статьи 8.2.2</w:t>
        </w:r>
      </w:hyperlink>
      <w:r>
        <w:rPr>
          <w:sz w:val="20"/>
        </w:rPr>
        <w:t xml:space="preserve">, </w:t>
      </w:r>
      <w:hyperlink w:history="0" w:anchor="P2871"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частью 1 статьи 8.8</w:t>
        </w:r>
      </w:hyperlink>
      <w:r>
        <w:rPr>
          <w:sz w:val="20"/>
        </w:rPr>
        <w:t xml:space="preserve">, </w:t>
      </w:r>
      <w:hyperlink w:history="0" w:anchor="P3339"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4143"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1.1 статьи 11.7</w:t>
        </w:r>
      </w:hyperlink>
      <w:r>
        <w:rPr>
          <w:sz w:val="20"/>
        </w:rPr>
        <w:t xml:space="preserve">, </w:t>
      </w:r>
      <w:hyperlink w:history="0" w:anchor="P417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 статьи 11.8</w:t>
        </w:r>
      </w:hyperlink>
      <w:r>
        <w:rPr>
          <w:sz w:val="20"/>
        </w:rPr>
        <w:t xml:space="preserve">, </w:t>
      </w:r>
      <w:hyperlink w:history="0" w:anchor="P5525"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0"/>
            <w:color w:val="0000ff"/>
          </w:rPr>
          <w:t xml:space="preserve">частью 7 статьи 13.12</w:t>
        </w:r>
      </w:hyperlink>
      <w:r>
        <w:rPr>
          <w:sz w:val="20"/>
        </w:rPr>
        <w:t xml:space="preserve">, </w:t>
      </w:r>
      <w:hyperlink w:history="0" w:anchor="P604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6465" w:tooltip="4.1. Нарушение установленных законодательством о рекламе требований к рекламе, распространяемой по сетям электросвязи, -">
        <w:r>
          <w:rPr>
            <w:sz w:val="20"/>
            <w:color w:val="0000ff"/>
          </w:rPr>
          <w:t xml:space="preserve">частью 4.1 статьи 14.3</w:t>
        </w:r>
      </w:hyperlink>
      <w:r>
        <w:rPr>
          <w:sz w:val="20"/>
        </w:rPr>
        <w:t xml:space="preserve">, </w:t>
      </w:r>
      <w:hyperlink w:history="0" w:anchor="P6572" w:tooltip="7. Повторное совершение административных правонарушений, предусмотренных частями 3 - 6 настоящей статьи, -">
        <w:r>
          <w:rPr>
            <w:sz w:val="20"/>
            <w:color w:val="0000ff"/>
          </w:rPr>
          <w:t xml:space="preserve">частью 7 статьи 14.4.1</w:t>
        </w:r>
      </w:hyperlink>
      <w:r>
        <w:rPr>
          <w:sz w:val="20"/>
        </w:rPr>
        <w:t xml:space="preserve">, </w:t>
      </w:r>
      <w:hyperlink w:history="0" w:anchor="P6945"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7653"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0"/>
            <w:color w:val="0000ff"/>
          </w:rPr>
          <w:t xml:space="preserve">частью 1 статьи 14.53</w:t>
        </w:r>
      </w:hyperlink>
      <w:r>
        <w:rPr>
          <w:sz w:val="20"/>
        </w:rPr>
        <w:t xml:space="preserve">, </w:t>
      </w:r>
      <w:hyperlink w:history="0" w:anchor="P8436"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частью 6.5 статьи 15.25</w:t>
        </w:r>
      </w:hyperlink>
      <w:r>
        <w:rPr>
          <w:sz w:val="20"/>
        </w:rPr>
        <w:t xml:space="preserve">, </w:t>
      </w:r>
      <w:hyperlink w:history="0" w:anchor="P8931"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0"/>
            <w:color w:val="0000ff"/>
          </w:rPr>
          <w:t xml:space="preserve">частью 1.1 статьи 16.2</w:t>
        </w:r>
      </w:hyperlink>
      <w:r>
        <w:rPr>
          <w:sz w:val="20"/>
        </w:rPr>
        <w:t xml:space="preserve">, </w:t>
      </w:r>
      <w:hyperlink w:history="0" w:anchor="P9318"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1.2 статьи 17.15</w:t>
        </w:r>
      </w:hyperlink>
      <w:r>
        <w:rPr>
          <w:sz w:val="20"/>
        </w:rPr>
        <w:t xml:space="preserve">, </w:t>
      </w:r>
      <w:hyperlink w:history="0" w:anchor="P9678"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частью 6 статьи 19.3</w:t>
        </w:r>
      </w:hyperlink>
      <w:r>
        <w:rPr>
          <w:sz w:val="20"/>
        </w:rPr>
        <w:t xml:space="preserve">, </w:t>
      </w:r>
      <w:hyperlink w:history="0" w:anchor="P9705"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частью 6 статьи 19.4</w:t>
        </w:r>
      </w:hyperlink>
      <w:r>
        <w:rPr>
          <w:sz w:val="20"/>
        </w:rPr>
        <w:t xml:space="preserve">, </w:t>
      </w:r>
      <w:hyperlink w:history="0" w:anchor="P9849" w:tooltip="10.1. Повторное совершение административного правонарушения, предусмотренного частью 10 настоящей статьи, -">
        <w:r>
          <w:rPr>
            <w:sz w:val="20"/>
            <w:color w:val="0000ff"/>
          </w:rPr>
          <w:t xml:space="preserve">частями 10.1</w:t>
        </w:r>
      </w:hyperlink>
      <w:r>
        <w:rPr>
          <w:sz w:val="20"/>
        </w:rPr>
        <w:t xml:space="preserve">, </w:t>
      </w:r>
      <w:hyperlink w:history="0" w:anchor="P9910"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и </w:t>
      </w:r>
      <w:hyperlink w:history="0" w:anchor="P9950"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0"/>
            <w:color w:val="0000ff"/>
          </w:rPr>
          <w:t xml:space="preserve">38 статьи 19.5</w:t>
        </w:r>
      </w:hyperlink>
      <w:r>
        <w:rPr>
          <w:sz w:val="20"/>
        </w:rPr>
        <w:t xml:space="preserve">, </w:t>
      </w:r>
      <w:hyperlink w:history="0" w:anchor="P10855"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статьями 20.2.3</w:t>
        </w:r>
      </w:hyperlink>
      <w:r>
        <w:rPr>
          <w:sz w:val="20"/>
        </w:rPr>
        <w:t xml:space="preserve">, </w:t>
      </w:r>
      <w:hyperlink w:history="0" w:anchor="P1087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921" w:tooltip="2. Те же действия, совершенные в условиях особого противопожарного режима, -">
        <w:r>
          <w:rPr>
            <w:sz w:val="20"/>
            <w:color w:val="0000ff"/>
          </w:rPr>
          <w:t xml:space="preserve">частями 2</w:t>
        </w:r>
      </w:hyperlink>
      <w:r>
        <w:rPr>
          <w:sz w:val="20"/>
        </w:rPr>
        <w:t xml:space="preserve"> и </w:t>
      </w:r>
      <w:hyperlink w:history="0" w:anchor="P10925"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 статьи 20.4</w:t>
        </w:r>
      </w:hyperlink>
      <w:r>
        <w:rPr>
          <w:sz w:val="20"/>
        </w:rPr>
        <w:t xml:space="preserve">, </w:t>
      </w:r>
      <w:hyperlink w:history="0" w:anchor="P11393" w:tooltip="2.1.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
        <w:r>
          <w:rPr>
            <w:sz w:val="20"/>
            <w:color w:val="0000ff"/>
          </w:rPr>
          <w:t xml:space="preserve">частями 2.1</w:t>
        </w:r>
      </w:hyperlink>
      <w:r>
        <w:rPr>
          <w:sz w:val="20"/>
        </w:rPr>
        <w:t xml:space="preserve"> и </w:t>
      </w:r>
      <w:hyperlink w:history="0" w:anchor="P11398" w:tooltip="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
        <w:r>
          <w:rPr>
            <w:sz w:val="20"/>
            <w:color w:val="0000ff"/>
          </w:rPr>
          <w:t xml:space="preserve">4 статьи 21.5</w:t>
        </w:r>
      </w:hyperlink>
      <w:r>
        <w:rPr>
          <w:sz w:val="20"/>
        </w:rPr>
        <w:t xml:space="preserve"> настоящего Кодекса, - двадцати тысяч рублей, в случаях, предусмотренных </w:t>
      </w:r>
      <w:hyperlink w:history="0" w:anchor="P1159"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
        <w:r>
          <w:rPr>
            <w:sz w:val="20"/>
            <w:color w:val="0000ff"/>
          </w:rPr>
          <w:t xml:space="preserve">частями 1</w:t>
        </w:r>
      </w:hyperlink>
      <w:r>
        <w:rPr>
          <w:sz w:val="20"/>
        </w:rPr>
        <w:t xml:space="preserve"> и </w:t>
      </w:r>
      <w:hyperlink w:history="0" w:anchor="P1162"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2 статьи 5.22</w:t>
        </w:r>
      </w:hyperlink>
      <w:r>
        <w:rPr>
          <w:sz w:val="20"/>
        </w:rPr>
        <w:t xml:space="preserve">, </w:t>
      </w:r>
      <w:hyperlink w:history="0" w:anchor="P1699" w:tooltip="Статья 6.1.1. Побои">
        <w:r>
          <w:rPr>
            <w:sz w:val="20"/>
            <w:color w:val="0000ff"/>
          </w:rPr>
          <w:t xml:space="preserve">статьей 6.1.1</w:t>
        </w:r>
      </w:hyperlink>
      <w:r>
        <w:rPr>
          <w:sz w:val="20"/>
        </w:rPr>
        <w:t xml:space="preserve">, </w:t>
      </w:r>
      <w:hyperlink w:history="0" w:anchor="P183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83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4 статьи 6.13</w:t>
        </w:r>
      </w:hyperlink>
      <w:r>
        <w:rPr>
          <w:sz w:val="20"/>
        </w:rPr>
        <w:t xml:space="preserve">, </w:t>
      </w:r>
      <w:hyperlink w:history="0" w:anchor="P2374"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
        <w:r>
          <w:rPr>
            <w:sz w:val="20"/>
            <w:color w:val="0000ff"/>
          </w:rPr>
          <w:t xml:space="preserve">частью 2 статьи 7.19</w:t>
        </w:r>
      </w:hyperlink>
      <w:r>
        <w:rPr>
          <w:sz w:val="20"/>
        </w:rPr>
        <w:t xml:space="preserve">, </w:t>
      </w:r>
      <w:hyperlink w:history="0" w:anchor="P2706" w:tooltip="3.2. Повторное совершение административного правонарушения, предусмотренного частью 3.1 настоящей статьи, -">
        <w:r>
          <w:rPr>
            <w:sz w:val="20"/>
            <w:color w:val="0000ff"/>
          </w:rPr>
          <w:t xml:space="preserve">частью 3.2 статьи 8.2</w:t>
        </w:r>
      </w:hyperlink>
      <w:r>
        <w:rPr>
          <w:sz w:val="20"/>
        </w:rPr>
        <w:t xml:space="preserve">, </w:t>
      </w:r>
      <w:hyperlink w:history="0" w:anchor="P3185" w:tooltip="1. Нарушение правил пожарной безопасности в лесах -">
        <w:r>
          <w:rPr>
            <w:sz w:val="20"/>
            <w:color w:val="0000ff"/>
          </w:rPr>
          <w:t xml:space="preserve">частью 1 статьи 8.32</w:t>
        </w:r>
      </w:hyperlink>
      <w:r>
        <w:rPr>
          <w:sz w:val="20"/>
        </w:rPr>
        <w:t xml:space="preserve">, </w:t>
      </w:r>
      <w:hyperlink w:history="0" w:anchor="P344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частью 3 статьи 8.52</w:t>
        </w:r>
      </w:hyperlink>
      <w:r>
        <w:rPr>
          <w:sz w:val="20"/>
        </w:rPr>
        <w:t xml:space="preserve">, </w:t>
      </w:r>
      <w:hyperlink w:history="0" w:anchor="P3811" w:tooltip="6. Повторное совершение административного правонарушения, предусмотренного частями 1 - 4 настоящей статьи, -">
        <w:r>
          <w:rPr>
            <w:sz w:val="20"/>
            <w:color w:val="0000ff"/>
          </w:rPr>
          <w:t xml:space="preserve">частью 6 статьи 9.23</w:t>
        </w:r>
      </w:hyperlink>
      <w:r>
        <w:rPr>
          <w:sz w:val="20"/>
        </w:rPr>
        <w:t xml:space="preserve">, </w:t>
      </w:r>
      <w:hyperlink w:history="0" w:anchor="P390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 статьи 10.6</w:t>
        </w:r>
      </w:hyperlink>
      <w:r>
        <w:rPr>
          <w:sz w:val="20"/>
        </w:rPr>
        <w:t xml:space="preserve">, </w:t>
      </w:r>
      <w:hyperlink w:history="0" w:anchor="P4149"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 статьи 11.7</w:t>
        </w:r>
      </w:hyperlink>
      <w:r>
        <w:rPr>
          <w:sz w:val="20"/>
        </w:rPr>
        <w:t xml:space="preserve">, </w:t>
      </w:r>
      <w:hyperlink w:history="0" w:anchor="P464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5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5400"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408"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и </w:t>
      </w:r>
      <w:hyperlink w:history="0" w:anchor="P5421"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5607"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0"/>
            <w:color w:val="0000ff"/>
          </w:rPr>
          <w:t xml:space="preserve">частью 7 статьи 13.15</w:t>
        </w:r>
      </w:hyperlink>
      <w:r>
        <w:rPr>
          <w:sz w:val="20"/>
        </w:rPr>
        <w:t xml:space="preserve">, </w:t>
      </w:r>
      <w:hyperlink w:history="0" w:anchor="P5958"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w:t>
      </w:r>
      <w:hyperlink w:history="0" w:anchor="P5961"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2.3</w:t>
        </w:r>
      </w:hyperlink>
      <w:r>
        <w:rPr>
          <w:sz w:val="20"/>
        </w:rPr>
        <w:t xml:space="preserve"> и </w:t>
      </w:r>
      <w:hyperlink w:history="0" w:anchor="P5964"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3 статьи 13.31</w:t>
        </w:r>
      </w:hyperlink>
      <w:r>
        <w:rPr>
          <w:sz w:val="20"/>
        </w:rPr>
        <w:t xml:space="preserve">, </w:t>
      </w:r>
      <w:hyperlink w:history="0" w:anchor="P6116"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 статьи 13.40.1</w:t>
        </w:r>
      </w:hyperlink>
      <w:r>
        <w:rPr>
          <w:sz w:val="20"/>
        </w:rPr>
        <w:t xml:space="preserve">, </w:t>
      </w:r>
      <w:hyperlink w:history="0" w:anchor="P623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частями 1</w:t>
        </w:r>
      </w:hyperlink>
      <w:r>
        <w:rPr>
          <w:sz w:val="20"/>
        </w:rPr>
        <w:t xml:space="preserve"> и </w:t>
      </w:r>
      <w:hyperlink w:history="0" w:anchor="P6235"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1.1 статьи 13.46</w:t>
        </w:r>
      </w:hyperlink>
      <w:r>
        <w:rPr>
          <w:sz w:val="20"/>
        </w:rPr>
        <w:t xml:space="preserve">, </w:t>
      </w:r>
      <w:hyperlink w:history="0" w:anchor="P6486"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частями 11</w:t>
        </w:r>
      </w:hyperlink>
      <w:r>
        <w:rPr>
          <w:sz w:val="20"/>
        </w:rPr>
        <w:t xml:space="preserve"> - </w:t>
      </w:r>
      <w:hyperlink w:history="0" w:anchor="P6492"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w:t>
      </w:r>
      <w:hyperlink w:history="0" w:anchor="P6498"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0"/>
            <w:color w:val="0000ff"/>
          </w:rPr>
          <w:t xml:space="preserve">15 статьи 14.3</w:t>
        </w:r>
      </w:hyperlink>
      <w:r>
        <w:rPr>
          <w:sz w:val="20"/>
        </w:rPr>
        <w:t xml:space="preserve">, </w:t>
      </w:r>
      <w:hyperlink w:history="0" w:anchor="P6937" w:tooltip="Статья 14.17.2. Незаконное перемещение физическими лицами алкогольной продукции">
        <w:r>
          <w:rPr>
            <w:sz w:val="20"/>
            <w:color w:val="0000ff"/>
          </w:rPr>
          <w:t xml:space="preserve">статьей 14.17.2</w:t>
        </w:r>
      </w:hyperlink>
      <w:r>
        <w:rPr>
          <w:sz w:val="20"/>
        </w:rPr>
        <w:t xml:space="preserve">, </w:t>
      </w:r>
      <w:hyperlink w:history="0" w:anchor="P7290"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 статьи 14.35</w:t>
        </w:r>
      </w:hyperlink>
      <w:r>
        <w:rPr>
          <w:sz w:val="20"/>
        </w:rPr>
        <w:t xml:space="preserve">, </w:t>
      </w:r>
      <w:hyperlink w:history="0" w:anchor="P765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14.53</w:t>
        </w:r>
      </w:hyperlink>
      <w:r>
        <w:rPr>
          <w:sz w:val="20"/>
        </w:rPr>
        <w:t xml:space="preserve">, </w:t>
      </w:r>
      <w:hyperlink w:history="0" w:anchor="P766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w:t>
      </w:r>
      <w:hyperlink w:history="0" w:anchor="P7703" w:tooltip="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0"/>
            <w:color w:val="0000ff"/>
          </w:rPr>
          <w:t xml:space="preserve">частью 1 статьи 14.56.1</w:t>
        </w:r>
      </w:hyperlink>
      <w:r>
        <w:rPr>
          <w:sz w:val="20"/>
        </w:rPr>
        <w:t xml:space="preserve">, </w:t>
      </w:r>
      <w:hyperlink w:history="0" w:anchor="P933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частью 4 статьи 17.15</w:t>
        </w:r>
      </w:hyperlink>
      <w:r>
        <w:rPr>
          <w:sz w:val="20"/>
        </w:rPr>
        <w:t xml:space="preserve">, </w:t>
      </w:r>
      <w:hyperlink w:history="0" w:anchor="P9355"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частями 1</w:t>
        </w:r>
      </w:hyperlink>
      <w:r>
        <w:rPr>
          <w:sz w:val="20"/>
        </w:rPr>
        <w:t xml:space="preserve"> и </w:t>
      </w:r>
      <w:hyperlink w:history="0" w:anchor="P9359" w:tooltip="2. Те же действия, совершенные иностранным гражданином или лицом без гражданства, -">
        <w:r>
          <w:rPr>
            <w:sz w:val="20"/>
            <w:color w:val="0000ff"/>
          </w:rPr>
          <w:t xml:space="preserve">2 статьи 18.1</w:t>
        </w:r>
      </w:hyperlink>
      <w:r>
        <w:rPr>
          <w:sz w:val="20"/>
        </w:rPr>
        <w:t xml:space="preserve">, </w:t>
      </w:r>
      <w:hyperlink w:history="0" w:anchor="P9743"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статьями 19.4.3</w:t>
        </w:r>
      </w:hyperlink>
      <w:r>
        <w:rPr>
          <w:sz w:val="20"/>
        </w:rPr>
        <w:t xml:space="preserve">, </w:t>
      </w:r>
      <w:hyperlink w:history="0" w:anchor="P10552" w:tooltip="Статья 19.25. Неисполнение военно-транспортных обязанностей">
        <w:r>
          <w:rPr>
            <w:sz w:val="20"/>
            <w:color w:val="0000ff"/>
          </w:rPr>
          <w:t xml:space="preserve">19.25</w:t>
        </w:r>
      </w:hyperlink>
      <w:r>
        <w:rPr>
          <w:sz w:val="20"/>
        </w:rPr>
        <w:t xml:space="preserve">, </w:t>
      </w:r>
      <w:hyperlink w:history="0" w:anchor="P10982"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 статьи 20.6.1</w:t>
        </w:r>
      </w:hyperlink>
      <w:r>
        <w:rPr>
          <w:sz w:val="20"/>
        </w:rPr>
        <w:t xml:space="preserve">, </w:t>
      </w:r>
      <w:hyperlink w:history="0" w:anchor="P11388" w:tooltip="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
        <w:r>
          <w:rPr>
            <w:sz w:val="20"/>
            <w:color w:val="0000ff"/>
          </w:rPr>
          <w:t xml:space="preserve">частью 1 статьи 21.5</w:t>
        </w:r>
      </w:hyperlink>
      <w:r>
        <w:rPr>
          <w:sz w:val="20"/>
        </w:rPr>
        <w:t xml:space="preserve">, </w:t>
      </w:r>
      <w:hyperlink w:history="0" w:anchor="P11402" w:tooltip="Статья 21.6. Уклонение от медицинского обследования">
        <w:r>
          <w:rPr>
            <w:sz w:val="20"/>
            <w:color w:val="0000ff"/>
          </w:rPr>
          <w:t xml:space="preserve">статьей 21.6</w:t>
        </w:r>
      </w:hyperlink>
      <w:r>
        <w:rPr>
          <w:sz w:val="20"/>
        </w:rPr>
        <w:t xml:space="preserve"> настоящего Кодекса, - тридцати тысяч рублей, в случаях, предусмотренных </w:t>
      </w:r>
      <w:hyperlink w:history="0" w:anchor="P1096"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статьей 5.16</w:t>
        </w:r>
      </w:hyperlink>
      <w:r>
        <w:rPr>
          <w:sz w:val="20"/>
        </w:rPr>
        <w:t xml:space="preserve">, </w:t>
      </w:r>
      <w:hyperlink w:history="0" w:anchor="P1108"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w:t>
      </w:r>
      <w:hyperlink w:history="0" w:anchor="P1117"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sz w:val="20"/>
            <w:color w:val="0000ff"/>
          </w:rPr>
          <w:t xml:space="preserve">статьями 5.18</w:t>
        </w:r>
      </w:hyperlink>
      <w:r>
        <w:rPr>
          <w:sz w:val="20"/>
        </w:rPr>
        <w:t xml:space="preserve">, </w:t>
      </w:r>
      <w:hyperlink w:history="0" w:anchor="P1125" w:tooltip="Статья 5.19. Использование незаконной материальной поддержки при финансировании избирательной кампании, кампании референдума">
        <w:r>
          <w:rPr>
            <w:sz w:val="20"/>
            <w:color w:val="0000ff"/>
          </w:rPr>
          <w:t xml:space="preserve">5.19</w:t>
        </w:r>
      </w:hyperlink>
      <w:r>
        <w:rPr>
          <w:sz w:val="20"/>
        </w:rPr>
        <w:t xml:space="preserve">, </w:t>
      </w:r>
      <w:hyperlink w:history="0" w:anchor="P1165"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sz w:val="20"/>
            <w:color w:val="0000ff"/>
          </w:rPr>
          <w:t xml:space="preserve">частью 3 статьи 5.22</w:t>
        </w:r>
      </w:hyperlink>
      <w:r>
        <w:rPr>
          <w:sz w:val="20"/>
        </w:rPr>
        <w:t xml:space="preserve">, </w:t>
      </w:r>
      <w:hyperlink w:history="0" w:anchor="P1209"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1448"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72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900"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
        <w:r>
          <w:rPr>
            <w:sz w:val="20"/>
            <w:color w:val="0000ff"/>
          </w:rPr>
          <w:t xml:space="preserve">частью 1 статьи 6.18</w:t>
        </w:r>
      </w:hyperlink>
      <w:r>
        <w:rPr>
          <w:sz w:val="20"/>
        </w:rPr>
        <w:t xml:space="preserve">, </w:t>
      </w:r>
      <w:hyperlink w:history="0" w:anchor="P197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2063"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2230" w:tooltip="Статья 7.9. Самовольное занятие лесных участков">
        <w:r>
          <w:rPr>
            <w:sz w:val="20"/>
            <w:color w:val="0000ff"/>
          </w:rPr>
          <w:t xml:space="preserve">статьей 7.9</w:t>
        </w:r>
      </w:hyperlink>
      <w:r>
        <w:rPr>
          <w:sz w:val="20"/>
        </w:rPr>
        <w:t xml:space="preserve">, </w:t>
      </w:r>
      <w:hyperlink w:history="0" w:anchor="P2709"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 статьи 8.2</w:t>
        </w:r>
      </w:hyperlink>
      <w:r>
        <w:rPr>
          <w:sz w:val="20"/>
        </w:rPr>
        <w:t xml:space="preserve">, </w:t>
      </w:r>
      <w:hyperlink w:history="0" w:anchor="P2852"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55"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88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частями 3</w:t>
        </w:r>
      </w:hyperlink>
      <w:r>
        <w:rPr>
          <w:sz w:val="20"/>
        </w:rPr>
        <w:t xml:space="preserve"> и </w:t>
      </w:r>
      <w:hyperlink w:history="0" w:anchor="P2882"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w:t>
      </w:r>
      <w:hyperlink w:history="0" w:anchor="P3130"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0"/>
            <w:color w:val="0000ff"/>
          </w:rPr>
          <w:t xml:space="preserve">частью 10 статьи 8.28.1</w:t>
        </w:r>
      </w:hyperlink>
      <w:r>
        <w:rPr>
          <w:sz w:val="20"/>
        </w:rPr>
        <w:t xml:space="preserve">, </w:t>
      </w:r>
      <w:hyperlink w:history="0" w:anchor="P3188"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3191"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3195"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4053"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частями 1</w:t>
        </w:r>
      </w:hyperlink>
      <w:r>
        <w:rPr>
          <w:sz w:val="20"/>
        </w:rPr>
        <w:t xml:space="preserve"> и </w:t>
      </w:r>
      <w:hyperlink w:history="0" w:anchor="P4057"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2 статьи 11.4</w:t>
        </w:r>
      </w:hyperlink>
      <w:r>
        <w:rPr>
          <w:sz w:val="20"/>
        </w:rPr>
        <w:t xml:space="preserve">, </w:t>
      </w:r>
      <w:hyperlink w:history="0" w:anchor="P432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4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4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65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5079"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sz w:val="20"/>
            <w:color w:val="0000ff"/>
          </w:rPr>
          <w:t xml:space="preserve">частью 2 статьи 12.24</w:t>
        </w:r>
      </w:hyperlink>
      <w:r>
        <w:rPr>
          <w:sz w:val="20"/>
        </w:rPr>
        <w:t xml:space="preserve">, </w:t>
      </w:r>
      <w:hyperlink w:history="0" w:anchor="P510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5234"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w:t>
      </w:r>
      <w:hyperlink w:history="0" w:anchor="P543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5598"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частью 5 статьи 13.15</w:t>
        </w:r>
      </w:hyperlink>
      <w:r>
        <w:rPr>
          <w:sz w:val="20"/>
        </w:rPr>
        <w:t xml:space="preserve">, </w:t>
      </w:r>
      <w:hyperlink w:history="0" w:anchor="P5893"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0"/>
            <w:color w:val="0000ff"/>
          </w:rPr>
          <w:t xml:space="preserve">частями 1</w:t>
        </w:r>
      </w:hyperlink>
      <w:r>
        <w:rPr>
          <w:sz w:val="20"/>
        </w:rPr>
        <w:t xml:space="preserve"> и </w:t>
      </w:r>
      <w:hyperlink w:history="0" w:anchor="P5899"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0"/>
            <w:color w:val="0000ff"/>
          </w:rPr>
          <w:t xml:space="preserve">4 статьи 13.29</w:t>
        </w:r>
      </w:hyperlink>
      <w:r>
        <w:rPr>
          <w:sz w:val="20"/>
        </w:rPr>
        <w:t xml:space="preserve">, </w:t>
      </w:r>
      <w:hyperlink w:history="0" w:anchor="P5913" w:tooltip="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
        <w:r>
          <w:rPr>
            <w:sz w:val="20"/>
            <w:color w:val="0000ff"/>
          </w:rPr>
          <w:t xml:space="preserve">частью 1 статьи 13.29.1</w:t>
        </w:r>
      </w:hyperlink>
      <w:r>
        <w:rPr>
          <w:sz w:val="20"/>
        </w:rPr>
        <w:t xml:space="preserve">, </w:t>
      </w:r>
      <w:hyperlink w:history="0" w:anchor="P5919"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0"/>
            <w:color w:val="0000ff"/>
          </w:rPr>
          <w:t xml:space="preserve">статьей 13.29.2</w:t>
        </w:r>
      </w:hyperlink>
      <w:r>
        <w:rPr>
          <w:sz w:val="20"/>
        </w:rPr>
        <w:t xml:space="preserve">, </w:t>
      </w:r>
      <w:hyperlink w:history="0" w:anchor="P5967" w:tooltip="4. Повторное совершение административного правонарушения, предусмотренного частью 2.3 или 3 настоящей статьи, -">
        <w:r>
          <w:rPr>
            <w:sz w:val="20"/>
            <w:color w:val="0000ff"/>
          </w:rPr>
          <w:t xml:space="preserve">частью 4 статьи 13.31</w:t>
        </w:r>
      </w:hyperlink>
      <w:r>
        <w:rPr>
          <w:sz w:val="20"/>
        </w:rPr>
        <w:t xml:space="preserve">, </w:t>
      </w:r>
      <w:hyperlink w:history="0" w:anchor="P6238" w:tooltip="2. Повторное совершение административного правонарушения, предусмотренного частью 1 или 1.1 настоящей статьи, -">
        <w:r>
          <w:rPr>
            <w:sz w:val="20"/>
            <w:color w:val="0000ff"/>
          </w:rPr>
          <w:t xml:space="preserve">частью 2 статьи 13.46</w:t>
        </w:r>
      </w:hyperlink>
      <w:r>
        <w:rPr>
          <w:sz w:val="20"/>
        </w:rPr>
        <w:t xml:space="preserve">, </w:t>
      </w:r>
      <w:hyperlink w:history="0" w:anchor="P6400" w:tooltip="Статья 14.1.2. Осуществление предпринимательской деятельности в области транспорта без лицензии">
        <w:r>
          <w:rPr>
            <w:sz w:val="20"/>
            <w:color w:val="0000ff"/>
          </w:rPr>
          <w:t xml:space="preserve">статьей 14.1.2</w:t>
        </w:r>
      </w:hyperlink>
      <w:r>
        <w:rPr>
          <w:sz w:val="20"/>
        </w:rPr>
        <w:t xml:space="preserve">, </w:t>
      </w:r>
      <w:hyperlink w:history="0" w:anchor="P6763"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687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частью 2.1 статьи 14.16</w:t>
        </w:r>
      </w:hyperlink>
      <w:r>
        <w:rPr>
          <w:sz w:val="20"/>
        </w:rPr>
        <w:t xml:space="preserve">, </w:t>
      </w:r>
      <w:hyperlink w:history="0" w:anchor="P6886"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w:t>
      </w:r>
      <w:hyperlink w:history="0" w:anchor="P6932"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w:t>
      </w:r>
      <w:hyperlink w:history="0" w:anchor="P7209"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7284"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w:r>
          <w:rPr>
            <w:sz w:val="20"/>
            <w:color w:val="0000ff"/>
          </w:rPr>
          <w:t xml:space="preserve">частями 4</w:t>
        </w:r>
      </w:hyperlink>
      <w:r>
        <w:rPr>
          <w:sz w:val="20"/>
        </w:rPr>
        <w:t xml:space="preserve"> и </w:t>
      </w:r>
      <w:hyperlink w:history="0" w:anchor="P7293" w:tooltip="7. Повторное совершение административного правонарушения, предусмотренного частью 6 настоящей статьи, -">
        <w:r>
          <w:rPr>
            <w:sz w:val="20"/>
            <w:color w:val="0000ff"/>
          </w:rPr>
          <w:t xml:space="preserve">7 статьи 14.35</w:t>
        </w:r>
      </w:hyperlink>
      <w:r>
        <w:rPr>
          <w:sz w:val="20"/>
        </w:rPr>
        <w:t xml:space="preserve">, </w:t>
      </w:r>
      <w:hyperlink w:history="0" w:anchor="P756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частями 11</w:t>
        </w:r>
      </w:hyperlink>
      <w:r>
        <w:rPr>
          <w:sz w:val="20"/>
        </w:rPr>
        <w:t xml:space="preserve">, </w:t>
      </w:r>
      <w:hyperlink w:history="0" w:anchor="P7575"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14</w:t>
        </w:r>
      </w:hyperlink>
      <w:r>
        <w:rPr>
          <w:sz w:val="20"/>
        </w:rPr>
        <w:t xml:space="preserve"> и </w:t>
      </w:r>
      <w:hyperlink w:history="0" w:anchor="P7590"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19 статьи 14.51</w:t>
        </w:r>
      </w:hyperlink>
      <w:r>
        <w:rPr>
          <w:sz w:val="20"/>
        </w:rPr>
        <w:t xml:space="preserve">, </w:t>
      </w:r>
      <w:hyperlink w:history="0" w:anchor="P7705"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0"/>
            <w:color w:val="0000ff"/>
          </w:rPr>
          <w:t xml:space="preserve">частью 2 статьи 14.56.1</w:t>
        </w:r>
      </w:hyperlink>
      <w:r>
        <w:rPr>
          <w:sz w:val="20"/>
        </w:rPr>
        <w:t xml:space="preserve">, </w:t>
      </w:r>
      <w:hyperlink w:history="0" w:anchor="P770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частью 1 статьи 14.57</w:t>
        </w:r>
      </w:hyperlink>
      <w:r>
        <w:rPr>
          <w:sz w:val="20"/>
        </w:rPr>
        <w:t xml:space="preserve">, </w:t>
      </w:r>
      <w:hyperlink w:history="0" w:anchor="P7757"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w:t>
      </w:r>
      <w:hyperlink w:history="0" w:anchor="P7835"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0"/>
            <w:color w:val="0000ff"/>
          </w:rPr>
          <w:t xml:space="preserve">частью 4 статьи 14.67</w:t>
        </w:r>
      </w:hyperlink>
      <w:r>
        <w:rPr>
          <w:sz w:val="20"/>
        </w:rPr>
        <w:t xml:space="preserve">, </w:t>
      </w:r>
      <w:hyperlink w:history="0" w:anchor="P8080" w:tooltip="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
        <w:r>
          <w:rPr>
            <w:sz w:val="20"/>
            <w:color w:val="0000ff"/>
          </w:rPr>
          <w:t xml:space="preserve">частью 2 статьи 15.15.5</w:t>
        </w:r>
      </w:hyperlink>
      <w:r>
        <w:rPr>
          <w:sz w:val="20"/>
        </w:rPr>
        <w:t xml:space="preserve">, </w:t>
      </w:r>
      <w:hyperlink w:history="0" w:anchor="P9289"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315"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частью 1.1 статьи 17.15</w:t>
        </w:r>
      </w:hyperlink>
      <w:r>
        <w:rPr>
          <w:sz w:val="20"/>
        </w:rPr>
        <w:t xml:space="preserve">, </w:t>
      </w:r>
      <w:hyperlink w:history="0" w:anchor="P9439"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3</w:t>
        </w:r>
      </w:hyperlink>
      <w:r>
        <w:rPr>
          <w:sz w:val="20"/>
        </w:rPr>
        <w:t xml:space="preserve"> - </w:t>
      </w:r>
      <w:hyperlink w:history="0" w:anchor="P9450"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0"/>
            <w:color w:val="0000ff"/>
          </w:rPr>
          <w:t xml:space="preserve">5 статьи 18.8</w:t>
        </w:r>
      </w:hyperlink>
      <w:r>
        <w:rPr>
          <w:sz w:val="20"/>
        </w:rPr>
        <w:t xml:space="preserve">, </w:t>
      </w:r>
      <w:hyperlink w:history="0" w:anchor="P9493"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частями 2</w:t>
        </w:r>
      </w:hyperlink>
      <w:r>
        <w:rPr>
          <w:sz w:val="20"/>
        </w:rPr>
        <w:t xml:space="preserve"> и </w:t>
      </w:r>
      <w:hyperlink w:history="0" w:anchor="P9496"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3 статьи 18.10</w:t>
        </w:r>
      </w:hyperlink>
      <w:r>
        <w:rPr>
          <w:sz w:val="20"/>
        </w:rPr>
        <w:t xml:space="preserve">, </w:t>
      </w:r>
      <w:hyperlink w:history="0" w:anchor="P9555"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4 статьи 18.15</w:t>
        </w:r>
      </w:hyperlink>
      <w:r>
        <w:rPr>
          <w:sz w:val="20"/>
        </w:rPr>
        <w:t xml:space="preserve">, </w:t>
      </w:r>
      <w:hyperlink w:history="0" w:anchor="P9716"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частью 9 статьи 19.4</w:t>
        </w:r>
      </w:hyperlink>
      <w:r>
        <w:rPr>
          <w:sz w:val="20"/>
        </w:rPr>
        <w:t xml:space="preserve">, </w:t>
      </w:r>
      <w:hyperlink w:history="0" w:anchor="P9913"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частями 26</w:t>
        </w:r>
      </w:hyperlink>
      <w:r>
        <w:rPr>
          <w:sz w:val="20"/>
        </w:rPr>
        <w:t xml:space="preserve">, </w:t>
      </w:r>
      <w:hyperlink w:history="0" w:anchor="P9954" w:tooltip="39. Повторное совершение административного правонарушения, предусмотренного частью 38 настоящей статьи, -">
        <w:r>
          <w:rPr>
            <w:sz w:val="20"/>
            <w:color w:val="0000ff"/>
          </w:rPr>
          <w:t xml:space="preserve">39</w:t>
        </w:r>
      </w:hyperlink>
      <w:r>
        <w:rPr>
          <w:sz w:val="20"/>
        </w:rPr>
        <w:t xml:space="preserve"> и </w:t>
      </w:r>
      <w:hyperlink w:history="0" w:anchor="P9963"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 статьи 19.5</w:t>
        </w:r>
      </w:hyperlink>
      <w:r>
        <w:rPr>
          <w:sz w:val="20"/>
        </w:rPr>
        <w:t xml:space="preserve">, </w:t>
      </w:r>
      <w:hyperlink w:history="0" w:anchor="P10151"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sz w:val="20"/>
            <w:color w:val="0000ff"/>
          </w:rPr>
          <w:t xml:space="preserve">статьей 19.7.10</w:t>
        </w:r>
      </w:hyperlink>
      <w:r>
        <w:rPr>
          <w:sz w:val="20"/>
        </w:rPr>
        <w:t xml:space="preserve">, </w:t>
      </w:r>
      <w:hyperlink w:history="0" w:anchor="P10290"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частью 3 статьи 19.8</w:t>
        </w:r>
      </w:hyperlink>
      <w:r>
        <w:rPr>
          <w:sz w:val="20"/>
        </w:rPr>
        <w:t xml:space="preserve">, </w:t>
      </w:r>
      <w:hyperlink w:history="0" w:anchor="P10376"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0"/>
            <w:color w:val="0000ff"/>
          </w:rPr>
          <w:t xml:space="preserve">частью 2 статьи 19.12</w:t>
        </w:r>
      </w:hyperlink>
      <w:r>
        <w:rPr>
          <w:sz w:val="20"/>
        </w:rPr>
        <w:t xml:space="preserve">, </w:t>
      </w:r>
      <w:hyperlink w:history="0" w:anchor="P10567"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w:t>
      </w:r>
      <w:hyperlink w:history="0" w:anchor="P10584"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19.27</w:t>
        </w:r>
      </w:hyperlink>
      <w:r>
        <w:rPr>
          <w:sz w:val="20"/>
        </w:rPr>
        <w:t xml:space="preserve">, </w:t>
      </w:r>
      <w:hyperlink w:history="0" w:anchor="P10690" w:tooltip="Статья 19.34. Нарушение порядка деятельности иностранного агента">
        <w:r>
          <w:rPr>
            <w:sz w:val="20"/>
            <w:color w:val="0000ff"/>
          </w:rPr>
          <w:t xml:space="preserve">статьей 19.34</w:t>
        </w:r>
      </w:hyperlink>
      <w:r>
        <w:rPr>
          <w:sz w:val="20"/>
        </w:rPr>
        <w:t xml:space="preserve">, </w:t>
      </w:r>
      <w:hyperlink w:history="0" w:anchor="P10898"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0"/>
            <w:color w:val="0000ff"/>
          </w:rPr>
          <w:t xml:space="preserve">частью 1 статьи 20.3.3</w:t>
        </w:r>
      </w:hyperlink>
      <w:r>
        <w:rPr>
          <w:sz w:val="20"/>
        </w:rPr>
        <w:t xml:space="preserve">, </w:t>
      </w:r>
      <w:hyperlink w:history="0" w:anchor="P1090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10930"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w:t>
      </w:r>
      <w:hyperlink w:history="0" w:anchor="P10984"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w:t>
      </w:r>
      <w:hyperlink w:history="0" w:anchor="P11081" w:tooltip="1. Стрельба из оружия в отведенных для этого местах с нарушением установленных правил -">
        <w:r>
          <w:rPr>
            <w:sz w:val="20"/>
            <w:color w:val="0000ff"/>
          </w:rPr>
          <w:t xml:space="preserve">частями 1</w:t>
        </w:r>
      </w:hyperlink>
      <w:r>
        <w:rPr>
          <w:sz w:val="20"/>
        </w:rPr>
        <w:t xml:space="preserve"> и </w:t>
      </w:r>
      <w:hyperlink w:history="0" w:anchor="P11083" w:tooltip="2. Стрельба из оружия в населенных пунктах или в других не отведенных для этого местах -">
        <w:r>
          <w:rPr>
            <w:sz w:val="20"/>
            <w:color w:val="0000ff"/>
          </w:rPr>
          <w:t xml:space="preserve">2 статьи 20.13</w:t>
        </w:r>
      </w:hyperlink>
      <w:r>
        <w:rPr>
          <w:sz w:val="20"/>
        </w:rPr>
        <w:t xml:space="preserve">, </w:t>
      </w:r>
      <w:hyperlink w:history="0" w:anchor="P11213"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частью 5 статьи 20.25</w:t>
        </w:r>
      </w:hyperlink>
      <w:r>
        <w:rPr>
          <w:sz w:val="20"/>
        </w:rPr>
        <w:t xml:space="preserve">, </w:t>
      </w:r>
      <w:hyperlink w:history="0" w:anchor="P11285" w:tooltip="Статья 20.31. Нарушение правил поведения зрителей при проведении официальных спортивных соревнований">
        <w:r>
          <w:rPr>
            <w:sz w:val="20"/>
            <w:color w:val="0000ff"/>
          </w:rPr>
          <w:t xml:space="preserve">статьей 20.31</w:t>
        </w:r>
      </w:hyperlink>
      <w:r>
        <w:rPr>
          <w:sz w:val="20"/>
        </w:rPr>
        <w:t xml:space="preserve"> настоящего Кодекса, - пятидесяти тысяч рублей, в случаях, предусмотренных </w:t>
      </w:r>
      <w:hyperlink w:history="0" w:anchor="P1902"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 статьи 6.18</w:t>
        </w:r>
      </w:hyperlink>
      <w:r>
        <w:rPr>
          <w:sz w:val="20"/>
        </w:rPr>
        <w:t xml:space="preserve">, </w:t>
      </w:r>
      <w:hyperlink w:history="0" w:anchor="P193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частями 1</w:t>
        </w:r>
      </w:hyperlink>
      <w:r>
        <w:rPr>
          <w:sz w:val="20"/>
        </w:rPr>
        <w:t xml:space="preserve"> и </w:t>
      </w:r>
      <w:hyperlink w:history="0" w:anchor="P194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5 статьи 6.21</w:t>
        </w:r>
      </w:hyperlink>
      <w:r>
        <w:rPr>
          <w:sz w:val="20"/>
        </w:rPr>
        <w:t xml:space="preserve">, </w:t>
      </w:r>
      <w:hyperlink w:history="0" w:anchor="P196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7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3 статьи 6.21.2</w:t>
        </w:r>
      </w:hyperlink>
      <w:r>
        <w:rPr>
          <w:sz w:val="20"/>
        </w:rPr>
        <w:t xml:space="preserve">,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частью 3.4 статьи 8.2</w:t>
        </w:r>
      </w:hyperlink>
      <w:r>
        <w:rPr>
          <w:sz w:val="20"/>
        </w:rPr>
        <w:t xml:space="preserve">, </w:t>
      </w:r>
      <w:hyperlink w:history="0" w:anchor="P3199"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438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465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частью 4 статьи 12.7</w:t>
        </w:r>
      </w:hyperlink>
      <w:r>
        <w:rPr>
          <w:sz w:val="20"/>
        </w:rPr>
        <w:t xml:space="preserve">, </w:t>
      </w:r>
      <w:hyperlink w:history="0" w:anchor="P5433" w:tooltip="9. Повторное совершение административного правонарушения, предусмотренного частью 8 настоящей статьи, -">
        <w:r>
          <w:rPr>
            <w:sz w:val="20"/>
            <w:color w:val="0000ff"/>
          </w:rPr>
          <w:t xml:space="preserve">частями 9</w:t>
        </w:r>
      </w:hyperlink>
      <w:r>
        <w:rPr>
          <w:sz w:val="20"/>
        </w:rPr>
        <w:t xml:space="preserve"> и </w:t>
      </w:r>
      <w:hyperlink w:history="0" w:anchor="P543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 статьи 13.11</w:t>
        </w:r>
      </w:hyperlink>
      <w:r>
        <w:rPr>
          <w:sz w:val="20"/>
        </w:rPr>
        <w:t xml:space="preserve">, </w:t>
      </w:r>
      <w:hyperlink w:history="0" w:anchor="P561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и </w:t>
      </w:r>
      <w:hyperlink w:history="0" w:anchor="P5634"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12 статьи 13.15</w:t>
        </w:r>
      </w:hyperlink>
      <w:r>
        <w:rPr>
          <w:sz w:val="20"/>
        </w:rPr>
        <w:t xml:space="preserve">, </w:t>
      </w:r>
      <w:hyperlink w:history="0" w:anchor="P592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статьей 13.29.3</w:t>
        </w:r>
      </w:hyperlink>
      <w:r>
        <w:rPr>
          <w:sz w:val="20"/>
        </w:rPr>
        <w:t xml:space="preserve">, </w:t>
      </w:r>
      <w:hyperlink w:history="0" w:anchor="P6061"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 статьи 13.37</w:t>
        </w:r>
      </w:hyperlink>
      <w:r>
        <w:rPr>
          <w:sz w:val="20"/>
        </w:rPr>
        <w:t xml:space="preserve">, </w:t>
      </w:r>
      <w:hyperlink w:history="0" w:anchor="P609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09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105"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611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13.40.1</w:t>
        </w:r>
      </w:hyperlink>
      <w:r>
        <w:rPr>
          <w:sz w:val="20"/>
        </w:rPr>
        <w:t xml:space="preserve">, </w:t>
      </w:r>
      <w:hyperlink w:history="0" w:anchor="P612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612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6272"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6283"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0"/>
            <w:color w:val="0000ff"/>
          </w:rPr>
          <w:t xml:space="preserve">частями 1</w:t>
        </w:r>
      </w:hyperlink>
      <w:r>
        <w:rPr>
          <w:sz w:val="20"/>
        </w:rPr>
        <w:t xml:space="preserve"> и </w:t>
      </w:r>
      <w:hyperlink w:history="0" w:anchor="P628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2 статьи 13.50</w:t>
        </w:r>
      </w:hyperlink>
      <w:r>
        <w:rPr>
          <w:sz w:val="20"/>
        </w:rPr>
        <w:t xml:space="preserve">, </w:t>
      </w:r>
      <w:hyperlink w:history="0" w:anchor="P6303"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0"/>
            <w:color w:val="0000ff"/>
          </w:rPr>
          <w:t xml:space="preserve">частями 1</w:t>
        </w:r>
      </w:hyperlink>
      <w:r>
        <w:rPr>
          <w:sz w:val="20"/>
        </w:rPr>
        <w:t xml:space="preserve"> - </w:t>
      </w:r>
      <w:hyperlink w:history="0" w:anchor="P6307"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0"/>
            <w:color w:val="0000ff"/>
          </w:rPr>
          <w:t xml:space="preserve">3 статьи 13.52</w:t>
        </w:r>
      </w:hyperlink>
      <w:r>
        <w:rPr>
          <w:sz w:val="20"/>
        </w:rPr>
        <w:t xml:space="preserve">, </w:t>
      </w:r>
      <w:hyperlink w:history="0" w:anchor="P6323"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0"/>
            <w:color w:val="0000ff"/>
          </w:rPr>
          <w:t xml:space="preserve">частями 1</w:t>
        </w:r>
      </w:hyperlink>
      <w:r>
        <w:rPr>
          <w:sz w:val="20"/>
        </w:rPr>
        <w:t xml:space="preserve"> - </w:t>
      </w:r>
      <w:hyperlink w:history="0" w:anchor="P6329" w:tooltip="4. Повторное совершение административного правонарушения, предусмотренного частью 2 или 3 настоящей статьи, -">
        <w:r>
          <w:rPr>
            <w:sz w:val="20"/>
            <w:color w:val="0000ff"/>
          </w:rPr>
          <w:t xml:space="preserve">4 статьи 13.54</w:t>
        </w:r>
      </w:hyperlink>
      <w:r>
        <w:rPr>
          <w:sz w:val="20"/>
        </w:rPr>
        <w:t xml:space="preserve">, </w:t>
      </w:r>
      <w:hyperlink w:history="0" w:anchor="P6474"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 </w:t>
      </w:r>
      <w:hyperlink w:history="0" w:anchor="P648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w:t>
        </w:r>
      </w:hyperlink>
      <w:r>
        <w:rPr>
          <w:sz w:val="20"/>
        </w:rPr>
        <w:t xml:space="preserve">, </w:t>
      </w:r>
      <w:hyperlink w:history="0" w:anchor="P6495" w:tooltip="14. Повторное совершение административного правонарушения, предусмотренного частью 11, 12 или 13 настоящей статьи, -">
        <w:r>
          <w:rPr>
            <w:sz w:val="20"/>
            <w:color w:val="0000ff"/>
          </w:rPr>
          <w:t xml:space="preserve">14</w:t>
        </w:r>
      </w:hyperlink>
      <w:r>
        <w:rPr>
          <w:sz w:val="20"/>
        </w:rPr>
        <w:t xml:space="preserve">, </w:t>
      </w:r>
      <w:hyperlink w:history="0" w:anchor="P6501"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0"/>
            <w:color w:val="0000ff"/>
          </w:rPr>
          <w:t xml:space="preserve">16</w:t>
        </w:r>
      </w:hyperlink>
      <w:r>
        <w:rPr>
          <w:sz w:val="20"/>
        </w:rPr>
        <w:t xml:space="preserve"> и </w:t>
      </w:r>
      <w:hyperlink w:history="0" w:anchor="P650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685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7287"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0"/>
            <w:color w:val="0000ff"/>
          </w:rPr>
          <w:t xml:space="preserve">частью 5 статьи 14.35</w:t>
        </w:r>
      </w:hyperlink>
      <w:r>
        <w:rPr>
          <w:sz w:val="20"/>
        </w:rPr>
        <w:t xml:space="preserve">, </w:t>
      </w:r>
      <w:hyperlink w:history="0" w:anchor="P7569"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частью 12 статьи 14.51</w:t>
        </w:r>
      </w:hyperlink>
      <w:r>
        <w:rPr>
          <w:sz w:val="20"/>
        </w:rPr>
        <w:t xml:space="preserve">, </w:t>
      </w:r>
      <w:hyperlink w:history="0" w:anchor="P8869"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9287"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9989"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9994"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статьей 19.5.3</w:t>
        </w:r>
      </w:hyperlink>
      <w:r>
        <w:rPr>
          <w:sz w:val="20"/>
        </w:rPr>
        <w:t xml:space="preserve">, </w:t>
      </w:r>
      <w:hyperlink w:history="0" w:anchor="P10188"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 статьи 19.7.10-1</w:t>
        </w:r>
      </w:hyperlink>
      <w:r>
        <w:rPr>
          <w:sz w:val="20"/>
        </w:rPr>
        <w:t xml:space="preserve">, </w:t>
      </w:r>
      <w:hyperlink w:history="0" w:anchor="P10197"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 статьи 19.7.10-2</w:t>
        </w:r>
      </w:hyperlink>
      <w:r>
        <w:rPr>
          <w:sz w:val="20"/>
        </w:rPr>
        <w:t xml:space="preserve">, </w:t>
      </w:r>
      <w:hyperlink w:history="0" w:anchor="P10206"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w:t>
      </w:r>
      <w:hyperlink w:history="0" w:anchor="P10505"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частью 3 статьи 19.21</w:t>
        </w:r>
      </w:hyperlink>
      <w:r>
        <w:rPr>
          <w:sz w:val="20"/>
        </w:rPr>
        <w:t xml:space="preserve">, </w:t>
      </w:r>
      <w:hyperlink w:history="0" w:anchor="P1077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 статьи 20.1</w:t>
        </w:r>
      </w:hyperlink>
      <w:r>
        <w:rPr>
          <w:sz w:val="20"/>
        </w:rPr>
        <w:t xml:space="preserve">, </w:t>
      </w:r>
      <w:hyperlink w:history="0" w:anchor="P10884"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статьей 20.3.2</w:t>
        </w:r>
      </w:hyperlink>
      <w:r>
        <w:rPr>
          <w:sz w:val="20"/>
        </w:rPr>
        <w:t xml:space="preserve">, </w:t>
      </w:r>
      <w:hyperlink w:history="0" w:anchor="P10902"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w:t>
      </w:r>
      <w:hyperlink w:history="0" w:anchor="P11085" w:tooltip="3. Действие, предусмотренное частью 2 настоящей статьи, совершенное группой лиц либо лицом, находящимся в состоянии опьянения, -">
        <w:r>
          <w:rPr>
            <w:sz w:val="20"/>
            <w:color w:val="0000ff"/>
          </w:rPr>
          <w:t xml:space="preserve">частью 3 статьи 20.13</w:t>
        </w:r>
      </w:hyperlink>
      <w:r>
        <w:rPr>
          <w:sz w:val="20"/>
        </w:rPr>
        <w:t xml:space="preserve"> настоящего Кодекса, - ста тысяч рублей, в случаях, предусмотренных </w:t>
      </w:r>
      <w:hyperlink w:history="0" w:anchor="P193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частями 2</w:t>
        </w:r>
      </w:hyperlink>
      <w:r>
        <w:rPr>
          <w:sz w:val="20"/>
        </w:rPr>
        <w:t xml:space="preserve">, </w:t>
      </w:r>
      <w:hyperlink w:history="0" w:anchor="P1936"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3</w:t>
        </w:r>
      </w:hyperlink>
      <w:r>
        <w:rPr>
          <w:sz w:val="20"/>
        </w:rPr>
        <w:t xml:space="preserve">, </w:t>
      </w:r>
      <w:hyperlink w:history="0" w:anchor="P1942"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6</w:t>
        </w:r>
      </w:hyperlink>
      <w:r>
        <w:rPr>
          <w:sz w:val="20"/>
        </w:rPr>
        <w:t xml:space="preserve"> и </w:t>
      </w:r>
      <w:hyperlink w:history="0" w:anchor="P1944" w:tooltip="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7 статьи 6.21</w:t>
        </w:r>
      </w:hyperlink>
      <w:r>
        <w:rPr>
          <w:sz w:val="20"/>
        </w:rPr>
        <w:t xml:space="preserve">, </w:t>
      </w:r>
      <w:hyperlink w:history="0" w:anchor="P197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97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209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380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статьями 11.26</w:t>
        </w:r>
      </w:hyperlink>
      <w:r>
        <w:rPr>
          <w:sz w:val="20"/>
        </w:rPr>
        <w:t xml:space="preserve">,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544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частью 12 статьи 13.11</w:t>
        </w:r>
      </w:hyperlink>
      <w:r>
        <w:rPr>
          <w:sz w:val="20"/>
        </w:rPr>
        <w:t xml:space="preserve">, </w:t>
      </w:r>
      <w:hyperlink w:history="0" w:anchor="P612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6135"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628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13.50</w:t>
        </w:r>
      </w:hyperlink>
      <w:r>
        <w:rPr>
          <w:sz w:val="20"/>
        </w:rPr>
        <w:t xml:space="preserve">, </w:t>
      </w:r>
      <w:hyperlink w:history="0" w:anchor="P6309" w:tooltip="4. Повторное совершение административного правонарушения, предусмотренного частью 1, 2 или 3 настоящей статьи, -">
        <w:r>
          <w:rPr>
            <w:sz w:val="20"/>
            <w:color w:val="0000ff"/>
          </w:rPr>
          <w:t xml:space="preserve">частью 4 статьи 13.52</w:t>
        </w:r>
      </w:hyperlink>
      <w:r>
        <w:rPr>
          <w:sz w:val="20"/>
        </w:rPr>
        <w:t xml:space="preserve">, </w:t>
      </w:r>
      <w:hyperlink w:history="0" w:anchor="P766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797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w:t>
      </w:r>
      <w:hyperlink w:history="0" w:anchor="P8860" w:tooltip="2. Сбыт незаконно аффинированных драгоценных металлов -">
        <w:r>
          <w:rPr>
            <w:sz w:val="20"/>
            <w:color w:val="0000ff"/>
          </w:rPr>
          <w:t xml:space="preserve">частями 2</w:t>
        </w:r>
      </w:hyperlink>
      <w:r>
        <w:rPr>
          <w:sz w:val="20"/>
        </w:rPr>
        <w:t xml:space="preserve"> и </w:t>
      </w:r>
      <w:hyperlink w:history="0" w:anchor="P8862" w:tooltip="3. Перемещение (в том числе перевозка или пересылка) либо хранение незаконно аффинированных драгоценных металлов -">
        <w:r>
          <w:rPr>
            <w:sz w:val="20"/>
            <w:color w:val="0000ff"/>
          </w:rPr>
          <w:t xml:space="preserve">3 статьи 15.45</w:t>
        </w:r>
      </w:hyperlink>
      <w:r>
        <w:rPr>
          <w:sz w:val="20"/>
        </w:rPr>
        <w:t xml:space="preserve">, </w:t>
      </w:r>
      <w:hyperlink w:history="0" w:anchor="P10213"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статьей 19.7.10-4</w:t>
        </w:r>
      </w:hyperlink>
      <w:r>
        <w:rPr>
          <w:sz w:val="20"/>
        </w:rPr>
        <w:t xml:space="preserve">, </w:t>
      </w:r>
      <w:hyperlink w:history="0" w:anchor="P10775"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20.1</w:t>
        </w:r>
      </w:hyperlink>
      <w:r>
        <w:rPr>
          <w:sz w:val="20"/>
        </w:rPr>
        <w:t xml:space="preserve">, </w:t>
      </w:r>
      <w:hyperlink w:history="0" w:anchor="P11129"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 - двухсот тысяч рублей, а в случаях, предусмотренных </w:t>
      </w:r>
      <w:hyperlink w:history="0" w:anchor="P1358"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72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2268"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w:t>
      </w:r>
      <w:hyperlink w:history="0" w:anchor="P2289"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306"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310"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2327"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4118"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0"/>
            <w:color w:val="0000ff"/>
          </w:rPr>
          <w:t xml:space="preserve">частью 1 статьи 11.6.1</w:t>
        </w:r>
      </w:hyperlink>
      <w:r>
        <w:rPr>
          <w:sz w:val="20"/>
        </w:rPr>
        <w:t xml:space="preserve">, </w:t>
      </w:r>
      <w:hyperlink w:history="0" w:anchor="P5445"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0"/>
            <w:color w:val="0000ff"/>
          </w:rPr>
          <w:t xml:space="preserve">частью 13 статьи 13.11</w:t>
        </w:r>
      </w:hyperlink>
      <w:r>
        <w:rPr>
          <w:sz w:val="20"/>
        </w:rPr>
        <w:t xml:space="preserve">, </w:t>
      </w:r>
      <w:hyperlink w:history="0" w:anchor="P5622"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60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108"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7664"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частью 3 статьи 14.53</w:t>
        </w:r>
      </w:hyperlink>
      <w:r>
        <w:rPr>
          <w:sz w:val="20"/>
        </w:rPr>
        <w:t xml:space="preserve">, </w:t>
      </w:r>
      <w:hyperlink w:history="0" w:anchor="P999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1019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1019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1020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w:t>
      </w:r>
      <w:hyperlink w:history="0" w:anchor="P1077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частью 5 статьи 20.1</w:t>
        </w:r>
      </w:hyperlink>
      <w:r>
        <w:rPr>
          <w:sz w:val="20"/>
        </w:rPr>
        <w:t xml:space="preserve">, </w:t>
      </w:r>
      <w:hyperlink w:history="0" w:anchor="P10786"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10835"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11134" w:tooltip="Статья 20.18. Блокирование транспортных коммуникаций">
        <w:r>
          <w:rPr>
            <w:sz w:val="20"/>
            <w:color w:val="0000ff"/>
          </w:rPr>
          <w:t xml:space="preserve">20.18</w:t>
        </w:r>
      </w:hyperlink>
      <w:r>
        <w:rPr>
          <w:sz w:val="20"/>
        </w:rPr>
        <w:t xml:space="preserve">, </w:t>
      </w:r>
      <w:hyperlink w:history="0" w:anchor="P11210" w:tooltip="4. Уклонение от отбывания обязательных работ -">
        <w:r>
          <w:rPr>
            <w:sz w:val="20"/>
            <w:color w:val="0000ff"/>
          </w:rPr>
          <w:t xml:space="preserve">частью 4 статьи 20.25</w:t>
        </w:r>
      </w:hyperlink>
      <w:r>
        <w:rPr>
          <w:sz w:val="20"/>
        </w:rPr>
        <w:t xml:space="preserve">, </w:t>
      </w:r>
      <w:hyperlink w:history="0" w:anchor="P1125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 трехсот тысяч рублей, а в случаях, предусмотренных </w:t>
      </w:r>
      <w:hyperlink w:history="0" w:anchor="P193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4</w:t>
        </w:r>
      </w:hyperlink>
      <w:r>
        <w:rPr>
          <w:sz w:val="20"/>
        </w:rPr>
        <w:t xml:space="preserve"> и </w:t>
      </w:r>
      <w:hyperlink w:history="0" w:anchor="P194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5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5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3 статьи 6.21.1</w:t>
        </w:r>
      </w:hyperlink>
      <w:r>
        <w:rPr>
          <w:sz w:val="20"/>
        </w:rPr>
        <w:t xml:space="preserve">, </w:t>
      </w:r>
      <w:hyperlink w:history="0" w:anchor="P2204"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416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11.7.1</w:t>
        </w:r>
      </w:hyperlink>
      <w:r>
        <w:rPr>
          <w:sz w:val="20"/>
        </w:rPr>
        <w:t xml:space="preserve">, </w:t>
      </w:r>
      <w:hyperlink w:history="0" w:anchor="P544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частями 14</w:t>
        </w:r>
      </w:hyperlink>
      <w:r>
        <w:rPr>
          <w:sz w:val="20"/>
        </w:rPr>
        <w:t xml:space="preserve">, </w:t>
      </w:r>
      <w:hyperlink w:history="0" w:anchor="P545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16</w:t>
        </w:r>
      </w:hyperlink>
      <w:r>
        <w:rPr>
          <w:sz w:val="20"/>
        </w:rPr>
        <w:t xml:space="preserve"> и </w:t>
      </w:r>
      <w:hyperlink w:history="0" w:anchor="P545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 статьи 13.11</w:t>
        </w:r>
      </w:hyperlink>
      <w:r>
        <w:rPr>
          <w:sz w:val="20"/>
        </w:rPr>
        <w:t xml:space="preserve">, </w:t>
      </w:r>
      <w:hyperlink w:history="0" w:anchor="P5631"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6137"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6274"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частями 2</w:t>
        </w:r>
      </w:hyperlink>
      <w:r>
        <w:rPr>
          <w:sz w:val="20"/>
        </w:rPr>
        <w:t xml:space="preserve"> и </w:t>
      </w:r>
      <w:hyperlink w:history="0" w:anchor="P6276" w:tooltip="3. Повторное совершение административного правонарушения, предусмотренного частью 2 настоящей статьи, -">
        <w:r>
          <w:rPr>
            <w:sz w:val="20"/>
            <w:color w:val="0000ff"/>
          </w:rPr>
          <w:t xml:space="preserve">3 статьи 13.49</w:t>
        </w:r>
      </w:hyperlink>
      <w:r>
        <w:rPr>
          <w:sz w:val="20"/>
        </w:rPr>
        <w:t xml:space="preserve">, </w:t>
      </w:r>
      <w:hyperlink w:history="0" w:anchor="P772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 статьи 14.57</w:t>
        </w:r>
      </w:hyperlink>
      <w:r>
        <w:rPr>
          <w:sz w:val="20"/>
        </w:rPr>
        <w:t xml:space="preserve">, </w:t>
      </w:r>
      <w:hyperlink w:history="0" w:anchor="P8334"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0"/>
            <w:color w:val="0000ff"/>
          </w:rPr>
          <w:t xml:space="preserve">статьей 15.23.2</w:t>
        </w:r>
      </w:hyperlink>
      <w:r>
        <w:rPr>
          <w:sz w:val="20"/>
        </w:rPr>
        <w:t xml:space="preserve">, </w:t>
      </w:r>
      <w:hyperlink w:history="0" w:anchor="P93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частями 2.1</w:t>
        </w:r>
      </w:hyperlink>
      <w:r>
        <w:rPr>
          <w:sz w:val="20"/>
        </w:rPr>
        <w:t xml:space="preserve"> и </w:t>
      </w:r>
      <w:hyperlink w:history="0" w:anchor="P933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 статьи 17.15</w:t>
        </w:r>
      </w:hyperlink>
      <w:r>
        <w:rPr>
          <w:sz w:val="20"/>
        </w:rPr>
        <w:t xml:space="preserve"> настоящего Кодекса, - пятисот тысяч рублей, а в случаях, предусмотренных </w:t>
      </w:r>
      <w:hyperlink w:history="0" w:anchor="P19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96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492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2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3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w:t>
      </w:r>
      <w:hyperlink w:history="0" w:anchor="P495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w:t>
        </w:r>
      </w:hyperlink>
      <w:r>
        <w:rPr>
          <w:sz w:val="20"/>
        </w:rPr>
        <w:t xml:space="preserve"> и </w:t>
      </w:r>
      <w:hyperlink w:history="0" w:anchor="P4961"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13 статьи 12.21.1</w:t>
        </w:r>
      </w:hyperlink>
      <w:r>
        <w:rPr>
          <w:sz w:val="20"/>
        </w:rPr>
        <w:t xml:space="preserve">, </w:t>
      </w:r>
      <w:hyperlink w:history="0" w:anchor="P501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статьей 12.21.5</w:t>
        </w:r>
      </w:hyperlink>
      <w:r>
        <w:rPr>
          <w:sz w:val="20"/>
        </w:rPr>
        <w:t xml:space="preserve">, </w:t>
      </w:r>
      <w:hyperlink w:history="0" w:anchor="P545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и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 восьмисот тысяч рублей, а в случаях, предусмотренных </w:t>
      </w:r>
      <w:hyperlink w:history="0" w:anchor="P4120"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4123"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настоящего Кодекса, - пяти миллионов рублей; для должностных лиц - пятидесяти тысяч рублей, в случаях, предусмотренных </w:t>
      </w:r>
      <w:hyperlink w:history="0" w:anchor="P1213"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частью 1 статьи 5.26</w:t>
        </w:r>
      </w:hyperlink>
      <w:r>
        <w:rPr>
          <w:sz w:val="20"/>
        </w:rPr>
        <w:t xml:space="preserve">, </w:t>
      </w:r>
      <w:hyperlink w:history="0" w:anchor="P1546"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0"/>
            <w:color w:val="0000ff"/>
          </w:rPr>
          <w:t xml:space="preserve">частями 2</w:t>
        </w:r>
      </w:hyperlink>
      <w:r>
        <w:rPr>
          <w:sz w:val="20"/>
        </w:rPr>
        <w:t xml:space="preserve"> и </w:t>
      </w:r>
      <w:hyperlink w:history="0" w:anchor="P1554"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4 статьи 5.61</w:t>
        </w:r>
      </w:hyperlink>
      <w:r>
        <w:rPr>
          <w:sz w:val="20"/>
        </w:rPr>
        <w:t xml:space="preserve">, </w:t>
      </w:r>
      <w:hyperlink w:history="0" w:anchor="P1635"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639"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sz w:val="20"/>
            <w:color w:val="0000ff"/>
          </w:rPr>
          <w:t xml:space="preserve">4 статьи 5.64</w:t>
        </w:r>
      </w:hyperlink>
      <w:r>
        <w:rPr>
          <w:sz w:val="20"/>
        </w:rPr>
        <w:t xml:space="preserve">, </w:t>
      </w:r>
      <w:hyperlink w:history="0" w:anchor="P1671"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sz w:val="20"/>
            <w:color w:val="0000ff"/>
          </w:rPr>
          <w:t xml:space="preserve">частью 1 статьи 5.68</w:t>
        </w:r>
      </w:hyperlink>
      <w:r>
        <w:rPr>
          <w:sz w:val="20"/>
        </w:rPr>
        <w:t xml:space="preserve">, </w:t>
      </w:r>
      <w:hyperlink w:history="0" w:anchor="P183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частью 3 статьи 6.13</w:t>
        </w:r>
      </w:hyperlink>
      <w:r>
        <w:rPr>
          <w:sz w:val="20"/>
        </w:rPr>
        <w:t xml:space="preserve">, </w:t>
      </w:r>
      <w:hyperlink w:history="0" w:anchor="P197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статьей 6.22</w:t>
        </w:r>
      </w:hyperlink>
      <w:r>
        <w:rPr>
          <w:sz w:val="20"/>
        </w:rPr>
        <w:t xml:space="preserve">, </w:t>
      </w:r>
      <w:hyperlink w:history="0" w:anchor="P2125"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частями 1</w:t>
        </w:r>
      </w:hyperlink>
      <w:r>
        <w:rPr>
          <w:sz w:val="20"/>
        </w:rPr>
        <w:t xml:space="preserve"> - </w:t>
      </w:r>
      <w:hyperlink w:history="0" w:anchor="P2139" w:tooltip="8. Повторное в течение года совершение административного правонарушения, предусмотренного частью 7 настоящей статьи, -">
        <w:r>
          <w:rPr>
            <w:sz w:val="20"/>
            <w:color w:val="0000ff"/>
          </w:rPr>
          <w:t xml:space="preserve">8 статьи 6.35</w:t>
        </w:r>
      </w:hyperlink>
      <w:r>
        <w:rPr>
          <w:sz w:val="20"/>
        </w:rPr>
        <w:t xml:space="preserve">, </w:t>
      </w:r>
      <w:hyperlink w:history="0" w:anchor="P2230" w:tooltip="Статья 7.9. Самовольное занятие лесных участков">
        <w:r>
          <w:rPr>
            <w:sz w:val="20"/>
            <w:color w:val="0000ff"/>
          </w:rPr>
          <w:t xml:space="preserve">статьей 7.9</w:t>
        </w:r>
      </w:hyperlink>
      <w:r>
        <w:rPr>
          <w:sz w:val="20"/>
        </w:rPr>
        <w:t xml:space="preserve">, </w:t>
      </w:r>
      <w:hyperlink w:history="0" w:anchor="P2368" w:tooltip="Статья 7.19. Самовольное подключение и использование электрической, тепловой энергии, нефти или газа">
        <w:r>
          <w:rPr>
            <w:sz w:val="20"/>
            <w:color w:val="0000ff"/>
          </w:rPr>
          <w:t xml:space="preserve">частью 1 статьи 7.19</w:t>
        </w:r>
      </w:hyperlink>
      <w:r>
        <w:rPr>
          <w:sz w:val="20"/>
        </w:rPr>
        <w:t xml:space="preserve">, </w:t>
      </w:r>
      <w:hyperlink w:history="0" w:anchor="P237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w:t>
      </w:r>
      <w:hyperlink w:history="0" w:anchor="P2434"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частью 1 статьи 7.23.3</w:t>
        </w:r>
      </w:hyperlink>
      <w:r>
        <w:rPr>
          <w:sz w:val="20"/>
        </w:rPr>
        <w:t xml:space="preserve">, </w:t>
      </w:r>
      <w:hyperlink w:history="0" w:anchor="P251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частью 11 статьи 7.30.1</w:t>
        </w:r>
      </w:hyperlink>
      <w:r>
        <w:rPr>
          <w:sz w:val="20"/>
        </w:rPr>
        <w:t xml:space="preserve">, </w:t>
      </w:r>
      <w:hyperlink w:history="0" w:anchor="P2562"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частью 7 статьи 7.30.3</w:t>
        </w:r>
      </w:hyperlink>
      <w:r>
        <w:rPr>
          <w:sz w:val="20"/>
        </w:rPr>
        <w:t xml:space="preserve">, </w:t>
      </w:r>
      <w:hyperlink w:history="0" w:anchor="P2697"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w:t>
      </w:r>
      <w:hyperlink w:history="0" w:anchor="P2700"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706" w:tooltip="3.2. Повторное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w:t>
      </w:r>
      <w:hyperlink w:history="0" w:anchor="P2717" w:tooltip="5. Повторное в течение года совершение административного правонарушения, предусмотренного частью 4 настоящей статьи, -">
        <w:r>
          <w:rPr>
            <w:sz w:val="20"/>
            <w:color w:val="0000ff"/>
          </w:rPr>
          <w:t xml:space="preserve">5</w:t>
        </w:r>
      </w:hyperlink>
      <w:r>
        <w:rPr>
          <w:sz w:val="20"/>
        </w:rPr>
        <w:t xml:space="preserve"> - </w:t>
      </w:r>
      <w:hyperlink w:history="0" w:anchor="P2733"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0"/>
            <w:color w:val="0000ff"/>
          </w:rPr>
          <w:t xml:space="preserve">13 статьи 8.2</w:t>
        </w:r>
      </w:hyperlink>
      <w:r>
        <w:rPr>
          <w:sz w:val="20"/>
        </w:rPr>
        <w:t xml:space="preserve">, </w:t>
      </w:r>
      <w:hyperlink w:history="0" w:anchor="P2746"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8.2.1</w:t>
        </w:r>
      </w:hyperlink>
      <w:r>
        <w:rPr>
          <w:sz w:val="20"/>
        </w:rPr>
        <w:t xml:space="preserve">, </w:t>
      </w:r>
      <w:hyperlink w:history="0" w:anchor="P2753"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 статьи 8.2.2</w:t>
        </w:r>
      </w:hyperlink>
      <w:r>
        <w:rPr>
          <w:sz w:val="20"/>
        </w:rPr>
        <w:t xml:space="preserve">, </w:t>
      </w:r>
      <w:hyperlink w:history="0" w:anchor="P2760"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w:t>
      </w:r>
      <w:hyperlink w:history="0" w:anchor="P2810"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
        <w:r>
          <w:rPr>
            <w:sz w:val="20"/>
            <w:color w:val="0000ff"/>
          </w:rPr>
          <w:t xml:space="preserve">частью 1 статьи 8.5.1</w:t>
        </w:r>
      </w:hyperlink>
      <w:r>
        <w:rPr>
          <w:sz w:val="20"/>
        </w:rPr>
        <w:t xml:space="preserve">, </w:t>
      </w:r>
      <w:hyperlink w:history="0" w:anchor="P2829"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0"/>
            <w:color w:val="0000ff"/>
          </w:rPr>
          <w:t xml:space="preserve">статьей 8.5.3</w:t>
        </w:r>
      </w:hyperlink>
      <w:r>
        <w:rPr>
          <w:sz w:val="20"/>
        </w:rPr>
        <w:t xml:space="preserve">, </w:t>
      </w:r>
      <w:hyperlink w:history="0" w:anchor="P2852"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55"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w:t>
      </w:r>
      <w:hyperlink w:history="0" w:anchor="P288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частью 3 статьи 8.8</w:t>
        </w:r>
      </w:hyperlink>
      <w:r>
        <w:rPr>
          <w:sz w:val="20"/>
        </w:rPr>
        <w:t xml:space="preserve">, </w:t>
      </w:r>
      <w:hyperlink w:history="0" w:anchor="P2936"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частями 4</w:t>
        </w:r>
      </w:hyperlink>
      <w:r>
        <w:rPr>
          <w:sz w:val="20"/>
        </w:rPr>
        <w:t xml:space="preserve"> и </w:t>
      </w:r>
      <w:hyperlink w:history="0" w:anchor="P2940"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r>
          <w:rPr>
            <w:sz w:val="20"/>
            <w:color w:val="0000ff"/>
          </w:rPr>
          <w:t xml:space="preserve">5 статьи 8.13</w:t>
        </w:r>
      </w:hyperlink>
      <w:r>
        <w:rPr>
          <w:sz w:val="20"/>
        </w:rPr>
        <w:t xml:space="preserve">, </w:t>
      </w:r>
      <w:hyperlink w:history="0" w:anchor="P3110"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0"/>
            <w:color w:val="0000ff"/>
          </w:rPr>
          <w:t xml:space="preserve">частями 3</w:t>
        </w:r>
      </w:hyperlink>
      <w:r>
        <w:rPr>
          <w:sz w:val="20"/>
        </w:rPr>
        <w:t xml:space="preserve">, </w:t>
      </w:r>
      <w:hyperlink w:history="0" w:anchor="P3127"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0"/>
            <w:color w:val="0000ff"/>
          </w:rPr>
          <w:t xml:space="preserve">9</w:t>
        </w:r>
      </w:hyperlink>
      <w:r>
        <w:rPr>
          <w:sz w:val="20"/>
        </w:rPr>
        <w:t xml:space="preserve"> и </w:t>
      </w:r>
      <w:hyperlink w:history="0" w:anchor="P3130"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0"/>
            <w:color w:val="0000ff"/>
          </w:rPr>
          <w:t xml:space="preserve">10 статьи 8.28.1</w:t>
        </w:r>
      </w:hyperlink>
      <w:r>
        <w:rPr>
          <w:sz w:val="20"/>
        </w:rPr>
        <w:t xml:space="preserve">, </w:t>
      </w:r>
      <w:hyperlink w:history="0" w:anchor="P313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w:t>
      </w:r>
      <w:hyperlink w:history="0" w:anchor="P3188"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0"/>
            <w:color w:val="0000ff"/>
          </w:rPr>
          <w:t xml:space="preserve">частями 2</w:t>
        </w:r>
      </w:hyperlink>
      <w:r>
        <w:rPr>
          <w:sz w:val="20"/>
        </w:rPr>
        <w:t xml:space="preserve">, </w:t>
      </w:r>
      <w:hyperlink w:history="0" w:anchor="P3191" w:tooltip="2.1. Действия, предусмотренные частями 1, 2 настоящей статьи, совершенные в лесопарковом зеленом поясе, -">
        <w:r>
          <w:rPr>
            <w:sz w:val="20"/>
            <w:color w:val="0000ff"/>
          </w:rPr>
          <w:t xml:space="preserve">2.1</w:t>
        </w:r>
      </w:hyperlink>
      <w:r>
        <w:rPr>
          <w:sz w:val="20"/>
        </w:rPr>
        <w:t xml:space="preserve"> и </w:t>
      </w:r>
      <w:hyperlink w:history="0" w:anchor="P3195"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0"/>
            <w:color w:val="0000ff"/>
          </w:rPr>
          <w:t xml:space="preserve">3 статьи 8.32</w:t>
        </w:r>
      </w:hyperlink>
      <w:r>
        <w:rPr>
          <w:sz w:val="20"/>
        </w:rPr>
        <w:t xml:space="preserve">, </w:t>
      </w:r>
      <w:hyperlink w:history="0" w:anchor="P3226" w:tooltip="2. Те же действия, совершенные в условиях особого противопожарного режима либо режима чрезвычайной ситуации, -">
        <w:r>
          <w:rPr>
            <w:sz w:val="20"/>
            <w:color w:val="0000ff"/>
          </w:rPr>
          <w:t xml:space="preserve">частью 2 статьи 8.32.3</w:t>
        </w:r>
      </w:hyperlink>
      <w:r>
        <w:rPr>
          <w:sz w:val="20"/>
        </w:rPr>
        <w:t xml:space="preserve">, </w:t>
      </w:r>
      <w:hyperlink w:history="0" w:anchor="P3339"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частью 4 статьи 8.42</w:t>
        </w:r>
      </w:hyperlink>
      <w:r>
        <w:rPr>
          <w:sz w:val="20"/>
        </w:rPr>
        <w:t xml:space="preserve">, </w:t>
      </w:r>
      <w:hyperlink w:history="0" w:anchor="P342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423"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3 статьи 8.50</w:t>
        </w:r>
      </w:hyperlink>
      <w:r>
        <w:rPr>
          <w:sz w:val="20"/>
        </w:rPr>
        <w:t xml:space="preserve">, </w:t>
      </w:r>
      <w:hyperlink w:history="0" w:anchor="P344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частью 3 статьи 8.52</w:t>
        </w:r>
      </w:hyperlink>
      <w:r>
        <w:rPr>
          <w:sz w:val="20"/>
        </w:rPr>
        <w:t xml:space="preserve">, </w:t>
      </w:r>
      <w:hyperlink w:history="0" w:anchor="P3481"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0"/>
            <w:color w:val="0000ff"/>
          </w:rPr>
          <w:t xml:space="preserve">частью 3 статьи 8.55</w:t>
        </w:r>
      </w:hyperlink>
      <w:r>
        <w:rPr>
          <w:sz w:val="20"/>
        </w:rPr>
        <w:t xml:space="preserve">,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 статьи 9.1</w:t>
        </w:r>
      </w:hyperlink>
      <w:r>
        <w:rPr>
          <w:sz w:val="20"/>
        </w:rPr>
        <w:t xml:space="preserve">, </w:t>
      </w:r>
      <w:hyperlink w:history="0" w:anchor="P3764"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79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80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 статьи 9.23</w:t>
        </w:r>
      </w:hyperlink>
      <w:r>
        <w:rPr>
          <w:sz w:val="20"/>
        </w:rPr>
        <w:t xml:space="preserve">, </w:t>
      </w:r>
      <w:hyperlink w:history="0" w:anchor="P390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 статьи 10.6</w:t>
        </w:r>
      </w:hyperlink>
      <w:r>
        <w:rPr>
          <w:sz w:val="20"/>
        </w:rPr>
        <w:t xml:space="preserve">, </w:t>
      </w:r>
      <w:hyperlink w:history="0" w:anchor="P3911"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3928" w:tooltip="Статья 10.8.1. Несоблюдение требований к обращению побочных продуктов животноводства">
        <w:r>
          <w:rPr>
            <w:sz w:val="20"/>
            <w:color w:val="0000ff"/>
          </w:rPr>
          <w:t xml:space="preserve">статьей 10.8.1</w:t>
        </w:r>
      </w:hyperlink>
      <w:r>
        <w:rPr>
          <w:sz w:val="20"/>
        </w:rPr>
        <w:t xml:space="preserve">, </w:t>
      </w:r>
      <w:hyperlink w:history="0" w:anchor="P4057"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0"/>
            <w:color w:val="0000ff"/>
          </w:rPr>
          <w:t xml:space="preserve">частью 2 статьи 11.4</w:t>
        </w:r>
      </w:hyperlink>
      <w:r>
        <w:rPr>
          <w:sz w:val="20"/>
        </w:rPr>
        <w:t xml:space="preserve">, </w:t>
      </w:r>
      <w:hyperlink w:history="0" w:anchor="P4098"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11.5.1</w:t>
        </w:r>
      </w:hyperlink>
      <w:r>
        <w:rPr>
          <w:sz w:val="20"/>
        </w:rPr>
        <w:t xml:space="preserve">, </w:t>
      </w:r>
      <w:hyperlink w:history="0" w:anchor="P4330" w:tooltip="3. Действие (бездействие), предусмотренное частью 1 настоящей статьи, совершенное умышленно, -">
        <w:r>
          <w:rPr>
            <w:sz w:val="20"/>
            <w:color w:val="0000ff"/>
          </w:rPr>
          <w:t xml:space="preserve">частью 3 статьи 11.15.1</w:t>
        </w:r>
      </w:hyperlink>
      <w:r>
        <w:rPr>
          <w:sz w:val="20"/>
        </w:rPr>
        <w:t xml:space="preserve">, </w:t>
      </w:r>
      <w:hyperlink w:history="0" w:anchor="P4344" w:tooltip="3. Действие (бездействие), предусмотренное частью 1 настоящей статьи, совершенное умышленно, -">
        <w:r>
          <w:rPr>
            <w:sz w:val="20"/>
            <w:color w:val="0000ff"/>
          </w:rPr>
          <w:t xml:space="preserve">частью 3 статьи 11.15.2</w:t>
        </w:r>
      </w:hyperlink>
      <w:r>
        <w:rPr>
          <w:sz w:val="20"/>
        </w:rPr>
        <w:t xml:space="preserve">, </w:t>
      </w:r>
      <w:hyperlink w:history="0" w:anchor="P4948"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0"/>
            <w:color w:val="0000ff"/>
          </w:rPr>
          <w:t xml:space="preserve">частью 9 статьи 12.21.1</w:t>
        </w:r>
      </w:hyperlink>
      <w:r>
        <w:rPr>
          <w:sz w:val="20"/>
        </w:rPr>
        <w:t xml:space="preserve">, </w:t>
      </w:r>
      <w:hyperlink w:history="0" w:anchor="P5247" w:tooltip="2. Те же действия, повлекшие причинение легкого или средней тяжести вреда здоровью потерпевшего, -">
        <w:r>
          <w:rPr>
            <w:sz w:val="20"/>
            <w:color w:val="0000ff"/>
          </w:rPr>
          <w:t xml:space="preserve">частью 2 статьи 12.34</w:t>
        </w:r>
      </w:hyperlink>
      <w:r>
        <w:rPr>
          <w:sz w:val="20"/>
        </w:rPr>
        <w:t xml:space="preserve">, </w:t>
      </w:r>
      <w:hyperlink w:history="0" w:anchor="P539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5421"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5598"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частями 5</w:t>
        </w:r>
      </w:hyperlink>
      <w:r>
        <w:rPr>
          <w:sz w:val="20"/>
        </w:rPr>
        <w:t xml:space="preserve"> и </w:t>
      </w:r>
      <w:hyperlink w:history="0" w:anchor="P5607"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0"/>
            <w:color w:val="0000ff"/>
          </w:rPr>
          <w:t xml:space="preserve">7 статьи 13.15</w:t>
        </w:r>
      </w:hyperlink>
      <w:r>
        <w:rPr>
          <w:sz w:val="20"/>
        </w:rPr>
        <w:t xml:space="preserve">, </w:t>
      </w:r>
      <w:hyperlink w:history="0" w:anchor="P5652"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13.15.1</w:t>
        </w:r>
      </w:hyperlink>
      <w:r>
        <w:rPr>
          <w:sz w:val="20"/>
        </w:rPr>
        <w:t xml:space="preserve">, </w:t>
      </w:r>
      <w:hyperlink w:history="0" w:anchor="P5735"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w:t>
      </w:r>
      <w:hyperlink w:history="0" w:anchor="P5760" w:tooltip="4. Повторное совершение административного правонарушения, предусмотренного частью 1 настоящей статьи, -">
        <w:r>
          <w:rPr>
            <w:sz w:val="20"/>
            <w:color w:val="0000ff"/>
          </w:rPr>
          <w:t xml:space="preserve">частью 4 статьи 13.19.5</w:t>
        </w:r>
      </w:hyperlink>
      <w:r>
        <w:rPr>
          <w:sz w:val="20"/>
        </w:rPr>
        <w:t xml:space="preserve">, </w:t>
      </w:r>
      <w:hyperlink w:history="0" w:anchor="P5784" w:tooltip="4. Повторное совершение административного правонарушения, предусмотренного частью 1 настоящей статьи, -">
        <w:r>
          <w:rPr>
            <w:sz w:val="20"/>
            <w:color w:val="0000ff"/>
          </w:rPr>
          <w:t xml:space="preserve">частью 4 статьи 13.19.6</w:t>
        </w:r>
      </w:hyperlink>
      <w:r>
        <w:rPr>
          <w:sz w:val="20"/>
        </w:rPr>
        <w:t xml:space="preserve">, </w:t>
      </w:r>
      <w:hyperlink w:history="0" w:anchor="P5915" w:tooltip="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
        <w:r>
          <w:rPr>
            <w:sz w:val="20"/>
            <w:color w:val="0000ff"/>
          </w:rPr>
          <w:t xml:space="preserve">частью 2 статьи 13.29.1</w:t>
        </w:r>
      </w:hyperlink>
      <w:r>
        <w:rPr>
          <w:sz w:val="20"/>
        </w:rPr>
        <w:t xml:space="preserve">, </w:t>
      </w:r>
      <w:hyperlink w:history="0" w:anchor="P5919"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0"/>
            <w:color w:val="0000ff"/>
          </w:rPr>
          <w:t xml:space="preserve">статьей 13.29.2</w:t>
        </w:r>
      </w:hyperlink>
      <w:r>
        <w:rPr>
          <w:sz w:val="20"/>
        </w:rPr>
        <w:t xml:space="preserve">, </w:t>
      </w:r>
      <w:hyperlink w:history="0" w:anchor="P5949"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6041"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 статьи 13.35</w:t>
        </w:r>
      </w:hyperlink>
      <w:r>
        <w:rPr>
          <w:sz w:val="20"/>
        </w:rPr>
        <w:t xml:space="preserve">, </w:t>
      </w:r>
      <w:hyperlink w:history="0" w:anchor="P605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608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6116"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 статьи 13.40.1</w:t>
        </w:r>
      </w:hyperlink>
      <w:r>
        <w:rPr>
          <w:sz w:val="20"/>
        </w:rPr>
        <w:t xml:space="preserve">, </w:t>
      </w:r>
      <w:hyperlink w:history="0" w:anchor="P6187"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13.43</w:t>
        </w:r>
      </w:hyperlink>
      <w:r>
        <w:rPr>
          <w:sz w:val="20"/>
        </w:rPr>
        <w:t xml:space="preserve">, </w:t>
      </w:r>
      <w:hyperlink w:history="0" w:anchor="P638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статьями 14.1.1-1</w:t>
        </w:r>
      </w:hyperlink>
      <w:r>
        <w:rPr>
          <w:sz w:val="20"/>
        </w:rPr>
        <w:t xml:space="preserve">, </w:t>
      </w:r>
      <w:hyperlink w:history="0" w:anchor="P6400"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6428"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sz w:val="20"/>
            <w:color w:val="0000ff"/>
          </w:rPr>
          <w:t xml:space="preserve">частями 1</w:t>
        </w:r>
      </w:hyperlink>
      <w:r>
        <w:rPr>
          <w:sz w:val="20"/>
        </w:rPr>
        <w:t xml:space="preserve"> и </w:t>
      </w:r>
      <w:hyperlink w:history="0" w:anchor="P6431"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sz w:val="20"/>
            <w:color w:val="0000ff"/>
          </w:rPr>
          <w:t xml:space="preserve">2 статьи 14.1.3</w:t>
        </w:r>
      </w:hyperlink>
      <w:r>
        <w:rPr>
          <w:sz w:val="20"/>
        </w:rPr>
        <w:t xml:space="preserve">, </w:t>
      </w:r>
      <w:hyperlink w:history="0" w:anchor="P6465" w:tooltip="4.1. Нарушение установленных законодательством о рекламе требований к рекламе, распространяемой по сетям электросвязи, -">
        <w:r>
          <w:rPr>
            <w:sz w:val="20"/>
            <w:color w:val="0000ff"/>
          </w:rPr>
          <w:t xml:space="preserve">частями 4.1</w:t>
        </w:r>
      </w:hyperlink>
      <w:r>
        <w:rPr>
          <w:sz w:val="20"/>
        </w:rPr>
        <w:t xml:space="preserve">, </w:t>
      </w:r>
      <w:hyperlink w:history="0" w:anchor="P6471"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0"/>
            <w:color w:val="0000ff"/>
          </w:rPr>
          <w:t xml:space="preserve">6</w:t>
        </w:r>
      </w:hyperlink>
      <w:r>
        <w:rPr>
          <w:sz w:val="20"/>
        </w:rPr>
        <w:t xml:space="preserve">, </w:t>
      </w:r>
      <w:hyperlink w:history="0" w:anchor="P6486"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11</w:t>
        </w:r>
      </w:hyperlink>
      <w:r>
        <w:rPr>
          <w:sz w:val="20"/>
        </w:rPr>
        <w:t xml:space="preserve"> - </w:t>
      </w:r>
      <w:hyperlink w:history="0" w:anchor="P6492"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w:t>
      </w:r>
      <w:hyperlink w:history="0" w:anchor="P6498"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0"/>
            <w:color w:val="0000ff"/>
          </w:rPr>
          <w:t xml:space="preserve">15 статьи 14.3</w:t>
        </w:r>
      </w:hyperlink>
      <w:r>
        <w:rPr>
          <w:sz w:val="20"/>
        </w:rPr>
        <w:t xml:space="preserve">, </w:t>
      </w:r>
      <w:hyperlink w:history="0" w:anchor="P658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w:t>
      </w:r>
      <w:hyperlink w:history="0" w:anchor="P6662" w:tooltip="17. Повторное совершение административного правонарушения, предусмотренного частью 16 настоящей статьи, -">
        <w:r>
          <w:rPr>
            <w:sz w:val="20"/>
            <w:color w:val="0000ff"/>
          </w:rPr>
          <w:t xml:space="preserve">частью 17 статьи 14.5</w:t>
        </w:r>
      </w:hyperlink>
      <w:r>
        <w:rPr>
          <w:sz w:val="20"/>
        </w:rPr>
        <w:t xml:space="preserve">, </w:t>
      </w:r>
      <w:hyperlink w:history="0" w:anchor="P6728"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0"/>
            <w:color w:val="0000ff"/>
          </w:rPr>
          <w:t xml:space="preserve">частью 8 статьи 14.8</w:t>
        </w:r>
      </w:hyperlink>
      <w:r>
        <w:rPr>
          <w:sz w:val="20"/>
        </w:rPr>
        <w:t xml:space="preserve">, </w:t>
      </w:r>
      <w:hyperlink w:history="0" w:anchor="P6763"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6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и </w:t>
      </w:r>
      <w:hyperlink w:history="0" w:anchor="P6790"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w:r>
          <w:rPr>
            <w:sz w:val="20"/>
            <w:color w:val="0000ff"/>
          </w:rPr>
          <w:t xml:space="preserve">2 статьи 14.13</w:t>
        </w:r>
      </w:hyperlink>
      <w:r>
        <w:rPr>
          <w:sz w:val="20"/>
        </w:rPr>
        <w:t xml:space="preserve">, </w:t>
      </w:r>
      <w:hyperlink w:history="0" w:anchor="P7130"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7290"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 статьи 14.35</w:t>
        </w:r>
      </w:hyperlink>
      <w:r>
        <w:rPr>
          <w:sz w:val="20"/>
        </w:rPr>
        <w:t xml:space="preserve">, </w:t>
      </w:r>
      <w:hyperlink w:history="0" w:anchor="P7338"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0"/>
            <w:color w:val="0000ff"/>
          </w:rPr>
          <w:t xml:space="preserve">частями 1</w:t>
        </w:r>
      </w:hyperlink>
      <w:r>
        <w:rPr>
          <w:sz w:val="20"/>
        </w:rPr>
        <w:t xml:space="preserve">, </w:t>
      </w:r>
      <w:hyperlink w:history="0" w:anchor="P7340"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2</w:t>
        </w:r>
      </w:hyperlink>
      <w:r>
        <w:rPr>
          <w:sz w:val="20"/>
        </w:rPr>
        <w:t xml:space="preserve">, </w:t>
      </w:r>
      <w:hyperlink w:history="0" w:anchor="P7344"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4</w:t>
        </w:r>
      </w:hyperlink>
      <w:r>
        <w:rPr>
          <w:sz w:val="20"/>
        </w:rPr>
        <w:t xml:space="preserve"> и </w:t>
      </w:r>
      <w:hyperlink w:history="0" w:anchor="P7348"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6 статьи 14.39</w:t>
        </w:r>
      </w:hyperlink>
      <w:r>
        <w:rPr>
          <w:sz w:val="20"/>
        </w:rPr>
        <w:t xml:space="preserve">, </w:t>
      </w:r>
      <w:hyperlink w:history="0" w:anchor="P7538"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w:t>
      </w:r>
      <w:hyperlink w:history="0" w:anchor="P7542"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3</w:t>
        </w:r>
      </w:hyperlink>
      <w:r>
        <w:rPr>
          <w:sz w:val="20"/>
        </w:rPr>
        <w:t xml:space="preserve"> и </w:t>
      </w:r>
      <w:hyperlink w:history="0" w:anchor="P756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11 статьи 14.51</w:t>
        </w:r>
      </w:hyperlink>
      <w:r>
        <w:rPr>
          <w:sz w:val="20"/>
        </w:rPr>
        <w:t xml:space="preserve">, </w:t>
      </w:r>
      <w:hyperlink w:history="0" w:anchor="P7657"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14.53</w:t>
        </w:r>
      </w:hyperlink>
      <w:r>
        <w:rPr>
          <w:sz w:val="20"/>
        </w:rPr>
        <w:t xml:space="preserve">, </w:t>
      </w:r>
      <w:hyperlink w:history="0" w:anchor="P7705"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0"/>
            <w:color w:val="0000ff"/>
          </w:rPr>
          <w:t xml:space="preserve">частью 2 статьи 14.56.1</w:t>
        </w:r>
      </w:hyperlink>
      <w:r>
        <w:rPr>
          <w:sz w:val="20"/>
        </w:rPr>
        <w:t xml:space="preserve">, </w:t>
      </w:r>
      <w:hyperlink w:history="0" w:anchor="P7716"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0"/>
            <w:color w:val="0000ff"/>
          </w:rPr>
          <w:t xml:space="preserve">частями 3</w:t>
        </w:r>
      </w:hyperlink>
      <w:r>
        <w:rPr>
          <w:sz w:val="20"/>
        </w:rPr>
        <w:t xml:space="preserve"> и </w:t>
      </w:r>
      <w:hyperlink w:history="0" w:anchor="P7720"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0"/>
            <w:color w:val="0000ff"/>
          </w:rPr>
          <w:t xml:space="preserve">5 статьи 14.57</w:t>
        </w:r>
      </w:hyperlink>
      <w:r>
        <w:rPr>
          <w:sz w:val="20"/>
        </w:rPr>
        <w:t xml:space="preserve">, </w:t>
      </w:r>
      <w:hyperlink w:history="0" w:anchor="P775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статьями 14.61</w:t>
        </w:r>
      </w:hyperlink>
      <w:r>
        <w:rPr>
          <w:sz w:val="20"/>
        </w:rPr>
        <w:t xml:space="preserve">, </w:t>
      </w:r>
      <w:hyperlink w:history="0" w:anchor="P7757"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8833"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0"/>
            <w:color w:val="0000ff"/>
          </w:rPr>
          <w:t xml:space="preserve">частью 1 статьи 15.43</w:t>
        </w:r>
      </w:hyperlink>
      <w:r>
        <w:rPr>
          <w:sz w:val="20"/>
        </w:rPr>
        <w:t xml:space="preserve">, </w:t>
      </w:r>
      <w:hyperlink w:history="0" w:anchor="P8871"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sz w:val="20"/>
            <w:color w:val="0000ff"/>
          </w:rPr>
          <w:t xml:space="preserve">частью 2 статьи 15.46</w:t>
        </w:r>
      </w:hyperlink>
      <w:r>
        <w:rPr>
          <w:sz w:val="20"/>
        </w:rPr>
        <w:t xml:space="preserve">, </w:t>
      </w:r>
      <w:hyperlink w:history="0" w:anchor="P8874"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9555"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частями 4</w:t>
        </w:r>
      </w:hyperlink>
      <w:r>
        <w:rPr>
          <w:sz w:val="20"/>
        </w:rPr>
        <w:t xml:space="preserve"> и </w:t>
      </w:r>
      <w:hyperlink w:history="0" w:anchor="P9558"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
        <w:r>
          <w:rPr>
            <w:sz w:val="20"/>
            <w:color w:val="0000ff"/>
          </w:rPr>
          <w:t xml:space="preserve">5 статьи 18.15</w:t>
        </w:r>
      </w:hyperlink>
      <w:r>
        <w:rPr>
          <w:sz w:val="20"/>
        </w:rPr>
        <w:t xml:space="preserve">, </w:t>
      </w:r>
      <w:hyperlink w:history="0" w:anchor="P9577"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 статьи 18.16</w:t>
        </w:r>
      </w:hyperlink>
      <w:r>
        <w:rPr>
          <w:sz w:val="20"/>
        </w:rPr>
        <w:t xml:space="preserve">, </w:t>
      </w:r>
      <w:hyperlink w:history="0" w:anchor="P9849" w:tooltip="10.1. Повторное совершение административного правонарушения, предусмотренного частью 10 настоящей статьи, -">
        <w:r>
          <w:rPr>
            <w:sz w:val="20"/>
            <w:color w:val="0000ff"/>
          </w:rPr>
          <w:t xml:space="preserve">частями 10.1</w:t>
        </w:r>
      </w:hyperlink>
      <w:r>
        <w:rPr>
          <w:sz w:val="20"/>
        </w:rPr>
        <w:t xml:space="preserve">, </w:t>
      </w:r>
      <w:hyperlink w:history="0" w:anchor="P9903"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w:t>
        </w:r>
      </w:hyperlink>
      <w:r>
        <w:rPr>
          <w:sz w:val="20"/>
        </w:rPr>
        <w:t xml:space="preserve">, </w:t>
      </w:r>
      <w:hyperlink w:history="0" w:anchor="P9913"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w:t>
        </w:r>
      </w:hyperlink>
      <w:r>
        <w:rPr>
          <w:sz w:val="20"/>
        </w:rPr>
        <w:t xml:space="preserve">, </w:t>
      </w:r>
      <w:hyperlink w:history="0" w:anchor="P9919"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w:t>
      </w:r>
      <w:hyperlink w:history="0" w:anchor="P9954" w:tooltip="39. Повторное совершение административного правонарушения, предусмотренного частью 38 настоящей статьи, -">
        <w:r>
          <w:rPr>
            <w:sz w:val="20"/>
            <w:color w:val="0000ff"/>
          </w:rPr>
          <w:t xml:space="preserve">39</w:t>
        </w:r>
      </w:hyperlink>
      <w:r>
        <w:rPr>
          <w:sz w:val="20"/>
        </w:rPr>
        <w:t xml:space="preserve">, </w:t>
      </w:r>
      <w:hyperlink w:history="0" w:anchor="P9963"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w:t>
        </w:r>
      </w:hyperlink>
      <w:r>
        <w:rPr>
          <w:sz w:val="20"/>
        </w:rPr>
        <w:t xml:space="preserve"> и </w:t>
      </w:r>
      <w:hyperlink w:history="0" w:anchor="P9966"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0"/>
            <w:color w:val="0000ff"/>
          </w:rPr>
          <w:t xml:space="preserve">43 статьи 19.5</w:t>
        </w:r>
      </w:hyperlink>
      <w:r>
        <w:rPr>
          <w:sz w:val="20"/>
        </w:rPr>
        <w:t xml:space="preserve">, </w:t>
      </w:r>
      <w:hyperlink w:history="0" w:anchor="P9994"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статьями 19.5.3</w:t>
        </w:r>
      </w:hyperlink>
      <w:r>
        <w:rPr>
          <w:sz w:val="20"/>
        </w:rPr>
        <w:t xml:space="preserve">, </w:t>
      </w:r>
      <w:hyperlink w:history="0" w:anchor="P1003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19.6.2</w:t>
        </w:r>
      </w:hyperlink>
      <w:r>
        <w:rPr>
          <w:sz w:val="20"/>
        </w:rPr>
        <w:t xml:space="preserve">, </w:t>
      </w:r>
      <w:hyperlink w:history="0" w:anchor="P10147" w:tooltip="3. Действие (бездействие), предусмотренное частью 1 настоящей статьи, совершенное умышленно, -">
        <w:r>
          <w:rPr>
            <w:sz w:val="20"/>
            <w:color w:val="0000ff"/>
          </w:rPr>
          <w:t xml:space="preserve">частью 3 статьи 19.7.9</w:t>
        </w:r>
      </w:hyperlink>
      <w:r>
        <w:rPr>
          <w:sz w:val="20"/>
        </w:rPr>
        <w:t xml:space="preserve">, </w:t>
      </w:r>
      <w:hyperlink w:history="0" w:anchor="P10180" w:tooltip="7. Повторное совершение административного правонарушения, предусмотренного частью 6 настоящей статьи, -">
        <w:r>
          <w:rPr>
            <w:sz w:val="20"/>
            <w:color w:val="0000ff"/>
          </w:rPr>
          <w:t xml:space="preserve">частью 7 статьи 19.7.10</w:t>
        </w:r>
      </w:hyperlink>
      <w:r>
        <w:rPr>
          <w:sz w:val="20"/>
        </w:rPr>
        <w:t xml:space="preserve">, </w:t>
      </w:r>
      <w:hyperlink w:history="0" w:anchor="P10266"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19.7.15</w:t>
        </w:r>
      </w:hyperlink>
      <w:r>
        <w:rPr>
          <w:sz w:val="20"/>
        </w:rPr>
        <w:t xml:space="preserve">, </w:t>
      </w:r>
      <w:hyperlink w:history="0" w:anchor="P10290"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частью 3 статьи 19.8</w:t>
        </w:r>
      </w:hyperlink>
      <w:r>
        <w:rPr>
          <w:sz w:val="20"/>
        </w:rPr>
        <w:t xml:space="preserve">, </w:t>
      </w:r>
      <w:hyperlink w:history="0" w:anchor="P10502"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w:r>
          <w:rPr>
            <w:sz w:val="20"/>
            <w:color w:val="0000ff"/>
          </w:rPr>
          <w:t xml:space="preserve">частями 2</w:t>
        </w:r>
      </w:hyperlink>
      <w:r>
        <w:rPr>
          <w:sz w:val="20"/>
        </w:rPr>
        <w:t xml:space="preserve"> и </w:t>
      </w:r>
      <w:hyperlink w:history="0" w:anchor="P10505"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0"/>
            <w:color w:val="0000ff"/>
          </w:rPr>
          <w:t xml:space="preserve">3 статьи 19.21</w:t>
        </w:r>
      </w:hyperlink>
      <w:r>
        <w:rPr>
          <w:sz w:val="20"/>
        </w:rPr>
        <w:t xml:space="preserve">, </w:t>
      </w:r>
      <w:hyperlink w:history="0" w:anchor="P10750" w:tooltip="Статья 19.38. Неоказание содействия военным комиссариатам в их мобилизационной работе при объявлении мобилизации">
        <w:r>
          <w:rPr>
            <w:sz w:val="20"/>
            <w:color w:val="0000ff"/>
          </w:rPr>
          <w:t xml:space="preserve">статьей 19.38</w:t>
        </w:r>
      </w:hyperlink>
      <w:r>
        <w:rPr>
          <w:sz w:val="20"/>
        </w:rPr>
        <w:t xml:space="preserve">, </w:t>
      </w:r>
      <w:hyperlink w:history="0" w:anchor="P10888"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sz w:val="20"/>
            <w:color w:val="0000ff"/>
          </w:rPr>
          <w:t xml:space="preserve">частью 1 статьи 20.3.2</w:t>
        </w:r>
      </w:hyperlink>
      <w:r>
        <w:rPr>
          <w:sz w:val="20"/>
        </w:rPr>
        <w:t xml:space="preserve">, </w:t>
      </w:r>
      <w:hyperlink w:history="0" w:anchor="P10916"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921"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925"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и </w:t>
      </w:r>
      <w:hyperlink w:history="0" w:anchor="P10946" w:tooltip="11. Повторное совершение административного правонарушения, предусмотренного частью 10 настоящей статьи, -">
        <w:r>
          <w:rPr>
            <w:sz w:val="20"/>
            <w:color w:val="0000ff"/>
          </w:rPr>
          <w:t xml:space="preserve">11 статьи 20.4</w:t>
        </w:r>
      </w:hyperlink>
      <w:r>
        <w:rPr>
          <w:sz w:val="20"/>
        </w:rPr>
        <w:t xml:space="preserve">, </w:t>
      </w:r>
      <w:hyperlink w:history="0" w:anchor="P11001"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w:t>
      </w:r>
      <w:hyperlink w:history="0" w:anchor="P11278"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0"/>
            <w:color w:val="0000ff"/>
          </w:rPr>
          <w:t xml:space="preserve">частями 2</w:t>
        </w:r>
      </w:hyperlink>
      <w:r>
        <w:rPr>
          <w:sz w:val="20"/>
        </w:rPr>
        <w:t xml:space="preserve"> и </w:t>
      </w:r>
      <w:hyperlink w:history="0" w:anchor="P11281"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0"/>
            <w:color w:val="0000ff"/>
          </w:rPr>
          <w:t xml:space="preserve">3 статьи 20.30</w:t>
        </w:r>
      </w:hyperlink>
      <w:r>
        <w:rPr>
          <w:sz w:val="20"/>
        </w:rPr>
        <w:t xml:space="preserve"> настоящего Кодекса, - ста тысяч рублей, в случаях, предусмотренных </w:t>
      </w:r>
      <w:hyperlink w:history="0" w:anchor="P1216"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sz w:val="20"/>
            <w:color w:val="0000ff"/>
          </w:rPr>
          <w:t xml:space="preserve">частью 2 статьи 5.26</w:t>
        </w:r>
      </w:hyperlink>
      <w:r>
        <w:rPr>
          <w:sz w:val="20"/>
        </w:rPr>
        <w:t xml:space="preserve">, </w:t>
      </w:r>
      <w:hyperlink w:history="0" w:anchor="P1557"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5.61</w:t>
        </w:r>
      </w:hyperlink>
      <w:r>
        <w:rPr>
          <w:sz w:val="20"/>
        </w:rPr>
        <w:t xml:space="preserve">, </w:t>
      </w:r>
      <w:hyperlink w:history="0" w:anchor="P172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w:t>
      </w:r>
      <w:hyperlink w:history="0" w:anchor="P193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 статьи 6.21</w:t>
        </w:r>
      </w:hyperlink>
      <w:r>
        <w:rPr>
          <w:sz w:val="20"/>
        </w:rPr>
        <w:t xml:space="preserve">, </w:t>
      </w:r>
      <w:hyperlink w:history="0" w:anchor="P196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 статьи 6.21.2</w:t>
        </w:r>
      </w:hyperlink>
      <w:r>
        <w:rPr>
          <w:sz w:val="20"/>
        </w:rPr>
        <w:t xml:space="preserve">, </w:t>
      </w:r>
      <w:hyperlink w:history="0" w:anchor="P2141"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частями 9</w:t>
        </w:r>
      </w:hyperlink>
      <w:r>
        <w:rPr>
          <w:sz w:val="20"/>
        </w:rPr>
        <w:t xml:space="preserve"> - </w:t>
      </w:r>
      <w:hyperlink w:history="0" w:anchor="P2147"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12 статьи 6.35</w:t>
        </w:r>
      </w:hyperlink>
      <w:r>
        <w:rPr>
          <w:sz w:val="20"/>
        </w:rPr>
        <w:t xml:space="preserve">, </w:t>
      </w:r>
      <w:hyperlink w:history="0" w:anchor="P2368" w:tooltip="Статья 7.19. Самовольное подключение и использование электрической, тепловой энергии, нефти или газа">
        <w:r>
          <w:rPr>
            <w:sz w:val="20"/>
            <w:color w:val="0000ff"/>
          </w:rPr>
          <w:t xml:space="preserve">частью 2 статьи 7.19</w:t>
        </w:r>
      </w:hyperlink>
      <w:r>
        <w:rPr>
          <w:sz w:val="20"/>
        </w:rPr>
        <w:t xml:space="preserve">, </w:t>
      </w:r>
      <w:hyperlink w:history="0" w:anchor="P2436"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
        <w:r>
          <w:rPr>
            <w:sz w:val="20"/>
            <w:color w:val="0000ff"/>
          </w:rPr>
          <w:t xml:space="preserve">частью 2 статьи 7.23.3</w:t>
        </w:r>
      </w:hyperlink>
      <w:r>
        <w:rPr>
          <w:sz w:val="20"/>
        </w:rPr>
        <w:t xml:space="preserve">,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частями 4</w:t>
        </w:r>
      </w:hyperlink>
      <w:r>
        <w:rPr>
          <w:sz w:val="20"/>
        </w:rPr>
        <w:t xml:space="preserve"> и </w:t>
      </w:r>
      <w:hyperlink w:history="0" w:anchor="P253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w:t>
      </w:r>
      <w:hyperlink w:history="0" w:anchor="P2755"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2757"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 статьи 8.2.2</w:t>
        </w:r>
      </w:hyperlink>
      <w:r>
        <w:rPr>
          <w:sz w:val="20"/>
        </w:rPr>
        <w:t xml:space="preserve">, </w:t>
      </w:r>
      <w:hyperlink w:history="0" w:anchor="P2882"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частью 4 статьи 8.8</w:t>
        </w:r>
      </w:hyperlink>
      <w:r>
        <w:rPr>
          <w:sz w:val="20"/>
        </w:rPr>
        <w:t xml:space="preserve">, </w:t>
      </w:r>
      <w:hyperlink w:history="0" w:anchor="P3115"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частями 5</w:t>
        </w:r>
      </w:hyperlink>
      <w:r>
        <w:rPr>
          <w:sz w:val="20"/>
        </w:rPr>
        <w:t xml:space="preserve"> и </w:t>
      </w:r>
      <w:hyperlink w:history="0" w:anchor="P3121"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0"/>
            <w:color w:val="0000ff"/>
          </w:rPr>
          <w:t xml:space="preserve">7 статьи 8.28.1</w:t>
        </w:r>
      </w:hyperlink>
      <w:r>
        <w:rPr>
          <w:sz w:val="20"/>
        </w:rPr>
        <w:t xml:space="preserve">, </w:t>
      </w:r>
      <w:hyperlink w:history="0" w:anchor="P3199"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425"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8.50</w:t>
        </w:r>
      </w:hyperlink>
      <w:r>
        <w:rPr>
          <w:sz w:val="20"/>
        </w:rPr>
        <w:t xml:space="preserve">, </w:t>
      </w:r>
      <w:hyperlink w:history="0" w:anchor="P3477" w:tooltip="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
        <w:r>
          <w:rPr>
            <w:sz w:val="20"/>
            <w:color w:val="0000ff"/>
          </w:rPr>
          <w:t xml:space="preserve">частями 1</w:t>
        </w:r>
      </w:hyperlink>
      <w:r>
        <w:rPr>
          <w:sz w:val="20"/>
        </w:rPr>
        <w:t xml:space="preserve">, </w:t>
      </w:r>
      <w:hyperlink w:history="0" w:anchor="P3479"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0"/>
            <w:color w:val="0000ff"/>
          </w:rPr>
          <w:t xml:space="preserve">2</w:t>
        </w:r>
      </w:hyperlink>
      <w:r>
        <w:rPr>
          <w:sz w:val="20"/>
        </w:rPr>
        <w:t xml:space="preserve"> и </w:t>
      </w:r>
      <w:hyperlink w:history="0" w:anchor="P3483" w:tooltip="4. Повторное совершение административного правонарушения, предусмотренного частью 3 настоящей статьи, -">
        <w:r>
          <w:rPr>
            <w:sz w:val="20"/>
            <w:color w:val="0000ff"/>
          </w:rPr>
          <w:t xml:space="preserve">4 статьи 8.55</w:t>
        </w:r>
      </w:hyperlink>
      <w:r>
        <w:rPr>
          <w:sz w:val="20"/>
        </w:rPr>
        <w:t xml:space="preserve">, </w:t>
      </w:r>
      <w:hyperlink w:history="0" w:anchor="P3811" w:tooltip="6. Повторное совершение административного правонарушения, предусмотренного частями 1 - 4 настоящей статьи, -">
        <w:r>
          <w:rPr>
            <w:sz w:val="20"/>
            <w:color w:val="0000ff"/>
          </w:rPr>
          <w:t xml:space="preserve">частью 6 статьи 9.23</w:t>
        </w:r>
      </w:hyperlink>
      <w:r>
        <w:rPr>
          <w:sz w:val="20"/>
        </w:rPr>
        <w:t xml:space="preserve">, </w:t>
      </w:r>
      <w:hyperlink w:history="0" w:anchor="P4053"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0"/>
            <w:color w:val="0000ff"/>
          </w:rPr>
          <w:t xml:space="preserve">частью 1 статьи 11.4</w:t>
        </w:r>
      </w:hyperlink>
      <w:r>
        <w:rPr>
          <w:sz w:val="20"/>
        </w:rPr>
        <w:t xml:space="preserve">, </w:t>
      </w:r>
      <w:hyperlink w:history="0" w:anchor="P5400"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и </w:t>
      </w:r>
      <w:hyperlink w:history="0" w:anchor="P543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8 статьи 13.11</w:t>
        </w:r>
      </w:hyperlink>
      <w:r>
        <w:rPr>
          <w:sz w:val="20"/>
        </w:rPr>
        <w:t xml:space="preserve">, </w:t>
      </w:r>
      <w:hyperlink w:history="0" w:anchor="P561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и </w:t>
      </w:r>
      <w:hyperlink w:history="0" w:anchor="P5634"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12 статьи 13.15</w:t>
        </w:r>
      </w:hyperlink>
      <w:r>
        <w:rPr>
          <w:sz w:val="20"/>
        </w:rPr>
        <w:t xml:space="preserve">, </w:t>
      </w:r>
      <w:hyperlink w:history="0" w:anchor="P5895"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и </w:t>
      </w:r>
      <w:hyperlink w:history="0" w:anchor="P5897"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 статьи 13.29</w:t>
        </w:r>
      </w:hyperlink>
      <w:r>
        <w:rPr>
          <w:sz w:val="20"/>
        </w:rPr>
        <w:t xml:space="preserve">, </w:t>
      </w:r>
      <w:hyperlink w:history="0" w:anchor="P592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статьей 13.29.3</w:t>
        </w:r>
      </w:hyperlink>
      <w:r>
        <w:rPr>
          <w:sz w:val="20"/>
        </w:rPr>
        <w:t xml:space="preserve">, </w:t>
      </w:r>
      <w:hyperlink w:history="0" w:anchor="P604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6118"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13.40.1</w:t>
        </w:r>
      </w:hyperlink>
      <w:r>
        <w:rPr>
          <w:sz w:val="20"/>
        </w:rPr>
        <w:t xml:space="preserve">, </w:t>
      </w:r>
      <w:hyperlink w:history="0" w:anchor="P6152"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6172"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13.42.1</w:t>
        </w:r>
      </w:hyperlink>
      <w:r>
        <w:rPr>
          <w:sz w:val="20"/>
        </w:rPr>
        <w:t xml:space="preserve">, </w:t>
      </w:r>
      <w:hyperlink w:history="0" w:anchor="P6303"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0"/>
            <w:color w:val="0000ff"/>
          </w:rPr>
          <w:t xml:space="preserve">частями 1</w:t>
        </w:r>
      </w:hyperlink>
      <w:r>
        <w:rPr>
          <w:sz w:val="20"/>
        </w:rPr>
        <w:t xml:space="preserve"> - </w:t>
      </w:r>
      <w:hyperlink w:history="0" w:anchor="P6307"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0"/>
            <w:color w:val="0000ff"/>
          </w:rPr>
          <w:t xml:space="preserve">3 статьи 13.52</w:t>
        </w:r>
      </w:hyperlink>
      <w:r>
        <w:rPr>
          <w:sz w:val="20"/>
        </w:rPr>
        <w:t xml:space="preserve">, </w:t>
      </w:r>
      <w:hyperlink w:history="0" w:anchor="P6495" w:tooltip="14. Повторное совершение административного правонарушения, предусмотренного частью 11, 12 или 13 настоящей статьи, -">
        <w:r>
          <w:rPr>
            <w:sz w:val="20"/>
            <w:color w:val="0000ff"/>
          </w:rPr>
          <w:t xml:space="preserve">частями 14</w:t>
        </w:r>
      </w:hyperlink>
      <w:r>
        <w:rPr>
          <w:sz w:val="20"/>
        </w:rPr>
        <w:t xml:space="preserve">, </w:t>
      </w:r>
      <w:hyperlink w:history="0" w:anchor="P6501"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0"/>
            <w:color w:val="0000ff"/>
          </w:rPr>
          <w:t xml:space="preserve">16</w:t>
        </w:r>
      </w:hyperlink>
      <w:r>
        <w:rPr>
          <w:sz w:val="20"/>
        </w:rPr>
        <w:t xml:space="preserve"> - </w:t>
      </w:r>
      <w:hyperlink w:history="0" w:anchor="P650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705"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0"/>
            <w:color w:val="0000ff"/>
          </w:rPr>
          <w:t xml:space="preserve">частью 2.1 статьи 14.8</w:t>
        </w:r>
      </w:hyperlink>
      <w:r>
        <w:rPr>
          <w:sz w:val="20"/>
        </w:rPr>
        <w:t xml:space="preserve">, </w:t>
      </w:r>
      <w:hyperlink w:history="0" w:anchor="P6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w:t>
      </w:r>
      <w:hyperlink w:history="0" w:anchor="P685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87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877"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2.2 статьи 14.16</w:t>
        </w:r>
      </w:hyperlink>
      <w:r>
        <w:rPr>
          <w:sz w:val="20"/>
        </w:rPr>
        <w:t xml:space="preserve">, </w:t>
      </w:r>
      <w:hyperlink w:history="0" w:anchor="P6886"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w:t>
      </w:r>
      <w:hyperlink w:history="0" w:anchor="P6904"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0"/>
            <w:color w:val="0000ff"/>
          </w:rPr>
          <w:t xml:space="preserve">частью 4 статьи 14.17</w:t>
        </w:r>
      </w:hyperlink>
      <w:r>
        <w:rPr>
          <w:sz w:val="20"/>
        </w:rPr>
        <w:t xml:space="preserve">, </w:t>
      </w:r>
      <w:hyperlink w:history="0" w:anchor="P6934"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7293" w:tooltip="7. Повторное совершение административного правонарушения, предусмотренного частью 6 настоящей статьи, -">
        <w:r>
          <w:rPr>
            <w:sz w:val="20"/>
            <w:color w:val="0000ff"/>
          </w:rPr>
          <w:t xml:space="preserve">частью 7 статьи 14.35</w:t>
        </w:r>
      </w:hyperlink>
      <w:r>
        <w:rPr>
          <w:sz w:val="20"/>
        </w:rPr>
        <w:t xml:space="preserve">, </w:t>
      </w:r>
      <w:hyperlink w:history="0" w:anchor="P7374"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7569"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частью 12 статьи 14.51</w:t>
        </w:r>
      </w:hyperlink>
      <w:r>
        <w:rPr>
          <w:sz w:val="20"/>
        </w:rPr>
        <w:t xml:space="preserve">, </w:t>
      </w:r>
      <w:hyperlink w:history="0" w:anchor="P7696"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770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частями 1</w:t>
        </w:r>
      </w:hyperlink>
      <w:r>
        <w:rPr>
          <w:sz w:val="20"/>
        </w:rPr>
        <w:t xml:space="preserve"> и </w:t>
      </w:r>
      <w:hyperlink w:history="0" w:anchor="P770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2 статьи 14.57</w:t>
        </w:r>
      </w:hyperlink>
      <w:r>
        <w:rPr>
          <w:sz w:val="20"/>
        </w:rPr>
        <w:t xml:space="preserve">, </w:t>
      </w:r>
      <w:hyperlink w:history="0" w:anchor="P8836"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15.43</w:t>
        </w:r>
      </w:hyperlink>
      <w:r>
        <w:rPr>
          <w:sz w:val="20"/>
        </w:rPr>
        <w:t xml:space="preserve">, </w:t>
      </w:r>
      <w:hyperlink w:history="0" w:anchor="P8860" w:tooltip="2. Сбыт незаконно аффинированных драгоценных металлов -">
        <w:r>
          <w:rPr>
            <w:sz w:val="20"/>
            <w:color w:val="0000ff"/>
          </w:rPr>
          <w:t xml:space="preserve">частью 2 статьи 15.45</w:t>
        </w:r>
      </w:hyperlink>
      <w:r>
        <w:rPr>
          <w:sz w:val="20"/>
        </w:rPr>
        <w:t xml:space="preserve">, </w:t>
      </w:r>
      <w:hyperlink w:history="0" w:anchor="P8869"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w:t>
      </w:r>
      <w:hyperlink w:history="0" w:anchor="P9289"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411" w:tooltip="Статья 18.6. Нарушение порядка прохождения установленных контрольных пунктов (точек)">
        <w:r>
          <w:rPr>
            <w:sz w:val="20"/>
            <w:color w:val="0000ff"/>
          </w:rPr>
          <w:t xml:space="preserve">статьями 18.6</w:t>
        </w:r>
      </w:hyperlink>
      <w:r>
        <w:rPr>
          <w:sz w:val="20"/>
        </w:rPr>
        <w:t xml:space="preserve">, </w:t>
      </w:r>
      <w:hyperlink w:history="0" w:anchor="P10270"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0"/>
            <w:color w:val="0000ff"/>
          </w:rPr>
          <w:t xml:space="preserve">19.7.16</w:t>
        </w:r>
      </w:hyperlink>
      <w:r>
        <w:rPr>
          <w:sz w:val="20"/>
        </w:rPr>
        <w:t xml:space="preserve">, </w:t>
      </w:r>
      <w:hyperlink w:history="0" w:anchor="P10890"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sz w:val="20"/>
            <w:color w:val="0000ff"/>
          </w:rPr>
          <w:t xml:space="preserve">частью 2 статьи 20.3.2</w:t>
        </w:r>
      </w:hyperlink>
      <w:r>
        <w:rPr>
          <w:sz w:val="20"/>
        </w:rPr>
        <w:t xml:space="preserve">, </w:t>
      </w:r>
      <w:hyperlink w:history="0" w:anchor="P10898"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0"/>
            <w:color w:val="0000ff"/>
          </w:rPr>
          <w:t xml:space="preserve">частью 1 статьи 20.3.3</w:t>
        </w:r>
      </w:hyperlink>
      <w:r>
        <w:rPr>
          <w:sz w:val="20"/>
        </w:rPr>
        <w:t xml:space="preserve">, </w:t>
      </w:r>
      <w:hyperlink w:history="0" w:anchor="P1090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статьей 20.3.4</w:t>
        </w:r>
      </w:hyperlink>
      <w:r>
        <w:rPr>
          <w:sz w:val="20"/>
        </w:rPr>
        <w:t xml:space="preserve">, </w:t>
      </w:r>
      <w:hyperlink w:history="0" w:anchor="P10930"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частью 6 статьи 20.4</w:t>
        </w:r>
      </w:hyperlink>
      <w:r>
        <w:rPr>
          <w:sz w:val="20"/>
        </w:rPr>
        <w:t xml:space="preserve">, </w:t>
      </w:r>
      <w:hyperlink w:history="0" w:anchor="P11309" w:tooltip="Статья 20.32. Нарушение правил обеспечения безопасности при проведении официальных спортивных соревнований">
        <w:r>
          <w:rPr>
            <w:sz w:val="20"/>
            <w:color w:val="0000ff"/>
          </w:rPr>
          <w:t xml:space="preserve">статьей 20.32</w:t>
        </w:r>
      </w:hyperlink>
      <w:r>
        <w:rPr>
          <w:sz w:val="20"/>
        </w:rPr>
        <w:t xml:space="preserve"> настоящего Кодекса, - двухсот тысяч рублей, в случаях, предусмотренных </w:t>
      </w:r>
      <w:hyperlink w:history="0" w:anchor="P3118" w:tooltip="6. Повторное совершение административного правонарушения, предусмотренного частью 5 настоящей статьи, -">
        <w:r>
          <w:rPr>
            <w:sz w:val="20"/>
            <w:color w:val="0000ff"/>
          </w:rPr>
          <w:t xml:space="preserve">частями 6</w:t>
        </w:r>
      </w:hyperlink>
      <w:r>
        <w:rPr>
          <w:sz w:val="20"/>
        </w:rPr>
        <w:t xml:space="preserve"> и </w:t>
      </w:r>
      <w:hyperlink w:history="0" w:anchor="P3124"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4118"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0"/>
            <w:color w:val="0000ff"/>
          </w:rPr>
          <w:t xml:space="preserve">частью 1 статьи 11.6.1</w:t>
        </w:r>
      </w:hyperlink>
      <w:r>
        <w:rPr>
          <w:sz w:val="20"/>
        </w:rPr>
        <w:t xml:space="preserve">, </w:t>
      </w:r>
      <w:hyperlink w:history="0" w:anchor="P540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 статьи 13.11</w:t>
        </w:r>
      </w:hyperlink>
      <w:r>
        <w:rPr>
          <w:sz w:val="20"/>
        </w:rPr>
        <w:t xml:space="preserve">, </w:t>
      </w:r>
      <w:hyperlink w:history="0" w:anchor="P549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и </w:t>
      </w:r>
      <w:hyperlink w:history="0" w:anchor="P5493"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0"/>
            <w:color w:val="0000ff"/>
          </w:rPr>
          <w:t xml:space="preserve">2 статьи 13.11.3</w:t>
        </w:r>
      </w:hyperlink>
      <w:r>
        <w:rPr>
          <w:sz w:val="20"/>
        </w:rPr>
        <w:t xml:space="preserve">, </w:t>
      </w:r>
      <w:hyperlink w:history="0" w:anchor="P603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6309" w:tooltip="4. Повторное совершение административного правонарушения, предусмотренного частью 1, 2 или 3 настоящей статьи, -">
        <w:r>
          <w:rPr>
            <w:sz w:val="20"/>
            <w:color w:val="0000ff"/>
          </w:rPr>
          <w:t xml:space="preserve">частью 4 статьи 13.52</w:t>
        </w:r>
      </w:hyperlink>
      <w:r>
        <w:rPr>
          <w:sz w:val="20"/>
        </w:rPr>
        <w:t xml:space="preserve">, </w:t>
      </w:r>
      <w:hyperlink w:history="0" w:anchor="P6435" w:tooltip="3. Осуществление предпринимательской деятельности по управлению многоквартирными домами с грубым нарушением лицензионных требований -">
        <w:r>
          <w:rPr>
            <w:sz w:val="20"/>
            <w:color w:val="0000ff"/>
          </w:rPr>
          <w:t xml:space="preserve">частью 3 статьи 14.1.3</w:t>
        </w:r>
      </w:hyperlink>
      <w:r>
        <w:rPr>
          <w:sz w:val="20"/>
        </w:rPr>
        <w:t xml:space="preserve">, </w:t>
      </w:r>
      <w:hyperlink w:history="0" w:anchor="P6474"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частями 7</w:t>
        </w:r>
      </w:hyperlink>
      <w:r>
        <w:rPr>
          <w:sz w:val="20"/>
        </w:rPr>
        <w:t xml:space="preserve"> и </w:t>
      </w:r>
      <w:hyperlink w:history="0" w:anchor="P6480"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6443" w:tooltip="Статья 14.1.4. Утратила силу. - Федеральный закон от 01.07.2021 N 283-ФЗ.">
        <w:r>
          <w:rPr>
            <w:sz w:val="20"/>
            <w:color w:val="0000ff"/>
          </w:rPr>
          <w:t xml:space="preserve">частью 3 статьи 14.1.4</w:t>
        </w:r>
      </w:hyperlink>
      <w:r>
        <w:rPr>
          <w:sz w:val="20"/>
        </w:rPr>
        <w:t xml:space="preserve">, </w:t>
      </w:r>
      <w:hyperlink w:history="0" w:anchor="P7829"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0"/>
            <w:color w:val="0000ff"/>
          </w:rPr>
          <w:t xml:space="preserve">частью 1 статьи 14.67</w:t>
        </w:r>
      </w:hyperlink>
      <w:r>
        <w:rPr>
          <w:sz w:val="20"/>
        </w:rPr>
        <w:t xml:space="preserve">, </w:t>
      </w:r>
      <w:hyperlink w:history="0" w:anchor="P8762"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статьей 15.37.1</w:t>
        </w:r>
      </w:hyperlink>
      <w:r>
        <w:rPr>
          <w:sz w:val="20"/>
        </w:rPr>
        <w:t xml:space="preserve">, </w:t>
      </w:r>
      <w:hyperlink w:history="0" w:anchor="P8862" w:tooltip="3. Перемещение (в том числе перевозка или пересылка) либо хранение незаконно аффинированных драгоценных металлов -">
        <w:r>
          <w:rPr>
            <w:sz w:val="20"/>
            <w:color w:val="0000ff"/>
          </w:rPr>
          <w:t xml:space="preserve">частью 3 статьи 15.45</w:t>
        </w:r>
      </w:hyperlink>
      <w:r>
        <w:rPr>
          <w:sz w:val="20"/>
        </w:rPr>
        <w:t xml:space="preserve">, </w:t>
      </w:r>
      <w:hyperlink w:history="0" w:anchor="P9287"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 статьи 17.13</w:t>
        </w:r>
      </w:hyperlink>
      <w:r>
        <w:rPr>
          <w:sz w:val="20"/>
        </w:rPr>
        <w:t xml:space="preserve">, </w:t>
      </w:r>
      <w:hyperlink w:history="0" w:anchor="P9355"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частью 1 статьи 18.1</w:t>
        </w:r>
      </w:hyperlink>
      <w:r>
        <w:rPr>
          <w:sz w:val="20"/>
        </w:rPr>
        <w:t xml:space="preserve">, </w:t>
      </w:r>
      <w:hyperlink w:history="0" w:anchor="P9705"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частями 6</w:t>
        </w:r>
      </w:hyperlink>
      <w:r>
        <w:rPr>
          <w:sz w:val="20"/>
        </w:rPr>
        <w:t xml:space="preserve"> и </w:t>
      </w:r>
      <w:hyperlink w:history="0" w:anchor="P9716"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9 статьи 19.4</w:t>
        </w:r>
      </w:hyperlink>
      <w:r>
        <w:rPr>
          <w:sz w:val="20"/>
        </w:rPr>
        <w:t xml:space="preserve">, </w:t>
      </w:r>
      <w:hyperlink w:history="0" w:anchor="P10694"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0"/>
            <w:color w:val="0000ff"/>
          </w:rPr>
          <w:t xml:space="preserve">частями 1</w:t>
        </w:r>
      </w:hyperlink>
      <w:r>
        <w:rPr>
          <w:sz w:val="20"/>
        </w:rPr>
        <w:t xml:space="preserve"> - </w:t>
      </w:r>
      <w:hyperlink w:history="0" w:anchor="P10700"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0"/>
            <w:color w:val="0000ff"/>
          </w:rPr>
          <w:t xml:space="preserve">4</w:t>
        </w:r>
      </w:hyperlink>
      <w:r>
        <w:rPr>
          <w:sz w:val="20"/>
        </w:rPr>
        <w:t xml:space="preserve">, </w:t>
      </w:r>
      <w:hyperlink w:history="0" w:anchor="P10706"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sz w:val="20"/>
            <w:color w:val="0000ff"/>
          </w:rPr>
          <w:t xml:space="preserve">6</w:t>
        </w:r>
      </w:hyperlink>
      <w:r>
        <w:rPr>
          <w:sz w:val="20"/>
        </w:rPr>
        <w:t xml:space="preserve"> -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 статьи 19.34</w:t>
        </w:r>
      </w:hyperlink>
      <w:r>
        <w:rPr>
          <w:sz w:val="20"/>
        </w:rPr>
        <w:t xml:space="preserve">, </w:t>
      </w:r>
      <w:hyperlink w:history="0" w:anchor="P10902"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0"/>
            <w:color w:val="0000ff"/>
          </w:rPr>
          <w:t xml:space="preserve">частью 2 статьи 20.3.3</w:t>
        </w:r>
      </w:hyperlink>
      <w:r>
        <w:rPr>
          <w:sz w:val="20"/>
        </w:rPr>
        <w:t xml:space="preserve"> настоящего Кодекса, - трехсот тысяч рублей, а в случаях, предусмотренных </w:t>
      </w:r>
      <w:hyperlink w:history="0" w:anchor="P193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936"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3 статьи 6.21</w:t>
        </w:r>
      </w:hyperlink>
      <w:r>
        <w:rPr>
          <w:sz w:val="20"/>
        </w:rPr>
        <w:t xml:space="preserve">, </w:t>
      </w:r>
      <w:hyperlink w:history="0" w:anchor="P197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w:t>
      </w:r>
      <w:hyperlink w:history="0" w:anchor="P544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частью 12 статьи 13.11</w:t>
        </w:r>
      </w:hyperlink>
      <w:r>
        <w:rPr>
          <w:sz w:val="20"/>
        </w:rPr>
        <w:t xml:space="preserve">, </w:t>
      </w:r>
      <w:hyperlink w:history="0" w:anchor="P6061"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 статьи 13.37</w:t>
        </w:r>
      </w:hyperlink>
      <w:r>
        <w:rPr>
          <w:sz w:val="20"/>
        </w:rPr>
        <w:t xml:space="preserve">, </w:t>
      </w:r>
      <w:hyperlink w:history="0" w:anchor="P612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612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6272"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0"/>
            <w:color w:val="0000ff"/>
          </w:rPr>
          <w:t xml:space="preserve">частью 1 статьи 13.49</w:t>
        </w:r>
      </w:hyperlink>
      <w:r>
        <w:rPr>
          <w:sz w:val="20"/>
        </w:rPr>
        <w:t xml:space="preserve">, </w:t>
      </w:r>
      <w:hyperlink w:history="0" w:anchor="P6283"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0"/>
            <w:color w:val="0000ff"/>
          </w:rPr>
          <w:t xml:space="preserve">частями 1</w:t>
        </w:r>
      </w:hyperlink>
      <w:r>
        <w:rPr>
          <w:sz w:val="20"/>
        </w:rPr>
        <w:t xml:space="preserve"> и </w:t>
      </w:r>
      <w:hyperlink w:history="0" w:anchor="P628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2 статьи 13.50</w:t>
        </w:r>
      </w:hyperlink>
      <w:r>
        <w:rPr>
          <w:sz w:val="20"/>
        </w:rPr>
        <w:t xml:space="preserve">, </w:t>
      </w:r>
      <w:hyperlink w:history="0" w:anchor="P10206"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 статьи 19.7.10-3</w:t>
        </w:r>
      </w:hyperlink>
      <w:r>
        <w:rPr>
          <w:sz w:val="20"/>
        </w:rPr>
        <w:t xml:space="preserve"> настоящего Кодекса, - четырехсот тысяч рублей, в случаях, предусмотренных </w:t>
      </w:r>
      <w:hyperlink w:history="0" w:anchor="P1358" w:tooltip="Статья 5.38. Нарушение законодательства о собраниях, митингах, демонстрациях, шествиях и пикетировании">
        <w:r>
          <w:rPr>
            <w:sz w:val="20"/>
            <w:color w:val="0000ff"/>
          </w:rPr>
          <w:t xml:space="preserve">статьями 5.38</w:t>
        </w:r>
      </w:hyperlink>
      <w:r>
        <w:rPr>
          <w:sz w:val="20"/>
        </w:rPr>
        <w:t xml:space="preserve">, </w:t>
      </w:r>
      <w:hyperlink w:history="0" w:anchor="P209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2268"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7.13</w:t>
        </w:r>
      </w:hyperlink>
      <w:r>
        <w:rPr>
          <w:sz w:val="20"/>
        </w:rPr>
        <w:t xml:space="preserve">, </w:t>
      </w:r>
      <w:hyperlink w:history="0" w:anchor="P2289"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7.14</w:t>
        </w:r>
      </w:hyperlink>
      <w:r>
        <w:rPr>
          <w:sz w:val="20"/>
        </w:rPr>
        <w:t xml:space="preserve">, </w:t>
      </w:r>
      <w:hyperlink w:history="0" w:anchor="P2306"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310"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статьями 7.14.2</w:t>
        </w:r>
      </w:hyperlink>
      <w:r>
        <w:rPr>
          <w:sz w:val="20"/>
        </w:rPr>
        <w:t xml:space="preserve">, </w:t>
      </w:r>
      <w:hyperlink w:history="0" w:anchor="P2318" w:tooltip="Статья 7.15. Проведение археологических полевых работ без разрешения">
        <w:r>
          <w:rPr>
            <w:sz w:val="20"/>
            <w:color w:val="0000ff"/>
          </w:rPr>
          <w:t xml:space="preserve">7.15</w:t>
        </w:r>
      </w:hyperlink>
      <w:r>
        <w:rPr>
          <w:sz w:val="20"/>
        </w:rPr>
        <w:t xml:space="preserve">, </w:t>
      </w:r>
      <w:hyperlink w:history="0" w:anchor="P2345"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380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5301"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sz w:val="20"/>
            <w:color w:val="0000ff"/>
          </w:rPr>
          <w:t xml:space="preserve">частью 1 статьи 13.2.1</w:t>
        </w:r>
      </w:hyperlink>
      <w:r>
        <w:rPr>
          <w:sz w:val="20"/>
        </w:rPr>
        <w:t xml:space="preserve">, </w:t>
      </w:r>
      <w:hyperlink w:history="0" w:anchor="P5445"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0"/>
            <w:color w:val="0000ff"/>
          </w:rPr>
          <w:t xml:space="preserve">частями 13</w:t>
        </w:r>
      </w:hyperlink>
      <w:r>
        <w:rPr>
          <w:sz w:val="20"/>
        </w:rPr>
        <w:t xml:space="preserve"> и </w:t>
      </w:r>
      <w:hyperlink w:history="0" w:anchor="P544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 статьи 13.11</w:t>
        </w:r>
      </w:hyperlink>
      <w:r>
        <w:rPr>
          <w:sz w:val="20"/>
        </w:rPr>
        <w:t xml:space="preserve">, </w:t>
      </w:r>
      <w:hyperlink w:history="0" w:anchor="P549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w:t>
      </w:r>
      <w:hyperlink w:history="0" w:anchor="P5622"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 статьи 13.15</w:t>
        </w:r>
      </w:hyperlink>
      <w:r>
        <w:rPr>
          <w:sz w:val="20"/>
        </w:rPr>
        <w:t xml:space="preserve">, </w:t>
      </w:r>
      <w:hyperlink w:history="0" w:anchor="P5958" w:tooltip="2.2. Повторное совершение административного правонарушения, предусмотренного частью 2 или 2.1 настоящей статьи, -">
        <w:r>
          <w:rPr>
            <w:sz w:val="20"/>
            <w:color w:val="0000ff"/>
          </w:rPr>
          <w:t xml:space="preserve">частями 2.2</w:t>
        </w:r>
      </w:hyperlink>
      <w:r>
        <w:rPr>
          <w:sz w:val="20"/>
        </w:rPr>
        <w:t xml:space="preserve"> - </w:t>
      </w:r>
      <w:hyperlink w:history="0" w:anchor="P5964"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3 статьи 13.31</w:t>
        </w:r>
      </w:hyperlink>
      <w:r>
        <w:rPr>
          <w:sz w:val="20"/>
        </w:rPr>
        <w:t xml:space="preserve">, </w:t>
      </w:r>
      <w:hyperlink w:history="0" w:anchor="P609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09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105"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623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частями 1</w:t>
        </w:r>
      </w:hyperlink>
      <w:r>
        <w:rPr>
          <w:sz w:val="20"/>
        </w:rPr>
        <w:t xml:space="preserve"> и </w:t>
      </w:r>
      <w:hyperlink w:history="0" w:anchor="P6235"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1.1 статьи 13.46</w:t>
        </w:r>
      </w:hyperlink>
      <w:r>
        <w:rPr>
          <w:sz w:val="20"/>
        </w:rPr>
        <w:t xml:space="preserve">, </w:t>
      </w:r>
      <w:hyperlink w:history="0" w:anchor="P6477"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648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659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766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797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797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8334"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0"/>
            <w:color w:val="0000ff"/>
          </w:rPr>
          <w:t xml:space="preserve">статьей 15.23.2</w:t>
        </w:r>
      </w:hyperlink>
      <w:r>
        <w:rPr>
          <w:sz w:val="20"/>
        </w:rPr>
        <w:t xml:space="preserve">, </w:t>
      </w:r>
      <w:hyperlink w:history="0" w:anchor="P8891"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частями 1</w:t>
        </w:r>
      </w:hyperlink>
      <w:r>
        <w:rPr>
          <w:sz w:val="20"/>
        </w:rPr>
        <w:t xml:space="preserve"> и </w:t>
      </w:r>
      <w:hyperlink w:history="0" w:anchor="P8893"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
        <w:r>
          <w:rPr>
            <w:sz w:val="20"/>
            <w:color w:val="0000ff"/>
          </w:rPr>
          <w:t xml:space="preserve">2 статьи 15.48</w:t>
        </w:r>
      </w:hyperlink>
      <w:r>
        <w:rPr>
          <w:sz w:val="20"/>
        </w:rPr>
        <w:t xml:space="preserve">, </w:t>
      </w:r>
      <w:hyperlink w:history="0" w:anchor="P93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9989"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10790"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10805"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w:anchor="P10813"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w:t>
      </w:r>
      <w:hyperlink w:history="0" w:anchor="P10819"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7</w:t>
        </w:r>
      </w:hyperlink>
      <w:r>
        <w:rPr>
          <w:sz w:val="20"/>
        </w:rPr>
        <w:t xml:space="preserve">, </w:t>
      </w:r>
      <w:hyperlink w:history="0" w:anchor="P10821"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sz w:val="20"/>
            <w:color w:val="0000ff"/>
          </w:rPr>
          <w:t xml:space="preserve">8 статьи 20.2</w:t>
        </w:r>
      </w:hyperlink>
      <w:r>
        <w:rPr>
          <w:sz w:val="20"/>
        </w:rPr>
        <w:t xml:space="preserve">, </w:t>
      </w:r>
      <w:hyperlink w:history="0" w:anchor="P10835"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статьями 20.2.2</w:t>
        </w:r>
      </w:hyperlink>
      <w:r>
        <w:rPr>
          <w:sz w:val="20"/>
        </w:rPr>
        <w:t xml:space="preserve">, </w:t>
      </w:r>
      <w:hyperlink w:history="0" w:anchor="P11134" w:tooltip="Статья 20.18. Блокирование транспортных коммуникаций">
        <w:r>
          <w:rPr>
            <w:sz w:val="20"/>
            <w:color w:val="0000ff"/>
          </w:rPr>
          <w:t xml:space="preserve">20.18</w:t>
        </w:r>
      </w:hyperlink>
      <w:r>
        <w:rPr>
          <w:sz w:val="20"/>
        </w:rPr>
        <w:t xml:space="preserve"> настоящего Кодекса, - шестисот тысяч рублей, в случаях, предусмотренных </w:t>
      </w:r>
      <w:hyperlink w:history="0" w:anchor="P6108"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7664"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частью 3 статьи 14.53</w:t>
        </w:r>
      </w:hyperlink>
      <w:r>
        <w:rPr>
          <w:sz w:val="20"/>
        </w:rPr>
        <w:t xml:space="preserve">, </w:t>
      </w:r>
      <w:hyperlink w:history="0" w:anchor="P10184"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10193"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w:t>
      </w:r>
      <w:hyperlink w:history="0" w:anchor="P1020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19.7.10-3</w:t>
        </w:r>
      </w:hyperlink>
      <w:r>
        <w:rPr>
          <w:sz w:val="20"/>
        </w:rPr>
        <w:t xml:space="preserve"> настоящего Кодекса, - семисот тысяч рублей, в случаях, предусмотренных </w:t>
      </w:r>
      <w:hyperlink w:history="0" w:anchor="P193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4 статьи 6.21</w:t>
        </w:r>
      </w:hyperlink>
      <w:r>
        <w:rPr>
          <w:sz w:val="20"/>
        </w:rPr>
        <w:t xml:space="preserve">, </w:t>
      </w:r>
      <w:hyperlink w:history="0" w:anchor="P195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 статьи 6.21.1</w:t>
        </w:r>
      </w:hyperlink>
      <w:r>
        <w:rPr>
          <w:sz w:val="20"/>
        </w:rPr>
        <w:t xml:space="preserve">, </w:t>
      </w:r>
      <w:hyperlink w:history="0" w:anchor="P2204"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438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5303"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sz w:val="20"/>
            <w:color w:val="0000ff"/>
          </w:rPr>
          <w:t xml:space="preserve">частями 2</w:t>
        </w:r>
      </w:hyperlink>
      <w:r>
        <w:rPr>
          <w:sz w:val="20"/>
        </w:rPr>
        <w:t xml:space="preserve"> и </w:t>
      </w:r>
      <w:hyperlink w:history="0" w:anchor="P5305"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
        <w:r>
          <w:rPr>
            <w:sz w:val="20"/>
            <w:color w:val="0000ff"/>
          </w:rPr>
          <w:t xml:space="preserve">3 статьи 13.2.1</w:t>
        </w:r>
      </w:hyperlink>
      <w:r>
        <w:rPr>
          <w:sz w:val="20"/>
        </w:rPr>
        <w:t xml:space="preserve">, </w:t>
      </w:r>
      <w:hyperlink w:history="0" w:anchor="P5433" w:tooltip="9. Повторное совершение административного правонарушения, предусмотренного частью 8 настоящей статьи, -">
        <w:r>
          <w:rPr>
            <w:sz w:val="20"/>
            <w:color w:val="0000ff"/>
          </w:rPr>
          <w:t xml:space="preserve">частями 9</w:t>
        </w:r>
      </w:hyperlink>
      <w:r>
        <w:rPr>
          <w:sz w:val="20"/>
        </w:rPr>
        <w:t xml:space="preserve"> и </w:t>
      </w:r>
      <w:hyperlink w:history="0" w:anchor="P543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 статьи 13.11</w:t>
        </w:r>
      </w:hyperlink>
      <w:r>
        <w:rPr>
          <w:sz w:val="20"/>
        </w:rPr>
        <w:t xml:space="preserve">, </w:t>
      </w:r>
      <w:hyperlink w:history="0" w:anchor="P5967" w:tooltip="4. Повторное совершение административного правонарушения, предусмотренного частью 2.3 или 3 настоящей статьи, -">
        <w:r>
          <w:rPr>
            <w:sz w:val="20"/>
            <w:color w:val="0000ff"/>
          </w:rPr>
          <w:t xml:space="preserve">частью 4 статьи 13.31</w:t>
        </w:r>
      </w:hyperlink>
      <w:r>
        <w:rPr>
          <w:sz w:val="20"/>
        </w:rPr>
        <w:t xml:space="preserve">, </w:t>
      </w:r>
      <w:hyperlink w:history="0" w:anchor="P60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12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 </w:t>
      </w:r>
      <w:hyperlink w:history="0" w:anchor="P6135" w:tooltip="5. Повторное совершение административного правонарушения, предусмотренного частью 1 или 2 настоящей статьи, -">
        <w:r>
          <w:rPr>
            <w:sz w:val="20"/>
            <w:color w:val="0000ff"/>
          </w:rPr>
          <w:t xml:space="preserve">5 статьи 13.41</w:t>
        </w:r>
      </w:hyperlink>
      <w:r>
        <w:rPr>
          <w:sz w:val="20"/>
        </w:rPr>
        <w:t xml:space="preserve">, </w:t>
      </w:r>
      <w:hyperlink w:history="0" w:anchor="P6238" w:tooltip="2. Повторное совершение административного правонарушения, предусмотренного частью 1 или 1.1 настоящей статьи, -">
        <w:r>
          <w:rPr>
            <w:sz w:val="20"/>
            <w:color w:val="0000ff"/>
          </w:rPr>
          <w:t xml:space="preserve">частью 2 статьи 13.46</w:t>
        </w:r>
      </w:hyperlink>
      <w:r>
        <w:rPr>
          <w:sz w:val="20"/>
        </w:rPr>
        <w:t xml:space="preserve">, </w:t>
      </w:r>
      <w:hyperlink w:history="0" w:anchor="P6274"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 статьи 13.49</w:t>
        </w:r>
      </w:hyperlink>
      <w:r>
        <w:rPr>
          <w:sz w:val="20"/>
        </w:rPr>
        <w:t xml:space="preserve">, </w:t>
      </w:r>
      <w:hyperlink w:history="0" w:anchor="P628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13.50</w:t>
        </w:r>
      </w:hyperlink>
      <w:r>
        <w:rPr>
          <w:sz w:val="20"/>
        </w:rPr>
        <w:t xml:space="preserve">, </w:t>
      </w:r>
      <w:hyperlink w:history="0" w:anchor="P6319"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0"/>
            <w:color w:val="0000ff"/>
          </w:rPr>
          <w:t xml:space="preserve">статьями 13.54</w:t>
        </w:r>
      </w:hyperlink>
      <w:r>
        <w:rPr>
          <w:sz w:val="20"/>
        </w:rPr>
        <w:t xml:space="preserve">, </w:t>
      </w:r>
      <w:hyperlink w:history="0" w:anchor="P10213"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19.7.10-4</w:t>
        </w:r>
      </w:hyperlink>
      <w:r>
        <w:rPr>
          <w:sz w:val="20"/>
        </w:rPr>
        <w:t xml:space="preserve"> настоящего Кодекса, - восьмисот тысяч рублей, а в случаях, предусмотренных </w:t>
      </w:r>
      <w:hyperlink w:history="0" w:anchor="P172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w:t>
      </w:r>
      <w:hyperlink w:history="0" w:anchor="P2576"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частью 14 статьи 7.30.3</w:t>
        </w:r>
      </w:hyperlink>
      <w:r>
        <w:rPr>
          <w:sz w:val="20"/>
        </w:rPr>
        <w:t xml:space="preserve">, </w:t>
      </w:r>
      <w:hyperlink w:history="0" w:anchor="P4120"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416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5408" w:tooltip="2.1. Повторное совершение административного правонарушения, предусмотренного частью 2 настоящей статьи, -">
        <w:r>
          <w:rPr>
            <w:sz w:val="20"/>
            <w:color w:val="0000ff"/>
          </w:rPr>
          <w:t xml:space="preserve">частью 2.1 статьи 13.11</w:t>
        </w:r>
      </w:hyperlink>
      <w:r>
        <w:rPr>
          <w:sz w:val="20"/>
        </w:rPr>
        <w:t xml:space="preserve">, </w:t>
      </w:r>
      <w:hyperlink w:history="0" w:anchor="P549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частью 4 статьи 13.11.3</w:t>
        </w:r>
      </w:hyperlink>
      <w:r>
        <w:rPr>
          <w:sz w:val="20"/>
        </w:rPr>
        <w:t xml:space="preserve">, </w:t>
      </w:r>
      <w:hyperlink w:history="0" w:anchor="P5631"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6137" w:tooltip="6. Повторное совершение административного правонарушения, предусмотренного частью 3 или 4 настоящей статьи, -">
        <w:r>
          <w:rPr>
            <w:sz w:val="20"/>
            <w:color w:val="0000ff"/>
          </w:rPr>
          <w:t xml:space="preserve">частью 6 статьи 13.41</w:t>
        </w:r>
      </w:hyperlink>
      <w:r>
        <w:rPr>
          <w:sz w:val="20"/>
        </w:rPr>
        <w:t xml:space="preserve">, </w:t>
      </w:r>
      <w:hyperlink w:history="0" w:anchor="P6276"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13.49</w:t>
        </w:r>
      </w:hyperlink>
      <w:r>
        <w:rPr>
          <w:sz w:val="20"/>
        </w:rPr>
        <w:t xml:space="preserve">, </w:t>
      </w:r>
      <w:hyperlink w:history="0" w:anchor="P6901" w:tooltip="3. Производство или оборот этилового спирта, алкогольной и спиртосодержащей продукции без соответствующей лицензии -">
        <w:r>
          <w:rPr>
            <w:sz w:val="20"/>
            <w:color w:val="0000ff"/>
          </w:rPr>
          <w:t xml:space="preserve">частью 3 статьи 14.17</w:t>
        </w:r>
      </w:hyperlink>
      <w:r>
        <w:rPr>
          <w:sz w:val="20"/>
        </w:rPr>
        <w:t xml:space="preserve">, </w:t>
      </w:r>
      <w:hyperlink w:history="0" w:anchor="P772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 статьи 14.57</w:t>
        </w:r>
      </w:hyperlink>
      <w:r>
        <w:rPr>
          <w:sz w:val="20"/>
        </w:rPr>
        <w:t xml:space="preserve">, </w:t>
      </w:r>
      <w:hyperlink w:history="0" w:anchor="P8755"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
        <w:r>
          <w:rPr>
            <w:sz w:val="20"/>
            <w:color w:val="0000ff"/>
          </w:rPr>
          <w:t xml:space="preserve">частью 1 статьи 15.36</w:t>
        </w:r>
      </w:hyperlink>
      <w:r>
        <w:rPr>
          <w:sz w:val="20"/>
        </w:rPr>
        <w:t xml:space="preserve">, </w:t>
      </w:r>
      <w:hyperlink w:history="0" w:anchor="P8791"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8801"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999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10984"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0"/>
            <w:color w:val="0000ff"/>
          </w:rPr>
          <w:t xml:space="preserve">частью 2 статьи 20.6.1</w:t>
        </w:r>
      </w:hyperlink>
      <w:r>
        <w:rPr>
          <w:sz w:val="20"/>
        </w:rPr>
        <w:t xml:space="preserve"> настоящего Кодекса, - одного миллиона рублей, а в случаях, предусмотренных </w:t>
      </w:r>
      <w:hyperlink w:history="0" w:anchor="P19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w:t>
      </w:r>
      <w:hyperlink w:history="0" w:anchor="P545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 двух миллионов рублей, в случаях, предусмотренных </w:t>
      </w:r>
      <w:hyperlink w:history="0" w:anchor="P4123"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настоящего Кодекса, - пяти миллионов рублей; для юридических лиц - одного миллиона рублей, в случаях, предусмотренных </w:t>
      </w:r>
      <w:hyperlink w:history="0" w:anchor="P1561" w:tooltip="Статья 5.61.1. Клевета">
        <w:r>
          <w:rPr>
            <w:sz w:val="20"/>
            <w:color w:val="0000ff"/>
          </w:rPr>
          <w:t xml:space="preserve">статьей 5.61.1</w:t>
        </w:r>
      </w:hyperlink>
      <w:r>
        <w:rPr>
          <w:sz w:val="20"/>
        </w:rPr>
        <w:t xml:space="preserve">, </w:t>
      </w:r>
      <w:hyperlink w:history="0" w:anchor="P183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частью 3 статьи 6.13</w:t>
        </w:r>
      </w:hyperlink>
      <w:r>
        <w:rPr>
          <w:sz w:val="20"/>
        </w:rPr>
        <w:t xml:space="preserve">, </w:t>
      </w:r>
      <w:hyperlink w:history="0" w:anchor="P193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 статьи 6.21</w:t>
        </w:r>
      </w:hyperlink>
      <w:r>
        <w:rPr>
          <w:sz w:val="20"/>
        </w:rPr>
        <w:t xml:space="preserve">, </w:t>
      </w:r>
      <w:hyperlink w:history="0" w:anchor="P3199"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0"/>
            <w:color w:val="0000ff"/>
          </w:rPr>
          <w:t xml:space="preserve">частью 4 статьи 8.32</w:t>
        </w:r>
      </w:hyperlink>
      <w:r>
        <w:rPr>
          <w:sz w:val="20"/>
        </w:rPr>
        <w:t xml:space="preserve">, </w:t>
      </w:r>
      <w:hyperlink w:history="0" w:anchor="P380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частью 5 статьи 9.23</w:t>
        </w:r>
      </w:hyperlink>
      <w:r>
        <w:rPr>
          <w:sz w:val="20"/>
        </w:rPr>
        <w:t xml:space="preserve">, </w:t>
      </w:r>
      <w:hyperlink w:history="0" w:anchor="P5408" w:tooltip="2.1. Повторное совершение административного правонарушения, предусмотренного частью 2 настоящей статьи, -">
        <w:r>
          <w:rPr>
            <w:sz w:val="20"/>
            <w:color w:val="0000ff"/>
          </w:rPr>
          <w:t xml:space="preserve">частями 2.1</w:t>
        </w:r>
      </w:hyperlink>
      <w:r>
        <w:rPr>
          <w:sz w:val="20"/>
        </w:rPr>
        <w:t xml:space="preserve"> и </w:t>
      </w:r>
      <w:hyperlink w:history="0" w:anchor="P543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 статьи 13.11</w:t>
        </w:r>
      </w:hyperlink>
      <w:r>
        <w:rPr>
          <w:sz w:val="20"/>
        </w:rPr>
        <w:t xml:space="preserve">, </w:t>
      </w:r>
      <w:hyperlink w:history="0" w:anchor="P549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частями 3</w:t>
        </w:r>
      </w:hyperlink>
      <w:r>
        <w:rPr>
          <w:sz w:val="20"/>
        </w:rPr>
        <w:t xml:space="preserve"> и </w:t>
      </w:r>
      <w:hyperlink w:history="0" w:anchor="P549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4 статьи 13.11.3</w:t>
        </w:r>
      </w:hyperlink>
      <w:r>
        <w:rPr>
          <w:sz w:val="20"/>
        </w:rPr>
        <w:t xml:space="preserve">, </w:t>
      </w:r>
      <w:hyperlink w:history="0" w:anchor="P5625"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частью 10.1 статьи 13.15</w:t>
        </w:r>
      </w:hyperlink>
      <w:r>
        <w:rPr>
          <w:sz w:val="20"/>
        </w:rPr>
        <w:t xml:space="preserve">, </w:t>
      </w:r>
      <w:hyperlink w:history="0" w:anchor="P5895"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и </w:t>
      </w:r>
      <w:hyperlink w:history="0" w:anchor="P5897"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 статьи 13.29</w:t>
        </w:r>
      </w:hyperlink>
      <w:r>
        <w:rPr>
          <w:sz w:val="20"/>
        </w:rPr>
        <w:t xml:space="preserve">, </w:t>
      </w:r>
      <w:hyperlink w:history="0" w:anchor="P608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13.39</w:t>
        </w:r>
      </w:hyperlink>
      <w:r>
        <w:rPr>
          <w:sz w:val="20"/>
        </w:rPr>
        <w:t xml:space="preserve">, </w:t>
      </w:r>
      <w:hyperlink w:history="0" w:anchor="P6099"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13.40</w:t>
        </w:r>
      </w:hyperlink>
      <w:r>
        <w:rPr>
          <w:sz w:val="20"/>
        </w:rPr>
        <w:t xml:space="preserve">, </w:t>
      </w:r>
      <w:hyperlink w:history="0" w:anchor="P6369"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w:t>
      </w:r>
      <w:hyperlink w:history="0" w:anchor="P6372" w:tooltip="1.1. Предоставление помещений для незаконных организации и (или) проведения азартных игр -">
        <w:r>
          <w:rPr>
            <w:sz w:val="20"/>
            <w:color w:val="0000ff"/>
          </w:rPr>
          <w:t xml:space="preserve">1.1</w:t>
        </w:r>
      </w:hyperlink>
      <w:r>
        <w:rPr>
          <w:sz w:val="20"/>
        </w:rPr>
        <w:t xml:space="preserve"> и </w:t>
      </w:r>
      <w:hyperlink w:history="0" w:anchor="P6375"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6471"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0"/>
            <w:color w:val="0000ff"/>
          </w:rPr>
          <w:t xml:space="preserve">частями 6</w:t>
        </w:r>
      </w:hyperlink>
      <w:r>
        <w:rPr>
          <w:sz w:val="20"/>
        </w:rPr>
        <w:t xml:space="preserve">, </w:t>
      </w:r>
      <w:hyperlink w:history="0" w:anchor="P6474"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0"/>
            <w:color w:val="0000ff"/>
          </w:rPr>
          <w:t xml:space="preserve">7</w:t>
        </w:r>
      </w:hyperlink>
      <w:r>
        <w:rPr>
          <w:sz w:val="20"/>
        </w:rPr>
        <w:t xml:space="preserve"> и </w:t>
      </w:r>
      <w:hyperlink w:history="0" w:anchor="P6480"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0"/>
            <w:color w:val="0000ff"/>
          </w:rPr>
          <w:t xml:space="preserve">9 статьи 14.3</w:t>
        </w:r>
      </w:hyperlink>
      <w:r>
        <w:rPr>
          <w:sz w:val="20"/>
        </w:rPr>
        <w:t xml:space="preserve">, </w:t>
      </w:r>
      <w:hyperlink w:history="0" w:anchor="P685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статьей 14.15.3</w:t>
        </w:r>
      </w:hyperlink>
      <w:r>
        <w:rPr>
          <w:sz w:val="20"/>
        </w:rPr>
        <w:t xml:space="preserve">, </w:t>
      </w:r>
      <w:hyperlink w:history="0" w:anchor="P766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частями 2</w:t>
        </w:r>
      </w:hyperlink>
      <w:r>
        <w:rPr>
          <w:sz w:val="20"/>
        </w:rPr>
        <w:t xml:space="preserve"> и </w:t>
      </w:r>
      <w:hyperlink w:history="0" w:anchor="P7664"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3 статьи 14.53</w:t>
        </w:r>
      </w:hyperlink>
      <w:r>
        <w:rPr>
          <w:sz w:val="20"/>
        </w:rPr>
        <w:t xml:space="preserve">, </w:t>
      </w:r>
      <w:hyperlink w:history="0" w:anchor="P7696"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0"/>
            <w:color w:val="0000ff"/>
          </w:rPr>
          <w:t xml:space="preserve">частью 2 статьи 14.56</w:t>
        </w:r>
      </w:hyperlink>
      <w:r>
        <w:rPr>
          <w:sz w:val="20"/>
        </w:rPr>
        <w:t xml:space="preserve">, </w:t>
      </w:r>
      <w:hyperlink w:history="0" w:anchor="P772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 статьи 14.57</w:t>
        </w:r>
      </w:hyperlink>
      <w:r>
        <w:rPr>
          <w:sz w:val="20"/>
        </w:rPr>
        <w:t xml:space="preserve">, </w:t>
      </w:r>
      <w:hyperlink w:history="0" w:anchor="P797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w:t>
      </w:r>
      <w:hyperlink w:history="0" w:anchor="P93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частью 2.1 статьи 17.15</w:t>
        </w:r>
      </w:hyperlink>
      <w:r>
        <w:rPr>
          <w:sz w:val="20"/>
        </w:rPr>
        <w:t xml:space="preserve">, </w:t>
      </w:r>
      <w:hyperlink w:history="0" w:anchor="P9355"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частью 1 статьи 18.1</w:t>
        </w:r>
      </w:hyperlink>
      <w:r>
        <w:rPr>
          <w:sz w:val="20"/>
        </w:rPr>
        <w:t xml:space="preserve">, </w:t>
      </w:r>
      <w:hyperlink w:history="0" w:anchor="P9411" w:tooltip="Статья 18.6. Нарушение порядка прохождения установленных контрольных пунктов (точек)">
        <w:r>
          <w:rPr>
            <w:sz w:val="20"/>
            <w:color w:val="0000ff"/>
          </w:rPr>
          <w:t xml:space="preserve">статьями 18.6</w:t>
        </w:r>
      </w:hyperlink>
      <w:r>
        <w:rPr>
          <w:sz w:val="20"/>
        </w:rPr>
        <w:t xml:space="preserve">, </w:t>
      </w:r>
      <w:hyperlink w:history="0" w:anchor="P9743"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w:t>
      </w:r>
      <w:hyperlink w:history="0" w:anchor="P10190"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19.7.10-1</w:t>
        </w:r>
      </w:hyperlink>
      <w:r>
        <w:rPr>
          <w:sz w:val="20"/>
        </w:rPr>
        <w:t xml:space="preserve">, </w:t>
      </w:r>
      <w:hyperlink w:history="0" w:anchor="P1019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19.7.10-2</w:t>
        </w:r>
      </w:hyperlink>
      <w:r>
        <w:rPr>
          <w:sz w:val="20"/>
        </w:rPr>
        <w:t xml:space="preserve">, </w:t>
      </w:r>
      <w:hyperlink w:history="0" w:anchor="P10933"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частью 6.1 статьи 20.4</w:t>
        </w:r>
      </w:hyperlink>
      <w:r>
        <w:rPr>
          <w:sz w:val="20"/>
        </w:rPr>
        <w:t xml:space="preserve"> настоящего Кодекса, - трех миллионов рублей, в случаях, предусмотренных </w:t>
      </w:r>
      <w:hyperlink w:history="0" w:anchor="P1906" w:tooltip="Статья 6.19. Создание юридическим лицом условий для торговли детьми и (или) эксплуатации детей">
        <w:r>
          <w:rPr>
            <w:sz w:val="20"/>
            <w:color w:val="0000ff"/>
          </w:rPr>
          <w:t xml:space="preserve">статьями 6.19</w:t>
        </w:r>
      </w:hyperlink>
      <w:r>
        <w:rPr>
          <w:sz w:val="20"/>
        </w:rPr>
        <w:t xml:space="preserve">, </w:t>
      </w:r>
      <w:hyperlink w:history="0" w:anchor="P191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36"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3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95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 статьи 6.21.1</w:t>
        </w:r>
      </w:hyperlink>
      <w:r>
        <w:rPr>
          <w:sz w:val="20"/>
        </w:rPr>
        <w:t xml:space="preserve">, </w:t>
      </w:r>
      <w:hyperlink w:history="0" w:anchor="P197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w:t>
      </w:r>
      <w:hyperlink w:history="0" w:anchor="P2273"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 статьи 7.13</w:t>
        </w:r>
      </w:hyperlink>
      <w:r>
        <w:rPr>
          <w:sz w:val="20"/>
        </w:rPr>
        <w:t xml:space="preserve">, </w:t>
      </w:r>
      <w:hyperlink w:history="0" w:anchor="P2306" w:tooltip="3. Уничтожение или повреждение объектов, составляющих предмет охраны исторического поселения, -">
        <w:r>
          <w:rPr>
            <w:sz w:val="20"/>
            <w:color w:val="0000ff"/>
          </w:rPr>
          <w:t xml:space="preserve">частью 3 статьи 7.14.1</w:t>
        </w:r>
      </w:hyperlink>
      <w:r>
        <w:rPr>
          <w:sz w:val="20"/>
        </w:rPr>
        <w:t xml:space="preserve">, </w:t>
      </w:r>
      <w:hyperlink w:history="0" w:anchor="P2310"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0"/>
            <w:color w:val="0000ff"/>
          </w:rPr>
          <w:t xml:space="preserve">статьей 7.14.2</w:t>
        </w:r>
      </w:hyperlink>
      <w:r>
        <w:rPr>
          <w:sz w:val="20"/>
        </w:rPr>
        <w:t xml:space="preserve">, </w:t>
      </w:r>
      <w:hyperlink w:history="0" w:anchor="P256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частью 9 статьи 7.30.3</w:t>
        </w:r>
      </w:hyperlink>
      <w:r>
        <w:rPr>
          <w:sz w:val="20"/>
        </w:rPr>
        <w:t xml:space="preserve">,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 статьи 9.1</w:t>
        </w:r>
      </w:hyperlink>
      <w:r>
        <w:rPr>
          <w:sz w:val="20"/>
        </w:rPr>
        <w:t xml:space="preserve">, </w:t>
      </w:r>
      <w:hyperlink w:history="0" w:anchor="P4120"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0"/>
            <w:color w:val="0000ff"/>
          </w:rPr>
          <w:t xml:space="preserve">частью 2 статьи 11.6.1</w:t>
        </w:r>
      </w:hyperlink>
      <w:r>
        <w:rPr>
          <w:sz w:val="20"/>
        </w:rPr>
        <w:t xml:space="preserve">, </w:t>
      </w:r>
      <w:hyperlink w:history="0" w:anchor="P416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w:t>
      </w:r>
      <w:hyperlink w:history="0" w:anchor="P438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544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частью 12 статьи 13.11</w:t>
        </w:r>
      </w:hyperlink>
      <w:r>
        <w:rPr>
          <w:sz w:val="20"/>
        </w:rPr>
        <w:t xml:space="preserve">, </w:t>
      </w:r>
      <w:hyperlink w:history="0" w:anchor="P5592"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quot;Интернет&quot;), -">
        <w:r>
          <w:rPr>
            <w:sz w:val="20"/>
            <w:color w:val="0000ff"/>
          </w:rPr>
          <w:t xml:space="preserve">частями 4</w:t>
        </w:r>
      </w:hyperlink>
      <w:r>
        <w:rPr>
          <w:sz w:val="20"/>
        </w:rPr>
        <w:t xml:space="preserve">, </w:t>
      </w:r>
      <w:hyperlink w:history="0" w:anchor="P5595"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0"/>
            <w:color w:val="0000ff"/>
          </w:rPr>
          <w:t xml:space="preserve">4.1</w:t>
        </w:r>
      </w:hyperlink>
      <w:r>
        <w:rPr>
          <w:sz w:val="20"/>
        </w:rPr>
        <w:t xml:space="preserve"> и </w:t>
      </w:r>
      <w:hyperlink w:history="0" w:anchor="P5628"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 статьи 13.15</w:t>
        </w:r>
      </w:hyperlink>
      <w:r>
        <w:rPr>
          <w:sz w:val="20"/>
        </w:rPr>
        <w:t xml:space="preserve">, </w:t>
      </w:r>
      <w:hyperlink w:history="0" w:anchor="P5961"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частью 2.3 статьи 13.31</w:t>
        </w:r>
      </w:hyperlink>
      <w:r>
        <w:rPr>
          <w:sz w:val="20"/>
        </w:rPr>
        <w:t xml:space="preserve">, </w:t>
      </w:r>
      <w:hyperlink w:history="0" w:anchor="P603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13.34</w:t>
        </w:r>
      </w:hyperlink>
      <w:r>
        <w:rPr>
          <w:sz w:val="20"/>
        </w:rPr>
        <w:t xml:space="preserve">, </w:t>
      </w:r>
      <w:hyperlink w:history="0" w:anchor="P60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09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102"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5</w:t>
        </w:r>
      </w:hyperlink>
      <w:r>
        <w:rPr>
          <w:sz w:val="20"/>
        </w:rPr>
        <w:t xml:space="preserve"> и </w:t>
      </w:r>
      <w:hyperlink w:history="0" w:anchor="P6105"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 статьи 13.40</w:t>
        </w:r>
      </w:hyperlink>
      <w:r>
        <w:rPr>
          <w:sz w:val="20"/>
        </w:rPr>
        <w:t xml:space="preserve">, </w:t>
      </w:r>
      <w:hyperlink w:history="0" w:anchor="P612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частями 1</w:t>
        </w:r>
      </w:hyperlink>
      <w:r>
        <w:rPr>
          <w:sz w:val="20"/>
        </w:rPr>
        <w:t xml:space="preserve"> и </w:t>
      </w:r>
      <w:hyperlink w:history="0" w:anchor="P612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 статьи 13.41</w:t>
        </w:r>
      </w:hyperlink>
      <w:r>
        <w:rPr>
          <w:sz w:val="20"/>
        </w:rPr>
        <w:t xml:space="preserve">, </w:t>
      </w:r>
      <w:hyperlink w:history="0" w:anchor="P6152"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0"/>
            <w:color w:val="0000ff"/>
          </w:rPr>
          <w:t xml:space="preserve">частью 2 статьи 13.42</w:t>
        </w:r>
      </w:hyperlink>
      <w:r>
        <w:rPr>
          <w:sz w:val="20"/>
        </w:rPr>
        <w:t xml:space="preserve">, </w:t>
      </w:r>
      <w:hyperlink w:history="0" w:anchor="P6172"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0"/>
            <w:color w:val="0000ff"/>
          </w:rPr>
          <w:t xml:space="preserve">частью 2 статьи 13.42.1</w:t>
        </w:r>
      </w:hyperlink>
      <w:r>
        <w:rPr>
          <w:sz w:val="20"/>
        </w:rPr>
        <w:t xml:space="preserve">, </w:t>
      </w:r>
      <w:hyperlink w:history="0" w:anchor="P6235"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частью 1.1 статьи 13.46</w:t>
        </w:r>
      </w:hyperlink>
      <w:r>
        <w:rPr>
          <w:sz w:val="20"/>
        </w:rPr>
        <w:t xml:space="preserve">, </w:t>
      </w:r>
      <w:hyperlink w:history="0" w:anchor="P628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частью 2 статьи 13.50</w:t>
        </w:r>
      </w:hyperlink>
      <w:r>
        <w:rPr>
          <w:sz w:val="20"/>
        </w:rPr>
        <w:t xml:space="preserve">, </w:t>
      </w:r>
      <w:hyperlink w:history="0" w:anchor="P632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частью 2 статьи 13.54</w:t>
        </w:r>
      </w:hyperlink>
      <w:r>
        <w:rPr>
          <w:sz w:val="20"/>
        </w:rPr>
        <w:t xml:space="preserve">, </w:t>
      </w:r>
      <w:hyperlink w:history="0" w:anchor="P7209"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частью 5 статьи 14.32</w:t>
        </w:r>
      </w:hyperlink>
      <w:r>
        <w:rPr>
          <w:sz w:val="20"/>
        </w:rPr>
        <w:t xml:space="preserve">, </w:t>
      </w:r>
      <w:hyperlink w:history="0" w:anchor="P7360"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w:t>
      </w:r>
      <w:hyperlink w:history="0" w:anchor="P7389"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7542"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частью 3 статьи 14.51</w:t>
        </w:r>
      </w:hyperlink>
      <w:r>
        <w:rPr>
          <w:sz w:val="20"/>
        </w:rPr>
        <w:t xml:space="preserve"> настоящего Кодекса, - пяти миллионов рублей, в случаях, предусмотренных </w:t>
      </w:r>
      <w:hyperlink w:history="0" w:anchor="P209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543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 статьи 13.11</w:t>
        </w:r>
      </w:hyperlink>
      <w:r>
        <w:rPr>
          <w:sz w:val="20"/>
        </w:rPr>
        <w:t xml:space="preserve">, </w:t>
      </w:r>
      <w:hyperlink w:history="0" w:anchor="P595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2.2 статьи 13.31</w:t>
        </w:r>
      </w:hyperlink>
      <w:r>
        <w:rPr>
          <w:sz w:val="20"/>
        </w:rPr>
        <w:t xml:space="preserve">, </w:t>
      </w:r>
      <w:hyperlink w:history="0" w:anchor="P6477"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частями 8</w:t>
        </w:r>
      </w:hyperlink>
      <w:r>
        <w:rPr>
          <w:sz w:val="20"/>
        </w:rPr>
        <w:t xml:space="preserve"> и </w:t>
      </w:r>
      <w:hyperlink w:history="0" w:anchor="P648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10 статьи 14.3</w:t>
        </w:r>
      </w:hyperlink>
      <w:r>
        <w:rPr>
          <w:sz w:val="20"/>
        </w:rPr>
        <w:t xml:space="preserve">, </w:t>
      </w:r>
      <w:hyperlink w:history="0" w:anchor="P9989"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 статьи 19.5.2</w:t>
        </w:r>
      </w:hyperlink>
      <w:r>
        <w:rPr>
          <w:sz w:val="20"/>
        </w:rPr>
        <w:t xml:space="preserve">, </w:t>
      </w:r>
      <w:hyperlink w:history="0" w:anchor="P10213"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статьей 19.7.10-4</w:t>
        </w:r>
      </w:hyperlink>
      <w:r>
        <w:rPr>
          <w:sz w:val="20"/>
        </w:rPr>
        <w:t xml:space="preserve"> настоящего Кодекса, - шести миллионов рублей, а в случаях, предусмотренных </w:t>
      </w:r>
      <w:hyperlink w:history="0" w:anchor="P19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w:t>
      </w:r>
      <w:hyperlink w:history="0" w:anchor="P2204"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w:t>
      </w:r>
      <w:hyperlink w:history="0" w:anchor="P2276"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частью 2 статьи 7.13</w:t>
        </w:r>
      </w:hyperlink>
      <w:r>
        <w:rPr>
          <w:sz w:val="20"/>
        </w:rPr>
        <w:t xml:space="preserve">, </w:t>
      </w:r>
      <w:hyperlink w:history="0" w:anchor="P2297"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sz w:val="20"/>
            <w:color w:val="0000ff"/>
          </w:rPr>
          <w:t xml:space="preserve">статьей 7.14.1</w:t>
        </w:r>
      </w:hyperlink>
      <w:r>
        <w:rPr>
          <w:sz w:val="20"/>
        </w:rPr>
        <w:t xml:space="preserve">, </w:t>
      </w:r>
      <w:hyperlink w:history="0" w:anchor="P2327"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0"/>
            <w:color w:val="0000ff"/>
          </w:rPr>
          <w:t xml:space="preserve">частью 2 статьи 7.15</w:t>
        </w:r>
      </w:hyperlink>
      <w:r>
        <w:rPr>
          <w:sz w:val="20"/>
        </w:rPr>
        <w:t xml:space="preserve">,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3.2 статьи 9.1</w:t>
        </w:r>
      </w:hyperlink>
      <w:r>
        <w:rPr>
          <w:sz w:val="20"/>
        </w:rPr>
        <w:t xml:space="preserve">, </w:t>
      </w:r>
      <w:hyperlink w:history="0" w:anchor="P4123" w:tooltip="Статья 11.6.2. Захоронение либо умышленное затопление морского судна или судна внутреннего плавания">
        <w:r>
          <w:rPr>
            <w:sz w:val="20"/>
            <w:color w:val="0000ff"/>
          </w:rPr>
          <w:t xml:space="preserve">статьей 11.6.2</w:t>
        </w:r>
      </w:hyperlink>
      <w:r>
        <w:rPr>
          <w:sz w:val="20"/>
        </w:rPr>
        <w:t xml:space="preserve">, </w:t>
      </w:r>
      <w:hyperlink w:history="0" w:anchor="P5433" w:tooltip="9. Повторное совершение административного правонарушения, предусмотренного частью 8 настоящей статьи, -">
        <w:r>
          <w:rPr>
            <w:sz w:val="20"/>
            <w:color w:val="0000ff"/>
          </w:rPr>
          <w:t xml:space="preserve">частями 9</w:t>
        </w:r>
      </w:hyperlink>
      <w:r>
        <w:rPr>
          <w:sz w:val="20"/>
        </w:rPr>
        <w:t xml:space="preserve">, </w:t>
      </w:r>
      <w:hyperlink w:history="0" w:anchor="P5445"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0"/>
            <w:color w:val="0000ff"/>
          </w:rPr>
          <w:t xml:space="preserve">13</w:t>
        </w:r>
      </w:hyperlink>
      <w:r>
        <w:rPr>
          <w:sz w:val="20"/>
        </w:rPr>
        <w:t xml:space="preserve">, </w:t>
      </w:r>
      <w:hyperlink w:history="0" w:anchor="P544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w:t>
        </w:r>
      </w:hyperlink>
      <w:r>
        <w:rPr>
          <w:sz w:val="20"/>
        </w:rPr>
        <w:t xml:space="preserve">, </w:t>
      </w:r>
      <w:hyperlink w:history="0" w:anchor="P545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16</w:t>
        </w:r>
      </w:hyperlink>
      <w:r>
        <w:rPr>
          <w:sz w:val="20"/>
        </w:rPr>
        <w:t xml:space="preserve"> и </w:t>
      </w:r>
      <w:hyperlink w:history="0" w:anchor="P545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 статьи 13.11</w:t>
        </w:r>
      </w:hyperlink>
      <w:r>
        <w:rPr>
          <w:sz w:val="20"/>
        </w:rPr>
        <w:t xml:space="preserve">, </w:t>
      </w:r>
      <w:hyperlink w:history="0" w:anchor="P5631" w:tooltip="11. Повторное совершение административного правонарушения, предусмотренного частью 10, 10.1 или 10.2 настоящей статьи, -">
        <w:r>
          <w:rPr>
            <w:sz w:val="20"/>
            <w:color w:val="0000ff"/>
          </w:rPr>
          <w:t xml:space="preserve">частью 11 статьи 13.15</w:t>
        </w:r>
      </w:hyperlink>
      <w:r>
        <w:rPr>
          <w:sz w:val="20"/>
        </w:rPr>
        <w:t xml:space="preserve">, </w:t>
      </w:r>
      <w:hyperlink w:history="0" w:anchor="P6108" w:tooltip="7. Повторное совершение административного правонарушения, предусмотренного частью 5 или 6 настоящей статьи, -">
        <w:r>
          <w:rPr>
            <w:sz w:val="20"/>
            <w:color w:val="0000ff"/>
          </w:rPr>
          <w:t xml:space="preserve">частью 7 статьи 13.40</w:t>
        </w:r>
      </w:hyperlink>
      <w:r>
        <w:rPr>
          <w:sz w:val="20"/>
        </w:rPr>
        <w:t xml:space="preserve">, </w:t>
      </w:r>
      <w:hyperlink w:history="0" w:anchor="P612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частями 3</w:t>
        </w:r>
      </w:hyperlink>
      <w:r>
        <w:rPr>
          <w:sz w:val="20"/>
        </w:rPr>
        <w:t xml:space="preserve"> и </w:t>
      </w:r>
      <w:hyperlink w:history="0" w:anchor="P613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 статьи 13.41</w:t>
        </w:r>
      </w:hyperlink>
      <w:r>
        <w:rPr>
          <w:sz w:val="20"/>
        </w:rPr>
        <w:t xml:space="preserve">, </w:t>
      </w:r>
      <w:hyperlink w:history="0" w:anchor="P628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13.50</w:t>
        </w:r>
      </w:hyperlink>
      <w:r>
        <w:rPr>
          <w:sz w:val="20"/>
        </w:rPr>
        <w:t xml:space="preserve">, </w:t>
      </w:r>
      <w:hyperlink w:history="0" w:anchor="P7538"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частью 1 статьи 14.51</w:t>
        </w:r>
      </w:hyperlink>
      <w:r>
        <w:rPr>
          <w:sz w:val="20"/>
        </w:rPr>
        <w:t xml:space="preserve">, </w:t>
      </w:r>
      <w:hyperlink w:history="0" w:anchor="P8557"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8791"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 </w:t>
      </w:r>
      <w:hyperlink w:history="0" w:anchor="P8801"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9991"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19.5.2</w:t>
        </w:r>
      </w:hyperlink>
      <w:r>
        <w:rPr>
          <w:sz w:val="20"/>
        </w:rPr>
        <w:t xml:space="preserve">, </w:t>
      </w:r>
      <w:hyperlink w:history="0" w:anchor="P1053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535" w:tooltip="4. Повторное совершение административного правонарушения, предусмотренного частью 3 настоящей статьи, -">
        <w:r>
          <w:rPr>
            <w:sz w:val="20"/>
            <w:color w:val="0000ff"/>
          </w:rPr>
          <w:t xml:space="preserve">4 статьи 19.23</w:t>
        </w:r>
      </w:hyperlink>
      <w:r>
        <w:rPr>
          <w:sz w:val="20"/>
        </w:rPr>
        <w:t xml:space="preserve"> настоящего Кодекса, - шестидесяти миллионов рублей, или может выражаться в величине, кратной:</w:t>
      </w:r>
    </w:p>
    <w:p>
      <w:pPr>
        <w:pStyle w:val="0"/>
        <w:jc w:val="both"/>
      </w:pPr>
      <w:r>
        <w:rPr>
          <w:sz w:val="20"/>
        </w:rPr>
        <w:t xml:space="preserve">(в ред. Федеральных законов от 08.03.2015 </w:t>
      </w:r>
      <w:hyperlink w:history="0" r:id="rId107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107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23.05.2015 </w:t>
      </w:r>
      <w:hyperlink w:history="0" r:id="rId1077"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29.06.2015 </w:t>
      </w:r>
      <w:hyperlink w:history="0" r:id="rId1078"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13.07.2015 </w:t>
      </w:r>
      <w:hyperlink w:history="0" r:id="rId1079"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N 228-ФЗ</w:t>
        </w:r>
      </w:hyperlink>
      <w:r>
        <w:rPr>
          <w:sz w:val="20"/>
        </w:rPr>
        <w:t xml:space="preserve">, от 13.07.2015 </w:t>
      </w:r>
      <w:hyperlink w:history="0" r:id="rId108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03.11.2015 </w:t>
      </w:r>
      <w:hyperlink w:history="0" r:id="rId108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28.11.2015 </w:t>
      </w:r>
      <w:hyperlink w:history="0" r:id="rId108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14.12.2015 </w:t>
      </w:r>
      <w:hyperlink w:history="0" r:id="rId108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30.12.2015 </w:t>
      </w:r>
      <w:hyperlink w:history="0" r:id="rId1084"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30.12.2015 </w:t>
      </w:r>
      <w:hyperlink w:history="0" r:id="rId1085"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30.12.2015 </w:t>
      </w:r>
      <w:hyperlink w:history="0" r:id="rId1086"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02.03.2016 </w:t>
      </w:r>
      <w:hyperlink w:history="0" r:id="rId108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1088"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23.06.2016 </w:t>
      </w:r>
      <w:hyperlink w:history="0" r:id="rId1089"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1090"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03.07.2016 </w:t>
      </w:r>
      <w:hyperlink w:history="0" r:id="rId109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092"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1093"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05.12.2016 </w:t>
      </w:r>
      <w:hyperlink w:history="0" r:id="rId1094"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1095"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1096"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1097"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01.05.2017 </w:t>
      </w:r>
      <w:hyperlink w:history="0" r:id="rId109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01.06.2017 </w:t>
      </w:r>
      <w:hyperlink w:history="0" r:id="rId1099"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29.07.2017 </w:t>
      </w:r>
      <w:hyperlink w:history="0" r:id="rId110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1101"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1102"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28.12.2017 </w:t>
      </w:r>
      <w:hyperlink w:history="0" r:id="rId110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110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(ред. 02.12.2019), от 05.02.2018 </w:t>
      </w:r>
      <w:hyperlink w:history="0" r:id="rId110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1106"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110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1108"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02.10.2018 </w:t>
      </w:r>
      <w:hyperlink w:history="0" r:id="rId1109"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1110"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111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1112"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1113"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1114"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18.03.2019 </w:t>
      </w:r>
      <w:hyperlink w:history="0" r:id="rId1115"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18.03.2019 </w:t>
      </w:r>
      <w:hyperlink w:history="0" r:id="rId1116"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15.04.2019 </w:t>
      </w:r>
      <w:hyperlink w:history="0" r:id="rId1117"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01.05.2019 </w:t>
      </w:r>
      <w:hyperlink w:history="0" r:id="rId1118"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29.05.2019 </w:t>
      </w:r>
      <w:hyperlink w:history="0" r:id="rId1119"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17.06.2019 </w:t>
      </w:r>
      <w:hyperlink w:history="0" r:id="rId112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03.07.2019 </w:t>
      </w:r>
      <w:hyperlink w:history="0" r:id="rId1121"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26.07.2019 </w:t>
      </w:r>
      <w:hyperlink w:history="0" r:id="rId112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26.07.2019 </w:t>
      </w:r>
      <w:hyperlink w:history="0" r:id="rId112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04.11.2019 </w:t>
      </w:r>
      <w:hyperlink w:history="0" r:id="rId1124"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02.12.2019 </w:t>
      </w:r>
      <w:hyperlink w:history="0" r:id="rId112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1126"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1127"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1128"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1129"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113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1131"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15.10.2020 </w:t>
      </w:r>
      <w:hyperlink w:history="0" r:id="rId1132"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339-ФЗ</w:t>
        </w:r>
      </w:hyperlink>
      <w:r>
        <w:rPr>
          <w:sz w:val="20"/>
        </w:rPr>
        <w:t xml:space="preserve">, от 08.12.2020 </w:t>
      </w:r>
      <w:hyperlink w:history="0" r:id="rId113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113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1135"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30.12.2020 </w:t>
      </w:r>
      <w:hyperlink w:history="0" r:id="rId113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24.02.2021 </w:t>
      </w:r>
      <w:hyperlink w:history="0" r:id="rId1137"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113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24.02.2021 </w:t>
      </w:r>
      <w:hyperlink w:history="0" r:id="rId1139"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 от 09.03.2021 </w:t>
      </w:r>
      <w:hyperlink w:history="0" r:id="rId1140"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09.03.2021 </w:t>
      </w:r>
      <w:hyperlink w:history="0" r:id="rId1141"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24.03.2021 </w:t>
      </w:r>
      <w:hyperlink w:history="0" r:id="rId1142"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 от 05.04.2021 </w:t>
      </w:r>
      <w:hyperlink w:history="0" r:id="rId1143"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05.04.2021 </w:t>
      </w:r>
      <w:hyperlink w:history="0" r:id="rId114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30.04.2021 </w:t>
      </w:r>
      <w:hyperlink w:history="0" r:id="rId1145"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11.06.2021 </w:t>
      </w:r>
      <w:hyperlink w:history="0" r:id="rId1146"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11.06.2021 </w:t>
      </w:r>
      <w:hyperlink w:history="0" r:id="rId1147"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11.06.2021 </w:t>
      </w:r>
      <w:hyperlink w:history="0" r:id="rId1148"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28.06.2021 </w:t>
      </w:r>
      <w:hyperlink w:history="0" r:id="rId114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1150"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21.12.2021 </w:t>
      </w:r>
      <w:hyperlink w:history="0" r:id="rId1151"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30.12.2021 </w:t>
      </w:r>
      <w:hyperlink w:history="0" r:id="rId115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1153"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16.02.2022 </w:t>
      </w:r>
      <w:hyperlink w:history="0" r:id="rId1154"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16.04.2022 </w:t>
      </w:r>
      <w:hyperlink w:history="0" r:id="rId1155"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28.05.2022 </w:t>
      </w:r>
      <w:hyperlink w:history="0" r:id="rId115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14.07.2022 </w:t>
      </w:r>
      <w:hyperlink w:history="0" r:id="rId115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115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14.07.2022 </w:t>
      </w:r>
      <w:hyperlink w:history="0" r:id="rId115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20.10.2022 </w:t>
      </w:r>
      <w:hyperlink w:history="0" r:id="rId116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21.11.2022 </w:t>
      </w:r>
      <w:hyperlink w:history="0" r:id="rId1161"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05.12.2022 </w:t>
      </w:r>
      <w:hyperlink w:history="0" r:id="rId116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 от 19.12.2022 </w:t>
      </w:r>
      <w:hyperlink w:history="0" r:id="rId1163"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rPr>
        <w:t xml:space="preserve">, от 19.12.2022 </w:t>
      </w:r>
      <w:hyperlink w:history="0" r:id="rId1164"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29.12.2022 </w:t>
      </w:r>
      <w:hyperlink w:history="0" r:id="rId116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116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17.02.2023 </w:t>
      </w:r>
      <w:hyperlink w:history="0" r:id="rId116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14.04.2023 </w:t>
      </w:r>
      <w:hyperlink w:history="0" r:id="rId116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28.04.2023 </w:t>
      </w:r>
      <w:hyperlink w:history="0" r:id="rId1169"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 от 28.04.2023 </w:t>
      </w:r>
      <w:hyperlink w:history="0" r:id="rId1170"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28.04.2023 </w:t>
      </w:r>
      <w:hyperlink w:history="0" r:id="rId117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13.06.2023 </w:t>
      </w:r>
      <w:hyperlink w:history="0" r:id="rId1172"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13.06.2023 </w:t>
      </w:r>
      <w:hyperlink w:history="0" r:id="rId1173"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N 230-ФЗ</w:t>
        </w:r>
      </w:hyperlink>
      <w:r>
        <w:rPr>
          <w:sz w:val="20"/>
        </w:rPr>
        <w:t xml:space="preserve">, от 13.06.2023 </w:t>
      </w:r>
      <w:hyperlink w:history="0" r:id="rId1174"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N 233-ФЗ</w:t>
        </w:r>
      </w:hyperlink>
      <w:r>
        <w:rPr>
          <w:sz w:val="20"/>
        </w:rPr>
        <w:t xml:space="preserve">, от 24.06.2023 </w:t>
      </w:r>
      <w:hyperlink w:history="0" r:id="rId1175"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24.07.2023 </w:t>
      </w:r>
      <w:hyperlink w:history="0" r:id="rId117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1177"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31.07.2023 </w:t>
      </w:r>
      <w:hyperlink w:history="0" r:id="rId117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04.08.2023 </w:t>
      </w:r>
      <w:hyperlink w:history="0" r:id="rId117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118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12.12.2023 </w:t>
      </w:r>
      <w:hyperlink w:history="0" r:id="rId1181"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19.12.2023 </w:t>
      </w:r>
      <w:hyperlink w:history="0" r:id="rId1182"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 от 25.12.2023 </w:t>
      </w:r>
      <w:hyperlink w:history="0" r:id="rId118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 (ред. 28.12.2024), от 25.12.2023 </w:t>
      </w:r>
      <w:hyperlink w:history="0" r:id="rId1184"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rPr>
        <w:t xml:space="preserve">, от 06.04.2024 </w:t>
      </w:r>
      <w:hyperlink w:history="0" r:id="rId1185"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06.04.2024 </w:t>
      </w:r>
      <w:hyperlink w:history="0" r:id="rId1186"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22.04.2024 </w:t>
      </w:r>
      <w:hyperlink w:history="0" r:id="rId1187"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22.06.2024 </w:t>
      </w:r>
      <w:hyperlink w:history="0" r:id="rId1188"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08.07.2024 </w:t>
      </w:r>
      <w:hyperlink w:history="0" r:id="rId118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1190"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08.08.2024 </w:t>
      </w:r>
      <w:hyperlink w:history="0" r:id="rId1191"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от 08.08.2024 </w:t>
      </w:r>
      <w:hyperlink w:history="0" r:id="rId1192"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rPr>
        <w:t xml:space="preserve">, от 08.08.2024 </w:t>
      </w:r>
      <w:hyperlink w:history="0" r:id="rId1193"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08.08.2024 </w:t>
      </w:r>
      <w:hyperlink w:history="0" r:id="rId1194"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08.08.2024 </w:t>
      </w:r>
      <w:hyperlink w:history="0" r:id="rId1195"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 от 23.11.2024 </w:t>
      </w:r>
      <w:hyperlink w:history="0" r:id="rId119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 от 30.11.2024 </w:t>
      </w:r>
      <w:hyperlink w:history="0" r:id="rId119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(ред. 23.05.2025), от 13.12.2024 </w:t>
      </w:r>
      <w:hyperlink w:history="0" r:id="rId1198"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13.12.2024 </w:t>
      </w:r>
      <w:hyperlink w:history="0" r:id="rId1199"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26.12.2024 </w:t>
      </w:r>
      <w:hyperlink w:history="0" r:id="rId120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28.12.2024 </w:t>
      </w:r>
      <w:hyperlink w:history="0" r:id="rId120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03.02.2025 </w:t>
      </w:r>
      <w:hyperlink w:history="0" r:id="rId1202"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rPr>
        <w:t xml:space="preserve">, от 01.04.2025 </w:t>
      </w:r>
      <w:hyperlink w:history="0" r:id="rId120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07.06.2025 </w:t>
      </w:r>
      <w:hyperlink w:history="0" r:id="rId1204"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rPr>
        <w:t xml:space="preserve">, от 24.06.2025 </w:t>
      </w:r>
      <w:hyperlink w:history="0" r:id="rId1205"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rPr>
        <w:t xml:space="preserve">, от 24.06.2025 </w:t>
      </w:r>
      <w:hyperlink w:history="0" r:id="rId1206"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07.07.2025 </w:t>
      </w:r>
      <w:hyperlink w:history="0" r:id="rId1207"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07.07.2025 </w:t>
      </w:r>
      <w:hyperlink w:history="0" r:id="rId120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07.07.2025 </w:t>
      </w:r>
      <w:hyperlink w:history="0" r:id="rId120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121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31.07.2025 </w:t>
      </w:r>
      <w:hyperlink w:history="0" r:id="rId1211"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N 301-ФЗ</w:t>
        </w:r>
      </w:hyperlink>
      <w:r>
        <w:rPr>
          <w:sz w:val="20"/>
        </w:rPr>
        <w:t xml:space="preserve">, от 28.11.2025 </w:t>
      </w:r>
      <w:hyperlink w:history="0" r:id="rId1212"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 от 28.12.2025 </w:t>
      </w:r>
      <w:hyperlink w:history="0" r:id="rId121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28.12.2025 </w:t>
      </w:r>
      <w:hyperlink w:history="0" r:id="rId121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29.12.2025 </w:t>
      </w:r>
      <w:hyperlink w:history="0" r:id="rId121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 от 29.12.2025 </w:t>
      </w:r>
      <w:hyperlink w:history="0" r:id="rId1216"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0"/>
            <w:color w:val="0000ff"/>
          </w:rPr>
          <w:t xml:space="preserve">N 561-ФЗ</w:t>
        </w:r>
      </w:hyperlink>
      <w:r>
        <w:rPr>
          <w:sz w:val="20"/>
        </w:rPr>
        <w:t xml:space="preserve">, от 29.12.2025 </w:t>
      </w:r>
      <w:hyperlink w:history="0" r:id="rId1217"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0"/>
            <w:color w:val="0000ff"/>
          </w:rPr>
          <w:t xml:space="preserve">N 562-ФЗ</w:t>
        </w:r>
      </w:hyperlink>
      <w:r>
        <w:rPr>
          <w:sz w:val="20"/>
        </w:rPr>
        <w:t xml:space="preserve">, от 08.03.2026 </w:t>
      </w:r>
      <w:hyperlink w:history="0" r:id="rId121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 от 09.04.2026 </w:t>
      </w:r>
      <w:hyperlink w:history="0" r:id="rId1219"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w:t>
      </w:r>
    </w:p>
    <w:p>
      <w:pPr>
        <w:pStyle w:val="0"/>
        <w:spacing w:before="200" w:lineRule="auto"/>
        <w:ind w:firstLine="540"/>
        <w:jc w:val="both"/>
      </w:pPr>
      <w:r>
        <w:rPr>
          <w:sz w:val="20"/>
        </w:rPr>
        <w:t xml:space="preserve">1)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pPr>
        <w:pStyle w:val="0"/>
        <w:jc w:val="both"/>
      </w:pPr>
      <w:r>
        <w:rPr>
          <w:sz w:val="20"/>
        </w:rPr>
        <w:t xml:space="preserve">(в ред. Федеральных законов от 25.12.2008 </w:t>
      </w:r>
      <w:hyperlink w:history="0" r:id="rId122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16.11.2011 </w:t>
      </w:r>
      <w:hyperlink w:history="0" r:id="rId1221"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12.11.2012 </w:t>
      </w:r>
      <w:hyperlink w:history="0" r:id="rId1222"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25.11.2013 </w:t>
      </w:r>
      <w:hyperlink w:history="0" r:id="rId1223"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03.07.2016 </w:t>
      </w:r>
      <w:hyperlink w:history="0" r:id="rId122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122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20.07.2020 </w:t>
      </w:r>
      <w:hyperlink w:history="0" r:id="rId122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22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bookmarkStart w:id="605" w:name="P605"/>
    <w:bookmarkEnd w:id="605"/>
    <w:p>
      <w:pPr>
        <w:pStyle w:val="0"/>
        <w:spacing w:before="200" w:lineRule="auto"/>
        <w:ind w:firstLine="540"/>
        <w:jc w:val="both"/>
      </w:pPr>
      <w:r>
        <w:rPr>
          <w:sz w:val="20"/>
        </w:rP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pPr>
        <w:pStyle w:val="0"/>
        <w:jc w:val="both"/>
      </w:pPr>
      <w:r>
        <w:rPr>
          <w:sz w:val="20"/>
        </w:rPr>
        <w:t xml:space="preserve">(в ред. Федерального </w:t>
      </w:r>
      <w:hyperlink w:history="0" r:id="rId122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(п. 3.1 введен Федеральным </w:t>
      </w:r>
      <w:hyperlink w:history="0" r:id="rId122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(п. 3.2 введен Федеральным </w:t>
      </w:r>
      <w:hyperlink w:history="0" r:id="rId123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0"/>
        </w:rPr>
        <w:t xml:space="preserve">(п. 3.3 введен Федеральным </w:t>
      </w:r>
      <w:hyperlink w:history="0" r:id="rId123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p>
      <w:pPr>
        <w:pStyle w:val="0"/>
        <w:spacing w:before="200" w:lineRule="auto"/>
        <w:ind w:firstLine="540"/>
        <w:jc w:val="both"/>
      </w:pPr>
      <w:r>
        <w:rPr>
          <w:sz w:val="20"/>
        </w:rP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pPr>
        <w:pStyle w:val="0"/>
        <w:jc w:val="both"/>
      </w:pPr>
      <w:r>
        <w:rPr>
          <w:sz w:val="20"/>
        </w:rPr>
        <w:t xml:space="preserve">(п. 4 введен Федеральным </w:t>
      </w:r>
      <w:hyperlink w:history="0" r:id="rId123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4.1) утратил силу. - Федеральный </w:t>
      </w:r>
      <w:hyperlink w:history="0" r:id="rId1233"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28.04.2023 N 152-ФЗ;</w:t>
      </w:r>
    </w:p>
    <w:bookmarkStart w:id="616" w:name="P616"/>
    <w:bookmarkEnd w:id="616"/>
    <w:p>
      <w:pPr>
        <w:pStyle w:val="0"/>
        <w:spacing w:before="200" w:lineRule="auto"/>
        <w:ind w:firstLine="540"/>
        <w:jc w:val="both"/>
      </w:pPr>
      <w:r>
        <w:rPr>
          <w:sz w:val="20"/>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w:history="0" r:id="rId123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частями 1</w:t>
        </w:r>
      </w:hyperlink>
      <w:r>
        <w:rPr>
          <w:sz w:val="20"/>
        </w:rPr>
        <w:t xml:space="preserve">, </w:t>
      </w:r>
      <w:hyperlink w:history="0" r:id="rId12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4</w:t>
        </w:r>
      </w:hyperlink>
      <w:r>
        <w:rPr>
          <w:sz w:val="20"/>
        </w:rPr>
        <w:t xml:space="preserve"> - </w:t>
      </w:r>
      <w:hyperlink w:history="0" r:id="rId123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6 статьи 15</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pPr>
        <w:pStyle w:val="0"/>
        <w:jc w:val="both"/>
      </w:pPr>
      <w:r>
        <w:rPr>
          <w:sz w:val="20"/>
        </w:rPr>
        <w:t xml:space="preserve">(п. 5 в ред. Федерального </w:t>
      </w:r>
      <w:hyperlink w:history="0" r:id="rId1237"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pPr>
        <w:pStyle w:val="0"/>
        <w:jc w:val="both"/>
      </w:pPr>
      <w:r>
        <w:rPr>
          <w:sz w:val="20"/>
        </w:rPr>
        <w:t xml:space="preserve">(п. 6 введен Федеральным </w:t>
      </w:r>
      <w:hyperlink w:history="0" r:id="rId123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spacing w:before="200" w:lineRule="auto"/>
        <w:ind w:firstLine="540"/>
        <w:jc w:val="both"/>
      </w:pPr>
      <w:r>
        <w:rPr>
          <w:sz w:val="20"/>
        </w:rPr>
        <w:t xml:space="preserve">7) незадекларированной сумме наличных денежных средств и (или) стоимости денежных инструментов;</w:t>
      </w:r>
    </w:p>
    <w:p>
      <w:pPr>
        <w:pStyle w:val="0"/>
        <w:jc w:val="both"/>
      </w:pPr>
      <w:r>
        <w:rPr>
          <w:sz w:val="20"/>
        </w:rPr>
        <w:t xml:space="preserve">(п. 7 введен Федеральным </w:t>
      </w:r>
      <w:hyperlink w:history="0" r:id="rId123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pPr>
        <w:pStyle w:val="0"/>
        <w:jc w:val="both"/>
      </w:pPr>
      <w:r>
        <w:rPr>
          <w:sz w:val="20"/>
        </w:rPr>
        <w:t xml:space="preserve">(п. 8 введен Федеральным </w:t>
      </w:r>
      <w:hyperlink w:history="0" r:id="rId124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spacing w:before="200" w:lineRule="auto"/>
        <w:ind w:firstLine="540"/>
        <w:jc w:val="both"/>
      </w:pPr>
      <w:r>
        <w:rPr>
          <w:sz w:val="20"/>
        </w:rP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pPr>
        <w:pStyle w:val="0"/>
        <w:jc w:val="both"/>
      </w:pPr>
      <w:r>
        <w:rPr>
          <w:sz w:val="20"/>
        </w:rPr>
        <w:t xml:space="preserve">(п. 9 введен Федеральным </w:t>
      </w:r>
      <w:hyperlink w:history="0" r:id="rId124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10) кадастровой стоимости земельного участка;</w:t>
      </w:r>
    </w:p>
    <w:p>
      <w:pPr>
        <w:pStyle w:val="0"/>
        <w:jc w:val="both"/>
      </w:pPr>
      <w:r>
        <w:rPr>
          <w:sz w:val="20"/>
        </w:rPr>
        <w:t xml:space="preserve">(п. 10 введен Федеральным </w:t>
      </w:r>
      <w:hyperlink w:history="0" r:id="rId124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p>
      <w:pPr>
        <w:pStyle w:val="0"/>
        <w:spacing w:before="200" w:lineRule="auto"/>
        <w:ind w:firstLine="540"/>
        <w:jc w:val="both"/>
      </w:pPr>
      <w:r>
        <w:rPr>
          <w:sz w:val="20"/>
        </w:rPr>
        <w:t xml:space="preserve">11) стоимости неисполненных обязательств, предусмотренных контрактом на поставку товаров, выполнение работ, оказание услуг;</w:t>
      </w:r>
    </w:p>
    <w:p>
      <w:pPr>
        <w:pStyle w:val="0"/>
        <w:jc w:val="both"/>
      </w:pPr>
      <w:r>
        <w:rPr>
          <w:sz w:val="20"/>
        </w:rPr>
        <w:t xml:space="preserve">(п. 11 введен Федеральным </w:t>
      </w:r>
      <w:hyperlink w:history="0" r:id="rId1243"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265-ФЗ)</w:t>
      </w:r>
    </w:p>
    <w:p>
      <w:pPr>
        <w:pStyle w:val="0"/>
        <w:spacing w:before="200" w:lineRule="auto"/>
        <w:ind w:firstLine="540"/>
        <w:jc w:val="both"/>
      </w:pPr>
      <w:r>
        <w:rPr>
          <w:sz w:val="20"/>
        </w:rPr>
        <w:t xml:space="preserve">12) цене совершенной государственным (муниципальным) унитарным предприятием или государственным (муниципальным) учреждением сделки;</w:t>
      </w:r>
    </w:p>
    <w:p>
      <w:pPr>
        <w:pStyle w:val="0"/>
        <w:jc w:val="both"/>
      </w:pPr>
      <w:r>
        <w:rPr>
          <w:sz w:val="20"/>
        </w:rPr>
        <w:t xml:space="preserve">(п. 12 введен Федеральным </w:t>
      </w:r>
      <w:hyperlink w:history="0" r:id="rId1244"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spacing w:before="200" w:lineRule="auto"/>
        <w:ind w:firstLine="540"/>
        <w:jc w:val="both"/>
      </w:pPr>
      <w:r>
        <w:rPr>
          <w:sz w:val="20"/>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w:history="0" r:id="rId1245" w:tooltip="Закон РФ от 27.12.1991 N 2124-1 (ред. от 31.07.2025)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w:t>
      </w:r>
    </w:p>
    <w:p>
      <w:pPr>
        <w:pStyle w:val="0"/>
        <w:jc w:val="both"/>
      </w:pPr>
      <w:r>
        <w:rPr>
          <w:sz w:val="20"/>
        </w:rPr>
        <w:t xml:space="preserve">(п. 13 введен Федеральным </w:t>
      </w:r>
      <w:hyperlink w:history="0" r:id="rId1246"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spacing w:before="200" w:lineRule="auto"/>
        <w:ind w:firstLine="540"/>
        <w:jc w:val="both"/>
      </w:pPr>
      <w:r>
        <w:rPr>
          <w:sz w:val="20"/>
        </w:rPr>
        <w:t xml:space="preserve">14) сумме ранее наложенного административного штрафа;</w:t>
      </w:r>
    </w:p>
    <w:p>
      <w:pPr>
        <w:pStyle w:val="0"/>
        <w:jc w:val="both"/>
      </w:pPr>
      <w:r>
        <w:rPr>
          <w:sz w:val="20"/>
        </w:rPr>
        <w:t xml:space="preserve">(п. 14 введен Федеральным </w:t>
      </w:r>
      <w:hyperlink w:history="0" r:id="rId124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15) сумме экологического сбора;</w:t>
      </w:r>
    </w:p>
    <w:p>
      <w:pPr>
        <w:pStyle w:val="0"/>
        <w:jc w:val="both"/>
      </w:pPr>
      <w:r>
        <w:rPr>
          <w:sz w:val="20"/>
        </w:rPr>
        <w:t xml:space="preserve">(п. 15 в ред. Федерального </w:t>
      </w:r>
      <w:hyperlink w:history="0" r:id="rId1248"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spacing w:before="200" w:lineRule="auto"/>
        <w:ind w:firstLine="540"/>
        <w:jc w:val="both"/>
      </w:pPr>
      <w:r>
        <w:rPr>
          <w:sz w:val="20"/>
        </w:rPr>
        <w:t xml:space="preserve">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(п. 16 введен Федеральным </w:t>
      </w:r>
      <w:hyperlink w:history="0" r:id="rId1249"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17) размеру собственных средств (капитала) кредитной организации;</w:t>
      </w:r>
    </w:p>
    <w:p>
      <w:pPr>
        <w:pStyle w:val="0"/>
        <w:jc w:val="both"/>
      </w:pPr>
      <w:r>
        <w:rPr>
          <w:sz w:val="20"/>
        </w:rPr>
        <w:t xml:space="preserve">(п. 17 введен Федеральным </w:t>
      </w:r>
      <w:hyperlink w:history="0" r:id="rId125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pPr>
        <w:pStyle w:val="0"/>
        <w:jc w:val="both"/>
      </w:pPr>
      <w:r>
        <w:rPr>
          <w:sz w:val="20"/>
        </w:rPr>
        <w:t xml:space="preserve">(п. 18 введен Федеральным </w:t>
      </w:r>
      <w:hyperlink w:history="0" r:id="rId125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19) сумме денежных средств, внесенных в качестве обеспечения заявки или обеспечения исполнения контракта;</w:t>
      </w:r>
    </w:p>
    <w:p>
      <w:pPr>
        <w:pStyle w:val="0"/>
        <w:jc w:val="both"/>
      </w:pPr>
      <w:r>
        <w:rPr>
          <w:sz w:val="20"/>
        </w:rPr>
        <w:t xml:space="preserve">(п. 19 введен Федеральным </w:t>
      </w:r>
      <w:hyperlink w:history="0" r:id="rId125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20) цене государственного (муниципального) контракта, договора (соглашения), контракта (договора).</w:t>
      </w:r>
    </w:p>
    <w:p>
      <w:pPr>
        <w:pStyle w:val="0"/>
        <w:jc w:val="both"/>
      </w:pPr>
      <w:r>
        <w:rPr>
          <w:sz w:val="20"/>
        </w:rPr>
        <w:t xml:space="preserve">(п. 20 введен Федеральным </w:t>
      </w:r>
      <w:hyperlink w:history="0" r:id="rId125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3.5 дополняется п. 21 (</w:t>
            </w:r>
            <w:hyperlink w:history="0" r:id="rId1254"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1255"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history="0" w:anchor="P149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частью 1.3 статьи 32.2</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12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22.12.2014 </w:t>
      </w:r>
      <w:hyperlink w:history="0" r:id="rId125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history="0" w:anchor="P2461" w:tooltip="Статья 7.27. Мелкое хищение">
        <w:r>
          <w:rPr>
            <w:sz w:val="20"/>
            <w:color w:val="0000ff"/>
          </w:rPr>
          <w:t xml:space="preserve">статьями 7.27</w:t>
        </w:r>
      </w:hyperlink>
      <w:r>
        <w:rPr>
          <w:sz w:val="20"/>
        </w:rPr>
        <w:t xml:space="preserve"> и </w:t>
      </w:r>
      <w:hyperlink w:history="0" w:anchor="P2475"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настоящего Кодекса, не может превышать пятикратный размер стоимости похищенного имущества, в случаях, предусмотренных </w:t>
      </w:r>
      <w:hyperlink w:history="0" w:anchor="P6601"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
        <w:r>
          <w:rPr>
            <w:sz w:val="20"/>
            <w:color w:val="0000ff"/>
          </w:rPr>
          <w:t xml:space="preserve">частями 1</w:t>
        </w:r>
      </w:hyperlink>
      <w:r>
        <w:rPr>
          <w:sz w:val="20"/>
        </w:rPr>
        <w:t xml:space="preserve"> - </w:t>
      </w:r>
      <w:hyperlink w:history="0" w:anchor="P6603"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sz w:val="20"/>
            <w:color w:val="0000ff"/>
          </w:rPr>
          <w:t xml:space="preserve">2 статьи 14.4.3</w:t>
        </w:r>
      </w:hyperlink>
      <w:r>
        <w:rPr>
          <w:sz w:val="20"/>
        </w:rPr>
        <w:t xml:space="preserve">, </w:t>
      </w:r>
      <w:hyperlink w:history="0" w:anchor="P6763"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8847" w:tooltip="1. Незаконная добыча драгоценных металлов и (или) драгоценных камней -">
        <w:r>
          <w:rPr>
            <w:sz w:val="20"/>
            <w:color w:val="0000ff"/>
          </w:rPr>
          <w:t xml:space="preserve">частями 1</w:t>
        </w:r>
      </w:hyperlink>
      <w:r>
        <w:rPr>
          <w:sz w:val="20"/>
        </w:rPr>
        <w:t xml:space="preserve"> и </w:t>
      </w:r>
      <w:hyperlink w:history="0" w:anchor="P8849"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2 статьи 15.44</w:t>
        </w:r>
      </w:hyperlink>
      <w:r>
        <w:rPr>
          <w:sz w:val="20"/>
        </w:rPr>
        <w:t xml:space="preserve">, </w:t>
      </w:r>
      <w:hyperlink w:history="0" w:anchor="P8858"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
        <w:r>
          <w:rPr>
            <w:sz w:val="20"/>
            <w:color w:val="0000ff"/>
          </w:rPr>
          <w:t xml:space="preserve">частью 1 статьи 15.45</w:t>
        </w:r>
      </w:hyperlink>
      <w:r>
        <w:rPr>
          <w:sz w:val="20"/>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history="0" w:anchor="P6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статьей 14.15.2</w:t>
        </w:r>
      </w:hyperlink>
      <w:r>
        <w:rPr>
          <w:sz w:val="20"/>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history="0" w:anchor="P2160" w:tooltip="Статья 7.1. Самовольное занятие земельного участка">
        <w:r>
          <w:rPr>
            <w:sz w:val="20"/>
            <w:color w:val="0000ff"/>
          </w:rPr>
          <w:t xml:space="preserve">статьями 7.1</w:t>
        </w:r>
      </w:hyperlink>
      <w:r>
        <w:rPr>
          <w:sz w:val="20"/>
        </w:rPr>
        <w:t xml:space="preserve"> и </w:t>
      </w:r>
      <w:hyperlink w:history="0" w:anchor="P2865"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8.8</w:t>
        </w:r>
      </w:hyperlink>
      <w:r>
        <w:rPr>
          <w:sz w:val="20"/>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history="0" w:anchor="P10588" w:tooltip="Статья 19.28. Незаконное вознаграждение от имени юридического лица">
        <w:r>
          <w:rPr>
            <w:sz w:val="20"/>
            <w:color w:val="0000ff"/>
          </w:rPr>
          <w:t xml:space="preserve">статьей 19.28</w:t>
        </w:r>
      </w:hyperlink>
      <w:r>
        <w:rPr>
          <w:sz w:val="20"/>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pPr>
        <w:pStyle w:val="0"/>
        <w:jc w:val="both"/>
      </w:pPr>
      <w:r>
        <w:rPr>
          <w:sz w:val="20"/>
        </w:rPr>
        <w:t xml:space="preserve">(в ред. Федеральных законов от 16.05.2008 </w:t>
      </w:r>
      <w:hyperlink w:history="0" r:id="rId1258"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 от 25.12.2008 </w:t>
      </w:r>
      <w:hyperlink w:history="0" r:id="rId125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04.05.2011 </w:t>
      </w:r>
      <w:hyperlink w:history="0" r:id="rId126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16.11.2011 </w:t>
      </w:r>
      <w:hyperlink w:history="0" r:id="rId1261"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312-ФЗ</w:t>
        </w:r>
      </w:hyperlink>
      <w:r>
        <w:rPr>
          <w:sz w:val="20"/>
        </w:rPr>
        <w:t xml:space="preserve">, от 07.12.2011 </w:t>
      </w:r>
      <w:hyperlink w:history="0" r:id="rId126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12.11.2012 </w:t>
      </w:r>
      <w:hyperlink w:history="0" r:id="rId1263"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194-ФЗ</w:t>
        </w:r>
      </w:hyperlink>
      <w:r>
        <w:rPr>
          <w:sz w:val="20"/>
        </w:rPr>
        <w:t xml:space="preserve">, от 29.12.2012 </w:t>
      </w:r>
      <w:hyperlink w:history="0" r:id="rId1264"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28.06.2013 </w:t>
      </w:r>
      <w:hyperlink w:history="0" r:id="rId126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23.07.2013 </w:t>
      </w:r>
      <w:hyperlink w:history="0" r:id="rId126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1267"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03.02.2014 </w:t>
      </w:r>
      <w:hyperlink w:history="0" r:id="rId1268"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21.07.2014 </w:t>
      </w:r>
      <w:hyperlink w:history="0" r:id="rId126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08.03.2015 </w:t>
      </w:r>
      <w:hyperlink w:history="0" r:id="rId127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09.03.2016 </w:t>
      </w:r>
      <w:hyperlink w:history="0" r:id="rId1271"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0"/>
            <w:color w:val="0000ff"/>
          </w:rPr>
          <w:t xml:space="preserve">N 63-ФЗ</w:t>
        </w:r>
      </w:hyperlink>
      <w:r>
        <w:rPr>
          <w:sz w:val="20"/>
        </w:rPr>
        <w:t xml:space="preserve">, от 03.07.2016 </w:t>
      </w:r>
      <w:hyperlink w:history="0" r:id="rId127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14.11.2017 </w:t>
      </w:r>
      <w:hyperlink w:history="0" r:id="rId127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05.02.2018 </w:t>
      </w:r>
      <w:hyperlink w:history="0" r:id="rId1274"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17.06.2019 </w:t>
      </w:r>
      <w:hyperlink w:history="0" r:id="rId127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26.07.2019 </w:t>
      </w:r>
      <w:hyperlink w:history="0" r:id="rId127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27.12.2019 </w:t>
      </w:r>
      <w:hyperlink w:history="0" r:id="rId1277"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1278"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20.07.2020 </w:t>
      </w:r>
      <w:hyperlink w:history="0" r:id="rId127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28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20.02.2026 </w:t>
      </w:r>
      <w:hyperlink w:history="0" r:id="rId1281"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spacing w:before="200" w:lineRule="auto"/>
        <w:ind w:firstLine="540"/>
        <w:jc w:val="both"/>
      </w:pPr>
      <w:r>
        <w:rPr>
          <w:sz w:val="20"/>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(в ред. Федерального </w:t>
      </w:r>
      <w:hyperlink w:history="0" r:id="rId128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pPr>
        <w:pStyle w:val="0"/>
        <w:jc w:val="both"/>
      </w:pPr>
      <w:r>
        <w:rPr>
          <w:sz w:val="20"/>
        </w:rPr>
        <w:t xml:space="preserve">(часть четвертая.1 введена Федеральным </w:t>
      </w:r>
      <w:hyperlink w:history="0" r:id="rId128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pPr>
        <w:pStyle w:val="0"/>
        <w:jc w:val="both"/>
      </w:pPr>
      <w:r>
        <w:rPr>
          <w:sz w:val="20"/>
        </w:rPr>
        <w:t xml:space="preserve">(часть 4.2 введена Федеральным </w:t>
      </w:r>
      <w:hyperlink w:history="0" r:id="rId128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spacing w:before="200" w:lineRule="auto"/>
        <w:ind w:firstLine="540"/>
        <w:jc w:val="both"/>
      </w:pPr>
      <w:r>
        <w:rPr>
          <w:sz w:val="20"/>
        </w:rPr>
        <w:t xml:space="preserve">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pPr>
        <w:pStyle w:val="0"/>
        <w:jc w:val="both"/>
      </w:pPr>
      <w:r>
        <w:rPr>
          <w:sz w:val="20"/>
        </w:rPr>
        <w:t xml:space="preserve">(часть 4.3 введена Федеральным </w:t>
      </w:r>
      <w:hyperlink w:history="0" r:id="rId128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0"/>
        </w:rPr>
        <w:t xml:space="preserve">(часть 4.4 введена Федеральным </w:t>
      </w:r>
      <w:hyperlink w:history="0" r:id="rId128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spacing w:before="200" w:lineRule="auto"/>
        <w:ind w:firstLine="540"/>
        <w:jc w:val="both"/>
      </w:pPr>
      <w:r>
        <w:rPr>
          <w:sz w:val="20"/>
        </w:rPr>
        <w:t xml:space="preserve">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0"/>
        </w:rPr>
        <w:t xml:space="preserve">(часть 4.5 введена Федеральным </w:t>
      </w:r>
      <w:hyperlink w:history="0" r:id="rId128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spacing w:before="200" w:lineRule="auto"/>
        <w:ind w:firstLine="540"/>
        <w:jc w:val="both"/>
      </w:pPr>
      <w:r>
        <w:rPr>
          <w:sz w:val="20"/>
        </w:rP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0"/>
        </w:rPr>
        <w:t xml:space="preserve">(часть 4.6 введена Федеральным </w:t>
      </w:r>
      <w:hyperlink w:history="0" r:id="rId1288"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spacing w:before="200" w:lineRule="auto"/>
        <w:ind w:firstLine="540"/>
        <w:jc w:val="both"/>
      </w:pPr>
      <w:r>
        <w:rPr>
          <w:sz w:val="20"/>
        </w:rPr>
        <w:t xml:space="preserve">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0"/>
        </w:rPr>
        <w:t xml:space="preserve">(часть 4.7 введена Федеральным </w:t>
      </w:r>
      <w:hyperlink w:history="0" r:id="rId128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p>
      <w:pPr>
        <w:pStyle w:val="0"/>
        <w:spacing w:before="200" w:lineRule="auto"/>
        <w:ind w:firstLine="540"/>
        <w:jc w:val="both"/>
      </w:pPr>
      <w:r>
        <w:rPr>
          <w:sz w:val="20"/>
        </w:rPr>
        <w:t xml:space="preserve">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pPr>
        <w:pStyle w:val="0"/>
        <w:jc w:val="both"/>
      </w:pPr>
      <w:r>
        <w:rPr>
          <w:sz w:val="20"/>
        </w:rPr>
        <w:t xml:space="preserve">(часть 4.8 введена Федеральным </w:t>
      </w:r>
      <w:hyperlink w:history="0" r:id="rId129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5. Сумма административного штрафа подлежит зачислению в бюджет в полном объеме в соответствии с </w:t>
      </w:r>
      <w:hyperlink w:history="0" r:id="rId1291" w:tooltip="&quot;Бюджетный кодекс Российской Федерации&quot; от 31.07.1998 N 145-ФЗ (ред. от 28.12.2025, с изм. от 31.03.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pPr>
        <w:pStyle w:val="0"/>
        <w:jc w:val="both"/>
      </w:pPr>
      <w:r>
        <w:rPr>
          <w:sz w:val="20"/>
        </w:rPr>
        <w:t xml:space="preserve">(в ред. Федерального </w:t>
      </w:r>
      <w:hyperlink w:history="0" r:id="rId129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2"/>
        <w:outlineLvl w:val="2"/>
        <w:ind w:firstLine="540"/>
        <w:jc w:val="both"/>
      </w:pPr>
      <w:r>
        <w:rPr>
          <w:sz w:val="20"/>
        </w:rPr>
        <w:t xml:space="preserve">Статья 3.6. Утратила силу. - Федеральный </w:t>
      </w:r>
      <w:hyperlink w:history="0" r:id="rId129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w:t>
        </w:r>
      </w:hyperlink>
      <w:r>
        <w:rPr>
          <w:sz w:val="20"/>
        </w:rPr>
        <w:t xml:space="preserve"> от 28.12.2010 N 398-ФЗ.</w:t>
      </w:r>
    </w:p>
    <w:p>
      <w:pPr>
        <w:pStyle w:val="0"/>
        <w:jc w:val="both"/>
      </w:pPr>
      <w:r>
        <w:rPr>
          <w:sz w:val="20"/>
        </w:rPr>
      </w:r>
    </w:p>
    <w:p>
      <w:pPr>
        <w:pStyle w:val="2"/>
        <w:outlineLvl w:val="2"/>
        <w:ind w:firstLine="540"/>
        <w:jc w:val="both"/>
      </w:pPr>
      <w:r>
        <w:rPr>
          <w:sz w:val="20"/>
        </w:rPr>
        <w:t xml:space="preserve">Статья 3.7. Конфискация орудия совершения или предмета административного правонарушения</w:t>
      </w:r>
    </w:p>
    <w:p>
      <w:pPr>
        <w:pStyle w:val="0"/>
        <w:jc w:val="both"/>
      </w:pPr>
      <w:r>
        <w:rPr>
          <w:sz w:val="20"/>
        </w:rPr>
      </w:r>
    </w:p>
    <w:p>
      <w:pPr>
        <w:pStyle w:val="0"/>
        <w:ind w:firstLine="540"/>
        <w:jc w:val="both"/>
      </w:pPr>
      <w:r>
        <w:rPr>
          <w:sz w:val="20"/>
        </w:rPr>
        <w:t xml:space="preserve">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bookmarkStart w:id="681" w:name="P681"/>
    <w:bookmarkEnd w:id="681"/>
    <w:p>
      <w:pPr>
        <w:pStyle w:val="0"/>
        <w:spacing w:before="200" w:lineRule="auto"/>
        <w:ind w:firstLine="540"/>
        <w:jc w:val="both"/>
      </w:pPr>
      <w:r>
        <w:rPr>
          <w:sz w:val="20"/>
        </w:rPr>
        <w:t xml:space="preserve">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pPr>
        <w:pStyle w:val="0"/>
        <w:spacing w:before="200" w:lineRule="auto"/>
        <w:ind w:firstLine="540"/>
        <w:jc w:val="both"/>
      </w:pPr>
      <w:r>
        <w:rPr>
          <w:sz w:val="20"/>
        </w:rPr>
        <w:t xml:space="preserve">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pPr>
        <w:pStyle w:val="0"/>
        <w:spacing w:before="200" w:lineRule="auto"/>
        <w:ind w:firstLine="540"/>
        <w:jc w:val="both"/>
      </w:pPr>
      <w:r>
        <w:rPr>
          <w:sz w:val="20"/>
        </w:rPr>
        <w:t xml:space="preserve">подлежащих в соответствии с федеральным законом возвращению их законному собственнику;</w:t>
      </w:r>
    </w:p>
    <w:p>
      <w:pPr>
        <w:pStyle w:val="0"/>
        <w:spacing w:before="200" w:lineRule="auto"/>
        <w:ind w:firstLine="540"/>
        <w:jc w:val="both"/>
      </w:pPr>
      <w:hyperlink w:history="0" r:id="rId1294"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изъятых из оборота</w:t>
        </w:r>
      </w:hyperlink>
      <w:r>
        <w:rPr>
          <w:sz w:val="20"/>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pPr>
        <w:pStyle w:val="0"/>
        <w:spacing w:before="200" w:lineRule="auto"/>
        <w:ind w:firstLine="540"/>
        <w:jc w:val="both"/>
      </w:pPr>
      <w:r>
        <w:rPr>
          <w:sz w:val="20"/>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history="0" w:anchor="P8903" w:tooltip="Глава 16. АДМИНИСТРАТИВНЫЕ ПРАВОНАРУШЕНИЯ В ОБЛАСТИ">
        <w:r>
          <w:rPr>
            <w:sz w:val="20"/>
            <w:color w:val="0000ff"/>
          </w:rPr>
          <w:t xml:space="preserve">главой 16</w:t>
        </w:r>
      </w:hyperlink>
      <w:r>
        <w:rPr>
          <w:sz w:val="20"/>
        </w:rPr>
        <w:t xml:space="preserve"> настоящего Кодекса.</w:t>
      </w:r>
    </w:p>
    <w:p>
      <w:pPr>
        <w:pStyle w:val="0"/>
        <w:jc w:val="both"/>
      </w:pPr>
      <w:r>
        <w:rPr>
          <w:sz w:val="20"/>
        </w:rPr>
        <w:t xml:space="preserve">(часть 4 введена Федеральным </w:t>
      </w:r>
      <w:hyperlink w:history="0" r:id="rId1295"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314-ФЗ)</w:t>
      </w:r>
    </w:p>
    <w:p>
      <w:pPr>
        <w:pStyle w:val="0"/>
        <w:spacing w:before="200" w:lineRule="auto"/>
        <w:ind w:firstLine="540"/>
        <w:jc w:val="both"/>
      </w:pPr>
      <w:r>
        <w:rPr>
          <w:sz w:val="20"/>
        </w:rPr>
        <w:t xml:space="preserve">5. Если имущество, полученное в результате совершения административного правонарушения, предусмотренного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pPr>
        <w:pStyle w:val="0"/>
        <w:jc w:val="both"/>
      </w:pPr>
      <w:r>
        <w:rPr>
          <w:sz w:val="20"/>
        </w:rPr>
        <w:t xml:space="preserve">(часть 5 введена Федеральным </w:t>
      </w:r>
      <w:hyperlink w:history="0" r:id="rId129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2"/>
        <w:outlineLvl w:val="2"/>
        <w:ind w:firstLine="540"/>
        <w:jc w:val="both"/>
      </w:pPr>
      <w:r>
        <w:rPr>
          <w:sz w:val="20"/>
        </w:rPr>
        <w:t xml:space="preserve">Статья 3.8. Лишение специального права</w:t>
      </w:r>
    </w:p>
    <w:p>
      <w:pPr>
        <w:pStyle w:val="0"/>
        <w:jc w:val="both"/>
      </w:pPr>
      <w:r>
        <w:rPr>
          <w:sz w:val="20"/>
        </w:rPr>
      </w:r>
    </w:p>
    <w:p>
      <w:pPr>
        <w:pStyle w:val="0"/>
        <w:ind w:firstLine="540"/>
        <w:jc w:val="both"/>
      </w:pPr>
      <w:r>
        <w:rPr>
          <w:sz w:val="20"/>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history="0" w:anchor="P953" w:tooltip="Раздел II. ОСОБЕННАЯ ЧАСТЬ">
        <w:r>
          <w:rPr>
            <w:sz w:val="20"/>
            <w:color w:val="0000ff"/>
          </w:rPr>
          <w:t xml:space="preserve">части</w:t>
        </w:r>
      </w:hyperlink>
      <w:r>
        <w:rPr>
          <w:sz w:val="20"/>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history="0" w:anchor="P953" w:tooltip="Раздел II. ОСОБЕННАЯ ЧАСТЬ">
        <w:r>
          <w:rPr>
            <w:sz w:val="20"/>
            <w:color w:val="0000ff"/>
          </w:rPr>
          <w:t xml:space="preserve">части</w:t>
        </w:r>
      </w:hyperlink>
      <w:r>
        <w:rPr>
          <w:sz w:val="20"/>
        </w:rPr>
        <w:t xml:space="preserve"> настоящего Кодекса, за нарушение установленного в соответствии с </w:t>
      </w:r>
      <w:hyperlink w:history="0" r:id="rId1297" w:tooltip="Федеральный закон от 02.10.2007 N 229-ФЗ (ред. от 25.04.2026) &quot;Об исполнительном производстве&quot;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pPr>
        <w:pStyle w:val="0"/>
        <w:jc w:val="both"/>
      </w:pPr>
      <w:r>
        <w:rPr>
          <w:sz w:val="20"/>
        </w:rPr>
        <w:t xml:space="preserve">(в ред. Федеральных законов от 05.04.2013 </w:t>
      </w:r>
      <w:hyperlink w:history="0" r:id="rId1298"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28.11.2015 </w:t>
      </w:r>
      <w:hyperlink w:history="0" r:id="rId1299"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Срок лишения специального права не может быть менее одного месяца и более трех лет.</w:t>
      </w:r>
    </w:p>
    <w:p>
      <w:pPr>
        <w:pStyle w:val="0"/>
        <w:jc w:val="both"/>
      </w:pPr>
      <w:r>
        <w:rPr>
          <w:sz w:val="20"/>
        </w:rPr>
        <w:t xml:space="preserve">(в ред. Федерального </w:t>
      </w:r>
      <w:hyperlink w:history="0" r:id="rId13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history="0" w:anchor="P466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668" w:tooltip="2. Передача управления транспортным средством лицу, находящемуся в состоянии опьянения, -">
        <w:r>
          <w:rPr>
            <w:sz w:val="20"/>
            <w:color w:val="0000ff"/>
          </w:rPr>
          <w:t xml:space="preserve">2 статьи 12.8</w:t>
        </w:r>
      </w:hyperlink>
      <w:r>
        <w:rPr>
          <w:sz w:val="20"/>
        </w:rPr>
        <w:t xml:space="preserve">, </w:t>
      </w:r>
      <w:hyperlink w:history="0" w:anchor="P4704"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718"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7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81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50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w:t>
      </w:r>
      <w:hyperlink w:history="0" w:anchor="P5111"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w:t>
      </w:r>
      <w:hyperlink w:history="0" w:anchor="P5125"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130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30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303"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history="0" w:anchor="P326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частью 1.2 статьи 8.37</w:t>
        </w:r>
      </w:hyperlink>
      <w:r>
        <w:rPr>
          <w:sz w:val="20"/>
        </w:rPr>
        <w:t xml:space="preserve"> настоящего Кодекса.</w:t>
      </w:r>
    </w:p>
    <w:p>
      <w:pPr>
        <w:pStyle w:val="0"/>
        <w:jc w:val="both"/>
      </w:pPr>
      <w:r>
        <w:rPr>
          <w:sz w:val="20"/>
        </w:rPr>
        <w:t xml:space="preserve">(в ред. Федеральных законов от 24.07.2009 </w:t>
      </w:r>
      <w:hyperlink w:history="0" r:id="rId1304"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 от 23.07.2013 </w:t>
      </w:r>
      <w:hyperlink w:history="0" r:id="rId130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jc w:val="both"/>
      </w:pPr>
      <w:r>
        <w:rPr>
          <w:sz w:val="20"/>
        </w:rPr>
      </w:r>
    </w:p>
    <w:p>
      <w:pPr>
        <w:pStyle w:val="2"/>
        <w:outlineLvl w:val="2"/>
        <w:ind w:firstLine="540"/>
        <w:jc w:val="both"/>
      </w:pPr>
      <w:r>
        <w:rPr>
          <w:sz w:val="20"/>
        </w:rPr>
        <w:t xml:space="preserve">Статья 3.9. Административный арест</w:t>
      </w:r>
    </w:p>
    <w:p>
      <w:pPr>
        <w:pStyle w:val="0"/>
        <w:jc w:val="both"/>
      </w:pPr>
      <w:r>
        <w:rPr>
          <w:sz w:val="20"/>
        </w:rPr>
      </w:r>
    </w:p>
    <w:p>
      <w:pPr>
        <w:pStyle w:val="0"/>
        <w:ind w:firstLine="540"/>
        <w:jc w:val="both"/>
      </w:pPr>
      <w:r>
        <w:rPr>
          <w:sz w:val="20"/>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w:history="0" r:id="rId1306"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w:history="0" r:id="rId1307"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pPr>
        <w:pStyle w:val="0"/>
        <w:jc w:val="both"/>
      </w:pPr>
      <w:r>
        <w:rPr>
          <w:sz w:val="20"/>
        </w:rPr>
        <w:t xml:space="preserve">(в ред. Федеральных законов от 27.07.2006 </w:t>
      </w:r>
      <w:hyperlink w:history="0" r:id="rId130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rPr>
        <w:t xml:space="preserve">, от 25.11.2013 </w:t>
      </w:r>
      <w:hyperlink w:history="0" r:id="rId1309"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21.07.2014 </w:t>
      </w:r>
      <w:hyperlink w:history="0" r:id="rId131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24.06.2023 </w:t>
      </w:r>
      <w:hyperlink w:history="0" r:id="rId1311"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2. Административный арест устанавливается и назначается лишь в исключительных </w:t>
      </w:r>
      <w:r>
        <w:rPr>
          <w:sz w:val="20"/>
        </w:rPr>
        <w:t xml:space="preserve">случаях</w:t>
      </w:r>
      <w:r>
        <w:rPr>
          <w:sz w:val="20"/>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04.12.2006 </w:t>
      </w:r>
      <w:hyperlink w:history="0" r:id="rId131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N 203-ФЗ</w:t>
        </w:r>
      </w:hyperlink>
      <w:r>
        <w:rPr>
          <w:sz w:val="20"/>
        </w:rPr>
        <w:t xml:space="preserve">, от 22.12.2014 </w:t>
      </w:r>
      <w:hyperlink w:history="0" r:id="rId131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31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131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316"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 от 09.11.2024 </w:t>
      </w:r>
      <w:hyperlink w:history="0" r:id="rId1317"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0"/>
            <w:color w:val="0000ff"/>
          </w:rPr>
          <w:t xml:space="preserve">N 379-ФЗ</w:t>
        </w:r>
      </w:hyperlink>
      <w:r>
        <w:rPr>
          <w:sz w:val="20"/>
        </w:rPr>
        <w:t xml:space="preserve">)</w:t>
      </w:r>
    </w:p>
    <w:p>
      <w:pPr>
        <w:pStyle w:val="0"/>
        <w:spacing w:before="200" w:lineRule="auto"/>
        <w:ind w:firstLine="540"/>
        <w:jc w:val="both"/>
      </w:pPr>
      <w:r>
        <w:rPr>
          <w:sz w:val="20"/>
        </w:rPr>
        <w:t xml:space="preserve">3. </w:t>
      </w:r>
      <w:hyperlink w:history="0" w:anchor="P13288" w:tooltip="Статья 27.5. Сроки административного задержания">
        <w:r>
          <w:rPr>
            <w:sz w:val="20"/>
            <w:color w:val="0000ff"/>
          </w:rPr>
          <w:t xml:space="preserve">Срок</w:t>
        </w:r>
      </w:hyperlink>
      <w:r>
        <w:rPr>
          <w:sz w:val="20"/>
        </w:rPr>
        <w:t xml:space="preserve"> административного задержания включается в срок административного ареста.</w:t>
      </w:r>
    </w:p>
    <w:p>
      <w:pPr>
        <w:pStyle w:val="0"/>
        <w:jc w:val="both"/>
      </w:pPr>
      <w:r>
        <w:rPr>
          <w:sz w:val="20"/>
        </w:rPr>
      </w:r>
    </w:p>
    <w:bookmarkStart w:id="709" w:name="P709"/>
    <w:bookmarkEnd w:id="709"/>
    <w:p>
      <w:pPr>
        <w:pStyle w:val="2"/>
        <w:outlineLvl w:val="2"/>
        <w:ind w:firstLine="540"/>
        <w:jc w:val="both"/>
      </w:pPr>
      <w:r>
        <w:rPr>
          <w:sz w:val="20"/>
        </w:rPr>
        <w:t xml:space="preserve">Статья 3.10. Административное выдворение за пределы Российской Федерации иностранного гражданина или лица без гражданства</w:t>
      </w:r>
    </w:p>
    <w:p>
      <w:pPr>
        <w:pStyle w:val="0"/>
        <w:jc w:val="both"/>
      </w:pPr>
      <w:r>
        <w:rPr>
          <w:sz w:val="20"/>
        </w:rPr>
      </w:r>
    </w:p>
    <w:p>
      <w:pPr>
        <w:pStyle w:val="0"/>
        <w:ind w:firstLine="540"/>
        <w:jc w:val="both"/>
      </w:pPr>
      <w:r>
        <w:rPr>
          <w:sz w:val="20"/>
        </w:rP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pPr>
        <w:pStyle w:val="0"/>
        <w:jc w:val="both"/>
      </w:pPr>
      <w:r>
        <w:rPr>
          <w:sz w:val="20"/>
        </w:rPr>
        <w:t xml:space="preserve">(в ред. Федерального </w:t>
      </w:r>
      <w:hyperlink w:history="0" r:id="rId131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history="0" w:anchor="P11528"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30"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4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50"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48"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w:t>
      </w:r>
    </w:p>
    <w:p>
      <w:pPr>
        <w:pStyle w:val="0"/>
        <w:jc w:val="both"/>
      </w:pPr>
      <w:r>
        <w:rPr>
          <w:sz w:val="20"/>
        </w:rPr>
        <w:t xml:space="preserve">(часть 2 в ред. Федерального </w:t>
      </w:r>
      <w:hyperlink w:history="0" r:id="rId131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pPr>
        <w:pStyle w:val="0"/>
        <w:jc w:val="both"/>
      </w:pPr>
      <w:r>
        <w:rPr>
          <w:sz w:val="20"/>
        </w:rPr>
        <w:t xml:space="preserve">(часть 3 введена Федеральным </w:t>
      </w:r>
      <w:hyperlink w:history="0" r:id="rId132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 в ред. Федерального </w:t>
      </w:r>
      <w:hyperlink w:history="0" r:id="rId1321"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23.03.2026 N 74-ФЗ)</w:t>
      </w:r>
    </w:p>
    <w:p>
      <w:pPr>
        <w:pStyle w:val="0"/>
        <w:spacing w:before="200" w:lineRule="auto"/>
        <w:ind w:firstLine="540"/>
        <w:jc w:val="both"/>
      </w:pPr>
      <w:r>
        <w:rPr>
          <w:sz w:val="20"/>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history="0" w:anchor="P11528"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30"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4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50"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48"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pPr>
        <w:pStyle w:val="0"/>
        <w:jc w:val="both"/>
      </w:pPr>
      <w:r>
        <w:rPr>
          <w:sz w:val="20"/>
        </w:rPr>
        <w:t xml:space="preserve">(в ред. Федеральных законов от 25.12.2023 </w:t>
      </w:r>
      <w:hyperlink w:history="0" r:id="rId1322"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N 649-ФЗ</w:t>
        </w:r>
      </w:hyperlink>
      <w:r>
        <w:rPr>
          <w:sz w:val="20"/>
        </w:rPr>
        <w:t xml:space="preserve">, от 08.08.2024 </w:t>
      </w:r>
      <w:hyperlink w:history="0" r:id="rId132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history="0" w:anchor="P11528"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30"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4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50"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48"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вправе применить к таким лицам содержание в </w:t>
      </w:r>
      <w:hyperlink w:history="0" r:id="rId1324" w:tooltip="Постановление Правительства РФ от 30.12.2013 N 1306 (ред. от 06.12.2024)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КонсультантПлюс}">
        <w:r>
          <w:rPr>
            <w:sz w:val="20"/>
            <w:color w:val="0000ff"/>
          </w:rPr>
          <w:t xml:space="preserve">специальном учреждении</w:t>
        </w:r>
      </w:hyperlink>
      <w:r>
        <w:rPr>
          <w:sz w:val="20"/>
        </w:rPr>
        <w:t xml:space="preserve">, предусмотренном Федеральным </w:t>
      </w:r>
      <w:hyperlink w:history="0" r:id="rId132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(часть 5 введена Федеральным </w:t>
      </w:r>
      <w:hyperlink w:history="0" r:id="rId132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Федеральных законов от 21.07.2014 </w:t>
      </w:r>
      <w:hyperlink w:history="0" r:id="rId132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08.08.2024 </w:t>
      </w:r>
      <w:hyperlink w:history="0" r:id="rId132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history="0" r:id="rId1329"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статье 16</w:t>
        </w:r>
      </w:hyperlink>
      <w:r>
        <w:rPr>
          <w:sz w:val="20"/>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0"/>
        </w:rPr>
        <w:t xml:space="preserve">(часть 6 введена Федеральным </w:t>
      </w:r>
      <w:hyperlink w:history="0" r:id="rId133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3.11. Дисквалификация</w:t>
      </w:r>
    </w:p>
    <w:p>
      <w:pPr>
        <w:pStyle w:val="0"/>
        <w:ind w:firstLine="540"/>
        <w:jc w:val="both"/>
      </w:pPr>
      <w:r>
        <w:rPr>
          <w:sz w:val="20"/>
        </w:rPr>
      </w:r>
    </w:p>
    <w:p>
      <w:pPr>
        <w:pStyle w:val="0"/>
        <w:ind w:firstLine="540"/>
        <w:jc w:val="both"/>
      </w:pPr>
      <w:r>
        <w:rPr>
          <w:sz w:val="20"/>
        </w:rPr>
        <w:t xml:space="preserve">(в ред. Федерального </w:t>
      </w:r>
      <w:hyperlink w:history="0" r:id="rId1331"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1. Дисквалификация заключается в лишении физического лица права замещать </w:t>
      </w:r>
      <w:hyperlink w:history="0" r:id="rId1332" w:tooltip="Указ Президента РФ от 31.12.2005 N 1574 (ред. от 26.02.2026) &quot;О Реестре должностей федеральной государственной гражданской службы&quot; {КонсультантПлюс}">
        <w:r>
          <w:rPr>
            <w:sz w:val="20"/>
            <w:color w:val="0000ff"/>
          </w:rPr>
          <w:t xml:space="preserve">должности</w:t>
        </w:r>
      </w:hyperlink>
      <w:r>
        <w:rPr>
          <w:sz w:val="20"/>
        </w:rPr>
        <w:t xml:space="preserve"> федеральной государственной гражданской службы, </w:t>
      </w:r>
      <w:hyperlink w:history="0" r:id="rId1333" w:tooltip="Федеральный закон от 27.07.2004 N 79-ФЗ (ред. от 28.12.2025) &quot;О государственной гражданской службе Российской Федерации&quot; {КонсультантПлюс}">
        <w:r>
          <w:rPr>
            <w:sz w:val="20"/>
            <w:color w:val="0000ff"/>
          </w:rPr>
          <w:t xml:space="preserve">должности</w:t>
        </w:r>
      </w:hyperlink>
      <w:r>
        <w:rPr>
          <w:sz w:val="20"/>
        </w:rPr>
        <w:t xml:space="preserve"> государственной гражданской службы субъекта Российской Федерации, </w:t>
      </w:r>
      <w:hyperlink w:history="0" r:id="rId1334" w:tooltip="Федеральный закон от 02.03.2007 N 25-ФЗ (ред. от 28.12.2025) &quot;О муниципальной службе в Российской Федерации&quot; {КонсультантПлюс}">
        <w:r>
          <w:rPr>
            <w:sz w:val="20"/>
            <w:color w:val="0000ff"/>
          </w:rPr>
          <w:t xml:space="preserve">должности</w:t>
        </w:r>
      </w:hyperlink>
      <w:r>
        <w:rPr>
          <w:sz w:val="20"/>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pPr>
        <w:pStyle w:val="0"/>
        <w:jc w:val="both"/>
      </w:pPr>
      <w:r>
        <w:rPr>
          <w:sz w:val="20"/>
        </w:rPr>
        <w:t xml:space="preserve">(в ред. Федеральных законов от 06.12.2011 </w:t>
      </w:r>
      <w:hyperlink w:history="0" r:id="rId1335"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33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337"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3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33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340"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341"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34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01.04.2025 </w:t>
      </w:r>
      <w:hyperlink w:history="0" r:id="rId134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29.12.2025 </w:t>
      </w:r>
      <w:hyperlink w:history="0" r:id="rId1344"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2. Дисквалификация устанавливается на срок от шести месяцев до трех лет.</w:t>
      </w:r>
    </w:p>
    <w:p>
      <w:pPr>
        <w:pStyle w:val="0"/>
        <w:spacing w:before="200" w:lineRule="auto"/>
        <w:ind w:firstLine="540"/>
        <w:jc w:val="both"/>
      </w:pPr>
      <w:r>
        <w:rPr>
          <w:sz w:val="20"/>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w:t>
      </w:r>
      <w:r>
        <w:rPr>
          <w:sz w:val="20"/>
        </w:rPr>
        <w:t xml:space="preserve">частной практикой</w:t>
      </w:r>
      <w:r>
        <w:rPr>
          <w:sz w:val="20"/>
        </w:rPr>
        <w:t xml:space="preserve">,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w:history="0" r:id="rId134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w:history="0" r:id="rId1346"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sz w:val="20"/>
            <w:color w:val="0000ff"/>
          </w:rPr>
          <w:t xml:space="preserve">перечнем</w:t>
        </w:r>
      </w:hyperlink>
      <w:r>
        <w:rPr>
          <w:sz w:val="20"/>
        </w:rP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pPr>
        <w:pStyle w:val="0"/>
        <w:jc w:val="both"/>
      </w:pPr>
      <w:r>
        <w:rPr>
          <w:sz w:val="20"/>
        </w:rPr>
        <w:t xml:space="preserve">(в ред. Федеральных законов от 06.12.2011 </w:t>
      </w:r>
      <w:hyperlink w:history="0" r:id="rId1347"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28.07.2012 </w:t>
      </w:r>
      <w:hyperlink w:history="0" r:id="rId134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02.07.2013 </w:t>
      </w:r>
      <w:hyperlink w:history="0" r:id="rId134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25.11.2013 </w:t>
      </w:r>
      <w:hyperlink w:history="0" r:id="rId13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28.05.2017 </w:t>
      </w:r>
      <w:hyperlink w:history="0" r:id="rId135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27.12.2018 </w:t>
      </w:r>
      <w:hyperlink w:history="0" r:id="rId135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18.03.2019 </w:t>
      </w:r>
      <w:hyperlink w:history="0" r:id="rId1353"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26.07.2019 </w:t>
      </w:r>
      <w:hyperlink w:history="0" r:id="rId135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30.11.2024 </w:t>
      </w:r>
      <w:hyperlink w:history="0" r:id="rId135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01.04.2025 </w:t>
      </w:r>
      <w:hyperlink w:history="0" r:id="rId135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29.12.2025 </w:t>
      </w:r>
      <w:hyperlink w:history="0" r:id="rId1357"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3.12. Административное приостановление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35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bookmarkStart w:id="738" w:name="P738"/>
    <w:bookmarkEnd w:id="738"/>
    <w:p>
      <w:pPr>
        <w:pStyle w:val="0"/>
        <w:ind w:firstLine="540"/>
        <w:jc w:val="both"/>
      </w:pPr>
      <w:r>
        <w:rPr>
          <w:sz w:val="20"/>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history="0" w:anchor="P7699" w:tooltip="Статья 14.56.1. Незаконное привлечение инвестиций физических лиц">
        <w:r>
          <w:rPr>
            <w:sz w:val="20"/>
            <w:color w:val="0000ff"/>
          </w:rPr>
          <w:t xml:space="preserve">статьей 14.56.1</w:t>
        </w:r>
      </w:hyperlink>
      <w:r>
        <w:rPr>
          <w:sz w:val="20"/>
        </w:rP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pPr>
        <w:pStyle w:val="0"/>
        <w:jc w:val="both"/>
      </w:pPr>
      <w:r>
        <w:rPr>
          <w:sz w:val="20"/>
        </w:rPr>
        <w:t xml:space="preserve">(в ред. Федеральных законов от 05.11.2006 </w:t>
      </w:r>
      <w:hyperlink w:history="0" r:id="rId135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136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24.07.2007 </w:t>
      </w:r>
      <w:hyperlink w:history="0" r:id="rId1361"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rPr>
        <w:t xml:space="preserve">, от 19.05.2010 </w:t>
      </w:r>
      <w:hyperlink w:history="0" r:id="rId136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27.07.2010 </w:t>
      </w:r>
      <w:hyperlink w:history="0" r:id="rId136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29.12.2012 </w:t>
      </w:r>
      <w:hyperlink w:history="0" r:id="rId1364"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136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21.10.2013 </w:t>
      </w:r>
      <w:hyperlink w:history="0" r:id="rId1366"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21.12.2013 </w:t>
      </w:r>
      <w:hyperlink w:history="0" r:id="rId136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136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03.07.2016 </w:t>
      </w:r>
      <w:hyperlink w:history="0" r:id="rId136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137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05.02.2018 </w:t>
      </w:r>
      <w:hyperlink w:history="0" r:id="rId137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01.05.2019 </w:t>
      </w:r>
      <w:hyperlink w:history="0" r:id="rId1372"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26.07.2019 </w:t>
      </w:r>
      <w:hyperlink w:history="0" r:id="rId1373"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1374"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10.07.2023 </w:t>
      </w:r>
      <w:hyperlink w:history="0" r:id="rId1375"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N 322-ФЗ</w:t>
        </w:r>
      </w:hyperlink>
      <w:r>
        <w:rPr>
          <w:sz w:val="20"/>
        </w:rPr>
        <w:t xml:space="preserve">, от 04.08.2023 </w:t>
      </w:r>
      <w:hyperlink w:history="0" r:id="rId137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13.12.2024 </w:t>
      </w:r>
      <w:hyperlink w:history="0" r:id="rId1377"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13.12.2024 </w:t>
      </w:r>
      <w:hyperlink w:history="0" r:id="rId1378"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28.02.2025 </w:t>
      </w:r>
      <w:hyperlink w:history="0" r:id="rId1379"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Административное приостановление деятельности назначается только в случаях, предусмотренных статьями </w:t>
      </w:r>
      <w:hyperlink w:history="0" w:anchor="P953" w:tooltip="Раздел II. ОСОБЕННАЯ ЧАСТЬ">
        <w:r>
          <w:rPr>
            <w:sz w:val="20"/>
            <w:color w:val="0000ff"/>
          </w:rPr>
          <w:t xml:space="preserve">Особенной части</w:t>
        </w:r>
      </w:hyperlink>
      <w:r>
        <w:rPr>
          <w:sz w:val="20"/>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pPr>
        <w:pStyle w:val="0"/>
        <w:jc w:val="both"/>
      </w:pPr>
      <w:r>
        <w:rPr>
          <w:sz w:val="20"/>
        </w:rPr>
        <w:t xml:space="preserve">(в ред. Федерального </w:t>
      </w:r>
      <w:hyperlink w:history="0" r:id="rId138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Административное приостановление деятельности </w:t>
      </w:r>
      <w:hyperlink w:history="0" r:id="rId1381"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назначается</w:t>
        </w:r>
      </w:hyperlink>
      <w:r>
        <w:rPr>
          <w:sz w:val="20"/>
        </w:rPr>
        <w:t xml:space="preserve"> судьей. За административные правонарушения, предусмотренные </w:t>
      </w:r>
      <w:hyperlink w:history="0" w:anchor="P350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требований промышленной безопасности) и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 статьи 9.1</w:t>
        </w:r>
      </w:hyperlink>
      <w:r>
        <w:rPr>
          <w:sz w:val="20"/>
        </w:rPr>
        <w:t xml:space="preserve"> настоящего Кодекса, административное приостановление деятельности назначается должностными лицами, указанными в </w:t>
      </w:r>
      <w:hyperlink w:history="0" w:anchor="P11990"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0"/>
            <w:color w:val="0000ff"/>
          </w:rPr>
          <w:t xml:space="preserve">пунктах 1</w:t>
        </w:r>
      </w:hyperlink>
      <w:r>
        <w:rPr>
          <w:sz w:val="20"/>
        </w:rPr>
        <w:t xml:space="preserve"> и </w:t>
      </w:r>
      <w:hyperlink w:history="0" w:anchor="P11996"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0"/>
            <w:color w:val="0000ff"/>
          </w:rPr>
          <w:t xml:space="preserve">4 части 2 статьи 23.31</w:t>
        </w:r>
      </w:hyperlink>
      <w:r>
        <w:rPr>
          <w:sz w:val="20"/>
        </w:rPr>
        <w:t xml:space="preserve"> настоящего Кодекса.</w:t>
      </w:r>
    </w:p>
    <w:p>
      <w:pPr>
        <w:pStyle w:val="0"/>
        <w:jc w:val="both"/>
      </w:pPr>
      <w:r>
        <w:rPr>
          <w:sz w:val="20"/>
        </w:rPr>
        <w:t xml:space="preserve">(абзац введен Федеральным </w:t>
      </w:r>
      <w:hyperlink w:history="0" r:id="rId1382"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421-ФЗ; в ред. Федерального </w:t>
      </w:r>
      <w:hyperlink w:history="0" r:id="rId138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срок административного приостановления деятельности засчитывается срок временного запрета деятельности (</w:t>
            </w:r>
            <w:hyperlink w:history="0" w:anchor="P14288"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ч. 5 ст. 29.6</w:t>
              </w:r>
            </w:hyperlink>
            <w:r>
              <w:rPr>
                <w:sz w:val="20"/>
                <w:color w:val="392c69"/>
              </w:rPr>
              <w:t xml:space="preserve"> настоящего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jc w:val="both"/>
      </w:pPr>
      <w:r>
        <w:rPr>
          <w:sz w:val="20"/>
        </w:rPr>
        <w:t xml:space="preserve">(в ред. Федерального </w:t>
      </w:r>
      <w:hyperlink w:history="0" r:id="rId1384"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spacing w:before="200" w:lineRule="auto"/>
        <w:ind w:firstLine="540"/>
        <w:jc w:val="both"/>
      </w:pPr>
      <w:r>
        <w:rPr>
          <w:sz w:val="20"/>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history="0" w:anchor="P738"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
        <w:r>
          <w:rPr>
            <w:sz w:val="20"/>
            <w:color w:val="0000ff"/>
          </w:rPr>
          <w:t xml:space="preserve">части 1</w:t>
        </w:r>
      </w:hyperlink>
      <w:r>
        <w:rPr>
          <w:sz w:val="20"/>
        </w:rPr>
        <w:t xml:space="preserve"> настоящей статьи, послужившие основанием для назначения данного административного наказания.</w:t>
      </w:r>
    </w:p>
    <w:p>
      <w:pPr>
        <w:pStyle w:val="0"/>
        <w:jc w:val="both"/>
      </w:pPr>
      <w:r>
        <w:rPr>
          <w:sz w:val="20"/>
        </w:rPr>
        <w:t xml:space="preserve">(в ред. Федерального </w:t>
      </w:r>
      <w:hyperlink w:history="0" r:id="rId138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38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3.13, во взаимосвязи с другими нормами признана частично не соответствующей Конституции РФ (</w:t>
            </w:r>
            <w:hyperlink w:history="0" r:id="rId1387"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1388"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3" w:name="P753"/>
    <w:bookmarkEnd w:id="753"/>
    <w:p>
      <w:pPr>
        <w:pStyle w:val="2"/>
        <w:spacing w:before="260" w:lineRule="auto"/>
        <w:outlineLvl w:val="2"/>
        <w:ind w:firstLine="540"/>
        <w:jc w:val="both"/>
      </w:pPr>
      <w:r>
        <w:rPr>
          <w:sz w:val="20"/>
        </w:rPr>
        <w:t xml:space="preserve">Статья 3.13. Обязательные работы</w:t>
      </w:r>
    </w:p>
    <w:p>
      <w:pPr>
        <w:pStyle w:val="0"/>
        <w:ind w:firstLine="540"/>
        <w:jc w:val="both"/>
      </w:pPr>
      <w:r>
        <w:rPr>
          <w:sz w:val="20"/>
        </w:rPr>
      </w:r>
    </w:p>
    <w:p>
      <w:pPr>
        <w:pStyle w:val="0"/>
        <w:ind w:firstLine="540"/>
        <w:jc w:val="both"/>
      </w:pPr>
      <w:r>
        <w:rPr>
          <w:sz w:val="20"/>
        </w:rPr>
        <w:t xml:space="preserve">(введена Федеральным </w:t>
      </w:r>
      <w:hyperlink w:history="0" r:id="rId138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pPr>
        <w:pStyle w:val="0"/>
        <w:spacing w:before="200" w:lineRule="auto"/>
        <w:ind w:firstLine="540"/>
        <w:jc w:val="both"/>
      </w:pPr>
      <w:r>
        <w:rPr>
          <w:sz w:val="20"/>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history="0" w:anchor="P15161"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
        <w:r>
          <w:rPr>
            <w:sz w:val="20"/>
            <w:color w:val="0000ff"/>
          </w:rPr>
          <w:t xml:space="preserve">частью 10 статьи 32.13</w:t>
        </w:r>
      </w:hyperlink>
      <w:r>
        <w:rPr>
          <w:sz w:val="20"/>
        </w:rPr>
        <w:t xml:space="preserve"> настоящего Кодекса.</w:t>
      </w:r>
    </w:p>
    <w:p>
      <w:pPr>
        <w:pStyle w:val="0"/>
        <w:jc w:val="both"/>
      </w:pPr>
      <w:r>
        <w:rPr>
          <w:sz w:val="20"/>
        </w:rPr>
        <w:t xml:space="preserve">(в ред. Федерального </w:t>
      </w:r>
      <w:hyperlink w:history="0" r:id="rId1390"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pStyle w:val="0"/>
        <w:spacing w:before="200" w:lineRule="auto"/>
        <w:ind w:firstLine="540"/>
        <w:jc w:val="both"/>
      </w:pPr>
      <w:r>
        <w:rPr>
          <w:sz w:val="20"/>
        </w:rPr>
        <w:t xml:space="preserve">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pPr>
        <w:pStyle w:val="0"/>
        <w:jc w:val="both"/>
      </w:pPr>
      <w:r>
        <w:rPr>
          <w:sz w:val="20"/>
        </w:rPr>
        <w:t xml:space="preserve">(в ред. Федеральных законов от 22.12.2014 </w:t>
      </w:r>
      <w:hyperlink w:history="0" r:id="rId1391"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03.07.2016 </w:t>
      </w:r>
      <w:hyperlink w:history="0" r:id="rId139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139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08.06.2020 </w:t>
      </w:r>
      <w:hyperlink w:history="0" r:id="rId1394"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 от 15.12.2025 </w:t>
      </w:r>
      <w:hyperlink w:history="0" r:id="rId1395"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0"/>
            <w:color w:val="0000ff"/>
          </w:rPr>
          <w:t xml:space="preserve">N 451-ФЗ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3.14. Административный запрет на посещение мест проведения официальных спортивных соревнований в дни их проведения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139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p>
      <w:pPr>
        <w:pStyle w:val="0"/>
        <w:ind w:firstLine="540"/>
        <w:jc w:val="both"/>
      </w:pPr>
      <w:r>
        <w:rPr>
          <w:sz w:val="20"/>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w:history="0" r:id="rId1397" w:tooltip="Постановление Правительства РФ от 16.12.2013 N 1156 (ред. от 18.04.2026) &quot;Об утверждении Правил поведения зрителей при проведении официальных спортивных соревнований&quot; {КонсультантПлюс}">
        <w:r>
          <w:rPr>
            <w:sz w:val="20"/>
            <w:color w:val="0000ff"/>
          </w:rPr>
          <w:t xml:space="preserve">правил</w:t>
        </w:r>
      </w:hyperlink>
      <w:r>
        <w:rPr>
          <w:sz w:val="20"/>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pPr>
        <w:pStyle w:val="0"/>
        <w:spacing w:before="200" w:lineRule="auto"/>
        <w:ind w:firstLine="540"/>
        <w:jc w:val="both"/>
      </w:pPr>
      <w:r>
        <w:rPr>
          <w:sz w:val="20"/>
        </w:rPr>
        <w:t xml:space="preserve">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pPr>
        <w:pStyle w:val="0"/>
        <w:ind w:firstLine="540"/>
        <w:jc w:val="both"/>
      </w:pPr>
      <w:r>
        <w:rPr>
          <w:sz w:val="20"/>
        </w:rPr>
      </w:r>
    </w:p>
    <w:p>
      <w:pPr>
        <w:pStyle w:val="2"/>
        <w:outlineLvl w:val="1"/>
        <w:jc w:val="center"/>
      </w:pPr>
      <w:r>
        <w:rPr>
          <w:sz w:val="20"/>
        </w:rPr>
        <w:t xml:space="preserve">Глава 4. НАЗНАЧЕНИЕ АДМИНИСТРАТИВНОГО НАКАЗАНИЯ</w:t>
      </w:r>
    </w:p>
    <w:p>
      <w:pPr>
        <w:pStyle w:val="0"/>
        <w:jc w:val="both"/>
      </w:pPr>
      <w:r>
        <w:rPr>
          <w:sz w:val="20"/>
        </w:rPr>
      </w:r>
    </w:p>
    <w:p>
      <w:pPr>
        <w:pStyle w:val="2"/>
        <w:outlineLvl w:val="2"/>
        <w:ind w:firstLine="540"/>
        <w:jc w:val="both"/>
      </w:pPr>
      <w:r>
        <w:rPr>
          <w:sz w:val="20"/>
        </w:rPr>
        <w:t xml:space="preserve">Статья 4.1. Общие правила назначения административного наказания</w:t>
      </w:r>
    </w:p>
    <w:p>
      <w:pPr>
        <w:pStyle w:val="0"/>
        <w:jc w:val="both"/>
      </w:pPr>
      <w:r>
        <w:rPr>
          <w:sz w:val="20"/>
        </w:rPr>
      </w:r>
    </w:p>
    <w:p>
      <w:pPr>
        <w:pStyle w:val="0"/>
        <w:ind w:firstLine="540"/>
        <w:jc w:val="both"/>
      </w:pPr>
      <w:r>
        <w:rPr>
          <w:sz w:val="20"/>
        </w:rPr>
        <w:t xml:space="preserve">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bookmarkStart w:id="775" w:name="P775"/>
    <w:bookmarkEnd w:id="775"/>
    <w:p>
      <w:pPr>
        <w:pStyle w:val="0"/>
        <w:spacing w:before="200" w:lineRule="auto"/>
        <w:ind w:firstLine="540"/>
        <w:jc w:val="both"/>
      </w:pPr>
      <w:r>
        <w:rPr>
          <w:sz w:val="20"/>
        </w:rP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2.1. При назначении административного наказания за совершение административных правонарушений в области </w:t>
      </w:r>
      <w:hyperlink w:history="0" r:id="rId1398"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законодательства</w:t>
        </w:r>
      </w:hyperlink>
      <w:r>
        <w:rPr>
          <w:sz w:val="20"/>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w:history="0" r:id="rId1399"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03.02.2015 </w:t>
      </w:r>
      <w:hyperlink w:history="0" r:id="rId140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1401"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bookmarkStart w:id="778" w:name="P778"/>
    <w:bookmarkEnd w:id="778"/>
    <w:p>
      <w:pPr>
        <w:pStyle w:val="0"/>
        <w:spacing w:before="200" w:lineRule="auto"/>
        <w:ind w:firstLine="540"/>
        <w:jc w:val="both"/>
      </w:pPr>
      <w:r>
        <w:rPr>
          <w:sz w:val="20"/>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pPr>
        <w:pStyle w:val="0"/>
        <w:jc w:val="both"/>
      </w:pPr>
      <w:r>
        <w:rPr>
          <w:sz w:val="20"/>
        </w:rPr>
        <w:t xml:space="preserve">(часть 2.2 введена Федеральным </w:t>
      </w:r>
      <w:hyperlink w:history="0" r:id="rId1402"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03"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2.3. При назначении административного наказания в соответствии с </w:t>
      </w:r>
      <w:hyperlink w:history="0" w:anchor="P778"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частью 2.2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2.3 введена Федеральным </w:t>
      </w:r>
      <w:hyperlink w:history="0" r:id="rId1404"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0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bookmarkStart w:id="782" w:name="P782"/>
    <w:bookmarkEnd w:id="782"/>
    <w:p>
      <w:pPr>
        <w:pStyle w:val="0"/>
        <w:spacing w:before="200" w:lineRule="auto"/>
        <w:ind w:firstLine="540"/>
        <w:jc w:val="both"/>
      </w:pPr>
      <w:r>
        <w:rPr>
          <w:sz w:val="20"/>
        </w:rPr>
        <w:t xml:space="preserve">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pPr>
        <w:pStyle w:val="0"/>
        <w:spacing w:before="200" w:lineRule="auto"/>
        <w:ind w:firstLine="540"/>
        <w:jc w:val="both"/>
      </w:pPr>
      <w:r>
        <w:rPr>
          <w:sz w:val="20"/>
        </w:rPr>
        <w:t xml:space="preserve">3.1. В случаях, предусмотренных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а в случаях, когда в санкции применяемой статьи или части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pPr>
        <w:pStyle w:val="0"/>
        <w:jc w:val="both"/>
      </w:pPr>
      <w:r>
        <w:rPr>
          <w:sz w:val="20"/>
        </w:rPr>
        <w:t xml:space="preserve">(часть 3.1 введена Федеральным </w:t>
      </w:r>
      <w:hyperlink w:history="0" r:id="rId140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Федеральных законов от 23.07.2010 </w:t>
      </w:r>
      <w:hyperlink w:history="0" r:id="rId140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10.07.2012 </w:t>
      </w:r>
      <w:hyperlink w:history="0" r:id="rId140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14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31.12.2014 </w:t>
      </w:r>
      <w:hyperlink w:history="0" r:id="rId1410"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N 515-ФЗ</w:t>
        </w:r>
      </w:hyperlink>
      <w:r>
        <w:rPr>
          <w:sz w:val="20"/>
        </w:rPr>
        <w:t xml:space="preserve">)</w:t>
      </w:r>
    </w:p>
    <w:bookmarkStart w:id="785" w:name="P785"/>
    <w:bookmarkEnd w:id="785"/>
    <w:p>
      <w:pPr>
        <w:pStyle w:val="0"/>
        <w:spacing w:before="200" w:lineRule="auto"/>
        <w:ind w:firstLine="540"/>
        <w:jc w:val="both"/>
      </w:pPr>
      <w:r>
        <w:rPr>
          <w:sz w:val="20"/>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pPr>
        <w:pStyle w:val="0"/>
        <w:jc w:val="both"/>
      </w:pPr>
      <w:r>
        <w:rPr>
          <w:sz w:val="20"/>
        </w:rPr>
        <w:t xml:space="preserve">(часть 3.2 введена Федеральным </w:t>
      </w:r>
      <w:hyperlink w:history="0" r:id="rId1411"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12"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3.3. При назначении административного наказания в соответствии с </w:t>
      </w:r>
      <w:hyperlink w:history="0" w:anchor="P785"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частью 3.2</w:t>
        </w:r>
      </w:hyperlink>
      <w:r>
        <w:rPr>
          <w:sz w:val="20"/>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0"/>
        </w:rPr>
        <w:t xml:space="preserve">(часть 3.3 введена Федеральным </w:t>
      </w:r>
      <w:hyperlink w:history="0" r:id="rId1413"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515-ФЗ; в ред. Федерального </w:t>
      </w:r>
      <w:hyperlink w:history="0" r:id="rId1414"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69-ФЗ)</w:t>
      </w:r>
    </w:p>
    <w:p>
      <w:pPr>
        <w:pStyle w:val="0"/>
        <w:spacing w:before="200" w:lineRule="auto"/>
        <w:ind w:firstLine="540"/>
        <w:jc w:val="both"/>
      </w:pPr>
      <w:r>
        <w:rPr>
          <w:sz w:val="20"/>
        </w:rPr>
        <w:t xml:space="preserve">3.4. В случаях, предусмотренных </w:t>
      </w:r>
      <w:hyperlink w:history="0" w:anchor="P14107"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частью 4 статьи 28.6</w:t>
        </w:r>
      </w:hyperlink>
      <w:r>
        <w:rPr>
          <w:sz w:val="20"/>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history="0" w:anchor="P661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62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6629"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w:t>
      </w:r>
    </w:p>
    <w:p>
      <w:pPr>
        <w:pStyle w:val="0"/>
        <w:jc w:val="both"/>
      </w:pPr>
      <w:r>
        <w:rPr>
          <w:sz w:val="20"/>
        </w:rPr>
        <w:t xml:space="preserve">(часть 3.4 введена Федеральным </w:t>
      </w:r>
      <w:hyperlink w:history="0" r:id="rId141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history="0" w:anchor="P839"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840"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history="0" w:anchor="P778"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0"/>
            <w:color w:val="0000ff"/>
          </w:rPr>
          <w:t xml:space="preserve">частями 2.2</w:t>
        </w:r>
      </w:hyperlink>
      <w:r>
        <w:rPr>
          <w:sz w:val="20"/>
        </w:rPr>
        <w:t xml:space="preserve"> и </w:t>
      </w:r>
      <w:hyperlink w:history="0" w:anchor="P785"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0"/>
            <w:color w:val="0000ff"/>
          </w:rPr>
          <w:t xml:space="preserve">3.2</w:t>
        </w:r>
      </w:hyperlink>
      <w:r>
        <w:rPr>
          <w:sz w:val="20"/>
        </w:rPr>
        <w:t xml:space="preserve"> настоящей статьи, </w:t>
      </w:r>
      <w:hyperlink w:history="0" w:anchor="P811" w:tooltip="Статья 4.1.1. Замена административного наказания в виде административного штрафа предупреждением">
        <w:r>
          <w:rPr>
            <w:sz w:val="20"/>
            <w:color w:val="0000ff"/>
          </w:rPr>
          <w:t xml:space="preserve">статьей 4.1.1</w:t>
        </w:r>
      </w:hyperlink>
      <w:r>
        <w:rPr>
          <w:sz w:val="20"/>
        </w:rPr>
        <w:t xml:space="preserve"> настоящего Кодекса.</w:t>
      </w:r>
    </w:p>
    <w:p>
      <w:pPr>
        <w:pStyle w:val="0"/>
        <w:jc w:val="both"/>
      </w:pPr>
      <w:r>
        <w:rPr>
          <w:sz w:val="20"/>
        </w:rPr>
        <w:t xml:space="preserve">(часть 3.4-1 введена Федеральным </w:t>
      </w:r>
      <w:hyperlink w:history="0" r:id="rId141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3.4-2. За административные правонарушения, предусмотренные </w:t>
      </w:r>
      <w:hyperlink w:history="0" w:anchor="P545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и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pPr>
        <w:pStyle w:val="0"/>
        <w:spacing w:before="200" w:lineRule="auto"/>
        <w:ind w:firstLine="540"/>
        <w:jc w:val="both"/>
      </w:pPr>
      <w:r>
        <w:rPr>
          <w:sz w:val="20"/>
        </w:rP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w:history="0" r:id="rId1417" w:tooltip="Федеральный закон от 04.05.2011 N 99-ФЗ (ред. от 31.07.2025) &quot;О лицензировании отдельных видов деятельности&quot; {КонсультантПлюс}">
        <w:r>
          <w:rPr>
            <w:sz w:val="20"/>
            <w:color w:val="0000ff"/>
          </w:rPr>
          <w:t xml:space="preserve">пунктом 1</w:t>
        </w:r>
      </w:hyperlink>
      <w:r>
        <w:rPr>
          <w:sz w:val="20"/>
        </w:rPr>
        <w:t xml:space="preserve"> или </w:t>
      </w:r>
      <w:hyperlink w:history="0" r:id="rId1418" w:tooltip="Федеральный закон от 04.05.2011 N 99-ФЗ (ред. от 31.07.2025) &quot;О лицензировании отдельных видов деятельности&quot; {КонсультантПлюс}">
        <w:r>
          <w:rPr>
            <w:sz w:val="20"/>
            <w:color w:val="0000ff"/>
          </w:rPr>
          <w:t xml:space="preserve">5 части 1 статьи 12</w:t>
        </w:r>
      </w:hyperlink>
      <w:r>
        <w:rPr>
          <w:sz w:val="20"/>
        </w:rP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pPr>
        <w:pStyle w:val="0"/>
        <w:spacing w:before="200" w:lineRule="auto"/>
        <w:ind w:firstLine="540"/>
        <w:jc w:val="both"/>
      </w:pPr>
      <w:r>
        <w:rPr>
          <w:sz w:val="20"/>
        </w:rPr>
        <w:t xml:space="preserve">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pPr>
        <w:pStyle w:val="0"/>
        <w:spacing w:before="200" w:lineRule="auto"/>
        <w:ind w:firstLine="540"/>
        <w:jc w:val="both"/>
      </w:pPr>
      <w:r>
        <w:rPr>
          <w:sz w:val="20"/>
        </w:rPr>
        <w:t xml:space="preserve">3) обстоятельства, отягчающие административную ответственность, предусмотренные </w:t>
      </w:r>
      <w:hyperlink w:history="0" w:anchor="P5468" w:tooltip="5. При назначении административного наказания за совершение административных правонарушений, предусмотренных частями 15 и 18 настоящей статьи, учитывается обстоятельство, отягчающее административную ответственность, предусмотренное пунктом 1 части 1 статьи 4.3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
        <w:r>
          <w:rPr>
            <w:sz w:val="20"/>
            <w:color w:val="0000ff"/>
          </w:rPr>
          <w:t xml:space="preserve">примечанием 5</w:t>
        </w:r>
      </w:hyperlink>
      <w:r>
        <w:rPr>
          <w:sz w:val="20"/>
        </w:rPr>
        <w:t xml:space="preserve"> к статье 13.11 настоящего Кодекса, отсутствовали.</w:t>
      </w:r>
    </w:p>
    <w:p>
      <w:pPr>
        <w:pStyle w:val="0"/>
        <w:jc w:val="both"/>
      </w:pPr>
      <w:r>
        <w:rPr>
          <w:sz w:val="20"/>
        </w:rPr>
        <w:t xml:space="preserve">(часть 3.4-2 введена Федеральным </w:t>
      </w:r>
      <w:hyperlink w:history="0" r:id="rId141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3.5. Административное наказание в виде предупреждения назначается в случаях, если оно предусмотрено соответствующей статьей </w:t>
      </w:r>
      <w:hyperlink w:history="0" w:anchor="P95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jc w:val="both"/>
      </w:pPr>
      <w:r>
        <w:rPr>
          <w:sz w:val="20"/>
        </w:rPr>
        <w:t xml:space="preserve">(часть 3.5 введена Федеральным </w:t>
      </w:r>
      <w:hyperlink w:history="0" r:id="rId1420"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bookmarkStart w:id="800" w:name="P800"/>
    <w:bookmarkEnd w:id="800"/>
    <w:p>
      <w:pPr>
        <w:pStyle w:val="0"/>
        <w:spacing w:before="200" w:lineRule="auto"/>
        <w:ind w:firstLine="540"/>
        <w:jc w:val="both"/>
      </w:pPr>
      <w:r>
        <w:rPr>
          <w:sz w:val="20"/>
        </w:rPr>
        <w:t xml:space="preserve">3.6. В случае, если при назначении административного наказания за совершение административного правонарушения, предусмотренного </w:t>
      </w:r>
      <w:hyperlink w:history="0" w:anchor="P1129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1130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(за исключением случаев, предусмотренных </w:t>
      </w:r>
      <w:hyperlink w:history="0" w:anchor="P806"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r>
          <w:rPr>
            <w:sz w:val="20"/>
            <w:color w:val="0000ff"/>
          </w:rPr>
          <w:t xml:space="preserve">частью 3.9</w:t>
        </w:r>
      </w:hyperlink>
      <w:r>
        <w:rPr>
          <w:sz w:val="20"/>
        </w:rPr>
        <w:t xml:space="preserve"> настоящей статьи), судья, орган или должностное лицо, указанные в </w:t>
      </w:r>
      <w:hyperlink w:history="0" w:anchor="P11528"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30"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4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50"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48"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3.6 введена Федеральным </w:t>
      </w:r>
      <w:hyperlink w:history="0" r:id="rId142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 в ред. Федеральных законов от 08.08.2024 </w:t>
      </w:r>
      <w:hyperlink w:history="0" r:id="rId142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23.03.2026 </w:t>
      </w:r>
      <w:hyperlink w:history="0" r:id="rId1423"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bookmarkStart w:id="802" w:name="P802"/>
    <w:bookmarkEnd w:id="802"/>
    <w:p>
      <w:pPr>
        <w:pStyle w:val="0"/>
        <w:spacing w:before="200" w:lineRule="auto"/>
        <w:ind w:firstLine="540"/>
        <w:jc w:val="both"/>
      </w:pPr>
      <w:r>
        <w:rPr>
          <w:sz w:val="20"/>
        </w:rPr>
        <w:t xml:space="preserve">3.7. За административное правонарушение, предусмотренное </w:t>
      </w:r>
      <w:hyperlink w:history="0" w:anchor="P1129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1130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pPr>
        <w:pStyle w:val="0"/>
        <w:jc w:val="both"/>
      </w:pPr>
      <w:r>
        <w:rPr>
          <w:sz w:val="20"/>
        </w:rPr>
        <w:t xml:space="preserve">(часть 3.7 введена Федеральным </w:t>
      </w:r>
      <w:hyperlink w:history="0" r:id="rId142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804" w:name="P804"/>
    <w:bookmarkEnd w:id="804"/>
    <w:p>
      <w:pPr>
        <w:pStyle w:val="0"/>
        <w:spacing w:before="200" w:lineRule="auto"/>
        <w:ind w:firstLine="540"/>
        <w:jc w:val="both"/>
      </w:pPr>
      <w:r>
        <w:rPr>
          <w:sz w:val="20"/>
        </w:rP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history="0" w:anchor="P800"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r>
          <w:rPr>
            <w:sz w:val="20"/>
            <w:color w:val="0000ff"/>
          </w:rPr>
          <w:t xml:space="preserve">частями 3.6</w:t>
        </w:r>
      </w:hyperlink>
      <w:r>
        <w:rPr>
          <w:sz w:val="20"/>
        </w:rPr>
        <w:t xml:space="preserve">, </w:t>
      </w:r>
      <w:hyperlink w:history="0" w:anchor="P802" w:tooltip="3.7. За административное правонарушение, предусмотренное частью 4 или 5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
        <w:r>
          <w:rPr>
            <w:sz w:val="20"/>
            <w:color w:val="0000ff"/>
          </w:rPr>
          <w:t xml:space="preserve">3.7</w:t>
        </w:r>
      </w:hyperlink>
      <w:r>
        <w:rPr>
          <w:sz w:val="20"/>
        </w:rPr>
        <w:t xml:space="preserve"> и </w:t>
      </w:r>
      <w:hyperlink w:history="0" w:anchor="P806"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r>
          <w:rPr>
            <w:sz w:val="20"/>
            <w:color w:val="0000ff"/>
          </w:rPr>
          <w:t xml:space="preserve">3.9</w:t>
        </w:r>
      </w:hyperlink>
      <w:r>
        <w:rPr>
          <w:sz w:val="20"/>
        </w:rPr>
        <w:t xml:space="preserve"> настоящей статьи, а также административных правонарушений, предусмотренных </w:t>
      </w:r>
      <w:hyperlink w:history="0" w:anchor="P194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4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5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197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7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11204"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 статьи 20.25</w:t>
        </w:r>
      </w:hyperlink>
      <w:r>
        <w:rPr>
          <w:sz w:val="20"/>
        </w:rPr>
        <w:t xml:space="preserve"> настоящего Кодекса), судья, орган или должностное лицо, указанные в </w:t>
      </w:r>
      <w:hyperlink w:history="0" w:anchor="P11528"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0"/>
            <w:color w:val="0000ff"/>
          </w:rPr>
          <w:t xml:space="preserve">пунктах 1</w:t>
        </w:r>
      </w:hyperlink>
      <w:r>
        <w:rPr>
          <w:sz w:val="20"/>
        </w:rPr>
        <w:t xml:space="preserve">, </w:t>
      </w:r>
      <w:hyperlink w:history="0" w:anchor="P11530"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0"/>
            <w:color w:val="0000ff"/>
          </w:rPr>
          <w:t xml:space="preserve">2</w:t>
        </w:r>
      </w:hyperlink>
      <w:r>
        <w:rPr>
          <w:sz w:val="20"/>
        </w:rPr>
        <w:t xml:space="preserve">, </w:t>
      </w:r>
      <w:hyperlink w:history="0" w:anchor="P1154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ью 3 статьи 20.25 настоящего Кодекса;">
        <w:r>
          <w:rPr>
            <w:sz w:val="20"/>
            <w:color w:val="0000ff"/>
          </w:rPr>
          <w:t xml:space="preserve">10</w:t>
        </w:r>
      </w:hyperlink>
      <w:r>
        <w:rPr>
          <w:sz w:val="20"/>
        </w:rPr>
        <w:t xml:space="preserve"> - </w:t>
      </w:r>
      <w:hyperlink w:history="0" w:anchor="P11550"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0"/>
            <w:color w:val="0000ff"/>
          </w:rPr>
          <w:t xml:space="preserve">12 части 2 статьи 23.3</w:t>
        </w:r>
      </w:hyperlink>
      <w:r>
        <w:rPr>
          <w:sz w:val="20"/>
        </w:rPr>
        <w:t xml:space="preserve"> и </w:t>
      </w:r>
      <w:hyperlink w:history="0" w:anchor="P11648" w:tooltip="2. Рассматривать дела об административных правонарушениях от имени органов, указанных в части 1 настоящей статьи, вправе:">
        <w:r>
          <w:rPr>
            <w:sz w:val="20"/>
            <w:color w:val="0000ff"/>
          </w:rPr>
          <w:t xml:space="preserve">части 2 статьи 23.10</w:t>
        </w:r>
      </w:hyperlink>
      <w:r>
        <w:rPr>
          <w:sz w:val="20"/>
        </w:rP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pPr>
        <w:pStyle w:val="0"/>
        <w:jc w:val="both"/>
      </w:pPr>
      <w:r>
        <w:rPr>
          <w:sz w:val="20"/>
        </w:rPr>
        <w:t xml:space="preserve">(часть 3.8 введена Федеральным </w:t>
      </w:r>
      <w:hyperlink w:history="0" r:id="rId1425"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 в ред. Федеральных законов от 08.08.2024 </w:t>
      </w:r>
      <w:hyperlink w:history="0" r:id="rId142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23.03.2026 </w:t>
      </w:r>
      <w:hyperlink w:history="0" r:id="rId1427"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bookmarkStart w:id="806" w:name="P806"/>
    <w:bookmarkEnd w:id="806"/>
    <w:p>
      <w:pPr>
        <w:pStyle w:val="0"/>
        <w:spacing w:before="200" w:lineRule="auto"/>
        <w:ind w:firstLine="540"/>
        <w:jc w:val="both"/>
      </w:pPr>
      <w:r>
        <w:rPr>
          <w:sz w:val="20"/>
        </w:rP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history="0" w:anchor="P1129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частью 4</w:t>
        </w:r>
      </w:hyperlink>
      <w:r>
        <w:rPr>
          <w:sz w:val="20"/>
        </w:rPr>
        <w:t xml:space="preserve"> или </w:t>
      </w:r>
      <w:hyperlink w:history="0" w:anchor="P1130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pPr>
        <w:pStyle w:val="0"/>
        <w:jc w:val="both"/>
      </w:pPr>
      <w:r>
        <w:rPr>
          <w:sz w:val="20"/>
        </w:rPr>
        <w:t xml:space="preserve">(часть 3.9 введена Федеральным </w:t>
      </w:r>
      <w:hyperlink w:history="0" r:id="rId1428"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23.03.2026 N 74-ФЗ)</w:t>
      </w:r>
    </w:p>
    <w:p>
      <w:pPr>
        <w:pStyle w:val="0"/>
        <w:spacing w:before="200" w:lineRule="auto"/>
        <w:ind w:firstLine="540"/>
        <w:jc w:val="both"/>
      </w:pPr>
      <w:r>
        <w:rPr>
          <w:sz w:val="20"/>
        </w:rPr>
        <w:t xml:space="preserve">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pStyle w:val="0"/>
        <w:spacing w:before="200" w:lineRule="auto"/>
        <w:ind w:firstLine="540"/>
        <w:jc w:val="both"/>
      </w:pPr>
      <w:r>
        <w:rPr>
          <w:sz w:val="20"/>
        </w:rPr>
        <w:t xml:space="preserve">5. Никто не может нести административную ответственность дважды за одно и то же административное правонарушение.</w:t>
      </w:r>
    </w:p>
    <w:p>
      <w:pPr>
        <w:pStyle w:val="0"/>
        <w:ind w:firstLine="540"/>
        <w:jc w:val="both"/>
      </w:pPr>
      <w:r>
        <w:rPr>
          <w:sz w:val="20"/>
        </w:rPr>
      </w:r>
    </w:p>
    <w:bookmarkStart w:id="811" w:name="P811"/>
    <w:bookmarkEnd w:id="811"/>
    <w:p>
      <w:pPr>
        <w:pStyle w:val="2"/>
        <w:outlineLvl w:val="2"/>
        <w:ind w:firstLine="540"/>
        <w:jc w:val="both"/>
      </w:pPr>
      <w:r>
        <w:rPr>
          <w:sz w:val="20"/>
        </w:rPr>
        <w:t xml:space="preserve">Статья 4.1.1. Замена административного наказания в виде административного штрафа предупреждением</w:t>
      </w:r>
    </w:p>
    <w:p>
      <w:pPr>
        <w:pStyle w:val="0"/>
        <w:ind w:firstLine="540"/>
        <w:jc w:val="both"/>
      </w:pPr>
      <w:r>
        <w:rPr>
          <w:sz w:val="20"/>
        </w:rPr>
      </w:r>
    </w:p>
    <w:p>
      <w:pPr>
        <w:pStyle w:val="0"/>
        <w:ind w:firstLine="540"/>
        <w:jc w:val="both"/>
      </w:pPr>
      <w:r>
        <w:rPr>
          <w:sz w:val="20"/>
        </w:rPr>
        <w:t xml:space="preserve">(введена Федеральным </w:t>
      </w:r>
      <w:hyperlink w:history="0" r:id="rId1429"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316-ФЗ)</w:t>
      </w:r>
    </w:p>
    <w:p>
      <w:pPr>
        <w:pStyle w:val="0"/>
        <w:jc w:val="both"/>
      </w:pPr>
      <w:r>
        <w:rPr>
          <w:sz w:val="20"/>
        </w:rPr>
      </w:r>
    </w:p>
    <w:bookmarkStart w:id="815" w:name="P815"/>
    <w:bookmarkEnd w:id="815"/>
    <w:p>
      <w:pPr>
        <w:pStyle w:val="0"/>
        <w:ind w:firstLine="540"/>
        <w:jc w:val="both"/>
      </w:pPr>
      <w:r>
        <w:rPr>
          <w:sz w:val="20"/>
        </w:rPr>
        <w:t xml:space="preserve">1. За впервые совершенное административное правонарушение, выявленное в ходе осуществления государственного </w:t>
      </w:r>
      <w:r>
        <w:rPr>
          <w:sz w:val="20"/>
        </w:rPr>
        <w:t xml:space="preserve">контроля</w:t>
      </w:r>
      <w:r>
        <w:rPr>
          <w:sz w:val="20"/>
        </w:rP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history="0" w:anchor="P95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history="0" w:anchor="P590"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r>
          <w:rPr>
            <w:sz w:val="20"/>
            <w:color w:val="0000ff"/>
          </w:rPr>
          <w:t xml:space="preserve">частью 2 статьи 3.4</w:t>
        </w:r>
      </w:hyperlink>
      <w:r>
        <w:rPr>
          <w:sz w:val="20"/>
        </w:rPr>
        <w:t xml:space="preserve"> настоящего Кодекса, за исключением случаев, предусмотренных </w:t>
      </w:r>
      <w:hyperlink w:history="0" w:anchor="P817"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частью 1 статьи 14.39, статьями 14.56, 15.21, 15.27.3, 15.30, 19.3, 19.4.3, 19.5, 19.5.1, 19.6, 19.8 - 19.8.2, 19.23, частями 2 и 3 статьи 19.27, статьями 19.28, 19.29, 19.30, 19.33, 19.34, 20.3, частью 2 статьи 20.28 настоящего Кодекса.">
        <w:r>
          <w:rPr>
            <w:sz w:val="20"/>
            <w:color w:val="0000ff"/>
          </w:rPr>
          <w:t xml:space="preserve">частью 2</w:t>
        </w:r>
      </w:hyperlink>
      <w:r>
        <w:rPr>
          <w:sz w:val="20"/>
        </w:rPr>
        <w:t xml:space="preserve"> настоящей статьи.</w:t>
      </w:r>
    </w:p>
    <w:p>
      <w:pPr>
        <w:pStyle w:val="0"/>
        <w:jc w:val="both"/>
      </w:pPr>
      <w:r>
        <w:rPr>
          <w:sz w:val="20"/>
        </w:rPr>
        <w:t xml:space="preserve">(в ред. Федеральных законов от 08.12.2020 </w:t>
      </w:r>
      <w:hyperlink w:history="0" r:id="rId1430"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14.07.2022 </w:t>
      </w:r>
      <w:hyperlink w:history="0" r:id="rId143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817" w:name="P817"/>
    <w:bookmarkEnd w:id="817"/>
    <w:p>
      <w:pPr>
        <w:pStyle w:val="0"/>
        <w:spacing w:before="200" w:lineRule="auto"/>
        <w:ind w:firstLine="540"/>
        <w:jc w:val="both"/>
      </w:pPr>
      <w:r>
        <w:rPr>
          <w:sz w:val="20"/>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history="0" w:anchor="P5575"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605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7159" w:tooltip="Статья 14.31. Злоупотребление доминирующим положением на товарном рынке">
        <w:r>
          <w:rPr>
            <w:sz w:val="20"/>
            <w:color w:val="0000ff"/>
          </w:rPr>
          <w:t xml:space="preserve">14.31</w:t>
        </w:r>
      </w:hyperlink>
      <w:r>
        <w:rPr>
          <w:sz w:val="20"/>
        </w:rPr>
        <w:t xml:space="preserve"> - </w:t>
      </w:r>
      <w:hyperlink w:history="0" w:anchor="P7237" w:tooltip="Статья 14.33. Недобросовестная конкуренция">
        <w:r>
          <w:rPr>
            <w:sz w:val="20"/>
            <w:color w:val="0000ff"/>
          </w:rPr>
          <w:t xml:space="preserve">14.33</w:t>
        </w:r>
      </w:hyperlink>
      <w:r>
        <w:rPr>
          <w:sz w:val="20"/>
        </w:rPr>
        <w:t xml:space="preserve">, </w:t>
      </w:r>
      <w:hyperlink w:history="0" w:anchor="P7338"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0"/>
            <w:color w:val="0000ff"/>
          </w:rPr>
          <w:t xml:space="preserve">частью 1 статьи 14.39</w:t>
        </w:r>
      </w:hyperlink>
      <w:r>
        <w:rPr>
          <w:sz w:val="20"/>
        </w:rPr>
        <w:t xml:space="preserve">, </w:t>
      </w:r>
      <w:hyperlink w:history="0" w:anchor="P769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статьями 14.56</w:t>
        </w:r>
      </w:hyperlink>
      <w:r>
        <w:rPr>
          <w:sz w:val="20"/>
        </w:rPr>
        <w:t xml:space="preserve">, </w:t>
      </w:r>
      <w:hyperlink w:history="0" w:anchor="P8267"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652" w:tooltip="Статья 15.30. Манипулирование рынком">
        <w:r>
          <w:rPr>
            <w:sz w:val="20"/>
            <w:color w:val="0000ff"/>
          </w:rPr>
          <w:t xml:space="preserve">15.30</w:t>
        </w:r>
      </w:hyperlink>
      <w:r>
        <w:rPr>
          <w:sz w:val="20"/>
        </w:rPr>
        <w:t xml:space="preserve">, </w:t>
      </w:r>
      <w:hyperlink w:history="0" w:anchor="P965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743"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w:t>
      </w:r>
      <w:hyperlink w:history="0" w:anchor="P9753"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w:r>
          <w:rPr>
            <w:sz w:val="20"/>
            <w:color w:val="0000ff"/>
          </w:rPr>
          <w:t xml:space="preserve">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19.5.1</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277"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10324"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10521"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580"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0584"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10588"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10609"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10616"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690"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0862"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125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w:t>
      </w:r>
    </w:p>
    <w:p>
      <w:pPr>
        <w:pStyle w:val="0"/>
        <w:jc w:val="both"/>
      </w:pPr>
      <w:r>
        <w:rPr>
          <w:sz w:val="20"/>
        </w:rPr>
        <w:t xml:space="preserve">(в ред. Федеральных законов от 18.03.2019 </w:t>
      </w:r>
      <w:hyperlink w:history="0" r:id="rId143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08.12.2020 </w:t>
      </w:r>
      <w:hyperlink w:history="0" r:id="rId1433"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11.06.2021 </w:t>
      </w:r>
      <w:hyperlink w:history="0" r:id="rId1434"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04.03.2022 </w:t>
      </w:r>
      <w:hyperlink w:history="0" r:id="rId143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(ред. 14.07.2022), от 14.07.2022 </w:t>
      </w:r>
      <w:hyperlink w:history="0" r:id="rId143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29.12.2022 </w:t>
      </w:r>
      <w:hyperlink w:history="0" r:id="rId143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08.08.2024 </w:t>
      </w:r>
      <w:hyperlink w:history="0" r:id="rId1438"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07.07.2025 </w:t>
      </w:r>
      <w:hyperlink w:history="0" r:id="rId143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history="0" w:anchor="P95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применяется.</w:t>
      </w:r>
    </w:p>
    <w:p>
      <w:pPr>
        <w:pStyle w:val="0"/>
        <w:ind w:firstLine="540"/>
        <w:jc w:val="both"/>
      </w:pPr>
      <w:r>
        <w:rPr>
          <w:sz w:val="20"/>
        </w:rPr>
      </w:r>
    </w:p>
    <w:p>
      <w:pPr>
        <w:pStyle w:val="2"/>
        <w:outlineLvl w:val="2"/>
        <w:ind w:firstLine="540"/>
        <w:jc w:val="both"/>
      </w:pPr>
      <w:r>
        <w:rPr>
          <w:sz w:val="20"/>
        </w:rPr>
        <w:t xml:space="preserve">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pPr>
        <w:pStyle w:val="0"/>
        <w:ind w:firstLine="540"/>
        <w:jc w:val="both"/>
      </w:pPr>
      <w:r>
        <w:rPr>
          <w:sz w:val="20"/>
        </w:rPr>
      </w:r>
    </w:p>
    <w:p>
      <w:pPr>
        <w:pStyle w:val="0"/>
        <w:ind w:firstLine="540"/>
        <w:jc w:val="both"/>
      </w:pPr>
      <w:r>
        <w:rPr>
          <w:sz w:val="20"/>
        </w:rPr>
        <w:t xml:space="preserve">(введена Федеральным </w:t>
      </w:r>
      <w:hyperlink w:history="0" r:id="rId144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4.1.2 вносятся изменения (</w:t>
            </w:r>
            <w:hyperlink w:history="0" r:id="rId1441"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1442"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w:history="0" r:id="rId1443" w:tooltip="Федеральный закон от 12.01.1996 N 7-ФЗ (ред. от 20.02.2026) &quot;О некоммерческих организациях&quot; {КонсультантПлюс}">
        <w:r>
          <w:rPr>
            <w:sz w:val="20"/>
            <w:color w:val="0000ff"/>
          </w:rPr>
          <w:t xml:space="preserve">реестр</w:t>
        </w:r>
      </w:hyperlink>
      <w:r>
        <w:rPr>
          <w:sz w:val="20"/>
        </w:rP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w:t>
      </w:r>
      <w:hyperlink w:history="0" r:id="rId1444" w:tooltip="Федеральный закон от 24.07.2007 N 209-ФЗ (ред. от 09.04.2026) &quot;О развитии малого и среднего предпринимательства в Российской Федерации&quot; {КонсультантПлюс}">
        <w:r>
          <w:rPr>
            <w:sz w:val="20"/>
            <w:color w:val="0000ff"/>
          </w:rPr>
          <w:t xml:space="preserve">реестр</w:t>
        </w:r>
      </w:hyperlink>
      <w:r>
        <w:rPr>
          <w:sz w:val="20"/>
        </w:rPr>
        <w:t xml:space="preserve">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bookmarkStart w:id="828" w:name="P828"/>
    <w:bookmarkEnd w:id="828"/>
    <w:p>
      <w:pPr>
        <w:pStyle w:val="0"/>
        <w:spacing w:before="200" w:lineRule="auto"/>
        <w:ind w:firstLine="540"/>
        <w:jc w:val="both"/>
      </w:pPr>
      <w:r>
        <w:rPr>
          <w:sz w:val="20"/>
        </w:rPr>
        <w:t xml:space="preserve">2. В случае, если санкцией статьи (части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pPr>
        <w:pStyle w:val="0"/>
        <w:spacing w:before="200" w:lineRule="auto"/>
        <w:ind w:firstLine="540"/>
        <w:jc w:val="both"/>
      </w:pPr>
      <w:r>
        <w:rPr>
          <w:sz w:val="20"/>
        </w:rPr>
        <w:t xml:space="preserve">3. Размер административного штрафа, назначаемого в соответствии с </w:t>
      </w:r>
      <w:hyperlink w:history="0" w:anchor="P828"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
        <w:r>
          <w:rPr>
            <w:sz w:val="20"/>
            <w:color w:val="0000ff"/>
          </w:rPr>
          <w:t xml:space="preserve">частью 2</w:t>
        </w:r>
      </w:hyperlink>
      <w:r>
        <w:rPr>
          <w:sz w:val="20"/>
        </w:rP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для должностного лица.</w:t>
      </w:r>
    </w:p>
    <w:p>
      <w:pPr>
        <w:pStyle w:val="0"/>
        <w:spacing w:before="200" w:lineRule="auto"/>
        <w:ind w:firstLine="540"/>
        <w:jc w:val="both"/>
      </w:pPr>
      <w:r>
        <w:rPr>
          <w:sz w:val="20"/>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history="0" w:anchor="P953" w:tooltip="Раздел II. ОСОБЕННАЯ ЧАСТЬ">
        <w:r>
          <w:rPr>
            <w:sz w:val="20"/>
            <w:color w:val="0000ff"/>
          </w:rPr>
          <w:t xml:space="preserve">раздела II</w:t>
        </w:r>
      </w:hyperlink>
      <w:r>
        <w:rPr>
          <w:sz w:val="20"/>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832" w:name="P832"/>
    <w:bookmarkEnd w:id="832"/>
    <w:p>
      <w:pPr>
        <w:pStyle w:val="2"/>
        <w:outlineLvl w:val="2"/>
        <w:ind w:firstLine="540"/>
        <w:jc w:val="both"/>
      </w:pPr>
      <w:r>
        <w:rPr>
          <w:sz w:val="20"/>
        </w:rPr>
        <w:t xml:space="preserve">Статья 4.2. Обстоятельства, смягчающие административную ответственность</w:t>
      </w:r>
    </w:p>
    <w:p>
      <w:pPr>
        <w:pStyle w:val="0"/>
        <w:jc w:val="both"/>
      </w:pPr>
      <w:r>
        <w:rPr>
          <w:sz w:val="20"/>
        </w:rPr>
      </w:r>
    </w:p>
    <w:p>
      <w:pPr>
        <w:pStyle w:val="0"/>
        <w:ind w:firstLine="540"/>
        <w:jc w:val="both"/>
      </w:pPr>
      <w:r>
        <w:rPr>
          <w:sz w:val="20"/>
        </w:rPr>
        <w:t xml:space="preserve">1. Обстоятельствами, смягчающими административную ответственность, признаются:</w:t>
      </w:r>
    </w:p>
    <w:p>
      <w:pPr>
        <w:pStyle w:val="0"/>
        <w:spacing w:before="200" w:lineRule="auto"/>
        <w:ind w:firstLine="540"/>
        <w:jc w:val="both"/>
      </w:pPr>
      <w:r>
        <w:rPr>
          <w:sz w:val="20"/>
        </w:rPr>
        <w:t xml:space="preserve">1) раскаяние лица, совершившего административное правонарушение;</w:t>
      </w:r>
    </w:p>
    <w:bookmarkStart w:id="836" w:name="P836"/>
    <w:bookmarkEnd w:id="836"/>
    <w:p>
      <w:pPr>
        <w:pStyle w:val="0"/>
        <w:spacing w:before="200" w:lineRule="auto"/>
        <w:ind w:firstLine="540"/>
        <w:jc w:val="both"/>
      </w:pPr>
      <w:r>
        <w:rPr>
          <w:sz w:val="20"/>
        </w:rPr>
        <w:t xml:space="preserve">2) добровольное прекращение противоправного поведения лицом, совершившим административное правонарушение;</w:t>
      </w:r>
    </w:p>
    <w:p>
      <w:pPr>
        <w:pStyle w:val="0"/>
        <w:spacing w:before="200" w:lineRule="auto"/>
        <w:ind w:firstLine="540"/>
        <w:jc w:val="both"/>
      </w:pPr>
      <w:r>
        <w:rPr>
          <w:sz w:val="20"/>
        </w:rPr>
        <w:t xml:space="preserve">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pPr>
        <w:pStyle w:val="0"/>
        <w:spacing w:before="200" w:lineRule="auto"/>
        <w:ind w:firstLine="540"/>
        <w:jc w:val="both"/>
      </w:pPr>
      <w:r>
        <w:rPr>
          <w:sz w:val="20"/>
        </w:rP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bookmarkStart w:id="839" w:name="P839"/>
    <w:bookmarkEnd w:id="839"/>
    <w:p>
      <w:pPr>
        <w:pStyle w:val="0"/>
        <w:spacing w:before="200" w:lineRule="auto"/>
        <w:ind w:firstLine="540"/>
        <w:jc w:val="both"/>
      </w:pPr>
      <w:r>
        <w:rPr>
          <w:sz w:val="20"/>
        </w:rPr>
        <w:t xml:space="preserve">5) предотвращение лицом, совершившим административное правонарушение, вредных последствий административного правонарушения;</w:t>
      </w:r>
    </w:p>
    <w:bookmarkStart w:id="840" w:name="P840"/>
    <w:bookmarkEnd w:id="840"/>
    <w:p>
      <w:pPr>
        <w:pStyle w:val="0"/>
        <w:spacing w:before="200" w:lineRule="auto"/>
        <w:ind w:firstLine="540"/>
        <w:jc w:val="both"/>
      </w:pPr>
      <w:r>
        <w:rPr>
          <w:sz w:val="20"/>
        </w:rPr>
        <w:t xml:space="preserve">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bookmarkStart w:id="841" w:name="P841"/>
    <w:bookmarkEnd w:id="841"/>
    <w:p>
      <w:pPr>
        <w:pStyle w:val="0"/>
        <w:spacing w:before="200" w:lineRule="auto"/>
        <w:ind w:firstLine="540"/>
        <w:jc w:val="both"/>
      </w:pPr>
      <w:r>
        <w:rPr>
          <w:sz w:val="20"/>
        </w:rP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pPr>
        <w:pStyle w:val="0"/>
        <w:jc w:val="both"/>
      </w:pPr>
      <w:r>
        <w:rPr>
          <w:sz w:val="20"/>
        </w:rPr>
        <w:t xml:space="preserve">(в ред. Федерального </w:t>
      </w:r>
      <w:hyperlink w:history="0" r:id="rId144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pPr>
        <w:pStyle w:val="0"/>
        <w:spacing w:before="200" w:lineRule="auto"/>
        <w:ind w:firstLine="540"/>
        <w:jc w:val="both"/>
      </w:pPr>
      <w:r>
        <w:rPr>
          <w:sz w:val="20"/>
        </w:rPr>
        <w:t xml:space="preserve">9) совершение административного правонарушения несовершеннолетним;</w:t>
      </w:r>
    </w:p>
    <w:p>
      <w:pPr>
        <w:pStyle w:val="0"/>
        <w:spacing w:before="200" w:lineRule="auto"/>
        <w:ind w:firstLine="540"/>
        <w:jc w:val="both"/>
      </w:pPr>
      <w:r>
        <w:rPr>
          <w:sz w:val="20"/>
        </w:rPr>
        <w:t xml:space="preserve">10) совершение административного правонарушения беременной женщиной или женщиной, имеющей малолетнего ребенка.</w:t>
      </w:r>
    </w:p>
    <w:p>
      <w:pPr>
        <w:pStyle w:val="0"/>
        <w:jc w:val="both"/>
      </w:pPr>
      <w:r>
        <w:rPr>
          <w:sz w:val="20"/>
        </w:rPr>
        <w:t xml:space="preserve">(часть 1 в ред. Федерального </w:t>
      </w:r>
      <w:hyperlink w:history="0" r:id="rId144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 обстоятельства</w:t>
      </w:r>
      <w:r>
        <w:rPr>
          <w:sz w:val="20"/>
        </w:rPr>
        <w:t xml:space="preserve">,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44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bookmarkStart w:id="851" w:name="P851"/>
    <w:bookmarkEnd w:id="851"/>
    <w:p>
      <w:pPr>
        <w:pStyle w:val="2"/>
        <w:outlineLvl w:val="2"/>
        <w:ind w:firstLine="540"/>
        <w:jc w:val="both"/>
      </w:pPr>
      <w:r>
        <w:rPr>
          <w:sz w:val="20"/>
        </w:rPr>
        <w:t xml:space="preserve">Статья 4.3. Обстоятельства, отягчающие административную ответственность</w:t>
      </w:r>
    </w:p>
    <w:p>
      <w:pPr>
        <w:pStyle w:val="0"/>
        <w:jc w:val="both"/>
      </w:pPr>
      <w:r>
        <w:rPr>
          <w:sz w:val="20"/>
        </w:rPr>
      </w:r>
    </w:p>
    <w:bookmarkStart w:id="853" w:name="P853"/>
    <w:bookmarkEnd w:id="853"/>
    <w:p>
      <w:pPr>
        <w:pStyle w:val="0"/>
        <w:ind w:firstLine="540"/>
        <w:jc w:val="both"/>
      </w:pPr>
      <w:r>
        <w:rPr>
          <w:sz w:val="20"/>
        </w:rPr>
        <w:t xml:space="preserve">1. Обстоятельствами, отягчающими административную ответственность, признаются:</w:t>
      </w:r>
    </w:p>
    <w:bookmarkStart w:id="854" w:name="P854"/>
    <w:bookmarkEnd w:id="854"/>
    <w:p>
      <w:pPr>
        <w:pStyle w:val="0"/>
        <w:spacing w:before="200" w:lineRule="auto"/>
        <w:ind w:firstLine="540"/>
        <w:jc w:val="both"/>
      </w:pPr>
      <w:r>
        <w:rPr>
          <w:sz w:val="20"/>
        </w:rPr>
        <w:t xml:space="preserve">1) продолжение противоправного поведения, несмотря на требование уполномоченных на то лиц прекратить его;</w:t>
      </w:r>
    </w:p>
    <w:bookmarkStart w:id="855" w:name="P855"/>
    <w:bookmarkEnd w:id="855"/>
    <w:p>
      <w:pPr>
        <w:pStyle w:val="0"/>
        <w:spacing w:before="200" w:lineRule="auto"/>
        <w:ind w:firstLine="540"/>
        <w:jc w:val="both"/>
      </w:pPr>
      <w:r>
        <w:rPr>
          <w:sz w:val="20"/>
        </w:rPr>
        <w:t xml:space="preserve">2</w:t>
      </w:r>
      <w:r>
        <w:rPr>
          <w:sz w:val="20"/>
        </w:rPr>
        <w:t xml:space="preserve">) повторное совершение </w:t>
      </w:r>
      <w:r>
        <w:rPr>
          <w:sz w:val="20"/>
        </w:rPr>
        <w:t xml:space="preserve">однородного</w:t>
      </w:r>
      <w:r>
        <w:rPr>
          <w:sz w:val="20"/>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history="0" w:anchor="P916"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за совершение однородного административного правонарушения;</w:t>
      </w:r>
    </w:p>
    <w:p>
      <w:pPr>
        <w:pStyle w:val="0"/>
        <w:jc w:val="both"/>
      </w:pPr>
      <w:r>
        <w:rPr>
          <w:sz w:val="20"/>
        </w:rPr>
        <w:t xml:space="preserve">(п. 2 в ред. Федерального </w:t>
      </w:r>
      <w:hyperlink w:history="0" r:id="rId14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3) вовлечение несовершеннолетнего в совершение административного правонарушения;</w:t>
      </w:r>
    </w:p>
    <w:p>
      <w:pPr>
        <w:pStyle w:val="0"/>
        <w:spacing w:before="200" w:lineRule="auto"/>
        <w:ind w:firstLine="540"/>
        <w:jc w:val="both"/>
      </w:pPr>
      <w:r>
        <w:rPr>
          <w:sz w:val="20"/>
        </w:rPr>
        <w:t xml:space="preserve">4) совершение административного правонарушения группой лиц;</w:t>
      </w:r>
    </w:p>
    <w:p>
      <w:pPr>
        <w:pStyle w:val="0"/>
        <w:spacing w:before="200" w:lineRule="auto"/>
        <w:ind w:firstLine="540"/>
        <w:jc w:val="both"/>
      </w:pPr>
      <w:r>
        <w:rPr>
          <w:sz w:val="20"/>
        </w:rPr>
        <w:t xml:space="preserve">5) совершение административного правонарушения в условиях стихийного бедствия или при других чрезвычайных обстоятельствах;</w:t>
      </w:r>
    </w:p>
    <w:p>
      <w:pPr>
        <w:pStyle w:val="0"/>
        <w:spacing w:before="200" w:lineRule="auto"/>
        <w:ind w:firstLine="540"/>
        <w:jc w:val="both"/>
      </w:pPr>
      <w:r>
        <w:rPr>
          <w:sz w:val="20"/>
        </w:rPr>
        <w:t xml:space="preserve">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pPr>
        <w:pStyle w:val="0"/>
        <w:jc w:val="both"/>
      </w:pPr>
      <w:r>
        <w:rPr>
          <w:sz w:val="20"/>
        </w:rPr>
        <w:t xml:space="preserve">(в ред. Федерального </w:t>
      </w:r>
      <w:hyperlink w:history="0" r:id="rId144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pPr>
        <w:pStyle w:val="0"/>
        <w:spacing w:before="200" w:lineRule="auto"/>
        <w:ind w:firstLine="540"/>
        <w:jc w:val="both"/>
      </w:pPr>
      <w:r>
        <w:rPr>
          <w:sz w:val="20"/>
        </w:rPr>
        <w:t xml:space="preserve">2. Обстоятельства, предусмотренные </w:t>
      </w:r>
      <w:hyperlink w:history="0" w:anchor="P853" w:tooltip="1. Обстоятельствами, отягчающими административную ответственность, признаются:">
        <w:r>
          <w:rPr>
            <w:sz w:val="20"/>
            <w:color w:val="0000ff"/>
          </w:rPr>
          <w:t xml:space="preserve">частью 1</w:t>
        </w:r>
      </w:hyperlink>
      <w:r>
        <w:rPr>
          <w:sz w:val="20"/>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pPr>
        <w:pStyle w:val="0"/>
        <w:spacing w:before="200" w:lineRule="auto"/>
        <w:ind w:firstLine="540"/>
        <w:jc w:val="both"/>
      </w:pPr>
      <w:r>
        <w:rPr>
          <w:sz w:val="20"/>
        </w:rPr>
        <w:t xml:space="preserve">3. Настоящим Кодексом могут быть предусмотрены </w:t>
      </w:r>
      <w:r>
        <w:rPr>
          <w:sz w:val="20"/>
        </w:rPr>
        <w:t xml:space="preserve">иные</w:t>
      </w:r>
      <w:r>
        <w:rPr>
          <w:sz w:val="20"/>
        </w:rPr>
        <w:t xml:space="preserve">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0"/>
        </w:rPr>
        <w:t xml:space="preserve">(часть 3 введена Федеральным </w:t>
      </w:r>
      <w:hyperlink w:history="0" r:id="rId145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4.4. Назначение административных наказаний за совершение нескольких административных правонарушений</w:t>
      </w:r>
    </w:p>
    <w:p>
      <w:pPr>
        <w:pStyle w:val="0"/>
        <w:ind w:firstLine="540"/>
        <w:jc w:val="both"/>
      </w:pPr>
      <w:r>
        <w:rPr>
          <w:sz w:val="20"/>
        </w:rPr>
      </w:r>
    </w:p>
    <w:p>
      <w:pPr>
        <w:pStyle w:val="0"/>
        <w:ind w:firstLine="540"/>
        <w:jc w:val="both"/>
      </w:pPr>
      <w:r>
        <w:rPr>
          <w:sz w:val="20"/>
        </w:rPr>
        <w:t xml:space="preserve">(в ред. Федерального </w:t>
      </w:r>
      <w:hyperlink w:history="0" r:id="rId1451"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p>
      <w:pPr>
        <w:pStyle w:val="0"/>
        <w:ind w:firstLine="540"/>
        <w:jc w:val="both"/>
      </w:pPr>
      <w:r>
        <w:rPr>
          <w:sz w:val="20"/>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history="0" w:anchor="P882"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w:r>
          <w:rPr>
            <w:sz w:val="20"/>
            <w:color w:val="0000ff"/>
          </w:rPr>
          <w:t xml:space="preserve">частями 5</w:t>
        </w:r>
      </w:hyperlink>
      <w:r>
        <w:rPr>
          <w:sz w:val="20"/>
        </w:rPr>
        <w:t xml:space="preserve"> и </w:t>
      </w:r>
      <w:hyperlink w:history="0" w:anchor="P884"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
        <w:r>
          <w:rPr>
            <w:sz w:val="20"/>
            <w:color w:val="0000ff"/>
          </w:rPr>
          <w:t xml:space="preserve">6</w:t>
        </w:r>
      </w:hyperlink>
      <w:r>
        <w:rPr>
          <w:sz w:val="20"/>
        </w:rPr>
        <w:t xml:space="preserve"> настоящей статьи.</w:t>
      </w:r>
    </w:p>
    <w:p>
      <w:pPr>
        <w:pStyle w:val="0"/>
        <w:jc w:val="both"/>
      </w:pPr>
      <w:r>
        <w:rPr>
          <w:sz w:val="20"/>
        </w:rPr>
        <w:t xml:space="preserve">(в ред. Федерального </w:t>
      </w:r>
      <w:hyperlink w:history="0" r:id="rId1452"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26.03.2022 N 70-ФЗ)</w:t>
      </w:r>
    </w:p>
    <w:bookmarkStart w:id="873" w:name="P873"/>
    <w:bookmarkEnd w:id="873"/>
    <w:p>
      <w:pPr>
        <w:pStyle w:val="0"/>
        <w:spacing w:before="200" w:lineRule="auto"/>
        <w:ind w:firstLine="540"/>
        <w:jc w:val="both"/>
      </w:pPr>
      <w:r>
        <w:rPr>
          <w:sz w:val="20"/>
        </w:rP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bookmarkStart w:id="874" w:name="P874"/>
    <w:bookmarkEnd w:id="874"/>
    <w:p>
      <w:pPr>
        <w:pStyle w:val="0"/>
        <w:spacing w:before="200" w:lineRule="auto"/>
        <w:ind w:firstLine="540"/>
        <w:jc w:val="both"/>
      </w:pPr>
      <w:r>
        <w:rPr>
          <w:sz w:val="20"/>
        </w:rPr>
        <w:t xml:space="preserve">3. В случае, предусмотренном </w:t>
      </w:r>
      <w:hyperlink w:history="0" w:anchor="P873"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частью 2</w:t>
        </w:r>
      </w:hyperlink>
      <w:r>
        <w:rPr>
          <w:sz w:val="20"/>
        </w:rPr>
        <w:t xml:space="preserve"> настоящей статьи, административное наказание назначается:</w:t>
      </w:r>
    </w:p>
    <w:p>
      <w:pPr>
        <w:pStyle w:val="0"/>
        <w:spacing w:before="200" w:lineRule="auto"/>
        <w:ind w:firstLine="540"/>
        <w:jc w:val="both"/>
      </w:pPr>
      <w:r>
        <w:rPr>
          <w:sz w:val="20"/>
        </w:rPr>
        <w:t xml:space="preserve">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pPr>
        <w:pStyle w:val="0"/>
        <w:spacing w:before="200" w:lineRule="auto"/>
        <w:ind w:firstLine="540"/>
        <w:jc w:val="both"/>
      </w:pPr>
      <w:r>
        <w:rPr>
          <w:sz w:val="20"/>
        </w:rPr>
        <w:t xml:space="preserve">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pPr>
        <w:pStyle w:val="0"/>
        <w:spacing w:before="200" w:lineRule="auto"/>
        <w:ind w:firstLine="540"/>
        <w:jc w:val="both"/>
      </w:pPr>
      <w:r>
        <w:rPr>
          <w:sz w:val="20"/>
        </w:rPr>
        <w:t xml:space="preserve">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pPr>
        <w:pStyle w:val="0"/>
        <w:jc w:val="both"/>
      </w:pPr>
      <w:r>
        <w:rPr>
          <w:sz w:val="20"/>
        </w:rPr>
        <w:t xml:space="preserve">(п. 3 введен Федеральным </w:t>
      </w:r>
      <w:hyperlink w:history="0" r:id="rId1453"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879" w:name="P879"/>
    <w:bookmarkEnd w:id="879"/>
    <w:p>
      <w:pPr>
        <w:pStyle w:val="0"/>
        <w:spacing w:before="200" w:lineRule="auto"/>
        <w:ind w:firstLine="540"/>
        <w:jc w:val="both"/>
      </w:pPr>
      <w:r>
        <w:rPr>
          <w:sz w:val="20"/>
        </w:rPr>
        <w:t xml:space="preserve">4. При назначении административного наказания в соответствии с </w:t>
      </w:r>
      <w:hyperlink w:history="0" w:anchor="P873"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и </w:t>
      </w:r>
      <w:hyperlink w:history="0" w:anchor="P874" w:tooltip="3. В случае, предусмотренном частью 2 настоящей статьи, административное наказание назначается:">
        <w:r>
          <w:rPr>
            <w:sz w:val="20"/>
            <w:color w:val="0000ff"/>
          </w:rPr>
          <w:t xml:space="preserve">3</w:t>
        </w:r>
      </w:hyperlink>
      <w:r>
        <w:rPr>
          <w:sz w:val="20"/>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4.4 см. Постановление КС РФ от 02.04.2024 </w:t>
            </w:r>
            <w:hyperlink w:history="0" r:id="rId1454"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0"/>
                  <w:color w:val="0000ff"/>
                </w:rPr>
                <w:t xml:space="preserve">N 14-П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2" w:name="P882"/>
    <w:bookmarkEnd w:id="882"/>
    <w:p>
      <w:pPr>
        <w:pStyle w:val="0"/>
        <w:spacing w:before="260" w:lineRule="auto"/>
        <w:ind w:firstLine="540"/>
        <w:jc w:val="both"/>
      </w:pPr>
      <w:r>
        <w:rPr>
          <w:sz w:val="20"/>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pPr>
        <w:pStyle w:val="0"/>
        <w:jc w:val="both"/>
      </w:pPr>
      <w:r>
        <w:rPr>
          <w:sz w:val="20"/>
        </w:rPr>
        <w:t xml:space="preserve">(часть 5 введена Федеральным </w:t>
      </w:r>
      <w:hyperlink w:history="0" r:id="rId1455"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bookmarkStart w:id="884" w:name="P884"/>
    <w:bookmarkEnd w:id="884"/>
    <w:p>
      <w:pPr>
        <w:pStyle w:val="0"/>
        <w:spacing w:before="200" w:lineRule="auto"/>
        <w:ind w:firstLine="540"/>
        <w:jc w:val="both"/>
      </w:pPr>
      <w:r>
        <w:rPr>
          <w:sz w:val="20"/>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history="0" w:anchor="P953" w:tooltip="Раздел II. ОСОБЕННАЯ ЧАСТЬ">
        <w:r>
          <w:rPr>
            <w:sz w:val="20"/>
            <w:color w:val="0000ff"/>
          </w:rPr>
          <w:t xml:space="preserve">раздела II</w:t>
        </w:r>
      </w:hyperlink>
      <w:r>
        <w:rPr>
          <w:sz w:val="20"/>
        </w:rP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history="0" w:anchor="P873"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0"/>
            <w:color w:val="0000ff"/>
          </w:rPr>
          <w:t xml:space="preserve">частями 2</w:t>
        </w:r>
      </w:hyperlink>
      <w:r>
        <w:rPr>
          <w:sz w:val="20"/>
        </w:rPr>
        <w:t xml:space="preserve"> - </w:t>
      </w:r>
      <w:hyperlink w:history="0" w:anchor="P879"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sz w:val="20"/>
            <w:color w:val="0000ff"/>
          </w:rPr>
          <w:t xml:space="preserve">4</w:t>
        </w:r>
      </w:hyperlink>
      <w:r>
        <w:rPr>
          <w:sz w:val="20"/>
        </w:rPr>
        <w:t xml:space="preserve"> настоящей статьи.</w:t>
      </w:r>
    </w:p>
    <w:p>
      <w:pPr>
        <w:pStyle w:val="0"/>
        <w:jc w:val="both"/>
      </w:pPr>
      <w:r>
        <w:rPr>
          <w:sz w:val="20"/>
        </w:rPr>
        <w:t xml:space="preserve">(часть 6 введена Федеральным </w:t>
      </w:r>
      <w:hyperlink w:history="0" r:id="rId1456"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26.03.2022 N 70-ФЗ)</w:t>
      </w:r>
    </w:p>
    <w:p>
      <w:pPr>
        <w:pStyle w:val="0"/>
        <w:jc w:val="both"/>
      </w:pPr>
      <w:r>
        <w:rPr>
          <w:sz w:val="20"/>
        </w:rPr>
      </w:r>
    </w:p>
    <w:bookmarkStart w:id="887" w:name="P887"/>
    <w:bookmarkEnd w:id="887"/>
    <w:p>
      <w:pPr>
        <w:pStyle w:val="2"/>
        <w:outlineLvl w:val="2"/>
        <w:ind w:firstLine="540"/>
        <w:jc w:val="both"/>
      </w:pPr>
      <w:r>
        <w:rPr>
          <w:sz w:val="20"/>
        </w:rPr>
        <w:t xml:space="preserve">Статья 4.5. Давность привлечения к административной ответственности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4.5 см. </w:t>
            </w:r>
            <w:hyperlink w:history="0" r:id="rId1457"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91" w:name="P891"/>
    <w:bookmarkEnd w:id="891"/>
    <w:p>
      <w:pPr>
        <w:pStyle w:val="0"/>
        <w:spacing w:before="260" w:lineRule="auto"/>
        <w:ind w:firstLine="540"/>
        <w:jc w:val="both"/>
      </w:pPr>
      <w:r>
        <w:rPr>
          <w:sz w:val="20"/>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history="0" w:anchor="P465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4918"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w:t>
      </w:r>
      <w:hyperlink w:history="0" w:anchor="P4983"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0"/>
            <w:color w:val="0000ff"/>
          </w:rPr>
          <w:t xml:space="preserve">12.21.3</w:t>
        </w:r>
      </w:hyperlink>
      <w:r>
        <w:rPr>
          <w:sz w:val="20"/>
        </w:rPr>
        <w:t xml:space="preserve">, </w:t>
      </w:r>
      <w:hyperlink w:history="0" w:anchor="P501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w:t>
      </w:r>
      <w:hyperlink w:history="0" w:anchor="P50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12.24</w:t>
        </w:r>
      </w:hyperlink>
      <w:r>
        <w:rPr>
          <w:sz w:val="20"/>
        </w:rPr>
        <w:t xml:space="preserve">, </w:t>
      </w:r>
      <w:hyperlink w:history="0" w:anchor="P510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5166"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history="0" w:anchor="P529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статьями 13.2.1</w:t>
        </w:r>
      </w:hyperlink>
      <w:r>
        <w:rPr>
          <w:sz w:val="20"/>
        </w:rPr>
        <w:t xml:space="preserve">, </w:t>
      </w:r>
      <w:hyperlink w:history="0" w:anchor="P531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888"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592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13.29.3</w:t>
        </w:r>
      </w:hyperlink>
      <w:r>
        <w:rPr>
          <w:sz w:val="20"/>
        </w:rPr>
        <w:t xml:space="preserve">, </w:t>
      </w:r>
      <w:hyperlink w:history="0" w:anchor="P593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13.29.4</w:t>
        </w:r>
      </w:hyperlink>
      <w:r>
        <w:rPr>
          <w:sz w:val="20"/>
        </w:rPr>
        <w:t xml:space="preserve">, </w:t>
      </w:r>
      <w:hyperlink w:history="0" w:anchor="P10177"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частями 6</w:t>
        </w:r>
      </w:hyperlink>
      <w:r>
        <w:rPr>
          <w:sz w:val="20"/>
        </w:rPr>
        <w:t xml:space="preserve"> и </w:t>
      </w:r>
      <w:hyperlink w:history="0" w:anchor="P10180" w:tooltip="7. Повторное совершение административного правонарушения, предусмотренного частью 6 настоящей статьи, -">
        <w:r>
          <w:rPr>
            <w:sz w:val="20"/>
            <w:color w:val="0000ff"/>
          </w:rPr>
          <w:t xml:space="preserve">7 статьи 19.7.10</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32"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w:t>
      </w:r>
      <w:hyperlink w:history="0" w:anchor="P5543"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13.12.2</w:t>
        </w:r>
      </w:hyperlink>
      <w:r>
        <w:rPr>
          <w:sz w:val="20"/>
        </w:rPr>
        <w:t xml:space="preserve"> и </w:t>
      </w:r>
      <w:hyperlink w:history="0" w:anchor="P10257"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о средствах массовой информации (в части административных правонарушений, предусмотренных </w:t>
      </w:r>
      <w:hyperlink w:history="0" w:anchor="P5575"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history="0" w:anchor="P547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статьями 13.11.2</w:t>
        </w:r>
      </w:hyperlink>
      <w:r>
        <w:rPr>
          <w:sz w:val="20"/>
        </w:rPr>
        <w:t xml:space="preserve">, </w:t>
      </w:r>
      <w:hyperlink w:history="0" w:anchor="P5503" w:tooltip="Статья 13.12. Нарушение правил защиты информации">
        <w:r>
          <w:rPr>
            <w:sz w:val="20"/>
            <w:color w:val="0000ff"/>
          </w:rPr>
          <w:t xml:space="preserve">13.12</w:t>
        </w:r>
      </w:hyperlink>
      <w:r>
        <w:rPr>
          <w:sz w:val="20"/>
        </w:rPr>
        <w:t xml:space="preserve">, </w:t>
      </w:r>
      <w:hyperlink w:history="0" w:anchor="P612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13.41</w:t>
        </w:r>
      </w:hyperlink>
      <w:r>
        <w:rPr>
          <w:sz w:val="20"/>
        </w:rPr>
        <w:t xml:space="preserve">, </w:t>
      </w:r>
      <w:hyperlink w:history="0" w:anchor="P6290" w:tooltip="Статья 13.51. Нарушение порядка представления информации в единую государственную информационную систему в сфере здравоохранения">
        <w:r>
          <w:rPr>
            <w:sz w:val="20"/>
            <w:color w:val="0000ff"/>
          </w:rPr>
          <w:t xml:space="preserve">13.51</w:t>
        </w:r>
      </w:hyperlink>
      <w:r>
        <w:rPr>
          <w:sz w:val="20"/>
        </w:rPr>
        <w:t xml:space="preserve">, </w:t>
      </w:r>
      <w:hyperlink w:history="0" w:anchor="P6299"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13.52</w:t>
        </w:r>
      </w:hyperlink>
      <w:r>
        <w:rPr>
          <w:sz w:val="20"/>
        </w:rPr>
        <w:t xml:space="preserve"> и </w:t>
      </w:r>
      <w:hyperlink w:history="0" w:anchor="P10202"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19.7.10-3</w:t>
        </w:r>
      </w:hyperlink>
      <w:r>
        <w:rPr>
          <w:sz w:val="20"/>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history="0" w:anchor="P854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и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history="0" w:anchor="P8635"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w:t>
      </w:r>
      <w:hyperlink w:history="0" w:anchor="P8639"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history="0" w:anchor="P8787"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0"/>
            <w:color w:val="0000ff"/>
          </w:rPr>
          <w:t xml:space="preserve">статьей 15.39</w:t>
        </w:r>
      </w:hyperlink>
      <w:r>
        <w:rPr>
          <w:sz w:val="20"/>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history="0" w:anchor="P2604"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0"/>
            <w:color w:val="0000ff"/>
          </w:rPr>
          <w:t xml:space="preserve">статьей 7.30.5</w:t>
        </w:r>
      </w:hyperlink>
      <w:r>
        <w:rPr>
          <w:sz w:val="20"/>
        </w:rPr>
        <w:t xml:space="preserve"> и </w:t>
      </w:r>
      <w:hyperlink w:history="0" w:anchor="P262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статьей 7.30.6</w:t>
        </w:r>
      </w:hyperlink>
      <w:r>
        <w:rPr>
          <w:sz w:val="20"/>
        </w:rP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history="0" w:anchor="P2546" w:tooltip="Статья 7.30.3. Нарушение порядка формирования, размещения и выполнения государственного оборонного заказа">
        <w:r>
          <w:rPr>
            <w:sz w:val="20"/>
            <w:color w:val="0000ff"/>
          </w:rPr>
          <w:t xml:space="preserve">статьями 7.30.3</w:t>
        </w:r>
      </w:hyperlink>
      <w:r>
        <w:rPr>
          <w:sz w:val="20"/>
        </w:rPr>
        <w:t xml:space="preserve">, </w:t>
      </w:r>
      <w:hyperlink w:history="0" w:anchor="P9736"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9821"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частью 7.1 статьи 19.5</w:t>
        </w:r>
      </w:hyperlink>
      <w:r>
        <w:rPr>
          <w:sz w:val="20"/>
        </w:rPr>
        <w:t xml:space="preserve">, </w:t>
      </w:r>
      <w:hyperlink w:history="0" w:anchor="P10072"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
        <w:r>
          <w:rPr>
            <w:sz w:val="20"/>
            <w:color w:val="0000ff"/>
          </w:rPr>
          <w:t xml:space="preserve">частью 2 статьи 19.7.2</w:t>
        </w:r>
      </w:hyperlink>
      <w:r>
        <w:rPr>
          <w:sz w:val="20"/>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history="0" w:anchor="P2490"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статьями 7.30.1</w:t>
        </w:r>
      </w:hyperlink>
      <w:r>
        <w:rPr>
          <w:sz w:val="20"/>
        </w:rPr>
        <w:t xml:space="preserve">, </w:t>
      </w:r>
      <w:hyperlink w:history="0" w:anchor="P2521" w:tooltip="Статья 7.30.2. Нарушение порядка заключения, исполнения, изменения и расторжения контракта">
        <w:r>
          <w:rPr>
            <w:sz w:val="20"/>
            <w:color w:val="0000ff"/>
          </w:rPr>
          <w:t xml:space="preserve">7.30.2</w:t>
        </w:r>
      </w:hyperlink>
      <w:r>
        <w:rPr>
          <w:sz w:val="20"/>
        </w:rPr>
        <w:t xml:space="preserve">, </w:t>
      </w:r>
      <w:hyperlink w:history="0" w:anchor="P262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статьей 7.30.6</w:t>
        </w:r>
      </w:hyperlink>
      <w:r>
        <w:rPr>
          <w:sz w:val="20"/>
        </w:rP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history="0" w:anchor="P98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10064"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history="0" w:anchor="P2584" w:tooltip="Статья 7.30.4. Нарушение порядка осуществления закупок товаров, работ, услуг отдельными видами юридических лиц">
        <w:r>
          <w:rPr>
            <w:sz w:val="20"/>
            <w:color w:val="0000ff"/>
          </w:rPr>
          <w:t xml:space="preserve">статьей 7.30.4</w:t>
        </w:r>
      </w:hyperlink>
      <w:r>
        <w:rPr>
          <w:sz w:val="20"/>
        </w:rPr>
        <w:t xml:space="preserve">, </w:t>
      </w:r>
      <w:hyperlink w:history="0" w:anchor="P262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статьей 7.30.6</w:t>
        </w:r>
      </w:hyperlink>
      <w:r>
        <w:rPr>
          <w:sz w:val="20"/>
        </w:rP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history="0" w:anchor="P98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history="0" w:anchor="P7725" w:tooltip="Статья 14.58. Осуществление проката фильма и (или) показа фильма без прокатного удостоверения на фильм">
        <w:r>
          <w:rPr>
            <w:sz w:val="20"/>
            <w:color w:val="0000ff"/>
          </w:rPr>
          <w:t xml:space="preserve">статьей 14.58</w:t>
        </w:r>
      </w:hyperlink>
      <w:r>
        <w:rPr>
          <w:sz w:val="20"/>
        </w:rP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history="0" w:anchor="P10877"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10884"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об исполнении административного наказания (в части административного правонарушения, предусмотренного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history="0" w:anchor="P10095"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статьей 19.7.5-1</w:t>
        </w:r>
      </w:hyperlink>
      <w:r>
        <w:rPr>
          <w:sz w:val="20"/>
        </w:rPr>
        <w:t xml:space="preserve"> настоящего Кодекса), в области охраны собственности (в части административных правонарушений, предусмотренных </w:t>
      </w:r>
      <w:hyperlink w:history="0" w:anchor="P2160" w:tooltip="Статья 7.1. Самовольное занятие земельного участка">
        <w:r>
          <w:rPr>
            <w:sz w:val="20"/>
            <w:color w:val="0000ff"/>
          </w:rPr>
          <w:t xml:space="preserve">статьями 7.1</w:t>
        </w:r>
      </w:hyperlink>
      <w:r>
        <w:rPr>
          <w:sz w:val="20"/>
        </w:rPr>
        <w:t xml:space="preserve">, </w:t>
      </w:r>
      <w:hyperlink w:history="0" w:anchor="P2185"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0"/>
            <w:color w:val="0000ff"/>
          </w:rPr>
          <w:t xml:space="preserve">7.3</w:t>
        </w:r>
      </w:hyperlink>
      <w:r>
        <w:rPr>
          <w:sz w:val="20"/>
        </w:rPr>
        <w:t xml:space="preserve"> - </w:t>
      </w:r>
      <w:hyperlink w:history="0" w:anchor="P2212"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2230" w:tooltip="Статья 7.9. Самовольное занятие лесных участков">
        <w:r>
          <w:rPr>
            <w:sz w:val="20"/>
            <w:color w:val="0000ff"/>
          </w:rPr>
          <w:t xml:space="preserve">7.9</w:t>
        </w:r>
      </w:hyperlink>
      <w:r>
        <w:rPr>
          <w:sz w:val="20"/>
        </w:rPr>
        <w:t xml:space="preserve">, </w:t>
      </w:r>
      <w:hyperlink w:history="0" w:anchor="P2281" w:tooltip="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
        <w:r>
          <w:rPr>
            <w:sz w:val="20"/>
            <w:color w:val="0000ff"/>
          </w:rPr>
          <w:t xml:space="preserve">частями 4</w:t>
        </w:r>
      </w:hyperlink>
      <w:r>
        <w:rPr>
          <w:sz w:val="20"/>
        </w:rPr>
        <w:t xml:space="preserve"> и </w:t>
      </w:r>
      <w:hyperlink w:history="0" w:anchor="P2285" w:tooltip="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
        <w:r>
          <w:rPr>
            <w:sz w:val="20"/>
            <w:color w:val="0000ff"/>
          </w:rPr>
          <w:t xml:space="preserve">5 статьи 7.13</w:t>
        </w:r>
      </w:hyperlink>
      <w:r>
        <w:rPr>
          <w:sz w:val="20"/>
        </w:rPr>
        <w:t xml:space="preserve">, </w:t>
      </w:r>
      <w:hyperlink w:history="0" w:anchor="P2289"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0"/>
            <w:color w:val="0000ff"/>
          </w:rPr>
          <w:t xml:space="preserve">статьями 7.14</w:t>
        </w:r>
      </w:hyperlink>
      <w:r>
        <w:rPr>
          <w:sz w:val="20"/>
        </w:rPr>
        <w:t xml:space="preserve"> - </w:t>
      </w:r>
      <w:hyperlink w:history="0" w:anchor="P2318" w:tooltip="Статья 7.15. Проведение археологических полевых работ без разрешения">
        <w:r>
          <w:rPr>
            <w:sz w:val="20"/>
            <w:color w:val="0000ff"/>
          </w:rPr>
          <w:t xml:space="preserve">7.15</w:t>
        </w:r>
      </w:hyperlink>
      <w:r>
        <w:rPr>
          <w:sz w:val="20"/>
        </w:rP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history="0" w:anchor="P8896"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history="0" w:anchor="P133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699" w:tooltip="Статья 6.1.1. Побои">
        <w:r>
          <w:rPr>
            <w:sz w:val="20"/>
            <w:color w:val="0000ff"/>
          </w:rPr>
          <w:t xml:space="preserve">6.1.1</w:t>
        </w:r>
      </w:hyperlink>
      <w:r>
        <w:rPr>
          <w:sz w:val="20"/>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history="0" w:anchor="P6365" w:tooltip="Статья 14.1.1. Незаконные организация и проведение азартных игр">
        <w:r>
          <w:rPr>
            <w:sz w:val="20"/>
            <w:color w:val="0000ff"/>
          </w:rPr>
          <w:t xml:space="preserve">статьей 14.1.1</w:t>
        </w:r>
      </w:hyperlink>
      <w:r>
        <w:rPr>
          <w:sz w:val="20"/>
        </w:rP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history="0" w:anchor="P8635"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w:t>
      </w:r>
      <w:hyperlink w:history="0" w:anchor="P8639"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history="0" w:anchor="P1131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статьей 20.33</w:t>
        </w:r>
      </w:hyperlink>
      <w:r>
        <w:rPr>
          <w:sz w:val="20"/>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history="0" w:anchor="P1629"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статьями 5.64</w:t>
        </w:r>
      </w:hyperlink>
      <w:r>
        <w:rPr>
          <w:sz w:val="20"/>
        </w:rPr>
        <w:t xml:space="preserve"> - </w:t>
      </w:r>
      <w:hyperlink w:history="0" w:anchor="P1667"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history="0" w:anchor="P313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history="0" w:anchor="P854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и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настоящего Кодекса), за административное правонарушение, предусмотренное </w:t>
      </w:r>
      <w:hyperlink w:history="0" w:anchor="P8762"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статьей 15.37.1</w:t>
        </w:r>
      </w:hyperlink>
      <w:r>
        <w:rPr>
          <w:sz w:val="20"/>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history="0" w:anchor="P8557"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pPr>
        <w:pStyle w:val="0"/>
        <w:jc w:val="both"/>
      </w:pPr>
      <w:r>
        <w:rPr>
          <w:sz w:val="20"/>
        </w:rPr>
        <w:t xml:space="preserve">(в ред. Федеральных законов от 30.10.2002 </w:t>
      </w:r>
      <w:hyperlink w:history="0" r:id="rId1458"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145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11.11.2003 </w:t>
      </w:r>
      <w:hyperlink w:history="0" r:id="rId1460" w:tooltip="Федеральный закон от 11.11.2003 N 138-ФЗ (ред. от 29.12.2025) &quot;О лотереях&quot; {КонсультантПлюс}">
        <w:r>
          <w:rPr>
            <w:sz w:val="20"/>
            <w:color w:val="0000ff"/>
          </w:rPr>
          <w:t xml:space="preserve">N 138-ФЗ</w:t>
        </w:r>
      </w:hyperlink>
      <w:r>
        <w:rPr>
          <w:sz w:val="20"/>
        </w:rPr>
        <w:t xml:space="preserve">, от 20.08.2004 </w:t>
      </w:r>
      <w:hyperlink w:history="0" r:id="rId1461"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30.12.2004 </w:t>
      </w:r>
      <w:hyperlink w:history="0" r:id="rId1462"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N 214-ФЗ</w:t>
        </w:r>
      </w:hyperlink>
      <w:r>
        <w:rPr>
          <w:sz w:val="20"/>
        </w:rPr>
        <w:t xml:space="preserve">, от 27.12.2005 </w:t>
      </w:r>
      <w:hyperlink w:history="0" r:id="rId1463"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02.02.2006 </w:t>
      </w:r>
      <w:hyperlink w:history="0" r:id="rId1464"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146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1466"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05.11.2006 </w:t>
      </w:r>
      <w:hyperlink w:history="0" r:id="rId146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29.12.2006 </w:t>
      </w:r>
      <w:hyperlink w:history="0" r:id="rId1468"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09.02.2007 </w:t>
      </w:r>
      <w:hyperlink w:history="0" r:id="rId1469"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19.07.2007 </w:t>
      </w:r>
      <w:hyperlink w:history="0" r:id="rId1470"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24.07.2007 </w:t>
      </w:r>
      <w:hyperlink w:history="0" r:id="rId147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25.12.2008 </w:t>
      </w:r>
      <w:hyperlink w:history="0" r:id="rId1472"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от 25.12.2008 </w:t>
      </w:r>
      <w:hyperlink w:history="0" r:id="rId147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30.12.2008 </w:t>
      </w:r>
      <w:hyperlink w:history="0" r:id="rId147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09.02.2009 </w:t>
      </w:r>
      <w:hyperlink w:history="0" r:id="rId147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147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147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rPr>
        <w:t xml:space="preserve">, от 28.12.2009 </w:t>
      </w:r>
      <w:hyperlink w:history="0" r:id="rId147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30.04.2010 </w:t>
      </w:r>
      <w:hyperlink w:history="0" r:id="rId147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23.07.2010 </w:t>
      </w:r>
      <w:hyperlink w:history="0" r:id="rId148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148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04.05.2011 </w:t>
      </w:r>
      <w:hyperlink w:history="0" r:id="rId1482"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N 97-ФЗ</w:t>
        </w:r>
      </w:hyperlink>
      <w:r>
        <w:rPr>
          <w:sz w:val="20"/>
        </w:rPr>
        <w:t xml:space="preserve">, от 03.06.2011 </w:t>
      </w:r>
      <w:hyperlink w:history="0" r:id="rId148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21.07.2011 </w:t>
      </w:r>
      <w:hyperlink w:history="0" r:id="rId1484"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21.11.2011 </w:t>
      </w:r>
      <w:hyperlink w:history="0" r:id="rId1485"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N 327-ФЗ</w:t>
        </w:r>
      </w:hyperlink>
      <w:r>
        <w:rPr>
          <w:sz w:val="20"/>
        </w:rPr>
        <w:t xml:space="preserve">, от 06.12.2011 </w:t>
      </w:r>
      <w:hyperlink w:history="0" r:id="rId1486"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08.06.2012 </w:t>
      </w:r>
      <w:hyperlink w:history="0" r:id="rId148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30.12.2012 </w:t>
      </w:r>
      <w:hyperlink w:history="0" r:id="rId1488"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rPr>
        <w:t xml:space="preserve">, от 05.04.2013 </w:t>
      </w:r>
      <w:hyperlink w:history="0" r:id="rId148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07.05.2013 </w:t>
      </w:r>
      <w:hyperlink w:history="0" r:id="rId149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149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14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1493"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149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149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02.11.2013 </w:t>
      </w:r>
      <w:hyperlink w:history="0" r:id="rId149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25.11.2013 </w:t>
      </w:r>
      <w:hyperlink w:history="0" r:id="rId1497"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21.12.2013 </w:t>
      </w:r>
      <w:hyperlink w:history="0" r:id="rId149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149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1500"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150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150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1503"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1504"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N 112-ФЗ</w:t>
        </w:r>
      </w:hyperlink>
      <w:r>
        <w:rPr>
          <w:sz w:val="20"/>
        </w:rPr>
        <w:t xml:space="preserve">, от 05.05.2014 </w:t>
      </w:r>
      <w:hyperlink w:history="0" r:id="rId1505"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150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1507"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24.11.2014 </w:t>
      </w:r>
      <w:hyperlink w:history="0" r:id="rId150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22.12.2014 </w:t>
      </w:r>
      <w:hyperlink w:history="0" r:id="rId1509"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08.03.2015 </w:t>
      </w:r>
      <w:hyperlink w:history="0" r:id="rId151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151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1512"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05.10.2015 </w:t>
      </w:r>
      <w:hyperlink w:history="0" r:id="rId151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1514"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03.11.2015 </w:t>
      </w:r>
      <w:hyperlink w:history="0" r:id="rId151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151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30.03.2016 </w:t>
      </w:r>
      <w:hyperlink w:history="0" r:id="rId1517"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05.04.2016 </w:t>
      </w:r>
      <w:hyperlink w:history="0" r:id="rId1518"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0"/>
            <w:color w:val="0000ff"/>
          </w:rPr>
          <w:t xml:space="preserve">N 89-ФЗ</w:t>
        </w:r>
      </w:hyperlink>
      <w:r>
        <w:rPr>
          <w:sz w:val="20"/>
        </w:rPr>
        <w:t xml:space="preserve">, от 03.07.2016 </w:t>
      </w:r>
      <w:hyperlink w:history="0" r:id="rId151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152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1521"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1522"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19.12.2016 </w:t>
      </w:r>
      <w:hyperlink w:history="0" r:id="rId1523"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28.12.2016 </w:t>
      </w:r>
      <w:hyperlink w:history="0" r:id="rId1524"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26.07.2017 </w:t>
      </w:r>
      <w:hyperlink w:history="0" r:id="rId1525"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1526"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20.12.2017 </w:t>
      </w:r>
      <w:hyperlink w:history="0" r:id="rId1527"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152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29.07.2018 </w:t>
      </w:r>
      <w:hyperlink w:history="0" r:id="rId152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1530"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1531"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24.04.2020 </w:t>
      </w:r>
      <w:hyperlink w:history="0" r:id="rId1532"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08.12.2020 </w:t>
      </w:r>
      <w:hyperlink w:history="0" r:id="rId153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153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153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26.05.2021 </w:t>
      </w:r>
      <w:hyperlink w:history="0" r:id="rId1536"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28.06.2021 </w:t>
      </w:r>
      <w:hyperlink w:history="0" r:id="rId153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30.12.2021 </w:t>
      </w:r>
      <w:hyperlink w:history="0" r:id="rId1538"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04.03.2022 </w:t>
      </w:r>
      <w:hyperlink w:history="0" r:id="rId153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14.07.2022 </w:t>
      </w:r>
      <w:hyperlink w:history="0" r:id="rId1540"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 от 29.12.2022 </w:t>
      </w:r>
      <w:hyperlink w:history="0" r:id="rId154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154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14.04.2023 </w:t>
      </w:r>
      <w:hyperlink w:history="0" r:id="rId1543"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13.06.2023 </w:t>
      </w:r>
      <w:hyperlink w:history="0" r:id="rId1544"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24.06.2023 </w:t>
      </w:r>
      <w:hyperlink w:history="0" r:id="rId1545"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10.07.2023 </w:t>
      </w:r>
      <w:hyperlink w:history="0" r:id="rId1546"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0"/>
            <w:color w:val="0000ff"/>
          </w:rPr>
          <w:t xml:space="preserve">N 321-ФЗ</w:t>
        </w:r>
      </w:hyperlink>
      <w:r>
        <w:rPr>
          <w:sz w:val="20"/>
        </w:rPr>
        <w:t xml:space="preserve">, от 10.07.2023 </w:t>
      </w:r>
      <w:hyperlink w:history="0" r:id="rId1547"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N 324-ФЗ</w:t>
        </w:r>
      </w:hyperlink>
      <w:r>
        <w:rPr>
          <w:sz w:val="20"/>
        </w:rPr>
        <w:t xml:space="preserve">, от 24.07.2023 </w:t>
      </w:r>
      <w:hyperlink w:history="0" r:id="rId1548"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1549"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 от 04.08.2023 </w:t>
      </w:r>
      <w:hyperlink w:history="0" r:id="rId155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155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22.06.2024 </w:t>
      </w:r>
      <w:hyperlink w:history="0" r:id="rId1552"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08.07.2024 </w:t>
      </w:r>
      <w:hyperlink w:history="0" r:id="rId155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22.07.2024 </w:t>
      </w:r>
      <w:hyperlink w:history="0" r:id="rId1554"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08.08.2024 </w:t>
      </w:r>
      <w:hyperlink w:history="0" r:id="rId1555"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N 264-ФЗ</w:t>
        </w:r>
      </w:hyperlink>
      <w:r>
        <w:rPr>
          <w:sz w:val="20"/>
        </w:rPr>
        <w:t xml:space="preserve">, от 13.12.2024 </w:t>
      </w:r>
      <w:hyperlink w:history="0" r:id="rId1556"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28.12.2024 </w:t>
      </w:r>
      <w:hyperlink w:history="0" r:id="rId155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28.12.2024 </w:t>
      </w:r>
      <w:hyperlink w:history="0" r:id="rId1558"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23.05.2025 </w:t>
      </w:r>
      <w:hyperlink w:history="0" r:id="rId1559"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rPr>
        <w:t xml:space="preserve">, от 07.07.2025 </w:t>
      </w:r>
      <w:hyperlink w:history="0" r:id="rId156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156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28.12.2025 </w:t>
      </w:r>
      <w:hyperlink w:history="0" r:id="rId1562"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28.12.2025 </w:t>
      </w:r>
      <w:hyperlink w:history="0" r:id="rId156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08.03.2026 </w:t>
      </w:r>
      <w:hyperlink w:history="0" r:id="rId1564"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09.04.2026 </w:t>
      </w:r>
      <w:hyperlink w:history="0" r:id="rId1565"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w:t>
      </w:r>
    </w:p>
    <w:p>
      <w:pPr>
        <w:pStyle w:val="0"/>
        <w:spacing w:before="200" w:lineRule="auto"/>
        <w:ind w:firstLine="540"/>
        <w:jc w:val="both"/>
      </w:pPr>
      <w:r>
        <w:rPr>
          <w:sz w:val="20"/>
        </w:rPr>
        <w:t xml:space="preserve">1.1. Срок давности привлечения к административной ответственности исчисляется со дня совершения административного правонарушения.</w:t>
      </w:r>
    </w:p>
    <w:p>
      <w:pPr>
        <w:pStyle w:val="0"/>
        <w:jc w:val="both"/>
      </w:pPr>
      <w:r>
        <w:rPr>
          <w:sz w:val="20"/>
        </w:rPr>
        <w:t xml:space="preserve">(часть 1.1 введена Федеральным </w:t>
      </w:r>
      <w:hyperlink w:history="0" r:id="rId1566"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2. При </w:t>
      </w:r>
      <w:r>
        <w:rPr>
          <w:sz w:val="20"/>
        </w:rPr>
        <w:t xml:space="preserve">длящемся</w:t>
      </w:r>
      <w:r>
        <w:rPr>
          <w:sz w:val="20"/>
        </w:rPr>
        <w:t xml:space="preserve"> административном правонарушении сроки, предусмотренные </w:t>
      </w:r>
      <w:hyperlink w:history="0" w:anchor="P891"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начинают исчисляться со дня обнаружения административного правонарушения.</w:t>
      </w:r>
    </w:p>
    <w:p>
      <w:pPr>
        <w:pStyle w:val="0"/>
        <w:spacing w:before="200" w:lineRule="auto"/>
        <w:ind w:firstLine="540"/>
        <w:jc w:val="both"/>
      </w:pPr>
      <w:r>
        <w:rPr>
          <w:sz w:val="20"/>
        </w:rPr>
        <w:t xml:space="preserve">3. Если </w:t>
      </w:r>
      <w:hyperlink w:history="0" w:anchor="P891"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history="0" w:anchor="P907"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history="0" w:anchor="P907"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частью 6</w:t>
        </w:r>
      </w:hyperlink>
      <w:r>
        <w:rPr>
          <w:sz w:val="20"/>
        </w:rPr>
        <w:t xml:space="preserve"> настоящей статьи, - со дня вынесения решения, указанного в </w:t>
      </w:r>
      <w:hyperlink w:history="0" w:anchor="P907"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0"/>
            <w:color w:val="0000ff"/>
          </w:rPr>
          <w:t xml:space="preserve">части 6</w:t>
        </w:r>
      </w:hyperlink>
      <w:r>
        <w:rPr>
          <w:sz w:val="20"/>
        </w:rPr>
        <w:t xml:space="preserve"> настоящей статьи, а при длящемся административном правонарушении - не позднее одного года со дня его обнаружения.</w:t>
      </w:r>
    </w:p>
    <w:p>
      <w:pPr>
        <w:pStyle w:val="0"/>
        <w:jc w:val="both"/>
      </w:pPr>
      <w:r>
        <w:rPr>
          <w:sz w:val="20"/>
        </w:rPr>
        <w:t xml:space="preserve">(часть 3 в ред. Федерального </w:t>
      </w:r>
      <w:hyperlink w:history="0" r:id="rId1567"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220-ФЗ)</w:t>
      </w:r>
    </w:p>
    <w:p>
      <w:pPr>
        <w:pStyle w:val="0"/>
        <w:spacing w:before="200" w:lineRule="auto"/>
        <w:ind w:firstLine="540"/>
        <w:jc w:val="both"/>
      </w:pPr>
      <w:r>
        <w:rPr>
          <w:sz w:val="20"/>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history="0" w:anchor="P891"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0"/>
            <w:color w:val="0000ff"/>
          </w:rPr>
          <w:t xml:space="preserve">частью 1</w:t>
        </w:r>
      </w:hyperlink>
      <w:r>
        <w:rPr>
          <w:sz w:val="20"/>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pPr>
        <w:pStyle w:val="0"/>
        <w:jc w:val="both"/>
      </w:pPr>
      <w:r>
        <w:rPr>
          <w:sz w:val="20"/>
        </w:rPr>
        <w:t xml:space="preserve">(часть 4 в ред. Федерального </w:t>
      </w:r>
      <w:hyperlink w:history="0" r:id="rId1568"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316-ФЗ)</w:t>
      </w:r>
    </w:p>
    <w:p>
      <w:pPr>
        <w:pStyle w:val="0"/>
        <w:spacing w:before="200" w:lineRule="auto"/>
        <w:ind w:firstLine="540"/>
        <w:jc w:val="both"/>
      </w:pPr>
      <w:r>
        <w:rPr>
          <w:sz w:val="20"/>
        </w:rP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pPr>
        <w:pStyle w:val="0"/>
        <w:spacing w:before="200" w:lineRule="auto"/>
        <w:ind w:firstLine="540"/>
        <w:jc w:val="both"/>
      </w:pPr>
      <w:r>
        <w:rPr>
          <w:sz w:val="20"/>
        </w:rPr>
        <w:t xml:space="preserve">5.1. Срок давности привлечения к административной ответственности за административные правонарушения, предусмотренные </w:t>
      </w:r>
      <w:hyperlink w:history="0" w:anchor="P1896"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статьей 6.18</w:t>
        </w:r>
      </w:hyperlink>
      <w:r>
        <w:rPr>
          <w:sz w:val="20"/>
        </w:rPr>
        <w:t xml:space="preserve"> настоящего Кодекса, в части использования запрещенной </w:t>
      </w:r>
      <w:hyperlink w:history="0" r:id="rId1569"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sz w:val="20"/>
            <w:color w:val="0000ff"/>
          </w:rPr>
          <w:t xml:space="preserve">субстанции</w:t>
        </w:r>
      </w:hyperlink>
      <w:r>
        <w:rPr>
          <w:sz w:val="20"/>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pPr>
        <w:pStyle w:val="0"/>
        <w:jc w:val="both"/>
      </w:pPr>
      <w:r>
        <w:rPr>
          <w:sz w:val="20"/>
        </w:rPr>
        <w:t xml:space="preserve">(часть 5.1 введена Федеральным </w:t>
      </w:r>
      <w:hyperlink w:history="0" r:id="rId157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06.12.2011 N 413-ФЗ)</w:t>
      </w:r>
    </w:p>
    <w:p>
      <w:pPr>
        <w:pStyle w:val="0"/>
        <w:spacing w:before="200" w:lineRule="auto"/>
        <w:ind w:firstLine="540"/>
        <w:jc w:val="both"/>
      </w:pPr>
      <w:r>
        <w:rPr>
          <w:sz w:val="20"/>
        </w:rPr>
        <w:t xml:space="preserve">5.2. Течение срока давности привлечения к административной ответственности за административные правонарушения, предусмотренные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history="0" w:anchor="P14195" w:tooltip="3. В случае поступления ходатайства командования воинской части (учреждения) производство по делу об административном правонарушении, предусмотренном статьей 9.3 или главой 12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
        <w:r>
          <w:rPr>
            <w:sz w:val="20"/>
            <w:color w:val="0000ff"/>
          </w:rPr>
          <w:t xml:space="preserve">частью 3 статьи 28.10</w:t>
        </w:r>
      </w:hyperlink>
      <w:r>
        <w:rPr>
          <w:sz w:val="20"/>
        </w:rP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history="0" w:anchor="P14197" w:tooltip="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статьей 9.3 или главой 12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
        <w:r>
          <w:rPr>
            <w:sz w:val="20"/>
            <w:color w:val="0000ff"/>
          </w:rPr>
          <w:t xml:space="preserve">части 4 статьи 28.10</w:t>
        </w:r>
      </w:hyperlink>
      <w:r>
        <w:rPr>
          <w:sz w:val="20"/>
        </w:rPr>
        <w:t xml:space="preserve"> настоящего Кодекса.</w:t>
      </w:r>
    </w:p>
    <w:p>
      <w:pPr>
        <w:pStyle w:val="0"/>
        <w:jc w:val="both"/>
      </w:pPr>
      <w:r>
        <w:rPr>
          <w:sz w:val="20"/>
        </w:rPr>
        <w:t xml:space="preserve">(часть 5.2 введена Федеральным </w:t>
      </w:r>
      <w:hyperlink w:history="0" r:id="rId157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6 ст. 4.5 признана частично не соответствующей Конституции РФ (</w:t>
            </w:r>
            <w:hyperlink w:history="0" r:id="rId1572"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Постановление</w:t>
              </w:r>
            </w:hyperlink>
            <w:r>
              <w:rPr>
                <w:sz w:val="20"/>
                <w:color w:val="392c69"/>
              </w:rPr>
              <w:t xml:space="preserve"> КС РФ от 29.04.2026 N 29-П). О правовом регулировании до внесения соответствующих изменений см. </w:t>
            </w:r>
            <w:hyperlink w:history="0" r:id="rId1573"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п. 3</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07" w:name="P907"/>
    <w:bookmarkEnd w:id="907"/>
    <w:p>
      <w:pPr>
        <w:pStyle w:val="0"/>
        <w:spacing w:before="260" w:lineRule="auto"/>
        <w:ind w:firstLine="540"/>
        <w:jc w:val="both"/>
      </w:pPr>
      <w:r>
        <w:rPr>
          <w:sz w:val="20"/>
        </w:rPr>
        <w:t xml:space="preserve">6. Срок давности привлечения к административной ответственности за административные правонарушения, предусмотренные </w:t>
      </w:r>
      <w:hyperlink w:history="0" w:anchor="P6734"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6746"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14.9.1</w:t>
        </w:r>
      </w:hyperlink>
      <w:r>
        <w:rPr>
          <w:sz w:val="20"/>
        </w:rPr>
        <w:t xml:space="preserve">, </w:t>
      </w:r>
      <w:hyperlink w:history="0" w:anchor="P7159"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197"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7237" w:tooltip="Статья 14.33. Недобросовестная конкуренция">
        <w:r>
          <w:rPr>
            <w:sz w:val="20"/>
            <w:color w:val="0000ff"/>
          </w:rPr>
          <w:t xml:space="preserve">14.33</w:t>
        </w:r>
      </w:hyperlink>
      <w:r>
        <w:rPr>
          <w:sz w:val="20"/>
        </w:rPr>
        <w:t xml:space="preserve">, </w:t>
      </w:r>
      <w:hyperlink w:history="0" w:anchor="P7360"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pPr>
        <w:pStyle w:val="0"/>
        <w:jc w:val="both"/>
      </w:pPr>
      <w:r>
        <w:rPr>
          <w:sz w:val="20"/>
        </w:rPr>
        <w:t xml:space="preserve">(часть шестая введена Федеральным </w:t>
      </w:r>
      <w:hyperlink w:history="0" r:id="rId1574"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13.07.2015 </w:t>
      </w:r>
      <w:hyperlink w:history="0" r:id="rId157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157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6.1. Срок давности привлечения к административной ответственности за административные правонарушения, предусмотренные </w:t>
      </w:r>
      <w:hyperlink w:history="0" w:anchor="P2564"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0"/>
            <w:color w:val="0000ff"/>
          </w:rPr>
          <w:t xml:space="preserve">частями 8</w:t>
        </w:r>
      </w:hyperlink>
      <w:r>
        <w:rPr>
          <w:sz w:val="20"/>
        </w:rPr>
        <w:t xml:space="preserve"> и </w:t>
      </w:r>
      <w:hyperlink w:history="0" w:anchor="P256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 статьи 7.30.3</w:t>
        </w:r>
      </w:hyperlink>
      <w:r>
        <w:rPr>
          <w:sz w:val="20"/>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6.1 введена Федеральным </w:t>
      </w:r>
      <w:hyperlink w:history="0" r:id="rId157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157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spacing w:before="200" w:lineRule="auto"/>
        <w:ind w:firstLine="540"/>
        <w:jc w:val="both"/>
      </w:pPr>
      <w:r>
        <w:rPr>
          <w:sz w:val="20"/>
        </w:rP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pPr>
        <w:pStyle w:val="0"/>
        <w:jc w:val="both"/>
      </w:pPr>
      <w:r>
        <w:rPr>
          <w:sz w:val="20"/>
        </w:rPr>
        <w:t xml:space="preserve">(часть 7 введена Федеральным </w:t>
      </w:r>
      <w:hyperlink w:history="0" r:id="rId1579"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spacing w:before="200" w:lineRule="auto"/>
        <w:ind w:firstLine="540"/>
        <w:jc w:val="both"/>
      </w:pPr>
      <w:r>
        <w:rPr>
          <w:sz w:val="20"/>
        </w:rPr>
        <w:t xml:space="preserve">8. Течение срока давности привлечения к административной ответственности за административные правонарушения, предусмотренные </w:t>
      </w:r>
      <w:hyperlink w:history="0" w:anchor="P8267"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52" w:tooltip="Статья 15.30. Манипулирование рынком">
        <w:r>
          <w:rPr>
            <w:sz w:val="20"/>
            <w:color w:val="0000ff"/>
          </w:rPr>
          <w:t xml:space="preserve">15.30</w:t>
        </w:r>
      </w:hyperlink>
      <w:r>
        <w:rPr>
          <w:sz w:val="20"/>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8267"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52" w:tooltip="Статья 15.30. Манипулирование рынком">
        <w:r>
          <w:rPr>
            <w:sz w:val="20"/>
            <w:color w:val="0000ff"/>
          </w:rPr>
          <w:t xml:space="preserve">15.30</w:t>
        </w:r>
      </w:hyperlink>
      <w:r>
        <w:rPr>
          <w:sz w:val="20"/>
        </w:rPr>
        <w:t xml:space="preserve"> настоящего Кодекса, возобновляется в случае неисполнения соглашения, указанного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pPr>
        <w:pStyle w:val="0"/>
        <w:jc w:val="both"/>
      </w:pPr>
      <w:r>
        <w:rPr>
          <w:sz w:val="20"/>
        </w:rPr>
        <w:t xml:space="preserve">(часть 8 введена Федеральным </w:t>
      </w:r>
      <w:hyperlink w:history="0" r:id="rId158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jc w:val="both"/>
      </w:pPr>
      <w:r>
        <w:rPr>
          <w:sz w:val="20"/>
        </w:rPr>
      </w:r>
    </w:p>
    <w:bookmarkStart w:id="916" w:name="P916"/>
    <w:bookmarkEnd w:id="916"/>
    <w:p>
      <w:pPr>
        <w:pStyle w:val="2"/>
        <w:outlineLvl w:val="2"/>
        <w:ind w:firstLine="540"/>
        <w:jc w:val="both"/>
      </w:pPr>
      <w:r>
        <w:rPr>
          <w:sz w:val="20"/>
        </w:rPr>
        <w:t xml:space="preserve">Статья 4.6. Срок, в течение которого лицо считается подвергнутым административному наказанию</w:t>
      </w:r>
    </w:p>
    <w:p>
      <w:pPr>
        <w:pStyle w:val="0"/>
        <w:ind w:left="540"/>
        <w:jc w:val="both"/>
      </w:pPr>
      <w:r>
        <w:rPr>
          <w:sz w:val="20"/>
        </w:rPr>
      </w:r>
    </w:p>
    <w:p>
      <w:pPr>
        <w:pStyle w:val="0"/>
        <w:ind w:left="540"/>
        <w:jc w:val="both"/>
      </w:pPr>
      <w:r>
        <w:rPr>
          <w:sz w:val="20"/>
        </w:rPr>
        <w:t xml:space="preserve">(в ред. Федерального </w:t>
      </w:r>
      <w:hyperlink w:history="0" r:id="rId1581"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201-ФЗ)</w:t>
      </w:r>
    </w:p>
    <w:p>
      <w:pPr>
        <w:pStyle w:val="0"/>
        <w:ind w:firstLine="540"/>
        <w:jc w:val="both"/>
      </w:pPr>
      <w:r>
        <w:rPr>
          <w:sz w:val="20"/>
        </w:rPr>
      </w:r>
    </w:p>
    <w:p>
      <w:pPr>
        <w:pStyle w:val="0"/>
        <w:ind w:firstLine="540"/>
        <w:jc w:val="both"/>
      </w:pPr>
      <w:r>
        <w:rPr>
          <w:sz w:val="20"/>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history="0" w:anchor="P922"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
        <w:r>
          <w:rPr>
            <w:sz w:val="20"/>
            <w:color w:val="0000ff"/>
          </w:rPr>
          <w:t xml:space="preserve">частями 2</w:t>
        </w:r>
      </w:hyperlink>
      <w:r>
        <w:rPr>
          <w:sz w:val="20"/>
        </w:rPr>
        <w:t xml:space="preserve"> и </w:t>
      </w:r>
      <w:hyperlink w:history="0" w:anchor="P923" w:tooltip="3. Лицо, указанное в части 4 статьи 32.6.1 настоящего Кодекса, считается не подвергнутым административному наказанию.">
        <w:r>
          <w:rPr>
            <w:sz w:val="20"/>
            <w:color w:val="0000ff"/>
          </w:rPr>
          <w:t xml:space="preserve">3</w:t>
        </w:r>
      </w:hyperlink>
      <w:r>
        <w:rPr>
          <w:sz w:val="20"/>
        </w:rPr>
        <w:t xml:space="preserve"> настоящей статьи.</w:t>
      </w:r>
    </w:p>
    <w:p>
      <w:pPr>
        <w:pStyle w:val="0"/>
        <w:jc w:val="both"/>
      </w:pPr>
      <w:r>
        <w:rPr>
          <w:sz w:val="20"/>
        </w:rPr>
        <w:t xml:space="preserve">(в ред. Федерального </w:t>
      </w:r>
      <w:hyperlink w:history="0" r:id="rId1582"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285-ФЗ)</w:t>
      </w:r>
    </w:p>
    <w:bookmarkStart w:id="922" w:name="P922"/>
    <w:bookmarkEnd w:id="922"/>
    <w:p>
      <w:pPr>
        <w:pStyle w:val="0"/>
        <w:spacing w:before="200" w:lineRule="auto"/>
        <w:ind w:firstLine="540"/>
        <w:jc w:val="both"/>
      </w:pPr>
      <w:r>
        <w:rPr>
          <w:sz w:val="20"/>
        </w:rP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bookmarkStart w:id="923" w:name="P923"/>
    <w:bookmarkEnd w:id="923"/>
    <w:p>
      <w:pPr>
        <w:pStyle w:val="0"/>
        <w:spacing w:before="200" w:lineRule="auto"/>
        <w:ind w:firstLine="540"/>
        <w:jc w:val="both"/>
      </w:pPr>
      <w:r>
        <w:rPr>
          <w:sz w:val="20"/>
        </w:rPr>
        <w:t xml:space="preserve">3. Лицо, указанное в </w:t>
      </w:r>
      <w:hyperlink w:history="0" w:anchor="P15051"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части 4 статьи 32.6.1</w:t>
        </w:r>
      </w:hyperlink>
      <w:r>
        <w:rPr>
          <w:sz w:val="20"/>
        </w:rPr>
        <w:t xml:space="preserve"> настоящего Кодекса, считается не подвергнутым административному наказанию.</w:t>
      </w:r>
    </w:p>
    <w:p>
      <w:pPr>
        <w:pStyle w:val="0"/>
        <w:jc w:val="both"/>
      </w:pPr>
      <w:r>
        <w:rPr>
          <w:sz w:val="20"/>
        </w:rPr>
        <w:t xml:space="preserve">(часть 3 введена Федеральным </w:t>
      </w:r>
      <w:hyperlink w:history="0" r:id="rId1583"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p>
      <w:pPr>
        <w:pStyle w:val="2"/>
        <w:outlineLvl w:val="2"/>
        <w:ind w:firstLine="540"/>
        <w:jc w:val="both"/>
      </w:pPr>
      <w:r>
        <w:rPr>
          <w:sz w:val="20"/>
        </w:rPr>
        <w:t xml:space="preserve">Статья 4.7. Возмещение имущественного ущерба и морального вреда, причиненных административным правонарушением</w:t>
      </w:r>
    </w:p>
    <w:p>
      <w:pPr>
        <w:pStyle w:val="0"/>
        <w:jc w:val="both"/>
      </w:pPr>
      <w:r>
        <w:rPr>
          <w:sz w:val="20"/>
        </w:rPr>
      </w:r>
    </w:p>
    <w:p>
      <w:pPr>
        <w:pStyle w:val="0"/>
        <w:ind w:firstLine="540"/>
        <w:jc w:val="both"/>
      </w:pPr>
      <w:r>
        <w:rPr>
          <w:sz w:val="20"/>
        </w:rP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pPr>
        <w:pStyle w:val="0"/>
        <w:spacing w:before="200" w:lineRule="auto"/>
        <w:ind w:firstLine="540"/>
        <w:jc w:val="both"/>
      </w:pPr>
      <w:r>
        <w:rPr>
          <w:sz w:val="20"/>
        </w:rPr>
        <w:t xml:space="preserve">Споры о возмещении имущественного ущерба разрешаются судом в </w:t>
      </w:r>
      <w:hyperlink w:history="0" r:id="rId1584" w:tooltip="&quot;Гражданский процессуальный кодекс Российской Федерации&quot; от 14.11.2002 N 138-ФЗ (ред. от 09.04.2026) {КонсультантПлюс}">
        <w:r>
          <w:rPr>
            <w:sz w:val="20"/>
            <w:color w:val="0000ff"/>
          </w:rPr>
          <w:t xml:space="preserve">порядке</w:t>
        </w:r>
      </w:hyperlink>
      <w:r>
        <w:rPr>
          <w:sz w:val="20"/>
        </w:rPr>
        <w:t xml:space="preserve"> гражданского судопроизводства.</w:t>
      </w:r>
    </w:p>
    <w:p>
      <w:pPr>
        <w:pStyle w:val="0"/>
        <w:spacing w:before="200" w:lineRule="auto"/>
        <w:ind w:firstLine="540"/>
        <w:jc w:val="both"/>
      </w:pPr>
      <w:r>
        <w:rPr>
          <w:sz w:val="20"/>
        </w:rPr>
        <w:t xml:space="preserve">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pPr>
        <w:pStyle w:val="0"/>
        <w:spacing w:before="200" w:lineRule="auto"/>
        <w:ind w:firstLine="540"/>
        <w:jc w:val="both"/>
      </w:pPr>
      <w:r>
        <w:rPr>
          <w:sz w:val="20"/>
        </w:rPr>
        <w:t xml:space="preserve">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pPr>
        <w:pStyle w:val="0"/>
        <w:ind w:firstLine="540"/>
        <w:jc w:val="both"/>
      </w:pPr>
      <w:r>
        <w:rPr>
          <w:sz w:val="20"/>
        </w:rPr>
      </w:r>
    </w:p>
    <w:p>
      <w:pPr>
        <w:pStyle w:val="2"/>
        <w:outlineLvl w:val="2"/>
        <w:ind w:firstLine="540"/>
        <w:jc w:val="both"/>
      </w:pPr>
      <w:r>
        <w:rPr>
          <w:sz w:val="20"/>
        </w:rPr>
        <w:t xml:space="preserve">Статья 4.8. Исчисление сроков</w:t>
      </w:r>
    </w:p>
    <w:p>
      <w:pPr>
        <w:pStyle w:val="0"/>
        <w:ind w:firstLine="540"/>
        <w:jc w:val="both"/>
      </w:pPr>
      <w:r>
        <w:rPr>
          <w:sz w:val="20"/>
        </w:rPr>
      </w:r>
    </w:p>
    <w:p>
      <w:pPr>
        <w:pStyle w:val="0"/>
        <w:ind w:firstLine="540"/>
        <w:jc w:val="both"/>
      </w:pPr>
      <w:r>
        <w:rPr>
          <w:sz w:val="20"/>
        </w:rPr>
        <w:t xml:space="preserve">(введена Федеральным </w:t>
      </w:r>
      <w:hyperlink w:history="0" r:id="rId1585"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1. Сроки, предусмотренные настоящим Кодексом, исчисляются часами, сутками, днями, месяцами, годами.</w:t>
      </w:r>
    </w:p>
    <w:p>
      <w:pPr>
        <w:pStyle w:val="0"/>
        <w:jc w:val="both"/>
      </w:pPr>
      <w:r>
        <w:rPr>
          <w:sz w:val="20"/>
        </w:rPr>
        <w:t xml:space="preserve">(в ред. Федерального </w:t>
      </w:r>
      <w:hyperlink w:history="0" r:id="rId1586"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bookmarkStart w:id="939" w:name="P939"/>
    <w:bookmarkEnd w:id="939"/>
    <w:p>
      <w:pPr>
        <w:pStyle w:val="0"/>
        <w:spacing w:before="200" w:lineRule="auto"/>
        <w:ind w:firstLine="540"/>
        <w:jc w:val="both"/>
      </w:pPr>
      <w:r>
        <w:rPr>
          <w:sz w:val="20"/>
        </w:rPr>
        <w:t xml:space="preserve">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pPr>
        <w:pStyle w:val="0"/>
        <w:jc w:val="both"/>
      </w:pPr>
      <w:r>
        <w:rPr>
          <w:sz w:val="20"/>
        </w:rPr>
        <w:t xml:space="preserve">(часть 1.1 введена Федеральным </w:t>
      </w:r>
      <w:hyperlink w:history="0" r:id="rId1587"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pPr>
        <w:pStyle w:val="0"/>
        <w:spacing w:before="200" w:lineRule="auto"/>
        <w:ind w:firstLine="540"/>
        <w:jc w:val="both"/>
      </w:pPr>
      <w:r>
        <w:rPr>
          <w:sz w:val="20"/>
        </w:rPr>
        <w:t xml:space="preserve">3. Срок, исчисляемый днями, истекает в последний день установленного срока.</w:t>
      </w:r>
    </w:p>
    <w:p>
      <w:pPr>
        <w:pStyle w:val="0"/>
        <w:jc w:val="both"/>
      </w:pPr>
      <w:r>
        <w:rPr>
          <w:sz w:val="20"/>
        </w:rPr>
        <w:t xml:space="preserve">(в ред. Федерального </w:t>
      </w:r>
      <w:hyperlink w:history="0" r:id="rId1588"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bookmarkStart w:id="944" w:name="P944"/>
    <w:bookmarkEnd w:id="944"/>
    <w:p>
      <w:pPr>
        <w:pStyle w:val="0"/>
        <w:spacing w:before="200" w:lineRule="auto"/>
        <w:ind w:firstLine="540"/>
        <w:jc w:val="both"/>
      </w:pPr>
      <w:r>
        <w:rPr>
          <w:sz w:val="20"/>
        </w:rPr>
        <w:t xml:space="preserve">3.1. Если окончание срока, исчисляемого днями, приходится на нерабочий день, последним днем срока считается первый следующий за ним рабочий день.</w:t>
      </w:r>
    </w:p>
    <w:p>
      <w:pPr>
        <w:pStyle w:val="0"/>
        <w:jc w:val="both"/>
      </w:pPr>
      <w:r>
        <w:rPr>
          <w:sz w:val="20"/>
        </w:rPr>
        <w:t xml:space="preserve">(часть 3.1 введена Федеральным </w:t>
      </w:r>
      <w:hyperlink w:history="0" r:id="rId1589"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122-ФЗ)</w:t>
      </w:r>
    </w:p>
    <w:p>
      <w:pPr>
        <w:pStyle w:val="0"/>
        <w:spacing w:before="200" w:lineRule="auto"/>
        <w:ind w:firstLine="540"/>
        <w:jc w:val="both"/>
      </w:pPr>
      <w:r>
        <w:rPr>
          <w:sz w:val="20"/>
        </w:rPr>
        <w:t xml:space="preserve">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pPr>
        <w:pStyle w:val="0"/>
        <w:jc w:val="both"/>
      </w:pPr>
      <w:r>
        <w:rPr>
          <w:sz w:val="20"/>
        </w:rPr>
        <w:t xml:space="preserve">(в ред. Федерального </w:t>
      </w:r>
      <w:hyperlink w:history="0" r:id="rId15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pPr>
        <w:pStyle w:val="0"/>
        <w:spacing w:before="200" w:lineRule="auto"/>
        <w:ind w:firstLine="540"/>
        <w:jc w:val="both"/>
      </w:pPr>
      <w:r>
        <w:rPr>
          <w:sz w:val="20"/>
        </w:rPr>
        <w:t xml:space="preserve">2. Положения </w:t>
      </w:r>
      <w:hyperlink w:history="0" w:anchor="P939" w:tooltip="1.1. Течение срока, определенного периодом, начинается на следующий день после календарной даты или наступления события, которыми определено начало срока.">
        <w:r>
          <w:rPr>
            <w:sz w:val="20"/>
            <w:color w:val="0000ff"/>
          </w:rPr>
          <w:t xml:space="preserve">частей 1.1</w:t>
        </w:r>
      </w:hyperlink>
      <w:r>
        <w:rPr>
          <w:sz w:val="20"/>
        </w:rPr>
        <w:t xml:space="preserve"> и </w:t>
      </w:r>
      <w:hyperlink w:history="0" w:anchor="P944" w:tooltip="3.1. Если окончание срока, исчисляемого днями, приходится на нерабочий день, последним днем срока считается первый следующий за ним рабочий день.">
        <w:r>
          <w:rPr>
            <w:sz w:val="20"/>
            <w:color w:val="0000ff"/>
          </w:rPr>
          <w:t xml:space="preserve">3.1</w:t>
        </w:r>
      </w:hyperlink>
      <w:r>
        <w:rPr>
          <w:sz w:val="20"/>
        </w:rPr>
        <w:t xml:space="preserve"> настоящей статьи не применяются при исчислении сроков давности привлечения к административной ответственности.</w:t>
      </w:r>
    </w:p>
    <w:p>
      <w:pPr>
        <w:pStyle w:val="0"/>
        <w:jc w:val="both"/>
      </w:pPr>
      <w:r>
        <w:rPr>
          <w:sz w:val="20"/>
        </w:rPr>
        <w:t xml:space="preserve">(примечания в ред. Федерального </w:t>
      </w:r>
      <w:hyperlink w:history="0" r:id="rId1591"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122-ФЗ)</w:t>
      </w:r>
    </w:p>
    <w:p>
      <w:pPr>
        <w:pStyle w:val="0"/>
        <w:jc w:val="both"/>
      </w:pPr>
      <w:r>
        <w:rPr>
          <w:sz w:val="20"/>
        </w:rPr>
      </w:r>
    </w:p>
    <w:bookmarkStart w:id="953" w:name="P953"/>
    <w:bookmarkEnd w:id="953"/>
    <w:p>
      <w:pPr>
        <w:pStyle w:val="2"/>
        <w:outlineLvl w:val="0"/>
        <w:jc w:val="center"/>
      </w:pPr>
      <w:r>
        <w:rPr>
          <w:sz w:val="20"/>
        </w:rPr>
        <w:t xml:space="preserve">Раздел II. ОСОБЕННАЯ ЧАСТЬ</w:t>
      </w:r>
    </w:p>
    <w:p>
      <w:pPr>
        <w:pStyle w:val="0"/>
        <w:jc w:val="both"/>
      </w:pPr>
      <w:r>
        <w:rPr>
          <w:sz w:val="20"/>
        </w:rPr>
      </w:r>
    </w:p>
    <w:p>
      <w:pPr>
        <w:pStyle w:val="2"/>
        <w:outlineLvl w:val="1"/>
        <w:jc w:val="center"/>
      </w:pPr>
      <w:r>
        <w:rPr>
          <w:sz w:val="20"/>
        </w:rPr>
        <w:t xml:space="preserve">Глава 5. АДМИНИСТРАТИВНЫЕ ПРАВОНАРУШЕНИЯ,</w:t>
      </w:r>
    </w:p>
    <w:p>
      <w:pPr>
        <w:pStyle w:val="2"/>
        <w:jc w:val="center"/>
      </w:pPr>
      <w:r>
        <w:rPr>
          <w:sz w:val="20"/>
        </w:rPr>
        <w:t xml:space="preserve">ПОСЯГАЮЩИЕ НА ПРАВА ГРАЖДАН</w:t>
      </w:r>
    </w:p>
    <w:p>
      <w:pPr>
        <w:pStyle w:val="0"/>
        <w:jc w:val="both"/>
      </w:pPr>
      <w:r>
        <w:rPr>
          <w:sz w:val="20"/>
        </w:rPr>
      </w:r>
    </w:p>
    <w:bookmarkStart w:id="958" w:name="P958"/>
    <w:bookmarkEnd w:id="958"/>
    <w:p>
      <w:pPr>
        <w:pStyle w:val="2"/>
        <w:outlineLvl w:val="2"/>
        <w:ind w:firstLine="540"/>
        <w:jc w:val="both"/>
      </w:pPr>
      <w:r>
        <w:rPr>
          <w:sz w:val="20"/>
        </w:rPr>
        <w:t xml:space="preserve">Статья 5.1. Нарушение права гражданина на ознакомление со списком избирателей, участников референдума</w:t>
      </w:r>
    </w:p>
    <w:p>
      <w:pPr>
        <w:pStyle w:val="0"/>
        <w:jc w:val="both"/>
      </w:pPr>
      <w:r>
        <w:rPr>
          <w:sz w:val="20"/>
        </w:rPr>
      </w:r>
    </w:p>
    <w:p>
      <w:pPr>
        <w:pStyle w:val="0"/>
        <w:ind w:firstLine="540"/>
        <w:jc w:val="both"/>
      </w:pPr>
      <w:r>
        <w:rPr>
          <w:sz w:val="20"/>
        </w:rPr>
        <w:t xml:space="preserve">Нарушение права гражданина на ознакомление со списком избирателей, участников референдума, либо нерассмотрение в установленный </w:t>
      </w:r>
      <w:r>
        <w:rPr>
          <w:sz w:val="20"/>
        </w:rPr>
        <w:t xml:space="preserve">законом</w:t>
      </w:r>
      <w:r>
        <w:rPr>
          <w:sz w:val="20"/>
        </w:rPr>
        <w:t xml:space="preserve">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5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 Утратила силу. - Федеральный </w:t>
      </w:r>
      <w:hyperlink w:history="0" r:id="rId159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w:t>
        </w:r>
      </w:hyperlink>
      <w:r>
        <w:rPr>
          <w:sz w:val="20"/>
        </w:rPr>
        <w:t xml:space="preserve"> от 04.07.2003 N 94-ФЗ.</w:t>
      </w:r>
    </w:p>
    <w:p>
      <w:pPr>
        <w:pStyle w:val="0"/>
        <w:jc w:val="both"/>
      </w:pPr>
      <w:r>
        <w:rPr>
          <w:sz w:val="20"/>
        </w:rPr>
      </w:r>
    </w:p>
    <w:bookmarkStart w:id="966" w:name="P966"/>
    <w:bookmarkEnd w:id="966"/>
    <w:p>
      <w:pPr>
        <w:pStyle w:val="2"/>
        <w:outlineLvl w:val="2"/>
        <w:ind w:firstLine="540"/>
        <w:jc w:val="both"/>
      </w:pPr>
      <w:r>
        <w:rPr>
          <w:sz w:val="20"/>
        </w:rPr>
        <w:t xml:space="preserve">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pPr>
        <w:pStyle w:val="0"/>
        <w:jc w:val="both"/>
      </w:pPr>
      <w:r>
        <w:rPr>
          <w:sz w:val="20"/>
        </w:rPr>
        <w:t xml:space="preserve">(в ред. Федерального </w:t>
      </w:r>
      <w:hyperlink w:history="0" r:id="rId159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jc w:val="both"/>
      </w:pPr>
      <w:r>
        <w:rPr>
          <w:sz w:val="20"/>
        </w:rPr>
      </w:r>
    </w:p>
    <w:p>
      <w:pPr>
        <w:pStyle w:val="0"/>
        <w:ind w:firstLine="540"/>
        <w:jc w:val="both"/>
      </w:pPr>
      <w:r>
        <w:rPr>
          <w:sz w:val="20"/>
        </w:rPr>
        <w:t xml:space="preserve">1. Неисполнение решения избирательной комиссии, комиссии референдума, принятого в пределах ее компетенции, -</w:t>
      </w:r>
    </w:p>
    <w:p>
      <w:pPr>
        <w:pStyle w:val="0"/>
        <w:jc w:val="both"/>
      </w:pPr>
      <w:r>
        <w:rPr>
          <w:sz w:val="20"/>
        </w:rPr>
        <w:t xml:space="preserve">(в ред. Федерального </w:t>
      </w:r>
      <w:hyperlink w:history="0" r:id="rId159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5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rPr>
          <w:sz w:val="20"/>
        </w:rPr>
        <w:t xml:space="preserve">законом</w:t>
      </w:r>
      <w:r>
        <w:rPr>
          <w:sz w:val="20"/>
        </w:rPr>
        <w:t xml:space="preserve"> срока, за исключением случаев, предусмотренных </w:t>
      </w:r>
      <w:hyperlink w:history="0" w:anchor="P979" w:tooltip="Статья 5.4. Нарушение порядка представления сведений об избирателях, участниках референдума">
        <w:r>
          <w:rPr>
            <w:sz w:val="20"/>
            <w:color w:val="0000ff"/>
          </w:rPr>
          <w:t xml:space="preserve">статьей 5.4</w:t>
        </w:r>
      </w:hyperlink>
      <w:r>
        <w:rPr>
          <w:sz w:val="20"/>
        </w:rPr>
        <w:t xml:space="preserve">, </w:t>
      </w:r>
      <w:hyperlink w:history="0" w:anchor="P1108"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0"/>
            <w:color w:val="0000ff"/>
          </w:rPr>
          <w:t xml:space="preserve">частью 1 статьи 5.17</w:t>
        </w:r>
      </w:hyperlink>
      <w:r>
        <w:rPr>
          <w:sz w:val="20"/>
        </w:rPr>
        <w:t xml:space="preserve"> и </w:t>
      </w:r>
      <w:hyperlink w:history="0" w:anchor="P1629"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статьей 5.64</w:t>
        </w:r>
      </w:hyperlink>
      <w:r>
        <w:rPr>
          <w:sz w:val="20"/>
        </w:rPr>
        <w:t xml:space="preserve"> настоящего Кодекса, -</w:t>
      </w:r>
    </w:p>
    <w:p>
      <w:pPr>
        <w:pStyle w:val="0"/>
        <w:jc w:val="both"/>
      </w:pPr>
      <w:r>
        <w:rPr>
          <w:sz w:val="20"/>
        </w:rPr>
        <w:t xml:space="preserve">(в ред. Федеральных законов от 24.11.2014 </w:t>
      </w:r>
      <w:hyperlink w:history="0" r:id="rId159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09.03.2016 </w:t>
      </w:r>
      <w:hyperlink w:history="0" r:id="rId159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15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60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979" w:name="P979"/>
    <w:bookmarkEnd w:id="979"/>
    <w:p>
      <w:pPr>
        <w:pStyle w:val="2"/>
        <w:outlineLvl w:val="2"/>
        <w:ind w:firstLine="540"/>
        <w:jc w:val="both"/>
      </w:pPr>
      <w:r>
        <w:rPr>
          <w:sz w:val="20"/>
        </w:rPr>
        <w:t xml:space="preserve">Статья 5.4. Нарушение порядка представления сведений об избирателях, участниках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0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установленного </w:t>
      </w:r>
      <w:r>
        <w:rPr>
          <w:sz w:val="20"/>
        </w:rPr>
        <w:t xml:space="preserve">законом</w:t>
      </w:r>
      <w:r>
        <w:rPr>
          <w:sz w:val="20"/>
        </w:rPr>
        <w:t xml:space="preserve">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w:t>
      </w:r>
      <w:r>
        <w:rPr>
          <w:sz w:val="20"/>
        </w:rPr>
        <w:t xml:space="preserve">законом</w:t>
      </w:r>
      <w:r>
        <w:rPr>
          <w:sz w:val="20"/>
        </w:rPr>
        <w:t xml:space="preserve"> возложена эта обязанность,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пяти тысяч рублей.</w:t>
      </w:r>
    </w:p>
    <w:p>
      <w:pPr>
        <w:pStyle w:val="0"/>
        <w:jc w:val="both"/>
      </w:pPr>
      <w:r>
        <w:rPr>
          <w:sz w:val="20"/>
        </w:rPr>
        <w:t xml:space="preserve">(в ред. Федерального </w:t>
      </w:r>
      <w:hyperlink w:history="0" r:id="rId16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87" w:name="P987"/>
    <w:bookmarkEnd w:id="987"/>
    <w:p>
      <w:pPr>
        <w:pStyle w:val="2"/>
        <w:outlineLvl w:val="2"/>
        <w:ind w:firstLine="540"/>
        <w:jc w:val="both"/>
      </w:pPr>
      <w:r>
        <w:rPr>
          <w:sz w:val="20"/>
        </w:rPr>
        <w:t xml:space="preserve">Статья 5.5. Нарушение </w:t>
      </w:r>
      <w:r>
        <w:rPr>
          <w:sz w:val="20"/>
        </w:rPr>
        <w:t xml:space="preserve">порядка</w:t>
      </w:r>
      <w:r>
        <w:rPr>
          <w:sz w:val="20"/>
        </w:rPr>
        <w:t xml:space="preserve"> участия средств массовой информации в информационном обеспечении выборов, референдумов, общероссийского голосования</w:t>
      </w:r>
    </w:p>
    <w:p>
      <w:pPr>
        <w:pStyle w:val="0"/>
        <w:jc w:val="both"/>
      </w:pPr>
      <w:r>
        <w:rPr>
          <w:sz w:val="20"/>
        </w:rPr>
        <w:t xml:space="preserve">(в ред. Федерального </w:t>
      </w:r>
      <w:hyperlink w:history="0" r:id="rId160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 ред. Федерального </w:t>
      </w:r>
      <w:hyperlink w:history="0" r:id="rId160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w:t>
      </w:r>
      <w:hyperlink w:history="0" r:id="rId1605"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Нарушение</w:t>
        </w:r>
      </w:hyperlink>
      <w:r>
        <w:rPr>
          <w:sz w:val="20"/>
        </w:rP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w:t>
      </w:r>
      <w:r>
        <w:rPr>
          <w:sz w:val="20"/>
        </w:rPr>
        <w:t xml:space="preserve">порядка</w:t>
      </w:r>
      <w:r>
        <w:rPr>
          <w:sz w:val="20"/>
        </w:rPr>
        <w:t xml:space="preserve"> опубликования (обнародования) </w:t>
      </w:r>
      <w:hyperlink w:history="0" r:id="rId1606"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материалов</w:t>
        </w:r>
      </w:hyperlink>
      <w:r>
        <w:rPr>
          <w:sz w:val="20"/>
        </w:rPr>
        <w:t xml:space="preserve">,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pPr>
        <w:pStyle w:val="0"/>
        <w:jc w:val="both"/>
      </w:pPr>
      <w:r>
        <w:rPr>
          <w:sz w:val="20"/>
        </w:rPr>
        <w:t xml:space="preserve">(в ред. Федеральных законов от 21.07.2005 </w:t>
      </w:r>
      <w:hyperlink w:history="0" r:id="rId160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11.07.2011 </w:t>
      </w:r>
      <w:hyperlink w:history="0" r:id="rId160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16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61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6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61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1002" w:name="P1002"/>
    <w:bookmarkEnd w:id="1002"/>
    <w:p>
      <w:pPr>
        <w:pStyle w:val="2"/>
        <w:outlineLvl w:val="2"/>
        <w:ind w:firstLine="540"/>
        <w:jc w:val="both"/>
      </w:pPr>
      <w:r>
        <w:rPr>
          <w:sz w:val="20"/>
        </w:rP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pPr>
        <w:pStyle w:val="0"/>
        <w:jc w:val="both"/>
      </w:pPr>
      <w:r>
        <w:rPr>
          <w:sz w:val="20"/>
        </w:rPr>
        <w:t xml:space="preserve">(в ред. Федерального </w:t>
      </w:r>
      <w:hyperlink w:history="0" r:id="rId161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 ред. Федерального </w:t>
      </w:r>
      <w:hyperlink w:history="0" r:id="rId161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1007" w:name="P1007"/>
    <w:bookmarkEnd w:id="1007"/>
    <w:p>
      <w:pPr>
        <w:pStyle w:val="0"/>
        <w:ind w:firstLine="540"/>
        <w:jc w:val="both"/>
      </w:pPr>
      <w:r>
        <w:rPr>
          <w:sz w:val="20"/>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w:t>
      </w:r>
      <w:r>
        <w:rPr>
          <w:sz w:val="20"/>
        </w:rPr>
        <w:t xml:space="preserve">наблюдения</w:t>
      </w:r>
      <w:r>
        <w:rPr>
          <w:sz w:val="20"/>
        </w:rPr>
        <w:t xml:space="preserve">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pPr>
        <w:pStyle w:val="0"/>
        <w:jc w:val="both"/>
      </w:pPr>
      <w:r>
        <w:rPr>
          <w:sz w:val="20"/>
        </w:rPr>
        <w:t xml:space="preserve">(в ред. Федеральных законов от 21.07.2005 </w:t>
      </w:r>
      <w:hyperlink w:history="0" r:id="rId161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61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6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history="0" w:anchor="P1007"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
        <w:r>
          <w:rPr>
            <w:sz w:val="20"/>
            <w:color w:val="0000ff"/>
          </w:rPr>
          <w:t xml:space="preserve">части 1</w:t>
        </w:r>
      </w:hyperlink>
      <w:r>
        <w:rPr>
          <w:sz w:val="20"/>
        </w:rP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w:t>
      </w:r>
      <w:r>
        <w:rPr>
          <w:sz w:val="20"/>
        </w:rPr>
        <w:t xml:space="preserve">законом</w:t>
      </w:r>
      <w:r>
        <w:rPr>
          <w:sz w:val="20"/>
        </w:rPr>
        <w:t xml:space="preserve">, -</w:t>
      </w:r>
    </w:p>
    <w:p>
      <w:pPr>
        <w:pStyle w:val="0"/>
        <w:jc w:val="both"/>
      </w:pPr>
      <w:r>
        <w:rPr>
          <w:sz w:val="20"/>
        </w:rPr>
        <w:t xml:space="preserve">(в ред. Федерального </w:t>
      </w:r>
      <w:hyperlink w:history="0" r:id="rId161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162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1017" w:name="P1017"/>
    <w:bookmarkEnd w:id="1017"/>
    <w:p>
      <w:pPr>
        <w:pStyle w:val="2"/>
        <w:outlineLvl w:val="2"/>
        <w:ind w:firstLine="540"/>
        <w:jc w:val="both"/>
      </w:pPr>
      <w:r>
        <w:rPr>
          <w:sz w:val="20"/>
        </w:rPr>
        <w:t xml:space="preserve">Статья 5.7. Отказ в предоставлении отпуска для участия в выборах, референдуме</w:t>
      </w:r>
    </w:p>
    <w:p>
      <w:pPr>
        <w:pStyle w:val="0"/>
        <w:jc w:val="both"/>
      </w:pPr>
      <w:r>
        <w:rPr>
          <w:sz w:val="20"/>
        </w:rPr>
      </w:r>
    </w:p>
    <w:p>
      <w:pPr>
        <w:pStyle w:val="0"/>
        <w:ind w:firstLine="540"/>
        <w:jc w:val="both"/>
      </w:pPr>
      <w:r>
        <w:rPr>
          <w:sz w:val="20"/>
        </w:rPr>
        <w:t xml:space="preserve">Отказ работодателя предоставить предусмотренный </w:t>
      </w:r>
      <w:r>
        <w:rPr>
          <w:sz w:val="20"/>
        </w:rPr>
        <w:t xml:space="preserve">законом</w:t>
      </w:r>
      <w:r>
        <w:rPr>
          <w:sz w:val="20"/>
        </w:rPr>
        <w:t xml:space="preserve">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w:t>
      </w:r>
      <w:r>
        <w:rPr>
          <w:sz w:val="20"/>
        </w:rPr>
        <w:t xml:space="preserve">законом</w:t>
      </w:r>
      <w:r>
        <w:rPr>
          <w:sz w:val="20"/>
        </w:rPr>
        <w:t xml:space="preserve"> порядке члена избирательной комиссии, комиссии референдума для участия в подготовке и проведении выборов, референдума -</w:t>
      </w:r>
    </w:p>
    <w:p>
      <w:pPr>
        <w:pStyle w:val="0"/>
        <w:jc w:val="both"/>
      </w:pPr>
      <w:r>
        <w:rPr>
          <w:sz w:val="20"/>
        </w:rPr>
        <w:t xml:space="preserve">(в ред. Федерального </w:t>
      </w:r>
      <w:hyperlink w:history="0" r:id="rId162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24" w:name="P1024"/>
    <w:bookmarkEnd w:id="1024"/>
    <w:p>
      <w:pPr>
        <w:pStyle w:val="2"/>
        <w:outlineLvl w:val="2"/>
        <w:ind w:firstLine="540"/>
        <w:jc w:val="both"/>
      </w:pPr>
      <w:r>
        <w:rPr>
          <w:sz w:val="20"/>
        </w:rP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pPr>
        <w:pStyle w:val="0"/>
        <w:ind w:firstLine="540"/>
        <w:jc w:val="both"/>
      </w:pPr>
      <w:r>
        <w:rPr>
          <w:sz w:val="20"/>
        </w:rPr>
      </w:r>
    </w:p>
    <w:p>
      <w:pPr>
        <w:pStyle w:val="0"/>
        <w:ind w:firstLine="540"/>
        <w:jc w:val="both"/>
      </w:pPr>
      <w:r>
        <w:rPr>
          <w:sz w:val="20"/>
        </w:rPr>
        <w:t xml:space="preserve">(в ред. Федерального </w:t>
      </w:r>
      <w:hyperlink w:history="0" r:id="rId162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w:history="0" r:id="rId1624"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агитации</w:t>
        </w:r>
      </w:hyperlink>
      <w:r>
        <w:rPr>
          <w:sz w:val="20"/>
        </w:rPr>
        <w:t xml:space="preserve">, либо лицом, замещающим государственную должность или выборную муниципальную должность, предусмотренных </w:t>
      </w:r>
      <w:r>
        <w:rPr>
          <w:sz w:val="20"/>
        </w:rPr>
        <w:t xml:space="preserve">законодательством</w:t>
      </w:r>
      <w:r>
        <w:rPr>
          <w:sz w:val="20"/>
        </w:rPr>
        <w:t xml:space="preserve"> о выборах и референдумах порядка и условий проведения предвыборной агитации, агитации по вопросам референдума в средствах массовой информации -</w:t>
      </w:r>
    </w:p>
    <w:p>
      <w:pPr>
        <w:pStyle w:val="0"/>
        <w:jc w:val="both"/>
      </w:pPr>
      <w:r>
        <w:rPr>
          <w:sz w:val="20"/>
        </w:rPr>
        <w:t xml:space="preserve">(в ред. Федеральных законов от 21.07.2005 </w:t>
      </w:r>
      <w:hyperlink w:history="0" r:id="rId162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626"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pPr>
        <w:pStyle w:val="0"/>
        <w:jc w:val="both"/>
      </w:pPr>
      <w:r>
        <w:rPr>
          <w:sz w:val="20"/>
        </w:rPr>
        <w:t xml:space="preserve">(в ред. Федеральных законов от 21.07.2005 </w:t>
      </w:r>
      <w:hyperlink w:history="0" r:id="rId162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6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62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p>
      <w:pPr>
        <w:pStyle w:val="2"/>
        <w:outlineLvl w:val="2"/>
        <w:ind w:firstLine="540"/>
        <w:jc w:val="both"/>
      </w:pPr>
      <w:r>
        <w:rPr>
          <w:sz w:val="20"/>
        </w:rPr>
        <w:t xml:space="preserve">Статья 5.9. Нарушение в ходе избирательной кампании условий рекламы предпринимательской и иной деятельности</w:t>
      </w:r>
    </w:p>
    <w:p>
      <w:pPr>
        <w:pStyle w:val="0"/>
        <w:jc w:val="both"/>
      </w:pPr>
      <w:r>
        <w:rPr>
          <w:sz w:val="20"/>
        </w:rPr>
      </w:r>
    </w:p>
    <w:p>
      <w:pPr>
        <w:pStyle w:val="0"/>
        <w:ind w:firstLine="540"/>
        <w:jc w:val="both"/>
      </w:pPr>
      <w:r>
        <w:rPr>
          <w:sz w:val="20"/>
        </w:rPr>
        <w:t xml:space="preserve">Нарушение предусмотренных </w:t>
      </w:r>
      <w:r>
        <w:rPr>
          <w:sz w:val="20"/>
        </w:rPr>
        <w:t xml:space="preserve">законодательством</w:t>
      </w:r>
      <w:r>
        <w:rPr>
          <w:sz w:val="20"/>
        </w:rPr>
        <w:t xml:space="preserve">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63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6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41" w:name="P1041"/>
    <w:bookmarkEnd w:id="1041"/>
    <w:p>
      <w:pPr>
        <w:pStyle w:val="2"/>
        <w:outlineLvl w:val="2"/>
        <w:ind w:firstLine="540"/>
        <w:jc w:val="both"/>
      </w:pPr>
      <w:r>
        <w:rPr>
          <w:sz w:val="20"/>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pPr>
        <w:pStyle w:val="0"/>
        <w:ind w:firstLine="540"/>
        <w:jc w:val="both"/>
      </w:pPr>
      <w:r>
        <w:rPr>
          <w:sz w:val="20"/>
        </w:rPr>
      </w:r>
    </w:p>
    <w:p>
      <w:pPr>
        <w:pStyle w:val="0"/>
        <w:ind w:firstLine="540"/>
        <w:jc w:val="both"/>
      </w:pPr>
      <w:r>
        <w:rPr>
          <w:sz w:val="20"/>
        </w:rPr>
        <w:t xml:space="preserve">(в ред. Федерального </w:t>
      </w:r>
      <w:hyperlink w:history="0" r:id="rId163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Предвыборная агитация, агитация по вопросам референдума вне агитационного периода, установленного </w:t>
      </w:r>
      <w:r>
        <w:rPr>
          <w:sz w:val="20"/>
        </w:rPr>
        <w:t xml:space="preserve">законодательством</w:t>
      </w:r>
      <w:r>
        <w:rPr>
          <w:sz w:val="20"/>
        </w:rPr>
        <w:t xml:space="preserve"> о выборах и референдумах, либо в местах, где ее проведение запрещено </w:t>
      </w:r>
      <w:r>
        <w:rPr>
          <w:sz w:val="20"/>
        </w:rPr>
        <w:t xml:space="preserve">законодательством</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633"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r>
    </w:p>
    <w:bookmarkStart w:id="1049" w:name="P1049"/>
    <w:bookmarkEnd w:id="1049"/>
    <w:p>
      <w:pPr>
        <w:pStyle w:val="2"/>
        <w:outlineLvl w:val="2"/>
        <w:ind w:firstLine="540"/>
        <w:jc w:val="both"/>
      </w:pPr>
      <w:r>
        <w:rPr>
          <w:sz w:val="20"/>
        </w:rPr>
        <w:t xml:space="preserve">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pPr>
        <w:pStyle w:val="0"/>
        <w:ind w:firstLine="540"/>
        <w:jc w:val="both"/>
      </w:pPr>
      <w:r>
        <w:rPr>
          <w:sz w:val="20"/>
        </w:rPr>
      </w:r>
    </w:p>
    <w:p>
      <w:pPr>
        <w:pStyle w:val="0"/>
        <w:ind w:firstLine="540"/>
        <w:jc w:val="both"/>
      </w:pPr>
      <w:r>
        <w:rPr>
          <w:sz w:val="20"/>
        </w:rPr>
        <w:t xml:space="preserve">(в ред. Федерального </w:t>
      </w:r>
      <w:hyperlink w:history="0" r:id="rId163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Проведение предвыборной агитации, агитации по вопросам референдума </w:t>
      </w:r>
      <w:hyperlink w:history="0" r:id="rId1635"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лицами</w:t>
        </w:r>
      </w:hyperlink>
      <w:r>
        <w:rPr>
          <w:sz w:val="20"/>
        </w:rPr>
        <w:t xml:space="preserve">, которым участие в ее проведении запрещено федеральным </w:t>
      </w:r>
      <w:r>
        <w:rPr>
          <w:sz w:val="20"/>
        </w:rPr>
        <w:t xml:space="preserve">законом</w:t>
      </w:r>
      <w:r>
        <w:rPr>
          <w:sz w:val="20"/>
        </w:rPr>
        <w:t xml:space="preserve">,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w:t>
      </w:r>
      <w:r>
        <w:rPr>
          <w:sz w:val="20"/>
        </w:rPr>
        <w:t xml:space="preserve">законом</w:t>
      </w:r>
      <w:r>
        <w:rPr>
          <w:sz w:val="20"/>
        </w:rPr>
        <w:t xml:space="preserve">, -</w:t>
      </w:r>
    </w:p>
    <w:p>
      <w:pPr>
        <w:pStyle w:val="0"/>
        <w:jc w:val="both"/>
      </w:pPr>
      <w:r>
        <w:rPr>
          <w:sz w:val="20"/>
        </w:rPr>
        <w:t xml:space="preserve">(в ред. Федерального </w:t>
      </w:r>
      <w:hyperlink w:history="0" r:id="rId163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6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58" w:name="P1058"/>
    <w:bookmarkEnd w:id="1058"/>
    <w:p>
      <w:pPr>
        <w:pStyle w:val="2"/>
        <w:outlineLvl w:val="2"/>
        <w:ind w:firstLine="540"/>
        <w:jc w:val="both"/>
      </w:pPr>
      <w:r>
        <w:rPr>
          <w:sz w:val="20"/>
        </w:rPr>
        <w:t xml:space="preserve">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pPr>
        <w:pStyle w:val="0"/>
        <w:jc w:val="both"/>
      </w:pPr>
      <w:r>
        <w:rPr>
          <w:sz w:val="20"/>
        </w:rPr>
        <w:t xml:space="preserve">(в ред. Федерального </w:t>
      </w:r>
      <w:hyperlink w:history="0" r:id="rId163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 ред. Федерального </w:t>
      </w:r>
      <w:hyperlink w:history="0" r:id="rId163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1. </w:t>
      </w:r>
      <w:hyperlink w:history="0" r:id="rId1640"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Изготовление</w:t>
        </w:r>
      </w:hyperlink>
      <w:r>
        <w:rPr>
          <w:sz w:val="20"/>
        </w:rP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w:t>
      </w:r>
      <w:r>
        <w:rPr>
          <w:sz w:val="20"/>
        </w:rPr>
        <w:t xml:space="preserve">законодательством</w:t>
      </w:r>
      <w:r>
        <w:rPr>
          <w:sz w:val="20"/>
        </w:rPr>
        <w:t xml:space="preserve"> о выборах и референдумах, -</w:t>
      </w:r>
    </w:p>
    <w:p>
      <w:pPr>
        <w:pStyle w:val="0"/>
        <w:jc w:val="both"/>
      </w:pPr>
      <w:r>
        <w:rPr>
          <w:sz w:val="20"/>
        </w:rPr>
        <w:t xml:space="preserve">(в ред. Федерального </w:t>
      </w:r>
      <w:hyperlink w:history="0" r:id="rId1641"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09.03.2016 N 66-ФЗ)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642"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spacing w:before="200" w:lineRule="auto"/>
        <w:ind w:firstLine="540"/>
        <w:jc w:val="both"/>
      </w:pPr>
      <w:r>
        <w:rPr>
          <w:sz w:val="20"/>
        </w:rPr>
        <w:t xml:space="preserve">2. </w:t>
      </w:r>
      <w:hyperlink w:history="0" r:id="rId1643"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0"/>
            <w:color w:val="0000ff"/>
          </w:rPr>
          <w:t xml:space="preserve">Размещение</w:t>
        </w:r>
      </w:hyperlink>
      <w:r>
        <w:rPr>
          <w:sz w:val="20"/>
        </w:rPr>
        <w:t xml:space="preserve"> печатных агитационных материалов в местах, где это запрещено федеральным </w:t>
      </w:r>
      <w:r>
        <w:rPr>
          <w:sz w:val="20"/>
        </w:rPr>
        <w:t xml:space="preserve">законом</w:t>
      </w:r>
      <w:r>
        <w:rPr>
          <w:sz w:val="20"/>
        </w:rPr>
        <w:t xml:space="preserve">, либо </w:t>
      </w:r>
      <w:r>
        <w:rPr>
          <w:sz w:val="20"/>
        </w:rPr>
        <w:t xml:space="preserve">размещение</w:t>
      </w:r>
      <w:r>
        <w:rPr>
          <w:sz w:val="20"/>
        </w:rPr>
        <w:t xml:space="preserve"> этих материалов в помещениях, зданиях, на сооружениях и иных объектах без разрешения собственников или владельцев указанных объектов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1644"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37-ФЗ)</w:t>
      </w:r>
    </w:p>
    <w:p>
      <w:pPr>
        <w:pStyle w:val="0"/>
        <w:jc w:val="both"/>
      </w:pPr>
      <w:r>
        <w:rPr>
          <w:sz w:val="20"/>
        </w:rPr>
        <w:t xml:space="preserve">(часть вторая введена Федеральным </w:t>
      </w:r>
      <w:hyperlink w:history="0" r:id="rId164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jc w:val="both"/>
      </w:pPr>
      <w:r>
        <w:rPr>
          <w:sz w:val="20"/>
        </w:rPr>
      </w:r>
    </w:p>
    <w:bookmarkStart w:id="1072" w:name="P1072"/>
    <w:bookmarkEnd w:id="1072"/>
    <w:p>
      <w:pPr>
        <w:pStyle w:val="2"/>
        <w:outlineLvl w:val="2"/>
        <w:ind w:firstLine="540"/>
        <w:jc w:val="both"/>
      </w:pPr>
      <w:r>
        <w:rPr>
          <w:sz w:val="20"/>
        </w:rPr>
        <w:t xml:space="preserve">Статья 5.13. Непредоставление возможности обнародовать опровержение или иное разъяснение в защиту чести, достоинства или деловой репутации</w:t>
      </w:r>
    </w:p>
    <w:p>
      <w:pPr>
        <w:pStyle w:val="0"/>
        <w:jc w:val="both"/>
      </w:pPr>
      <w:r>
        <w:rPr>
          <w:sz w:val="20"/>
        </w:rPr>
      </w:r>
    </w:p>
    <w:p>
      <w:pPr>
        <w:pStyle w:val="0"/>
        <w:ind w:firstLine="540"/>
        <w:jc w:val="both"/>
      </w:pPr>
      <w:r>
        <w:rPr>
          <w:sz w:val="20"/>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w:t>
      </w:r>
      <w:r>
        <w:rPr>
          <w:sz w:val="20"/>
        </w:rPr>
        <w:t xml:space="preserve">законом</w:t>
      </w:r>
      <w:r>
        <w:rPr>
          <w:sz w:val="20"/>
        </w:rPr>
        <w:t xml:space="preserve"> предоставление такой возможности является обязательным, -</w:t>
      </w:r>
    </w:p>
    <w:p>
      <w:pPr>
        <w:pStyle w:val="0"/>
        <w:jc w:val="both"/>
      </w:pPr>
      <w:r>
        <w:rPr>
          <w:sz w:val="20"/>
        </w:rPr>
        <w:t xml:space="preserve">(в ред. Федерального </w:t>
      </w:r>
      <w:hyperlink w:history="0" r:id="rId164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6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79" w:name="P1079"/>
    <w:bookmarkEnd w:id="1079"/>
    <w:p>
      <w:pPr>
        <w:pStyle w:val="2"/>
        <w:outlineLvl w:val="2"/>
        <w:ind w:firstLine="540"/>
        <w:jc w:val="both"/>
      </w:pPr>
      <w:r>
        <w:rPr>
          <w:sz w:val="20"/>
        </w:rPr>
        <w:t xml:space="preserve">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pPr>
        <w:pStyle w:val="0"/>
        <w:jc w:val="both"/>
      </w:pPr>
      <w:r>
        <w:rPr>
          <w:sz w:val="20"/>
        </w:rPr>
        <w:t xml:space="preserve">(в ред. Федеральных законов от 09.03.2016 </w:t>
      </w:r>
      <w:hyperlink w:history="0" r:id="rId164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64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jc w:val="both"/>
      </w:pPr>
      <w:r>
        <w:rPr>
          <w:sz w:val="20"/>
        </w:rPr>
      </w:r>
    </w:p>
    <w:p>
      <w:pPr>
        <w:pStyle w:val="0"/>
        <w:ind w:firstLine="540"/>
        <w:jc w:val="both"/>
      </w:pPr>
      <w:r>
        <w:rPr>
          <w:sz w:val="20"/>
        </w:rP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w:t>
      </w:r>
      <w:r>
        <w:rPr>
          <w:sz w:val="20"/>
        </w:rPr>
        <w:t xml:space="preserve">законом</w:t>
      </w:r>
      <w:r>
        <w:rPr>
          <w:sz w:val="20"/>
        </w:rPr>
        <w:t xml:space="preserve">,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pPr>
        <w:pStyle w:val="0"/>
        <w:jc w:val="both"/>
      </w:pPr>
      <w:r>
        <w:rPr>
          <w:sz w:val="20"/>
        </w:rPr>
        <w:t xml:space="preserve">(в ред. Федеральных законов от 09.03.2016 </w:t>
      </w:r>
      <w:hyperlink w:history="0" r:id="rId1650"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 от 01.04.2020 </w:t>
      </w:r>
      <w:hyperlink w:history="0" r:id="rId165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6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87" w:name="P1087"/>
    <w:bookmarkEnd w:id="1087"/>
    <w:p>
      <w:pPr>
        <w:pStyle w:val="2"/>
        <w:outlineLvl w:val="2"/>
        <w:ind w:firstLine="540"/>
        <w:jc w:val="both"/>
      </w:pPr>
      <w:r>
        <w:rPr>
          <w:sz w:val="20"/>
        </w:rPr>
        <w:t xml:space="preserve">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53"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0"/>
            <w:color w:val="0000ff"/>
          </w:rPr>
          <w:t xml:space="preserve">закона</w:t>
        </w:r>
      </w:hyperlink>
      <w:r>
        <w:rPr>
          <w:sz w:val="20"/>
        </w:rPr>
        <w:t xml:space="preserve"> от 27.07.2010 N 222-ФЗ)</w:t>
      </w:r>
    </w:p>
    <w:p>
      <w:pPr>
        <w:pStyle w:val="0"/>
        <w:ind w:firstLine="540"/>
        <w:jc w:val="both"/>
      </w:pPr>
      <w:r>
        <w:rPr>
          <w:sz w:val="20"/>
        </w:rPr>
      </w:r>
    </w:p>
    <w:p>
      <w:pPr>
        <w:pStyle w:val="0"/>
        <w:ind w:firstLine="540"/>
        <w:jc w:val="both"/>
      </w:pPr>
      <w:r>
        <w:rPr>
          <w:sz w:val="20"/>
        </w:rPr>
        <w:t xml:space="preserve">1. Нарушение установленных </w:t>
      </w:r>
      <w:r>
        <w:rPr>
          <w:sz w:val="20"/>
        </w:rPr>
        <w:t xml:space="preserve">законодательством</w:t>
      </w:r>
      <w:r>
        <w:rPr>
          <w:sz w:val="20"/>
        </w:rPr>
        <w:t xml:space="preserve">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spacing w:before="200" w:lineRule="auto"/>
        <w:ind w:firstLine="540"/>
        <w:jc w:val="both"/>
      </w:pPr>
      <w:r>
        <w:rPr>
          <w:sz w:val="20"/>
        </w:rPr>
        <w:t xml:space="preserve">2. Нарушение установленного </w:t>
      </w:r>
      <w:r>
        <w:rPr>
          <w:sz w:val="20"/>
        </w:rPr>
        <w:t xml:space="preserve">законодательством</w:t>
      </w:r>
      <w:r>
        <w:rPr>
          <w:sz w:val="20"/>
        </w:rPr>
        <w:t xml:space="preserve">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jc w:val="both"/>
      </w:pPr>
      <w:r>
        <w:rPr>
          <w:sz w:val="20"/>
        </w:rPr>
      </w:r>
    </w:p>
    <w:bookmarkStart w:id="1096" w:name="P1096"/>
    <w:bookmarkEnd w:id="1096"/>
    <w:p>
      <w:pPr>
        <w:pStyle w:val="2"/>
        <w:outlineLvl w:val="2"/>
        <w:ind w:firstLine="540"/>
        <w:jc w:val="both"/>
      </w:pPr>
      <w:r>
        <w:rPr>
          <w:sz w:val="20"/>
        </w:rPr>
        <w:t xml:space="preserve">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pPr>
        <w:pStyle w:val="0"/>
        <w:ind w:firstLine="540"/>
        <w:jc w:val="both"/>
      </w:pPr>
      <w:r>
        <w:rPr>
          <w:sz w:val="20"/>
        </w:rPr>
      </w:r>
    </w:p>
    <w:p>
      <w:pPr>
        <w:pStyle w:val="0"/>
        <w:ind w:firstLine="540"/>
        <w:jc w:val="both"/>
      </w:pPr>
      <w:r>
        <w:rPr>
          <w:sz w:val="20"/>
        </w:rPr>
        <w:t xml:space="preserve">(в ред. Федерального </w:t>
      </w:r>
      <w:hyperlink w:history="0" r:id="rId165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Подкуп избирателей, участников референдума, если эти действия не содержат </w:t>
      </w:r>
      <w:hyperlink w:history="0" r:id="rId1655"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либо осуществление благотворительной деятельности с нарушением </w:t>
      </w:r>
      <w:r>
        <w:rPr>
          <w:sz w:val="20"/>
        </w:rPr>
        <w:t xml:space="preserve">законодательства</w:t>
      </w:r>
      <w:r>
        <w:rPr>
          <w:sz w:val="20"/>
        </w:rPr>
        <w:t xml:space="preserve"> о выборах и референдумах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pPr>
        <w:pStyle w:val="0"/>
        <w:jc w:val="both"/>
      </w:pPr>
      <w:r>
        <w:rPr>
          <w:sz w:val="20"/>
        </w:rPr>
        <w:t xml:space="preserve">(в ред. Федеральных законов от 22.06.2007 </w:t>
      </w:r>
      <w:hyperlink w:history="0" r:id="rId16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5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04" w:name="P1104"/>
    <w:bookmarkEnd w:id="1104"/>
    <w:p>
      <w:pPr>
        <w:pStyle w:val="2"/>
        <w:outlineLvl w:val="2"/>
        <w:ind w:firstLine="540"/>
        <w:jc w:val="both"/>
      </w:pPr>
      <w:r>
        <w:rPr>
          <w:sz w:val="20"/>
        </w:rPr>
        <w:t xml:space="preserve">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5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bookmarkStart w:id="1108" w:name="P1108"/>
    <w:bookmarkEnd w:id="1108"/>
    <w:p>
      <w:pPr>
        <w:pStyle w:val="0"/>
        <w:ind w:firstLine="540"/>
        <w:jc w:val="both"/>
      </w:pPr>
      <w:r>
        <w:rPr>
          <w:sz w:val="20"/>
        </w:rP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w:t>
      </w:r>
      <w:r>
        <w:rPr>
          <w:sz w:val="20"/>
        </w:rPr>
        <w:t xml:space="preserve">законом</w:t>
      </w:r>
      <w:r>
        <w:rPr>
          <w:sz w:val="20"/>
        </w:rPr>
        <w:t xml:space="preserve">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pPr>
        <w:pStyle w:val="0"/>
        <w:jc w:val="both"/>
      </w:pPr>
      <w:r>
        <w:rPr>
          <w:sz w:val="20"/>
        </w:rPr>
        <w:t xml:space="preserve">(в ред. Федерального </w:t>
      </w:r>
      <w:hyperlink w:history="0" r:id="rId165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pPr>
        <w:pStyle w:val="0"/>
        <w:jc w:val="both"/>
      </w:pPr>
      <w:r>
        <w:rPr>
          <w:sz w:val="20"/>
        </w:rPr>
        <w:t xml:space="preserve">(в ред. Федеральных законов от 21.07.2005 </w:t>
      </w:r>
      <w:hyperlink w:history="0" r:id="rId166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6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6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2. Непредоставление, не предусмотренное </w:t>
      </w:r>
      <w:r>
        <w:rPr>
          <w:sz w:val="20"/>
        </w:rPr>
        <w:t xml:space="preserve">законом</w:t>
      </w:r>
      <w:r>
        <w:rPr>
          <w:sz w:val="20"/>
        </w:rPr>
        <w:t xml:space="preserve">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pPr>
        <w:pStyle w:val="0"/>
        <w:jc w:val="both"/>
      </w:pPr>
      <w:r>
        <w:rPr>
          <w:sz w:val="20"/>
        </w:rPr>
        <w:t xml:space="preserve">(в ред. Федерального </w:t>
      </w:r>
      <w:hyperlink w:history="0" r:id="rId166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16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6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17" w:name="P1117"/>
    <w:bookmarkEnd w:id="1117"/>
    <w:p>
      <w:pPr>
        <w:pStyle w:val="2"/>
        <w:outlineLvl w:val="2"/>
        <w:ind w:firstLine="540"/>
        <w:jc w:val="both"/>
      </w:pPr>
      <w:r>
        <w:rPr>
          <w:sz w:val="20"/>
        </w:rPr>
        <w:t xml:space="preserve">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6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w:t>
      </w:r>
      <w:r>
        <w:rPr>
          <w:sz w:val="20"/>
        </w:rPr>
        <w:t xml:space="preserve">законодательства</w:t>
      </w:r>
      <w:r>
        <w:rPr>
          <w:sz w:val="20"/>
        </w:rPr>
        <w:t xml:space="preserve">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w:history="0" r:id="rId1667"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либо превышение установленных </w:t>
      </w:r>
      <w:r>
        <w:rPr>
          <w:sz w:val="20"/>
        </w:rPr>
        <w:t xml:space="preserve">законом</w:t>
      </w:r>
      <w:r>
        <w:rPr>
          <w:sz w:val="20"/>
        </w:rPr>
        <w:t xml:space="preserve">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pPr>
        <w:pStyle w:val="0"/>
        <w:jc w:val="both"/>
      </w:pPr>
      <w:r>
        <w:rPr>
          <w:sz w:val="20"/>
        </w:rPr>
        <w:t xml:space="preserve">(в ред. Федерального </w:t>
      </w:r>
      <w:hyperlink w:history="0" r:id="rId166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1125" w:name="P1125"/>
    <w:bookmarkEnd w:id="1125"/>
    <w:p>
      <w:pPr>
        <w:pStyle w:val="2"/>
        <w:outlineLvl w:val="2"/>
        <w:ind w:firstLine="540"/>
        <w:jc w:val="both"/>
      </w:pPr>
      <w:r>
        <w:rPr>
          <w:sz w:val="20"/>
        </w:rPr>
        <w:t xml:space="preserve">Статья 5.19. Использование незаконной материальной поддержки при финансировании избирательной кампании, кампании референдума</w:t>
      </w:r>
    </w:p>
    <w:p>
      <w:pPr>
        <w:pStyle w:val="0"/>
        <w:ind w:firstLine="540"/>
        <w:jc w:val="both"/>
      </w:pPr>
      <w:r>
        <w:rPr>
          <w:sz w:val="20"/>
        </w:rPr>
      </w:r>
    </w:p>
    <w:p>
      <w:pPr>
        <w:pStyle w:val="0"/>
        <w:ind w:firstLine="540"/>
        <w:jc w:val="both"/>
      </w:pPr>
      <w:r>
        <w:rPr>
          <w:sz w:val="20"/>
        </w:rPr>
        <w:t xml:space="preserve">(в ред. Федерального </w:t>
      </w:r>
      <w:hyperlink w:history="0" r:id="rId166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w:history="0" r:id="rId1670"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67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167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jc w:val="both"/>
      </w:pPr>
      <w:r>
        <w:rPr>
          <w:sz w:val="20"/>
        </w:rPr>
      </w:r>
    </w:p>
    <w:bookmarkStart w:id="1134" w:name="P1134"/>
    <w:bookmarkEnd w:id="1134"/>
    <w:p>
      <w:pPr>
        <w:pStyle w:val="2"/>
        <w:outlineLvl w:val="2"/>
        <w:ind w:firstLine="540"/>
        <w:jc w:val="both"/>
      </w:pPr>
      <w:r>
        <w:rPr>
          <w:sz w:val="20"/>
        </w:rP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pPr>
        <w:pStyle w:val="0"/>
        <w:jc w:val="both"/>
      </w:pPr>
      <w:r>
        <w:rPr>
          <w:sz w:val="20"/>
        </w:rPr>
        <w:t xml:space="preserve">(в ред. Федеральных законов от 21.07.2005 </w:t>
      </w:r>
      <w:hyperlink w:history="0" r:id="rId167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24.11.2014 </w:t>
      </w:r>
      <w:hyperlink w:history="0" r:id="rId167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167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w:history="0" r:id="rId1676"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67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pPr>
        <w:pStyle w:val="0"/>
        <w:jc w:val="both"/>
      </w:pPr>
      <w:r>
        <w:rPr>
          <w:sz w:val="20"/>
        </w:rPr>
        <w:t xml:space="preserve">(в ред. Федеральных законов от 22.06.2007 </w:t>
      </w:r>
      <w:hyperlink w:history="0" r:id="rId16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7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44" w:name="P1144"/>
    <w:bookmarkEnd w:id="1144"/>
    <w:p>
      <w:pPr>
        <w:pStyle w:val="2"/>
        <w:outlineLvl w:val="2"/>
        <w:ind w:firstLine="540"/>
        <w:jc w:val="both"/>
      </w:pPr>
      <w:r>
        <w:rPr>
          <w:sz w:val="20"/>
        </w:rPr>
        <w:t xml:space="preserve">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pPr>
        <w:pStyle w:val="0"/>
        <w:jc w:val="both"/>
      </w:pPr>
      <w:r>
        <w:rPr>
          <w:sz w:val="20"/>
        </w:rPr>
        <w:t xml:space="preserve">(в ред. Федерального </w:t>
      </w:r>
      <w:hyperlink w:history="0" r:id="rId168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 ред. Федерального </w:t>
      </w:r>
      <w:hyperlink w:history="0" r:id="rId168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Неперечисление, а равно перечисление в неполном объеме или с нарушением установленных </w:t>
      </w:r>
      <w:r>
        <w:rPr>
          <w:sz w:val="20"/>
        </w:rPr>
        <w:t xml:space="preserve">законом</w:t>
      </w:r>
      <w:r>
        <w:rPr>
          <w:sz w:val="20"/>
        </w:rPr>
        <w:t xml:space="preserve">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pPr>
        <w:pStyle w:val="0"/>
        <w:jc w:val="both"/>
      </w:pPr>
      <w:r>
        <w:rPr>
          <w:sz w:val="20"/>
        </w:rPr>
        <w:t xml:space="preserve">(в ред. Федеральных законов от 21.07.2005 </w:t>
      </w:r>
      <w:hyperlink w:history="0" r:id="rId168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68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0"/>
        </w:rPr>
        <w:t xml:space="preserve">(в ред. Федеральных законов от 22.06.2007 </w:t>
      </w:r>
      <w:hyperlink w:history="0" r:id="rId16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68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jc w:val="both"/>
      </w:pPr>
      <w:r>
        <w:rPr>
          <w:sz w:val="20"/>
        </w:rPr>
      </w:r>
    </w:p>
    <w:bookmarkStart w:id="1154" w:name="P1154"/>
    <w:bookmarkEnd w:id="1154"/>
    <w:p>
      <w:pPr>
        <w:pStyle w:val="2"/>
        <w:outlineLvl w:val="2"/>
        <w:ind w:firstLine="540"/>
        <w:jc w:val="both"/>
      </w:pPr>
      <w:r>
        <w:rPr>
          <w:sz w:val="20"/>
        </w:rPr>
        <w:t xml:space="preserve">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pPr>
        <w:pStyle w:val="0"/>
        <w:jc w:val="both"/>
      </w:pPr>
      <w:r>
        <w:rPr>
          <w:sz w:val="20"/>
        </w:rPr>
        <w:t xml:space="preserve">(в ред. Федерального </w:t>
      </w:r>
      <w:hyperlink w:history="0" r:id="rId168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 ред. Федерального </w:t>
      </w:r>
      <w:hyperlink w:history="0" r:id="rId1687"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bookmarkStart w:id="1159" w:name="P1159"/>
    <w:bookmarkEnd w:id="1159"/>
    <w:p>
      <w:pPr>
        <w:pStyle w:val="0"/>
        <w:ind w:firstLine="540"/>
        <w:jc w:val="both"/>
      </w:pPr>
      <w:r>
        <w:rPr>
          <w:sz w:val="20"/>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w:history="0" r:id="rId1688"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68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162" w:name="P1162"/>
    <w:bookmarkEnd w:id="1162"/>
    <w:p>
      <w:pPr>
        <w:pStyle w:val="0"/>
        <w:spacing w:before="200" w:lineRule="auto"/>
        <w:ind w:firstLine="540"/>
        <w:jc w:val="both"/>
      </w:pPr>
      <w:r>
        <w:rPr>
          <w:sz w:val="20"/>
        </w:rP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pPr>
        <w:pStyle w:val="0"/>
        <w:jc w:val="both"/>
      </w:pPr>
      <w:r>
        <w:rPr>
          <w:sz w:val="20"/>
        </w:rPr>
        <w:t xml:space="preserve">(в ред. Федерального </w:t>
      </w:r>
      <w:hyperlink w:history="0" r:id="rId169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bookmarkStart w:id="1165" w:name="P1165"/>
    <w:bookmarkEnd w:id="1165"/>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162"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пятидесяти тысяч рублей.</w:t>
      </w:r>
    </w:p>
    <w:p>
      <w:pPr>
        <w:pStyle w:val="0"/>
        <w:jc w:val="both"/>
      </w:pPr>
      <w:r>
        <w:rPr>
          <w:sz w:val="20"/>
        </w:rPr>
      </w:r>
    </w:p>
    <w:bookmarkStart w:id="1168" w:name="P1168"/>
    <w:bookmarkEnd w:id="1168"/>
    <w:p>
      <w:pPr>
        <w:pStyle w:val="2"/>
        <w:outlineLvl w:val="2"/>
        <w:ind w:firstLine="540"/>
        <w:jc w:val="both"/>
      </w:pPr>
      <w:r>
        <w:rPr>
          <w:sz w:val="20"/>
        </w:rPr>
        <w:t xml:space="preserve">Статья 5.23. Сокрытие остатков тиражей избирательных бюллетеней, бюллетеней для голосования на референдуме</w:t>
      </w:r>
    </w:p>
    <w:p>
      <w:pPr>
        <w:pStyle w:val="0"/>
        <w:ind w:firstLine="540"/>
        <w:jc w:val="both"/>
      </w:pPr>
      <w:r>
        <w:rPr>
          <w:sz w:val="20"/>
        </w:rPr>
      </w:r>
    </w:p>
    <w:p>
      <w:pPr>
        <w:pStyle w:val="0"/>
        <w:ind w:firstLine="540"/>
        <w:jc w:val="both"/>
      </w:pPr>
      <w:r>
        <w:rPr>
          <w:sz w:val="20"/>
        </w:rPr>
        <w:t xml:space="preserve">(в ред. Федерального </w:t>
      </w:r>
      <w:hyperlink w:history="0" r:id="rId169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закона</w:t>
        </w:r>
      </w:hyperlink>
      <w:r>
        <w:rPr>
          <w:sz w:val="20"/>
        </w:rPr>
        <w:t xml:space="preserve"> от 04.07.2003 N 94-ФЗ)</w:t>
      </w:r>
    </w:p>
    <w:p>
      <w:pPr>
        <w:pStyle w:val="0"/>
        <w:jc w:val="both"/>
      </w:pPr>
      <w:r>
        <w:rPr>
          <w:sz w:val="20"/>
        </w:rPr>
      </w:r>
    </w:p>
    <w:p>
      <w:pPr>
        <w:pStyle w:val="0"/>
        <w:ind w:firstLine="540"/>
        <w:jc w:val="both"/>
      </w:pPr>
      <w:r>
        <w:rPr>
          <w:sz w:val="20"/>
        </w:rPr>
        <w:t xml:space="preserve">Сокрытие остатков тиражей избирательных бюллетеней, бюллетеней для голосования на референдуме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6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pPr>
        <w:pStyle w:val="0"/>
        <w:jc w:val="both"/>
      </w:pPr>
      <w:r>
        <w:rPr>
          <w:sz w:val="20"/>
        </w:rPr>
        <w:t xml:space="preserve">(в ред. Федерального </w:t>
      </w:r>
      <w:hyperlink w:history="0" r:id="rId169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 ред. Федерального </w:t>
      </w:r>
      <w:hyperlink w:history="0" r:id="rId169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Нарушение председателем или членом избирательной комиссии, комиссии референдума установленного </w:t>
      </w:r>
      <w:r>
        <w:rPr>
          <w:sz w:val="20"/>
        </w:rPr>
        <w:t xml:space="preserve">законом</w:t>
      </w:r>
      <w:r>
        <w:rPr>
          <w:sz w:val="20"/>
        </w:rPr>
        <w:t xml:space="preserve"> порядка подсчета голосов либо установленного </w:t>
      </w:r>
      <w:r>
        <w:rPr>
          <w:sz w:val="20"/>
        </w:rPr>
        <w:t xml:space="preserve">законом</w:t>
      </w:r>
      <w:r>
        <w:rPr>
          <w:sz w:val="20"/>
        </w:rPr>
        <w:t xml:space="preserve"> порядка обработки итогов голосования, определения результатов выборов, референдума, общероссийского голосования -</w:t>
      </w:r>
    </w:p>
    <w:p>
      <w:pPr>
        <w:pStyle w:val="0"/>
        <w:jc w:val="both"/>
      </w:pPr>
      <w:r>
        <w:rPr>
          <w:sz w:val="20"/>
        </w:rPr>
        <w:t xml:space="preserve">(в ред. Федерального </w:t>
      </w:r>
      <w:hyperlink w:history="0" r:id="rId169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p>
      <w:pPr>
        <w:pStyle w:val="0"/>
        <w:jc w:val="both"/>
      </w:pPr>
      <w:r>
        <w:rPr>
          <w:sz w:val="20"/>
        </w:rPr>
        <w:t xml:space="preserve">(в ред. Федерального </w:t>
      </w:r>
      <w:hyperlink w:history="0" r:id="rId16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председателем или членом избирательной комиссии, комиссии референдума установленного федеральным </w:t>
      </w:r>
      <w:r>
        <w:rPr>
          <w:sz w:val="20"/>
        </w:rPr>
        <w:t xml:space="preserve">законом</w:t>
      </w:r>
      <w:r>
        <w:rPr>
          <w:sz w:val="20"/>
        </w:rPr>
        <w:t xml:space="preserve"> порядка составления протокола об итогах голосования с отметкой "Повторный" или "Повторный подсчет голосов"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6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89" w:name="P1189"/>
    <w:bookmarkEnd w:id="1189"/>
    <w:p>
      <w:pPr>
        <w:pStyle w:val="2"/>
        <w:outlineLvl w:val="2"/>
        <w:ind w:firstLine="540"/>
        <w:jc w:val="both"/>
      </w:pPr>
      <w:r>
        <w:rPr>
          <w:sz w:val="20"/>
        </w:rPr>
        <w:t xml:space="preserve">Статья 5.25. Непредоставление сведений об итогах голосования или о результатах выборов</w:t>
      </w:r>
    </w:p>
    <w:p>
      <w:pPr>
        <w:pStyle w:val="0"/>
        <w:jc w:val="both"/>
      </w:pPr>
      <w:r>
        <w:rPr>
          <w:sz w:val="20"/>
        </w:rPr>
      </w:r>
    </w:p>
    <w:bookmarkStart w:id="1191" w:name="P1191"/>
    <w:bookmarkEnd w:id="1191"/>
    <w:p>
      <w:pPr>
        <w:pStyle w:val="0"/>
        <w:ind w:firstLine="540"/>
        <w:jc w:val="both"/>
      </w:pPr>
      <w:r>
        <w:rPr>
          <w:sz w:val="20"/>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w:t>
      </w:r>
      <w:r>
        <w:rPr>
          <w:sz w:val="20"/>
        </w:rPr>
        <w:t xml:space="preserve">сведений об итогах голосования</w:t>
      </w:r>
      <w:r>
        <w:rPr>
          <w:sz w:val="20"/>
        </w:rPr>
        <w:t xml:space="preserve"> -</w:t>
      </w:r>
    </w:p>
    <w:p>
      <w:pPr>
        <w:pStyle w:val="0"/>
        <w:jc w:val="both"/>
      </w:pPr>
      <w:r>
        <w:rPr>
          <w:sz w:val="20"/>
        </w:rPr>
        <w:t xml:space="preserve">(в ред. Федеральных законов от 21.07.2005 </w:t>
      </w:r>
      <w:hyperlink w:history="0" r:id="rId169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01.04.2020 </w:t>
      </w:r>
      <w:hyperlink w:history="0" r:id="rId169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7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pPr>
        <w:pStyle w:val="0"/>
        <w:jc w:val="both"/>
      </w:pPr>
      <w:r>
        <w:rPr>
          <w:sz w:val="20"/>
        </w:rPr>
        <w:t xml:space="preserve">(в ред. Федерального </w:t>
      </w:r>
      <w:hyperlink w:history="0" r:id="rId170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17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99" w:name="P1199"/>
    <w:bookmarkEnd w:id="1199"/>
    <w:p>
      <w:pPr>
        <w:pStyle w:val="0"/>
        <w:spacing w:before="200" w:lineRule="auto"/>
        <w:ind w:firstLine="540"/>
        <w:jc w:val="both"/>
      </w:pPr>
      <w:r>
        <w:rPr>
          <w:sz w:val="20"/>
        </w:rPr>
        <w:t xml:space="preserve">3. Нарушение, предусмотренное </w:t>
      </w:r>
      <w:hyperlink w:history="0" w:anchor="P1191"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w:r>
          <w:rPr>
            <w:sz w:val="20"/>
            <w:color w:val="0000ff"/>
          </w:rPr>
          <w:t xml:space="preserve">частью 1</w:t>
        </w:r>
      </w:hyperlink>
      <w:r>
        <w:rPr>
          <w:sz w:val="20"/>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7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предусмотренное </w:t>
      </w:r>
      <w:hyperlink w:history="0" w:anchor="P1199"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избирательной комиссии, комиссии референдума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четырех тысяч рублей.</w:t>
      </w:r>
    </w:p>
    <w:p>
      <w:pPr>
        <w:pStyle w:val="0"/>
        <w:jc w:val="both"/>
      </w:pPr>
      <w:r>
        <w:rPr>
          <w:sz w:val="20"/>
        </w:rPr>
        <w:t xml:space="preserve">(в ред. Федерального </w:t>
      </w:r>
      <w:hyperlink w:history="0" r:id="rId17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Нарушение, предусмотренное </w:t>
      </w:r>
      <w:hyperlink w:history="0" w:anchor="P1199"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0"/>
            <w:color w:val="0000ff"/>
          </w:rPr>
          <w:t xml:space="preserve">частью 3</w:t>
        </w:r>
      </w:hyperlink>
      <w:r>
        <w:rPr>
          <w:sz w:val="20"/>
        </w:rPr>
        <w:t xml:space="preserve"> настоящей статьи, совершенное Председателем Центральной избирательной комиссии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7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209" w:name="P1209"/>
    <w:bookmarkEnd w:id="1209"/>
    <w:p>
      <w:pPr>
        <w:pStyle w:val="2"/>
        <w:outlineLvl w:val="2"/>
        <w:ind w:firstLine="540"/>
        <w:jc w:val="both"/>
      </w:pPr>
      <w:r>
        <w:rPr>
          <w:sz w:val="20"/>
        </w:rPr>
        <w:t xml:space="preserve">Статья 5.26. Нарушение законодательства о свободе совести, свободе вероисповедания и о религиозных объединениях</w:t>
      </w:r>
    </w:p>
    <w:p>
      <w:pPr>
        <w:pStyle w:val="0"/>
        <w:ind w:firstLine="540"/>
        <w:jc w:val="both"/>
      </w:pPr>
      <w:r>
        <w:rPr>
          <w:sz w:val="20"/>
        </w:rPr>
      </w:r>
    </w:p>
    <w:p>
      <w:pPr>
        <w:pStyle w:val="0"/>
        <w:ind w:firstLine="540"/>
        <w:jc w:val="both"/>
      </w:pPr>
      <w:r>
        <w:rPr>
          <w:sz w:val="20"/>
        </w:rPr>
        <w:t xml:space="preserve">(в ред. Федерального </w:t>
      </w:r>
      <w:hyperlink w:history="0" r:id="rId1706"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0"/>
            <w:color w:val="0000ff"/>
          </w:rPr>
          <w:t xml:space="preserve">закона</w:t>
        </w:r>
      </w:hyperlink>
      <w:r>
        <w:rPr>
          <w:sz w:val="20"/>
        </w:rPr>
        <w:t xml:space="preserve"> от 29.06.2013 N 136-ФЗ)</w:t>
      </w:r>
    </w:p>
    <w:p>
      <w:pPr>
        <w:pStyle w:val="0"/>
        <w:ind w:firstLine="540"/>
        <w:jc w:val="both"/>
      </w:pPr>
      <w:r>
        <w:rPr>
          <w:sz w:val="20"/>
        </w:rPr>
      </w:r>
    </w:p>
    <w:bookmarkStart w:id="1213" w:name="P1213"/>
    <w:bookmarkEnd w:id="1213"/>
    <w:p>
      <w:pPr>
        <w:pStyle w:val="0"/>
        <w:ind w:firstLine="540"/>
        <w:jc w:val="both"/>
      </w:pPr>
      <w:r>
        <w:rPr>
          <w:sz w:val="20"/>
        </w:rPr>
        <w:t xml:space="preserve">1. Воспрепятствование осуществлению </w:t>
      </w:r>
      <w:hyperlink w:history="0" r:id="rId1707" w:tooltip="Федеральный закон от 26.09.1997 N 125-ФЗ (ред. от 20.02.2026) &quot;О свободе совести и о религиозных объединениях&quot; {КонсультантПлюс}">
        <w:r>
          <w:rPr>
            <w:sz w:val="20"/>
            <w:color w:val="0000ff"/>
          </w:rPr>
          <w:t xml:space="preserve">права</w:t>
        </w:r>
      </w:hyperlink>
      <w:r>
        <w:rPr>
          <w:sz w:val="20"/>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170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1216" w:name="P1216"/>
    <w:bookmarkEnd w:id="1216"/>
    <w:p>
      <w:pPr>
        <w:pStyle w:val="0"/>
        <w:spacing w:before="200" w:lineRule="auto"/>
        <w:ind w:firstLine="540"/>
        <w:jc w:val="both"/>
      </w:pPr>
      <w:r>
        <w:rPr>
          <w:sz w:val="20"/>
        </w:rPr>
        <w:t xml:space="preserve">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5.26 см. </w:t>
            </w:r>
            <w:hyperlink w:history="0" r:id="rId1709"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ъединениях&quot; в связи с жалобой религиозной организации Церковь христиан веры евангельской (пятидесятников) &quot;Слово жизни&quot; Долгопрудный&quot; {КонсультантПлюс}">
              <w:r>
                <w:rPr>
                  <w:sz w:val="20"/>
                  <w:color w:val="0000ff"/>
                </w:rPr>
                <w:t xml:space="preserve">Постановление</w:t>
              </w:r>
            </w:hyperlink>
            <w:r>
              <w:rPr>
                <w:sz w:val="20"/>
                <w:color w:val="392c69"/>
              </w:rPr>
              <w:t xml:space="preserve"> КС РФ от 03.11.2020 N 45-П.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Осуществление религиозной организацией деятельности без указания своего официального полного </w:t>
      </w:r>
      <w:r>
        <w:rPr>
          <w:sz w:val="20"/>
        </w:rPr>
        <w:t xml:space="preserve">наименования</w:t>
      </w:r>
      <w:r>
        <w:rPr>
          <w:sz w:val="20"/>
        </w:rPr>
        <w:t xml:space="preserve">, в том числе выпуск или </w:t>
      </w:r>
      <w:hyperlink w:history="0" r:id="rId1710"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распространение</w:t>
        </w:r>
      </w:hyperlink>
      <w:r>
        <w:rPr>
          <w:sz w:val="20"/>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pPr>
        <w:pStyle w:val="0"/>
        <w:jc w:val="both"/>
      </w:pPr>
      <w:r>
        <w:rPr>
          <w:sz w:val="20"/>
        </w:rPr>
        <w:t xml:space="preserve">(часть 3 введена Федеральным </w:t>
      </w:r>
      <w:hyperlink w:history="0" r:id="rId171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1223" w:name="P1223"/>
    <w:bookmarkEnd w:id="1223"/>
    <w:p>
      <w:pPr>
        <w:pStyle w:val="0"/>
        <w:spacing w:before="200" w:lineRule="auto"/>
        <w:ind w:firstLine="540"/>
        <w:jc w:val="both"/>
      </w:pPr>
      <w:r>
        <w:rPr>
          <w:sz w:val="20"/>
        </w:rPr>
        <w:t xml:space="preserve">4. Осуществление </w:t>
      </w:r>
      <w:hyperlink w:history="0" r:id="rId1712"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0"/>
            <w:color w:val="0000ff"/>
          </w:rPr>
          <w:t xml:space="preserve">миссионерской деятельности</w:t>
        </w:r>
      </w:hyperlink>
      <w:r>
        <w:rPr>
          <w:sz w:val="20"/>
        </w:rPr>
        <w:t xml:space="preserve"> с нарушением </w:t>
      </w:r>
      <w:hyperlink w:history="0" r:id="rId1713" w:tooltip="Федеральный закон от 26.09.1997 N 125-ФЗ (ред. от 20.02.2026) &quot;О свободе совести и о религиозных объединениях&quot; {КонсультантПлюс}">
        <w:r>
          <w:rPr>
            <w:sz w:val="20"/>
            <w:color w:val="0000ff"/>
          </w:rPr>
          <w:t xml:space="preserve">требований</w:t>
        </w:r>
      </w:hyperlink>
      <w:r>
        <w:rPr>
          <w:sz w:val="20"/>
        </w:rPr>
        <w:t xml:space="preserve"> законодательства о свободе совести, свободе вероисповедания и о религиозных объединениях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pPr>
        <w:pStyle w:val="0"/>
        <w:jc w:val="both"/>
      </w:pPr>
      <w:r>
        <w:rPr>
          <w:sz w:val="20"/>
        </w:rPr>
        <w:t xml:space="preserve">(часть 4 введена Федеральным </w:t>
      </w:r>
      <w:hyperlink w:history="0" r:id="rId171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1226" w:name="P1226"/>
    <w:bookmarkEnd w:id="1226"/>
    <w:p>
      <w:pPr>
        <w:pStyle w:val="0"/>
        <w:spacing w:before="200" w:lineRule="auto"/>
        <w:ind w:firstLine="540"/>
        <w:jc w:val="both"/>
      </w:pPr>
      <w:r>
        <w:rPr>
          <w:sz w:val="20"/>
        </w:rPr>
        <w:t xml:space="preserve">5. Нарушение, предусмотренное </w:t>
      </w:r>
      <w:hyperlink w:history="0" w:anchor="P1223"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частью 4</w:t>
        </w:r>
      </w:hyperlink>
      <w:r>
        <w:rPr>
          <w:sz w:val="20"/>
        </w:rPr>
        <w:t xml:space="preserve"> настоящей статьи,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0"/>
        </w:rPr>
        <w:t xml:space="preserve">(часть 5 введена Федеральным </w:t>
      </w:r>
      <w:hyperlink w:history="0" r:id="rId171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1230" w:name="P1230"/>
    <w:bookmarkEnd w:id="1230"/>
    <w:p>
      <w:pPr>
        <w:pStyle w:val="2"/>
        <w:outlineLvl w:val="2"/>
        <w:ind w:firstLine="540"/>
        <w:jc w:val="both"/>
      </w:pPr>
      <w:r>
        <w:rPr>
          <w:sz w:val="20"/>
        </w:rPr>
        <w:t xml:space="preserve">Статья 5.27. Нарушение трудового законодательства и иных нормативных правовых актов, содержащих нормы трудового права</w:t>
      </w:r>
    </w:p>
    <w:p>
      <w:pPr>
        <w:pStyle w:val="0"/>
        <w:ind w:firstLine="540"/>
        <w:jc w:val="both"/>
      </w:pPr>
      <w:r>
        <w:rPr>
          <w:sz w:val="20"/>
        </w:rPr>
      </w:r>
    </w:p>
    <w:p>
      <w:pPr>
        <w:pStyle w:val="0"/>
        <w:ind w:firstLine="540"/>
        <w:jc w:val="both"/>
      </w:pPr>
      <w:r>
        <w:rPr>
          <w:sz w:val="20"/>
        </w:rPr>
        <w:t xml:space="preserve">(в ред. Федерального </w:t>
      </w:r>
      <w:hyperlink w:history="0" r:id="rId1716"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закона</w:t>
        </w:r>
      </w:hyperlink>
      <w:r>
        <w:rPr>
          <w:sz w:val="20"/>
        </w:rPr>
        <w:t xml:space="preserve"> от 03.07.2016 N 272-ФЗ)</w:t>
      </w:r>
    </w:p>
    <w:p>
      <w:pPr>
        <w:pStyle w:val="0"/>
        <w:jc w:val="both"/>
      </w:pPr>
      <w:r>
        <w:rPr>
          <w:sz w:val="20"/>
        </w:rPr>
      </w:r>
    </w:p>
    <w:bookmarkStart w:id="1234" w:name="P1234"/>
    <w:bookmarkEnd w:id="1234"/>
    <w:p>
      <w:pPr>
        <w:pStyle w:val="0"/>
        <w:ind w:firstLine="540"/>
        <w:jc w:val="both"/>
      </w:pPr>
      <w:r>
        <w:rPr>
          <w:sz w:val="20"/>
        </w:rPr>
        <w:t xml:space="preserve">1. Нарушение трудового </w:t>
      </w:r>
      <w:hyperlink w:history="0" r:id="rId1717" w:tooltip="&quot;Трудовой кодекс Российской Федерации&quot; от 30.12.2001 N 197-ФЗ (ред. от 29.12.2025, с изм. от 15.05.2026) {КонсультантПлюс}">
        <w:r>
          <w:rPr>
            <w:sz w:val="20"/>
            <w:color w:val="0000ff"/>
          </w:rPr>
          <w:t xml:space="preserve">законодательства</w:t>
        </w:r>
      </w:hyperlink>
      <w:r>
        <w:rPr>
          <w:sz w:val="20"/>
        </w:rPr>
        <w:t xml:space="preserve"> и иных нормативных правовых актов, содержащих нормы трудового права, если иное не предусмотрено </w:t>
      </w:r>
      <w:hyperlink w:history="0" w:anchor="P1238"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частями 3</w:t>
        </w:r>
      </w:hyperlink>
      <w:r>
        <w:rPr>
          <w:sz w:val="20"/>
        </w:rPr>
        <w:t xml:space="preserve">, </w:t>
      </w:r>
      <w:hyperlink w:history="0" w:anchor="P1240"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244"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w:t>
        </w:r>
      </w:hyperlink>
      <w:r>
        <w:rPr>
          <w:sz w:val="20"/>
        </w:rPr>
        <w:t xml:space="preserve"> настоящей статьи и </w:t>
      </w:r>
      <w:hyperlink w:history="0" w:anchor="P1250"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sz w:val="20"/>
            <w:color w:val="0000ff"/>
          </w:rPr>
          <w:t xml:space="preserve">статьей 5.27.1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36" w:name="P1236"/>
    <w:bookmarkEnd w:id="1236"/>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234"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частью 1</w:t>
        </w:r>
      </w:hyperlink>
      <w:r>
        <w:rPr>
          <w:sz w:val="20"/>
        </w:rPr>
        <w:t xml:space="preserve"> настоящей статьи, лицом, ранее подвергнутым административному наказанию за </w:t>
      </w:r>
      <w:hyperlink w:history="0" r:id="rId1718"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bookmarkStart w:id="1238" w:name="P1238"/>
    <w:bookmarkEnd w:id="1238"/>
    <w:p>
      <w:pPr>
        <w:pStyle w:val="0"/>
        <w:spacing w:before="200" w:lineRule="auto"/>
        <w:ind w:firstLine="540"/>
        <w:jc w:val="both"/>
      </w:pPr>
      <w:r>
        <w:rPr>
          <w:sz w:val="20"/>
        </w:rPr>
        <w:t xml:space="preserve">3. </w:t>
      </w:r>
      <w:r>
        <w:rPr>
          <w:sz w:val="20"/>
        </w:rPr>
        <w:t xml:space="preserve">Фактическое допущение</w:t>
      </w:r>
      <w:r>
        <w:rPr>
          <w:sz w:val="20"/>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bookmarkStart w:id="1240" w:name="P1240"/>
    <w:bookmarkEnd w:id="1240"/>
    <w:p>
      <w:pPr>
        <w:pStyle w:val="0"/>
        <w:spacing w:before="200" w:lineRule="auto"/>
        <w:ind w:firstLine="540"/>
        <w:jc w:val="both"/>
      </w:pPr>
      <w:r>
        <w:rPr>
          <w:sz w:val="20"/>
        </w:rPr>
        <w:t xml:space="preserve">4. </w:t>
      </w:r>
      <w:r>
        <w:rPr>
          <w:sz w:val="20"/>
        </w:rPr>
        <w:t xml:space="preserve">Уклонение</w:t>
      </w:r>
      <w:r>
        <w:rPr>
          <w:sz w:val="20"/>
        </w:rPr>
        <w:t xml:space="preserve"> от оформления или ненадлежащее оформление трудового договора либо </w:t>
      </w:r>
      <w:r>
        <w:rPr>
          <w:sz w:val="20"/>
        </w:rPr>
        <w:t xml:space="preserve">заключение</w:t>
      </w:r>
      <w:r>
        <w:rPr>
          <w:sz w:val="20"/>
        </w:rPr>
        <w:t xml:space="preserve"> гражданско-правового договора, фактически регулирующего трудовые отношения между работником и работодателем,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bookmarkStart w:id="1242" w:name="P1242"/>
    <w:bookmarkEnd w:id="1242"/>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238"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частью 3</w:t>
        </w:r>
      </w:hyperlink>
      <w:r>
        <w:rPr>
          <w:sz w:val="20"/>
        </w:rPr>
        <w:t xml:space="preserve"> или </w:t>
      </w:r>
      <w:hyperlink w:history="0" w:anchor="P1240"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719"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bookmarkStart w:id="1244" w:name="P1244"/>
    <w:bookmarkEnd w:id="1244"/>
    <w:p>
      <w:pPr>
        <w:pStyle w:val="0"/>
        <w:spacing w:before="200" w:lineRule="auto"/>
        <w:ind w:firstLine="540"/>
        <w:jc w:val="both"/>
      </w:pPr>
      <w:r>
        <w:rPr>
          <w:sz w:val="20"/>
        </w:rPr>
        <w:t xml:space="preserve">6. Невыплата или неполная выплата в установленный </w:t>
      </w:r>
      <w:r>
        <w:rPr>
          <w:sz w:val="20"/>
        </w:rPr>
        <w:t xml:space="preserve">срок</w:t>
      </w:r>
      <w:r>
        <w:rPr>
          <w:sz w:val="20"/>
        </w:rPr>
        <w:t xml:space="preserve"> заработной платы, других выплат, осуществляемых в рамках трудовых отношений, если эти действия не содержат уголовно наказуемого </w:t>
      </w:r>
      <w:hyperlink w:history="0" r:id="rId172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либо воспрепятствование работодателем осуществлению работником </w:t>
      </w:r>
      <w:r>
        <w:rPr>
          <w:sz w:val="20"/>
        </w:rPr>
        <w:t xml:space="preserve">права на замену</w:t>
      </w:r>
      <w:r>
        <w:rPr>
          <w:sz w:val="20"/>
        </w:rPr>
        <w:t xml:space="preserve"> кредитной организации, в которую должна быть переведена заработная плата, либо установление заработной платы в размере менее </w:t>
      </w:r>
      <w:hyperlink w:history="0" r:id="rId1721" w:tooltip="&quot;Трудовой кодекс Российской Федерации&quot; от 30.12.2001 N 197-ФЗ (ред. от 29.12.2025, с изм. от 15.05.2026) {КонсультантПлюс}">
        <w:r>
          <w:rPr>
            <w:sz w:val="20"/>
            <w:color w:val="0000ff"/>
          </w:rPr>
          <w:t xml:space="preserve">размера</w:t>
        </w:r>
      </w:hyperlink>
      <w:r>
        <w:rPr>
          <w:sz w:val="20"/>
        </w:rPr>
        <w:t xml:space="preserve">, предусмотренного трудовым законодательством, -</w:t>
      </w:r>
    </w:p>
    <w:p>
      <w:pPr>
        <w:pStyle w:val="0"/>
        <w:jc w:val="both"/>
      </w:pPr>
      <w:r>
        <w:rPr>
          <w:sz w:val="20"/>
        </w:rPr>
        <w:t xml:space="preserve">(в ред. Федерального </w:t>
      </w:r>
      <w:hyperlink w:history="0" r:id="rId1722"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221-ФЗ)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47" w:name="P1247"/>
    <w:bookmarkEnd w:id="1247"/>
    <w:p>
      <w:pPr>
        <w:pStyle w:val="0"/>
        <w:spacing w:before="200" w:lineRule="auto"/>
        <w:ind w:firstLine="540"/>
        <w:jc w:val="both"/>
      </w:pPr>
      <w:r>
        <w:rPr>
          <w:sz w:val="20"/>
        </w:rPr>
        <w:t xml:space="preserve">7. Совершение административного правонарушения, предусмотренного </w:t>
      </w:r>
      <w:hyperlink w:history="0" w:anchor="P1244"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частью 6</w:t>
        </w:r>
      </w:hyperlink>
      <w:r>
        <w:rPr>
          <w:sz w:val="20"/>
        </w:rPr>
        <w:t xml:space="preserve"> настоящей статьи, лицом, ранее подвергнутым административному наказанию за </w:t>
      </w:r>
      <w:hyperlink w:history="0" r:id="rId1723"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правонарушение,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pPr>
        <w:pStyle w:val="0"/>
        <w:ind w:firstLine="540"/>
        <w:jc w:val="both"/>
      </w:pPr>
      <w:r>
        <w:rPr>
          <w:sz w:val="20"/>
        </w:rPr>
      </w:r>
    </w:p>
    <w:bookmarkStart w:id="1250" w:name="P1250"/>
    <w:bookmarkEnd w:id="1250"/>
    <w:p>
      <w:pPr>
        <w:pStyle w:val="2"/>
        <w:outlineLvl w:val="2"/>
        <w:ind w:firstLine="540"/>
        <w:jc w:val="both"/>
      </w:pPr>
      <w:r>
        <w:rPr>
          <w:sz w:val="20"/>
        </w:rPr>
        <w:t xml:space="preserve">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72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1254" w:name="P1254"/>
    <w:bookmarkEnd w:id="1254"/>
    <w:p>
      <w:pPr>
        <w:pStyle w:val="0"/>
        <w:ind w:firstLine="540"/>
        <w:jc w:val="both"/>
      </w:pPr>
      <w:r>
        <w:rPr>
          <w:sz w:val="20"/>
        </w:rPr>
        <w:t xml:space="preserve">1. Нарушение государственных нормативных </w:t>
      </w:r>
      <w:hyperlink w:history="0" r:id="rId1725"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sz w:val="20"/>
            <w:color w:val="0000ff"/>
          </w:rPr>
          <w:t xml:space="preserve">требований</w:t>
        </w:r>
      </w:hyperlink>
      <w:r>
        <w:rPr>
          <w:sz w:val="20"/>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history="0" w:anchor="P1257" w:tooltip="2. Нарушение работодателем установленного порядка проведения специальной оценки условий труда на рабочих местах или ее непроведение -">
        <w:r>
          <w:rPr>
            <w:sz w:val="20"/>
            <w:color w:val="0000ff"/>
          </w:rPr>
          <w:t xml:space="preserve">частями 2</w:t>
        </w:r>
      </w:hyperlink>
      <w:r>
        <w:rPr>
          <w:sz w:val="20"/>
        </w:rPr>
        <w:t xml:space="preserve"> - </w:t>
      </w:r>
      <w:hyperlink w:history="0" w:anchor="P1261" w:tooltip="4. Необеспечение работников средствами индивидуальной защиты -">
        <w:r>
          <w:rPr>
            <w:sz w:val="20"/>
            <w:color w:val="0000ff"/>
          </w:rPr>
          <w:t xml:space="preserve">4</w:t>
        </w:r>
      </w:hyperlink>
      <w:r>
        <w:rPr>
          <w:sz w:val="20"/>
        </w:rPr>
        <w:t xml:space="preserve"> настоящей статьи и </w:t>
      </w:r>
      <w:hyperlink w:history="0" w:anchor="P4416"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 статьи 11.23</w:t>
        </w:r>
      </w:hyperlink>
      <w:r>
        <w:rPr>
          <w:sz w:val="20"/>
        </w:rPr>
        <w:t xml:space="preserve"> настоящего Кодекса, -</w:t>
      </w:r>
    </w:p>
    <w:p>
      <w:pPr>
        <w:pStyle w:val="0"/>
        <w:jc w:val="both"/>
      </w:pPr>
      <w:r>
        <w:rPr>
          <w:sz w:val="20"/>
        </w:rPr>
        <w:t xml:space="preserve">(в ред. Федерального </w:t>
      </w:r>
      <w:hyperlink w:history="0" r:id="rId172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bookmarkStart w:id="1257" w:name="P1257"/>
    <w:bookmarkEnd w:id="1257"/>
    <w:p>
      <w:pPr>
        <w:pStyle w:val="0"/>
        <w:spacing w:before="200" w:lineRule="auto"/>
        <w:ind w:firstLine="540"/>
        <w:jc w:val="both"/>
      </w:pPr>
      <w:r>
        <w:rPr>
          <w:sz w:val="20"/>
        </w:rPr>
        <w:t xml:space="preserve">2. Нарушение работодателем установленного </w:t>
      </w:r>
      <w:r>
        <w:rPr>
          <w:sz w:val="20"/>
        </w:rPr>
        <w:t xml:space="preserve">порядка</w:t>
      </w:r>
      <w:r>
        <w:rPr>
          <w:sz w:val="20"/>
        </w:rPr>
        <w:t xml:space="preserve"> проведения специальной оценки условий труда на рабочих местах или ее непроведение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pPr>
        <w:pStyle w:val="0"/>
        <w:spacing w:before="200" w:lineRule="auto"/>
        <w:ind w:firstLine="540"/>
        <w:jc w:val="both"/>
      </w:pPr>
      <w:r>
        <w:rPr>
          <w:sz w:val="20"/>
        </w:rPr>
        <w:t xml:space="preserve">3. Допуск работника к исполнению им трудовых обязанностей без прохождения в установленном </w:t>
      </w:r>
      <w:r>
        <w:rPr>
          <w:sz w:val="20"/>
        </w:rPr>
        <w:t xml:space="preserve">порядке</w:t>
      </w:r>
      <w:r>
        <w:rPr>
          <w:sz w:val="20"/>
        </w:rPr>
        <w:t xml:space="preserve">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bookmarkStart w:id="1261" w:name="P1261"/>
    <w:bookmarkEnd w:id="1261"/>
    <w:p>
      <w:pPr>
        <w:pStyle w:val="0"/>
        <w:spacing w:before="200" w:lineRule="auto"/>
        <w:ind w:firstLine="540"/>
        <w:jc w:val="both"/>
      </w:pPr>
      <w:r>
        <w:rPr>
          <w:sz w:val="20"/>
        </w:rPr>
        <w:t xml:space="preserve">4. Необеспечение работников </w:t>
      </w:r>
      <w:hyperlink w:history="0" r:id="rId1727" w:tooltip="&quot;Трудовой кодекс Российской Федерации&quot; от 30.12.2001 N 197-ФЗ (ред. от 29.12.2025, с изм. от 15.05.2026) {КонсультантПлюс}">
        <w:r>
          <w:rPr>
            <w:sz w:val="20"/>
            <w:color w:val="0000ff"/>
          </w:rPr>
          <w:t xml:space="preserve">средствами</w:t>
        </w:r>
      </w:hyperlink>
      <w:r>
        <w:rPr>
          <w:sz w:val="20"/>
        </w:rPr>
        <w:t xml:space="preserve"> индивидуальной защиты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bookmarkStart w:id="1263" w:name="P1263"/>
    <w:bookmarkEnd w:id="1263"/>
    <w:p>
      <w:pPr>
        <w:pStyle w:val="0"/>
        <w:spacing w:before="200" w:lineRule="auto"/>
        <w:ind w:firstLine="540"/>
        <w:jc w:val="both"/>
      </w:pPr>
      <w:r>
        <w:rPr>
          <w:sz w:val="20"/>
        </w:rPr>
        <w:t xml:space="preserve">5. Совершение административных правонарушений, предусмотренных </w:t>
      </w:r>
      <w:hyperlink w:history="0" w:anchor="P1254"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261" w:tooltip="4. Необеспечение работников средствами индивидуальной защиты -">
        <w:r>
          <w:rPr>
            <w:sz w:val="20"/>
            <w:color w:val="0000ff"/>
          </w:rPr>
          <w:t xml:space="preserve">4</w:t>
        </w:r>
      </w:hyperlink>
      <w:r>
        <w:rPr>
          <w:sz w:val="20"/>
        </w:rPr>
        <w:t xml:space="preserve"> настоящей статьи, лицом, ранее подвергнутым административному наказанию за </w:t>
      </w:r>
      <w:hyperlink w:history="0" r:id="rId1728"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0"/>
            <w:color w:val="0000ff"/>
          </w:rPr>
          <w:t xml:space="preserve">аналогичное</w:t>
        </w:r>
      </w:hyperlink>
      <w:r>
        <w:rPr>
          <w:sz w:val="20"/>
        </w:rPr>
        <w:t xml:space="preserve">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средствами индивидуальной защиты в </w:t>
      </w:r>
      <w:hyperlink w:history="0" w:anchor="P1261" w:tooltip="4. Необеспечение работников средствами индивидуальной защиты -">
        <w:r>
          <w:rPr>
            <w:sz w:val="20"/>
            <w:color w:val="0000ff"/>
          </w:rPr>
          <w:t xml:space="preserve">части 4</w:t>
        </w:r>
      </w:hyperlink>
      <w:r>
        <w:rPr>
          <w:sz w:val="20"/>
        </w:rPr>
        <w:t xml:space="preserve"> настоящей статьи следует понимать средства индивидуальной защиты, отнесенные техническим </w:t>
      </w:r>
      <w:hyperlink w:history="0" r:id="rId1729"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0"/>
            <w:color w:val="0000ff"/>
          </w:rPr>
          <w:t xml:space="preserve">регламентом</w:t>
        </w:r>
      </w:hyperlink>
      <w:r>
        <w:rPr>
          <w:sz w:val="20"/>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pPr>
        <w:pStyle w:val="0"/>
        <w:ind w:firstLine="540"/>
        <w:jc w:val="both"/>
      </w:pPr>
      <w:r>
        <w:rPr>
          <w:sz w:val="20"/>
        </w:rPr>
      </w:r>
    </w:p>
    <w:bookmarkStart w:id="1267" w:name="P1267"/>
    <w:bookmarkEnd w:id="1267"/>
    <w:p>
      <w:pPr>
        <w:pStyle w:val="2"/>
        <w:outlineLvl w:val="2"/>
        <w:ind w:firstLine="540"/>
        <w:jc w:val="both"/>
      </w:pPr>
      <w:r>
        <w:rPr>
          <w:sz w:val="20"/>
        </w:rPr>
        <w:t xml:space="preserve">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730"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09.11.2024 N 378-ФЗ)</w:t>
      </w:r>
    </w:p>
    <w:p>
      <w:pPr>
        <w:pStyle w:val="0"/>
        <w:ind w:firstLine="540"/>
        <w:jc w:val="both"/>
      </w:pPr>
      <w:r>
        <w:rPr>
          <w:sz w:val="20"/>
        </w:rPr>
      </w:r>
    </w:p>
    <w:p>
      <w:pPr>
        <w:pStyle w:val="0"/>
        <w:ind w:firstLine="540"/>
        <w:jc w:val="both"/>
      </w:pPr>
      <w:r>
        <w:rPr>
          <w:sz w:val="20"/>
        </w:rP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w:history="0" r:id="rId1731" w:tooltip="Федеральный закон от 12.12.2023 N 565-ФЗ (ред. от 28.11.2025) &quot;О занятости населения в Российской Федерации&quot; {КонсультантПлюс}">
        <w:r>
          <w:rPr>
            <w:sz w:val="20"/>
            <w:color w:val="0000ff"/>
          </w:rPr>
          <w:t xml:space="preserve">требований</w:t>
        </w:r>
      </w:hyperlink>
      <w:r>
        <w:rPr>
          <w:sz w:val="20"/>
        </w:rPr>
        <w:t xml:space="preserve"> к осуществлению такой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pPr>
        <w:pStyle w:val="0"/>
        <w:jc w:val="both"/>
      </w:pPr>
      <w:r>
        <w:rPr>
          <w:sz w:val="20"/>
        </w:rPr>
      </w:r>
    </w:p>
    <w:bookmarkStart w:id="1274" w:name="P1274"/>
    <w:bookmarkEnd w:id="1274"/>
    <w:p>
      <w:pPr>
        <w:pStyle w:val="2"/>
        <w:outlineLvl w:val="2"/>
        <w:ind w:firstLine="540"/>
        <w:jc w:val="both"/>
      </w:pPr>
      <w:r>
        <w:rPr>
          <w:sz w:val="20"/>
        </w:rPr>
        <w:t xml:space="preserve">Статья 5.28. Уклонение от участия в переговорах о заключении коллективного договора, соглашения либо нарушение установленного срока их заключения</w:t>
      </w:r>
    </w:p>
    <w:p>
      <w:pPr>
        <w:pStyle w:val="0"/>
        <w:jc w:val="both"/>
      </w:pPr>
      <w:r>
        <w:rPr>
          <w:sz w:val="20"/>
        </w:rPr>
      </w:r>
    </w:p>
    <w:p>
      <w:pPr>
        <w:pStyle w:val="0"/>
        <w:ind w:firstLine="540"/>
        <w:jc w:val="both"/>
      </w:pPr>
      <w:r>
        <w:rPr>
          <w:sz w:val="20"/>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w:history="0" r:id="rId1732" w:tooltip="&quot;Трудовой кодекс Российской Федерации&quot; от 30.12.2001 N 197-ФЗ (ред. от 29.12.2025, с изм. от 15.05.2026) {КонсультантПлюс}">
        <w:r>
          <w:rPr>
            <w:sz w:val="20"/>
            <w:color w:val="0000ff"/>
          </w:rPr>
          <w:t xml:space="preserve">законом</w:t>
        </w:r>
      </w:hyperlink>
      <w:r>
        <w:rPr>
          <w:sz w:val="20"/>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7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73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pPr>
        <w:pStyle w:val="0"/>
        <w:jc w:val="both"/>
      </w:pPr>
      <w:r>
        <w:rPr>
          <w:sz w:val="20"/>
        </w:rPr>
      </w:r>
    </w:p>
    <w:p>
      <w:pPr>
        <w:pStyle w:val="0"/>
        <w:ind w:firstLine="540"/>
        <w:jc w:val="both"/>
      </w:pPr>
      <w:r>
        <w:rPr>
          <w:sz w:val="20"/>
        </w:rPr>
        <w:t xml:space="preserve">Непредоставление работодателем или лицом, его представляющим, в срок, установленный </w:t>
      </w:r>
      <w:hyperlink w:history="0" r:id="rId1735" w:tooltip="&quot;Трудовой кодекс Российской Федерации&quot; от 30.12.2001 N 197-ФЗ (ред. от 29.12.2025, с изм. от 15.05.2026) {КонсультантПлюс}">
        <w:r>
          <w:rPr>
            <w:sz w:val="20"/>
            <w:color w:val="0000ff"/>
          </w:rPr>
          <w:t xml:space="preserve">законом</w:t>
        </w:r>
      </w:hyperlink>
      <w:r>
        <w:rPr>
          <w:sz w:val="20"/>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17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73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5.30. Необоснованный отказ от заключения коллективного договора, соглашения</w:t>
      </w:r>
    </w:p>
    <w:p>
      <w:pPr>
        <w:pStyle w:val="0"/>
        <w:jc w:val="both"/>
      </w:pPr>
      <w:r>
        <w:rPr>
          <w:sz w:val="20"/>
        </w:rPr>
      </w:r>
    </w:p>
    <w:p>
      <w:pPr>
        <w:pStyle w:val="0"/>
        <w:ind w:firstLine="540"/>
        <w:jc w:val="both"/>
      </w:pPr>
      <w:r>
        <w:rPr>
          <w:sz w:val="20"/>
        </w:rPr>
        <w:t xml:space="preserve">Необоснованный отказ работодателя или лица, его представляющего, от заключения коллективного договора, соглашения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17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173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5.31. Нарушение или невыполнение обязательств по коллективному договору, соглашению</w:t>
      </w:r>
    </w:p>
    <w:p>
      <w:pPr>
        <w:pStyle w:val="0"/>
        <w:ind w:firstLine="540"/>
        <w:jc w:val="both"/>
      </w:pPr>
      <w:r>
        <w:rPr>
          <w:sz w:val="20"/>
        </w:rPr>
      </w:r>
    </w:p>
    <w:p>
      <w:pPr>
        <w:pStyle w:val="0"/>
        <w:ind w:firstLine="540"/>
        <w:jc w:val="both"/>
      </w:pPr>
      <w:r>
        <w:rPr>
          <w:sz w:val="20"/>
        </w:rPr>
        <w:t xml:space="preserve">(в ред. Федерального </w:t>
      </w:r>
      <w:hyperlink w:history="0" r:id="rId1740"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27.11.2023 N 559-ФЗ)</w:t>
      </w:r>
    </w:p>
    <w:p>
      <w:pPr>
        <w:pStyle w:val="0"/>
        <w:ind w:firstLine="540"/>
        <w:jc w:val="both"/>
      </w:pPr>
      <w:r>
        <w:rPr>
          <w:sz w:val="20"/>
        </w:rPr>
      </w:r>
    </w:p>
    <w:p>
      <w:pPr>
        <w:pStyle w:val="0"/>
        <w:ind w:firstLine="540"/>
        <w:jc w:val="both"/>
      </w:pPr>
      <w:r>
        <w:rPr>
          <w:sz w:val="20"/>
        </w:rP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history="0" w:anchor="P1298" w:tooltip="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bookmarkStart w:id="1298" w:name="P1298"/>
    <w:bookmarkEnd w:id="1298"/>
    <w:p>
      <w:pPr>
        <w:pStyle w:val="0"/>
        <w:spacing w:before="200" w:lineRule="auto"/>
        <w:ind w:firstLine="540"/>
        <w:jc w:val="both"/>
      </w:pPr>
      <w:r>
        <w:rPr>
          <w:sz w:val="20"/>
        </w:rPr>
        <w:t xml:space="preserve">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шести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5.32. Уклонение от получения требований работников и от участия в примирительных процедурах</w:t>
      </w:r>
    </w:p>
    <w:p>
      <w:pPr>
        <w:pStyle w:val="0"/>
        <w:jc w:val="both"/>
      </w:pPr>
      <w:r>
        <w:rPr>
          <w:sz w:val="20"/>
        </w:rPr>
      </w:r>
    </w:p>
    <w:p>
      <w:pPr>
        <w:pStyle w:val="0"/>
        <w:ind w:firstLine="540"/>
        <w:jc w:val="both"/>
      </w:pPr>
      <w:r>
        <w:rPr>
          <w:sz w:val="20"/>
        </w:rPr>
        <w:t xml:space="preserve">Уклонение</w:t>
      </w:r>
      <w:r>
        <w:rPr>
          <w:sz w:val="20"/>
        </w:rPr>
        <w:t xml:space="preserve">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Федерального </w:t>
      </w:r>
      <w:hyperlink w:history="0" r:id="rId17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5.33. Невыполнение соглашения</w:t>
      </w:r>
    </w:p>
    <w:p>
      <w:pPr>
        <w:pStyle w:val="0"/>
        <w:jc w:val="both"/>
      </w:pPr>
      <w:r>
        <w:rPr>
          <w:sz w:val="20"/>
        </w:rPr>
      </w:r>
    </w:p>
    <w:p>
      <w:pPr>
        <w:pStyle w:val="0"/>
        <w:ind w:firstLine="540"/>
        <w:jc w:val="both"/>
      </w:pPr>
      <w:r>
        <w:rPr>
          <w:sz w:val="20"/>
        </w:rPr>
        <w:t xml:space="preserve">Невыполнение работодателем или его представителем обязательств по соглашению, достигнутому в результате </w:t>
      </w:r>
      <w:hyperlink w:history="0" r:id="rId1742" w:tooltip="&quot;Трудовой кодекс Российской Федерации&quot; от 30.12.2001 N 197-ФЗ (ред. от 29.12.2025, с изм. от 15.05.2026) {КонсультантПлюс}">
        <w:r>
          <w:rPr>
            <w:sz w:val="20"/>
            <w:color w:val="0000ff"/>
          </w:rPr>
          <w:t xml:space="preserve">примирительной процедуры</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Федерального </w:t>
      </w:r>
      <w:hyperlink w:history="0" r:id="rId17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13" w:name="P1313"/>
    <w:bookmarkEnd w:id="1313"/>
    <w:p>
      <w:pPr>
        <w:pStyle w:val="2"/>
        <w:outlineLvl w:val="2"/>
        <w:ind w:firstLine="540"/>
        <w:jc w:val="both"/>
      </w:pPr>
      <w:r>
        <w:rPr>
          <w:sz w:val="20"/>
        </w:rPr>
        <w:t xml:space="preserve">Статья 5.34. Увольнение работников в связи с коллективным трудовым спором и объявлением забастовки</w:t>
      </w:r>
    </w:p>
    <w:p>
      <w:pPr>
        <w:pStyle w:val="0"/>
        <w:jc w:val="both"/>
      </w:pPr>
      <w:r>
        <w:rPr>
          <w:sz w:val="20"/>
        </w:rPr>
      </w:r>
    </w:p>
    <w:p>
      <w:pPr>
        <w:pStyle w:val="0"/>
        <w:ind w:firstLine="540"/>
        <w:jc w:val="both"/>
      </w:pPr>
      <w:r>
        <w:rPr>
          <w:sz w:val="20"/>
        </w:rPr>
        <w:t xml:space="preserve">Увольнение работников в связи с коллективным трудовым спором и объявлением забастовки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(в ред. Федерального </w:t>
      </w:r>
      <w:hyperlink w:history="0" r:id="rId17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19" w:name="P1319"/>
    <w:bookmarkEnd w:id="1319"/>
    <w:p>
      <w:pPr>
        <w:pStyle w:val="2"/>
        <w:outlineLvl w:val="2"/>
        <w:ind w:firstLine="540"/>
        <w:jc w:val="both"/>
      </w:pPr>
      <w:r>
        <w:rPr>
          <w:sz w:val="20"/>
        </w:rPr>
        <w:t xml:space="preserve">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pPr>
        <w:pStyle w:val="0"/>
        <w:jc w:val="both"/>
      </w:pPr>
      <w:r>
        <w:rPr>
          <w:sz w:val="20"/>
        </w:rPr>
      </w:r>
    </w:p>
    <w:p>
      <w:pPr>
        <w:pStyle w:val="0"/>
        <w:ind w:firstLine="540"/>
        <w:jc w:val="both"/>
      </w:pPr>
      <w:hyperlink w:history="0" r:id="rId1745"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или ненадлежащее исполнение родителями или иными </w:t>
      </w:r>
      <w:hyperlink w:history="0" r:id="rId174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несовершеннолетних </w:t>
      </w:r>
      <w:r>
        <w:rPr>
          <w:sz w:val="20"/>
        </w:rPr>
        <w:t xml:space="preserve">обязанностей</w:t>
      </w:r>
      <w:r>
        <w:rPr>
          <w:sz w:val="20"/>
        </w:rPr>
        <w:t xml:space="preserve"> по содержанию, воспитанию, обучению, защите прав и интересов несовершеннолетних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двух тысяч рублей.</w:t>
      </w:r>
    </w:p>
    <w:p>
      <w:pPr>
        <w:pStyle w:val="0"/>
        <w:jc w:val="both"/>
      </w:pPr>
      <w:r>
        <w:rPr>
          <w:sz w:val="20"/>
        </w:rPr>
        <w:t xml:space="preserve">(в ред. Федеральных законов от 22.06.2007 </w:t>
      </w:r>
      <w:hyperlink w:history="0" r:id="rId17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31.07.2025 </w:t>
      </w:r>
      <w:hyperlink w:history="0" r:id="rId1748"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N 302-ФЗ</w:t>
        </w:r>
      </w:hyperlink>
      <w:r>
        <w:rPr>
          <w:sz w:val="20"/>
        </w:rPr>
        <w:t xml:space="preserve">)</w:t>
      </w:r>
    </w:p>
    <w:bookmarkStart w:id="1324" w:name="P1324"/>
    <w:bookmarkEnd w:id="1324"/>
    <w:p>
      <w:pPr>
        <w:pStyle w:val="0"/>
        <w:spacing w:before="200" w:lineRule="auto"/>
        <w:ind w:firstLine="540"/>
        <w:jc w:val="both"/>
      </w:pPr>
      <w:r>
        <w:rPr>
          <w:sz w:val="20"/>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w:history="0" r:id="rId1749" w:tooltip="&quot;Семейный кодекс Российской Федерации&quot; от 29.12.1995 N 223-ФЗ (ред. от 23.03.2026, с изм. от 15.05.2026) {КонсультантПлюс}">
        <w:r>
          <w:rPr>
            <w:sz w:val="20"/>
            <w:color w:val="0000ff"/>
          </w:rPr>
          <w:t xml:space="preserve">права</w:t>
        </w:r>
      </w:hyperlink>
      <w:r>
        <w:rPr>
          <w:sz w:val="20"/>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(часть 2 введена Федеральным </w:t>
      </w:r>
      <w:hyperlink w:history="0" r:id="rId1750"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bookmarkStart w:id="1327" w:name="P1327"/>
    <w:bookmarkEnd w:id="1327"/>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324"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17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пяти суток.</w:t>
      </w:r>
    </w:p>
    <w:p>
      <w:pPr>
        <w:pStyle w:val="0"/>
        <w:jc w:val="both"/>
      </w:pPr>
      <w:r>
        <w:rPr>
          <w:sz w:val="20"/>
        </w:rPr>
        <w:t xml:space="preserve">(часть 3 введена Федеральным </w:t>
      </w:r>
      <w:hyperlink w:history="0" r:id="rId1752"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04.05.2011 N 98-ФЗ)</w:t>
      </w:r>
    </w:p>
    <w:p>
      <w:pPr>
        <w:pStyle w:val="0"/>
        <w:jc w:val="both"/>
      </w:pPr>
      <w:r>
        <w:rPr>
          <w:sz w:val="20"/>
        </w:rPr>
      </w:r>
    </w:p>
    <w:bookmarkStart w:id="1332" w:name="P1332"/>
    <w:bookmarkEnd w:id="1332"/>
    <w:p>
      <w:pPr>
        <w:pStyle w:val="2"/>
        <w:outlineLvl w:val="2"/>
        <w:ind w:firstLine="540"/>
        <w:jc w:val="both"/>
      </w:pPr>
      <w:r>
        <w:rPr>
          <w:sz w:val="20"/>
        </w:rPr>
        <w:t xml:space="preserve">Статья 5.35.1. Неуплата средств на содержание детей или нетрудоспособных родителей</w:t>
      </w:r>
    </w:p>
    <w:p>
      <w:pPr>
        <w:pStyle w:val="0"/>
        <w:ind w:firstLine="540"/>
        <w:jc w:val="both"/>
      </w:pPr>
      <w:r>
        <w:rPr>
          <w:sz w:val="20"/>
        </w:rPr>
      </w:r>
    </w:p>
    <w:p>
      <w:pPr>
        <w:pStyle w:val="0"/>
        <w:ind w:firstLine="540"/>
        <w:jc w:val="both"/>
      </w:pPr>
      <w:r>
        <w:rPr>
          <w:sz w:val="20"/>
        </w:rPr>
        <w:t xml:space="preserve">(введена Федеральным </w:t>
      </w:r>
      <w:hyperlink w:history="0" r:id="rId1753"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1. </w:t>
      </w:r>
      <w:hyperlink w:history="0" r:id="rId1754"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0"/>
            <w:color w:val="0000ff"/>
          </w:rPr>
          <w:t xml:space="preserve">Неуплата</w:t>
        </w:r>
      </w:hyperlink>
      <w:r>
        <w:rPr>
          <w:sz w:val="20"/>
        </w:rPr>
        <w:t xml:space="preserve"> родителем без </w:t>
      </w:r>
      <w:hyperlink w:history="0" r:id="rId1755"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0"/>
            <w:color w:val="0000ff"/>
          </w:rPr>
          <w:t xml:space="preserve">уважительных причин</w:t>
        </w:r>
      </w:hyperlink>
      <w:r>
        <w:rPr>
          <w:sz w:val="20"/>
        </w:rP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75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757"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spacing w:before="200" w:lineRule="auto"/>
        <w:ind w:firstLine="540"/>
        <w:jc w:val="both"/>
      </w:pPr>
      <w:r>
        <w:rPr>
          <w:sz w:val="20"/>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758"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759"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479-ФЗ)</w:t>
      </w:r>
    </w:p>
    <w:p>
      <w:pPr>
        <w:pStyle w:val="0"/>
        <w:spacing w:before="200" w:lineRule="auto"/>
        <w:ind w:firstLine="540"/>
        <w:jc w:val="both"/>
      </w:pPr>
      <w:r>
        <w:rPr>
          <w:sz w:val="20"/>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jc w:val="both"/>
      </w:pPr>
      <w:r>
        <w:rPr>
          <w:sz w:val="20"/>
        </w:rPr>
      </w:r>
    </w:p>
    <w:bookmarkStart w:id="1343" w:name="P1343"/>
    <w:bookmarkEnd w:id="1343"/>
    <w:p>
      <w:pPr>
        <w:pStyle w:val="2"/>
        <w:outlineLvl w:val="2"/>
        <w:ind w:firstLine="540"/>
        <w:jc w:val="both"/>
      </w:pPr>
      <w:r>
        <w:rPr>
          <w:sz w:val="20"/>
        </w:rPr>
        <w:t xml:space="preserve">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pPr>
        <w:pStyle w:val="0"/>
        <w:jc w:val="both"/>
      </w:pPr>
      <w:r>
        <w:rPr>
          <w:sz w:val="20"/>
        </w:rPr>
      </w:r>
    </w:p>
    <w:p>
      <w:pPr>
        <w:pStyle w:val="0"/>
        <w:ind w:firstLine="540"/>
        <w:jc w:val="both"/>
      </w:pPr>
      <w:r>
        <w:rPr>
          <w:sz w:val="20"/>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w:history="0" r:id="rId1760" w:tooltip="&quot;Семейный кодекс Российской Федерации&quot; от 29.12.1995 N 223-ФЗ (ред. от 23.03.2026, с изм. от 15.05.2026) {КонсультантПлюс}">
        <w:r>
          <w:rPr>
            <w:sz w:val="20"/>
            <w:color w:val="0000ff"/>
          </w:rPr>
          <w:t xml:space="preserve">порядка</w:t>
        </w:r>
      </w:hyperlink>
      <w:r>
        <w:rPr>
          <w:sz w:val="20"/>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17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17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52" w:name="P1352"/>
    <w:bookmarkEnd w:id="1352"/>
    <w:p>
      <w:pPr>
        <w:pStyle w:val="2"/>
        <w:outlineLvl w:val="2"/>
        <w:ind w:firstLine="540"/>
        <w:jc w:val="both"/>
      </w:pPr>
      <w:r>
        <w:rPr>
          <w:sz w:val="20"/>
        </w:rPr>
        <w:t xml:space="preserve">Статья 5.37. Незаконные действия по усыновлению (удочерению) ребенка, передаче его под опеку (попечительство) или в приемную семью</w:t>
      </w:r>
    </w:p>
    <w:p>
      <w:pPr>
        <w:pStyle w:val="0"/>
        <w:jc w:val="both"/>
      </w:pPr>
      <w:r>
        <w:rPr>
          <w:sz w:val="20"/>
        </w:rPr>
      </w:r>
    </w:p>
    <w:p>
      <w:pPr>
        <w:pStyle w:val="0"/>
        <w:ind w:firstLine="540"/>
        <w:jc w:val="both"/>
      </w:pPr>
      <w:r>
        <w:rPr>
          <w:sz w:val="20"/>
        </w:rPr>
        <w:t xml:space="preserve">Незаконные действия по </w:t>
      </w:r>
      <w:hyperlink w:history="0" r:id="rId1763" w:tooltip="&quot;Семейный кодекс Российской Федерации&quot; от 29.12.1995 N 223-ФЗ (ред. от 23.03.2026, с изм. от 15.05.2026) {КонсультантПлюс}">
        <w:r>
          <w:rPr>
            <w:sz w:val="20"/>
            <w:color w:val="0000ff"/>
          </w:rPr>
          <w:t xml:space="preserve">усыновлению (удочерению)</w:t>
        </w:r>
      </w:hyperlink>
      <w:r>
        <w:rPr>
          <w:sz w:val="20"/>
        </w:rPr>
        <w:t xml:space="preserve"> ребенка, передаче его под </w:t>
      </w:r>
      <w:hyperlink w:history="0" r:id="rId1764" w:tooltip="&quot;Семейный кодекс Российской Федерации&quot; от 29.12.1995 N 223-ФЗ (ред. от 23.03.2026, с изм. от 15.05.2026) {КонсультантПлюс}">
        <w:r>
          <w:rPr>
            <w:sz w:val="20"/>
            <w:color w:val="0000ff"/>
          </w:rPr>
          <w:t xml:space="preserve">опеку (попечительство)</w:t>
        </w:r>
      </w:hyperlink>
      <w:r>
        <w:rPr>
          <w:sz w:val="20"/>
        </w:rPr>
        <w:t xml:space="preserve"> или в </w:t>
      </w:r>
      <w:hyperlink w:history="0" r:id="rId1765" w:tooltip="&quot;Семейный кодекс Российской Федерации&quot; от 29.12.1995 N 223-ФЗ (ред. от 23.03.2026, с изм. от 15.05.2026) {КонсультантПлюс}">
        <w:r>
          <w:rPr>
            <w:sz w:val="20"/>
            <w:color w:val="0000ff"/>
          </w:rPr>
          <w:t xml:space="preserve">приемную семью</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pPr>
        <w:pStyle w:val="0"/>
        <w:jc w:val="both"/>
      </w:pPr>
      <w:r>
        <w:rPr>
          <w:sz w:val="20"/>
        </w:rPr>
        <w:t xml:space="preserve">(в ред. Федеральных законов от 22.06.2007 </w:t>
      </w:r>
      <w:hyperlink w:history="0" r:id="rId17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176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w:t>
      </w:r>
    </w:p>
    <w:p>
      <w:pPr>
        <w:pStyle w:val="0"/>
        <w:jc w:val="both"/>
      </w:pPr>
      <w:r>
        <w:rPr>
          <w:sz w:val="20"/>
        </w:rPr>
      </w:r>
    </w:p>
    <w:bookmarkStart w:id="1358" w:name="P1358"/>
    <w:bookmarkEnd w:id="1358"/>
    <w:p>
      <w:pPr>
        <w:pStyle w:val="2"/>
        <w:outlineLvl w:val="2"/>
        <w:ind w:firstLine="540"/>
        <w:jc w:val="both"/>
      </w:pPr>
      <w:r>
        <w:rPr>
          <w:sz w:val="20"/>
        </w:rPr>
        <w:t xml:space="preserve">Статья 5.38. Нарушение законодательства о собраниях, митингах, демонстрациях, шествиях и пикетировании</w:t>
      </w:r>
    </w:p>
    <w:p>
      <w:pPr>
        <w:pStyle w:val="0"/>
        <w:jc w:val="both"/>
      </w:pPr>
      <w:r>
        <w:rPr>
          <w:sz w:val="20"/>
        </w:rPr>
      </w:r>
    </w:p>
    <w:p>
      <w:pPr>
        <w:pStyle w:val="0"/>
        <w:ind w:firstLine="540"/>
        <w:jc w:val="both"/>
      </w:pPr>
      <w:hyperlink w:history="0" r:id="rId1768" w:tooltip="Постановление Пленума Верховного Суда РФ от 26.06.2018 N 28 &quot;О некоторых вопросах, возникающих у судов при рассмотрении административных дел и дел об административных правонарушениях, связанных с применением законодательства о публичных мероприятиях&quot; {КонсультантПлюс}">
        <w:r>
          <w:rPr>
            <w:sz w:val="20"/>
            <w:color w:val="0000ff"/>
          </w:rPr>
          <w:t xml:space="preserve">Воспрепятствование</w:t>
        </w:r>
      </w:hyperlink>
      <w:r>
        <w:rPr>
          <w:sz w:val="20"/>
        </w:rPr>
        <w:t xml:space="preserve"> организации или проведению собрания, митинга, демонстрации, шествия или пикетирования, проводимых в соответствии с </w:t>
      </w:r>
      <w:hyperlink w:history="0" r:id="rId1769"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либо участию в них, а равно принуждение к участию в них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pPr>
        <w:pStyle w:val="0"/>
        <w:jc w:val="both"/>
      </w:pPr>
      <w:r>
        <w:rPr>
          <w:sz w:val="20"/>
        </w:rPr>
        <w:t xml:space="preserve">(в ред. Федерального </w:t>
      </w:r>
      <w:hyperlink w:history="0" r:id="rId177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1364" w:name="P1364"/>
    <w:bookmarkEnd w:id="1364"/>
    <w:p>
      <w:pPr>
        <w:pStyle w:val="2"/>
        <w:outlineLvl w:val="2"/>
        <w:ind w:firstLine="540"/>
        <w:jc w:val="both"/>
      </w:pPr>
      <w:r>
        <w:rPr>
          <w:sz w:val="20"/>
        </w:rPr>
        <w:t xml:space="preserve">Статья 5.39. Отказ в предоставлении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1771"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Неправомерный отказ в предоставлении гражданину, в том числе адвокату в связи с поступившим от него адвокатским </w:t>
      </w:r>
      <w:r>
        <w:rPr>
          <w:sz w:val="20"/>
        </w:rPr>
        <w:t xml:space="preserve">запросом</w:t>
      </w:r>
      <w:r>
        <w:rPr>
          <w:sz w:val="20"/>
        </w:rPr>
        <w:t xml:space="preserve">,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pPr>
        <w:pStyle w:val="0"/>
        <w:jc w:val="both"/>
      </w:pPr>
      <w:r>
        <w:rPr>
          <w:sz w:val="20"/>
        </w:rPr>
        <w:t xml:space="preserve">(в ред. Федерального </w:t>
      </w:r>
      <w:hyperlink w:history="0" r:id="rId1772"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закона</w:t>
        </w:r>
      </w:hyperlink>
      <w:r>
        <w:rPr>
          <w:sz w:val="20"/>
        </w:rPr>
        <w:t xml:space="preserve"> от 02.06.2016 N 160-ФЗ)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1773"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01.07.2017 N 146-ФЗ)</w:t>
      </w:r>
    </w:p>
    <w:p>
      <w:pPr>
        <w:pStyle w:val="0"/>
        <w:jc w:val="both"/>
      </w:pPr>
      <w:r>
        <w:rPr>
          <w:sz w:val="20"/>
        </w:rPr>
      </w:r>
    </w:p>
    <w:bookmarkStart w:id="1373" w:name="P1373"/>
    <w:bookmarkEnd w:id="1373"/>
    <w:p>
      <w:pPr>
        <w:pStyle w:val="2"/>
        <w:outlineLvl w:val="2"/>
        <w:ind w:firstLine="540"/>
        <w:jc w:val="both"/>
      </w:pPr>
      <w:r>
        <w:rPr>
          <w:sz w:val="20"/>
        </w:rPr>
        <w:t xml:space="preserve">Статья 5.40. Принуждение к участию или к отказу от участия в забастовке</w:t>
      </w:r>
    </w:p>
    <w:p>
      <w:pPr>
        <w:pStyle w:val="0"/>
        <w:jc w:val="both"/>
      </w:pPr>
      <w:r>
        <w:rPr>
          <w:sz w:val="20"/>
        </w:rPr>
      </w:r>
    </w:p>
    <w:p>
      <w:pPr>
        <w:pStyle w:val="0"/>
        <w:ind w:firstLine="540"/>
        <w:jc w:val="both"/>
      </w:pPr>
      <w:r>
        <w:rPr>
          <w:sz w:val="20"/>
        </w:rPr>
        <w:t xml:space="preserve">Принуждение к участию или к отказу от участия в </w:t>
      </w:r>
      <w:hyperlink w:history="0" r:id="rId1774" w:tooltip="&quot;Трудовой кодекс Российской Федерации&quot; от 30.12.2001 N 197-ФЗ (ред. от 29.12.2025, с изм. от 15.05.2026) {КонсультантПлюс}">
        <w:r>
          <w:rPr>
            <w:sz w:val="20"/>
            <w:color w:val="0000ff"/>
          </w:rPr>
          <w:t xml:space="preserve">забастовке</w:t>
        </w:r>
      </w:hyperlink>
      <w:r>
        <w:rPr>
          <w:sz w:val="20"/>
        </w:rPr>
        <w:t xml:space="preserve"> путем насилия или угроз применения насилия либо с использованием зависимого положения принуждаемого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17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79" w:name="P1379"/>
    <w:bookmarkEnd w:id="1379"/>
    <w:p>
      <w:pPr>
        <w:pStyle w:val="2"/>
        <w:outlineLvl w:val="2"/>
        <w:ind w:firstLine="540"/>
        <w:jc w:val="both"/>
      </w:pPr>
      <w:r>
        <w:rPr>
          <w:sz w:val="20"/>
        </w:rPr>
        <w:t xml:space="preserve">Статья 5.41. Непредоставление на безвозмездной основе услуг по погребению, невыплата социального пособия на погребение</w:t>
      </w:r>
    </w:p>
    <w:p>
      <w:pPr>
        <w:pStyle w:val="0"/>
        <w:jc w:val="both"/>
      </w:pPr>
      <w:r>
        <w:rPr>
          <w:sz w:val="20"/>
        </w:rPr>
      </w:r>
    </w:p>
    <w:p>
      <w:pPr>
        <w:pStyle w:val="0"/>
        <w:ind w:firstLine="540"/>
        <w:jc w:val="both"/>
      </w:pPr>
      <w:r>
        <w:rPr>
          <w:sz w:val="20"/>
        </w:rPr>
        <w:t xml:space="preserve">Непредоставление на безвозмездной основе услуг, предусмотренных гарантированным </w:t>
      </w:r>
      <w:hyperlink w:history="0" r:id="rId1776"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перечнем</w:t>
        </w:r>
      </w:hyperlink>
      <w:r>
        <w:rPr>
          <w:sz w:val="20"/>
        </w:rPr>
        <w:t xml:space="preserve"> услуг по погребению, а равно невыплата </w:t>
      </w:r>
      <w:hyperlink w:history="0" r:id="rId1777"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социального пособия</w:t>
        </w:r>
      </w:hyperlink>
      <w:r>
        <w:rPr>
          <w:sz w:val="20"/>
        </w:rPr>
        <w:t xml:space="preserve"> на погребение супругу, близким родственникам, иным родственникам, </w:t>
      </w:r>
      <w:hyperlink w:history="0" r:id="rId1778"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законному представителю</w:t>
        </w:r>
      </w:hyperlink>
      <w:r>
        <w:rPr>
          <w:sz w:val="20"/>
        </w:rPr>
        <w:t xml:space="preserve"> умершего или иному лицу, взявшему на себя обязанность осуществить погребение умершего,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w:t>
      </w:r>
    </w:p>
    <w:p>
      <w:pPr>
        <w:pStyle w:val="0"/>
        <w:jc w:val="both"/>
      </w:pPr>
      <w:r>
        <w:rPr>
          <w:sz w:val="20"/>
        </w:rPr>
        <w:t xml:space="preserve">(в ред. Федерального </w:t>
      </w:r>
      <w:hyperlink w:history="0" r:id="rId17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385" w:name="P1385"/>
    <w:bookmarkEnd w:id="1385"/>
    <w:p>
      <w:pPr>
        <w:pStyle w:val="2"/>
        <w:outlineLvl w:val="2"/>
        <w:ind w:firstLine="540"/>
        <w:jc w:val="both"/>
      </w:pPr>
      <w:r>
        <w:rPr>
          <w:sz w:val="20"/>
        </w:rPr>
        <w:t xml:space="preserve">Статья 5.42. Нарушение прав инвалидов в области трудоустройства и занятости</w:t>
      </w:r>
    </w:p>
    <w:p>
      <w:pPr>
        <w:pStyle w:val="0"/>
        <w:ind w:firstLine="540"/>
        <w:jc w:val="both"/>
      </w:pPr>
      <w:r>
        <w:rPr>
          <w:sz w:val="20"/>
        </w:rPr>
      </w:r>
    </w:p>
    <w:p>
      <w:pPr>
        <w:pStyle w:val="0"/>
        <w:ind w:firstLine="540"/>
        <w:jc w:val="both"/>
      </w:pPr>
      <w:r>
        <w:rPr>
          <w:sz w:val="20"/>
        </w:rPr>
        <w:t xml:space="preserve">(в ред. Федерального </w:t>
      </w:r>
      <w:hyperlink w:history="0" r:id="rId1780"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закона</w:t>
        </w:r>
      </w:hyperlink>
      <w:r>
        <w:rPr>
          <w:sz w:val="20"/>
        </w:rPr>
        <w:t xml:space="preserve"> от 23.02.2013 N 11-ФЗ)</w:t>
      </w:r>
    </w:p>
    <w:p>
      <w:pPr>
        <w:pStyle w:val="0"/>
        <w:ind w:firstLine="540"/>
        <w:jc w:val="both"/>
      </w:pPr>
      <w:r>
        <w:rPr>
          <w:sz w:val="20"/>
        </w:rPr>
      </w:r>
    </w:p>
    <w:p>
      <w:pPr>
        <w:pStyle w:val="0"/>
        <w:ind w:firstLine="540"/>
        <w:jc w:val="both"/>
      </w:pPr>
      <w:r>
        <w:rPr>
          <w:sz w:val="20"/>
        </w:rPr>
        <w:t xml:space="preserve">1. Неисполнение работодателем обязанности по выполнению </w:t>
      </w:r>
      <w:hyperlink w:history="0" r:id="rId1781" w:tooltip="Федеральный закон от 12.12.2023 N 565-ФЗ (ред. от 28.11.2025) &quot;О занятости населения в Российской Федерации&quot; {КонсультантПлюс}">
        <w:r>
          <w:rPr>
            <w:sz w:val="20"/>
            <w:color w:val="0000ff"/>
          </w:rPr>
          <w:t xml:space="preserve">квоты</w:t>
        </w:r>
      </w:hyperlink>
      <w:r>
        <w:rPr>
          <w:sz w:val="20"/>
        </w:rPr>
        <w:t xml:space="preserve"> для приема на работу инвалидов, за исключением случаев освобождения работодателя от выполнения установленной квоты, либо </w:t>
      </w:r>
      <w:r>
        <w:rPr>
          <w:sz w:val="20"/>
        </w:rPr>
        <w:t xml:space="preserve">отказ</w:t>
      </w:r>
      <w:r>
        <w:rPr>
          <w:sz w:val="20"/>
        </w:rPr>
        <w:t xml:space="preserve"> работодателя в приеме на работу инвалида в пределах установленной квоты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(часть 1 в ред. Федерального </w:t>
      </w:r>
      <w:hyperlink w:history="0" r:id="rId1782"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09.11.2024 N 382-ФЗ)</w:t>
      </w:r>
    </w:p>
    <w:p>
      <w:pPr>
        <w:pStyle w:val="0"/>
        <w:spacing w:before="200" w:lineRule="auto"/>
        <w:ind w:firstLine="540"/>
        <w:jc w:val="both"/>
      </w:pPr>
      <w:r>
        <w:rPr>
          <w:sz w:val="20"/>
        </w:rPr>
        <w:t xml:space="preserve">2. Необоснованный отказ в </w:t>
      </w:r>
      <w:hyperlink w:history="0" r:id="rId1783"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0"/>
            <w:color w:val="0000ff"/>
          </w:rPr>
          <w:t xml:space="preserve">регистрации</w:t>
        </w:r>
      </w:hyperlink>
      <w:r>
        <w:rPr>
          <w:sz w:val="20"/>
        </w:rPr>
        <w:t xml:space="preserve"> инвалида в качестве безработного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r>
    </w:p>
    <w:bookmarkStart w:id="1395" w:name="P1395"/>
    <w:bookmarkEnd w:id="1395"/>
    <w:p>
      <w:pPr>
        <w:pStyle w:val="2"/>
        <w:outlineLvl w:val="2"/>
        <w:ind w:firstLine="540"/>
        <w:jc w:val="both"/>
      </w:pPr>
      <w:r>
        <w:rPr>
          <w:sz w:val="20"/>
        </w:rPr>
        <w:t xml:space="preserve">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pPr>
        <w:pStyle w:val="0"/>
        <w:jc w:val="both"/>
      </w:pPr>
      <w:r>
        <w:rPr>
          <w:sz w:val="20"/>
        </w:rPr>
      </w:r>
    </w:p>
    <w:p>
      <w:pPr>
        <w:pStyle w:val="0"/>
        <w:ind w:firstLine="540"/>
        <w:jc w:val="both"/>
      </w:pPr>
      <w:r>
        <w:rPr>
          <w:sz w:val="20"/>
        </w:rPr>
        <w:t xml:space="preserve">Нарушение требований </w:t>
      </w:r>
      <w:hyperlink w:history="0" r:id="rId1784"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выделение на автомобильных стоянках (остановках) мест для специальных автотранспортных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Федеральных законов от 22.06.2007 </w:t>
      </w:r>
      <w:hyperlink w:history="0" r:id="rId17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04.06.2011 </w:t>
      </w:r>
      <w:hyperlink w:history="0" r:id="rId1786"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w:t>
      </w:r>
    </w:p>
    <w:p>
      <w:pPr>
        <w:pStyle w:val="0"/>
        <w:jc w:val="both"/>
      </w:pPr>
      <w:r>
        <w:rPr>
          <w:sz w:val="20"/>
        </w:rPr>
      </w:r>
    </w:p>
    <w:p>
      <w:pPr>
        <w:pStyle w:val="2"/>
        <w:outlineLvl w:val="2"/>
        <w:ind w:firstLine="540"/>
        <w:jc w:val="both"/>
      </w:pPr>
      <w:r>
        <w:rPr>
          <w:sz w:val="20"/>
        </w:rPr>
        <w:t xml:space="preserve">Статья 5.44. Утратила силу с 1 января 2010 года. - Федеральный </w:t>
      </w:r>
      <w:hyperlink w:history="0" r:id="rId178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w:t>
        </w:r>
      </w:hyperlink>
      <w:r>
        <w:rPr>
          <w:sz w:val="20"/>
        </w:rPr>
        <w:t xml:space="preserve"> от 24.07.2009 N 213-ФЗ.</w:t>
      </w:r>
    </w:p>
    <w:p>
      <w:pPr>
        <w:pStyle w:val="0"/>
        <w:ind w:firstLine="540"/>
        <w:jc w:val="both"/>
      </w:pPr>
      <w:r>
        <w:rPr>
          <w:sz w:val="20"/>
        </w:rPr>
      </w:r>
    </w:p>
    <w:bookmarkStart w:id="1403" w:name="P1403"/>
    <w:bookmarkEnd w:id="1403"/>
    <w:p>
      <w:pPr>
        <w:pStyle w:val="2"/>
        <w:outlineLvl w:val="2"/>
        <w:ind w:firstLine="540"/>
        <w:jc w:val="both"/>
      </w:pPr>
      <w:r>
        <w:rPr>
          <w:sz w:val="20"/>
        </w:rPr>
        <w:t xml:space="preserve">Статья 5.45. </w:t>
      </w:r>
      <w:r>
        <w:rPr>
          <w:sz w:val="20"/>
        </w:rPr>
        <w:t xml:space="preserve">Использование преимуществ</w:t>
      </w:r>
      <w:r>
        <w:rPr>
          <w:sz w:val="20"/>
        </w:rPr>
        <w:t xml:space="preserve"> должностного или служебного положения в период избирательной кампании, кампании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78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pPr>
        <w:pStyle w:val="0"/>
        <w:jc w:val="both"/>
      </w:pPr>
      <w:r>
        <w:rPr>
          <w:sz w:val="20"/>
        </w:rPr>
        <w:t xml:space="preserve">(в ред. Федерального </w:t>
      </w:r>
      <w:hyperlink w:history="0" r:id="rId178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7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12" w:name="P1412"/>
    <w:bookmarkEnd w:id="1412"/>
    <w:p>
      <w:pPr>
        <w:pStyle w:val="2"/>
        <w:outlineLvl w:val="2"/>
        <w:ind w:firstLine="540"/>
        <w:jc w:val="both"/>
      </w:pPr>
      <w:r>
        <w:rPr>
          <w:sz w:val="20"/>
        </w:rPr>
        <w:t xml:space="preserve">Статья 5.46. Подделка подписей избирателей, участников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79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w:history="0" r:id="rId1792"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179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p>
      <w:pPr>
        <w:pStyle w:val="0"/>
        <w:jc w:val="both"/>
      </w:pPr>
      <w:r>
        <w:rPr>
          <w:sz w:val="20"/>
        </w:rPr>
        <w:t xml:space="preserve">(в ред. Федерального </w:t>
      </w:r>
      <w:hyperlink w:history="0" r:id="rId17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21" w:name="P1421"/>
    <w:bookmarkEnd w:id="1421"/>
    <w:p>
      <w:pPr>
        <w:pStyle w:val="2"/>
        <w:outlineLvl w:val="2"/>
        <w:ind w:firstLine="540"/>
        <w:jc w:val="both"/>
      </w:pPr>
      <w:r>
        <w:rPr>
          <w:sz w:val="20"/>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w:t>
      </w:r>
      <w:r>
        <w:rPr>
          <w:sz w:val="20"/>
        </w:rPr>
        <w:t xml:space="preserve">законом</w:t>
      </w:r>
    </w:p>
    <w:p>
      <w:pPr>
        <w:pStyle w:val="0"/>
        <w:ind w:firstLine="540"/>
        <w:jc w:val="both"/>
      </w:pPr>
      <w:r>
        <w:rPr>
          <w:sz w:val="20"/>
        </w:rPr>
      </w:r>
    </w:p>
    <w:p>
      <w:pPr>
        <w:pStyle w:val="0"/>
        <w:ind w:firstLine="540"/>
        <w:jc w:val="both"/>
      </w:pPr>
      <w:r>
        <w:rPr>
          <w:sz w:val="20"/>
        </w:rPr>
        <w:t xml:space="preserve">(введена Федеральным </w:t>
      </w:r>
      <w:hyperlink w:history="0" r:id="rId179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pPr>
        <w:pStyle w:val="0"/>
        <w:jc w:val="both"/>
      </w:pPr>
      <w:r>
        <w:rPr>
          <w:sz w:val="20"/>
        </w:rPr>
        <w:t xml:space="preserve">(в ред. Федеральных законов от 21.07.2005 </w:t>
      </w:r>
      <w:hyperlink w:history="0" r:id="rId179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09.03.2016 </w:t>
      </w:r>
      <w:hyperlink w:history="0" r:id="rId179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7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30" w:name="P1430"/>
    <w:bookmarkEnd w:id="1430"/>
    <w:p>
      <w:pPr>
        <w:pStyle w:val="2"/>
        <w:outlineLvl w:val="2"/>
        <w:ind w:firstLine="540"/>
        <w:jc w:val="both"/>
      </w:pPr>
      <w:r>
        <w:rPr>
          <w:sz w:val="20"/>
        </w:rPr>
        <w:t xml:space="preserve">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pPr>
        <w:pStyle w:val="0"/>
        <w:jc w:val="both"/>
      </w:pPr>
      <w:r>
        <w:rPr>
          <w:sz w:val="20"/>
        </w:rPr>
        <w:t xml:space="preserve">(в ред. Федерального </w:t>
      </w:r>
      <w:hyperlink w:history="0" r:id="rId179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(введена Федеральным </w:t>
      </w:r>
      <w:hyperlink w:history="0" r:id="rId180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Нарушение </w:t>
      </w:r>
      <w:r>
        <w:rPr>
          <w:sz w:val="20"/>
        </w:rPr>
        <w:t xml:space="preserve">прав</w:t>
      </w:r>
      <w:r>
        <w:rPr>
          <w:sz w:val="20"/>
        </w:rPr>
        <w:t xml:space="preserve">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w:t>
      </w:r>
      <w:r>
        <w:rPr>
          <w:sz w:val="20"/>
        </w:rPr>
        <w:t xml:space="preserve">условий</w:t>
      </w:r>
      <w:r>
        <w:rPr>
          <w:sz w:val="20"/>
        </w:rPr>
        <w:t xml:space="preserve"> размещения агитационных материалов -</w:t>
      </w:r>
    </w:p>
    <w:p>
      <w:pPr>
        <w:pStyle w:val="0"/>
        <w:jc w:val="both"/>
      </w:pPr>
      <w:r>
        <w:rPr>
          <w:sz w:val="20"/>
        </w:rPr>
        <w:t xml:space="preserve">(в ред. Федерального </w:t>
      </w:r>
      <w:hyperlink w:history="0" r:id="rId180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18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40" w:name="P1440"/>
    <w:bookmarkEnd w:id="1440"/>
    <w:p>
      <w:pPr>
        <w:pStyle w:val="2"/>
        <w:outlineLvl w:val="2"/>
        <w:ind w:firstLine="540"/>
        <w:jc w:val="both"/>
      </w:pPr>
      <w:r>
        <w:rPr>
          <w:sz w:val="20"/>
        </w:rP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pPr>
        <w:pStyle w:val="0"/>
        <w:ind w:firstLine="540"/>
        <w:jc w:val="both"/>
      </w:pPr>
      <w:r>
        <w:rPr>
          <w:sz w:val="20"/>
        </w:rPr>
      </w:r>
    </w:p>
    <w:p>
      <w:pPr>
        <w:pStyle w:val="0"/>
        <w:ind w:firstLine="540"/>
        <w:jc w:val="both"/>
      </w:pPr>
      <w:r>
        <w:rPr>
          <w:sz w:val="20"/>
        </w:rPr>
        <w:t xml:space="preserve">(в ред. Федерального </w:t>
      </w:r>
      <w:hyperlink w:history="0" r:id="rId180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Нарушение </w:t>
      </w:r>
      <w:r>
        <w:rPr>
          <w:sz w:val="20"/>
        </w:rPr>
        <w:t xml:space="preserve">запрета</w:t>
      </w:r>
      <w:r>
        <w:rPr>
          <w:sz w:val="20"/>
        </w:rPr>
        <w:t xml:space="preserve">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8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48" w:name="P1448"/>
    <w:bookmarkEnd w:id="1448"/>
    <w:p>
      <w:pPr>
        <w:pStyle w:val="2"/>
        <w:outlineLvl w:val="2"/>
        <w:ind w:firstLine="540"/>
        <w:jc w:val="both"/>
      </w:pPr>
      <w:r>
        <w:rPr>
          <w:sz w:val="20"/>
        </w:rPr>
        <w:t xml:space="preserve">Статья 5.50. Нарушение правил перечисления средств, внесенных в избирательный фонд, фонд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80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w:t>
      </w:r>
    </w:p>
    <w:p>
      <w:pPr>
        <w:pStyle w:val="0"/>
        <w:jc w:val="both"/>
      </w:pPr>
      <w:r>
        <w:rPr>
          <w:sz w:val="20"/>
        </w:rPr>
      </w:r>
    </w:p>
    <w:p>
      <w:pPr>
        <w:pStyle w:val="0"/>
        <w:ind w:firstLine="540"/>
        <w:jc w:val="both"/>
      </w:pPr>
      <w:r>
        <w:rPr>
          <w:sz w:val="20"/>
        </w:rPr>
        <w:t xml:space="preserve">Невозврат жертвователю в установленный </w:t>
      </w:r>
      <w:r>
        <w:rPr>
          <w:sz w:val="20"/>
        </w:rPr>
        <w:t xml:space="preserve">законодательством</w:t>
      </w:r>
      <w:r>
        <w:rPr>
          <w:sz w:val="20"/>
        </w:rPr>
        <w:t xml:space="preserve">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pPr>
        <w:pStyle w:val="0"/>
        <w:jc w:val="both"/>
      </w:pPr>
      <w:r>
        <w:rPr>
          <w:sz w:val="20"/>
        </w:rPr>
        <w:t xml:space="preserve">(в ред. Федерального </w:t>
      </w:r>
      <w:hyperlink w:history="0" r:id="rId1806"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0"/>
            <w:color w:val="0000ff"/>
          </w:rPr>
          <w:t xml:space="preserve">закона</w:t>
        </w:r>
      </w:hyperlink>
      <w:r>
        <w:rPr>
          <w:sz w:val="20"/>
        </w:rPr>
        <w:t xml:space="preserve"> от 09.02.2009 N 3-ФЗ)</w:t>
      </w:r>
    </w:p>
    <w:p>
      <w:pPr>
        <w:pStyle w:val="0"/>
        <w:spacing w:before="200" w:lineRule="auto"/>
        <w:ind w:firstLine="540"/>
        <w:jc w:val="both"/>
      </w:pPr>
      <w:r>
        <w:rPr>
          <w:sz w:val="20"/>
        </w:rP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pPr>
        <w:pStyle w:val="0"/>
        <w:jc w:val="both"/>
      </w:pPr>
      <w:r>
        <w:rPr>
          <w:sz w:val="20"/>
        </w:rPr>
        <w:t xml:space="preserve">(в ред. Федеральных законов от 21.07.2005 </w:t>
      </w:r>
      <w:hyperlink w:history="0" r:id="rId180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22.06.2007 </w:t>
      </w:r>
      <w:hyperlink w:history="0" r:id="rId18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24.11.2014 </w:t>
      </w:r>
      <w:hyperlink w:history="0" r:id="rId180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w:t>
      </w:r>
    </w:p>
    <w:p>
      <w:pPr>
        <w:pStyle w:val="0"/>
        <w:spacing w:before="200" w:lineRule="auto"/>
        <w:ind w:firstLine="540"/>
        <w:jc w:val="both"/>
      </w:pPr>
      <w:r>
        <w:rPr>
          <w:sz w:val="20"/>
        </w:rPr>
        <w:t xml:space="preserve">Примечание. Утратило силу. - Федеральный </w:t>
      </w:r>
      <w:hyperlink w:history="0" r:id="rId181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21.07.2005 N 93-ФЗ.</w:t>
      </w:r>
    </w:p>
    <w:p>
      <w:pPr>
        <w:pStyle w:val="0"/>
        <w:jc w:val="both"/>
      </w:pPr>
      <w:r>
        <w:rPr>
          <w:sz w:val="20"/>
        </w:rPr>
      </w:r>
    </w:p>
    <w:bookmarkStart w:id="1458" w:name="P1458"/>
    <w:bookmarkEnd w:id="1458"/>
    <w:p>
      <w:pPr>
        <w:pStyle w:val="2"/>
        <w:outlineLvl w:val="2"/>
        <w:ind w:firstLine="540"/>
        <w:jc w:val="both"/>
      </w:pPr>
      <w:r>
        <w:rPr>
          <w:sz w:val="20"/>
        </w:rPr>
        <w:t xml:space="preserve">Статья 5.51. Утратила силу. - Федеральный </w:t>
      </w:r>
      <w:hyperlink w:history="0" r:id="rId1811"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w:t>
        </w:r>
      </w:hyperlink>
      <w:r>
        <w:rPr>
          <w:sz w:val="20"/>
        </w:rPr>
        <w:t xml:space="preserve"> от 09.03.2016 N 66-ФЗ.</w:t>
      </w:r>
    </w:p>
    <w:p>
      <w:pPr>
        <w:pStyle w:val="0"/>
        <w:jc w:val="both"/>
      </w:pPr>
      <w:r>
        <w:rPr>
          <w:sz w:val="20"/>
        </w:rPr>
      </w:r>
    </w:p>
    <w:bookmarkStart w:id="1460" w:name="P1460"/>
    <w:bookmarkEnd w:id="1460"/>
    <w:p>
      <w:pPr>
        <w:pStyle w:val="2"/>
        <w:outlineLvl w:val="2"/>
        <w:ind w:firstLine="540"/>
        <w:jc w:val="both"/>
      </w:pPr>
      <w:r>
        <w:rPr>
          <w:sz w:val="20"/>
        </w:rPr>
        <w:t xml:space="preserve">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pPr>
        <w:pStyle w:val="0"/>
        <w:ind w:firstLine="540"/>
        <w:jc w:val="both"/>
      </w:pPr>
      <w:r>
        <w:rPr>
          <w:sz w:val="20"/>
        </w:rPr>
      </w:r>
    </w:p>
    <w:p>
      <w:pPr>
        <w:pStyle w:val="0"/>
        <w:ind w:firstLine="540"/>
        <w:jc w:val="both"/>
      </w:pPr>
      <w:r>
        <w:rPr>
          <w:sz w:val="20"/>
        </w:rPr>
        <w:t xml:space="preserve">(в ред. Федерального </w:t>
      </w:r>
      <w:hyperlink w:history="0" r:id="rId181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w:t>
      </w:r>
      <w:r>
        <w:rPr>
          <w:sz w:val="20"/>
        </w:rPr>
        <w:t xml:space="preserve">законом</w:t>
      </w:r>
      <w:r>
        <w:rPr>
          <w:sz w:val="20"/>
        </w:rPr>
        <w:t xml:space="preserve">,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Федерального </w:t>
      </w:r>
      <w:hyperlink w:history="0" r:id="rId18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468" w:name="P1468"/>
    <w:bookmarkEnd w:id="1468"/>
    <w:p>
      <w:pPr>
        <w:pStyle w:val="2"/>
        <w:outlineLvl w:val="2"/>
        <w:ind w:firstLine="540"/>
        <w:jc w:val="both"/>
      </w:pPr>
      <w:r>
        <w:rPr>
          <w:sz w:val="20"/>
        </w:rPr>
        <w:t xml:space="preserve">Статья 5.53. Незаконные действия по получению и (или) распространению информации, составляющей кредитную историю</w:t>
      </w:r>
    </w:p>
    <w:p>
      <w:pPr>
        <w:pStyle w:val="0"/>
        <w:ind w:firstLine="540"/>
        <w:jc w:val="both"/>
      </w:pPr>
      <w:r>
        <w:rPr>
          <w:sz w:val="20"/>
        </w:rPr>
      </w:r>
    </w:p>
    <w:p>
      <w:pPr>
        <w:pStyle w:val="0"/>
        <w:ind w:firstLine="540"/>
        <w:jc w:val="both"/>
      </w:pPr>
      <w:r>
        <w:rPr>
          <w:sz w:val="20"/>
        </w:rPr>
        <w:t xml:space="preserve">(введена Федеральным </w:t>
      </w:r>
      <w:hyperlink w:history="0" r:id="rId1814"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Незаконные действия по получению и (или) распространению </w:t>
      </w:r>
      <w:hyperlink w:history="0" r:id="rId1815" w:tooltip="Федеральный закон от 30.12.2004 N 218-ФЗ (ред. от 09.04.2026)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если такие действия не содержат </w:t>
      </w:r>
      <w:hyperlink w:history="0" r:id="rId1816"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8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pPr>
        <w:pStyle w:val="0"/>
        <w:jc w:val="both"/>
      </w:pPr>
      <w:r>
        <w:rPr>
          <w:sz w:val="20"/>
        </w:rPr>
        <w:t xml:space="preserve">(в ред. Федерального </w:t>
      </w:r>
      <w:hyperlink w:history="0" r:id="rId181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r>
    </w:p>
    <w:p>
      <w:pPr>
        <w:pStyle w:val="0"/>
        <w:ind w:firstLine="540"/>
        <w:jc w:val="both"/>
      </w:pPr>
      <w:r>
        <w:rPr>
          <w:sz w:val="20"/>
        </w:rPr>
        <w:t xml:space="preserve">(введена Федеральным </w:t>
      </w:r>
      <w:hyperlink w:history="0" r:id="rId1819"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1. Непроведение </w:t>
      </w:r>
      <w:hyperlink w:history="0" r:id="rId1820" w:tooltip="Федеральный закон от 30.12.2004 N 218-ФЗ (ред. от 09.04.2026) &quot;О кредитных историях&quot; {КонсультантПлюс}">
        <w:r>
          <w:rPr>
            <w:sz w:val="20"/>
            <w:color w:val="0000ff"/>
          </w:rPr>
          <w:t xml:space="preserve">проверки</w:t>
        </w:r>
      </w:hyperlink>
      <w:r>
        <w:rPr>
          <w:sz w:val="20"/>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18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Незаконный отказ бюро кредитных историй в исправлении недостоверной информации или неисполнение </w:t>
      </w:r>
      <w:hyperlink w:history="0" r:id="rId1822" w:tooltip="Федеральный закон от 30.12.2004 N 218-ФЗ (ред. от 09.04.2026) &quot;О кредитных историях&quot; {КонсультантПлюс}">
        <w:r>
          <w:rPr>
            <w:sz w:val="20"/>
            <w:color w:val="0000ff"/>
          </w:rPr>
          <w:t xml:space="preserve">обязанности</w:t>
        </w:r>
      </w:hyperlink>
      <w:r>
        <w:rPr>
          <w:sz w:val="20"/>
        </w:rPr>
        <w:t xml:space="preserve"> по исправлению недостоверной информации, содержащейся в кредитной истории (кредитном отчете),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18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488" w:name="P1488"/>
    <w:bookmarkEnd w:id="1488"/>
    <w:p>
      <w:pPr>
        <w:pStyle w:val="2"/>
        <w:outlineLvl w:val="2"/>
        <w:ind w:firstLine="540"/>
        <w:jc w:val="both"/>
      </w:pPr>
      <w:r>
        <w:rPr>
          <w:sz w:val="20"/>
        </w:rPr>
        <w:t xml:space="preserve">Статья 5.55. Непредоставление кредитного отчета</w:t>
      </w:r>
    </w:p>
    <w:p>
      <w:pPr>
        <w:pStyle w:val="0"/>
        <w:ind w:firstLine="540"/>
        <w:jc w:val="both"/>
      </w:pPr>
      <w:r>
        <w:rPr>
          <w:sz w:val="20"/>
        </w:rPr>
      </w:r>
    </w:p>
    <w:p>
      <w:pPr>
        <w:pStyle w:val="0"/>
        <w:ind w:firstLine="540"/>
        <w:jc w:val="both"/>
      </w:pPr>
      <w:r>
        <w:rPr>
          <w:sz w:val="20"/>
        </w:rPr>
        <w:t xml:space="preserve">(введена Федеральным </w:t>
      </w:r>
      <w:hyperlink w:history="0" r:id="rId1824"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w:t>
      </w:r>
    </w:p>
    <w:p>
      <w:pPr>
        <w:pStyle w:val="0"/>
        <w:ind w:firstLine="540"/>
        <w:jc w:val="both"/>
      </w:pPr>
      <w:r>
        <w:rPr>
          <w:sz w:val="20"/>
        </w:rPr>
      </w:r>
    </w:p>
    <w:p>
      <w:pPr>
        <w:pStyle w:val="0"/>
        <w:ind w:firstLine="540"/>
        <w:jc w:val="both"/>
      </w:pPr>
      <w:r>
        <w:rPr>
          <w:sz w:val="20"/>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w:history="0" r:id="rId1825" w:tooltip="Федеральный закон от 30.12.2004 N 218-ФЗ (ред. от 09.04.2026) &quot;О кредитных историях&quot; {КонсультантПлюс}">
        <w:r>
          <w:rPr>
            <w:sz w:val="20"/>
            <w:color w:val="0000ff"/>
          </w:rPr>
          <w:t xml:space="preserve">законом</w:t>
        </w:r>
      </w:hyperlink>
      <w:r>
        <w:rPr>
          <w:sz w:val="20"/>
        </w:rPr>
        <w:t xml:space="preserve"> "О кредитных историях",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pPr>
        <w:pStyle w:val="0"/>
        <w:jc w:val="both"/>
      </w:pPr>
      <w:r>
        <w:rPr>
          <w:sz w:val="20"/>
        </w:rPr>
        <w:t xml:space="preserve">(в ред. Федерального </w:t>
      </w:r>
      <w:hyperlink w:history="0" r:id="rId18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496" w:name="P1496"/>
    <w:bookmarkEnd w:id="1496"/>
    <w:p>
      <w:pPr>
        <w:pStyle w:val="2"/>
        <w:outlineLvl w:val="2"/>
        <w:ind w:firstLine="540"/>
        <w:jc w:val="both"/>
      </w:pPr>
      <w:r>
        <w:rPr>
          <w:sz w:val="20"/>
        </w:rPr>
        <w:t xml:space="preserve">Статья 5.56. Нарушение порядка и сроков представления и хранения документов, связанных с подготовкой и проведением выборов, референдума</w:t>
      </w:r>
    </w:p>
    <w:p>
      <w:pPr>
        <w:pStyle w:val="0"/>
        <w:ind w:firstLine="540"/>
        <w:jc w:val="both"/>
      </w:pPr>
      <w:r>
        <w:rPr>
          <w:sz w:val="20"/>
        </w:rPr>
      </w:r>
    </w:p>
    <w:p>
      <w:pPr>
        <w:pStyle w:val="0"/>
        <w:ind w:firstLine="540"/>
        <w:jc w:val="both"/>
      </w:pPr>
      <w:r>
        <w:rPr>
          <w:sz w:val="20"/>
        </w:rPr>
        <w:t xml:space="preserve">(введена Федеральным </w:t>
      </w:r>
      <w:hyperlink w:history="0" r:id="rId182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ind w:firstLine="540"/>
        <w:jc w:val="both"/>
      </w:pPr>
      <w:r>
        <w:rPr>
          <w:sz w:val="20"/>
        </w:rPr>
      </w:r>
    </w:p>
    <w:p>
      <w:pPr>
        <w:pStyle w:val="0"/>
        <w:ind w:firstLine="540"/>
        <w:jc w:val="both"/>
      </w:pPr>
      <w:r>
        <w:rPr>
          <w:sz w:val="20"/>
        </w:rPr>
        <w:t xml:space="preserve">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Федерального </w:t>
      </w:r>
      <w:hyperlink w:history="0" r:id="rId18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Уничтожение документов, связанных с подготовкой и проведением выборов, референдума, до истечения </w:t>
      </w:r>
      <w:r>
        <w:rPr>
          <w:sz w:val="20"/>
        </w:rPr>
        <w:t xml:space="preserve">сроков</w:t>
      </w:r>
      <w:r>
        <w:rPr>
          <w:sz w:val="20"/>
        </w:rPr>
        <w:t xml:space="preserve"> их хранения, а также нарушение установленного порядка уничтожения таких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pPr>
        <w:pStyle w:val="0"/>
        <w:jc w:val="both"/>
      </w:pPr>
      <w:r>
        <w:rPr>
          <w:sz w:val="20"/>
        </w:rPr>
        <w:t xml:space="preserve">(в ред. Федерального </w:t>
      </w:r>
      <w:hyperlink w:history="0" r:id="rId18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1507" w:name="P1507"/>
    <w:bookmarkEnd w:id="1507"/>
    <w:p>
      <w:pPr>
        <w:pStyle w:val="2"/>
        <w:outlineLvl w:val="2"/>
        <w:ind w:firstLine="540"/>
        <w:jc w:val="both"/>
      </w:pPr>
      <w:r>
        <w:rPr>
          <w:sz w:val="20"/>
        </w:rPr>
        <w:t xml:space="preserve">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pPr>
        <w:pStyle w:val="0"/>
        <w:jc w:val="both"/>
      </w:pPr>
      <w:r>
        <w:rPr>
          <w:sz w:val="20"/>
        </w:rPr>
        <w:t xml:space="preserve">(в ред. Федерального </w:t>
      </w:r>
      <w:hyperlink w:history="0" r:id="rId183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(введена Федеральным </w:t>
      </w:r>
      <w:hyperlink w:history="0" r:id="rId1831"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bookmarkStart w:id="1512" w:name="P1512"/>
    <w:bookmarkEnd w:id="1512"/>
    <w:p>
      <w:pPr>
        <w:pStyle w:val="0"/>
        <w:ind w:firstLine="540"/>
        <w:jc w:val="both"/>
      </w:pPr>
      <w:r>
        <w:rPr>
          <w:sz w:val="20"/>
        </w:rP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Нарушение или незаконное ограничение предусмотренных </w:t>
      </w:r>
      <w:hyperlink w:history="0" r:id="rId1832" w:tooltip="Федеральный закон от 29.12.2012 N 273-ФЗ (ред. от 25.04.2026) &quot;Об образовании в Российской Федерации&quot; {КонсультантПлюс}">
        <w:r>
          <w:rPr>
            <w:sz w:val="20"/>
            <w:color w:val="0000ff"/>
          </w:rPr>
          <w:t xml:space="preserve">законодательством</w:t>
        </w:r>
      </w:hyperlink>
      <w:r>
        <w:rPr>
          <w:sz w:val="20"/>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pPr>
        <w:pStyle w:val="0"/>
        <w:jc w:val="both"/>
      </w:pPr>
      <w:r>
        <w:rPr>
          <w:sz w:val="20"/>
        </w:rPr>
        <w:t xml:space="preserve">(в ред. Федерального </w:t>
      </w:r>
      <w:hyperlink w:history="0" r:id="rId183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512"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
        <w:r>
          <w:rPr>
            <w:sz w:val="20"/>
            <w:color w:val="0000ff"/>
          </w:rPr>
          <w:t xml:space="preserve">частью 1</w:t>
        </w:r>
      </w:hyperlink>
      <w:r>
        <w:rPr>
          <w:sz w:val="20"/>
        </w:rPr>
        <w:t xml:space="preserve"> настоящей статьи, </w:t>
      </w:r>
      <w:hyperlink w:history="0" w:anchor="P481"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
        <w:r>
          <w:rPr>
            <w:sz w:val="20"/>
            <w:color w:val="0000ff"/>
          </w:rPr>
          <w:t xml:space="preserve">должностным лицом</w:t>
        </w:r>
      </w:hyperlink>
      <w:r>
        <w:rPr>
          <w:sz w:val="20"/>
        </w:rPr>
        <w:t xml:space="preserve">,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1520" w:name="P1520"/>
    <w:bookmarkEnd w:id="1520"/>
    <w:p>
      <w:pPr>
        <w:pStyle w:val="2"/>
        <w:outlineLvl w:val="2"/>
        <w:ind w:firstLine="540"/>
        <w:jc w:val="both"/>
      </w:pPr>
      <w:r>
        <w:rPr>
          <w:sz w:val="20"/>
        </w:rP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pPr>
        <w:pStyle w:val="0"/>
        <w:ind w:firstLine="540"/>
        <w:jc w:val="both"/>
      </w:pPr>
      <w:r>
        <w:rPr>
          <w:sz w:val="20"/>
        </w:rPr>
      </w:r>
    </w:p>
    <w:p>
      <w:pPr>
        <w:pStyle w:val="0"/>
        <w:ind w:firstLine="540"/>
        <w:jc w:val="both"/>
      </w:pPr>
      <w:r>
        <w:rPr>
          <w:sz w:val="20"/>
        </w:rPr>
        <w:t xml:space="preserve">(в ред. Федерального </w:t>
      </w:r>
      <w:hyperlink w:history="0" r:id="rId1834"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01.06.2017 N 104-ФЗ)</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законодательством</w:t>
      </w:r>
      <w:r>
        <w:rPr>
          <w:sz w:val="20"/>
        </w:rPr>
        <w:t xml:space="preserve"> о выборах и референдумах </w:t>
      </w:r>
      <w:r>
        <w:rPr>
          <w:sz w:val="20"/>
        </w:rPr>
        <w:t xml:space="preserve">порядка</w:t>
      </w:r>
      <w:r>
        <w:rPr>
          <w:sz w:val="20"/>
        </w:rPr>
        <w:t xml:space="preserve">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p>
      <w:pPr>
        <w:pStyle w:val="0"/>
        <w:spacing w:before="200" w:lineRule="auto"/>
        <w:ind w:firstLine="540"/>
        <w:jc w:val="both"/>
      </w:pPr>
      <w:r>
        <w:rPr>
          <w:sz w:val="20"/>
        </w:rPr>
        <w:t xml:space="preserve">2. Использование заведомо поддельных открепительного удостоверения или специального знака (марки)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ind w:firstLine="540"/>
        <w:jc w:val="both"/>
      </w:pPr>
      <w:r>
        <w:rPr>
          <w:sz w:val="20"/>
        </w:rPr>
      </w:r>
    </w:p>
    <w:p>
      <w:pPr>
        <w:pStyle w:val="2"/>
        <w:outlineLvl w:val="2"/>
        <w:ind w:firstLine="540"/>
        <w:jc w:val="both"/>
      </w:pPr>
      <w:r>
        <w:rPr>
          <w:sz w:val="20"/>
        </w:rPr>
        <w:t xml:space="preserve">Статья 5.59. Нарушение порядка рассмотрения обращений граждан</w:t>
      </w:r>
    </w:p>
    <w:p>
      <w:pPr>
        <w:pStyle w:val="0"/>
        <w:ind w:firstLine="540"/>
        <w:jc w:val="both"/>
      </w:pPr>
      <w:r>
        <w:rPr>
          <w:sz w:val="20"/>
        </w:rPr>
      </w:r>
    </w:p>
    <w:p>
      <w:pPr>
        <w:pStyle w:val="0"/>
        <w:ind w:firstLine="540"/>
        <w:jc w:val="both"/>
      </w:pPr>
      <w:r>
        <w:rPr>
          <w:sz w:val="20"/>
        </w:rPr>
        <w:t xml:space="preserve">(в ред. Федерального </w:t>
      </w:r>
      <w:hyperlink w:history="0" r:id="rId1835"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0"/>
            <w:color w:val="0000ff"/>
          </w:rPr>
          <w:t xml:space="preserve">закона</w:t>
        </w:r>
      </w:hyperlink>
      <w:r>
        <w:rPr>
          <w:sz w:val="20"/>
        </w:rPr>
        <w:t xml:space="preserve"> от 07.05.2013 N 80-ФЗ)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w:t>
      </w:r>
      <w:r>
        <w:rPr>
          <w:sz w:val="20"/>
        </w:rPr>
        <w:t xml:space="preserve">порядка</w:t>
      </w:r>
      <w:r>
        <w:rPr>
          <w:sz w:val="20"/>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history="0" w:anchor="P1364" w:tooltip="Статья 5.39. Отказ в предоставлении информации">
        <w:r>
          <w:rPr>
            <w:sz w:val="20"/>
            <w:color w:val="0000ff"/>
          </w:rPr>
          <w:t xml:space="preserve">статьями 5.39</w:t>
        </w:r>
      </w:hyperlink>
      <w:r>
        <w:rPr>
          <w:sz w:val="20"/>
        </w:rPr>
        <w:t xml:space="preserve">, </w:t>
      </w:r>
      <w:hyperlink w:history="0" w:anchor="P1576" w:tooltip="Статья 5.63. Нарушение законодательства об организации предоставления государственных и муниципальных услуг">
        <w:r>
          <w:rPr>
            <w:sz w:val="20"/>
            <w:color w:val="0000ff"/>
          </w:rPr>
          <w:t xml:space="preserve">5.63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5.60. Утратила силу. - Федеральный </w:t>
      </w:r>
      <w:hyperlink w:history="0" r:id="rId1836"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p>
      <w:pPr>
        <w:pStyle w:val="2"/>
        <w:outlineLvl w:val="2"/>
        <w:ind w:firstLine="540"/>
        <w:jc w:val="both"/>
      </w:pPr>
      <w:r>
        <w:rPr>
          <w:sz w:val="20"/>
        </w:rPr>
        <w:t xml:space="preserve">Статья 5.61. Оскорбление</w:t>
      </w:r>
    </w:p>
    <w:p>
      <w:pPr>
        <w:pStyle w:val="0"/>
        <w:ind w:firstLine="540"/>
        <w:jc w:val="both"/>
      </w:pPr>
      <w:r>
        <w:rPr>
          <w:sz w:val="20"/>
        </w:rPr>
      </w:r>
    </w:p>
    <w:p>
      <w:pPr>
        <w:pStyle w:val="0"/>
        <w:ind w:firstLine="540"/>
        <w:jc w:val="both"/>
      </w:pPr>
      <w:r>
        <w:rPr>
          <w:sz w:val="20"/>
        </w:rPr>
        <w:t xml:space="preserve">(введена Федеральным </w:t>
      </w:r>
      <w:hyperlink w:history="0" r:id="rId183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pPr>
        <w:pStyle w:val="0"/>
        <w:jc w:val="both"/>
      </w:pPr>
      <w:r>
        <w:rPr>
          <w:sz w:val="20"/>
        </w:rPr>
        <w:t xml:space="preserve">(в ред. Федерального </w:t>
      </w:r>
      <w:hyperlink w:history="0" r:id="rId183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183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546" w:name="P1546"/>
    <w:bookmarkEnd w:id="1546"/>
    <w:p>
      <w:pPr>
        <w:pStyle w:val="0"/>
        <w:spacing w:before="200" w:lineRule="auto"/>
        <w:ind w:firstLine="540"/>
        <w:jc w:val="both"/>
      </w:pPr>
      <w:r>
        <w:rPr>
          <w:sz w:val="20"/>
        </w:rP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pPr>
        <w:pStyle w:val="0"/>
        <w:jc w:val="both"/>
      </w:pPr>
      <w:r>
        <w:rPr>
          <w:sz w:val="20"/>
        </w:rPr>
        <w:t xml:space="preserve">(в ред. Федерального </w:t>
      </w:r>
      <w:hyperlink w:history="0" r:id="rId184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pPr>
        <w:pStyle w:val="0"/>
        <w:jc w:val="both"/>
      </w:pPr>
      <w:r>
        <w:rPr>
          <w:sz w:val="20"/>
        </w:rPr>
        <w:t xml:space="preserve">(в ред. Федерального </w:t>
      </w:r>
      <w:hyperlink w:history="0" r:id="rId1841"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pPr>
        <w:pStyle w:val="0"/>
        <w:jc w:val="both"/>
      </w:pPr>
      <w:r>
        <w:rPr>
          <w:sz w:val="20"/>
        </w:rPr>
        <w:t xml:space="preserve">(в ред. Федерального </w:t>
      </w:r>
      <w:hyperlink w:history="0" r:id="rId184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1843"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513-ФЗ)</w:t>
      </w:r>
    </w:p>
    <w:bookmarkStart w:id="1554" w:name="P1554"/>
    <w:bookmarkEnd w:id="1554"/>
    <w:p>
      <w:pPr>
        <w:pStyle w:val="0"/>
        <w:spacing w:before="200" w:lineRule="auto"/>
        <w:ind w:firstLine="540"/>
        <w:jc w:val="both"/>
      </w:pPr>
      <w:r>
        <w:rPr>
          <w:sz w:val="20"/>
        </w:rPr>
        <w:t xml:space="preserve">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дисквалификацию на срок до одного года.</w:t>
      </w:r>
    </w:p>
    <w:p>
      <w:pPr>
        <w:pStyle w:val="0"/>
        <w:jc w:val="both"/>
      </w:pPr>
      <w:r>
        <w:rPr>
          <w:sz w:val="20"/>
        </w:rPr>
        <w:t xml:space="preserve">(часть 4 введена Федеральным </w:t>
      </w:r>
      <w:hyperlink w:history="0" r:id="rId184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bookmarkStart w:id="1557" w:name="P1557"/>
    <w:bookmarkEnd w:id="1557"/>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1554"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ста пятидесяти тысяч рублей либо дисквалификацию на срок до двух лет.</w:t>
      </w:r>
    </w:p>
    <w:p>
      <w:pPr>
        <w:pStyle w:val="0"/>
        <w:jc w:val="both"/>
      </w:pPr>
      <w:r>
        <w:rPr>
          <w:sz w:val="20"/>
        </w:rPr>
        <w:t xml:space="preserve">(часть 5 введена Федеральным </w:t>
      </w:r>
      <w:hyperlink w:history="0" r:id="rId184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bookmarkStart w:id="1561" w:name="P1561"/>
    <w:bookmarkEnd w:id="1561"/>
    <w:p>
      <w:pPr>
        <w:pStyle w:val="2"/>
        <w:outlineLvl w:val="2"/>
        <w:ind w:firstLine="540"/>
        <w:jc w:val="both"/>
      </w:pPr>
      <w:r>
        <w:rPr>
          <w:sz w:val="20"/>
        </w:rPr>
        <w:t xml:space="preserve">Статья 5.61.1. Клевета</w:t>
      </w:r>
    </w:p>
    <w:p>
      <w:pPr>
        <w:pStyle w:val="0"/>
        <w:ind w:firstLine="540"/>
        <w:jc w:val="both"/>
      </w:pPr>
      <w:r>
        <w:rPr>
          <w:sz w:val="20"/>
        </w:rPr>
      </w:r>
    </w:p>
    <w:p>
      <w:pPr>
        <w:pStyle w:val="0"/>
        <w:ind w:firstLine="540"/>
        <w:jc w:val="both"/>
      </w:pPr>
      <w:r>
        <w:rPr>
          <w:sz w:val="20"/>
        </w:rPr>
        <w:t xml:space="preserve">(введена Федеральным </w:t>
      </w:r>
      <w:hyperlink w:history="0" r:id="rId184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513-ФЗ)</w:t>
      </w:r>
    </w:p>
    <w:p>
      <w:pPr>
        <w:pStyle w:val="0"/>
        <w:ind w:firstLine="540"/>
        <w:jc w:val="both"/>
      </w:pPr>
      <w:r>
        <w:rPr>
          <w:sz w:val="20"/>
        </w:rPr>
      </w:r>
    </w:p>
    <w:p>
      <w:pPr>
        <w:pStyle w:val="0"/>
        <w:ind w:firstLine="540"/>
        <w:jc w:val="both"/>
      </w:pPr>
      <w:r>
        <w:rPr>
          <w:sz w:val="20"/>
        </w:rPr>
        <w:t xml:space="preserve">Клевета, то есть распространение заведомо ложных сведений, порочащих честь и достоинство другого лица или подрывающих его репутацию,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трех миллионов рублей.</w:t>
      </w:r>
    </w:p>
    <w:p>
      <w:pPr>
        <w:pStyle w:val="0"/>
        <w:ind w:firstLine="540"/>
        <w:jc w:val="both"/>
      </w:pPr>
      <w:r>
        <w:rPr>
          <w:sz w:val="20"/>
        </w:rPr>
      </w:r>
    </w:p>
    <w:p>
      <w:pPr>
        <w:pStyle w:val="2"/>
        <w:outlineLvl w:val="2"/>
        <w:ind w:firstLine="540"/>
        <w:jc w:val="both"/>
      </w:pPr>
      <w:r>
        <w:rPr>
          <w:sz w:val="20"/>
        </w:rPr>
        <w:t xml:space="preserve">Статья 5.62. Дискриминация</w:t>
      </w:r>
    </w:p>
    <w:p>
      <w:pPr>
        <w:pStyle w:val="0"/>
        <w:ind w:firstLine="540"/>
        <w:jc w:val="both"/>
      </w:pPr>
      <w:r>
        <w:rPr>
          <w:sz w:val="20"/>
        </w:rPr>
      </w:r>
    </w:p>
    <w:p>
      <w:pPr>
        <w:pStyle w:val="0"/>
        <w:ind w:firstLine="540"/>
        <w:jc w:val="both"/>
      </w:pPr>
      <w:r>
        <w:rPr>
          <w:sz w:val="20"/>
        </w:rPr>
        <w:t xml:space="preserve">(введена Федеральным </w:t>
      </w:r>
      <w:hyperlink w:history="0" r:id="rId184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pPr>
        <w:pStyle w:val="0"/>
        <w:jc w:val="both"/>
      </w:pPr>
      <w:r>
        <w:rPr>
          <w:sz w:val="20"/>
        </w:rPr>
        <w:t xml:space="preserve">(в ред. Федерального </w:t>
      </w:r>
      <w:hyperlink w:history="0" r:id="rId1848"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162-ФЗ)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pPr>
        <w:pStyle w:val="0"/>
        <w:ind w:firstLine="540"/>
        <w:jc w:val="both"/>
      </w:pPr>
      <w:r>
        <w:rPr>
          <w:sz w:val="20"/>
        </w:rPr>
      </w:r>
    </w:p>
    <w:bookmarkStart w:id="1576" w:name="P1576"/>
    <w:bookmarkEnd w:id="1576"/>
    <w:p>
      <w:pPr>
        <w:pStyle w:val="2"/>
        <w:outlineLvl w:val="2"/>
        <w:ind w:firstLine="540"/>
        <w:jc w:val="both"/>
      </w:pPr>
      <w:r>
        <w:rPr>
          <w:sz w:val="20"/>
        </w:rPr>
        <w:t xml:space="preserve">Статья 5.63. Нарушение </w:t>
      </w:r>
      <w:hyperlink w:history="0" r:id="rId184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законодательства</w:t>
        </w:r>
      </w:hyperlink>
      <w:r>
        <w:rPr>
          <w:sz w:val="20"/>
        </w:rPr>
        <w:t xml:space="preserve"> об организации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185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1580" w:name="P1580"/>
    <w:bookmarkEnd w:id="1580"/>
    <w:p>
      <w:pPr>
        <w:pStyle w:val="0"/>
        <w:ind w:firstLine="540"/>
        <w:jc w:val="both"/>
      </w:pPr>
      <w:r>
        <w:rPr>
          <w:sz w:val="20"/>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w:history="0" r:id="rId1851"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58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593"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0"/>
            <w:color w:val="0000ff"/>
          </w:rPr>
          <w:t xml:space="preserve">2.1</w:t>
        </w:r>
      </w:hyperlink>
      <w:r>
        <w:rPr>
          <w:sz w:val="20"/>
        </w:rPr>
        <w:t xml:space="preserve"> настоящей статьи, если эти действия (бездействие) не содержат уголовно наказуемого деяния, -</w:t>
      </w:r>
    </w:p>
    <w:p>
      <w:pPr>
        <w:pStyle w:val="0"/>
        <w:jc w:val="both"/>
      </w:pPr>
      <w:r>
        <w:rPr>
          <w:sz w:val="20"/>
        </w:rPr>
        <w:t xml:space="preserve">(в ред. Федеральных законов от 28.07.2012 </w:t>
      </w:r>
      <w:hyperlink w:history="0" r:id="rId185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30.11.2024 </w:t>
      </w:r>
      <w:hyperlink w:history="0" r:id="rId185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pPr>
        <w:pStyle w:val="0"/>
        <w:jc w:val="both"/>
      </w:pPr>
      <w:r>
        <w:rPr>
          <w:sz w:val="20"/>
        </w:rPr>
        <w:t xml:space="preserve">(в ред. Федеральных законов от 28.07.2012 </w:t>
      </w:r>
      <w:hyperlink w:history="0" r:id="rId185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30.11.2024 </w:t>
      </w:r>
      <w:hyperlink w:history="0" r:id="rId185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bookmarkStart w:id="1584" w:name="P1584"/>
    <w:bookmarkEnd w:id="1584"/>
    <w:p>
      <w:pPr>
        <w:pStyle w:val="0"/>
        <w:spacing w:before="200" w:lineRule="auto"/>
        <w:ind w:firstLine="540"/>
        <w:jc w:val="both"/>
      </w:pPr>
      <w:r>
        <w:rPr>
          <w:sz w:val="20"/>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58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593"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0"/>
            <w:color w:val="0000ff"/>
          </w:rPr>
          <w:t xml:space="preserve">2.1</w:t>
        </w:r>
      </w:hyperlink>
      <w:r>
        <w:rPr>
          <w:sz w:val="20"/>
        </w:rPr>
        <w:t xml:space="preserve"> настоящей статьи, если эти действия (бездействие) не содержат уголовно наказуемого деяния, -</w:t>
      </w:r>
    </w:p>
    <w:p>
      <w:pPr>
        <w:pStyle w:val="0"/>
        <w:jc w:val="both"/>
      </w:pPr>
      <w:r>
        <w:rPr>
          <w:sz w:val="20"/>
        </w:rPr>
        <w:t xml:space="preserve">(в ред. Федерального </w:t>
      </w:r>
      <w:hyperlink w:history="0" r:id="rId185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pPr>
        <w:pStyle w:val="0"/>
        <w:jc w:val="both"/>
      </w:pPr>
      <w:r>
        <w:rPr>
          <w:sz w:val="20"/>
        </w:rPr>
        <w:t xml:space="preserve">(часть 1.1 введена Федеральным </w:t>
      </w:r>
      <w:hyperlink w:history="0" r:id="rId1857"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430-ФЗ)</w:t>
      </w:r>
    </w:p>
    <w:bookmarkStart w:id="1588" w:name="P1588"/>
    <w:bookmarkEnd w:id="1588"/>
    <w:p>
      <w:pPr>
        <w:pStyle w:val="0"/>
        <w:spacing w:before="200" w:lineRule="auto"/>
        <w:ind w:firstLine="540"/>
        <w:jc w:val="both"/>
      </w:pPr>
      <w:r>
        <w:rPr>
          <w:sz w:val="20"/>
        </w:rPr>
        <w:t xml:space="preserve">2. Требование лицами, указанными в </w:t>
      </w:r>
      <w:hyperlink w:history="0" w:anchor="P1580"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0"/>
            <w:color w:val="0000ff"/>
          </w:rPr>
          <w:t xml:space="preserve">частях 1</w:t>
        </w:r>
      </w:hyperlink>
      <w:r>
        <w:rPr>
          <w:sz w:val="20"/>
        </w:rPr>
        <w:t xml:space="preserve"> и </w:t>
      </w:r>
      <w:hyperlink w:history="0" w:anchor="P1584"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pPr>
        <w:pStyle w:val="0"/>
        <w:jc w:val="both"/>
      </w:pPr>
      <w:r>
        <w:rPr>
          <w:sz w:val="20"/>
        </w:rPr>
        <w:t xml:space="preserve">(в ред. Федерального </w:t>
      </w:r>
      <w:hyperlink w:history="0" r:id="rId1858"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pPr>
        <w:pStyle w:val="0"/>
        <w:jc w:val="both"/>
      </w:pPr>
      <w:r>
        <w:rPr>
          <w:sz w:val="20"/>
        </w:rPr>
        <w:t xml:space="preserve">(в ред. Федеральных законов от 28.12.2013 </w:t>
      </w:r>
      <w:hyperlink w:history="0" r:id="rId1859"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30.11.2024 </w:t>
      </w:r>
      <w:hyperlink w:history="0" r:id="rId186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jc w:val="both"/>
      </w:pPr>
      <w:r>
        <w:rPr>
          <w:sz w:val="20"/>
        </w:rPr>
        <w:t xml:space="preserve">(часть 2 в ред. Федерального </w:t>
      </w:r>
      <w:hyperlink w:history="0" r:id="rId186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1593" w:name="P1593"/>
    <w:bookmarkEnd w:id="1593"/>
    <w:p>
      <w:pPr>
        <w:pStyle w:val="0"/>
        <w:spacing w:before="200" w:lineRule="auto"/>
        <w:ind w:firstLine="540"/>
        <w:jc w:val="both"/>
      </w:pPr>
      <w:r>
        <w:rPr>
          <w:sz w:val="20"/>
        </w:rP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w:history="0" r:id="rId1862"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законодательством</w:t>
        </w:r>
      </w:hyperlink>
      <w:r>
        <w:rPr>
          <w:sz w:val="20"/>
        </w:rP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pPr>
        <w:pStyle w:val="0"/>
        <w:jc w:val="both"/>
      </w:pPr>
      <w:r>
        <w:rPr>
          <w:sz w:val="20"/>
        </w:rPr>
        <w:t xml:space="preserve">(часть 2.1 введена Федеральным </w:t>
      </w:r>
      <w:hyperlink w:history="0" r:id="rId186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1596" w:name="P1596"/>
    <w:bookmarkEnd w:id="1596"/>
    <w:p>
      <w:pPr>
        <w:pStyle w:val="0"/>
        <w:spacing w:before="200" w:lineRule="auto"/>
        <w:ind w:firstLine="540"/>
        <w:jc w:val="both"/>
      </w:pPr>
      <w:r>
        <w:rPr>
          <w:sz w:val="20"/>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w:history="0" r:id="rId186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сроков</w:t>
        </w:r>
      </w:hyperlink>
      <w:r>
        <w:rPr>
          <w:sz w:val="20"/>
        </w:rPr>
        <w:t xml:space="preserve"> рассмотрения жалобы либо незаконный отказ или уклонение указанного должностного лица от принятия ее к рассмотрению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1580"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0"/>
            <w:color w:val="0000ff"/>
          </w:rPr>
          <w:t xml:space="preserve">частью 1</w:t>
        </w:r>
      </w:hyperlink>
      <w:r>
        <w:rPr>
          <w:sz w:val="20"/>
        </w:rPr>
        <w:t xml:space="preserve">, </w:t>
      </w:r>
      <w:hyperlink w:history="0" w:anchor="P1584"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0"/>
            <w:color w:val="0000ff"/>
          </w:rPr>
          <w:t xml:space="preserve">1.1</w:t>
        </w:r>
      </w:hyperlink>
      <w:r>
        <w:rPr>
          <w:sz w:val="20"/>
        </w:rPr>
        <w:t xml:space="preserve"> или </w:t>
      </w:r>
      <w:hyperlink w:history="0" w:anchor="P158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jc w:val="both"/>
      </w:pPr>
      <w:r>
        <w:rPr>
          <w:sz w:val="20"/>
        </w:rPr>
        <w:t xml:space="preserve">(в ред. Федерального </w:t>
      </w:r>
      <w:hyperlink w:history="0" r:id="rId186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28.12.2013 N 430-ФЗ)</w:t>
      </w:r>
    </w:p>
    <w:p>
      <w:pPr>
        <w:pStyle w:val="0"/>
        <w:spacing w:before="200" w:lineRule="auto"/>
        <w:ind w:firstLine="540"/>
        <w:jc w:val="both"/>
      </w:pPr>
      <w:r>
        <w:rPr>
          <w:sz w:val="20"/>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w:t>
      </w:r>
      <w:r>
        <w:rPr>
          <w:sz w:val="20"/>
        </w:rPr>
        <w:t xml:space="preserve">законодательством</w:t>
      </w:r>
      <w:r>
        <w:rPr>
          <w:sz w:val="20"/>
        </w:rPr>
        <w:t xml:space="preserve">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pPr>
        <w:pStyle w:val="0"/>
        <w:jc w:val="both"/>
      </w:pPr>
      <w:r>
        <w:rPr>
          <w:sz w:val="20"/>
        </w:rPr>
        <w:t xml:space="preserve">(в ред. Федеральных законов от 28.12.2013 </w:t>
      </w:r>
      <w:hyperlink w:history="0" r:id="rId1866"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23.06.2020 </w:t>
      </w:r>
      <w:hyperlink w:history="0" r:id="rId1867"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30.11.2024 </w:t>
      </w:r>
      <w:hyperlink w:history="0" r:id="rId186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jc w:val="both"/>
      </w:pPr>
      <w:r>
        <w:rPr>
          <w:sz w:val="20"/>
        </w:rPr>
        <w:t xml:space="preserve">(часть 4 введена Федеральным </w:t>
      </w:r>
      <w:hyperlink w:history="0" r:id="rId186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 Совершение административного правонарушения, предусмотренного </w:t>
      </w:r>
      <w:hyperlink w:history="0" w:anchor="P1596"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
        <w:r>
          <w:rPr>
            <w:sz w:val="20"/>
            <w:color w:val="0000ff"/>
          </w:rPr>
          <w:t xml:space="preserve">частью 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pPr>
        <w:pStyle w:val="0"/>
        <w:jc w:val="both"/>
      </w:pPr>
      <w:r>
        <w:rPr>
          <w:sz w:val="20"/>
        </w:rPr>
        <w:t xml:space="preserve">(часть 5 введена Федеральным </w:t>
      </w:r>
      <w:hyperlink w:history="0" r:id="rId187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Примечание. Положения настоящей статьи не распространяются на административные правонарушения, предусмотренные </w:t>
      </w:r>
      <w:hyperlink w:history="0" w:anchor="P6746"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настоящего Кодекса.</w:t>
      </w:r>
    </w:p>
    <w:p>
      <w:pPr>
        <w:pStyle w:val="0"/>
        <w:jc w:val="both"/>
      </w:pPr>
      <w:r>
        <w:rPr>
          <w:sz w:val="20"/>
        </w:rPr>
        <w:t xml:space="preserve">(примечание введено Федеральным </w:t>
      </w:r>
      <w:hyperlink w:history="0" r:id="rId187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p>
      <w:pPr>
        <w:pStyle w:val="2"/>
        <w:outlineLvl w:val="2"/>
        <w:ind w:firstLine="540"/>
        <w:jc w:val="both"/>
      </w:pPr>
      <w:r>
        <w:rPr>
          <w:sz w:val="20"/>
        </w:rPr>
        <w:t xml:space="preserve">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87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w:t>
      </w:r>
    </w:p>
    <w:p>
      <w:pPr>
        <w:pStyle w:val="0"/>
        <w:jc w:val="both"/>
      </w:pPr>
      <w:r>
        <w:rPr>
          <w:sz w:val="20"/>
        </w:rPr>
      </w:r>
    </w:p>
    <w:bookmarkStart w:id="1613" w:name="P1613"/>
    <w:bookmarkEnd w:id="1613"/>
    <w:p>
      <w:pPr>
        <w:pStyle w:val="0"/>
        <w:ind w:firstLine="540"/>
        <w:jc w:val="both"/>
      </w:pPr>
      <w:r>
        <w:rPr>
          <w:sz w:val="20"/>
        </w:rPr>
        <w:t xml:space="preserve">1. Нарушение установленных сроков </w:t>
      </w:r>
      <w:hyperlink w:history="0" r:id="rId1873"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согласования</w:t>
        </w:r>
      </w:hyperlink>
      <w:r>
        <w:rPr>
          <w:sz w:val="20"/>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613"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pPr>
        <w:pStyle w:val="0"/>
        <w:ind w:firstLine="540"/>
        <w:jc w:val="both"/>
      </w:pPr>
      <w:r>
        <w:rPr>
          <w:sz w:val="20"/>
        </w:rPr>
      </w:r>
    </w:p>
    <w:bookmarkStart w:id="1618" w:name="P1618"/>
    <w:bookmarkEnd w:id="1618"/>
    <w:p>
      <w:pPr>
        <w:pStyle w:val="2"/>
        <w:outlineLvl w:val="2"/>
        <w:ind w:firstLine="540"/>
        <w:jc w:val="both"/>
      </w:pPr>
      <w:r>
        <w:rPr>
          <w:sz w:val="20"/>
        </w:rPr>
        <w:t xml:space="preserve">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874"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528-ФЗ)</w:t>
      </w:r>
    </w:p>
    <w:p>
      <w:pPr>
        <w:pStyle w:val="0"/>
        <w:jc w:val="both"/>
      </w:pPr>
      <w:r>
        <w:rPr>
          <w:sz w:val="20"/>
        </w:rPr>
      </w:r>
    </w:p>
    <w:bookmarkStart w:id="1622" w:name="P1622"/>
    <w:bookmarkEnd w:id="1622"/>
    <w:p>
      <w:pPr>
        <w:pStyle w:val="0"/>
        <w:ind w:firstLine="540"/>
        <w:jc w:val="both"/>
      </w:pPr>
      <w:r>
        <w:rPr>
          <w:sz w:val="20"/>
        </w:rPr>
        <w:t xml:space="preserve">1. Нарушение работником подведомственного предприятия или уполномоченной организации установленных федеральными </w:t>
      </w:r>
      <w:r>
        <w:rPr>
          <w:sz w:val="20"/>
        </w:rPr>
        <w:t xml:space="preserve">законами</w:t>
      </w:r>
      <w:r>
        <w:rPr>
          <w:sz w:val="20"/>
        </w:rPr>
        <w:t xml:space="preserve">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четырех тысяч рублей.</w:t>
      </w:r>
    </w:p>
    <w:bookmarkStart w:id="1624" w:name="P1624"/>
    <w:bookmarkEnd w:id="1624"/>
    <w:p>
      <w:pPr>
        <w:pStyle w:val="0"/>
        <w:spacing w:before="200" w:lineRule="auto"/>
        <w:ind w:firstLine="540"/>
        <w:jc w:val="both"/>
      </w:pPr>
      <w:r>
        <w:rPr>
          <w:sz w:val="20"/>
        </w:rPr>
        <w:t xml:space="preserve">2. Нарушение должностным лицом или иным работником подведомственного предприятия или уполномоченной организации </w:t>
      </w:r>
      <w:hyperlink w:history="0" r:id="rId1875"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0"/>
            <w:color w:val="0000ff"/>
          </w:rPr>
          <w:t xml:space="preserve">порядка</w:t>
        </w:r>
      </w:hyperlink>
      <w:r>
        <w:rPr>
          <w:sz w:val="20"/>
        </w:rP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622" w:tooltip="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w:r>
          <w:rPr>
            <w:sz w:val="20"/>
            <w:color w:val="0000ff"/>
          </w:rPr>
          <w:t xml:space="preserve">частью 1</w:t>
        </w:r>
      </w:hyperlink>
      <w:r>
        <w:rPr>
          <w:sz w:val="20"/>
        </w:rPr>
        <w:t xml:space="preserve"> или </w:t>
      </w:r>
      <w:hyperlink w:history="0" w:anchor="P1624" w:tooltip="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pPr>
        <w:pStyle w:val="0"/>
        <w:jc w:val="both"/>
      </w:pPr>
      <w:r>
        <w:rPr>
          <w:sz w:val="20"/>
        </w:rPr>
      </w:r>
    </w:p>
    <w:bookmarkStart w:id="1629" w:name="P1629"/>
    <w:bookmarkEnd w:id="1629"/>
    <w:p>
      <w:pPr>
        <w:pStyle w:val="2"/>
        <w:outlineLvl w:val="2"/>
        <w:ind w:firstLine="540"/>
        <w:jc w:val="both"/>
      </w:pPr>
      <w:r>
        <w:rPr>
          <w:sz w:val="20"/>
        </w:rPr>
        <w:t xml:space="preserve">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pPr>
        <w:pStyle w:val="0"/>
        <w:ind w:firstLine="540"/>
        <w:jc w:val="both"/>
      </w:pPr>
      <w:r>
        <w:rPr>
          <w:sz w:val="20"/>
        </w:rPr>
      </w:r>
    </w:p>
    <w:p>
      <w:pPr>
        <w:pStyle w:val="0"/>
        <w:ind w:firstLine="540"/>
        <w:jc w:val="both"/>
      </w:pPr>
      <w:r>
        <w:rPr>
          <w:sz w:val="20"/>
        </w:rPr>
        <w:t xml:space="preserve">(введена Федеральным </w:t>
      </w:r>
      <w:hyperlink w:history="0" r:id="rId187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633" w:name="P1633"/>
    <w:bookmarkEnd w:id="1633"/>
    <w:p>
      <w:pPr>
        <w:pStyle w:val="0"/>
        <w:ind w:firstLine="540"/>
        <w:jc w:val="both"/>
      </w:pPr>
      <w:r>
        <w:rPr>
          <w:sz w:val="20"/>
        </w:rP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w:history="0" r:id="rId1877"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bookmarkStart w:id="1635" w:name="P1635"/>
    <w:bookmarkEnd w:id="1635"/>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633"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bookmarkStart w:id="1637" w:name="P1637"/>
    <w:bookmarkEnd w:id="1637"/>
    <w:p>
      <w:pPr>
        <w:pStyle w:val="0"/>
        <w:spacing w:before="200" w:lineRule="auto"/>
        <w:ind w:firstLine="540"/>
        <w:jc w:val="both"/>
      </w:pPr>
      <w:r>
        <w:rPr>
          <w:sz w:val="20"/>
        </w:rPr>
        <w:t xml:space="preserve">3. Нарушение политической партией установленного </w:t>
      </w:r>
      <w:hyperlink w:history="0" r:id="rId1878"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bookmarkStart w:id="1639" w:name="P1639"/>
    <w:bookmarkEnd w:id="1639"/>
    <w:p>
      <w:pPr>
        <w:pStyle w:val="0"/>
        <w:spacing w:before="200" w:lineRule="auto"/>
        <w:ind w:firstLine="540"/>
        <w:jc w:val="both"/>
      </w:pPr>
      <w:r>
        <w:rPr>
          <w:sz w:val="20"/>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history="0" w:anchor="P1637"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pPr>
        <w:pStyle w:val="0"/>
        <w:ind w:firstLine="540"/>
        <w:jc w:val="both"/>
      </w:pPr>
      <w:r>
        <w:rPr>
          <w:sz w:val="20"/>
        </w:rPr>
      </w:r>
    </w:p>
    <w:p>
      <w:pPr>
        <w:pStyle w:val="0"/>
        <w:ind w:firstLine="540"/>
        <w:jc w:val="both"/>
      </w:pPr>
      <w:r>
        <w:rPr>
          <w:sz w:val="20"/>
        </w:rPr>
        <w:t xml:space="preserve">(введена Федеральным </w:t>
      </w:r>
      <w:hyperlink w:history="0" r:id="rId187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w:history="0" r:id="rId1880"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на политическую партию или ее региональное отделение в размере от ста тысяч до двухсот тысяч рублей.</w:t>
      </w:r>
    </w:p>
    <w:p>
      <w:pPr>
        <w:pStyle w:val="0"/>
        <w:ind w:firstLine="540"/>
        <w:jc w:val="both"/>
      </w:pPr>
      <w:r>
        <w:rPr>
          <w:sz w:val="20"/>
        </w:rPr>
      </w:r>
    </w:p>
    <w:bookmarkStart w:id="1649" w:name="P1649"/>
    <w:bookmarkEnd w:id="1649"/>
    <w:p>
      <w:pPr>
        <w:pStyle w:val="2"/>
        <w:outlineLvl w:val="2"/>
        <w:ind w:firstLine="540"/>
        <w:jc w:val="both"/>
      </w:pPr>
      <w:r>
        <w:rPr>
          <w:sz w:val="20"/>
        </w:rPr>
        <w:t xml:space="preserve">Статья 5.66. Незаконное финансирование деятельности политических партий, не связанной с участием в выборах и референдумах</w:t>
      </w:r>
    </w:p>
    <w:p>
      <w:pPr>
        <w:pStyle w:val="0"/>
        <w:ind w:firstLine="540"/>
        <w:jc w:val="both"/>
      </w:pPr>
      <w:r>
        <w:rPr>
          <w:sz w:val="20"/>
        </w:rPr>
      </w:r>
    </w:p>
    <w:p>
      <w:pPr>
        <w:pStyle w:val="0"/>
        <w:ind w:firstLine="540"/>
        <w:jc w:val="both"/>
      </w:pPr>
      <w:r>
        <w:rPr>
          <w:sz w:val="20"/>
        </w:rPr>
        <w:t xml:space="preserve">(введена Федеральным </w:t>
      </w:r>
      <w:hyperlink w:history="0" r:id="rId188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w:history="0" r:id="rId1882"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5.67. Нарушение срока возврата жертвователю, перечисления (передачи) в доход Российской Федерации пожертвований политической партии</w:t>
      </w:r>
    </w:p>
    <w:p>
      <w:pPr>
        <w:pStyle w:val="0"/>
        <w:ind w:firstLine="540"/>
        <w:jc w:val="both"/>
      </w:pPr>
      <w:r>
        <w:rPr>
          <w:sz w:val="20"/>
        </w:rPr>
      </w:r>
    </w:p>
    <w:p>
      <w:pPr>
        <w:pStyle w:val="0"/>
        <w:ind w:firstLine="540"/>
        <w:jc w:val="both"/>
      </w:pPr>
      <w:r>
        <w:rPr>
          <w:sz w:val="20"/>
        </w:rPr>
        <w:t xml:space="preserve">(введена Федеральным </w:t>
      </w:r>
      <w:hyperlink w:history="0" r:id="rId188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p>
      <w:pPr>
        <w:pStyle w:val="0"/>
        <w:ind w:firstLine="540"/>
        <w:jc w:val="both"/>
      </w:pPr>
      <w:r>
        <w:rPr>
          <w:sz w:val="20"/>
        </w:rPr>
        <w:t xml:space="preserve">Нарушение установленного </w:t>
      </w:r>
      <w:hyperlink w:history="0" r:id="rId1884"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pPr>
        <w:pStyle w:val="0"/>
        <w:spacing w:before="200" w:lineRule="auto"/>
        <w:ind w:firstLine="540"/>
        <w:jc w:val="both"/>
      </w:pPr>
      <w:r>
        <w:rPr>
          <w:sz w:val="20"/>
        </w:rPr>
        <w:t xml:space="preserve">влечет наложение административного штрафа в размере от ста тысяч до трехсот тысяч рублей.</w:t>
      </w:r>
    </w:p>
    <w:p>
      <w:pPr>
        <w:pStyle w:val="0"/>
        <w:ind w:firstLine="540"/>
        <w:jc w:val="both"/>
      </w:pPr>
      <w:r>
        <w:rPr>
          <w:sz w:val="20"/>
        </w:rPr>
      </w:r>
    </w:p>
    <w:bookmarkStart w:id="1667" w:name="P1667"/>
    <w:bookmarkEnd w:id="1667"/>
    <w:p>
      <w:pPr>
        <w:pStyle w:val="2"/>
        <w:outlineLvl w:val="2"/>
        <w:ind w:firstLine="540"/>
        <w:jc w:val="both"/>
      </w:pPr>
      <w:r>
        <w:rPr>
          <w:sz w:val="20"/>
        </w:rPr>
        <w:t xml:space="preserve">Статья 5.68. Нарушение установленных законодательством Российской Федерации о политических партиях требований об обязательном аудите</w:t>
      </w:r>
    </w:p>
    <w:p>
      <w:pPr>
        <w:pStyle w:val="0"/>
        <w:ind w:firstLine="540"/>
        <w:jc w:val="both"/>
      </w:pPr>
      <w:r>
        <w:rPr>
          <w:sz w:val="20"/>
        </w:rPr>
      </w:r>
    </w:p>
    <w:p>
      <w:pPr>
        <w:pStyle w:val="0"/>
        <w:ind w:firstLine="540"/>
        <w:jc w:val="both"/>
      </w:pPr>
      <w:r>
        <w:rPr>
          <w:sz w:val="20"/>
        </w:rPr>
        <w:t xml:space="preserve">(введена Федеральным </w:t>
      </w:r>
      <w:hyperlink w:history="0" r:id="rId188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законом</w:t>
        </w:r>
      </w:hyperlink>
      <w:r>
        <w:rPr>
          <w:sz w:val="20"/>
        </w:rPr>
        <w:t xml:space="preserve"> от 24.11.2014 N 355-ФЗ)</w:t>
      </w:r>
    </w:p>
    <w:p>
      <w:pPr>
        <w:pStyle w:val="0"/>
        <w:ind w:firstLine="540"/>
        <w:jc w:val="both"/>
      </w:pPr>
      <w:r>
        <w:rPr>
          <w:sz w:val="20"/>
        </w:rPr>
      </w:r>
    </w:p>
    <w:bookmarkStart w:id="1671" w:name="P1671"/>
    <w:bookmarkEnd w:id="1671"/>
    <w:p>
      <w:pPr>
        <w:pStyle w:val="0"/>
        <w:ind w:firstLine="540"/>
        <w:jc w:val="both"/>
      </w:pPr>
      <w:r>
        <w:rPr>
          <w:sz w:val="20"/>
        </w:rPr>
        <w:t xml:space="preserve">1. Невыполнение установленных </w:t>
      </w:r>
      <w:hyperlink w:history="0" r:id="rId1886"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pPr>
        <w:pStyle w:val="0"/>
        <w:spacing w:before="200" w:lineRule="auto"/>
        <w:ind w:firstLine="540"/>
        <w:jc w:val="both"/>
      </w:pPr>
      <w:r>
        <w:rPr>
          <w:sz w:val="20"/>
        </w:rPr>
        <w:t xml:space="preserve">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pPr>
        <w:pStyle w:val="0"/>
        <w:spacing w:before="200" w:lineRule="auto"/>
        <w:ind w:firstLine="540"/>
        <w:jc w:val="both"/>
      </w:pPr>
      <w:r>
        <w:rPr>
          <w:sz w:val="20"/>
        </w:rPr>
        <w:t xml:space="preserve">3. Нарушение политической партией установленного </w:t>
      </w:r>
      <w:hyperlink w:history="0" r:id="rId1887" w:tooltip="Федеральный закон от 11.07.2001 N 95-ФЗ (ред. от 20.02.2026) &quot;О политических партиях&quot; {КонсультантПлюс}">
        <w:r>
          <w:rPr>
            <w:sz w:val="20"/>
            <w:color w:val="0000ff"/>
          </w:rPr>
          <w:t xml:space="preserve">законодательством</w:t>
        </w:r>
      </w:hyperlink>
      <w:r>
        <w:rPr>
          <w:sz w:val="20"/>
        </w:rPr>
        <w:t xml:space="preserve"> Российской Федерации о политических партиях срока представления экземпляра аудиторского заключения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pPr>
        <w:pStyle w:val="0"/>
        <w:ind w:firstLine="540"/>
        <w:jc w:val="both"/>
      </w:pPr>
      <w:r>
        <w:rPr>
          <w:sz w:val="20"/>
        </w:rPr>
      </w:r>
    </w:p>
    <w:bookmarkStart w:id="1678" w:name="P1678"/>
    <w:bookmarkEnd w:id="1678"/>
    <w:p>
      <w:pPr>
        <w:pStyle w:val="2"/>
        <w:outlineLvl w:val="2"/>
        <w:ind w:firstLine="540"/>
        <w:jc w:val="both"/>
      </w:pPr>
      <w:r>
        <w:rPr>
          <w:sz w:val="20"/>
        </w:rPr>
        <w:t xml:space="preserve">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pPr>
        <w:pStyle w:val="0"/>
        <w:jc w:val="both"/>
      </w:pPr>
      <w:r>
        <w:rPr>
          <w:sz w:val="20"/>
        </w:rPr>
        <w:t xml:space="preserve">(в ред. Федерального </w:t>
      </w:r>
      <w:hyperlink w:history="0" r:id="rId188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ind w:firstLine="540"/>
        <w:jc w:val="both"/>
      </w:pPr>
      <w:r>
        <w:rPr>
          <w:sz w:val="20"/>
        </w:rPr>
      </w:r>
    </w:p>
    <w:p>
      <w:pPr>
        <w:pStyle w:val="0"/>
        <w:ind w:firstLine="540"/>
        <w:jc w:val="both"/>
      </w:pPr>
      <w:r>
        <w:rPr>
          <w:sz w:val="20"/>
        </w:rPr>
        <w:t xml:space="preserve">(введена Федеральным </w:t>
      </w:r>
      <w:hyperlink w:history="0" r:id="rId188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09.03.2016 N 66-ФЗ)</w:t>
      </w:r>
    </w:p>
    <w:p>
      <w:pPr>
        <w:pStyle w:val="0"/>
        <w:jc w:val="both"/>
      </w:pPr>
      <w:r>
        <w:rPr>
          <w:sz w:val="20"/>
        </w:rPr>
      </w:r>
    </w:p>
    <w:p>
      <w:pPr>
        <w:pStyle w:val="0"/>
        <w:ind w:firstLine="540"/>
        <w:jc w:val="both"/>
      </w:pPr>
      <w:r>
        <w:rPr>
          <w:sz w:val="20"/>
        </w:rPr>
        <w:t xml:space="preserve">Вмешательство в осуществление избирательной комиссией, комиссией референдума полномочий, установленных </w:t>
      </w:r>
      <w:r>
        <w:rPr>
          <w:sz w:val="20"/>
        </w:rPr>
        <w:t xml:space="preserve">законодательством</w:t>
      </w:r>
      <w:r>
        <w:rPr>
          <w:sz w:val="20"/>
        </w:rPr>
        <w:t xml:space="preserve">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w:history="0" r:id="rId189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189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pPr>
        <w:pStyle w:val="0"/>
        <w:jc w:val="both"/>
      </w:pPr>
      <w:r>
        <w:rPr>
          <w:sz w:val="20"/>
        </w:rPr>
      </w:r>
    </w:p>
    <w:p>
      <w:pPr>
        <w:pStyle w:val="2"/>
        <w:outlineLvl w:val="1"/>
        <w:jc w:val="center"/>
      </w:pPr>
      <w:r>
        <w:rPr>
          <w:sz w:val="20"/>
        </w:rPr>
        <w:t xml:space="preserve">Глава 6. АДМИНИСТРАТИВНЫЕ ПРАВОНАРУШЕНИЯ,</w:t>
      </w:r>
    </w:p>
    <w:p>
      <w:pPr>
        <w:pStyle w:val="2"/>
        <w:jc w:val="center"/>
      </w:pPr>
      <w:r>
        <w:rPr>
          <w:sz w:val="20"/>
        </w:rPr>
        <w:t xml:space="preserve">ПОСЯГАЮЩИЕ НА ЗДОРОВЬЕ, САНИТАРНО-ЭПИДЕМИОЛОГИЧЕСКОЕ</w:t>
      </w:r>
    </w:p>
    <w:p>
      <w:pPr>
        <w:pStyle w:val="2"/>
        <w:jc w:val="center"/>
      </w:pPr>
      <w:r>
        <w:rPr>
          <w:sz w:val="20"/>
        </w:rPr>
        <w:t xml:space="preserve">БЛАГОПОЛУЧИЕ НАСЕЛЕНИЯ И ОБЩЕСТВЕННУЮ НРАВСТВЕННОСТЬ</w:t>
      </w:r>
    </w:p>
    <w:p>
      <w:pPr>
        <w:pStyle w:val="0"/>
        <w:jc w:val="both"/>
      </w:pPr>
      <w:r>
        <w:rPr>
          <w:sz w:val="20"/>
        </w:rPr>
      </w:r>
    </w:p>
    <w:bookmarkStart w:id="1691" w:name="P1691"/>
    <w:bookmarkEnd w:id="1691"/>
    <w:p>
      <w:pPr>
        <w:pStyle w:val="2"/>
        <w:outlineLvl w:val="2"/>
        <w:ind w:firstLine="540"/>
        <w:jc w:val="both"/>
      </w:pPr>
      <w:r>
        <w:rPr>
          <w:sz w:val="20"/>
        </w:rPr>
        <w:t xml:space="preserve">Статья 6.1. Сокрытие источника заражения ВИЧ-инфекцией, венерической болезнью и контактов, создающих опасность заражения</w:t>
      </w:r>
    </w:p>
    <w:p>
      <w:pPr>
        <w:pStyle w:val="0"/>
        <w:jc w:val="both"/>
      </w:pPr>
      <w:r>
        <w:rPr>
          <w:sz w:val="20"/>
        </w:rPr>
      </w:r>
    </w:p>
    <w:p>
      <w:pPr>
        <w:pStyle w:val="0"/>
        <w:ind w:firstLine="540"/>
        <w:jc w:val="both"/>
      </w:pPr>
      <w:r>
        <w:rPr>
          <w:sz w:val="20"/>
        </w:rP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18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6.1.1 см. </w:t>
            </w:r>
            <w:hyperlink w:history="0" r:id="rId1893"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и пункта 4 статьи 1 Федерального закона &quot;О внесении изменений {КонсультантПлюс}">
              <w:r>
                <w:rPr>
                  <w:sz w:val="20"/>
                  <w:color w:val="0000ff"/>
                </w:rPr>
                <w:t xml:space="preserve">Постановление</w:t>
              </w:r>
            </w:hyperlink>
            <w:r>
              <w:rPr>
                <w:sz w:val="20"/>
                <w:color w:val="392c69"/>
              </w:rPr>
              <w:t xml:space="preserve"> КС РФ от 14.06.2018 N 23-П.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99" w:name="P1699"/>
    <w:bookmarkEnd w:id="1699"/>
    <w:p>
      <w:pPr>
        <w:pStyle w:val="2"/>
        <w:spacing w:before="260" w:lineRule="auto"/>
        <w:outlineLvl w:val="2"/>
        <w:ind w:firstLine="540"/>
        <w:jc w:val="both"/>
      </w:pPr>
      <w:r>
        <w:rPr>
          <w:sz w:val="20"/>
        </w:rPr>
        <w:t xml:space="preserve">Статья 6.1.1. Побои</w:t>
      </w:r>
    </w:p>
    <w:p>
      <w:pPr>
        <w:pStyle w:val="0"/>
        <w:ind w:firstLine="540"/>
        <w:jc w:val="both"/>
      </w:pPr>
      <w:r>
        <w:rPr>
          <w:sz w:val="20"/>
        </w:rPr>
      </w:r>
    </w:p>
    <w:p>
      <w:pPr>
        <w:pStyle w:val="0"/>
        <w:ind w:firstLine="540"/>
        <w:jc w:val="both"/>
      </w:pPr>
      <w:r>
        <w:rPr>
          <w:sz w:val="20"/>
        </w:rPr>
        <w:t xml:space="preserve">(введена Федеральным </w:t>
      </w:r>
      <w:hyperlink w:history="0" r:id="rId189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законом</w:t>
        </w:r>
      </w:hyperlink>
      <w:r>
        <w:rPr>
          <w:sz w:val="20"/>
        </w:rPr>
        <w:t xml:space="preserve"> от 03.07.2016 N 326-ФЗ)</w:t>
      </w:r>
    </w:p>
    <w:p>
      <w:pPr>
        <w:pStyle w:val="0"/>
        <w:jc w:val="both"/>
      </w:pPr>
      <w:r>
        <w:rPr>
          <w:sz w:val="20"/>
        </w:rPr>
      </w:r>
    </w:p>
    <w:p>
      <w:pPr>
        <w:pStyle w:val="0"/>
        <w:ind w:firstLine="540"/>
        <w:jc w:val="both"/>
      </w:pPr>
      <w:r>
        <w:rPr>
          <w:sz w:val="20"/>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w:history="0" r:id="rId1895" w:tooltip="&quot;Уголовный кодекс Российской Федерации&quot; от 13.06.1996 N 63-ФЗ (ред. от 09.04.2026) {КонсультантПлюс}">
        <w:r>
          <w:rPr>
            <w:sz w:val="20"/>
            <w:color w:val="0000ff"/>
          </w:rPr>
          <w:t xml:space="preserve">статье 115</w:t>
        </w:r>
      </w:hyperlink>
      <w:r>
        <w:rPr>
          <w:sz w:val="20"/>
        </w:rPr>
        <w:t xml:space="preserve"> Уголовного кодекса Российской Федерации, если эти действия не содержат уголовно наказуемого </w:t>
      </w:r>
      <w:hyperlink w:history="0" r:id="rId189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pPr>
        <w:pStyle w:val="0"/>
        <w:jc w:val="both"/>
      </w:pPr>
      <w:r>
        <w:rPr>
          <w:sz w:val="20"/>
        </w:rPr>
      </w:r>
    </w:p>
    <w:bookmarkStart w:id="1706" w:name="P1706"/>
    <w:bookmarkEnd w:id="1706"/>
    <w:p>
      <w:pPr>
        <w:pStyle w:val="2"/>
        <w:outlineLvl w:val="2"/>
        <w:ind w:firstLine="540"/>
        <w:jc w:val="both"/>
      </w:pPr>
      <w:r>
        <w:rPr>
          <w:sz w:val="20"/>
        </w:rPr>
        <w:t xml:space="preserve">Статья 6.2. Незаконное занятие народной медициной</w:t>
      </w:r>
    </w:p>
    <w:p>
      <w:pPr>
        <w:pStyle w:val="0"/>
        <w:ind w:firstLine="540"/>
        <w:jc w:val="both"/>
      </w:pPr>
      <w:r>
        <w:rPr>
          <w:sz w:val="20"/>
        </w:rPr>
      </w:r>
    </w:p>
    <w:p>
      <w:pPr>
        <w:pStyle w:val="0"/>
        <w:ind w:firstLine="540"/>
        <w:jc w:val="both"/>
      </w:pPr>
      <w:r>
        <w:rPr>
          <w:sz w:val="20"/>
        </w:rPr>
        <w:t xml:space="preserve">(в ред. Федерального </w:t>
      </w:r>
      <w:hyperlink w:history="0" r:id="rId18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Занятие народной медициной без получения разрешения, установленного </w:t>
      </w:r>
      <w:hyperlink w:history="0" r:id="rId189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r>
    </w:p>
    <w:bookmarkStart w:id="1713" w:name="P1713"/>
    <w:bookmarkEnd w:id="1713"/>
    <w:p>
      <w:pPr>
        <w:pStyle w:val="2"/>
        <w:outlineLvl w:val="2"/>
        <w:ind w:firstLine="540"/>
        <w:jc w:val="both"/>
      </w:pPr>
      <w:r>
        <w:rPr>
          <w:sz w:val="20"/>
        </w:rPr>
        <w:t xml:space="preserve">Статья 6.3. Нарушение законодательства в области обеспечения санитарно-эпидемиологического благополучия населения</w:t>
      </w:r>
    </w:p>
    <w:p>
      <w:pPr>
        <w:pStyle w:val="0"/>
        <w:jc w:val="both"/>
      </w:pPr>
      <w:r>
        <w:rPr>
          <w:sz w:val="20"/>
        </w:rPr>
        <w:t xml:space="preserve">(в ред. Федеральных законов от 28.12.2009 </w:t>
      </w:r>
      <w:hyperlink w:history="0" r:id="rId18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90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jc w:val="both"/>
      </w:pPr>
      <w:r>
        <w:rPr>
          <w:sz w:val="20"/>
        </w:rPr>
      </w:r>
    </w:p>
    <w:bookmarkStart w:id="1716" w:name="P1716"/>
    <w:bookmarkEnd w:id="1716"/>
    <w:p>
      <w:pPr>
        <w:pStyle w:val="0"/>
        <w:ind w:firstLine="540"/>
        <w:jc w:val="both"/>
      </w:pPr>
      <w:hyperlink w:history="0" r:id="rId190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w:t>
      </w:r>
      <w:hyperlink w:history="0" r:id="rId1902"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законодательства</w:t>
        </w:r>
      </w:hyperlink>
      <w:r>
        <w:rPr>
          <w:sz w:val="20"/>
        </w:rPr>
        <w:t xml:space="preserve"> в области обеспечения санитарно-эпидемиологического благополучия населения, выразившееся в нарушении действующих санитарных </w:t>
      </w:r>
      <w:hyperlink w:history="0" r:id="rId1903"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0"/>
            <w:color w:val="0000ff"/>
          </w:rPr>
          <w:t xml:space="preserve">правил</w:t>
        </w:r>
      </w:hyperlink>
      <w:r>
        <w:rPr>
          <w:sz w:val="20"/>
        </w:rPr>
        <w:t xml:space="preserve"> и гигиенических нормативов, невыполнении санитарно-гигиенических и противоэпидемических мероприятий, -</w:t>
      </w:r>
    </w:p>
    <w:p>
      <w:pPr>
        <w:pStyle w:val="0"/>
        <w:jc w:val="both"/>
      </w:pPr>
      <w:r>
        <w:rPr>
          <w:sz w:val="20"/>
        </w:rPr>
        <w:t xml:space="preserve">(в ред. Федеральных законов от 28.12.2009 </w:t>
      </w:r>
      <w:hyperlink w:history="0" r:id="rId19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190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90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9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1720" w:name="P1720"/>
    <w:bookmarkEnd w:id="1720"/>
    <w:p>
      <w:pPr>
        <w:pStyle w:val="0"/>
        <w:spacing w:before="200" w:lineRule="auto"/>
        <w:ind w:firstLine="540"/>
        <w:jc w:val="both"/>
      </w:pPr>
      <w:r>
        <w:rPr>
          <w:sz w:val="20"/>
        </w:rPr>
        <w:t xml:space="preserve">2. Те же действия (бездействие), совершенные в период </w:t>
      </w:r>
      <w:hyperlink w:history="0" r:id="rId1908"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режима</w:t>
        </w:r>
      </w:hyperlink>
      <w:r>
        <w:rPr>
          <w:sz w:val="20"/>
        </w:rPr>
        <w:t xml:space="preserve"> чрезвычайной ситуации или при возникновении угрозы распространения </w:t>
      </w:r>
      <w:hyperlink w:history="0" r:id="rId190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0"/>
            <w:color w:val="0000ff"/>
          </w:rPr>
          <w:t xml:space="preserve">заболевания</w:t>
        </w:r>
      </w:hyperlink>
      <w:r>
        <w:rPr>
          <w:sz w:val="20"/>
        </w:rPr>
        <w:t xml:space="preserve">,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2 введена Федеральным </w:t>
      </w:r>
      <w:hyperlink w:history="0" r:id="rId191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1723" w:name="P1723"/>
    <w:bookmarkEnd w:id="1723"/>
    <w:p>
      <w:pPr>
        <w:pStyle w:val="0"/>
        <w:spacing w:before="200" w:lineRule="auto"/>
        <w:ind w:firstLine="540"/>
        <w:jc w:val="both"/>
      </w:pPr>
      <w:r>
        <w:rPr>
          <w:sz w:val="20"/>
        </w:rPr>
        <w:t xml:space="preserve">3. Действия (бездействие), предусмотренные </w:t>
      </w:r>
      <w:hyperlink w:history="0" w:anchor="P172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w:t>
        </w:r>
      </w:hyperlink>
      <w:r>
        <w:rPr>
          <w:sz w:val="20"/>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w:history="0" r:id="rId1911"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191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1727" w:name="P1727"/>
    <w:bookmarkEnd w:id="1727"/>
    <w:p>
      <w:pPr>
        <w:pStyle w:val="2"/>
        <w:outlineLvl w:val="2"/>
        <w:ind w:firstLine="540"/>
        <w:jc w:val="both"/>
      </w:pPr>
      <w:r>
        <w:rPr>
          <w:sz w:val="20"/>
        </w:rPr>
        <w:t xml:space="preserve">Статья 6.3.1. Нарушение законодательства Российской Федерации в области генно-инженерной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913"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p>
      <w:pPr>
        <w:pStyle w:val="0"/>
        <w:ind w:firstLine="540"/>
        <w:jc w:val="both"/>
      </w:pPr>
      <w:r>
        <w:rPr>
          <w:sz w:val="20"/>
        </w:rPr>
        <w:t xml:space="preserve">Нарушение </w:t>
      </w:r>
      <w:hyperlink w:history="0" r:id="rId1914"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законодательства</w:t>
        </w:r>
      </w:hyperlink>
      <w:r>
        <w:rPr>
          <w:sz w:val="20"/>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w:history="0" r:id="rId1915"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законодательством</w:t>
        </w:r>
      </w:hyperlink>
      <w:r>
        <w:rPr>
          <w:sz w:val="20"/>
        </w:rPr>
        <w:t xml:space="preserve">,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1734" w:name="P1734"/>
    <w:bookmarkEnd w:id="1734"/>
    <w:p>
      <w:pPr>
        <w:pStyle w:val="2"/>
        <w:outlineLvl w:val="2"/>
        <w:ind w:firstLine="540"/>
        <w:jc w:val="both"/>
      </w:pPr>
      <w:r>
        <w:rPr>
          <w:sz w:val="20"/>
        </w:rPr>
        <w:t xml:space="preserve">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эксплуатации жилых помещений и общественных помещений, зданий, сооружений и транспорта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91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9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p>
      <w:pPr>
        <w:pStyle w:val="2"/>
        <w:outlineLvl w:val="2"/>
        <w:ind w:firstLine="540"/>
        <w:jc w:val="both"/>
      </w:pPr>
      <w:r>
        <w:rPr>
          <w:sz w:val="20"/>
        </w:rPr>
        <w:t xml:space="preserve">Статья 6.5. Нарушение санитарно-эпидемиологических требований к питьевой воде</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питьевой воде, а также к питьевому и хозяйственно-бытовому водоснабжению -</w:t>
      </w:r>
    </w:p>
    <w:p>
      <w:pPr>
        <w:pStyle w:val="0"/>
        <w:jc w:val="both"/>
      </w:pPr>
      <w:r>
        <w:rPr>
          <w:sz w:val="20"/>
        </w:rPr>
        <w:t xml:space="preserve">(в ред. Федерального </w:t>
      </w:r>
      <w:hyperlink w:history="0" r:id="rId1918"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191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19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1747" w:name="P1747"/>
    <w:bookmarkEnd w:id="1747"/>
    <w:p>
      <w:pPr>
        <w:pStyle w:val="2"/>
        <w:outlineLvl w:val="2"/>
        <w:ind w:firstLine="540"/>
        <w:jc w:val="both"/>
      </w:pPr>
      <w:r>
        <w:rPr>
          <w:sz w:val="20"/>
        </w:rPr>
        <w:t xml:space="preserve">Статья 6.6. Нарушение санитарно-эпидемиологических требований к организации питания населения</w:t>
      </w:r>
    </w:p>
    <w:p>
      <w:pPr>
        <w:pStyle w:val="0"/>
        <w:jc w:val="both"/>
      </w:pPr>
      <w:r>
        <w:rPr>
          <w:sz w:val="20"/>
        </w:rPr>
      </w:r>
    </w:p>
    <w:p>
      <w:pPr>
        <w:pStyle w:val="0"/>
        <w:ind w:firstLine="540"/>
        <w:jc w:val="both"/>
      </w:pPr>
      <w:r>
        <w:rPr>
          <w:sz w:val="20"/>
        </w:rPr>
        <w:t xml:space="preserve">Нарушение санитарно-эпидемиологических </w:t>
      </w:r>
      <w:r>
        <w:rPr>
          <w:sz w:val="20"/>
        </w:rPr>
        <w:t xml:space="preserve">требований</w:t>
      </w:r>
      <w:r>
        <w:rPr>
          <w:sz w:val="20"/>
        </w:rPr>
        <w:t xml:space="preserve">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921"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436-ФЗ)</w:t>
      </w:r>
    </w:p>
    <w:p>
      <w:pPr>
        <w:pStyle w:val="0"/>
        <w:jc w:val="both"/>
      </w:pPr>
      <w:r>
        <w:rPr>
          <w:sz w:val="20"/>
        </w:rPr>
      </w:r>
    </w:p>
    <w:bookmarkStart w:id="1753" w:name="P1753"/>
    <w:bookmarkEnd w:id="1753"/>
    <w:p>
      <w:pPr>
        <w:pStyle w:val="2"/>
        <w:outlineLvl w:val="2"/>
        <w:ind w:firstLine="540"/>
        <w:jc w:val="both"/>
      </w:pPr>
      <w:r>
        <w:rPr>
          <w:sz w:val="20"/>
        </w:rPr>
        <w:t xml:space="preserve">Статья 6.7. Нарушение санитарно-эпидемиологических требований к условиям отдыха и оздоровления детей, их воспитания и обучения</w:t>
      </w:r>
    </w:p>
    <w:p>
      <w:pPr>
        <w:pStyle w:val="0"/>
        <w:ind w:firstLine="540"/>
        <w:jc w:val="both"/>
      </w:pPr>
      <w:r>
        <w:rPr>
          <w:sz w:val="20"/>
        </w:rPr>
      </w:r>
    </w:p>
    <w:p>
      <w:pPr>
        <w:pStyle w:val="0"/>
        <w:ind w:firstLine="540"/>
        <w:jc w:val="both"/>
      </w:pPr>
      <w:r>
        <w:rPr>
          <w:sz w:val="20"/>
        </w:rPr>
        <w:t xml:space="preserve">(в ред. Федерального </w:t>
      </w:r>
      <w:hyperlink w:history="0" r:id="rId1922"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05.06.2012 N 52-ФЗ)</w:t>
      </w:r>
    </w:p>
    <w:p>
      <w:pPr>
        <w:pStyle w:val="0"/>
        <w:ind w:firstLine="540"/>
        <w:jc w:val="both"/>
      </w:pPr>
      <w:r>
        <w:rPr>
          <w:sz w:val="20"/>
        </w:rPr>
      </w:r>
    </w:p>
    <w:bookmarkStart w:id="1757" w:name="P1757"/>
    <w:bookmarkEnd w:id="1757"/>
    <w:p>
      <w:pPr>
        <w:pStyle w:val="0"/>
        <w:ind w:firstLine="540"/>
        <w:jc w:val="both"/>
      </w:pPr>
      <w:r>
        <w:rPr>
          <w:sz w:val="20"/>
        </w:rPr>
        <w:t xml:space="preserve">1. Нарушение санитарно-эпидемиологических </w:t>
      </w:r>
      <w:r>
        <w:rPr>
          <w:sz w:val="20"/>
        </w:rPr>
        <w:t xml:space="preserve">требований</w:t>
      </w:r>
      <w:r>
        <w:rPr>
          <w:sz w:val="20"/>
        </w:rP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bookmarkStart w:id="1759" w:name="P1759"/>
    <w:bookmarkEnd w:id="175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757"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19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1763" w:name="P1763"/>
    <w:bookmarkEnd w:id="1763"/>
    <w:p>
      <w:pPr>
        <w:pStyle w:val="2"/>
        <w:outlineLvl w:val="2"/>
        <w:ind w:firstLine="540"/>
        <w:jc w:val="both"/>
      </w:pPr>
      <w:r>
        <w:rPr>
          <w:sz w:val="20"/>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pPr>
        <w:pStyle w:val="0"/>
        <w:jc w:val="both"/>
      </w:pPr>
      <w:r>
        <w:rPr>
          <w:sz w:val="20"/>
        </w:rPr>
        <w:t xml:space="preserve">(в ред. Федеральных законов от 08.12.2003 </w:t>
      </w:r>
      <w:hyperlink w:history="0" r:id="rId192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92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jc w:val="both"/>
      </w:pPr>
      <w:r>
        <w:rPr>
          <w:sz w:val="20"/>
        </w:rPr>
      </w:r>
    </w:p>
    <w:bookmarkStart w:id="1766" w:name="P1766"/>
    <w:bookmarkEnd w:id="1766"/>
    <w:p>
      <w:pPr>
        <w:pStyle w:val="0"/>
        <w:ind w:firstLine="540"/>
        <w:jc w:val="both"/>
      </w:pPr>
      <w:hyperlink w:history="0" r:id="rId1926"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Незаконные приобретение, хранение, перевозка, изготовление, переработка без цели сбыта </w:t>
      </w:r>
      <w:r>
        <w:rPr>
          <w:sz w:val="20"/>
        </w:rPr>
        <w:t xml:space="preserve">наркотических средств, психотропных веществ</w:t>
      </w:r>
      <w:r>
        <w:rPr>
          <w:sz w:val="20"/>
        </w:rPr>
        <w:t xml:space="preserve"> или их </w:t>
      </w:r>
      <w:hyperlink w:history="0" r:id="rId1927"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аналогов</w:t>
        </w:r>
      </w:hyperlink>
      <w:r>
        <w:rPr>
          <w:sz w:val="20"/>
        </w:rPr>
        <w:t xml:space="preserve">, а также незаконные приобретение, хранение, перевозка без цели сбыта </w:t>
      </w:r>
      <w:hyperlink w:history="0" r:id="rId1928"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частей, содержащих наркотические средства или психотропные вещества, -</w:t>
      </w:r>
    </w:p>
    <w:p>
      <w:pPr>
        <w:pStyle w:val="0"/>
        <w:jc w:val="both"/>
      </w:pPr>
      <w:r>
        <w:rPr>
          <w:sz w:val="20"/>
        </w:rPr>
        <w:t xml:space="preserve">(в ред. Федеральных законов от 08.12.2003 </w:t>
      </w:r>
      <w:hyperlink w:history="0" r:id="rId192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19.05.2010 </w:t>
      </w:r>
      <w:hyperlink w:history="0" r:id="rId193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08.12.2003 </w:t>
      </w:r>
      <w:hyperlink w:history="0" r:id="rId193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22.06.2007 </w:t>
      </w:r>
      <w:hyperlink w:history="0" r:id="rId19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193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N 87-ФЗ</w:t>
        </w:r>
      </w:hyperlink>
      <w:r>
        <w:rPr>
          <w:sz w:val="20"/>
        </w:rPr>
        <w:t xml:space="preserve">, от 28.12.2010 </w:t>
      </w:r>
      <w:hyperlink w:history="0" r:id="rId1934"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bookmarkStart w:id="1770" w:name="P1770"/>
    <w:bookmarkEnd w:id="1770"/>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935"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773" w:name="P1773"/>
    <w:bookmarkEnd w:id="1773"/>
    <w:p>
      <w:pPr>
        <w:pStyle w:val="0"/>
        <w:spacing w:before="200" w:lineRule="auto"/>
        <w:ind w:firstLine="540"/>
        <w:jc w:val="both"/>
      </w:pPr>
      <w:r>
        <w:rPr>
          <w:sz w:val="20"/>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pPr>
        <w:pStyle w:val="0"/>
        <w:jc w:val="both"/>
      </w:pPr>
      <w:r>
        <w:rPr>
          <w:sz w:val="20"/>
        </w:rPr>
        <w:t xml:space="preserve">(в ред. Федерального </w:t>
      </w:r>
      <w:hyperlink w:history="0" r:id="rId193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bookmarkStart w:id="1776" w:name="P1776"/>
    <w:bookmarkEnd w:id="1776"/>
    <w:p>
      <w:pPr>
        <w:pStyle w:val="2"/>
        <w:outlineLvl w:val="2"/>
        <w:ind w:firstLine="540"/>
        <w:jc w:val="both"/>
      </w:pPr>
      <w:r>
        <w:rPr>
          <w:sz w:val="20"/>
        </w:rPr>
        <w:t xml:space="preserve">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93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jc w:val="both"/>
      </w:pPr>
      <w:r>
        <w:rPr>
          <w:sz w:val="20"/>
        </w:rPr>
      </w:r>
    </w:p>
    <w:bookmarkStart w:id="1779" w:name="P1779"/>
    <w:bookmarkEnd w:id="1779"/>
    <w:p>
      <w:pPr>
        <w:pStyle w:val="0"/>
        <w:ind w:firstLine="540"/>
        <w:jc w:val="both"/>
      </w:pPr>
      <w:hyperlink w:history="0" r:id="rId1938"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1</w:t>
        </w:r>
      </w:hyperlink>
      <w:r>
        <w:rPr>
          <w:sz w:val="20"/>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w:t>
      </w:r>
      <w:hyperlink w:history="0" w:anchor="P111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pPr>
        <w:pStyle w:val="0"/>
        <w:jc w:val="both"/>
      </w:pPr>
      <w:r>
        <w:rPr>
          <w:sz w:val="20"/>
        </w:rPr>
        <w:t xml:space="preserve">(в ред. Федеральных законов от 05.12.2005 </w:t>
      </w:r>
      <w:hyperlink w:history="0" r:id="rId1939"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194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03.02.2015 </w:t>
      </w:r>
      <w:hyperlink w:history="0" r:id="rId194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1942"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19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1944"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N 417-ФЗ</w:t>
        </w:r>
      </w:hyperlink>
      <w:r>
        <w:rPr>
          <w:sz w:val="20"/>
        </w:rPr>
        <w:t xml:space="preserve">)</w:t>
      </w:r>
    </w:p>
    <w:bookmarkStart w:id="1783" w:name="P1783"/>
    <w:bookmarkEnd w:id="1783"/>
    <w:p>
      <w:pPr>
        <w:pStyle w:val="0"/>
        <w:spacing w:before="200" w:lineRule="auto"/>
        <w:ind w:firstLine="540"/>
        <w:jc w:val="both"/>
      </w:pPr>
      <w:r>
        <w:rPr>
          <w:sz w:val="20"/>
        </w:rPr>
        <w:t xml:space="preserve">2. То же действие, совершенное иностранным гражданином или лицом без гражданства,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1945"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0"/>
            <w:color w:val="0000ff"/>
          </w:rPr>
          <w:t xml:space="preserve">законом</w:t>
        </w:r>
      </w:hyperlink>
      <w:r>
        <w:rPr>
          <w:sz w:val="20"/>
        </w:rPr>
        <w:t xml:space="preserve"> от 28.12.2010 N 417-ФЗ)</w:t>
      </w:r>
    </w:p>
    <w:bookmarkStart w:id="1786" w:name="P1786"/>
    <w:bookmarkEnd w:id="1786"/>
    <w:p>
      <w:pPr>
        <w:pStyle w:val="0"/>
        <w:spacing w:before="200" w:lineRule="auto"/>
        <w:ind w:firstLine="540"/>
        <w:jc w:val="both"/>
      </w:pPr>
      <w:r>
        <w:rPr>
          <w:sz w:val="20"/>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w:history="0" r:id="rId1946"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порядке</w:t>
        </w:r>
      </w:hyperlink>
      <w:r>
        <w:rPr>
          <w:sz w:val="20"/>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w:t>
      </w:r>
    </w:p>
    <w:p>
      <w:pPr>
        <w:pStyle w:val="0"/>
        <w:jc w:val="both"/>
      </w:pPr>
      <w:r>
        <w:rPr>
          <w:sz w:val="20"/>
        </w:rPr>
        <w:t xml:space="preserve">(в ред. Федеральных законов от 25.11.2013 </w:t>
      </w:r>
      <w:hyperlink w:history="0" r:id="rId1947"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19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14.10.2014 </w:t>
      </w:r>
      <w:hyperlink w:history="0" r:id="rId19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r>
    </w:p>
    <w:bookmarkStart w:id="1789" w:name="P1789"/>
    <w:bookmarkEnd w:id="1789"/>
    <w:p>
      <w:pPr>
        <w:pStyle w:val="2"/>
        <w:outlineLvl w:val="2"/>
        <w:ind w:firstLine="540"/>
        <w:jc w:val="both"/>
      </w:pPr>
      <w:r>
        <w:rPr>
          <w:sz w:val="20"/>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0"/>
        </w:rPr>
        <w:t xml:space="preserve">(в ред. Федерального </w:t>
      </w:r>
      <w:hyperlink w:history="0" r:id="rId195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(введена Федеральным </w:t>
      </w:r>
      <w:hyperlink w:history="0" r:id="rId1951"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w:t>
      </w:r>
    </w:p>
    <w:p>
      <w:pPr>
        <w:pStyle w:val="0"/>
        <w:ind w:firstLine="540"/>
        <w:jc w:val="both"/>
      </w:pPr>
      <w:r>
        <w:rPr>
          <w:sz w:val="20"/>
        </w:rPr>
      </w:r>
    </w:p>
    <w:p>
      <w:pPr>
        <w:pStyle w:val="0"/>
        <w:ind w:firstLine="540"/>
        <w:jc w:val="both"/>
      </w:pPr>
      <w:r>
        <w:rPr>
          <w:sz w:val="20"/>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history="0" w:anchor="P1786"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pPr>
        <w:pStyle w:val="0"/>
        <w:jc w:val="both"/>
      </w:pPr>
      <w:r>
        <w:rPr>
          <w:sz w:val="20"/>
        </w:rPr>
        <w:t xml:space="preserve">(в ред. Федеральных законов от 03.02.2015 </w:t>
      </w:r>
      <w:hyperlink w:history="0" r:id="rId1952"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28.11.2015 </w:t>
      </w:r>
      <w:hyperlink w:history="0" r:id="rId1953"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N 345-ФЗ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тридцати суток.</w:t>
      </w:r>
    </w:p>
    <w:p>
      <w:pPr>
        <w:pStyle w:val="0"/>
        <w:spacing w:before="200" w:lineRule="auto"/>
        <w:ind w:firstLine="540"/>
        <w:jc w:val="both"/>
      </w:pPr>
      <w:r>
        <w:rPr>
          <w:sz w:val="20"/>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pPr>
        <w:pStyle w:val="0"/>
        <w:jc w:val="both"/>
      </w:pPr>
      <w:r>
        <w:rPr>
          <w:sz w:val="20"/>
        </w:rPr>
        <w:t xml:space="preserve">(в ред. Федерального </w:t>
      </w:r>
      <w:hyperlink w:history="0" r:id="rId1954"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bookmarkStart w:id="1800" w:name="P1800"/>
    <w:bookmarkEnd w:id="1800"/>
    <w:p>
      <w:pPr>
        <w:pStyle w:val="2"/>
        <w:outlineLvl w:val="2"/>
        <w:ind w:firstLine="540"/>
        <w:jc w:val="both"/>
      </w:pPr>
      <w:r>
        <w:rPr>
          <w:sz w:val="20"/>
        </w:rPr>
        <w:t xml:space="preserve">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1955"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 ред. Федерального </w:t>
      </w:r>
      <w:hyperlink w:history="0" r:id="rId195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w:t>
      </w:r>
      <w:hyperlink w:history="0" r:id="rId1957"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sz w:val="20"/>
            <w:color w:val="0000ff"/>
          </w:rPr>
          <w:t xml:space="preserve">Вовлечение</w:t>
        </w:r>
      </w:hyperlink>
      <w:r>
        <w:rPr>
          <w:sz w:val="20"/>
        </w:rPr>
        <w:t xml:space="preserve"> несовершеннолетнего в употребление алкогольной и спиртосодержащей продукции, новых потенциально опасных психоактивных веществ или </w:t>
      </w:r>
      <w:r>
        <w:rPr>
          <w:sz w:val="20"/>
        </w:rPr>
        <w:t xml:space="preserve">одурманивающих веществ</w:t>
      </w:r>
      <w:r>
        <w:rPr>
          <w:sz w:val="20"/>
        </w:rPr>
        <w:t xml:space="preserve">, за исключением случаев, предусмотренных </w:t>
      </w:r>
      <w:hyperlink w:history="0" w:anchor="P1896"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w:t>
      </w:r>
    </w:p>
    <w:p>
      <w:pPr>
        <w:pStyle w:val="0"/>
        <w:jc w:val="both"/>
      </w:pPr>
      <w:r>
        <w:rPr>
          <w:sz w:val="20"/>
        </w:rPr>
        <w:t xml:space="preserve">(в ред. Федерального </w:t>
      </w:r>
      <w:hyperlink w:history="0" r:id="rId1958"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w:t>
      </w:r>
    </w:p>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history="0" w:anchor="P1896"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частью 2 статьи 6.18</w:t>
        </w:r>
      </w:hyperlink>
      <w:r>
        <w:rPr>
          <w:sz w:val="20"/>
        </w:rPr>
        <w:t xml:space="preserve"> настоящего Кодекса, а также лицами, на которых возложены обязанности по обучению и воспитанию несовершеннолетних,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w:t>
      </w:r>
    </w:p>
    <w:p>
      <w:pPr>
        <w:pStyle w:val="0"/>
        <w:ind w:firstLine="540"/>
        <w:jc w:val="both"/>
      </w:pPr>
      <w:r>
        <w:rPr>
          <w:sz w:val="20"/>
        </w:rPr>
      </w:r>
    </w:p>
    <w:bookmarkStart w:id="1811" w:name="P1811"/>
    <w:bookmarkEnd w:id="1811"/>
    <w:p>
      <w:pPr>
        <w:pStyle w:val="2"/>
        <w:outlineLvl w:val="2"/>
        <w:ind w:firstLine="540"/>
        <w:jc w:val="both"/>
      </w:pPr>
      <w:r>
        <w:rPr>
          <w:sz w:val="20"/>
        </w:rPr>
        <w:t xml:space="preserve">Статья 6.11. Занятие проституцией</w:t>
      </w:r>
    </w:p>
    <w:p>
      <w:pPr>
        <w:pStyle w:val="0"/>
        <w:jc w:val="both"/>
      </w:pPr>
      <w:r>
        <w:rPr>
          <w:sz w:val="20"/>
        </w:rPr>
      </w:r>
    </w:p>
    <w:p>
      <w:pPr>
        <w:pStyle w:val="0"/>
        <w:ind w:firstLine="540"/>
        <w:jc w:val="both"/>
      </w:pPr>
      <w:r>
        <w:rPr>
          <w:sz w:val="20"/>
        </w:rPr>
        <w:t xml:space="preserve">Занятие проституцией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w:t>
      </w:r>
    </w:p>
    <w:p>
      <w:pPr>
        <w:pStyle w:val="0"/>
        <w:jc w:val="both"/>
      </w:pPr>
      <w:r>
        <w:rPr>
          <w:sz w:val="20"/>
        </w:rPr>
        <w:t xml:space="preserve">(в ред. Федерального </w:t>
      </w:r>
      <w:hyperlink w:history="0" r:id="rId19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817" w:name="P1817"/>
    <w:bookmarkEnd w:id="1817"/>
    <w:p>
      <w:pPr>
        <w:pStyle w:val="2"/>
        <w:outlineLvl w:val="2"/>
        <w:ind w:firstLine="540"/>
        <w:jc w:val="both"/>
      </w:pPr>
      <w:r>
        <w:rPr>
          <w:sz w:val="20"/>
        </w:rPr>
        <w:t xml:space="preserve">Статья 6.12. Получение дохода от занятия проституцией, если этот доход связан с занятием другого лица проституцией</w:t>
      </w:r>
    </w:p>
    <w:p>
      <w:pPr>
        <w:pStyle w:val="0"/>
        <w:jc w:val="both"/>
      </w:pPr>
      <w:r>
        <w:rPr>
          <w:sz w:val="20"/>
        </w:rPr>
      </w:r>
    </w:p>
    <w:p>
      <w:pPr>
        <w:pStyle w:val="0"/>
        <w:ind w:firstLine="540"/>
        <w:jc w:val="both"/>
      </w:pPr>
      <w:r>
        <w:rPr>
          <w:sz w:val="20"/>
        </w:rPr>
        <w:t xml:space="preserve">Получение дохода от занятия проституцией, если этот доход связан с занятием другого лица проституцией,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19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823" w:name="P1823"/>
    <w:bookmarkEnd w:id="1823"/>
    <w:p>
      <w:pPr>
        <w:pStyle w:val="2"/>
        <w:outlineLvl w:val="2"/>
        <w:ind w:firstLine="540"/>
        <w:jc w:val="both"/>
      </w:pPr>
      <w:r>
        <w:rPr>
          <w:sz w:val="20"/>
        </w:rPr>
        <w:t xml:space="preserve">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pPr>
        <w:pStyle w:val="0"/>
        <w:ind w:firstLine="540"/>
        <w:jc w:val="both"/>
      </w:pPr>
      <w:r>
        <w:rPr>
          <w:sz w:val="20"/>
        </w:rPr>
      </w:r>
    </w:p>
    <w:p>
      <w:pPr>
        <w:pStyle w:val="0"/>
        <w:ind w:firstLine="540"/>
        <w:jc w:val="both"/>
      </w:pPr>
      <w:r>
        <w:rPr>
          <w:sz w:val="20"/>
        </w:rPr>
        <w:t xml:space="preserve">(в ред. Федерального </w:t>
      </w:r>
      <w:hyperlink w:history="0" r:id="rId1961"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w:t>
      </w:r>
    </w:p>
    <w:p>
      <w:pPr>
        <w:pStyle w:val="0"/>
        <w:ind w:firstLine="540"/>
        <w:jc w:val="both"/>
      </w:pPr>
      <w:r>
        <w:rPr>
          <w:sz w:val="20"/>
        </w:rPr>
      </w:r>
    </w:p>
    <w:bookmarkStart w:id="1827" w:name="P1827"/>
    <w:bookmarkEnd w:id="1827"/>
    <w:p>
      <w:pPr>
        <w:pStyle w:val="0"/>
        <w:ind w:firstLine="540"/>
        <w:jc w:val="both"/>
      </w:pPr>
      <w:r>
        <w:rPr>
          <w:sz w:val="20"/>
        </w:rP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w:history="0" r:id="rId1962"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статьей 46</w:t>
        </w:r>
      </w:hyperlink>
      <w:r>
        <w:rPr>
          <w:sz w:val="20"/>
        </w:rPr>
        <w:t xml:space="preserve"> Федерального закона от 8 января 1998 года N 3-ФЗ "О наркотических средствах и психотропных веществах",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bookmarkStart w:id="1829" w:name="P1829"/>
    <w:bookmarkEnd w:id="1829"/>
    <w:p>
      <w:pPr>
        <w:pStyle w:val="0"/>
        <w:spacing w:before="200" w:lineRule="auto"/>
        <w:ind w:firstLine="540"/>
        <w:jc w:val="both"/>
      </w:pPr>
      <w:r>
        <w:rPr>
          <w:sz w:val="20"/>
        </w:rPr>
        <w:t xml:space="preserve">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bookmarkStart w:id="1831" w:name="P1831"/>
    <w:bookmarkEnd w:id="1831"/>
    <w:p>
      <w:pPr>
        <w:pStyle w:val="0"/>
        <w:spacing w:before="200" w:lineRule="auto"/>
        <w:ind w:firstLine="540"/>
        <w:jc w:val="both"/>
      </w:pPr>
      <w:r>
        <w:rPr>
          <w:sz w:val="20"/>
        </w:rP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w:history="0" r:id="rId196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bookmarkStart w:id="1833" w:name="P1833"/>
    <w:bookmarkEnd w:id="1833"/>
    <w:p>
      <w:pPr>
        <w:pStyle w:val="0"/>
        <w:spacing w:before="200" w:lineRule="auto"/>
        <w:ind w:firstLine="540"/>
        <w:jc w:val="both"/>
      </w:pPr>
      <w:r>
        <w:rPr>
          <w:sz w:val="20"/>
        </w:rPr>
        <w:t xml:space="preserve">4. Действия, предусмотренные </w:t>
      </w:r>
      <w:hyperlink w:history="0" w:anchor="P1829"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0"/>
            <w:color w:val="0000ff"/>
          </w:rPr>
          <w:t xml:space="preserve">частями 2</w:t>
        </w:r>
      </w:hyperlink>
      <w:r>
        <w:rPr>
          <w:sz w:val="20"/>
        </w:rPr>
        <w:t xml:space="preserve"> и </w:t>
      </w:r>
      <w:hyperlink w:history="0" w:anchor="P183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3</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w:t>
      </w:r>
      <w:hyperlink w:history="0" w:anchor="P1829"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0"/>
            <w:color w:val="0000ff"/>
          </w:rPr>
          <w:t xml:space="preserve">частей 2</w:t>
        </w:r>
      </w:hyperlink>
      <w:r>
        <w:rPr>
          <w:sz w:val="20"/>
        </w:rPr>
        <w:t xml:space="preserve"> - </w:t>
      </w:r>
      <w:hyperlink w:history="0" w:anchor="P183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4</w:t>
        </w:r>
      </w:hyperlink>
      <w:r>
        <w:rPr>
          <w:sz w:val="20"/>
        </w:rP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w:history="0" r:id="rId1964"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пунктом 1 статьи 46</w:t>
        </w:r>
      </w:hyperlink>
      <w:r>
        <w:rPr>
          <w:sz w:val="20"/>
        </w:rPr>
        <w:t xml:space="preserve"> Федерального закона от 8 января 1998 года N 3-ФЗ "О наркотических средствах и психотропных веществах" и </w:t>
      </w:r>
      <w:hyperlink w:history="0" r:id="rId1965" w:tooltip="Закон РФ от 27.12.1991 N 2124-1 (ред. от 31.07.2025) &quot;О средствах массовой информации&quot; {КонсультантПлюс}">
        <w:r>
          <w:rPr>
            <w:sz w:val="20"/>
            <w:color w:val="0000ff"/>
          </w:rPr>
          <w:t xml:space="preserve">статьей 4</w:t>
        </w:r>
      </w:hyperlink>
      <w:r>
        <w:rPr>
          <w:sz w:val="20"/>
        </w:rPr>
        <w:t xml:space="preserve"> Закона Российской Федерации от 27 декабря 1991 года N 2124-I "О средствах массовой информации".</w:t>
      </w:r>
    </w:p>
    <w:p>
      <w:pPr>
        <w:pStyle w:val="0"/>
        <w:spacing w:before="200" w:lineRule="auto"/>
        <w:ind w:firstLine="540"/>
        <w:jc w:val="both"/>
      </w:pPr>
      <w:r>
        <w:rPr>
          <w:sz w:val="20"/>
        </w:rPr>
        <w:t xml:space="preserve">2. Положения </w:t>
      </w:r>
      <w:hyperlink w:history="0" w:anchor="P1829"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0"/>
            <w:color w:val="0000ff"/>
          </w:rPr>
          <w:t xml:space="preserve">частей 2</w:t>
        </w:r>
      </w:hyperlink>
      <w:r>
        <w:rPr>
          <w:sz w:val="20"/>
        </w:rPr>
        <w:t xml:space="preserve"> - </w:t>
      </w:r>
      <w:hyperlink w:history="0" w:anchor="P183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4</w:t>
        </w:r>
      </w:hyperlink>
      <w:r>
        <w:rPr>
          <w:sz w:val="20"/>
        </w:rPr>
        <w:t xml:space="preserve"> настоящей статьи не распространяются на случаи, предусмотренные </w:t>
      </w:r>
      <w:hyperlink w:history="0" r:id="rId1966"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подпунктами 1</w:t>
        </w:r>
      </w:hyperlink>
      <w:r>
        <w:rPr>
          <w:sz w:val="20"/>
        </w:rPr>
        <w:t xml:space="preserve"> - </w:t>
      </w:r>
      <w:hyperlink w:history="0" r:id="rId1967"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4 пункта 2 статьи 46</w:t>
        </w:r>
      </w:hyperlink>
      <w:r>
        <w:rPr>
          <w:sz w:val="20"/>
        </w:rPr>
        <w:t xml:space="preserve"> Федерального закона от 8 января 1998 года N 3-ФЗ "О наркотических средствах и психотропных веществах".</w:t>
      </w:r>
    </w:p>
    <w:p>
      <w:pPr>
        <w:pStyle w:val="0"/>
        <w:ind w:firstLine="540"/>
        <w:jc w:val="both"/>
      </w:pPr>
      <w:r>
        <w:rPr>
          <w:sz w:val="20"/>
        </w:rPr>
      </w:r>
    </w:p>
    <w:bookmarkStart w:id="1839" w:name="P1839"/>
    <w:bookmarkEnd w:id="1839"/>
    <w:p>
      <w:pPr>
        <w:pStyle w:val="2"/>
        <w:outlineLvl w:val="2"/>
        <w:ind w:firstLine="540"/>
        <w:jc w:val="both"/>
      </w:pPr>
      <w:r>
        <w:rPr>
          <w:sz w:val="20"/>
        </w:rPr>
        <w:t xml:space="preserve">Статья 6.13.1. Пропаганда закиси азота</w:t>
      </w:r>
    </w:p>
    <w:p>
      <w:pPr>
        <w:pStyle w:val="0"/>
        <w:ind w:firstLine="540"/>
        <w:jc w:val="both"/>
      </w:pPr>
      <w:r>
        <w:rPr>
          <w:sz w:val="20"/>
        </w:rPr>
      </w:r>
    </w:p>
    <w:p>
      <w:pPr>
        <w:pStyle w:val="0"/>
        <w:ind w:firstLine="540"/>
        <w:jc w:val="both"/>
      </w:pPr>
      <w:r>
        <w:rPr>
          <w:sz w:val="20"/>
        </w:rPr>
        <w:t xml:space="preserve">(введена Федеральным </w:t>
      </w:r>
      <w:hyperlink w:history="0" r:id="rId1968"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04.02.2021 N 4-ФЗ)</w:t>
      </w:r>
    </w:p>
    <w:p>
      <w:pPr>
        <w:pStyle w:val="0"/>
        <w:jc w:val="both"/>
      </w:pPr>
      <w:r>
        <w:rPr>
          <w:sz w:val="20"/>
        </w:rPr>
      </w:r>
    </w:p>
    <w:p>
      <w:pPr>
        <w:pStyle w:val="0"/>
        <w:ind w:firstLine="540"/>
        <w:jc w:val="both"/>
      </w:pPr>
      <w:hyperlink w:history="0" r:id="rId1969" w:tooltip="Федеральный закон от 29.12.2020 N 472-ФЗ (ред. от 23.07.2025) &quot;Об ограничении оборота закиси азота в Российской Федерации&quot; {КонсультантПлюс}">
        <w:r>
          <w:rPr>
            <w:sz w:val="20"/>
            <w:color w:val="0000ff"/>
          </w:rPr>
          <w:t xml:space="preserve">Пропаганда</w:t>
        </w:r>
      </w:hyperlink>
      <w:r>
        <w:rPr>
          <w:sz w:val="20"/>
        </w:rPr>
        <w:t xml:space="preserve">,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pPr>
        <w:pStyle w:val="0"/>
        <w:ind w:firstLine="540"/>
        <w:jc w:val="both"/>
      </w:pPr>
      <w:r>
        <w:rPr>
          <w:sz w:val="20"/>
        </w:rPr>
      </w:r>
    </w:p>
    <w:p>
      <w:pPr>
        <w:pStyle w:val="2"/>
        <w:outlineLvl w:val="2"/>
        <w:ind w:firstLine="540"/>
        <w:jc w:val="both"/>
      </w:pPr>
      <w:r>
        <w:rPr>
          <w:sz w:val="20"/>
        </w:rPr>
        <w:t xml:space="preserve">Статья 6.14. Утратила силу. - Федеральный </w:t>
      </w:r>
      <w:hyperlink w:history="0" r:id="rId197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18.07.2011 N 237-ФЗ.</w:t>
      </w:r>
    </w:p>
    <w:p>
      <w:pPr>
        <w:pStyle w:val="0"/>
        <w:ind w:firstLine="540"/>
        <w:jc w:val="both"/>
      </w:pPr>
      <w:r>
        <w:rPr>
          <w:sz w:val="20"/>
        </w:rPr>
      </w:r>
    </w:p>
    <w:bookmarkStart w:id="1848" w:name="P1848"/>
    <w:bookmarkEnd w:id="1848"/>
    <w:p>
      <w:pPr>
        <w:pStyle w:val="2"/>
        <w:outlineLvl w:val="2"/>
        <w:ind w:firstLine="540"/>
        <w:jc w:val="both"/>
      </w:pPr>
      <w:r>
        <w:rPr>
          <w:sz w:val="20"/>
        </w:rPr>
        <w:t xml:space="preserve">Статья 6.15. Нарушение правил оборота инструментов или оборудования, используемых для изготовления наркотических средств или психотропных веществ</w:t>
      </w:r>
    </w:p>
    <w:p>
      <w:pPr>
        <w:pStyle w:val="0"/>
        <w:jc w:val="both"/>
      </w:pPr>
      <w:r>
        <w:rPr>
          <w:sz w:val="20"/>
        </w:rPr>
        <w:t xml:space="preserve">(в ред. Федерального </w:t>
      </w:r>
      <w:hyperlink w:history="0" r:id="rId197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ind w:firstLine="540"/>
        <w:jc w:val="both"/>
      </w:pPr>
      <w:r>
        <w:rPr>
          <w:sz w:val="20"/>
        </w:rPr>
      </w:r>
    </w:p>
    <w:p>
      <w:pPr>
        <w:pStyle w:val="0"/>
        <w:ind w:firstLine="540"/>
        <w:jc w:val="both"/>
      </w:pPr>
      <w:r>
        <w:rPr>
          <w:sz w:val="20"/>
        </w:rPr>
        <w:t xml:space="preserve">(введена Федеральным </w:t>
      </w:r>
      <w:hyperlink w:history="0" r:id="rId197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Нарушение юридическим лицом </w:t>
      </w:r>
      <w:r>
        <w:rPr>
          <w:sz w:val="20"/>
        </w:rPr>
        <w:t xml:space="preserve">правил</w:t>
      </w:r>
      <w:r>
        <w:rPr>
          <w:sz w:val="20"/>
        </w:rPr>
        <w:t xml:space="preserve">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pPr>
        <w:pStyle w:val="0"/>
        <w:jc w:val="both"/>
      </w:pPr>
      <w:r>
        <w:rPr>
          <w:sz w:val="20"/>
        </w:rPr>
        <w:t xml:space="preserve">(в ред. Федерального </w:t>
      </w:r>
      <w:hyperlink w:history="0" r:id="rId1973"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28.06.2009 N 122-ФЗ)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pPr>
        <w:pStyle w:val="0"/>
        <w:jc w:val="both"/>
      </w:pPr>
      <w:r>
        <w:rPr>
          <w:sz w:val="20"/>
        </w:rPr>
        <w:t xml:space="preserve">(в ред. Федеральных законов от 22.06.2007 </w:t>
      </w:r>
      <w:hyperlink w:history="0" r:id="rId19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28.06.2009 </w:t>
      </w:r>
      <w:hyperlink w:history="0" r:id="rId1975"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w:t>
      </w:r>
    </w:p>
    <w:p>
      <w:pPr>
        <w:pStyle w:val="0"/>
        <w:jc w:val="both"/>
      </w:pPr>
      <w:r>
        <w:rPr>
          <w:sz w:val="20"/>
        </w:rPr>
      </w:r>
    </w:p>
    <w:bookmarkStart w:id="1858" w:name="P1858"/>
    <w:bookmarkEnd w:id="1858"/>
    <w:p>
      <w:pPr>
        <w:pStyle w:val="2"/>
        <w:outlineLvl w:val="2"/>
        <w:ind w:firstLine="540"/>
        <w:jc w:val="both"/>
      </w:pPr>
      <w:r>
        <w:rPr>
          <w:sz w:val="20"/>
        </w:rP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pPr>
        <w:pStyle w:val="0"/>
        <w:ind w:firstLine="540"/>
        <w:jc w:val="both"/>
      </w:pPr>
      <w:r>
        <w:rPr>
          <w:sz w:val="20"/>
        </w:rPr>
      </w:r>
    </w:p>
    <w:p>
      <w:pPr>
        <w:pStyle w:val="0"/>
        <w:ind w:firstLine="540"/>
        <w:jc w:val="both"/>
      </w:pPr>
      <w:r>
        <w:rPr>
          <w:sz w:val="20"/>
        </w:rPr>
        <w:t xml:space="preserve">(в ред. Федерального </w:t>
      </w:r>
      <w:hyperlink w:history="0" r:id="rId1976"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02.10.2012 N 158-ФЗ)</w:t>
      </w:r>
    </w:p>
    <w:p>
      <w:pPr>
        <w:pStyle w:val="0"/>
        <w:ind w:firstLine="540"/>
        <w:jc w:val="both"/>
      </w:pPr>
      <w:r>
        <w:rPr>
          <w:sz w:val="20"/>
        </w:rPr>
      </w:r>
    </w:p>
    <w:p>
      <w:pPr>
        <w:pStyle w:val="0"/>
        <w:ind w:firstLine="540"/>
        <w:jc w:val="both"/>
      </w:pPr>
      <w:r>
        <w:rPr>
          <w:sz w:val="20"/>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w:history="0" r:id="rId197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список I</w:t>
        </w:r>
      </w:hyperlink>
      <w:r>
        <w:rPr>
          <w:sz w:val="20"/>
        </w:rPr>
        <w:t xml:space="preserve"> и </w:t>
      </w:r>
      <w:hyperlink w:history="0" r:id="rId1978"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pPr>
        <w:pStyle w:val="0"/>
        <w:spacing w:before="200" w:lineRule="auto"/>
        <w:ind w:firstLine="540"/>
        <w:jc w:val="both"/>
      </w:pPr>
      <w:r>
        <w:rPr>
          <w:sz w:val="20"/>
        </w:rPr>
        <w:t xml:space="preserve">2. Те же действия, совершенные в отношении прекурсоров наркотических средств или психотропных веществ, включенных в </w:t>
      </w:r>
      <w:hyperlink w:history="0" r:id="rId1979"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3. Те же действия, совершенные в отношении прекурсоров наркотических средств или психотропных веществ, включенных в </w:t>
      </w:r>
      <w:hyperlink w:history="0" r:id="rId1980"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III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w:history="0" r:id="rId1981"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список IV</w:t>
        </w:r>
      </w:hyperlink>
      <w:r>
        <w:rPr>
          <w:sz w:val="20"/>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1870" w:name="P1870"/>
    <w:bookmarkEnd w:id="1870"/>
    <w:p>
      <w:pPr>
        <w:pStyle w:val="2"/>
        <w:outlineLvl w:val="2"/>
        <w:ind w:firstLine="540"/>
        <w:jc w:val="both"/>
      </w:pPr>
      <w:r>
        <w:rPr>
          <w:sz w:val="20"/>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pPr>
        <w:pStyle w:val="0"/>
        <w:ind w:firstLine="540"/>
        <w:jc w:val="both"/>
      </w:pPr>
      <w:r>
        <w:rPr>
          <w:sz w:val="20"/>
        </w:rPr>
      </w:r>
    </w:p>
    <w:p>
      <w:pPr>
        <w:pStyle w:val="0"/>
        <w:ind w:firstLine="540"/>
        <w:jc w:val="both"/>
      </w:pPr>
      <w:r>
        <w:rPr>
          <w:sz w:val="20"/>
        </w:rPr>
        <w:t xml:space="preserve">(введена Федеральным </w:t>
      </w:r>
      <w:hyperlink w:history="0" r:id="rId1982"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01.03.2012 N 18-ФЗ)</w:t>
      </w:r>
    </w:p>
    <w:p>
      <w:pPr>
        <w:pStyle w:val="0"/>
        <w:ind w:firstLine="540"/>
        <w:jc w:val="both"/>
      </w:pPr>
      <w:r>
        <w:rPr>
          <w:sz w:val="20"/>
        </w:rPr>
      </w:r>
    </w:p>
    <w:bookmarkStart w:id="1874" w:name="P1874"/>
    <w:bookmarkEnd w:id="1874"/>
    <w:p>
      <w:pPr>
        <w:pStyle w:val="0"/>
        <w:ind w:firstLine="540"/>
        <w:jc w:val="both"/>
      </w:pPr>
      <w:r>
        <w:rPr>
          <w:sz w:val="20"/>
        </w:rPr>
        <w:t xml:space="preserve">1. Незаконные приобретение, хранение, перевозка, производство, сбыт или пересылка </w:t>
      </w:r>
      <w:r>
        <w:rPr>
          <w:sz w:val="20"/>
        </w:rPr>
        <w:t xml:space="preserve">прекурсоров</w:t>
      </w:r>
      <w:r>
        <w:rPr>
          <w:sz w:val="20"/>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w:history="0" r:id="rId198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876" w:name="P1876"/>
    <w:bookmarkEnd w:id="1876"/>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pPr>
        <w:pStyle w:val="0"/>
        <w:spacing w:before="200" w:lineRule="auto"/>
        <w:ind w:firstLine="540"/>
        <w:jc w:val="both"/>
      </w:pPr>
      <w:r>
        <w:rPr>
          <w:sz w:val="20"/>
        </w:rPr>
        <w:t xml:space="preserve">2. Действие настоящей статьи распространяется на оборот прекурсоров, включенных в </w:t>
      </w:r>
      <w:hyperlink w:history="0" r:id="rId1984"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список I</w:t>
        </w:r>
      </w:hyperlink>
      <w:r>
        <w:rPr>
          <w:sz w:val="20"/>
        </w:rPr>
        <w:t xml:space="preserve"> и </w:t>
      </w:r>
      <w:hyperlink w:history="0" r:id="rId1985"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0"/>
            <w:color w:val="0000ff"/>
          </w:rPr>
          <w:t xml:space="preserve">таблицу I списка IV</w:t>
        </w:r>
      </w:hyperlink>
      <w:r>
        <w:rPr>
          <w:sz w:val="20"/>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pPr>
        <w:pStyle w:val="0"/>
        <w:ind w:firstLine="540"/>
        <w:jc w:val="both"/>
      </w:pPr>
      <w:r>
        <w:rPr>
          <w:sz w:val="20"/>
        </w:rPr>
      </w:r>
    </w:p>
    <w:bookmarkStart w:id="1882" w:name="P1882"/>
    <w:bookmarkEnd w:id="1882"/>
    <w:p>
      <w:pPr>
        <w:pStyle w:val="2"/>
        <w:outlineLvl w:val="2"/>
        <w:ind w:firstLine="540"/>
        <w:jc w:val="both"/>
      </w:pPr>
      <w:r>
        <w:rPr>
          <w:sz w:val="20"/>
        </w:rPr>
        <w:t xml:space="preserve">Статья 6.17. Нарушение </w:t>
      </w:r>
      <w:hyperlink w:history="0" r:id="rId1986"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w:t>
      </w:r>
    </w:p>
    <w:p>
      <w:pPr>
        <w:pStyle w:val="0"/>
        <w:ind w:firstLine="540"/>
        <w:jc w:val="both"/>
      </w:pPr>
      <w:r>
        <w:rPr>
          <w:sz w:val="20"/>
        </w:rPr>
      </w:r>
    </w:p>
    <w:p>
      <w:pPr>
        <w:pStyle w:val="0"/>
        <w:ind w:firstLine="540"/>
        <w:jc w:val="both"/>
      </w:pPr>
      <w:r>
        <w:rPr>
          <w:sz w:val="20"/>
        </w:rPr>
        <w:t xml:space="preserve">(введена Федеральным </w:t>
      </w:r>
      <w:hyperlink w:history="0" r:id="rId198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p>
      <w:pPr>
        <w:pStyle w:val="0"/>
        <w:ind w:firstLine="540"/>
        <w:jc w:val="both"/>
      </w:pPr>
      <w:r>
        <w:rPr>
          <w:sz w:val="20"/>
        </w:rPr>
      </w:r>
    </w:p>
    <w:p>
      <w:pPr>
        <w:pStyle w:val="0"/>
        <w:ind w:firstLine="540"/>
        <w:jc w:val="both"/>
      </w:pPr>
      <w:r>
        <w:rPr>
          <w:sz w:val="20"/>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history="0" w:anchor="P191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статьями 6.20</w:t>
        </w:r>
      </w:hyperlink>
      <w:r>
        <w:rPr>
          <w:sz w:val="20"/>
        </w:rPr>
        <w:t xml:space="preserve">, </w:t>
      </w:r>
      <w:hyperlink w:history="0" w:anchor="P1926" w:tooltip="Статья 6.21. Пропаганда нетрадиционных сексуальных отношений и (или) предпочтений, смены пола, отказа от деторождения">
        <w:r>
          <w:rPr>
            <w:sz w:val="20"/>
            <w:color w:val="0000ff"/>
          </w:rPr>
          <w:t xml:space="preserve">6.21</w:t>
        </w:r>
      </w:hyperlink>
      <w:r>
        <w:rPr>
          <w:sz w:val="20"/>
        </w:rPr>
        <w:t xml:space="preserve">, </w:t>
      </w:r>
      <w:hyperlink w:history="0" w:anchor="P1951" w:tooltip="Статья 6.21.1. Пропаганда педофилии">
        <w:r>
          <w:rPr>
            <w:sz w:val="20"/>
            <w:color w:val="0000ff"/>
          </w:rPr>
          <w:t xml:space="preserve">6.21.1</w:t>
        </w:r>
      </w:hyperlink>
      <w:r>
        <w:rPr>
          <w:sz w:val="20"/>
        </w:rPr>
        <w:t xml:space="preserve">, </w:t>
      </w:r>
      <w:hyperlink w:history="0" w:anchor="P1964"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0"/>
            <w:color w:val="0000ff"/>
          </w:rPr>
          <w:t xml:space="preserve">6.21.2</w:t>
        </w:r>
      </w:hyperlink>
      <w:r>
        <w:rPr>
          <w:sz w:val="20"/>
        </w:rPr>
        <w:t xml:space="preserve">, </w:t>
      </w:r>
      <w:hyperlink w:history="0" w:anchor="P5589"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w:t>
      </w:r>
      <w:hyperlink w:history="0" w:anchor="P5808"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и </w:t>
      </w:r>
      <w:hyperlink w:history="0" w:anchor="P6047"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статьей 13.36</w:t>
        </w:r>
      </w:hyperlink>
      <w:r>
        <w:rPr>
          <w:sz w:val="20"/>
        </w:rPr>
        <w:t xml:space="preserve"> настоящего Кодекса), если это действие не содержит уголовно наказуемого деяния, -</w:t>
      </w:r>
    </w:p>
    <w:p>
      <w:pPr>
        <w:pStyle w:val="0"/>
        <w:jc w:val="both"/>
      </w:pPr>
      <w:r>
        <w:rPr>
          <w:sz w:val="20"/>
        </w:rPr>
        <w:t xml:space="preserve">(в ред. Федеральных законов от 05.04.2013 </w:t>
      </w:r>
      <w:hyperlink w:history="0" r:id="rId1988"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05.04.2013 </w:t>
      </w:r>
      <w:hyperlink w:history="0" r:id="rId198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29.06.2013 </w:t>
      </w:r>
      <w:hyperlink w:history="0" r:id="rId199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01.05.2017 </w:t>
      </w:r>
      <w:hyperlink w:history="0" r:id="rId199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05.12.2022 </w:t>
      </w:r>
      <w:hyperlink w:history="0" r:id="rId199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199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закона</w:t>
        </w:r>
      </w:hyperlink>
      <w:r>
        <w:rPr>
          <w:sz w:val="20"/>
        </w:rPr>
        <w:t xml:space="preserve"> от 29.06.2013 N 135-ФЗ)</w:t>
      </w:r>
    </w:p>
    <w:p>
      <w:pPr>
        <w:pStyle w:val="0"/>
        <w:spacing w:before="200" w:lineRule="auto"/>
        <w:ind w:firstLine="540"/>
        <w:jc w:val="both"/>
      </w:pPr>
      <w:r>
        <w:rPr>
          <w:sz w:val="20"/>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pPr>
        <w:pStyle w:val="0"/>
        <w:jc w:val="both"/>
      </w:pPr>
      <w:r>
        <w:rPr>
          <w:sz w:val="20"/>
        </w:rPr>
        <w:t xml:space="preserve">(в ред. Федерального </w:t>
      </w:r>
      <w:hyperlink w:history="0" r:id="rId1994"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23.02.2013 N 14-ФЗ)</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pPr>
        <w:pStyle w:val="0"/>
        <w:ind w:firstLine="540"/>
        <w:jc w:val="both"/>
      </w:pPr>
      <w:r>
        <w:rPr>
          <w:sz w:val="20"/>
        </w:rPr>
      </w:r>
    </w:p>
    <w:bookmarkStart w:id="1896" w:name="P1896"/>
    <w:bookmarkEnd w:id="1896"/>
    <w:p>
      <w:pPr>
        <w:pStyle w:val="2"/>
        <w:outlineLvl w:val="2"/>
        <w:ind w:firstLine="540"/>
        <w:jc w:val="both"/>
      </w:pPr>
      <w:r>
        <w:rPr>
          <w:sz w:val="20"/>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w:t>
      </w:r>
    </w:p>
    <w:p>
      <w:pPr>
        <w:pStyle w:val="0"/>
        <w:ind w:firstLine="540"/>
        <w:jc w:val="both"/>
      </w:pPr>
      <w:r>
        <w:rPr>
          <w:sz w:val="20"/>
        </w:rPr>
      </w:r>
    </w:p>
    <w:p>
      <w:pPr>
        <w:pStyle w:val="0"/>
        <w:ind w:firstLine="540"/>
        <w:jc w:val="both"/>
      </w:pPr>
      <w:r>
        <w:rPr>
          <w:sz w:val="20"/>
        </w:rPr>
        <w:t xml:space="preserve">(в ред. Федерального </w:t>
      </w:r>
      <w:hyperlink w:history="0" r:id="rId1995"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01.05.2019 N 96-ФЗ)</w:t>
      </w:r>
    </w:p>
    <w:p>
      <w:pPr>
        <w:pStyle w:val="0"/>
        <w:ind w:firstLine="540"/>
        <w:jc w:val="both"/>
      </w:pPr>
      <w:r>
        <w:rPr>
          <w:sz w:val="20"/>
        </w:rPr>
      </w:r>
    </w:p>
    <w:bookmarkStart w:id="1900" w:name="P1900"/>
    <w:bookmarkEnd w:id="1900"/>
    <w:p>
      <w:pPr>
        <w:pStyle w:val="0"/>
        <w:ind w:firstLine="540"/>
        <w:jc w:val="both"/>
      </w:pPr>
      <w:r>
        <w:rPr>
          <w:sz w:val="20"/>
        </w:rPr>
        <w:t xml:space="preserve">1. Умышленное нарушение спортсменом установленных </w:t>
      </w:r>
      <w:hyperlink w:history="0" r:id="rId1996" w:tooltip="Федеральный закон от 04.12.2007 N 329-ФЗ (ред. от 28.11.2025) &quot;О физической культуре и спорте в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902"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0"/>
            <w:color w:val="0000ff"/>
          </w:rPr>
          <w:t xml:space="preserve">частью 2</w:t>
        </w:r>
      </w:hyperlink>
      <w:r>
        <w:rPr>
          <w:sz w:val="20"/>
        </w:rPr>
        <w:t xml:space="preserve"> настоящей статьи и </w:t>
      </w:r>
      <w:hyperlink w:history="0" w:anchor="P1776"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w:t>
        </w:r>
      </w:hyperlink>
      <w:r>
        <w:rPr>
          <w:sz w:val="20"/>
        </w:rPr>
        <w:t xml:space="preserve">, </w:t>
      </w:r>
      <w:hyperlink w:history="0" w:anchor="P11147"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20.20</w:t>
        </w:r>
      </w:hyperlink>
      <w:r>
        <w:rPr>
          <w:sz w:val="20"/>
        </w:rPr>
        <w:t xml:space="preserve"> и </w:t>
      </w:r>
      <w:hyperlink w:history="0" w:anchor="P111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1902" w:name="P1902"/>
    <w:bookmarkEnd w:id="1902"/>
    <w:p>
      <w:pPr>
        <w:pStyle w:val="0"/>
        <w:spacing w:before="200" w:lineRule="auto"/>
        <w:ind w:firstLine="540"/>
        <w:jc w:val="both"/>
      </w:pPr>
      <w:r>
        <w:rPr>
          <w:sz w:val="20"/>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763"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8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и </w:t>
      </w:r>
      <w:hyperlink w:history="0" w:anchor="P1870"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восьмидесяти тысяч рублей.</w:t>
      </w:r>
    </w:p>
    <w:p>
      <w:pPr>
        <w:pStyle w:val="0"/>
        <w:spacing w:before="200" w:lineRule="auto"/>
        <w:ind w:firstLine="540"/>
        <w:jc w:val="both"/>
      </w:pPr>
      <w:r>
        <w:rPr>
          <w:sz w:val="20"/>
        </w:rP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w:history="0" r:id="rId1997"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sz w:val="20"/>
            <w:color w:val="0000ff"/>
          </w:rPr>
          <w:t xml:space="preserve">перечни</w:t>
        </w:r>
      </w:hyperlink>
      <w:r>
        <w:rPr>
          <w:sz w:val="20"/>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pPr>
        <w:pStyle w:val="0"/>
        <w:jc w:val="both"/>
      </w:pPr>
      <w:r>
        <w:rPr>
          <w:sz w:val="20"/>
        </w:rPr>
      </w:r>
    </w:p>
    <w:bookmarkStart w:id="1906" w:name="P1906"/>
    <w:bookmarkEnd w:id="1906"/>
    <w:p>
      <w:pPr>
        <w:pStyle w:val="2"/>
        <w:outlineLvl w:val="2"/>
        <w:ind w:firstLine="540"/>
        <w:jc w:val="both"/>
      </w:pPr>
      <w:r>
        <w:rPr>
          <w:sz w:val="20"/>
        </w:rPr>
        <w:t xml:space="preserve">Статья 6.19. Создание юридическим лицом условий для торговли детьми и (или) эксплуатации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1998"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Создание юридическим лицом </w:t>
      </w:r>
      <w:hyperlink w:history="0" r:id="rId1999"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условий</w:t>
        </w:r>
      </w:hyperlink>
      <w:r>
        <w:rPr>
          <w:sz w:val="20"/>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916" w:name="P1916"/>
    <w:bookmarkEnd w:id="1916"/>
    <w:p>
      <w:pPr>
        <w:pStyle w:val="2"/>
        <w:outlineLvl w:val="2"/>
        <w:ind w:firstLine="540"/>
        <w:jc w:val="both"/>
      </w:pPr>
      <w:r>
        <w:rPr>
          <w:sz w:val="20"/>
        </w:rPr>
        <w:t xml:space="preserve">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pPr>
        <w:pStyle w:val="0"/>
        <w:ind w:firstLine="540"/>
        <w:jc w:val="both"/>
      </w:pPr>
      <w:r>
        <w:rPr>
          <w:sz w:val="20"/>
        </w:rPr>
      </w:r>
    </w:p>
    <w:p>
      <w:pPr>
        <w:pStyle w:val="0"/>
        <w:ind w:firstLine="540"/>
        <w:jc w:val="both"/>
      </w:pPr>
      <w:r>
        <w:rPr>
          <w:sz w:val="20"/>
        </w:rPr>
        <w:t xml:space="preserve">(введена Федеральным </w:t>
      </w:r>
      <w:hyperlink w:history="0" r:id="rId200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законом</w:t>
        </w:r>
      </w:hyperlink>
      <w:r>
        <w:rPr>
          <w:sz w:val="20"/>
        </w:rPr>
        <w:t xml:space="preserve"> от 05.04.2013 N 58-ФЗ)</w:t>
      </w:r>
    </w:p>
    <w:p>
      <w:pPr>
        <w:pStyle w:val="0"/>
        <w:ind w:firstLine="540"/>
        <w:jc w:val="both"/>
      </w:pPr>
      <w:r>
        <w:rPr>
          <w:sz w:val="20"/>
        </w:rPr>
      </w:r>
    </w:p>
    <w:p>
      <w:pPr>
        <w:pStyle w:val="0"/>
        <w:ind w:firstLine="540"/>
        <w:jc w:val="both"/>
      </w:pPr>
      <w:r>
        <w:rPr>
          <w:sz w:val="20"/>
        </w:rPr>
        <w:t xml:space="preserve">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00" w:lineRule="auto"/>
        <w:ind w:firstLine="540"/>
        <w:jc w:val="both"/>
      </w:pPr>
      <w:r>
        <w:rPr>
          <w:sz w:val="20"/>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0"/>
        </w:rPr>
      </w:r>
    </w:p>
    <w:bookmarkStart w:id="1926" w:name="P1926"/>
    <w:bookmarkEnd w:id="1926"/>
    <w:p>
      <w:pPr>
        <w:pStyle w:val="2"/>
        <w:outlineLvl w:val="2"/>
        <w:ind w:firstLine="540"/>
        <w:jc w:val="both"/>
      </w:pPr>
      <w:r>
        <w:rPr>
          <w:sz w:val="20"/>
        </w:rPr>
        <w:t xml:space="preserve">Статья 6.21. Пропаганда нетрадиционных сексуальных отношений и (или) предпочтений, смены пола, отказа от деторождения</w:t>
      </w:r>
    </w:p>
    <w:p>
      <w:pPr>
        <w:pStyle w:val="0"/>
        <w:jc w:val="both"/>
      </w:pPr>
      <w:r>
        <w:rPr>
          <w:sz w:val="20"/>
        </w:rPr>
        <w:t xml:space="preserve">(в ред. Федерального </w:t>
      </w:r>
      <w:hyperlink w:history="0" r:id="rId2001"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401-ФЗ)</w:t>
      </w:r>
    </w:p>
    <w:p>
      <w:pPr>
        <w:pStyle w:val="0"/>
        <w:ind w:firstLine="540"/>
        <w:jc w:val="both"/>
      </w:pPr>
      <w:r>
        <w:rPr>
          <w:sz w:val="20"/>
        </w:rPr>
      </w:r>
    </w:p>
    <w:p>
      <w:pPr>
        <w:pStyle w:val="0"/>
        <w:ind w:firstLine="540"/>
        <w:jc w:val="both"/>
      </w:pPr>
      <w:r>
        <w:rPr>
          <w:sz w:val="20"/>
        </w:rPr>
        <w:t xml:space="preserve">(в ред. Федерального </w:t>
      </w:r>
      <w:hyperlink w:history="0" r:id="rId200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479-ФЗ)</w:t>
      </w:r>
    </w:p>
    <w:p>
      <w:pPr>
        <w:pStyle w:val="0"/>
        <w:ind w:firstLine="540"/>
        <w:jc w:val="both"/>
      </w:pPr>
      <w:r>
        <w:rPr>
          <w:sz w:val="20"/>
        </w:rPr>
      </w:r>
    </w:p>
    <w:bookmarkStart w:id="1931" w:name="P1931"/>
    <w:bookmarkEnd w:id="1931"/>
    <w:p>
      <w:pPr>
        <w:pStyle w:val="0"/>
        <w:ind w:firstLine="540"/>
        <w:jc w:val="both"/>
      </w:pPr>
      <w:r>
        <w:rPr>
          <w:sz w:val="20"/>
        </w:rP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history="0" w:anchor="P1951" w:tooltip="Статья 6.21.1. Пропаганда педофилии">
        <w:r>
          <w:rPr>
            <w:sz w:val="20"/>
            <w:color w:val="0000ff"/>
          </w:rPr>
          <w:t xml:space="preserve">статьей 6.21.1</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2003"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934" w:name="P1934"/>
    <w:bookmarkEnd w:id="1934"/>
    <w:p>
      <w:pPr>
        <w:pStyle w:val="0"/>
        <w:spacing w:before="200" w:lineRule="auto"/>
        <w:ind w:firstLine="540"/>
        <w:jc w:val="both"/>
      </w:pPr>
      <w:r>
        <w:rPr>
          <w:sz w:val="20"/>
        </w:rPr>
        <w:t xml:space="preserve">2. Действия, предусмотренные </w:t>
      </w:r>
      <w:hyperlink w:history="0" w:anchor="P193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среди несовершеннолетних,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bookmarkStart w:id="1936" w:name="P1936"/>
    <w:bookmarkEnd w:id="1936"/>
    <w:p>
      <w:pPr>
        <w:pStyle w:val="0"/>
        <w:spacing w:before="200" w:lineRule="auto"/>
        <w:ind w:firstLine="540"/>
        <w:jc w:val="both"/>
      </w:pPr>
      <w:r>
        <w:rPr>
          <w:sz w:val="20"/>
        </w:rPr>
        <w:t xml:space="preserve">3. Действия, предусмотренные </w:t>
      </w:r>
      <w:hyperlink w:history="0" w:anchor="P193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38" w:name="P1938"/>
    <w:bookmarkEnd w:id="1938"/>
    <w:p>
      <w:pPr>
        <w:pStyle w:val="0"/>
        <w:spacing w:before="200" w:lineRule="auto"/>
        <w:ind w:firstLine="540"/>
        <w:jc w:val="both"/>
      </w:pPr>
      <w:r>
        <w:rPr>
          <w:sz w:val="20"/>
        </w:rPr>
        <w:t xml:space="preserve">4. Действия, предусмотренные </w:t>
      </w:r>
      <w:hyperlink w:history="0" w:anchor="P193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bookmarkStart w:id="1940" w:name="P1940"/>
    <w:bookmarkEnd w:id="1940"/>
    <w:p>
      <w:pPr>
        <w:pStyle w:val="0"/>
        <w:spacing w:before="200" w:lineRule="auto"/>
        <w:ind w:firstLine="540"/>
        <w:jc w:val="both"/>
      </w:pPr>
      <w:r>
        <w:rPr>
          <w:sz w:val="20"/>
        </w:rPr>
        <w:t xml:space="preserve">5. Действия, предусмотренные </w:t>
      </w:r>
      <w:hyperlink w:history="0" w:anchor="P193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42" w:name="P1942"/>
    <w:bookmarkEnd w:id="1942"/>
    <w:p>
      <w:pPr>
        <w:pStyle w:val="0"/>
        <w:spacing w:before="200" w:lineRule="auto"/>
        <w:ind w:firstLine="540"/>
        <w:jc w:val="both"/>
      </w:pPr>
      <w:r>
        <w:rPr>
          <w:sz w:val="20"/>
        </w:rPr>
        <w:t xml:space="preserve">6. Действия, предусмотренные </w:t>
      </w:r>
      <w:hyperlink w:history="0" w:anchor="P193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44" w:name="P1944"/>
    <w:bookmarkEnd w:id="1944"/>
    <w:p>
      <w:pPr>
        <w:pStyle w:val="0"/>
        <w:spacing w:before="200" w:lineRule="auto"/>
        <w:ind w:firstLine="540"/>
        <w:jc w:val="both"/>
      </w:pPr>
      <w:r>
        <w:rPr>
          <w:sz w:val="20"/>
        </w:rPr>
        <w:t xml:space="preserve">7. Действия, предусмотренные </w:t>
      </w:r>
      <w:hyperlink w:history="0" w:anchor="P193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46" w:name="P1946"/>
    <w:bookmarkEnd w:id="1946"/>
    <w:p>
      <w:pPr>
        <w:pStyle w:val="0"/>
        <w:spacing w:before="200" w:lineRule="auto"/>
        <w:ind w:firstLine="540"/>
        <w:jc w:val="both"/>
      </w:pPr>
      <w:r>
        <w:rPr>
          <w:sz w:val="20"/>
        </w:rPr>
        <w:t xml:space="preserve">8. Действия, предусмотренные </w:t>
      </w:r>
      <w:hyperlink w:history="0" w:anchor="P193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00" w:lineRule="auto"/>
        <w:ind w:firstLine="540"/>
        <w:jc w:val="both"/>
      </w:pPr>
      <w:r>
        <w:rPr>
          <w:sz w:val="20"/>
        </w:rPr>
        <w:t xml:space="preserve">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pPr>
        <w:pStyle w:val="0"/>
        <w:jc w:val="both"/>
      </w:pPr>
      <w:r>
        <w:rPr>
          <w:sz w:val="20"/>
        </w:rPr>
        <w:t xml:space="preserve">(примечание введено Федеральным </w:t>
      </w:r>
      <w:hyperlink w:history="0" r:id="rId2004"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23.11.2024 N 401-ФЗ)</w:t>
      </w:r>
    </w:p>
    <w:p>
      <w:pPr>
        <w:pStyle w:val="0"/>
        <w:ind w:firstLine="540"/>
        <w:jc w:val="both"/>
      </w:pPr>
      <w:r>
        <w:rPr>
          <w:sz w:val="20"/>
        </w:rPr>
      </w:r>
    </w:p>
    <w:bookmarkStart w:id="1951" w:name="P1951"/>
    <w:bookmarkEnd w:id="1951"/>
    <w:p>
      <w:pPr>
        <w:pStyle w:val="2"/>
        <w:outlineLvl w:val="2"/>
        <w:ind w:firstLine="540"/>
        <w:jc w:val="both"/>
      </w:pPr>
      <w:r>
        <w:rPr>
          <w:sz w:val="20"/>
        </w:rPr>
        <w:t xml:space="preserve">Статья 6.21.1. Пропаганда педофилии</w:t>
      </w:r>
    </w:p>
    <w:p>
      <w:pPr>
        <w:pStyle w:val="0"/>
        <w:ind w:firstLine="540"/>
        <w:jc w:val="both"/>
      </w:pPr>
      <w:r>
        <w:rPr>
          <w:sz w:val="20"/>
        </w:rPr>
      </w:r>
    </w:p>
    <w:p>
      <w:pPr>
        <w:pStyle w:val="0"/>
        <w:ind w:firstLine="540"/>
        <w:jc w:val="both"/>
      </w:pPr>
      <w:r>
        <w:rPr>
          <w:sz w:val="20"/>
        </w:rPr>
        <w:t xml:space="preserve">(введена Федеральным </w:t>
      </w:r>
      <w:hyperlink w:history="0" r:id="rId2005"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05.12.2022 N 479-ФЗ)</w:t>
      </w:r>
    </w:p>
    <w:p>
      <w:pPr>
        <w:pStyle w:val="0"/>
        <w:ind w:firstLine="540"/>
        <w:jc w:val="both"/>
      </w:pPr>
      <w:r>
        <w:rPr>
          <w:sz w:val="20"/>
        </w:rPr>
      </w:r>
    </w:p>
    <w:bookmarkStart w:id="1955" w:name="P1955"/>
    <w:bookmarkEnd w:id="1955"/>
    <w:p>
      <w:pPr>
        <w:pStyle w:val="0"/>
        <w:ind w:firstLine="540"/>
        <w:jc w:val="both"/>
      </w:pPr>
      <w:r>
        <w:rPr>
          <w:sz w:val="20"/>
        </w:rP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history="0" w:anchor="P191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статьей 6.20</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57" w:name="P1957"/>
    <w:bookmarkEnd w:id="1957"/>
    <w:p>
      <w:pPr>
        <w:pStyle w:val="0"/>
        <w:spacing w:before="200" w:lineRule="auto"/>
        <w:ind w:firstLine="540"/>
        <w:jc w:val="both"/>
      </w:pPr>
      <w:r>
        <w:rPr>
          <w:sz w:val="20"/>
        </w:rPr>
        <w:t xml:space="preserve">2. Действия, предусмотренные </w:t>
      </w:r>
      <w:hyperlink w:history="0" w:anchor="P195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bookmarkStart w:id="1959" w:name="P1959"/>
    <w:bookmarkEnd w:id="1959"/>
    <w:p>
      <w:pPr>
        <w:pStyle w:val="0"/>
        <w:spacing w:before="200" w:lineRule="auto"/>
        <w:ind w:firstLine="540"/>
        <w:jc w:val="both"/>
      </w:pPr>
      <w:r>
        <w:rPr>
          <w:sz w:val="20"/>
        </w:rPr>
        <w:t xml:space="preserve">3. Действия, предусмотренные </w:t>
      </w:r>
      <w:hyperlink w:history="0" w:anchor="P195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61" w:name="P1961"/>
    <w:bookmarkEnd w:id="1961"/>
    <w:p>
      <w:pPr>
        <w:pStyle w:val="0"/>
        <w:spacing w:before="200" w:lineRule="auto"/>
        <w:ind w:firstLine="540"/>
        <w:jc w:val="both"/>
      </w:pPr>
      <w:r>
        <w:rPr>
          <w:sz w:val="20"/>
        </w:rPr>
        <w:t xml:space="preserve">4. Действия, предусмотренные </w:t>
      </w:r>
      <w:hyperlink w:history="0" w:anchor="P195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964" w:name="P1964"/>
    <w:bookmarkEnd w:id="1964"/>
    <w:p>
      <w:pPr>
        <w:pStyle w:val="2"/>
        <w:outlineLvl w:val="2"/>
        <w:ind w:firstLine="540"/>
        <w:jc w:val="both"/>
      </w:pPr>
      <w:r>
        <w:rPr>
          <w:sz w:val="20"/>
        </w:rPr>
        <w:t xml:space="preserve">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pPr>
        <w:pStyle w:val="0"/>
        <w:ind w:firstLine="540"/>
        <w:jc w:val="both"/>
      </w:pPr>
      <w:r>
        <w:rPr>
          <w:sz w:val="20"/>
        </w:rPr>
      </w:r>
    </w:p>
    <w:p>
      <w:pPr>
        <w:pStyle w:val="0"/>
        <w:ind w:firstLine="540"/>
        <w:jc w:val="both"/>
      </w:pPr>
      <w:r>
        <w:rPr>
          <w:sz w:val="20"/>
        </w:rPr>
        <w:t xml:space="preserve">(введена Федеральным </w:t>
      </w:r>
      <w:hyperlink w:history="0" r:id="rId2006"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05.12.2022 N 479-ФЗ)</w:t>
      </w:r>
    </w:p>
    <w:p>
      <w:pPr>
        <w:pStyle w:val="0"/>
        <w:ind w:firstLine="540"/>
        <w:jc w:val="both"/>
      </w:pPr>
      <w:r>
        <w:rPr>
          <w:sz w:val="20"/>
        </w:rPr>
      </w:r>
    </w:p>
    <w:bookmarkStart w:id="1968" w:name="P1968"/>
    <w:bookmarkEnd w:id="1968"/>
    <w:p>
      <w:pPr>
        <w:pStyle w:val="0"/>
        <w:ind w:firstLine="540"/>
        <w:jc w:val="both"/>
      </w:pPr>
      <w:r>
        <w:rPr>
          <w:sz w:val="20"/>
        </w:rP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history="0" w:anchor="P1934"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0"/>
            <w:color w:val="0000ff"/>
          </w:rPr>
          <w:t xml:space="preserve">частью 2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970" w:name="P1970"/>
    <w:bookmarkEnd w:id="1970"/>
    <w:p>
      <w:pPr>
        <w:pStyle w:val="0"/>
        <w:spacing w:before="200" w:lineRule="auto"/>
        <w:ind w:firstLine="540"/>
        <w:jc w:val="both"/>
      </w:pPr>
      <w:r>
        <w:rPr>
          <w:sz w:val="20"/>
        </w:rPr>
        <w:t xml:space="preserve">2. Действия, предусмотренные </w:t>
      </w:r>
      <w:hyperlink w:history="0" w:anchor="P196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3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4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72" w:name="P1972"/>
    <w:bookmarkEnd w:id="1972"/>
    <w:p>
      <w:pPr>
        <w:pStyle w:val="0"/>
        <w:spacing w:before="200" w:lineRule="auto"/>
        <w:ind w:firstLine="540"/>
        <w:jc w:val="both"/>
      </w:pPr>
      <w:r>
        <w:rPr>
          <w:sz w:val="20"/>
        </w:rPr>
        <w:t xml:space="preserve">3. Действия, предусмотренные </w:t>
      </w:r>
      <w:hyperlink w:history="0" w:anchor="P196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за исключением случаев, предусмотренных </w:t>
      </w:r>
      <w:hyperlink w:history="0" w:anchor="P1942"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частью 6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74" w:name="P1974"/>
    <w:bookmarkEnd w:id="1974"/>
    <w:p>
      <w:pPr>
        <w:pStyle w:val="0"/>
        <w:spacing w:before="200" w:lineRule="auto"/>
        <w:ind w:firstLine="540"/>
        <w:jc w:val="both"/>
      </w:pPr>
      <w:r>
        <w:rPr>
          <w:sz w:val="20"/>
        </w:rPr>
        <w:t xml:space="preserve">4. Действия, предусмотренные </w:t>
      </w:r>
      <w:hyperlink w:history="0" w:anchor="P196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4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8 статьи 6.21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977" w:name="P1977"/>
    <w:bookmarkEnd w:id="1977"/>
    <w:p>
      <w:pPr>
        <w:pStyle w:val="2"/>
        <w:outlineLvl w:val="2"/>
        <w:ind w:firstLine="540"/>
        <w:jc w:val="both"/>
      </w:pPr>
      <w:r>
        <w:rPr>
          <w:sz w:val="20"/>
        </w:rPr>
        <w:t xml:space="preserve">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pPr>
        <w:pStyle w:val="0"/>
        <w:ind w:firstLine="540"/>
        <w:jc w:val="both"/>
      </w:pPr>
      <w:r>
        <w:rPr>
          <w:sz w:val="20"/>
        </w:rPr>
      </w:r>
    </w:p>
    <w:p>
      <w:pPr>
        <w:pStyle w:val="0"/>
        <w:ind w:firstLine="540"/>
        <w:jc w:val="both"/>
      </w:pPr>
      <w:r>
        <w:rPr>
          <w:sz w:val="20"/>
        </w:rPr>
        <w:t xml:space="preserve">(введена Федеральным </w:t>
      </w:r>
      <w:hyperlink w:history="0" r:id="rId2007"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w:history="0" r:id="rId2008" w:tooltip="Федеральный закон от 04.12.2007 N 329-ФЗ (ред. от 28.11.2025) &quot;О физической культуре и спорте в Российской Федерации&quot; (с изм. и доп., вступ. в силу с 01.03.2026) {КонсультантПлюс}">
        <w:r>
          <w:rPr>
            <w:sz w:val="20"/>
            <w:color w:val="0000ff"/>
          </w:rPr>
          <w:t xml:space="preserve">требований</w:t>
        </w:r>
      </w:hyperlink>
      <w:r>
        <w:rPr>
          <w:sz w:val="20"/>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pPr>
        <w:pStyle w:val="0"/>
        <w:spacing w:before="200" w:lineRule="auto"/>
        <w:ind w:firstLine="540"/>
        <w:jc w:val="both"/>
      </w:pPr>
      <w:r>
        <w:rPr>
          <w:sz w:val="20"/>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pPr>
        <w:pStyle w:val="0"/>
        <w:ind w:firstLine="540"/>
        <w:jc w:val="both"/>
      </w:pPr>
      <w:r>
        <w:rPr>
          <w:sz w:val="20"/>
        </w:rPr>
      </w:r>
    </w:p>
    <w:bookmarkStart w:id="1987" w:name="P1987"/>
    <w:bookmarkEnd w:id="1987"/>
    <w:p>
      <w:pPr>
        <w:pStyle w:val="2"/>
        <w:outlineLvl w:val="2"/>
        <w:ind w:firstLine="540"/>
        <w:jc w:val="both"/>
      </w:pPr>
      <w:r>
        <w:rPr>
          <w:sz w:val="20"/>
        </w:rPr>
        <w:t xml:space="preserve">Статья 6.23. Вовлечение несовершеннолетнего в процесс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200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201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w:t>
      </w:r>
      <w:hyperlink w:history="0" r:id="rId2011"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Вовлечение</w:t>
        </w:r>
      </w:hyperlink>
      <w:r>
        <w:rPr>
          <w:sz w:val="20"/>
        </w:rPr>
        <w:t xml:space="preserve"> несовершеннолетнего в процесс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201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w:t>
      </w:r>
    </w:p>
    <w:p>
      <w:pPr>
        <w:pStyle w:val="0"/>
        <w:jc w:val="both"/>
      </w:pPr>
      <w:r>
        <w:rPr>
          <w:sz w:val="20"/>
        </w:rPr>
        <w:t xml:space="preserve">(в ред. Федерального </w:t>
      </w:r>
      <w:hyperlink w:history="0" r:id="rId201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bookmarkStart w:id="1996" w:name="P1996"/>
    <w:bookmarkEnd w:id="1996"/>
    <w:p>
      <w:pPr>
        <w:pStyle w:val="0"/>
        <w:spacing w:before="200" w:lineRule="auto"/>
        <w:ind w:firstLine="540"/>
        <w:jc w:val="both"/>
      </w:pPr>
      <w:r>
        <w:rPr>
          <w:sz w:val="20"/>
        </w:rPr>
        <w:t xml:space="preserve">2. Те же действия, совершенные родителями или иными законными представителями несовершеннолетнего,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w:t>
      </w:r>
    </w:p>
    <w:p>
      <w:pPr>
        <w:pStyle w:val="0"/>
        <w:jc w:val="both"/>
      </w:pPr>
      <w:r>
        <w:rPr>
          <w:sz w:val="20"/>
        </w:rPr>
        <w:t xml:space="preserve">(в ред. Федерального </w:t>
      </w:r>
      <w:hyperlink w:history="0" r:id="rId201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ind w:firstLine="540"/>
        <w:jc w:val="both"/>
      </w:pPr>
      <w:r>
        <w:rPr>
          <w:sz w:val="20"/>
        </w:rPr>
      </w:r>
    </w:p>
    <w:bookmarkStart w:id="2000" w:name="P2000"/>
    <w:bookmarkEnd w:id="2000"/>
    <w:p>
      <w:pPr>
        <w:pStyle w:val="2"/>
        <w:outlineLvl w:val="2"/>
        <w:ind w:firstLine="540"/>
        <w:jc w:val="both"/>
      </w:pPr>
      <w:r>
        <w:rPr>
          <w:sz w:val="20"/>
        </w:rPr>
        <w:t xml:space="preserve">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jc w:val="both"/>
      </w:pPr>
      <w:r>
        <w:rPr>
          <w:sz w:val="20"/>
        </w:rPr>
        <w:t xml:space="preserve">(в ред. Федерального </w:t>
      </w:r>
      <w:hyperlink w:history="0" r:id="rId201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201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2005" w:name="P2005"/>
    <w:bookmarkEnd w:id="2005"/>
    <w:p>
      <w:pPr>
        <w:pStyle w:val="0"/>
        <w:ind w:firstLine="540"/>
        <w:jc w:val="both"/>
      </w:pPr>
      <w:r>
        <w:rPr>
          <w:sz w:val="20"/>
        </w:rPr>
        <w:t xml:space="preserve">1. Нарушение установленного федеральным </w:t>
      </w:r>
      <w:hyperlink w:history="0" r:id="rId2017"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history="0" w:anchor="P2008"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01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пятисот рублей.</w:t>
      </w:r>
    </w:p>
    <w:bookmarkStart w:id="2008" w:name="P2008"/>
    <w:bookmarkEnd w:id="2008"/>
    <w:p>
      <w:pPr>
        <w:pStyle w:val="0"/>
        <w:spacing w:before="200" w:lineRule="auto"/>
        <w:ind w:firstLine="540"/>
        <w:jc w:val="both"/>
      </w:pPr>
      <w:r>
        <w:rPr>
          <w:sz w:val="20"/>
        </w:rPr>
        <w:t xml:space="preserve">2. Нарушение установленного федеральным </w:t>
      </w:r>
      <w:hyperlink w:history="0" r:id="rId2019"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законом</w:t>
        </w:r>
      </w:hyperlink>
      <w:r>
        <w:rPr>
          <w:sz w:val="20"/>
        </w:rPr>
        <w:t xml:space="preserve"> запрета курения табака, потребления никотинсодержащей продукции или использования кальянов на детских площадках -</w:t>
      </w:r>
    </w:p>
    <w:p>
      <w:pPr>
        <w:pStyle w:val="0"/>
        <w:jc w:val="both"/>
      </w:pPr>
      <w:r>
        <w:rPr>
          <w:sz w:val="20"/>
        </w:rPr>
        <w:t xml:space="preserve">(в ред. Федерального </w:t>
      </w:r>
      <w:hyperlink w:history="0" r:id="rId202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w:t>
      </w:r>
    </w:p>
    <w:p>
      <w:pPr>
        <w:pStyle w:val="0"/>
        <w:ind w:firstLine="540"/>
        <w:jc w:val="both"/>
      </w:pPr>
      <w:r>
        <w:rPr>
          <w:sz w:val="20"/>
        </w:rPr>
      </w:r>
    </w:p>
    <w:bookmarkStart w:id="2012" w:name="P2012"/>
    <w:bookmarkEnd w:id="2012"/>
    <w:p>
      <w:pPr>
        <w:pStyle w:val="2"/>
        <w:outlineLvl w:val="2"/>
        <w:ind w:firstLine="540"/>
        <w:jc w:val="both"/>
      </w:pPr>
      <w:r>
        <w:rPr>
          <w:sz w:val="20"/>
        </w:rP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202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202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p>
      <w:pPr>
        <w:pStyle w:val="0"/>
        <w:ind w:firstLine="540"/>
        <w:jc w:val="both"/>
      </w:pPr>
      <w:r>
        <w:rPr>
          <w:sz w:val="20"/>
        </w:rPr>
        <w:t xml:space="preserve">1. Несоблюдение </w:t>
      </w:r>
      <w:r>
        <w:rPr>
          <w:sz w:val="20"/>
        </w:rPr>
        <w:t xml:space="preserve">требований</w:t>
      </w:r>
      <w:r>
        <w:rPr>
          <w:sz w:val="20"/>
        </w:rPr>
        <w:t xml:space="preserve">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pPr>
        <w:pStyle w:val="0"/>
        <w:jc w:val="both"/>
      </w:pPr>
      <w:r>
        <w:rPr>
          <w:sz w:val="20"/>
        </w:rPr>
        <w:t xml:space="preserve">(в ред. Федерального </w:t>
      </w:r>
      <w:hyperlink w:history="0" r:id="rId202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pPr>
        <w:pStyle w:val="0"/>
        <w:spacing w:before="200" w:lineRule="auto"/>
        <w:ind w:firstLine="540"/>
        <w:jc w:val="both"/>
      </w:pPr>
      <w:r>
        <w:rPr>
          <w:sz w:val="20"/>
        </w:rPr>
        <w:t xml:space="preserve">2. Несоблюдение </w:t>
      </w:r>
      <w:hyperlink w:history="0" r:id="rId2024"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требований</w:t>
        </w:r>
      </w:hyperlink>
      <w:r>
        <w:rPr>
          <w:sz w:val="20"/>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pPr>
        <w:pStyle w:val="0"/>
        <w:jc w:val="both"/>
      </w:pPr>
      <w:r>
        <w:rPr>
          <w:sz w:val="20"/>
        </w:rPr>
        <w:t xml:space="preserve">(в ред. Федерального </w:t>
      </w:r>
      <w:hyperlink w:history="0" r:id="rId202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3. Неисполнение индивидуальным предпринимателем или юридическим лицом обязанностей по </w:t>
      </w:r>
      <w:hyperlink w:history="0" r:id="rId2026"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контролю</w:t>
        </w:r>
      </w:hyperlink>
      <w:r>
        <w:rPr>
          <w:sz w:val="20"/>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pPr>
        <w:pStyle w:val="0"/>
        <w:jc w:val="both"/>
      </w:pPr>
      <w:r>
        <w:rPr>
          <w:sz w:val="20"/>
        </w:rPr>
        <w:t xml:space="preserve">(в ред. Федерального </w:t>
      </w:r>
      <w:hyperlink w:history="0" r:id="rId202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pPr>
        <w:pStyle w:val="0"/>
        <w:ind w:firstLine="540"/>
        <w:jc w:val="both"/>
      </w:pPr>
      <w:r>
        <w:rPr>
          <w:sz w:val="20"/>
        </w:rPr>
      </w:r>
    </w:p>
    <w:bookmarkStart w:id="2027" w:name="P2027"/>
    <w:bookmarkEnd w:id="2027"/>
    <w:p>
      <w:pPr>
        <w:pStyle w:val="2"/>
        <w:outlineLvl w:val="2"/>
        <w:ind w:firstLine="540"/>
        <w:jc w:val="both"/>
      </w:pPr>
      <w:r>
        <w:rPr>
          <w:sz w:val="20"/>
        </w:rP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pPr>
        <w:pStyle w:val="0"/>
        <w:ind w:firstLine="540"/>
        <w:jc w:val="both"/>
      </w:pPr>
      <w:r>
        <w:rPr>
          <w:sz w:val="20"/>
        </w:rPr>
      </w:r>
    </w:p>
    <w:p>
      <w:pPr>
        <w:pStyle w:val="0"/>
        <w:ind w:firstLine="540"/>
        <w:jc w:val="both"/>
      </w:pPr>
      <w:r>
        <w:rPr>
          <w:sz w:val="20"/>
        </w:rPr>
        <w:t xml:space="preserve">(введена Федеральным </w:t>
      </w:r>
      <w:hyperlink w:history="0" r:id="rId202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2031" w:name="P2031"/>
    <w:bookmarkEnd w:id="2031"/>
    <w:p>
      <w:pPr>
        <w:pStyle w:val="0"/>
        <w:ind w:firstLine="540"/>
        <w:jc w:val="both"/>
      </w:pPr>
      <w:r>
        <w:rPr>
          <w:sz w:val="20"/>
        </w:rP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031"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036" w:name="P2036"/>
    <w:bookmarkEnd w:id="2036"/>
    <w:p>
      <w:pPr>
        <w:pStyle w:val="2"/>
        <w:outlineLvl w:val="2"/>
        <w:ind w:firstLine="540"/>
        <w:jc w:val="both"/>
      </w:pPr>
      <w:r>
        <w:rPr>
          <w:sz w:val="20"/>
        </w:rPr>
        <w:t xml:space="preserve">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02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2040" w:name="P2040"/>
    <w:bookmarkEnd w:id="2040"/>
    <w:p>
      <w:pPr>
        <w:pStyle w:val="0"/>
        <w:ind w:firstLine="540"/>
        <w:jc w:val="both"/>
      </w:pPr>
      <w:r>
        <w:rPr>
          <w:sz w:val="20"/>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w:history="0" r:id="rId2030"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sz w:val="20"/>
            <w:color w:val="0000ff"/>
          </w:rPr>
          <w:t xml:space="preserve">предупреждения</w:t>
        </w:r>
      </w:hyperlink>
      <w:r>
        <w:rPr>
          <w:sz w:val="20"/>
        </w:rPr>
        <w:t xml:space="preserve"> в виде словосочетания "содержит нецензурную брань"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040"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quot;содержит нецензурную брань&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045" w:name="P2045"/>
    <w:bookmarkEnd w:id="2045"/>
    <w:p>
      <w:pPr>
        <w:pStyle w:val="2"/>
        <w:outlineLvl w:val="2"/>
        <w:ind w:firstLine="540"/>
        <w:jc w:val="both"/>
      </w:pPr>
      <w:r>
        <w:rPr>
          <w:sz w:val="20"/>
        </w:rPr>
        <w:t xml:space="preserve">Статья 6.28. Нарушение установленных правил в сфере обращения медицинских изделий</w:t>
      </w:r>
    </w:p>
    <w:p>
      <w:pPr>
        <w:pStyle w:val="0"/>
        <w:ind w:firstLine="540"/>
        <w:jc w:val="both"/>
      </w:pPr>
      <w:r>
        <w:rPr>
          <w:sz w:val="20"/>
        </w:rPr>
      </w:r>
    </w:p>
    <w:p>
      <w:pPr>
        <w:pStyle w:val="0"/>
        <w:ind w:firstLine="540"/>
        <w:jc w:val="both"/>
      </w:pPr>
      <w:r>
        <w:rPr>
          <w:sz w:val="20"/>
        </w:rPr>
        <w:t xml:space="preserve">(введена Федеральным </w:t>
      </w:r>
      <w:hyperlink w:history="0" r:id="rId20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в сфере обращения медицинских изделий,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203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закона</w:t>
        </w:r>
      </w:hyperlink>
      <w:r>
        <w:rPr>
          <w:sz w:val="20"/>
        </w:rPr>
        <w:t xml:space="preserve"> от 31.12.2014 N 532-ФЗ)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6.29. Невыполнение </w:t>
      </w:r>
      <w:hyperlink w:history="0" r:id="rId203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обязанностей</w:t>
        </w:r>
      </w:hyperlink>
      <w:r>
        <w:rPr>
          <w:sz w:val="20"/>
        </w:rPr>
        <w:t xml:space="preserve"> о представлении информации о конфликте интересов при осуществлении медицинской деятельности и фармацевтической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0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2057" w:name="P2057"/>
    <w:bookmarkEnd w:id="2057"/>
    <w:p>
      <w:pPr>
        <w:pStyle w:val="0"/>
        <w:ind w:firstLine="540"/>
        <w:jc w:val="both"/>
      </w:pPr>
      <w:r>
        <w:rPr>
          <w:sz w:val="20"/>
        </w:rP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2059" w:name="P2059"/>
    <w:bookmarkEnd w:id="2059"/>
    <w:p>
      <w:pPr>
        <w:pStyle w:val="0"/>
        <w:spacing w:before="200" w:lineRule="auto"/>
        <w:ind w:firstLine="540"/>
        <w:jc w:val="both"/>
      </w:pPr>
      <w:r>
        <w:rPr>
          <w:sz w:val="20"/>
        </w:rPr>
        <w:t xml:space="preserve">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bookmarkStart w:id="2061" w:name="P2061"/>
    <w:bookmarkEnd w:id="2061"/>
    <w:p>
      <w:pPr>
        <w:pStyle w:val="0"/>
        <w:spacing w:before="200" w:lineRule="auto"/>
        <w:ind w:firstLine="540"/>
        <w:jc w:val="both"/>
      </w:pPr>
      <w:r>
        <w:rPr>
          <w:sz w:val="20"/>
        </w:rPr>
        <w:t xml:space="preserve">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bookmarkStart w:id="2063" w:name="P2063"/>
    <w:bookmarkEnd w:id="2063"/>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2057"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2059"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2061"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либо дисквалификацию сроком на шесть месяцев.</w:t>
      </w:r>
    </w:p>
    <w:p>
      <w:pPr>
        <w:pStyle w:val="0"/>
        <w:jc w:val="both"/>
      </w:pPr>
      <w:r>
        <w:rPr>
          <w:sz w:val="20"/>
        </w:rPr>
        <w:t xml:space="preserve">(в ред. Федерального </w:t>
      </w:r>
      <w:hyperlink w:history="0" r:id="rId203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p>
      <w:pPr>
        <w:pStyle w:val="0"/>
        <w:ind w:firstLine="540"/>
        <w:jc w:val="both"/>
      </w:pPr>
      <w:r>
        <w:rPr>
          <w:sz w:val="20"/>
        </w:rPr>
      </w:r>
    </w:p>
    <w:bookmarkStart w:id="2067" w:name="P2067"/>
    <w:bookmarkEnd w:id="2067"/>
    <w:p>
      <w:pPr>
        <w:pStyle w:val="2"/>
        <w:outlineLvl w:val="2"/>
        <w:ind w:firstLine="540"/>
        <w:jc w:val="both"/>
      </w:pPr>
      <w:r>
        <w:rPr>
          <w:sz w:val="20"/>
        </w:rPr>
        <w:t xml:space="preserve">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ind w:firstLine="540"/>
        <w:jc w:val="both"/>
      </w:pPr>
      <w:r>
        <w:rPr>
          <w:sz w:val="20"/>
        </w:rPr>
      </w:r>
    </w:p>
    <w:p>
      <w:pPr>
        <w:pStyle w:val="0"/>
        <w:ind w:firstLine="540"/>
        <w:jc w:val="both"/>
      </w:pPr>
      <w:r>
        <w:rPr>
          <w:sz w:val="20"/>
        </w:rPr>
        <w:t xml:space="preserve">(введена Федеральным </w:t>
      </w:r>
      <w:hyperlink w:history="0" r:id="rId20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Невыполнение медицинской организацией обязанности об </w:t>
      </w:r>
      <w:hyperlink w:history="0" r:id="rId203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информировании</w:t>
        </w:r>
      </w:hyperlink>
      <w:r>
        <w:rPr>
          <w:sz w:val="20"/>
        </w:rPr>
        <w:t xml:space="preserve"> граждан о возможности получения медицинской помощи в рамках </w:t>
      </w:r>
      <w:hyperlink w:history="0" r:id="rId203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программы</w:t>
        </w:r>
      </w:hyperlink>
      <w:r>
        <w:rPr>
          <w:sz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w:history="0" r:id="rId203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информации</w:t>
        </w:r>
      </w:hyperlink>
      <w:r>
        <w:rPr>
          <w:sz w:val="20"/>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pPr>
        <w:pStyle w:val="0"/>
        <w:ind w:firstLine="540"/>
        <w:jc w:val="both"/>
      </w:pPr>
      <w:r>
        <w:rPr>
          <w:sz w:val="20"/>
        </w:rPr>
      </w:r>
    </w:p>
    <w:bookmarkStart w:id="2076" w:name="P2076"/>
    <w:bookmarkEnd w:id="2076"/>
    <w:p>
      <w:pPr>
        <w:pStyle w:val="2"/>
        <w:outlineLvl w:val="2"/>
        <w:ind w:firstLine="540"/>
        <w:jc w:val="both"/>
      </w:pPr>
      <w:r>
        <w:rPr>
          <w:sz w:val="20"/>
        </w:rPr>
        <w:t xml:space="preserve">Статья 6.31. Нарушение законодательства о донорстве крови и ее компонентов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204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2080" w:name="P2080"/>
    <w:bookmarkEnd w:id="2080"/>
    <w:p>
      <w:pPr>
        <w:pStyle w:val="0"/>
        <w:ind w:firstLine="540"/>
        <w:jc w:val="both"/>
      </w:pPr>
      <w:r>
        <w:rPr>
          <w:sz w:val="20"/>
        </w:rPr>
        <w:t xml:space="preserve">1. Несоблюдение субъектами обращения донорской крови и (или) ее компонентов </w:t>
      </w:r>
      <w:hyperlink w:history="0" r:id="rId2041" w:tooltip="Постановление Правительства РФ от 14.05.2025 N 641 &quot;Об утверждении Правил заготовки, хранения, транспортировки и клинического использования донорской крови и ее компонентов&quot; {КонсультантПлюс}">
        <w:r>
          <w:rPr>
            <w:sz w:val="20"/>
            <w:color w:val="0000ff"/>
          </w:rPr>
          <w:t xml:space="preserve">правил</w:t>
        </w:r>
      </w:hyperlink>
      <w:r>
        <w:rPr>
          <w:sz w:val="20"/>
        </w:rP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pPr>
        <w:pStyle w:val="0"/>
        <w:jc w:val="both"/>
      </w:pPr>
      <w:r>
        <w:rPr>
          <w:sz w:val="20"/>
        </w:rPr>
        <w:t xml:space="preserve">(в ред. Федерального </w:t>
      </w:r>
      <w:hyperlink w:history="0" r:id="rId2042"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82-ФЗ)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bookmarkStart w:id="2083" w:name="P2083"/>
    <w:bookmarkEnd w:id="2083"/>
    <w:p>
      <w:pPr>
        <w:pStyle w:val="0"/>
        <w:spacing w:before="200" w:lineRule="auto"/>
        <w:ind w:firstLine="540"/>
        <w:jc w:val="both"/>
      </w:pPr>
      <w:r>
        <w:rPr>
          <w:sz w:val="20"/>
        </w:rPr>
        <w:t xml:space="preserve">2. </w:t>
      </w:r>
      <w:r>
        <w:rPr>
          <w:sz w:val="20"/>
        </w:rPr>
        <w:t xml:space="preserve">Несообщение</w:t>
      </w:r>
      <w:r>
        <w:rPr>
          <w:sz w:val="20"/>
        </w:rPr>
        <w:t xml:space="preserve">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pPr>
        <w:pStyle w:val="0"/>
        <w:ind w:firstLine="540"/>
        <w:jc w:val="both"/>
      </w:pPr>
      <w:r>
        <w:rPr>
          <w:sz w:val="20"/>
        </w:rPr>
      </w:r>
    </w:p>
    <w:bookmarkStart w:id="2086" w:name="P2086"/>
    <w:bookmarkEnd w:id="2086"/>
    <w:p>
      <w:pPr>
        <w:pStyle w:val="2"/>
        <w:outlineLvl w:val="2"/>
        <w:ind w:firstLine="540"/>
        <w:jc w:val="both"/>
      </w:pPr>
      <w:r>
        <w:rPr>
          <w:sz w:val="20"/>
        </w:rPr>
        <w:t xml:space="preserve">Статья 6.32. Нарушение требований законодательства в сфере охраны здоровья при проведении искусственного прерывания беременности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043"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законом</w:t>
        </w:r>
      </w:hyperlink>
      <w:r>
        <w:rPr>
          <w:sz w:val="20"/>
        </w:rPr>
        <w:t xml:space="preserve"> от 21.07.2014 N 243-ФЗ)</w:t>
      </w:r>
    </w:p>
    <w:p>
      <w:pPr>
        <w:pStyle w:val="0"/>
        <w:ind w:firstLine="540"/>
        <w:jc w:val="both"/>
      </w:pPr>
      <w:r>
        <w:rPr>
          <w:sz w:val="20"/>
        </w:rPr>
      </w:r>
    </w:p>
    <w:p>
      <w:pPr>
        <w:pStyle w:val="0"/>
        <w:ind w:firstLine="540"/>
        <w:jc w:val="both"/>
      </w:pPr>
      <w:r>
        <w:rPr>
          <w:sz w:val="20"/>
        </w:rPr>
        <w:t xml:space="preserve">1. Нарушение </w:t>
      </w:r>
      <w:hyperlink w:history="0" r:id="rId204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требований</w:t>
        </w:r>
      </w:hyperlink>
      <w:r>
        <w:rPr>
          <w:sz w:val="20"/>
        </w:rPr>
        <w:t xml:space="preserve"> законодательства в сфере охраны здоровья о получении информированного добровольного согласия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pPr>
        <w:pStyle w:val="0"/>
        <w:spacing w:before="200" w:lineRule="auto"/>
        <w:ind w:firstLine="540"/>
        <w:jc w:val="both"/>
      </w:pPr>
      <w:r>
        <w:rPr>
          <w:sz w:val="20"/>
        </w:rPr>
        <w:t xml:space="preserve">2. Нарушение </w:t>
      </w:r>
      <w:hyperlink w:history="0" r:id="rId204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сроков</w:t>
        </w:r>
      </w:hyperlink>
      <w:r>
        <w:rPr>
          <w:sz w:val="20"/>
        </w:rPr>
        <w:t xml:space="preserve"> (в том числе при наличии </w:t>
      </w:r>
      <w:hyperlink w:history="0" r:id="rId2046"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0"/>
            <w:color w:val="0000ff"/>
          </w:rPr>
          <w:t xml:space="preserve">медицинских</w:t>
        </w:r>
      </w:hyperlink>
      <w:r>
        <w:rPr>
          <w:sz w:val="20"/>
        </w:rPr>
        <w:t xml:space="preserve"> и </w:t>
      </w:r>
      <w:hyperlink w:history="0" r:id="rId2047" w:tooltip="Постановление Правительства РФ от 06.02.2012 N 98 &quot;О социальном показании для искусственного прерывания беременности&quot; {КонсультантПлюс}">
        <w:r>
          <w:rPr>
            <w:sz w:val="20"/>
            <w:color w:val="0000ff"/>
          </w:rPr>
          <w:t xml:space="preserve">социальных</w:t>
        </w:r>
      </w:hyperlink>
      <w:r>
        <w:rPr>
          <w:sz w:val="20"/>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pPr>
        <w:pStyle w:val="0"/>
        <w:spacing w:before="200" w:lineRule="auto"/>
        <w:ind w:firstLine="540"/>
        <w:jc w:val="both"/>
      </w:pPr>
      <w:r>
        <w:rPr>
          <w:sz w:val="20"/>
        </w:rPr>
        <w:t xml:space="preserve">Примечание. В целях настоящей статьи под гражданами понимаются медицинские работники, не являющиеся должностными лицами.</w:t>
      </w:r>
    </w:p>
    <w:p>
      <w:pPr>
        <w:pStyle w:val="0"/>
        <w:ind w:firstLine="540"/>
        <w:jc w:val="both"/>
      </w:pPr>
      <w:r>
        <w:rPr>
          <w:sz w:val="20"/>
        </w:rPr>
      </w:r>
    </w:p>
    <w:bookmarkStart w:id="2096" w:name="P2096"/>
    <w:bookmarkEnd w:id="2096"/>
    <w:p>
      <w:pPr>
        <w:pStyle w:val="2"/>
        <w:outlineLvl w:val="2"/>
        <w:ind w:firstLine="540"/>
        <w:jc w:val="both"/>
      </w:pPr>
      <w:r>
        <w:rPr>
          <w:sz w:val="20"/>
        </w:rP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pPr>
        <w:pStyle w:val="0"/>
        <w:ind w:firstLine="540"/>
        <w:jc w:val="both"/>
      </w:pPr>
      <w:r>
        <w:rPr>
          <w:sz w:val="20"/>
        </w:rPr>
      </w:r>
    </w:p>
    <w:p>
      <w:pPr>
        <w:pStyle w:val="0"/>
        <w:ind w:firstLine="540"/>
        <w:jc w:val="both"/>
      </w:pPr>
      <w:r>
        <w:rPr>
          <w:sz w:val="20"/>
        </w:rPr>
        <w:t xml:space="preserve">(введена Федеральным </w:t>
      </w:r>
      <w:hyperlink w:history="0" r:id="rId204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законом</w:t>
        </w:r>
      </w:hyperlink>
      <w:r>
        <w:rPr>
          <w:sz w:val="20"/>
        </w:rPr>
        <w:t xml:space="preserve"> от 31.12.2014 N 532-ФЗ)</w:t>
      </w:r>
    </w:p>
    <w:p>
      <w:pPr>
        <w:pStyle w:val="0"/>
        <w:ind w:firstLine="540"/>
        <w:jc w:val="both"/>
      </w:pPr>
      <w:r>
        <w:rPr>
          <w:sz w:val="20"/>
        </w:rPr>
      </w:r>
    </w:p>
    <w:bookmarkStart w:id="2100" w:name="P2100"/>
    <w:bookmarkEnd w:id="2100"/>
    <w:p>
      <w:pPr>
        <w:pStyle w:val="0"/>
        <w:ind w:firstLine="540"/>
        <w:jc w:val="both"/>
      </w:pPr>
      <w:r>
        <w:rPr>
          <w:sz w:val="20"/>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history="0" w:anchor="P210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w:t>
      </w:r>
      <w:hyperlink w:history="0" r:id="rId204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050"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103" w:name="P2103"/>
    <w:bookmarkEnd w:id="2103"/>
    <w:p>
      <w:pPr>
        <w:pStyle w:val="0"/>
        <w:spacing w:before="200" w:lineRule="auto"/>
        <w:ind w:firstLine="540"/>
        <w:jc w:val="both"/>
      </w:pPr>
      <w:r>
        <w:rPr>
          <w:sz w:val="20"/>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history="0" w:anchor="P210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настоящей статьи, если эти действия не содержат уголовно наказуемого деяния, -</w:t>
      </w:r>
    </w:p>
    <w:p>
      <w:pPr>
        <w:pStyle w:val="0"/>
        <w:jc w:val="both"/>
      </w:pPr>
      <w:r>
        <w:rPr>
          <w:sz w:val="20"/>
        </w:rPr>
        <w:t xml:space="preserve">(в ред. Федерального </w:t>
      </w:r>
      <w:hyperlink w:history="0" r:id="rId2051"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89-ФЗ)</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106" w:name="P2106"/>
    <w:bookmarkEnd w:id="2106"/>
    <w:p>
      <w:pPr>
        <w:pStyle w:val="0"/>
        <w:spacing w:before="200" w:lineRule="auto"/>
        <w:ind w:firstLine="540"/>
        <w:jc w:val="both"/>
      </w:pPr>
      <w:r>
        <w:rPr>
          <w:sz w:val="20"/>
        </w:rP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05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spacing w:before="200" w:lineRule="auto"/>
        <w:ind w:firstLine="540"/>
        <w:jc w:val="both"/>
      </w:pPr>
      <w:r>
        <w:rPr>
          <w:sz w:val="20"/>
        </w:rPr>
        <w:t xml:space="preserve">Примечание. Не являются административным правонарушением действия, предусмотренные </w:t>
      </w:r>
      <w:hyperlink w:history="0" w:anchor="P2103"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или </w:t>
      </w:r>
      <w:hyperlink w:history="0" w:anchor="P210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w:t>
        </w:r>
      </w:hyperlink>
      <w:r>
        <w:rPr>
          <w:sz w:val="20"/>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w:history="0" r:id="rId2053"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законодательством</w:t>
        </w:r>
      </w:hyperlink>
      <w:r>
        <w:rPr>
          <w:sz w:val="20"/>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pPr>
        <w:pStyle w:val="0"/>
        <w:jc w:val="both"/>
      </w:pPr>
      <w:r>
        <w:rPr>
          <w:sz w:val="20"/>
        </w:rPr>
        <w:t xml:space="preserve">(примечание введено Федеральным </w:t>
      </w:r>
      <w:hyperlink w:history="0" r:id="rId2054"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89-ФЗ)</w:t>
      </w:r>
    </w:p>
    <w:p>
      <w:pPr>
        <w:pStyle w:val="0"/>
        <w:ind w:firstLine="540"/>
        <w:jc w:val="both"/>
      </w:pPr>
      <w:r>
        <w:rPr>
          <w:sz w:val="20"/>
        </w:rPr>
      </w:r>
    </w:p>
    <w:p>
      <w:pPr>
        <w:pStyle w:val="2"/>
        <w:outlineLvl w:val="2"/>
        <w:ind w:firstLine="540"/>
        <w:jc w:val="both"/>
      </w:pPr>
      <w:r>
        <w:rPr>
          <w:sz w:val="20"/>
        </w:rPr>
        <w:t xml:space="preserve">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205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ind w:firstLine="540"/>
        <w:jc w:val="both"/>
      </w:pPr>
      <w:r>
        <w:rPr>
          <w:sz w:val="20"/>
        </w:rPr>
      </w:r>
    </w:p>
    <w:bookmarkStart w:id="2116" w:name="P2116"/>
    <w:bookmarkEnd w:id="2116"/>
    <w:p>
      <w:pPr>
        <w:pStyle w:val="0"/>
        <w:ind w:firstLine="540"/>
        <w:jc w:val="both"/>
      </w:pPr>
      <w:r>
        <w:rPr>
          <w:sz w:val="20"/>
        </w:rP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w:history="0" r:id="rId2056"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bookmarkStart w:id="2118" w:name="P2118"/>
    <w:bookmarkEnd w:id="2118"/>
    <w:p>
      <w:pPr>
        <w:pStyle w:val="0"/>
        <w:spacing w:before="200" w:lineRule="auto"/>
        <w:ind w:firstLine="540"/>
        <w:jc w:val="both"/>
      </w:pPr>
      <w:r>
        <w:rPr>
          <w:sz w:val="20"/>
        </w:rPr>
        <w:t xml:space="preserve">2. Несвоевременное внесение данных в </w:t>
      </w:r>
      <w:r>
        <w:rPr>
          <w:sz w:val="20"/>
        </w:rPr>
        <w:t xml:space="preserve">систему</w:t>
      </w:r>
      <w:r>
        <w:rPr>
          <w:sz w:val="20"/>
        </w:rPr>
        <w:t xml:space="preserve"> мониторинга движения лекарственных препаратов для медицинского применения или внесение в нее недостоверных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2121" w:name="P2121"/>
    <w:bookmarkEnd w:id="2121"/>
    <w:p>
      <w:pPr>
        <w:pStyle w:val="2"/>
        <w:outlineLvl w:val="2"/>
        <w:ind w:firstLine="540"/>
        <w:jc w:val="both"/>
      </w:pPr>
      <w:r>
        <w:rPr>
          <w:sz w:val="20"/>
        </w:rPr>
        <w:t xml:space="preserve">Статья 6.35. Несоблюдение санитарно-эпидемиологических требований при обращении с отходами производства и потребления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05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125" w:name="P2125"/>
    <w:bookmarkEnd w:id="2125"/>
    <w:p>
      <w:pPr>
        <w:pStyle w:val="0"/>
        <w:ind w:firstLine="540"/>
        <w:jc w:val="both"/>
      </w:pPr>
      <w:r>
        <w:rPr>
          <w:sz w:val="20"/>
        </w:rPr>
        <w:t xml:space="preserve">1. Несоблюдение санитарно-эпидемиологических </w:t>
      </w:r>
      <w:hyperlink w:history="0" r:id="rId2058"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требований</w:t>
        </w:r>
      </w:hyperlink>
      <w:r>
        <w:rPr>
          <w:sz w:val="20"/>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history="0" w:anchor="P2137"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125"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2125"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131" w:name="P2131"/>
    <w:bookmarkEnd w:id="2131"/>
    <w:p>
      <w:pPr>
        <w:pStyle w:val="0"/>
        <w:spacing w:before="200" w:lineRule="auto"/>
        <w:ind w:firstLine="540"/>
        <w:jc w:val="both"/>
      </w:pPr>
      <w:r>
        <w:rPr>
          <w:sz w:val="20"/>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history="0" w:anchor="P2143"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bookmarkStart w:id="2133" w:name="P2133"/>
    <w:bookmarkEnd w:id="2133"/>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131"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bookmarkStart w:id="2135" w:name="P2135"/>
    <w:bookmarkEnd w:id="2135"/>
    <w:p>
      <w:pPr>
        <w:pStyle w:val="0"/>
        <w:spacing w:before="200" w:lineRule="auto"/>
        <w:ind w:firstLine="540"/>
        <w:jc w:val="both"/>
      </w:pPr>
      <w:r>
        <w:rPr>
          <w:sz w:val="20"/>
        </w:rPr>
        <w:t xml:space="preserve">6. Действия (бездействие), предусмотренные </w:t>
      </w:r>
      <w:hyperlink w:history="0" w:anchor="P2131"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37" w:name="P2137"/>
    <w:bookmarkEnd w:id="2137"/>
    <w:p>
      <w:pPr>
        <w:pStyle w:val="0"/>
        <w:spacing w:before="200" w:lineRule="auto"/>
        <w:ind w:firstLine="540"/>
        <w:jc w:val="both"/>
      </w:pPr>
      <w:r>
        <w:rPr>
          <w:sz w:val="20"/>
        </w:rPr>
        <w:t xml:space="preserve">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bookmarkStart w:id="2139" w:name="P2139"/>
    <w:bookmarkEnd w:id="2139"/>
    <w:p>
      <w:pPr>
        <w:pStyle w:val="0"/>
        <w:spacing w:before="200" w:lineRule="auto"/>
        <w:ind w:firstLine="540"/>
        <w:jc w:val="both"/>
      </w:pPr>
      <w:r>
        <w:rPr>
          <w:sz w:val="20"/>
        </w:rPr>
        <w:t xml:space="preserve">8. Повторное в течение года совершение административного правонарушения, предусмотренного </w:t>
      </w:r>
      <w:hyperlink w:history="0" w:anchor="P2137"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41" w:name="P2141"/>
    <w:bookmarkEnd w:id="2141"/>
    <w:p>
      <w:pPr>
        <w:pStyle w:val="0"/>
        <w:spacing w:before="200" w:lineRule="auto"/>
        <w:ind w:firstLine="540"/>
        <w:jc w:val="both"/>
      </w:pPr>
      <w:r>
        <w:rPr>
          <w:sz w:val="20"/>
        </w:rPr>
        <w:t xml:space="preserve">9. Действия (бездействие), предусмотренные </w:t>
      </w:r>
      <w:hyperlink w:history="0" w:anchor="P2137"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0"/>
            <w:color w:val="0000ff"/>
          </w:rPr>
          <w:t xml:space="preserve">частью 7</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43" w:name="P2143"/>
    <w:bookmarkEnd w:id="2143"/>
    <w:p>
      <w:pPr>
        <w:pStyle w:val="0"/>
        <w:spacing w:before="200" w:lineRule="auto"/>
        <w:ind w:firstLine="540"/>
        <w:jc w:val="both"/>
      </w:pPr>
      <w:r>
        <w:rPr>
          <w:sz w:val="20"/>
        </w:rPr>
        <w:t xml:space="preserve">10. Несоблюдение санитарно-эпидемиологических требований к размещению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bookmarkStart w:id="2145" w:name="P2145"/>
    <w:bookmarkEnd w:id="2145"/>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2143"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47" w:name="P2147"/>
    <w:bookmarkEnd w:id="2147"/>
    <w:p>
      <w:pPr>
        <w:pStyle w:val="0"/>
        <w:spacing w:before="200" w:lineRule="auto"/>
        <w:ind w:firstLine="540"/>
        <w:jc w:val="both"/>
      </w:pPr>
      <w:r>
        <w:rPr>
          <w:sz w:val="20"/>
        </w:rPr>
        <w:t xml:space="preserve">12. Действия (бездействие), предусмотренные </w:t>
      </w:r>
      <w:hyperlink w:history="0" w:anchor="P2143" w:tooltip="10. Несоблюдение санитарно-эпидемиологических требований к размещению отходов животноводства -">
        <w:r>
          <w:rPr>
            <w:sz w:val="20"/>
            <w:color w:val="0000ff"/>
          </w:rPr>
          <w:t xml:space="preserve">частью 10</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2150" w:name="P2150"/>
    <w:bookmarkEnd w:id="2150"/>
    <w:p>
      <w:pPr>
        <w:pStyle w:val="2"/>
        <w:outlineLvl w:val="2"/>
        <w:ind w:firstLine="540"/>
        <w:jc w:val="both"/>
      </w:pPr>
      <w:r>
        <w:rPr>
          <w:sz w:val="20"/>
        </w:rPr>
        <w:t xml:space="preserve">Статья 6.36. Воспрепятствование оказанию медицинской помощи</w:t>
      </w:r>
    </w:p>
    <w:p>
      <w:pPr>
        <w:pStyle w:val="0"/>
        <w:ind w:firstLine="540"/>
        <w:jc w:val="both"/>
      </w:pPr>
      <w:r>
        <w:rPr>
          <w:sz w:val="20"/>
        </w:rPr>
      </w:r>
    </w:p>
    <w:p>
      <w:pPr>
        <w:pStyle w:val="0"/>
        <w:ind w:firstLine="540"/>
        <w:jc w:val="both"/>
      </w:pPr>
      <w:r>
        <w:rPr>
          <w:sz w:val="20"/>
        </w:rPr>
        <w:t xml:space="preserve">(введена Федеральным </w:t>
      </w:r>
      <w:hyperlink w:history="0" r:id="rId2059"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законом</w:t>
        </w:r>
      </w:hyperlink>
      <w:r>
        <w:rPr>
          <w:sz w:val="20"/>
        </w:rPr>
        <w:t xml:space="preserve"> от 26.07.2019 N 229-ФЗ)</w:t>
      </w:r>
    </w:p>
    <w:p>
      <w:pPr>
        <w:pStyle w:val="0"/>
        <w:ind w:firstLine="540"/>
        <w:jc w:val="both"/>
      </w:pPr>
      <w:r>
        <w:rPr>
          <w:sz w:val="20"/>
        </w:rPr>
      </w:r>
    </w:p>
    <w:p>
      <w:pPr>
        <w:pStyle w:val="0"/>
        <w:ind w:firstLine="540"/>
        <w:jc w:val="both"/>
      </w:pPr>
      <w:r>
        <w:rPr>
          <w:sz w:val="20"/>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history="0" w:anchor="P4855"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0"/>
            <w:color w:val="0000ff"/>
          </w:rPr>
          <w:t xml:space="preserve">частью 2 статьи 12.17</w:t>
        </w:r>
      </w:hyperlink>
      <w:r>
        <w:rPr>
          <w:sz w:val="20"/>
        </w:rPr>
        <w:t xml:space="preserve"> настоящего Кодекса, если это действие не содержит признаков уголовно наказуемого </w:t>
      </w:r>
      <w:hyperlink w:history="0" r:id="rId206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ind w:firstLine="540"/>
        <w:jc w:val="both"/>
      </w:pPr>
      <w:r>
        <w:rPr>
          <w:sz w:val="20"/>
        </w:rPr>
      </w:r>
    </w:p>
    <w:p>
      <w:pPr>
        <w:pStyle w:val="2"/>
        <w:outlineLvl w:val="1"/>
        <w:jc w:val="center"/>
      </w:pPr>
      <w:r>
        <w:rPr>
          <w:sz w:val="20"/>
        </w:rPr>
        <w:t xml:space="preserve">Глава 7. АДМИНИСТРАТИВНЫЕ ПРАВОНАРУШЕНИЯ</w:t>
      </w:r>
    </w:p>
    <w:p>
      <w:pPr>
        <w:pStyle w:val="2"/>
        <w:jc w:val="center"/>
      </w:pPr>
      <w:r>
        <w:rPr>
          <w:sz w:val="20"/>
        </w:rPr>
        <w:t xml:space="preserve">В ОБЛАСТИ ОХРАНЫ СОБСТВЕННОСТИ</w:t>
      </w:r>
    </w:p>
    <w:p>
      <w:pPr>
        <w:pStyle w:val="0"/>
        <w:jc w:val="both"/>
      </w:pPr>
      <w:r>
        <w:rPr>
          <w:sz w:val="20"/>
        </w:rPr>
      </w:r>
    </w:p>
    <w:bookmarkStart w:id="2160" w:name="P2160"/>
    <w:bookmarkEnd w:id="2160"/>
    <w:p>
      <w:pPr>
        <w:pStyle w:val="2"/>
        <w:outlineLvl w:val="2"/>
        <w:ind w:firstLine="540"/>
        <w:jc w:val="both"/>
      </w:pPr>
      <w:r>
        <w:rPr>
          <w:sz w:val="20"/>
        </w:rPr>
        <w:t xml:space="preserve">Статья 7.1. Самовольное занятие земельного участка</w:t>
      </w:r>
    </w:p>
    <w:p>
      <w:pPr>
        <w:pStyle w:val="0"/>
        <w:ind w:firstLine="540"/>
        <w:jc w:val="both"/>
      </w:pPr>
      <w:r>
        <w:rPr>
          <w:sz w:val="20"/>
        </w:rPr>
      </w:r>
    </w:p>
    <w:p>
      <w:pPr>
        <w:pStyle w:val="0"/>
        <w:ind w:firstLine="540"/>
        <w:jc w:val="both"/>
      </w:pPr>
      <w:r>
        <w:rPr>
          <w:sz w:val="20"/>
        </w:rPr>
        <w:t xml:space="preserve">(в ред. Федерального </w:t>
      </w:r>
      <w:hyperlink w:history="0" r:id="rId206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hyperlink w:history="0" r:id="rId2062"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Самовольное</w:t>
        </w:r>
      </w:hyperlink>
      <w:r>
        <w:rPr>
          <w:sz w:val="20"/>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pPr>
        <w:pStyle w:val="0"/>
        <w:jc w:val="both"/>
      </w:pPr>
      <w:r>
        <w:rPr>
          <w:sz w:val="20"/>
        </w:rPr>
      </w:r>
    </w:p>
    <w:bookmarkStart w:id="2170" w:name="P2170"/>
    <w:bookmarkEnd w:id="2170"/>
    <w:p>
      <w:pPr>
        <w:pStyle w:val="2"/>
        <w:outlineLvl w:val="2"/>
        <w:ind w:firstLine="540"/>
        <w:jc w:val="both"/>
      </w:pPr>
      <w:r>
        <w:rPr>
          <w:sz w:val="20"/>
        </w:rPr>
        <w:t xml:space="preserve">Статья 7.2. Уничтожение или повреждение специальных знаков</w:t>
      </w:r>
    </w:p>
    <w:p>
      <w:pPr>
        <w:pStyle w:val="0"/>
        <w:jc w:val="both"/>
      </w:pPr>
      <w:r>
        <w:rPr>
          <w:sz w:val="20"/>
        </w:rPr>
        <w:t xml:space="preserve">(в ред. Федерального </w:t>
      </w:r>
      <w:hyperlink w:history="0" r:id="rId20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1. Утратил силу. - Федеральный </w:t>
      </w:r>
      <w:hyperlink w:history="0" r:id="rId206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08.03.2015 N 46-ФЗ.</w:t>
      </w:r>
    </w:p>
    <w:bookmarkStart w:id="2174" w:name="P2174"/>
    <w:bookmarkEnd w:id="2174"/>
    <w:p>
      <w:pPr>
        <w:pStyle w:val="0"/>
        <w:spacing w:before="200" w:lineRule="auto"/>
        <w:ind w:firstLine="540"/>
        <w:jc w:val="both"/>
      </w:pPr>
      <w:r>
        <w:rPr>
          <w:sz w:val="20"/>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pPr>
        <w:pStyle w:val="0"/>
        <w:jc w:val="both"/>
      </w:pPr>
      <w:r>
        <w:rPr>
          <w:sz w:val="20"/>
        </w:rPr>
        <w:t xml:space="preserve">(в ред. Федеральных законов от 28.12.2009 </w:t>
      </w:r>
      <w:hyperlink w:history="0" r:id="rId20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03.07.2016 </w:t>
      </w:r>
      <w:hyperlink w:history="0" r:id="rId2066"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0"/>
            <w:color w:val="0000ff"/>
          </w:rPr>
          <w:t xml:space="preserve">N 349-ФЗ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2067"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bookmarkStart w:id="2178" w:name="P2178"/>
    <w:bookmarkEnd w:id="2178"/>
    <w:p>
      <w:pPr>
        <w:pStyle w:val="0"/>
        <w:spacing w:before="200" w:lineRule="auto"/>
        <w:ind w:firstLine="540"/>
        <w:jc w:val="both"/>
      </w:pPr>
      <w:r>
        <w:rPr>
          <w:sz w:val="20"/>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3 в ред. Федерального </w:t>
      </w:r>
      <w:hyperlink w:history="0" r:id="rId206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2181" w:name="P2181"/>
    <w:bookmarkEnd w:id="2181"/>
    <w:p>
      <w:pPr>
        <w:pStyle w:val="0"/>
        <w:spacing w:before="200" w:lineRule="auto"/>
        <w:ind w:firstLine="540"/>
        <w:jc w:val="both"/>
      </w:pPr>
      <w:r>
        <w:rPr>
          <w:sz w:val="20"/>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history="0" w:anchor="P2178"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части 3</w:t>
        </w:r>
      </w:hyperlink>
      <w:r>
        <w:rPr>
          <w:sz w:val="20"/>
        </w:rPr>
        <w:t xml:space="preserve"> настоящей статьи, федерального </w:t>
      </w:r>
      <w:r>
        <w:rPr>
          <w:sz w:val="20"/>
        </w:rPr>
        <w:t xml:space="preserve">органа</w:t>
      </w:r>
      <w:r>
        <w:rPr>
          <w:sz w:val="20"/>
        </w:rPr>
        <w:t xml:space="preserve">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пяти тысяч рублей.</w:t>
      </w:r>
    </w:p>
    <w:p>
      <w:pPr>
        <w:pStyle w:val="0"/>
        <w:jc w:val="both"/>
      </w:pPr>
      <w:r>
        <w:rPr>
          <w:sz w:val="20"/>
        </w:rPr>
        <w:t xml:space="preserve">(в ред. Федерального </w:t>
      </w:r>
      <w:hyperlink w:history="0" r:id="rId206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2185" w:name="P2185"/>
    <w:bookmarkEnd w:id="2185"/>
    <w:p>
      <w:pPr>
        <w:pStyle w:val="2"/>
        <w:outlineLvl w:val="2"/>
        <w:ind w:firstLine="540"/>
        <w:jc w:val="both"/>
      </w:pPr>
      <w:r>
        <w:rPr>
          <w:sz w:val="20"/>
        </w:rPr>
        <w:t xml:space="preserve">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pPr>
        <w:pStyle w:val="0"/>
        <w:jc w:val="both"/>
      </w:pPr>
      <w:r>
        <w:rPr>
          <w:sz w:val="20"/>
        </w:rPr>
        <w:t xml:space="preserve">(в ред. Федеральных законов от 09.03.2021 </w:t>
      </w:r>
      <w:hyperlink w:history="0" r:id="rId207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rPr>
        <w:t xml:space="preserve">, от 25.12.2023 </w:t>
      </w:r>
      <w:hyperlink w:history="0" r:id="rId207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20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2190" w:name="P2190"/>
    <w:bookmarkEnd w:id="2190"/>
    <w:p>
      <w:pPr>
        <w:pStyle w:val="0"/>
        <w:ind w:firstLine="540"/>
        <w:jc w:val="both"/>
      </w:pPr>
      <w:r>
        <w:rPr>
          <w:sz w:val="20"/>
        </w:rPr>
        <w:t xml:space="preserve">1. Пользование недрами без </w:t>
      </w:r>
      <w:hyperlink w:history="0" r:id="rId2073" w:tooltip="Закон РФ от 21.02.1992 N 2395-1 (ред. от 29.12.2025) &quot;О недрах&quot; (с изм. и доп., вступ. в силу с 01.03.2026) {КонсультантПлюс}">
        <w:r>
          <w:rPr>
            <w:sz w:val="20"/>
            <w:color w:val="0000ff"/>
          </w:rPr>
          <w:t xml:space="preserve">лицензии</w:t>
        </w:r>
      </w:hyperlink>
      <w:r>
        <w:rPr>
          <w:sz w:val="20"/>
        </w:rPr>
        <w:t xml:space="preserve"> на пользование недрами, за исключением случаев, предусмотренных </w:t>
      </w:r>
      <w:hyperlink w:history="0" w:anchor="P2204" w:tooltip="Статья 7.5. Самовольная добыча янтаря, нефрита или иных полудрагоценных камней">
        <w:r>
          <w:rPr>
            <w:sz w:val="20"/>
            <w:color w:val="0000ff"/>
          </w:rPr>
          <w:t xml:space="preserve">статьей 7.5</w:t>
        </w:r>
      </w:hyperlink>
      <w:r>
        <w:rPr>
          <w:sz w:val="20"/>
        </w:rPr>
        <w:t xml:space="preserve"> и </w:t>
      </w:r>
      <w:hyperlink w:history="0" w:anchor="P8847"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настоящего Кодекса, -</w:t>
      </w:r>
    </w:p>
    <w:p>
      <w:pPr>
        <w:pStyle w:val="0"/>
        <w:jc w:val="both"/>
      </w:pPr>
      <w:r>
        <w:rPr>
          <w:sz w:val="20"/>
        </w:rPr>
        <w:t xml:space="preserve">(в ред. Федеральных законов от 20.12.2017 </w:t>
      </w:r>
      <w:hyperlink w:history="0" r:id="rId2074"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27.12.2019 </w:t>
      </w:r>
      <w:hyperlink w:history="0" r:id="rId207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2193" w:name="P2193"/>
    <w:bookmarkEnd w:id="2193"/>
    <w:p>
      <w:pPr>
        <w:pStyle w:val="0"/>
        <w:spacing w:before="200" w:lineRule="auto"/>
        <w:ind w:firstLine="540"/>
        <w:jc w:val="both"/>
      </w:pPr>
      <w:r>
        <w:rPr>
          <w:sz w:val="20"/>
        </w:rPr>
        <w:t xml:space="preserve">2. Нарушение условий, предусмотренных лицензией на пользование недрами, и (или) требований утвержденного в установленном </w:t>
      </w:r>
      <w:r>
        <w:rPr>
          <w:sz w:val="20"/>
        </w:rPr>
        <w:t xml:space="preserve">порядке</w:t>
      </w:r>
      <w:r>
        <w:rPr>
          <w:sz w:val="20"/>
        </w:rPr>
        <w:t xml:space="preserve">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pPr>
        <w:pStyle w:val="0"/>
        <w:jc w:val="both"/>
      </w:pPr>
      <w:r>
        <w:rPr>
          <w:sz w:val="20"/>
        </w:rPr>
        <w:t xml:space="preserve">(в ред. Федеральных законов от 09.03.2021 </w:t>
      </w:r>
      <w:hyperlink w:history="0" r:id="rId2076"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0"/>
            <w:color w:val="0000ff"/>
          </w:rPr>
          <w:t xml:space="preserve">N 38-ФЗ</w:t>
        </w:r>
      </w:hyperlink>
      <w:r>
        <w:rPr>
          <w:sz w:val="20"/>
        </w:rPr>
        <w:t xml:space="preserve">, от 25.12.2023 </w:t>
      </w:r>
      <w:hyperlink w:history="0" r:id="rId207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pPr>
        <w:pStyle w:val="0"/>
        <w:jc w:val="both"/>
      </w:pPr>
      <w:r>
        <w:rPr>
          <w:sz w:val="20"/>
        </w:rPr>
      </w:r>
    </w:p>
    <w:bookmarkStart w:id="2197" w:name="P2197"/>
    <w:bookmarkEnd w:id="2197"/>
    <w:p>
      <w:pPr>
        <w:pStyle w:val="2"/>
        <w:outlineLvl w:val="2"/>
        <w:ind w:firstLine="540"/>
        <w:jc w:val="both"/>
      </w:pPr>
      <w:r>
        <w:rPr>
          <w:sz w:val="20"/>
        </w:rPr>
        <w:t xml:space="preserve">Статья 7.4. Самовольная застройка площадей залегания полезных ископаемых</w:t>
      </w:r>
    </w:p>
    <w:p>
      <w:pPr>
        <w:pStyle w:val="0"/>
        <w:ind w:firstLine="540"/>
        <w:jc w:val="both"/>
      </w:pPr>
      <w:r>
        <w:rPr>
          <w:sz w:val="20"/>
        </w:rPr>
      </w:r>
    </w:p>
    <w:p>
      <w:pPr>
        <w:pStyle w:val="0"/>
        <w:ind w:firstLine="540"/>
        <w:jc w:val="both"/>
      </w:pPr>
      <w:r>
        <w:rPr>
          <w:sz w:val="20"/>
        </w:rPr>
        <w:t xml:space="preserve">(в ред. Федерального </w:t>
      </w:r>
      <w:hyperlink w:history="0" r:id="rId207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Застройка площадей залегания полезных ископаемых, в том числе размещение в местах их залегания подземных сооружений без </w:t>
      </w:r>
      <w:r>
        <w:rPr>
          <w:sz w:val="20"/>
        </w:rPr>
        <w:t xml:space="preserve">разрешения</w:t>
      </w:r>
      <w:r>
        <w:rPr>
          <w:sz w:val="20"/>
        </w:rPr>
        <w:t xml:space="preserve">, необеспечение сохранности зданий, сооружений, а также особо охраняемых территорий и объектов окружающей среды при пользовании недрами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pPr>
        <w:pStyle w:val="0"/>
        <w:jc w:val="both"/>
      </w:pPr>
      <w:r>
        <w:rPr>
          <w:sz w:val="20"/>
        </w:rPr>
      </w:r>
    </w:p>
    <w:bookmarkStart w:id="2204" w:name="P2204"/>
    <w:bookmarkEnd w:id="2204"/>
    <w:p>
      <w:pPr>
        <w:pStyle w:val="2"/>
        <w:outlineLvl w:val="2"/>
        <w:ind w:firstLine="540"/>
        <w:jc w:val="both"/>
      </w:pPr>
      <w:r>
        <w:rPr>
          <w:sz w:val="20"/>
        </w:rPr>
        <w:t xml:space="preserve">Статья 7.5. Самовольная добыча янтаря, нефрита или иных полудрагоценных камней</w:t>
      </w:r>
    </w:p>
    <w:p>
      <w:pPr>
        <w:pStyle w:val="0"/>
        <w:ind w:firstLine="540"/>
        <w:jc w:val="both"/>
      </w:pPr>
      <w:r>
        <w:rPr>
          <w:sz w:val="20"/>
        </w:rPr>
      </w:r>
    </w:p>
    <w:p>
      <w:pPr>
        <w:pStyle w:val="0"/>
        <w:ind w:firstLine="540"/>
        <w:jc w:val="both"/>
      </w:pPr>
      <w:r>
        <w:rPr>
          <w:sz w:val="20"/>
        </w:rPr>
        <w:t xml:space="preserve">(в ред. Федерального </w:t>
      </w:r>
      <w:hyperlink w:history="0" r:id="rId2079"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20.12.2017 N 414-ФЗ)</w:t>
      </w:r>
    </w:p>
    <w:p>
      <w:pPr>
        <w:pStyle w:val="0"/>
        <w:jc w:val="both"/>
      </w:pPr>
      <w:r>
        <w:rPr>
          <w:sz w:val="20"/>
        </w:rPr>
      </w:r>
    </w:p>
    <w:p>
      <w:pPr>
        <w:pStyle w:val="0"/>
        <w:ind w:firstLine="540"/>
        <w:jc w:val="both"/>
      </w:pPr>
      <w:r>
        <w:rPr>
          <w:sz w:val="20"/>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w:history="0" r:id="rId208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pPr>
        <w:pStyle w:val="0"/>
        <w:spacing w:before="200" w:lineRule="auto"/>
        <w:ind w:firstLine="540"/>
        <w:jc w:val="both"/>
      </w:pPr>
      <w:r>
        <w:rPr>
          <w:sz w:val="20"/>
        </w:rPr>
        <w:t xml:space="preserve">Примечание. </w:t>
      </w:r>
      <w:hyperlink w:history="0" r:id="rId2081"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льтантПлюс}">
        <w:r>
          <w:rPr>
            <w:sz w:val="20"/>
            <w:color w:val="0000ff"/>
          </w:rPr>
          <w:t xml:space="preserve">Перечень</w:t>
        </w:r>
      </w:hyperlink>
      <w:r>
        <w:rPr>
          <w:sz w:val="20"/>
        </w:rPr>
        <w:t xml:space="preserve"> полудрагоценных камней в целях настоящей статьи устанавливается Правительством Российской Федерации.</w:t>
      </w:r>
    </w:p>
    <w:p>
      <w:pPr>
        <w:pStyle w:val="0"/>
        <w:jc w:val="both"/>
      </w:pPr>
      <w:r>
        <w:rPr>
          <w:sz w:val="20"/>
        </w:rPr>
      </w:r>
    </w:p>
    <w:bookmarkStart w:id="2212" w:name="P2212"/>
    <w:bookmarkEnd w:id="2212"/>
    <w:p>
      <w:pPr>
        <w:pStyle w:val="2"/>
        <w:outlineLvl w:val="2"/>
        <w:ind w:firstLine="540"/>
        <w:jc w:val="both"/>
      </w:pPr>
      <w:r>
        <w:rPr>
          <w:sz w:val="20"/>
        </w:rPr>
        <w:t xml:space="preserve">Статья 7.6. Самовольное занятие водного объекта или пользование им с нарушением установленных условий</w:t>
      </w:r>
    </w:p>
    <w:p>
      <w:pPr>
        <w:pStyle w:val="0"/>
        <w:jc w:val="both"/>
      </w:pPr>
      <w:r>
        <w:rPr>
          <w:sz w:val="20"/>
        </w:rPr>
        <w:t xml:space="preserve">(в ред. Федерального </w:t>
      </w:r>
      <w:hyperlink w:history="0" r:id="rId2082"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jc w:val="both"/>
      </w:pPr>
      <w:r>
        <w:rPr>
          <w:sz w:val="20"/>
        </w:rPr>
      </w:r>
    </w:p>
    <w:p>
      <w:pPr>
        <w:pStyle w:val="0"/>
        <w:ind w:firstLine="540"/>
        <w:jc w:val="both"/>
      </w:pPr>
      <w:r>
        <w:rPr>
          <w:sz w:val="20"/>
        </w:rP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pPr>
        <w:pStyle w:val="0"/>
        <w:jc w:val="both"/>
      </w:pPr>
      <w:r>
        <w:rPr>
          <w:sz w:val="20"/>
        </w:rPr>
        <w:t xml:space="preserve">(в ред. Федерального </w:t>
      </w:r>
      <w:hyperlink w:history="0" r:id="rId2083"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закона</w:t>
        </w:r>
      </w:hyperlink>
      <w:r>
        <w:rPr>
          <w:sz w:val="20"/>
        </w:rPr>
        <w:t xml:space="preserve"> от 03.06.2006 N 73-ФЗ)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084"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21.10.2013 N 275-ФЗ)</w:t>
      </w:r>
    </w:p>
    <w:p>
      <w:pPr>
        <w:pStyle w:val="0"/>
        <w:jc w:val="both"/>
      </w:pPr>
      <w:r>
        <w:rPr>
          <w:sz w:val="20"/>
        </w:rPr>
      </w:r>
    </w:p>
    <w:bookmarkStart w:id="2220" w:name="P2220"/>
    <w:bookmarkEnd w:id="2220"/>
    <w:p>
      <w:pPr>
        <w:pStyle w:val="2"/>
        <w:outlineLvl w:val="2"/>
        <w:ind w:firstLine="540"/>
        <w:jc w:val="both"/>
      </w:pPr>
      <w:r>
        <w:rPr>
          <w:sz w:val="20"/>
        </w:rP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pPr>
        <w:pStyle w:val="0"/>
        <w:jc w:val="both"/>
      </w:pPr>
      <w:r>
        <w:rPr>
          <w:sz w:val="20"/>
        </w:rPr>
        <w:t xml:space="preserve">(в ред. Федерального </w:t>
      </w:r>
      <w:hyperlink w:history="0" r:id="rId208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jc w:val="both"/>
      </w:pPr>
      <w:r>
        <w:rPr>
          <w:sz w:val="20"/>
        </w:rPr>
      </w:r>
    </w:p>
    <w:p>
      <w:pPr>
        <w:pStyle w:val="0"/>
        <w:ind w:firstLine="540"/>
        <w:jc w:val="both"/>
      </w:pPr>
      <w:r>
        <w:rPr>
          <w:sz w:val="20"/>
        </w:rPr>
        <w:t xml:space="preserve">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pPr>
        <w:pStyle w:val="0"/>
        <w:jc w:val="both"/>
      </w:pPr>
      <w:r>
        <w:rPr>
          <w:sz w:val="20"/>
        </w:rPr>
        <w:t xml:space="preserve">(в ред. Федерального </w:t>
      </w:r>
      <w:hyperlink w:history="0" r:id="rId2086"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0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7.8. Утратила силу. - Федеральный </w:t>
      </w:r>
      <w:hyperlink w:history="0" r:id="rId20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2230" w:name="P2230"/>
    <w:bookmarkEnd w:id="2230"/>
    <w:p>
      <w:pPr>
        <w:pStyle w:val="2"/>
        <w:outlineLvl w:val="2"/>
        <w:ind w:firstLine="540"/>
        <w:jc w:val="both"/>
      </w:pPr>
      <w:r>
        <w:rPr>
          <w:sz w:val="20"/>
        </w:rPr>
        <w:t xml:space="preserve">Статья 7.9. Самовольное занятие лесных участков</w:t>
      </w:r>
    </w:p>
    <w:p>
      <w:pPr>
        <w:pStyle w:val="0"/>
        <w:jc w:val="both"/>
      </w:pPr>
      <w:r>
        <w:rPr>
          <w:sz w:val="20"/>
        </w:rPr>
        <w:t xml:space="preserve">(в ред. Федерального </w:t>
      </w:r>
      <w:hyperlink w:history="0" r:id="rId2089"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pPr>
        <w:pStyle w:val="0"/>
        <w:jc w:val="both"/>
      </w:pPr>
      <w:r>
        <w:rPr>
          <w:sz w:val="20"/>
        </w:rPr>
        <w:t xml:space="preserve">(в ред. Федерального </w:t>
      </w:r>
      <w:hyperlink w:history="0" r:id="rId209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209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2238" w:name="P2238"/>
    <w:bookmarkEnd w:id="2238"/>
    <w:p>
      <w:pPr>
        <w:pStyle w:val="2"/>
        <w:outlineLvl w:val="2"/>
        <w:ind w:firstLine="540"/>
        <w:jc w:val="both"/>
      </w:pPr>
      <w:r>
        <w:rPr>
          <w:sz w:val="20"/>
        </w:rPr>
        <w:t xml:space="preserve">Статья 7.10. Самовольная уступка права пользования землей, недрами, лесным участком или водным объектом</w:t>
      </w:r>
    </w:p>
    <w:p>
      <w:pPr>
        <w:pStyle w:val="0"/>
        <w:jc w:val="both"/>
      </w:pPr>
      <w:r>
        <w:rPr>
          <w:sz w:val="20"/>
        </w:rPr>
        <w:t xml:space="preserve">(в ред. Федеральных законов от 04.12.2006 </w:t>
      </w:r>
      <w:hyperlink w:history="0" r:id="rId209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20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0"/>
        <w:ind w:firstLine="540"/>
        <w:jc w:val="both"/>
      </w:pPr>
      <w:r>
        <w:rPr>
          <w:sz w:val="20"/>
        </w:rPr>
        <w:t xml:space="preserve">Самовольная уступка права пользования землей, недрами, лесным участком или водным объектом, а равно самовольная мена земельного участка -</w:t>
      </w:r>
    </w:p>
    <w:p>
      <w:pPr>
        <w:pStyle w:val="0"/>
        <w:jc w:val="both"/>
      </w:pPr>
      <w:r>
        <w:rPr>
          <w:sz w:val="20"/>
        </w:rPr>
        <w:t xml:space="preserve">(в ред. Федеральных законов от 04.12.2006 </w:t>
      </w:r>
      <w:hyperlink w:history="0" r:id="rId2094"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20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0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246" w:name="P2246"/>
    <w:bookmarkEnd w:id="2246"/>
    <w:p>
      <w:pPr>
        <w:pStyle w:val="2"/>
        <w:outlineLvl w:val="2"/>
        <w:ind w:firstLine="540"/>
        <w:jc w:val="both"/>
      </w:pPr>
      <w:r>
        <w:rPr>
          <w:sz w:val="20"/>
        </w:rPr>
        <w:t xml:space="preserve">Статья 7.11. Пользование объектами животного мира и водными биологическими ресурсами без разрешения</w:t>
      </w:r>
    </w:p>
    <w:p>
      <w:pPr>
        <w:pStyle w:val="0"/>
        <w:jc w:val="both"/>
      </w:pPr>
      <w:r>
        <w:rPr>
          <w:sz w:val="20"/>
        </w:rPr>
        <w:t xml:space="preserve">(в ред. Федеральных законов от 06.12.2007 </w:t>
      </w:r>
      <w:hyperlink w:history="0" r:id="rId209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24.07.2009 </w:t>
      </w:r>
      <w:hyperlink w:history="0" r:id="rId2098"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w:t>
      </w:r>
    </w:p>
    <w:p>
      <w:pPr>
        <w:pStyle w:val="0"/>
        <w:jc w:val="both"/>
      </w:pPr>
      <w:r>
        <w:rPr>
          <w:sz w:val="20"/>
        </w:rPr>
      </w:r>
    </w:p>
    <w:bookmarkStart w:id="2249" w:name="P2249"/>
    <w:bookmarkEnd w:id="2249"/>
    <w:p>
      <w:pPr>
        <w:pStyle w:val="0"/>
        <w:ind w:firstLine="540"/>
        <w:jc w:val="both"/>
      </w:pPr>
      <w:hyperlink w:history="0" r:id="rId209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Пользование объектами животного мира или водными биологическими ресурсами без разрешения, если </w:t>
      </w:r>
      <w:r>
        <w:rPr>
          <w:sz w:val="20"/>
        </w:rPr>
        <w:t xml:space="preserve">разрешение</w:t>
      </w:r>
      <w:r>
        <w:rPr>
          <w:sz w:val="20"/>
        </w:rPr>
        <w:t xml:space="preserve">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history="0" w:anchor="P22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w:t>
        </w:r>
      </w:hyperlink>
      <w:r>
        <w:rPr>
          <w:sz w:val="20"/>
        </w:rPr>
        <w:t xml:space="preserve"> настоящей статьи и </w:t>
      </w:r>
      <w:hyperlink w:history="0" w:anchor="P297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Федеральных законов от 06.12.2007 </w:t>
      </w:r>
      <w:hyperlink w:history="0" r:id="rId210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 от 28.12.2009 </w:t>
      </w:r>
      <w:hyperlink w:history="0" r:id="rId21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24.07.2009 </w:t>
      </w:r>
      <w:hyperlink w:history="0" r:id="rId2102"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N 209-ФЗ</w:t>
        </w:r>
      </w:hyperlink>
      <w:r>
        <w:rPr>
          <w:sz w:val="20"/>
        </w:rPr>
        <w:t xml:space="preserve">, от 23.07.2013 </w:t>
      </w:r>
      <w:hyperlink w:history="0" r:id="rId210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1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253" w:name="P2253"/>
    <w:bookmarkEnd w:id="2253"/>
    <w:p>
      <w:pPr>
        <w:pStyle w:val="0"/>
        <w:spacing w:before="200" w:lineRule="auto"/>
        <w:ind w:firstLine="540"/>
        <w:jc w:val="both"/>
      </w:pPr>
      <w:r>
        <w:rPr>
          <w:sz w:val="20"/>
        </w:rPr>
        <w:t xml:space="preserve">2. Добыча копытных животных и медведей, относящихся к охотничьим ресурсам, без </w:t>
      </w:r>
      <w:r>
        <w:rPr>
          <w:sz w:val="20"/>
        </w:rPr>
        <w:t xml:space="preserve">разрешения</w:t>
      </w:r>
      <w:r>
        <w:rPr>
          <w:sz w:val="20"/>
        </w:rPr>
        <w:t xml:space="preserve">, если разрешение обязательно, либо с нарушением условий, предусмотренных разрешением, -</w:t>
      </w:r>
    </w:p>
    <w:p>
      <w:pPr>
        <w:pStyle w:val="0"/>
        <w:spacing w:before="200" w:lineRule="auto"/>
        <w:ind w:firstLine="540"/>
        <w:jc w:val="both"/>
      </w:pPr>
      <w:r>
        <w:rPr>
          <w:sz w:val="20"/>
        </w:rPr>
        <w:t xml:space="preserve">влечет лишение права осуществлять охоту на срок от одного года до трех лет.</w:t>
      </w:r>
    </w:p>
    <w:p>
      <w:pPr>
        <w:pStyle w:val="0"/>
        <w:jc w:val="both"/>
      </w:pPr>
      <w:r>
        <w:rPr>
          <w:sz w:val="20"/>
        </w:rPr>
        <w:t xml:space="preserve">(часть 2 введена Федеральным </w:t>
      </w:r>
      <w:hyperlink w:history="0" r:id="rId210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jc w:val="both"/>
      </w:pPr>
      <w:r>
        <w:rPr>
          <w:sz w:val="20"/>
        </w:rPr>
      </w:r>
    </w:p>
    <w:bookmarkStart w:id="2257" w:name="P2257"/>
    <w:bookmarkEnd w:id="2257"/>
    <w:p>
      <w:pPr>
        <w:pStyle w:val="2"/>
        <w:outlineLvl w:val="2"/>
        <w:ind w:firstLine="540"/>
        <w:jc w:val="both"/>
      </w:pPr>
      <w:r>
        <w:rPr>
          <w:sz w:val="20"/>
        </w:rPr>
        <w:t xml:space="preserve">Статья 7.12. Нарушение авторских и смежных прав, изобретательских и патентных прав</w:t>
      </w:r>
    </w:p>
    <w:p>
      <w:pPr>
        <w:pStyle w:val="0"/>
        <w:jc w:val="both"/>
      </w:pPr>
      <w:r>
        <w:rPr>
          <w:sz w:val="20"/>
        </w:rPr>
      </w:r>
    </w:p>
    <w:bookmarkStart w:id="2259" w:name="P2259"/>
    <w:bookmarkEnd w:id="2259"/>
    <w:p>
      <w:pPr>
        <w:pStyle w:val="0"/>
        <w:ind w:firstLine="540"/>
        <w:jc w:val="both"/>
      </w:pPr>
      <w:r>
        <w:rPr>
          <w:sz w:val="20"/>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w:t>
      </w:r>
      <w:r>
        <w:rPr>
          <w:sz w:val="20"/>
        </w:rPr>
        <w:t xml:space="preserve">законодательством</w:t>
      </w:r>
      <w:r>
        <w:rPr>
          <w:sz w:val="20"/>
        </w:rPr>
        <w:t xml:space="preserve">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history="0" w:anchor="P7244"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w:t>
      </w:r>
    </w:p>
    <w:p>
      <w:pPr>
        <w:pStyle w:val="0"/>
        <w:jc w:val="both"/>
      </w:pPr>
      <w:r>
        <w:rPr>
          <w:sz w:val="20"/>
        </w:rPr>
        <w:t xml:space="preserve">(в ред. Федерального </w:t>
      </w:r>
      <w:hyperlink w:history="0" r:id="rId210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pPr>
        <w:pStyle w:val="0"/>
        <w:jc w:val="both"/>
      </w:pPr>
      <w:r>
        <w:rPr>
          <w:sz w:val="20"/>
        </w:rPr>
        <w:t xml:space="preserve">(в ред. Федеральных законов от 27.12.2005 </w:t>
      </w:r>
      <w:hyperlink w:history="0" r:id="rId2107"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21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2263" w:name="P2263"/>
    <w:bookmarkEnd w:id="2263"/>
    <w:p>
      <w:pPr>
        <w:pStyle w:val="0"/>
        <w:spacing w:before="200" w:lineRule="auto"/>
        <w:ind w:firstLine="540"/>
        <w:jc w:val="both"/>
      </w:pPr>
      <w:r>
        <w:rPr>
          <w:sz w:val="20"/>
        </w:rPr>
        <w:t xml:space="preserve">2. </w:t>
      </w:r>
      <w:hyperlink w:history="0" r:id="rId2109"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Незаконное использование</w:t>
        </w:r>
      </w:hyperlink>
      <w:r>
        <w:rPr>
          <w:sz w:val="20"/>
        </w:rPr>
        <w:t xml:space="preserve"> изобретения, полезной модели либо промышленного образца, за исключением случаев, предусмотренных </w:t>
      </w:r>
      <w:hyperlink w:history="0" w:anchor="P7244"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pPr>
        <w:pStyle w:val="0"/>
        <w:jc w:val="both"/>
      </w:pPr>
      <w:r>
        <w:rPr>
          <w:sz w:val="20"/>
        </w:rPr>
        <w:t xml:space="preserve">(в ред. Федерального </w:t>
      </w:r>
      <w:hyperlink w:history="0" r:id="rId211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27.12.2005 </w:t>
      </w:r>
      <w:hyperlink w:history="0" r:id="rId2111"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22.06.2007 </w:t>
      </w:r>
      <w:hyperlink w:history="0" r:id="rId21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268" w:name="P2268"/>
    <w:bookmarkEnd w:id="2268"/>
    <w:p>
      <w:pPr>
        <w:pStyle w:val="2"/>
        <w:outlineLvl w:val="2"/>
        <w:ind w:firstLine="540"/>
        <w:jc w:val="both"/>
      </w:pPr>
      <w:r>
        <w:rPr>
          <w:sz w:val="20"/>
        </w:rPr>
        <w:t xml:space="preserve">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pPr>
        <w:pStyle w:val="0"/>
        <w:jc w:val="both"/>
      </w:pPr>
      <w:r>
        <w:rPr>
          <w:sz w:val="20"/>
        </w:rPr>
        <w:t xml:space="preserve">(в ред. Федерального </w:t>
      </w:r>
      <w:hyperlink w:history="0" r:id="rId211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r>
    </w:p>
    <w:p>
      <w:pPr>
        <w:pStyle w:val="0"/>
        <w:ind w:firstLine="540"/>
        <w:jc w:val="both"/>
      </w:pPr>
      <w:r>
        <w:rPr>
          <w:sz w:val="20"/>
        </w:rPr>
        <w:t xml:space="preserve">(в ред. Федерального </w:t>
      </w:r>
      <w:hyperlink w:history="0" r:id="rId211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2273" w:name="P2273"/>
    <w:bookmarkEnd w:id="2273"/>
    <w:p>
      <w:pPr>
        <w:pStyle w:val="0"/>
        <w:ind w:firstLine="540"/>
        <w:jc w:val="both"/>
      </w:pPr>
      <w:r>
        <w:rPr>
          <w:sz w:val="20"/>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w:t>
      </w:r>
      <w:r>
        <w:rPr>
          <w:sz w:val="20"/>
        </w:rPr>
        <w:t xml:space="preserve">зон охраны</w:t>
      </w:r>
      <w:r>
        <w:rPr>
          <w:sz w:val="20"/>
        </w:rPr>
        <w:t xml:space="preserve"> объектов культурного наследия, за исключением случаев, предусмотренных </w:t>
      </w:r>
      <w:hyperlink w:history="0" w:anchor="P2276"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0"/>
            <w:color w:val="0000ff"/>
          </w:rPr>
          <w:t xml:space="preserve">частями 2</w:t>
        </w:r>
      </w:hyperlink>
      <w:r>
        <w:rPr>
          <w:sz w:val="20"/>
        </w:rPr>
        <w:t xml:space="preserve"> и </w:t>
      </w:r>
      <w:hyperlink w:history="0" w:anchor="P2279"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211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bookmarkStart w:id="2276" w:name="P2276"/>
    <w:bookmarkEnd w:id="2276"/>
    <w:p>
      <w:pPr>
        <w:pStyle w:val="0"/>
        <w:spacing w:before="200" w:lineRule="auto"/>
        <w:ind w:firstLine="540"/>
        <w:jc w:val="both"/>
      </w:pPr>
      <w:r>
        <w:rPr>
          <w:sz w:val="20"/>
        </w:rPr>
        <w:t xml:space="preserve">2. Действия (бездействие), предусмотренные </w:t>
      </w:r>
      <w:hyperlink w:history="0" w:anchor="P2273"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отдельных объектов культурного наследия федерального значения, </w:t>
      </w:r>
      <w:hyperlink w:history="0" r:id="rId2116" w:tooltip="Распоряжение Правительства РФ от 01.06.2009 N 759-р (ред. от 15.04.2026) &lt;О перечне отдельных объектов культурного наследия федерального значения, полномочия по государственной охране которых осуществляются Минкультуры России&g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w:t>
      </w:r>
      <w:r>
        <w:rPr>
          <w:sz w:val="20"/>
        </w:rPr>
        <w:t xml:space="preserve">особо ценных</w:t>
      </w:r>
      <w:r>
        <w:rPr>
          <w:sz w:val="20"/>
        </w:rPr>
        <w:t xml:space="preserve">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pPr>
        <w:pStyle w:val="0"/>
        <w:jc w:val="both"/>
      </w:pPr>
      <w:r>
        <w:rPr>
          <w:sz w:val="20"/>
        </w:rPr>
        <w:t xml:space="preserve">(в ред. Федерального </w:t>
      </w:r>
      <w:hyperlink w:history="0" r:id="rId211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bookmarkStart w:id="2279" w:name="P2279"/>
    <w:bookmarkEnd w:id="2279"/>
    <w:p>
      <w:pPr>
        <w:pStyle w:val="0"/>
        <w:spacing w:before="200" w:lineRule="auto"/>
        <w:ind w:firstLine="540"/>
        <w:jc w:val="both"/>
      </w:pPr>
      <w:r>
        <w:rPr>
          <w:sz w:val="20"/>
        </w:rPr>
        <w:t xml:space="preserve">3. Действия (бездействие), предусмотренные </w:t>
      </w:r>
      <w:hyperlink w:history="0" w:anchor="P2273"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0"/>
            <w:color w:val="0000ff"/>
          </w:rPr>
          <w:t xml:space="preserve">частью 1</w:t>
        </w:r>
      </w:hyperlink>
      <w:r>
        <w:rPr>
          <w:sz w:val="20"/>
        </w:rPr>
        <w:t xml:space="preserve"> настоящей статьи, совершенные в отношении выявленных объектов культурного наследия или на их территориях,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bookmarkStart w:id="2281" w:name="P2281"/>
    <w:bookmarkEnd w:id="2281"/>
    <w:p>
      <w:pPr>
        <w:pStyle w:val="0"/>
        <w:spacing w:before="200" w:lineRule="auto"/>
        <w:ind w:firstLine="540"/>
        <w:jc w:val="both"/>
      </w:pPr>
      <w:r>
        <w:rPr>
          <w:sz w:val="20"/>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w:history="0" r:id="rId2118"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шестисот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7.13 КоАП РФ не применяется в случае, установленном ФЗ от 30.12.2015 </w:t>
            </w:r>
            <w:hyperlink w:history="0" r:id="rId211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85" w:name="P2285"/>
    <w:bookmarkEnd w:id="2285"/>
    <w:p>
      <w:pPr>
        <w:pStyle w:val="0"/>
        <w:spacing w:before="260" w:lineRule="auto"/>
        <w:ind w:firstLine="540"/>
        <w:jc w:val="both"/>
      </w:pPr>
      <w:r>
        <w:rPr>
          <w:sz w:val="20"/>
        </w:rPr>
        <w:t xml:space="preserve">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(часть 5 введена Федеральным </w:t>
      </w:r>
      <w:hyperlink w:history="0" r:id="rId212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jc w:val="both"/>
      </w:pPr>
      <w:r>
        <w:rPr>
          <w:sz w:val="20"/>
        </w:rPr>
      </w:r>
    </w:p>
    <w:bookmarkStart w:id="2289" w:name="P2289"/>
    <w:bookmarkEnd w:id="2289"/>
    <w:p>
      <w:pPr>
        <w:pStyle w:val="2"/>
        <w:outlineLvl w:val="2"/>
        <w:ind w:firstLine="540"/>
        <w:jc w:val="both"/>
      </w:pPr>
      <w:r>
        <w:rPr>
          <w:sz w:val="20"/>
        </w:rP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Федеральных законов от 07.05.2013 </w:t>
      </w:r>
      <w:hyperlink w:history="0" r:id="rId212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23.06.2016 </w:t>
      </w:r>
      <w:hyperlink w:history="0" r:id="rId212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0"/>
        <w:ind w:firstLine="540"/>
        <w:jc w:val="both"/>
      </w:pPr>
      <w:r>
        <w:rPr>
          <w:sz w:val="20"/>
        </w:rPr>
        <w:t xml:space="preserve">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pPr>
        <w:pStyle w:val="0"/>
        <w:jc w:val="both"/>
      </w:pPr>
      <w:r>
        <w:rPr>
          <w:sz w:val="20"/>
        </w:rPr>
        <w:t xml:space="preserve">(в ред. Федерального </w:t>
      </w:r>
      <w:hyperlink w:history="0" r:id="rId212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0"/>
        </w:rPr>
        <w:t xml:space="preserve">(в ред. Федерального </w:t>
      </w:r>
      <w:hyperlink w:history="0" r:id="rId212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ind w:firstLine="540"/>
        <w:jc w:val="both"/>
      </w:pPr>
      <w:r>
        <w:rPr>
          <w:sz w:val="20"/>
        </w:rPr>
      </w:r>
    </w:p>
    <w:bookmarkStart w:id="2297" w:name="P2297"/>
    <w:bookmarkEnd w:id="2297"/>
    <w:p>
      <w:pPr>
        <w:pStyle w:val="2"/>
        <w:outlineLvl w:val="2"/>
        <w:ind w:firstLine="540"/>
        <w:jc w:val="both"/>
      </w:pPr>
      <w:r>
        <w:rPr>
          <w:sz w:val="20"/>
        </w:rPr>
        <w:t xml:space="preserve">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pPr>
        <w:pStyle w:val="0"/>
        <w:jc w:val="both"/>
      </w:pPr>
      <w:r>
        <w:rPr>
          <w:sz w:val="20"/>
        </w:rPr>
        <w:t xml:space="preserve">(в ред. Федерального </w:t>
      </w:r>
      <w:hyperlink w:history="0" r:id="rId212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r>
    </w:p>
    <w:p>
      <w:pPr>
        <w:pStyle w:val="0"/>
        <w:ind w:firstLine="540"/>
        <w:jc w:val="both"/>
      </w:pPr>
      <w:r>
        <w:rPr>
          <w:sz w:val="20"/>
        </w:rPr>
        <w:t xml:space="preserve">(введена Федеральным </w:t>
      </w:r>
      <w:hyperlink w:history="0" r:id="rId212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bookmarkStart w:id="2302" w:name="P2302"/>
    <w:bookmarkEnd w:id="2302"/>
    <w:p>
      <w:pPr>
        <w:pStyle w:val="0"/>
        <w:ind w:firstLine="540"/>
        <w:jc w:val="both"/>
      </w:pPr>
      <w:r>
        <w:rPr>
          <w:sz w:val="20"/>
        </w:rPr>
        <w:t xml:space="preserve">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двадцати миллионов рублей.</w:t>
      </w:r>
    </w:p>
    <w:p>
      <w:pPr>
        <w:pStyle w:val="0"/>
        <w:spacing w:before="200" w:lineRule="auto"/>
        <w:ind w:firstLine="540"/>
        <w:jc w:val="both"/>
      </w:pPr>
      <w:r>
        <w:rPr>
          <w:sz w:val="20"/>
        </w:rPr>
        <w:t xml:space="preserve">2. Действия (бездействие), предусмотренные </w:t>
      </w:r>
      <w:hyperlink w:history="0" w:anchor="P2302"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sz w:val="20"/>
            <w:color w:val="0000ff"/>
          </w:rPr>
          <w:t xml:space="preserve">частью 1</w:t>
        </w:r>
      </w:hyperlink>
      <w:r>
        <w:rPr>
          <w:sz w:val="20"/>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одного миллиона до шестидесяти миллионов рублей.</w:t>
      </w:r>
    </w:p>
    <w:bookmarkStart w:id="2306" w:name="P2306"/>
    <w:bookmarkEnd w:id="2306"/>
    <w:p>
      <w:pPr>
        <w:pStyle w:val="0"/>
        <w:spacing w:before="200" w:lineRule="auto"/>
        <w:ind w:firstLine="540"/>
        <w:jc w:val="both"/>
      </w:pPr>
      <w:r>
        <w:rPr>
          <w:sz w:val="20"/>
        </w:rPr>
        <w:t xml:space="preserve">3. Уничтожение или повреждение объектов, составляющих предмет охраны исторического поселения,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t xml:space="preserve">(часть 3 введена Федеральным </w:t>
      </w:r>
      <w:hyperlink w:history="0" r:id="rId212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ind w:firstLine="540"/>
        <w:jc w:val="both"/>
      </w:pPr>
      <w:r>
        <w:rPr>
          <w:sz w:val="20"/>
        </w:rPr>
      </w:r>
    </w:p>
    <w:bookmarkStart w:id="2310" w:name="P2310"/>
    <w:bookmarkEnd w:id="2310"/>
    <w:p>
      <w:pPr>
        <w:pStyle w:val="2"/>
        <w:outlineLvl w:val="2"/>
        <w:ind w:firstLine="540"/>
        <w:jc w:val="both"/>
      </w:pPr>
      <w:r>
        <w:rPr>
          <w:sz w:val="20"/>
        </w:rP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pPr>
        <w:pStyle w:val="0"/>
        <w:ind w:firstLine="540"/>
        <w:jc w:val="both"/>
      </w:pPr>
      <w:r>
        <w:rPr>
          <w:sz w:val="20"/>
        </w:rPr>
      </w:r>
    </w:p>
    <w:p>
      <w:pPr>
        <w:pStyle w:val="0"/>
        <w:ind w:firstLine="540"/>
        <w:jc w:val="both"/>
      </w:pPr>
      <w:r>
        <w:rPr>
          <w:sz w:val="20"/>
        </w:rPr>
        <w:t xml:space="preserve">(введена Федеральным </w:t>
      </w:r>
      <w:hyperlink w:history="0" r:id="rId212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p>
      <w:pPr>
        <w:pStyle w:val="0"/>
        <w:ind w:firstLine="540"/>
        <w:jc w:val="both"/>
      </w:pPr>
      <w:r>
        <w:rPr>
          <w:sz w:val="20"/>
        </w:rPr>
      </w:r>
    </w:p>
    <w:p>
      <w:pPr>
        <w:pStyle w:val="0"/>
        <w:ind w:firstLine="540"/>
        <w:jc w:val="both"/>
      </w:pPr>
      <w:r>
        <w:rPr>
          <w:sz w:val="20"/>
        </w:rPr>
        <w:t xml:space="preserve">Неисполнение заказчиком и (или) лицом, проводящим земляные, строительные, дорожные или иные работы, </w:t>
      </w:r>
      <w:hyperlink w:history="0" r:id="rId2129" w:tooltip="Федеральный закон от 25.06.2002 N 73-ФЗ (ред. от 15.10.2025) &quot;Об объектах культурного наследия (памятниках истории и культуры) народов Российской Федерации&quot; (с изм. и доп., вступ. в силу с 01.03.2026) {КонсультантПлюс}">
        <w:r>
          <w:rPr>
            <w:sz w:val="20"/>
            <w:color w:val="0000ff"/>
          </w:rPr>
          <w:t xml:space="preserve">обязанности</w:t>
        </w:r>
      </w:hyperlink>
      <w:r>
        <w:rPr>
          <w:sz w:val="20"/>
        </w:rP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pPr>
        <w:pStyle w:val="0"/>
        <w:jc w:val="both"/>
      </w:pPr>
      <w:r>
        <w:rPr>
          <w:sz w:val="20"/>
        </w:rPr>
        <w:t xml:space="preserve">(в ред. Федерального </w:t>
      </w:r>
      <w:hyperlink w:history="0" r:id="rId213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0"/>
        </w:rPr>
      </w:r>
    </w:p>
    <w:bookmarkStart w:id="2318" w:name="P2318"/>
    <w:bookmarkEnd w:id="2318"/>
    <w:p>
      <w:pPr>
        <w:pStyle w:val="2"/>
        <w:outlineLvl w:val="2"/>
        <w:ind w:firstLine="540"/>
        <w:jc w:val="both"/>
      </w:pPr>
      <w:r>
        <w:rPr>
          <w:sz w:val="20"/>
        </w:rPr>
        <w:t xml:space="preserve">Статья 7.15. Проведение археологических полевых работ без разрешения</w:t>
      </w:r>
    </w:p>
    <w:p>
      <w:pPr>
        <w:pStyle w:val="0"/>
        <w:jc w:val="both"/>
      </w:pPr>
      <w:r>
        <w:rPr>
          <w:sz w:val="20"/>
        </w:rPr>
        <w:t xml:space="preserve">(в ред. Федерального </w:t>
      </w:r>
      <w:hyperlink w:history="0" r:id="rId213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ind w:firstLine="540"/>
        <w:jc w:val="both"/>
      </w:pPr>
      <w:r>
        <w:rPr>
          <w:sz w:val="20"/>
        </w:rPr>
      </w:r>
    </w:p>
    <w:p>
      <w:pPr>
        <w:pStyle w:val="0"/>
        <w:ind w:firstLine="540"/>
        <w:jc w:val="both"/>
      </w:pPr>
      <w:r>
        <w:rPr>
          <w:sz w:val="20"/>
        </w:rPr>
        <w:t xml:space="preserve">(в ред. Федерального </w:t>
      </w:r>
      <w:hyperlink w:history="0" r:id="rId2132"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26.07.2006 N 133-ФЗ)</w:t>
      </w:r>
    </w:p>
    <w:p>
      <w:pPr>
        <w:pStyle w:val="0"/>
        <w:ind w:firstLine="540"/>
        <w:jc w:val="both"/>
      </w:pPr>
      <w:r>
        <w:rPr>
          <w:sz w:val="20"/>
        </w:rPr>
      </w:r>
    </w:p>
    <w:bookmarkStart w:id="2323" w:name="P2323"/>
    <w:bookmarkEnd w:id="2323"/>
    <w:p>
      <w:pPr>
        <w:pStyle w:val="0"/>
        <w:ind w:firstLine="540"/>
        <w:jc w:val="both"/>
      </w:pPr>
      <w:r>
        <w:rPr>
          <w:sz w:val="20"/>
        </w:rPr>
        <w:t xml:space="preserve">1. Проведение археологических полевых работ без полученного в установленном </w:t>
      </w:r>
      <w:r>
        <w:rPr>
          <w:sz w:val="20"/>
        </w:rPr>
        <w:t xml:space="preserve">порядке</w:t>
      </w:r>
      <w:r>
        <w:rPr>
          <w:sz w:val="20"/>
        </w:rPr>
        <w:t xml:space="preserve"> разрешения (открытого листа), если эти действия не содержат уголовно наказуемого </w:t>
      </w:r>
      <w:hyperlink w:history="0" r:id="rId213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либо с нарушением условий, предусмотренных разрешением (открытым листом), -</w:t>
      </w:r>
    </w:p>
    <w:p>
      <w:pPr>
        <w:pStyle w:val="0"/>
        <w:jc w:val="both"/>
      </w:pPr>
      <w:r>
        <w:rPr>
          <w:sz w:val="20"/>
        </w:rPr>
        <w:t xml:space="preserve">(в ред. Федеральных законов от 23.07.2013 </w:t>
      </w:r>
      <w:hyperlink w:history="0" r:id="rId2134"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30.12.2015 </w:t>
      </w:r>
      <w:hyperlink w:history="0" r:id="rId213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Федеральных законов от 22.06.2007 </w:t>
      </w:r>
      <w:hyperlink w:history="0" r:id="rId21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30.12.2015 </w:t>
      </w:r>
      <w:hyperlink w:history="0" r:id="rId213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w:t>
      </w:r>
    </w:p>
    <w:bookmarkStart w:id="2327" w:name="P2327"/>
    <w:bookmarkEnd w:id="2327"/>
    <w:p>
      <w:pPr>
        <w:pStyle w:val="0"/>
        <w:spacing w:before="200" w:lineRule="auto"/>
        <w:ind w:firstLine="540"/>
        <w:jc w:val="both"/>
      </w:pPr>
      <w:r>
        <w:rPr>
          <w:sz w:val="20"/>
        </w:rPr>
        <w:t xml:space="preserve">2. Действия, предусмотренные </w:t>
      </w:r>
      <w:hyperlink w:history="0" w:anchor="P2323"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0"/>
        </w:rPr>
        <w:t xml:space="preserve">(в ред. Федерального </w:t>
      </w:r>
      <w:hyperlink w:history="0" r:id="rId213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2 в ред. Федерального </w:t>
      </w:r>
      <w:hyperlink w:history="0" r:id="rId213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spacing w:before="200" w:lineRule="auto"/>
        <w:ind w:firstLine="540"/>
        <w:jc w:val="both"/>
      </w:pPr>
      <w:r>
        <w:rPr>
          <w:sz w:val="20"/>
        </w:rPr>
        <w:t xml:space="preserve">3. Действия, предусмотренные </w:t>
      </w:r>
      <w:hyperlink w:history="0" w:anchor="P2323"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0"/>
            <w:color w:val="0000ff"/>
          </w:rPr>
          <w:t xml:space="preserve">частью 1</w:t>
        </w:r>
      </w:hyperlink>
      <w:r>
        <w:rPr>
          <w:sz w:val="20"/>
        </w:rPr>
        <w:t xml:space="preserve"> настоящей статьи, совершенные с использованием специальных технических средств поиска и (или) землеройных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pPr>
        <w:pStyle w:val="0"/>
        <w:jc w:val="both"/>
      </w:pPr>
      <w:r>
        <w:rPr>
          <w:sz w:val="20"/>
        </w:rPr>
        <w:t xml:space="preserve">(в ред. Федерального </w:t>
      </w:r>
      <w:hyperlink w:history="0" r:id="rId214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jc w:val="both"/>
      </w:pPr>
      <w:r>
        <w:rPr>
          <w:sz w:val="20"/>
        </w:rPr>
        <w:t xml:space="preserve">(часть 3 введена Федеральным </w:t>
      </w:r>
      <w:hyperlink w:history="0" r:id="rId214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spacing w:before="200" w:lineRule="auto"/>
        <w:ind w:firstLine="540"/>
        <w:jc w:val="both"/>
      </w:pPr>
      <w:r>
        <w:rPr>
          <w:sz w:val="20"/>
        </w:rP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pPr>
        <w:pStyle w:val="0"/>
        <w:jc w:val="both"/>
      </w:pPr>
      <w:r>
        <w:rPr>
          <w:sz w:val="20"/>
        </w:rPr>
        <w:t xml:space="preserve">(примечание введено Федеральным </w:t>
      </w:r>
      <w:hyperlink w:history="0" r:id="rId214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jc w:val="both"/>
      </w:pPr>
      <w:r>
        <w:rPr>
          <w:sz w:val="20"/>
        </w:rPr>
      </w:r>
    </w:p>
    <w:bookmarkStart w:id="2338" w:name="P2338"/>
    <w:bookmarkEnd w:id="2338"/>
    <w:p>
      <w:pPr>
        <w:pStyle w:val="2"/>
        <w:outlineLvl w:val="2"/>
        <w:ind w:firstLine="540"/>
        <w:jc w:val="both"/>
      </w:pPr>
      <w:r>
        <w:rPr>
          <w:sz w:val="20"/>
        </w:rPr>
        <w:t xml:space="preserve">Статья 7.15.1. Незаконный оборот археологических предметов</w:t>
      </w:r>
    </w:p>
    <w:p>
      <w:pPr>
        <w:pStyle w:val="0"/>
        <w:ind w:firstLine="540"/>
        <w:jc w:val="both"/>
      </w:pPr>
      <w:r>
        <w:rPr>
          <w:sz w:val="20"/>
        </w:rPr>
      </w:r>
    </w:p>
    <w:p>
      <w:pPr>
        <w:pStyle w:val="0"/>
        <w:ind w:firstLine="540"/>
        <w:jc w:val="both"/>
      </w:pPr>
      <w:r>
        <w:rPr>
          <w:sz w:val="20"/>
        </w:rPr>
        <w:t xml:space="preserve">(введена Федеральным </w:t>
      </w:r>
      <w:hyperlink w:history="0" r:id="rId2143"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законом</w:t>
        </w:r>
      </w:hyperlink>
      <w:r>
        <w:rPr>
          <w:sz w:val="20"/>
        </w:rPr>
        <w:t xml:space="preserve"> от 23.07.2013 N 245-ФЗ)</w:t>
      </w:r>
    </w:p>
    <w:p>
      <w:pPr>
        <w:pStyle w:val="0"/>
        <w:ind w:firstLine="540"/>
        <w:jc w:val="both"/>
      </w:pPr>
      <w:r>
        <w:rPr>
          <w:sz w:val="20"/>
        </w:rPr>
      </w:r>
    </w:p>
    <w:p>
      <w:pPr>
        <w:pStyle w:val="0"/>
        <w:ind w:firstLine="540"/>
        <w:jc w:val="both"/>
      </w:pPr>
      <w:r>
        <w:rPr>
          <w:sz w:val="20"/>
        </w:rPr>
        <w:t xml:space="preserve">Совершение сделок с археологическими предметами в нарушение требований, установленных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pPr>
        <w:pStyle w:val="0"/>
        <w:jc w:val="both"/>
      </w:pPr>
      <w:r>
        <w:rPr>
          <w:sz w:val="20"/>
        </w:rPr>
      </w:r>
    </w:p>
    <w:bookmarkStart w:id="2345" w:name="P2345"/>
    <w:bookmarkEnd w:id="2345"/>
    <w:p>
      <w:pPr>
        <w:pStyle w:val="2"/>
        <w:outlineLvl w:val="2"/>
        <w:ind w:firstLine="540"/>
        <w:jc w:val="both"/>
      </w:pPr>
      <w:r>
        <w:rPr>
          <w:sz w:val="20"/>
        </w:rPr>
        <w:t xml:space="preserve">Статья 7.16. Незаконное изменение правового режима земельных участков, отнесенных к землям историко-культурного назначения</w:t>
      </w:r>
    </w:p>
    <w:p>
      <w:pPr>
        <w:pStyle w:val="0"/>
        <w:jc w:val="both"/>
      </w:pPr>
      <w:r>
        <w:rPr>
          <w:sz w:val="20"/>
        </w:rPr>
        <w:t xml:space="preserve">(в ред. Федерального </w:t>
      </w:r>
      <w:hyperlink w:history="0" r:id="rId2144"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r>
    </w:p>
    <w:p>
      <w:pPr>
        <w:pStyle w:val="0"/>
        <w:ind w:firstLine="540"/>
        <w:jc w:val="both"/>
      </w:pPr>
      <w:r>
        <w:rPr>
          <w:sz w:val="20"/>
        </w:rPr>
        <w:t xml:space="preserve">(в ред. Федерального </w:t>
      </w:r>
      <w:hyperlink w:history="0" r:id="rId21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Незаконное изменение </w:t>
      </w:r>
      <w:r>
        <w:rPr>
          <w:sz w:val="20"/>
        </w:rPr>
        <w:t xml:space="preserve">правового режима</w:t>
      </w:r>
      <w:r>
        <w:rPr>
          <w:sz w:val="20"/>
        </w:rPr>
        <w:t xml:space="preserve"> земельных участков, отнесенных к землям историко-культурного назначения, -</w:t>
      </w:r>
    </w:p>
    <w:p>
      <w:pPr>
        <w:pStyle w:val="0"/>
        <w:jc w:val="both"/>
      </w:pPr>
      <w:r>
        <w:rPr>
          <w:sz w:val="20"/>
        </w:rPr>
        <w:t xml:space="preserve">(в ред. Федерального </w:t>
      </w:r>
      <w:hyperlink w:history="0" r:id="rId2146"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четырехсот тысяч рублей.</w:t>
      </w:r>
    </w:p>
    <w:p>
      <w:pPr>
        <w:pStyle w:val="0"/>
        <w:jc w:val="both"/>
      </w:pPr>
      <w:r>
        <w:rPr>
          <w:sz w:val="20"/>
        </w:rPr>
        <w:t xml:space="preserve">(в ред. Федерального </w:t>
      </w:r>
      <w:hyperlink w:history="0" r:id="rId214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96-ФЗ)</w:t>
      </w:r>
    </w:p>
    <w:p>
      <w:pPr>
        <w:pStyle w:val="0"/>
        <w:jc w:val="both"/>
      </w:pPr>
      <w:r>
        <w:rPr>
          <w:sz w:val="20"/>
        </w:rPr>
      </w:r>
    </w:p>
    <w:bookmarkStart w:id="2355" w:name="P2355"/>
    <w:bookmarkEnd w:id="2355"/>
    <w:p>
      <w:pPr>
        <w:pStyle w:val="2"/>
        <w:outlineLvl w:val="2"/>
        <w:ind w:firstLine="540"/>
        <w:jc w:val="both"/>
      </w:pPr>
      <w:r>
        <w:rPr>
          <w:sz w:val="20"/>
        </w:rPr>
        <w:t xml:space="preserve">Статья 7.17. Уничтожение или повреждение чужого имущества</w:t>
      </w:r>
    </w:p>
    <w:p>
      <w:pPr>
        <w:pStyle w:val="0"/>
        <w:jc w:val="both"/>
      </w:pPr>
      <w:r>
        <w:rPr>
          <w:sz w:val="20"/>
        </w:rPr>
      </w:r>
    </w:p>
    <w:p>
      <w:pPr>
        <w:pStyle w:val="0"/>
        <w:ind w:firstLine="540"/>
        <w:jc w:val="both"/>
      </w:pPr>
      <w:r>
        <w:rPr>
          <w:sz w:val="20"/>
        </w:rPr>
        <w:t xml:space="preserve">Умышленное уничтожение или повреждение чужого имущества, если эти действия не повлекли причинение </w:t>
      </w:r>
      <w:hyperlink w:history="0" r:id="rId2148" w:tooltip="&quot;Уголовный кодекс Российской Федерации&quot; от 13.06.1996 N 63-ФЗ (ред. от 09.04.2026) {КонсультантПлюс}">
        <w:r>
          <w:rPr>
            <w:sz w:val="20"/>
            <w:color w:val="0000ff"/>
          </w:rPr>
          <w:t xml:space="preserve">значительного ущерба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21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361" w:name="P2361"/>
    <w:bookmarkEnd w:id="2361"/>
    <w:p>
      <w:pPr>
        <w:pStyle w:val="2"/>
        <w:outlineLvl w:val="2"/>
        <w:ind w:firstLine="540"/>
        <w:jc w:val="both"/>
      </w:pPr>
      <w:r>
        <w:rPr>
          <w:sz w:val="20"/>
        </w:rPr>
        <w:t xml:space="preserve">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pPr>
        <w:pStyle w:val="0"/>
        <w:jc w:val="both"/>
      </w:pPr>
      <w:r>
        <w:rPr>
          <w:sz w:val="20"/>
        </w:rPr>
      </w:r>
    </w:p>
    <w:p>
      <w:pPr>
        <w:pStyle w:val="0"/>
        <w:ind w:firstLine="540"/>
        <w:jc w:val="both"/>
      </w:pPr>
      <w:r>
        <w:rPr>
          <w:sz w:val="20"/>
        </w:rPr>
        <w:t xml:space="preserve">Нарушение </w:t>
      </w:r>
      <w:hyperlink w:history="0" r:id="rId2150" w:tooltip="Решение Комиссии Таможенного союза от 09.12.2011 N 874 (ред. от 26.11.2024)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sz w:val="20"/>
            <w:color w:val="0000ff"/>
          </w:rPr>
          <w:t xml:space="preserve">правил</w:t>
        </w:r>
      </w:hyperlink>
      <w:r>
        <w:rPr>
          <w:sz w:val="20"/>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pPr>
        <w:pStyle w:val="0"/>
        <w:jc w:val="both"/>
      </w:pPr>
      <w:r>
        <w:rPr>
          <w:sz w:val="20"/>
        </w:rPr>
        <w:t xml:space="preserve">(в ред. Федерального </w:t>
      </w:r>
      <w:hyperlink w:history="0" r:id="rId215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22.06.2007 </w:t>
      </w:r>
      <w:hyperlink w:history="0" r:id="rId21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15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368" w:name="P2368"/>
    <w:bookmarkEnd w:id="2368"/>
    <w:p>
      <w:pPr>
        <w:pStyle w:val="2"/>
        <w:outlineLvl w:val="2"/>
        <w:ind w:firstLine="540"/>
        <w:jc w:val="both"/>
      </w:pPr>
      <w:r>
        <w:rPr>
          <w:sz w:val="20"/>
        </w:rPr>
        <w:t xml:space="preserve">Статья 7.19. Самовольное подключение и использование электрической, тепловой энергии, нефти или газа</w:t>
      </w:r>
    </w:p>
    <w:p>
      <w:pPr>
        <w:pStyle w:val="0"/>
        <w:ind w:firstLine="540"/>
        <w:jc w:val="both"/>
      </w:pPr>
      <w:r>
        <w:rPr>
          <w:sz w:val="20"/>
        </w:rPr>
      </w:r>
    </w:p>
    <w:p>
      <w:pPr>
        <w:pStyle w:val="0"/>
        <w:ind w:firstLine="540"/>
        <w:jc w:val="both"/>
      </w:pPr>
      <w:r>
        <w:rPr>
          <w:sz w:val="20"/>
        </w:rPr>
        <w:t xml:space="preserve">(в ред. Федерального </w:t>
      </w:r>
      <w:hyperlink w:history="0" r:id="rId2154"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289-ФЗ)</w:t>
      </w:r>
    </w:p>
    <w:p>
      <w:pPr>
        <w:pStyle w:val="0"/>
        <w:jc w:val="both"/>
      </w:pPr>
      <w:r>
        <w:rPr>
          <w:sz w:val="20"/>
        </w:rPr>
      </w:r>
    </w:p>
    <w:bookmarkStart w:id="2372" w:name="P2372"/>
    <w:bookmarkEnd w:id="2372"/>
    <w:p>
      <w:pPr>
        <w:pStyle w:val="0"/>
        <w:ind w:firstLine="540"/>
        <w:jc w:val="both"/>
      </w:pPr>
      <w:r>
        <w:rPr>
          <w:sz w:val="20"/>
        </w:rP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w:history="0" r:id="rId215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bookmarkStart w:id="2374" w:name="P2374"/>
    <w:bookmarkEnd w:id="237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372"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2372"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выразившегося в самовольном подключении к нефтепроводам, нефтепродуктопроводам, газопроводам,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четырехсот тысяч рублей.</w:t>
      </w:r>
    </w:p>
    <w:p>
      <w:pPr>
        <w:pStyle w:val="0"/>
        <w:jc w:val="both"/>
      </w:pPr>
      <w:r>
        <w:rPr>
          <w:sz w:val="20"/>
        </w:rPr>
      </w:r>
    </w:p>
    <w:bookmarkStart w:id="2379" w:name="P2379"/>
    <w:bookmarkEnd w:id="2379"/>
    <w:p>
      <w:pPr>
        <w:pStyle w:val="2"/>
        <w:outlineLvl w:val="2"/>
        <w:ind w:firstLine="540"/>
        <w:jc w:val="both"/>
      </w:pPr>
      <w:r>
        <w:rPr>
          <w:sz w:val="20"/>
        </w:rPr>
        <w:t xml:space="preserve">Статья 7.20. Самовольное подключение к централизованным системам водоснабжения и водоотведения и (или) самовольное пользование такими системами</w:t>
      </w:r>
    </w:p>
    <w:p>
      <w:pPr>
        <w:pStyle w:val="0"/>
        <w:ind w:firstLine="540"/>
        <w:jc w:val="both"/>
      </w:pPr>
      <w:r>
        <w:rPr>
          <w:sz w:val="20"/>
        </w:rPr>
      </w:r>
    </w:p>
    <w:p>
      <w:pPr>
        <w:pStyle w:val="0"/>
        <w:ind w:firstLine="540"/>
        <w:jc w:val="both"/>
      </w:pPr>
      <w:r>
        <w:rPr>
          <w:sz w:val="20"/>
        </w:rPr>
        <w:t xml:space="preserve">(в ред. Федерального </w:t>
      </w:r>
      <w:hyperlink w:history="0" r:id="rId2156"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241-ФЗ)</w:t>
      </w:r>
    </w:p>
    <w:p>
      <w:pPr>
        <w:pStyle w:val="0"/>
        <w:ind w:firstLine="540"/>
        <w:jc w:val="both"/>
      </w:pPr>
      <w:r>
        <w:rPr>
          <w:sz w:val="20"/>
        </w:rPr>
      </w:r>
    </w:p>
    <w:p>
      <w:pPr>
        <w:pStyle w:val="0"/>
        <w:ind w:firstLine="540"/>
        <w:jc w:val="both"/>
      </w:pPr>
      <w:r>
        <w:rPr>
          <w:sz w:val="20"/>
        </w:rPr>
        <w:t xml:space="preserve">Самовольное </w:t>
      </w:r>
      <w:hyperlink w:history="0" r:id="rId2157" w:tooltip="Федеральный закон от 07.12.2011 N 416-ФЗ (ред. от 23.03.2026) &quot;О водоснабжении и водоотведении&quot; {КонсультантПлюс}">
        <w:r>
          <w:rPr>
            <w:sz w:val="20"/>
            <w:color w:val="0000ff"/>
          </w:rPr>
          <w:t xml:space="preserve">подключение</w:t>
        </w:r>
      </w:hyperlink>
      <w:r>
        <w:rPr>
          <w:sz w:val="20"/>
        </w:rP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pPr>
        <w:pStyle w:val="0"/>
        <w:jc w:val="both"/>
      </w:pPr>
      <w:r>
        <w:rPr>
          <w:sz w:val="20"/>
        </w:rPr>
      </w:r>
    </w:p>
    <w:bookmarkStart w:id="2386" w:name="P2386"/>
    <w:bookmarkEnd w:id="2386"/>
    <w:p>
      <w:pPr>
        <w:pStyle w:val="2"/>
        <w:outlineLvl w:val="2"/>
        <w:ind w:firstLine="540"/>
        <w:jc w:val="both"/>
      </w:pPr>
      <w:r>
        <w:rPr>
          <w:sz w:val="20"/>
        </w:rPr>
        <w:t xml:space="preserve">Статья 7.21. Нарушение </w:t>
      </w:r>
      <w:r>
        <w:rPr>
          <w:sz w:val="20"/>
        </w:rPr>
        <w:t xml:space="preserve">правил</w:t>
      </w:r>
      <w:r>
        <w:rPr>
          <w:sz w:val="20"/>
        </w:rPr>
        <w:t xml:space="preserve"> пользования жилыми помещениями. Самовольные переустройство и (или) перепланировка помещения в многоквартирном доме</w:t>
      </w:r>
    </w:p>
    <w:p>
      <w:pPr>
        <w:pStyle w:val="0"/>
        <w:jc w:val="both"/>
      </w:pPr>
      <w:r>
        <w:rPr>
          <w:sz w:val="20"/>
        </w:rPr>
        <w:t xml:space="preserve">(в ред. Федерального </w:t>
      </w:r>
      <w:hyperlink w:history="0" r:id="rId215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jc w:val="both"/>
      </w:pPr>
      <w:r>
        <w:rPr>
          <w:sz w:val="20"/>
        </w:rPr>
      </w:r>
    </w:p>
    <w:p>
      <w:pPr>
        <w:pStyle w:val="0"/>
        <w:ind w:firstLine="540"/>
        <w:jc w:val="both"/>
      </w:pPr>
      <w:r>
        <w:rPr>
          <w:sz w:val="20"/>
        </w:rPr>
        <w:t xml:space="preserve">1. Порча жилых помещений или порча их оборудования либо использование жилых помещений не по </w:t>
      </w:r>
      <w:hyperlink w:history="0" r:id="rId2159"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0"/>
            <w:color w:val="0000ff"/>
          </w:rPr>
          <w:t xml:space="preserve">назначению</w:t>
        </w:r>
      </w:hyperlink>
      <w:r>
        <w:rPr>
          <w:sz w:val="20"/>
        </w:rPr>
        <w:t xml:space="preserve"> -</w:t>
      </w:r>
    </w:p>
    <w:p>
      <w:pPr>
        <w:pStyle w:val="0"/>
        <w:jc w:val="both"/>
      </w:pPr>
      <w:r>
        <w:rPr>
          <w:sz w:val="20"/>
        </w:rPr>
        <w:t xml:space="preserve">(в ред. Федерального </w:t>
      </w:r>
      <w:hyperlink w:history="0" r:id="rId2160"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24.04.2020 N 133-ФЗ)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1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2162"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2. Самовольные </w:t>
      </w:r>
      <w:hyperlink w:history="0" r:id="rId2163" w:tooltip="&quot;Жилищный кодекс Российской Федерации&quot; от 29.12.2004 N 188-ФЗ (ред. от 02.05.2026) {КонсультантПлюс}">
        <w:r>
          <w:rPr>
            <w:sz w:val="20"/>
            <w:color w:val="0000ff"/>
          </w:rPr>
          <w:t xml:space="preserve">переустройство</w:t>
        </w:r>
      </w:hyperlink>
      <w:r>
        <w:rPr>
          <w:sz w:val="20"/>
        </w:rPr>
        <w:t xml:space="preserve"> и (или) перепланировка помещения в многоквартирном доме, если иное не установлено </w:t>
      </w:r>
      <w:hyperlink w:history="0" w:anchor="P380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частью 4 статьи 9.23</w:t>
        </w:r>
      </w:hyperlink>
      <w:r>
        <w:rPr>
          <w:sz w:val="20"/>
        </w:rPr>
        <w:t xml:space="preserve"> настоящего Кодекса, -</w:t>
      </w:r>
    </w:p>
    <w:p>
      <w:pPr>
        <w:pStyle w:val="0"/>
        <w:jc w:val="both"/>
      </w:pPr>
      <w:r>
        <w:rPr>
          <w:sz w:val="20"/>
        </w:rPr>
        <w:t xml:space="preserve">(в ред. Федеральных законов от 24.04.2020 </w:t>
      </w:r>
      <w:hyperlink w:history="0" r:id="rId2164"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 от 06.04.2024 </w:t>
      </w:r>
      <w:hyperlink w:history="0" r:id="rId2165"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21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2167"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16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24.04.2020 N 133-ФЗ)</w:t>
      </w:r>
    </w:p>
    <w:p>
      <w:pPr>
        <w:pStyle w:val="0"/>
        <w:ind w:firstLine="540"/>
        <w:jc w:val="both"/>
      </w:pPr>
      <w:r>
        <w:rPr>
          <w:sz w:val="20"/>
        </w:rPr>
      </w:r>
    </w:p>
    <w:p>
      <w:pPr>
        <w:pStyle w:val="2"/>
        <w:outlineLvl w:val="2"/>
        <w:ind w:firstLine="540"/>
        <w:jc w:val="both"/>
      </w:pPr>
      <w:r>
        <w:rPr>
          <w:sz w:val="20"/>
        </w:rPr>
        <w:t xml:space="preserve">Статья 7.22. Нарушение правил содержания и ремонта жилых домов и (или) жилых помещений</w:t>
      </w:r>
    </w:p>
    <w:p>
      <w:pPr>
        <w:pStyle w:val="0"/>
        <w:jc w:val="both"/>
      </w:pPr>
      <w:r>
        <w:rPr>
          <w:sz w:val="20"/>
        </w:rPr>
      </w:r>
    </w:p>
    <w:p>
      <w:pPr>
        <w:pStyle w:val="0"/>
        <w:ind w:firstLine="540"/>
        <w:jc w:val="both"/>
      </w:pPr>
      <w:r>
        <w:rPr>
          <w:sz w:val="20"/>
        </w:rPr>
        <w:t xml:space="preserve">Нарушение </w:t>
      </w:r>
      <w:hyperlink w:history="0" r:id="rId2169"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лицами</w:t>
        </w:r>
      </w:hyperlink>
      <w:r>
        <w:rPr>
          <w:sz w:val="20"/>
        </w:rPr>
        <w:t xml:space="preserve">, ответственными за содержание жилых домов и (или) жилых помещений, </w:t>
      </w:r>
      <w:r>
        <w:rPr>
          <w:sz w:val="20"/>
        </w:rPr>
        <w:t xml:space="preserve">правил</w:t>
      </w:r>
      <w:r>
        <w:rPr>
          <w:sz w:val="20"/>
        </w:rPr>
        <w:t xml:space="preserve"> содержания и ремонта жилых домов и (или) жилых помещений либо </w:t>
      </w:r>
      <w:r>
        <w:rPr>
          <w:sz w:val="20"/>
        </w:rPr>
        <w:t xml:space="preserve">порядка и правил</w:t>
      </w:r>
      <w:r>
        <w:rPr>
          <w:sz w:val="20"/>
        </w:rPr>
        <w:t xml:space="preserve">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pPr>
        <w:pStyle w:val="0"/>
        <w:jc w:val="both"/>
      </w:pPr>
      <w:r>
        <w:rPr>
          <w:sz w:val="20"/>
        </w:rPr>
        <w:t xml:space="preserve">(в ред. Федерального </w:t>
      </w:r>
      <w:hyperlink w:history="0" r:id="rId21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21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07" w:name="P2407"/>
    <w:bookmarkEnd w:id="2407"/>
    <w:p>
      <w:pPr>
        <w:pStyle w:val="2"/>
        <w:outlineLvl w:val="2"/>
        <w:ind w:firstLine="540"/>
        <w:jc w:val="both"/>
      </w:pPr>
      <w:r>
        <w:rPr>
          <w:sz w:val="20"/>
        </w:rPr>
        <w:t xml:space="preserve">Статья 7.23. Нарушение нормативного уровня или режима обеспечения населения коммунальными услугами</w:t>
      </w:r>
    </w:p>
    <w:p>
      <w:pPr>
        <w:pStyle w:val="0"/>
        <w:ind w:firstLine="540"/>
        <w:jc w:val="both"/>
      </w:pPr>
      <w:r>
        <w:rPr>
          <w:sz w:val="20"/>
        </w:rPr>
      </w:r>
    </w:p>
    <w:p>
      <w:pPr>
        <w:pStyle w:val="0"/>
        <w:ind w:firstLine="540"/>
        <w:jc w:val="both"/>
      </w:pPr>
      <w:r>
        <w:rPr>
          <w:sz w:val="20"/>
        </w:rPr>
        <w:t xml:space="preserve">(в ред. Федерального </w:t>
      </w:r>
      <w:hyperlink w:history="0" r:id="rId2172"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29.05.2024 N 116-ФЗ)</w:t>
      </w:r>
    </w:p>
    <w:p>
      <w:pPr>
        <w:pStyle w:val="0"/>
        <w:ind w:firstLine="540"/>
        <w:jc w:val="both"/>
      </w:pPr>
      <w:r>
        <w:rPr>
          <w:sz w:val="20"/>
        </w:rPr>
      </w:r>
    </w:p>
    <w:p>
      <w:pPr>
        <w:pStyle w:val="0"/>
        <w:ind w:firstLine="540"/>
        <w:jc w:val="both"/>
      </w:pPr>
      <w:r>
        <w:rPr>
          <w:sz w:val="20"/>
        </w:rPr>
        <w:t xml:space="preserve">1. Нарушение нормативного уровня или режима обеспечения населения коммунальными услугами, за исключением случаев, предусмотренных </w:t>
      </w:r>
      <w:hyperlink w:history="0" w:anchor="P2413"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bookmarkStart w:id="2413" w:name="P2413"/>
    <w:bookmarkEnd w:id="2413"/>
    <w:p>
      <w:pPr>
        <w:pStyle w:val="0"/>
        <w:spacing w:before="200" w:lineRule="auto"/>
        <w:ind w:firstLine="540"/>
        <w:jc w:val="both"/>
      </w:pPr>
      <w:r>
        <w:rPr>
          <w:sz w:val="20"/>
        </w:rPr>
        <w:t xml:space="preserve">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2413"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7.23.1. Утратила силу с 1 мая 2015 года. - Федеральный </w:t>
      </w:r>
      <w:hyperlink w:history="0" r:id="rId217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w:t>
        </w:r>
      </w:hyperlink>
      <w:r>
        <w:rPr>
          <w:sz w:val="20"/>
        </w:rPr>
        <w:t xml:space="preserve"> от 21.07.2014 N 263-ФЗ.</w:t>
      </w:r>
    </w:p>
    <w:p>
      <w:pPr>
        <w:pStyle w:val="0"/>
        <w:ind w:firstLine="540"/>
        <w:jc w:val="both"/>
      </w:pPr>
      <w:r>
        <w:rPr>
          <w:sz w:val="20"/>
        </w:rPr>
      </w:r>
    </w:p>
    <w:p>
      <w:pPr>
        <w:pStyle w:val="2"/>
        <w:outlineLvl w:val="2"/>
        <w:ind w:firstLine="540"/>
        <w:jc w:val="both"/>
      </w:pPr>
      <w:r>
        <w:rPr>
          <w:sz w:val="20"/>
        </w:rPr>
        <w:t xml:space="preserve">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2174"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121-ФЗ)</w:t>
      </w:r>
    </w:p>
    <w:p>
      <w:pPr>
        <w:pStyle w:val="0"/>
        <w:ind w:firstLine="540"/>
        <w:jc w:val="both"/>
      </w:pPr>
      <w:r>
        <w:rPr>
          <w:sz w:val="20"/>
        </w:rPr>
      </w:r>
    </w:p>
    <w:bookmarkStart w:id="2425" w:name="P2425"/>
    <w:bookmarkEnd w:id="2425"/>
    <w:p>
      <w:pPr>
        <w:pStyle w:val="0"/>
        <w:ind w:firstLine="540"/>
        <w:jc w:val="both"/>
      </w:pPr>
      <w:r>
        <w:rPr>
          <w:sz w:val="20"/>
        </w:rPr>
        <w:t xml:space="preserve">1. Воспрепятствование деятельности по управлению многоквартирным домом, выразившееся в отказе от </w:t>
      </w:r>
      <w:r>
        <w:rPr>
          <w:sz w:val="20"/>
        </w:rPr>
        <w:t xml:space="preserve">передачи</w:t>
      </w:r>
      <w:r>
        <w:rPr>
          <w:sz w:val="20"/>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bookmarkStart w:id="2427" w:name="P2427"/>
    <w:bookmarkEnd w:id="2427"/>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2425"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2430" w:name="P2430"/>
    <w:bookmarkEnd w:id="2430"/>
    <w:p>
      <w:pPr>
        <w:pStyle w:val="2"/>
        <w:outlineLvl w:val="2"/>
        <w:ind w:firstLine="540"/>
        <w:jc w:val="both"/>
      </w:pPr>
      <w:r>
        <w:rPr>
          <w:sz w:val="20"/>
        </w:rPr>
        <w:t xml:space="preserve">Статья 7.23.3. Нарушение правил осуществления предпринимательской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(введена Федеральным </w:t>
      </w:r>
      <w:hyperlink w:history="0" r:id="rId217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2434" w:name="P2434"/>
    <w:bookmarkEnd w:id="2434"/>
    <w:p>
      <w:pPr>
        <w:pStyle w:val="0"/>
        <w:ind w:firstLine="540"/>
        <w:jc w:val="both"/>
      </w:pPr>
      <w:r>
        <w:rPr>
          <w:sz w:val="20"/>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w:history="0" r:id="rId2176" w:tooltip="&quot;Жилищный кодекс Российской Федерации&quot; от 29.12.2004 N 188-ФЗ (ред. от 02.05.2026) {КонсультантПлюс}">
        <w:r>
          <w:rPr>
            <w:sz w:val="20"/>
            <w:color w:val="0000ff"/>
          </w:rPr>
          <w:t xml:space="preserve">правил</w:t>
        </w:r>
      </w:hyperlink>
      <w:r>
        <w:rPr>
          <w:sz w:val="20"/>
        </w:rPr>
        <w:t xml:space="preserve"> осуществления предпринимательской деятельности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bookmarkStart w:id="2436" w:name="P2436"/>
    <w:bookmarkEnd w:id="2436"/>
    <w:p>
      <w:pPr>
        <w:pStyle w:val="0"/>
        <w:spacing w:before="200" w:lineRule="auto"/>
        <w:ind w:firstLine="540"/>
        <w:jc w:val="both"/>
      </w:pPr>
      <w:r>
        <w:rPr>
          <w:sz w:val="20"/>
        </w:rPr>
        <w:t xml:space="preserve">2. Невыполнение указанными в </w:t>
      </w:r>
      <w:hyperlink w:history="0" w:anchor="P2434"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0"/>
            <w:color w:val="0000ff"/>
          </w:rPr>
          <w:t xml:space="preserve">части 1</w:t>
        </w:r>
      </w:hyperlink>
      <w:r>
        <w:rPr>
          <w:sz w:val="20"/>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2440" w:name="P2440"/>
    <w:bookmarkEnd w:id="2440"/>
    <w:p>
      <w:pPr>
        <w:pStyle w:val="2"/>
        <w:outlineLvl w:val="2"/>
        <w:ind w:firstLine="540"/>
        <w:jc w:val="both"/>
      </w:pPr>
      <w:r>
        <w:rPr>
          <w:sz w:val="20"/>
        </w:rPr>
        <w:t xml:space="preserve">Статья 7.24. Нарушение порядка распоряжения объектом нежилого фонда, находящимся в федеральной собственности, и использования указанного объекта</w:t>
      </w:r>
    </w:p>
    <w:p>
      <w:pPr>
        <w:pStyle w:val="0"/>
        <w:jc w:val="both"/>
      </w:pPr>
      <w:r>
        <w:rPr>
          <w:sz w:val="20"/>
        </w:rPr>
      </w:r>
    </w:p>
    <w:p>
      <w:pPr>
        <w:pStyle w:val="0"/>
        <w:ind w:firstLine="540"/>
        <w:jc w:val="both"/>
      </w:pPr>
      <w:r>
        <w:rPr>
          <w:sz w:val="20"/>
        </w:rPr>
        <w:t xml:space="preserve">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21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1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49" w:name="P2449"/>
    <w:bookmarkEnd w:id="2449"/>
    <w:p>
      <w:pPr>
        <w:pStyle w:val="2"/>
        <w:outlineLvl w:val="2"/>
        <w:ind w:firstLine="540"/>
        <w:jc w:val="both"/>
      </w:pPr>
      <w:r>
        <w:rPr>
          <w:sz w:val="20"/>
        </w:rPr>
        <w:t xml:space="preserve">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pPr>
        <w:pStyle w:val="0"/>
        <w:jc w:val="both"/>
      </w:pPr>
      <w:r>
        <w:rPr>
          <w:sz w:val="20"/>
        </w:rPr>
      </w:r>
    </w:p>
    <w:p>
      <w:pPr>
        <w:pStyle w:val="0"/>
        <w:ind w:firstLine="540"/>
        <w:jc w:val="both"/>
      </w:pPr>
      <w:r>
        <w:rPr>
          <w:sz w:val="20"/>
        </w:rP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21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55" w:name="P2455"/>
    <w:bookmarkEnd w:id="2455"/>
    <w:p>
      <w:pPr>
        <w:pStyle w:val="2"/>
        <w:outlineLvl w:val="2"/>
        <w:ind w:firstLine="540"/>
        <w:jc w:val="both"/>
      </w:pPr>
      <w:r>
        <w:rPr>
          <w:sz w:val="20"/>
        </w:rPr>
        <w:t xml:space="preserve">Статья 7.26. Утрата материалов и данных государственного картографо-геодезического фонда Российской Федерации</w:t>
      </w:r>
    </w:p>
    <w:p>
      <w:pPr>
        <w:pStyle w:val="0"/>
        <w:jc w:val="both"/>
      </w:pPr>
      <w:r>
        <w:rPr>
          <w:sz w:val="20"/>
        </w:rPr>
      </w:r>
    </w:p>
    <w:p>
      <w:pPr>
        <w:pStyle w:val="0"/>
        <w:ind w:firstLine="540"/>
        <w:jc w:val="both"/>
      </w:pPr>
      <w:r>
        <w:rPr>
          <w:sz w:val="20"/>
        </w:rPr>
        <w:t xml:space="preserve">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1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461" w:name="P2461"/>
    <w:bookmarkEnd w:id="2461"/>
    <w:p>
      <w:pPr>
        <w:pStyle w:val="2"/>
        <w:outlineLvl w:val="2"/>
        <w:ind w:firstLine="540"/>
        <w:jc w:val="both"/>
      </w:pPr>
      <w:r>
        <w:rPr>
          <w:sz w:val="20"/>
        </w:rPr>
        <w:t xml:space="preserve">Статья 7.27. Мелкое хищение</w:t>
      </w:r>
    </w:p>
    <w:p>
      <w:pPr>
        <w:pStyle w:val="0"/>
        <w:ind w:firstLine="540"/>
        <w:jc w:val="both"/>
      </w:pPr>
      <w:r>
        <w:rPr>
          <w:sz w:val="20"/>
        </w:rPr>
      </w:r>
    </w:p>
    <w:p>
      <w:pPr>
        <w:pStyle w:val="0"/>
        <w:ind w:firstLine="540"/>
        <w:jc w:val="both"/>
      </w:pPr>
      <w:r>
        <w:rPr>
          <w:sz w:val="20"/>
        </w:rPr>
        <w:t xml:space="preserve">(в ред. Федерального </w:t>
      </w:r>
      <w:hyperlink w:history="0" r:id="rId218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закона</w:t>
        </w:r>
      </w:hyperlink>
      <w:r>
        <w:rPr>
          <w:sz w:val="20"/>
        </w:rPr>
        <w:t xml:space="preserve"> от 03.07.2016 N 326-ФЗ)</w:t>
      </w:r>
    </w:p>
    <w:p>
      <w:pPr>
        <w:pStyle w:val="0"/>
        <w:jc w:val="both"/>
      </w:pPr>
      <w:r>
        <w:rPr>
          <w:sz w:val="20"/>
        </w:rPr>
      </w:r>
    </w:p>
    <w:p>
      <w:pPr>
        <w:pStyle w:val="0"/>
        <w:ind w:firstLine="540"/>
        <w:jc w:val="both"/>
      </w:pPr>
      <w:r>
        <w:rPr>
          <w:sz w:val="20"/>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w:history="0" r:id="rId2182"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83"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84" w:tooltip="&quot;Уголовный кодекс Российской Федерации&quot; от 13.06.1996 N 63-ФЗ (ред. от 09.04.2026) {КонсультантПлюс}">
        <w:r>
          <w:rPr>
            <w:sz w:val="20"/>
            <w:color w:val="0000ff"/>
          </w:rPr>
          <w:t xml:space="preserve">четвертой статьи 158</w:t>
        </w:r>
      </w:hyperlink>
      <w:r>
        <w:rPr>
          <w:sz w:val="20"/>
        </w:rPr>
        <w:t xml:space="preserve">, </w:t>
      </w:r>
      <w:hyperlink w:history="0" r:id="rId2185" w:tooltip="&quot;Уголовный кодекс Российской Федерации&quot; от 13.06.1996 N 63-ФЗ (ред. от 09.04.2026) {КонсультантПлюс}">
        <w:r>
          <w:rPr>
            <w:sz w:val="20"/>
            <w:color w:val="0000ff"/>
          </w:rPr>
          <w:t xml:space="preserve">статьей 158.1</w:t>
        </w:r>
      </w:hyperlink>
      <w:r>
        <w:rPr>
          <w:sz w:val="20"/>
        </w:rPr>
        <w:t xml:space="preserve">, </w:t>
      </w:r>
      <w:hyperlink w:history="0" r:id="rId2186"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87"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88" w:tooltip="&quot;Уголовный кодекс Российской Федерации&quot; от 13.06.1996 N 63-ФЗ (ред. от 09.04.2026) {КонсультантПлюс}">
        <w:r>
          <w:rPr>
            <w:sz w:val="20"/>
            <w:color w:val="0000ff"/>
          </w:rPr>
          <w:t xml:space="preserve">четвертой статьи 159</w:t>
        </w:r>
      </w:hyperlink>
      <w:r>
        <w:rPr>
          <w:sz w:val="20"/>
        </w:rPr>
        <w:t xml:space="preserve">, </w:t>
      </w:r>
      <w:hyperlink w:history="0" r:id="rId2189"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90"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91" w:tooltip="&quot;Уголовный кодекс Российской Федерации&quot; от 13.06.1996 N 63-ФЗ (ред. от 09.04.2026) {КонсультантПлюс}">
        <w:r>
          <w:rPr>
            <w:sz w:val="20"/>
            <w:color w:val="0000ff"/>
          </w:rPr>
          <w:t xml:space="preserve">четвертой статьи 159.1</w:t>
        </w:r>
      </w:hyperlink>
      <w:r>
        <w:rPr>
          <w:sz w:val="20"/>
        </w:rPr>
        <w:t xml:space="preserve">, </w:t>
      </w:r>
      <w:hyperlink w:history="0" r:id="rId2192"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93"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94" w:tooltip="&quot;Уголовный кодекс Российской Федерации&quot; от 13.06.1996 N 63-ФЗ (ред. от 09.04.2026) {КонсультантПлюс}">
        <w:r>
          <w:rPr>
            <w:sz w:val="20"/>
            <w:color w:val="0000ff"/>
          </w:rPr>
          <w:t xml:space="preserve">четвертой статьи 159.2</w:t>
        </w:r>
      </w:hyperlink>
      <w:r>
        <w:rPr>
          <w:sz w:val="20"/>
        </w:rPr>
        <w:t xml:space="preserve">, </w:t>
      </w:r>
      <w:hyperlink w:history="0" r:id="rId2195"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96"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197" w:tooltip="&quot;Уголовный кодекс Российской Федерации&quot; от 13.06.1996 N 63-ФЗ (ред. от 09.04.2026) {КонсультантПлюс}">
        <w:r>
          <w:rPr>
            <w:sz w:val="20"/>
            <w:color w:val="0000ff"/>
          </w:rPr>
          <w:t xml:space="preserve">четвертой статьи 159.3</w:t>
        </w:r>
      </w:hyperlink>
      <w:r>
        <w:rPr>
          <w:sz w:val="20"/>
        </w:rPr>
        <w:t xml:space="preserve">, </w:t>
      </w:r>
      <w:hyperlink w:history="0" r:id="rId2198"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199"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00" w:tooltip="&quot;Уголовный кодекс Российской Федерации&quot; от 13.06.1996 N 63-ФЗ (ред. от 09.04.2026) {КонсультантПлюс}">
        <w:r>
          <w:rPr>
            <w:sz w:val="20"/>
            <w:color w:val="0000ff"/>
          </w:rPr>
          <w:t xml:space="preserve">четвертой статьи 159.5</w:t>
        </w:r>
      </w:hyperlink>
      <w:r>
        <w:rPr>
          <w:sz w:val="20"/>
        </w:rPr>
        <w:t xml:space="preserve">, </w:t>
      </w:r>
      <w:hyperlink w:history="0" r:id="rId2201"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02"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03" w:tooltip="&quot;Уголовный кодекс Российской Федерации&quot; от 13.06.1996 N 63-ФЗ (ред. от 09.04.2026) {КонсультантПлюс}">
        <w:r>
          <w:rPr>
            <w:sz w:val="20"/>
            <w:color w:val="0000ff"/>
          </w:rPr>
          <w:t xml:space="preserve">четвертой статьи 159.6</w:t>
        </w:r>
      </w:hyperlink>
      <w:r>
        <w:rPr>
          <w:sz w:val="20"/>
        </w:rPr>
        <w:t xml:space="preserve"> и </w:t>
      </w:r>
      <w:hyperlink w:history="0" r:id="rId2204"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2205" w:tooltip="&quot;Уголовный кодекс Российской Федерации&quot; от 13.06.1996 N 63-ФЗ (ред. от 09.04.2026)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237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статьями 7.20</w:t>
        </w:r>
      </w:hyperlink>
      <w:r>
        <w:rPr>
          <w:sz w:val="20"/>
        </w:rPr>
        <w:t xml:space="preserve"> и </w:t>
      </w:r>
      <w:hyperlink w:history="0" w:anchor="P685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w:t>
      </w:r>
    </w:p>
    <w:p>
      <w:pPr>
        <w:pStyle w:val="0"/>
        <w:jc w:val="both"/>
      </w:pPr>
      <w:r>
        <w:rPr>
          <w:sz w:val="20"/>
        </w:rPr>
        <w:t xml:space="preserve">(в ред. Федеральных законов от 05.02.2018 </w:t>
      </w:r>
      <w:hyperlink w:history="0" r:id="rId220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08.08.2024 </w:t>
      </w:r>
      <w:hyperlink w:history="0" r:id="rId2207"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spacing w:before="200" w:lineRule="auto"/>
        <w:ind w:firstLine="540"/>
        <w:jc w:val="both"/>
      </w:pPr>
      <w:r>
        <w:rPr>
          <w:sz w:val="20"/>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w:history="0" r:id="rId2208"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09"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10" w:tooltip="&quot;Уголовный кодекс Российской Федерации&quot; от 13.06.1996 N 63-ФЗ (ред. от 09.04.2026) {КонсультантПлюс}">
        <w:r>
          <w:rPr>
            <w:sz w:val="20"/>
            <w:color w:val="0000ff"/>
          </w:rPr>
          <w:t xml:space="preserve">четвертой статьи 158</w:t>
        </w:r>
      </w:hyperlink>
      <w:r>
        <w:rPr>
          <w:sz w:val="20"/>
        </w:rPr>
        <w:t xml:space="preserve">, </w:t>
      </w:r>
      <w:hyperlink w:history="0" r:id="rId2211" w:tooltip="&quot;Уголовный кодекс Российской Федерации&quot; от 13.06.1996 N 63-ФЗ (ред. от 09.04.2026) {КонсультантПлюс}">
        <w:r>
          <w:rPr>
            <w:sz w:val="20"/>
            <w:color w:val="0000ff"/>
          </w:rPr>
          <w:t xml:space="preserve">статьей 158.1</w:t>
        </w:r>
      </w:hyperlink>
      <w:r>
        <w:rPr>
          <w:sz w:val="20"/>
        </w:rPr>
        <w:t xml:space="preserve">, </w:t>
      </w:r>
      <w:hyperlink w:history="0" r:id="rId2212"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13"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14" w:tooltip="&quot;Уголовный кодекс Российской Федерации&quot; от 13.06.1996 N 63-ФЗ (ред. от 09.04.2026) {КонсультантПлюс}">
        <w:r>
          <w:rPr>
            <w:sz w:val="20"/>
            <w:color w:val="0000ff"/>
          </w:rPr>
          <w:t xml:space="preserve">четвертой статьи 159</w:t>
        </w:r>
      </w:hyperlink>
      <w:r>
        <w:rPr>
          <w:sz w:val="20"/>
        </w:rPr>
        <w:t xml:space="preserve">, </w:t>
      </w:r>
      <w:hyperlink w:history="0" r:id="rId2215"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16"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17" w:tooltip="&quot;Уголовный кодекс Российской Федерации&quot; от 13.06.1996 N 63-ФЗ (ред. от 09.04.2026) {КонсультантПлюс}">
        <w:r>
          <w:rPr>
            <w:sz w:val="20"/>
            <w:color w:val="0000ff"/>
          </w:rPr>
          <w:t xml:space="preserve">четвертой статьи 159.1</w:t>
        </w:r>
      </w:hyperlink>
      <w:r>
        <w:rPr>
          <w:sz w:val="20"/>
        </w:rPr>
        <w:t xml:space="preserve">, </w:t>
      </w:r>
      <w:hyperlink w:history="0" r:id="rId2218"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19"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20" w:tooltip="&quot;Уголовный кодекс Российской Федерации&quot; от 13.06.1996 N 63-ФЗ (ред. от 09.04.2026) {КонсультантПлюс}">
        <w:r>
          <w:rPr>
            <w:sz w:val="20"/>
            <w:color w:val="0000ff"/>
          </w:rPr>
          <w:t xml:space="preserve">четвертой статьи 159.2</w:t>
        </w:r>
      </w:hyperlink>
      <w:r>
        <w:rPr>
          <w:sz w:val="20"/>
        </w:rPr>
        <w:t xml:space="preserve">, </w:t>
      </w:r>
      <w:hyperlink w:history="0" r:id="rId2221"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22"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23" w:tooltip="&quot;Уголовный кодекс Российской Федерации&quot; от 13.06.1996 N 63-ФЗ (ред. от 09.04.2026) {КонсультантПлюс}">
        <w:r>
          <w:rPr>
            <w:sz w:val="20"/>
            <w:color w:val="0000ff"/>
          </w:rPr>
          <w:t xml:space="preserve">четвертой статьи 159.3</w:t>
        </w:r>
      </w:hyperlink>
      <w:r>
        <w:rPr>
          <w:sz w:val="20"/>
        </w:rPr>
        <w:t xml:space="preserve">, </w:t>
      </w:r>
      <w:hyperlink w:history="0" r:id="rId2224"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25"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26" w:tooltip="&quot;Уголовный кодекс Российской Федерации&quot; от 13.06.1996 N 63-ФЗ (ред. от 09.04.2026) {КонсультантПлюс}">
        <w:r>
          <w:rPr>
            <w:sz w:val="20"/>
            <w:color w:val="0000ff"/>
          </w:rPr>
          <w:t xml:space="preserve">четвертой статьи 159.5</w:t>
        </w:r>
      </w:hyperlink>
      <w:r>
        <w:rPr>
          <w:sz w:val="20"/>
        </w:rPr>
        <w:t xml:space="preserve">, </w:t>
      </w:r>
      <w:hyperlink w:history="0" r:id="rId2227"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28"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29" w:tooltip="&quot;Уголовный кодекс Российской Федерации&quot; от 13.06.1996 N 63-ФЗ (ред. от 09.04.2026) {КонсультантПлюс}">
        <w:r>
          <w:rPr>
            <w:sz w:val="20"/>
            <w:color w:val="0000ff"/>
          </w:rPr>
          <w:t xml:space="preserve">четвертой статьи 159.6</w:t>
        </w:r>
      </w:hyperlink>
      <w:r>
        <w:rPr>
          <w:sz w:val="20"/>
        </w:rPr>
        <w:t xml:space="preserve"> и </w:t>
      </w:r>
      <w:hyperlink w:history="0" r:id="rId2230"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и </w:t>
      </w:r>
      <w:hyperlink w:history="0" r:id="rId2231" w:tooltip="&quot;Уголовный кодекс Российской Федерации&quot; от 13.06.1996 N 63-ФЗ (ред. от 09.04.2026) {КонсультантПлюс}">
        <w:r>
          <w:rPr>
            <w:sz w:val="20"/>
            <w:color w:val="0000ff"/>
          </w:rPr>
          <w:t xml:space="preserve">третьей статьи 160</w:t>
        </w:r>
      </w:hyperlink>
      <w:r>
        <w:rPr>
          <w:sz w:val="20"/>
        </w:rPr>
        <w:t xml:space="preserve"> Уголовного кодекса Российской Федерации, за исключением случаев, предусмотренных </w:t>
      </w:r>
      <w:hyperlink w:history="0" w:anchor="P237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статьями 7.20</w:t>
        </w:r>
      </w:hyperlink>
      <w:r>
        <w:rPr>
          <w:sz w:val="20"/>
        </w:rPr>
        <w:t xml:space="preserve"> и </w:t>
      </w:r>
      <w:hyperlink w:history="0" w:anchor="P685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w:t>
      </w:r>
    </w:p>
    <w:p>
      <w:pPr>
        <w:pStyle w:val="0"/>
        <w:jc w:val="both"/>
      </w:pPr>
      <w:r>
        <w:rPr>
          <w:sz w:val="20"/>
        </w:rPr>
        <w:t xml:space="preserve">(в ред. Федеральных законов от 05.02.2018 </w:t>
      </w:r>
      <w:hyperlink w:history="0" r:id="rId223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08.08.2024 </w:t>
      </w:r>
      <w:hyperlink w:history="0" r:id="rId2233"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0"/>
            <w:color w:val="0000ff"/>
          </w:rPr>
          <w:t xml:space="preserve">N 241-ФЗ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pPr>
        <w:pStyle w:val="0"/>
        <w:spacing w:before="200" w:lineRule="auto"/>
        <w:ind w:firstLine="540"/>
        <w:jc w:val="both"/>
      </w:pPr>
      <w:r>
        <w:rPr>
          <w:sz w:val="20"/>
        </w:rPr>
        <w:t xml:space="preserve">3. Мелкое хищение чужого имущества, стоимость которого не превышает две тысячи пятьсот рублей, совершенное с использованием </w:t>
      </w:r>
      <w:hyperlink w:history="0" r:id="rId2234" w:tooltip="Федеральный закон от 11.08.1995 N 135-ФЗ (ред. от 20.02.2026) &quot;О благотворительной деятельности и добровольчестве (волонтерстве)&quot; {КонсультантПлюс}">
        <w:r>
          <w:rPr>
            <w:sz w:val="20"/>
            <w:color w:val="0000ff"/>
          </w:rPr>
          <w:t xml:space="preserve">ящика</w:t>
        </w:r>
      </w:hyperlink>
      <w:r>
        <w:rPr>
          <w:sz w:val="20"/>
        </w:rP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w:history="0" r:id="rId2235"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36"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37" w:tooltip="&quot;Уголовный кодекс Российской Федерации&quot; от 13.06.1996 N 63-ФЗ (ред. от 09.04.2026) {КонсультантПлюс}">
        <w:r>
          <w:rPr>
            <w:sz w:val="20"/>
            <w:color w:val="0000ff"/>
          </w:rPr>
          <w:t xml:space="preserve">четвертой статьи 158</w:t>
        </w:r>
      </w:hyperlink>
      <w:r>
        <w:rPr>
          <w:sz w:val="20"/>
        </w:rPr>
        <w:t xml:space="preserve">, </w:t>
      </w:r>
      <w:hyperlink w:history="0" r:id="rId2238" w:tooltip="&quot;Уголовный кодекс Российской Федерации&quot; от 13.06.1996 N 63-ФЗ (ред. от 09.04.2026) {КонсультантПлюс}">
        <w:r>
          <w:rPr>
            <w:sz w:val="20"/>
            <w:color w:val="0000ff"/>
          </w:rPr>
          <w:t xml:space="preserve">частями второй</w:t>
        </w:r>
      </w:hyperlink>
      <w:r>
        <w:rPr>
          <w:sz w:val="20"/>
        </w:rPr>
        <w:t xml:space="preserve">, </w:t>
      </w:r>
      <w:hyperlink w:history="0" r:id="rId2239" w:tooltip="&quot;Уголовный кодекс Российской Федерации&quot; от 13.06.1996 N 63-ФЗ (ред. от 09.04.2026) {КонсультантПлюс}">
        <w:r>
          <w:rPr>
            <w:sz w:val="20"/>
            <w:color w:val="0000ff"/>
          </w:rPr>
          <w:t xml:space="preserve">третьей</w:t>
        </w:r>
      </w:hyperlink>
      <w:r>
        <w:rPr>
          <w:sz w:val="20"/>
        </w:rPr>
        <w:t xml:space="preserve"> и </w:t>
      </w:r>
      <w:hyperlink w:history="0" r:id="rId2240" w:tooltip="&quot;Уголовный кодекс Российской Федерации&quot; от 13.06.1996 N 63-ФЗ (ред. от 09.04.2026) {КонсультантПлюс}">
        <w:r>
          <w:rPr>
            <w:sz w:val="20"/>
            <w:color w:val="0000ff"/>
          </w:rPr>
          <w:t xml:space="preserve">четвертой статьи 159</w:t>
        </w:r>
      </w:hyperlink>
      <w:r>
        <w:rPr>
          <w:sz w:val="20"/>
        </w:rP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pPr>
        <w:pStyle w:val="0"/>
        <w:spacing w:before="200" w:lineRule="auto"/>
        <w:ind w:firstLine="540"/>
        <w:jc w:val="both"/>
      </w:pPr>
      <w:r>
        <w:rPr>
          <w:sz w:val="20"/>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pPr>
        <w:pStyle w:val="0"/>
        <w:jc w:val="both"/>
      </w:pPr>
      <w:r>
        <w:rPr>
          <w:sz w:val="20"/>
        </w:rPr>
        <w:t xml:space="preserve">(часть 3 введена Федеральным </w:t>
      </w:r>
      <w:hyperlink w:history="0" r:id="rId2241"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ind w:firstLine="540"/>
        <w:jc w:val="both"/>
      </w:pPr>
      <w:r>
        <w:rPr>
          <w:sz w:val="20"/>
        </w:rPr>
      </w:r>
    </w:p>
    <w:bookmarkStart w:id="2475" w:name="P2475"/>
    <w:bookmarkEnd w:id="2475"/>
    <w:p>
      <w:pPr>
        <w:pStyle w:val="2"/>
        <w:outlineLvl w:val="2"/>
        <w:ind w:firstLine="540"/>
        <w:jc w:val="both"/>
      </w:pPr>
      <w:r>
        <w:rPr>
          <w:sz w:val="20"/>
        </w:rPr>
        <w:t xml:space="preserve">Статья 7.27.1. Причинение имущественного ущерба путем обмана или злоупотребления доверием</w:t>
      </w:r>
    </w:p>
    <w:p>
      <w:pPr>
        <w:pStyle w:val="0"/>
        <w:ind w:firstLine="540"/>
        <w:jc w:val="both"/>
      </w:pPr>
      <w:r>
        <w:rPr>
          <w:sz w:val="20"/>
        </w:rPr>
      </w:r>
    </w:p>
    <w:p>
      <w:pPr>
        <w:pStyle w:val="0"/>
        <w:ind w:firstLine="540"/>
        <w:jc w:val="both"/>
      </w:pPr>
      <w:r>
        <w:rPr>
          <w:sz w:val="20"/>
        </w:rPr>
        <w:t xml:space="preserve">(введена Федеральным </w:t>
      </w:r>
      <w:hyperlink w:history="0" r:id="rId224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07.12.2011 N 420-ФЗ)</w:t>
      </w:r>
    </w:p>
    <w:p>
      <w:pPr>
        <w:pStyle w:val="0"/>
        <w:ind w:firstLine="540"/>
        <w:jc w:val="both"/>
      </w:pPr>
      <w:r>
        <w:rPr>
          <w:sz w:val="20"/>
        </w:rPr>
      </w:r>
    </w:p>
    <w:p>
      <w:pPr>
        <w:pStyle w:val="0"/>
        <w:ind w:firstLine="540"/>
        <w:jc w:val="both"/>
      </w:pPr>
      <w:r>
        <w:rPr>
          <w:sz w:val="20"/>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w:history="0" r:id="rId2243"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до пятикратной стоимости причиненного ущерба, но не менее пяти тысяч рублей.</w:t>
      </w:r>
    </w:p>
    <w:p>
      <w:pPr>
        <w:pStyle w:val="0"/>
        <w:jc w:val="both"/>
      </w:pPr>
      <w:r>
        <w:rPr>
          <w:sz w:val="20"/>
        </w:rPr>
      </w:r>
    </w:p>
    <w:bookmarkStart w:id="2482" w:name="P2482"/>
    <w:bookmarkEnd w:id="2482"/>
    <w:p>
      <w:pPr>
        <w:pStyle w:val="2"/>
        <w:outlineLvl w:val="2"/>
        <w:ind w:firstLine="540"/>
        <w:jc w:val="both"/>
      </w:pPr>
      <w:r>
        <w:rPr>
          <w:sz w:val="20"/>
        </w:rPr>
        <w:t xml:space="preserve">Статья 7.28. Нарушение установленного порядка патентования объектов промышленной собственности в иностранных государствах</w:t>
      </w:r>
    </w:p>
    <w:p>
      <w:pPr>
        <w:pStyle w:val="0"/>
        <w:jc w:val="both"/>
      </w:pPr>
      <w:r>
        <w:rPr>
          <w:sz w:val="20"/>
        </w:rPr>
      </w:r>
    </w:p>
    <w:p>
      <w:pPr>
        <w:pStyle w:val="0"/>
        <w:ind w:firstLine="540"/>
        <w:jc w:val="both"/>
      </w:pPr>
      <w:r>
        <w:rPr>
          <w:sz w:val="20"/>
        </w:rPr>
        <w:t xml:space="preserve">Нарушение установленного </w:t>
      </w:r>
      <w:hyperlink w:history="0" r:id="rId2244"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порядка</w:t>
        </w:r>
      </w:hyperlink>
      <w:r>
        <w:rPr>
          <w:sz w:val="20"/>
        </w:rPr>
        <w:t xml:space="preserve"> патентования объектов промышленной собственности в иностранных государствах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pPr>
        <w:pStyle w:val="0"/>
        <w:jc w:val="both"/>
      </w:pPr>
      <w:r>
        <w:rPr>
          <w:sz w:val="20"/>
        </w:rPr>
        <w:t xml:space="preserve">(в ред. Федерального </w:t>
      </w:r>
      <w:hyperlink w:history="0" r:id="rId22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Статьи 7.29 - 7.30. Утратили силу с 1 марта 2025 года. - Федеральный </w:t>
      </w:r>
      <w:hyperlink w:history="0" r:id="rId224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2490" w:name="P2490"/>
    <w:bookmarkEnd w:id="2490"/>
    <w:p>
      <w:pPr>
        <w:pStyle w:val="2"/>
        <w:outlineLvl w:val="2"/>
        <w:ind w:firstLine="540"/>
        <w:jc w:val="both"/>
      </w:pPr>
      <w:r>
        <w:rPr>
          <w:sz w:val="20"/>
        </w:rPr>
        <w:t xml:space="preserve">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pPr>
        <w:pStyle w:val="0"/>
        <w:ind w:firstLine="540"/>
        <w:jc w:val="both"/>
      </w:pPr>
      <w:r>
        <w:rPr>
          <w:sz w:val="20"/>
        </w:rPr>
      </w:r>
    </w:p>
    <w:p>
      <w:pPr>
        <w:pStyle w:val="0"/>
        <w:ind w:firstLine="540"/>
        <w:jc w:val="both"/>
      </w:pPr>
      <w:r>
        <w:rPr>
          <w:sz w:val="20"/>
        </w:rPr>
        <w:t xml:space="preserve">(введена Федеральным </w:t>
      </w:r>
      <w:hyperlink w:history="0" r:id="rId224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494" w:name="P2494"/>
    <w:bookmarkEnd w:id="2494"/>
    <w:p>
      <w:pPr>
        <w:pStyle w:val="0"/>
        <w:ind w:firstLine="540"/>
        <w:jc w:val="both"/>
      </w:pPr>
      <w:r>
        <w:rPr>
          <w:sz w:val="20"/>
        </w:rP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w:history="0" r:id="rId224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0"/>
            <w:color w:val="0000ff"/>
          </w:rPr>
          <w:t xml:space="preserve">порядка</w:t>
        </w:r>
      </w:hyperlink>
      <w:r>
        <w:rPr>
          <w:sz w:val="20"/>
        </w:rP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2496" w:name="P2496"/>
    <w:bookmarkEnd w:id="2496"/>
    <w:p>
      <w:pPr>
        <w:pStyle w:val="0"/>
        <w:spacing w:before="200" w:lineRule="auto"/>
        <w:ind w:firstLine="540"/>
        <w:jc w:val="both"/>
      </w:pPr>
      <w:r>
        <w:rPr>
          <w:sz w:val="20"/>
        </w:rPr>
        <w:t xml:space="preserve">2. Нарушение требований к закупаемым товарам, работам, услугам и (или) нормативных затрат, установленных в соответствии с </w:t>
      </w:r>
      <w:hyperlink w:history="0" r:id="rId224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при нормировании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bookmarkStart w:id="2498" w:name="P2498"/>
    <w:bookmarkEnd w:id="2498"/>
    <w:p>
      <w:pPr>
        <w:pStyle w:val="0"/>
        <w:spacing w:before="200" w:lineRule="auto"/>
        <w:ind w:firstLine="540"/>
        <w:jc w:val="both"/>
      </w:pPr>
      <w:r>
        <w:rPr>
          <w:sz w:val="20"/>
        </w:rPr>
        <w:t xml:space="preserve">3. Нарушение установленных в соответствии с </w:t>
      </w:r>
      <w:hyperlink w:history="0" r:id="rId225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bookmarkStart w:id="2500" w:name="P2500"/>
    <w:bookmarkEnd w:id="2500"/>
    <w:p>
      <w:pPr>
        <w:pStyle w:val="0"/>
        <w:spacing w:before="200" w:lineRule="auto"/>
        <w:ind w:firstLine="540"/>
        <w:jc w:val="both"/>
      </w:pPr>
      <w:r>
        <w:rPr>
          <w:sz w:val="20"/>
        </w:rPr>
        <w:t xml:space="preserve">4. Выбор способа определения поставщика (подрядчика, исполнителя) с нарушением </w:t>
      </w:r>
      <w:hyperlink w:history="0" r:id="rId22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требований</w:t>
        </w:r>
      </w:hyperlink>
      <w:r>
        <w:rPr>
          <w:sz w:val="20"/>
        </w:rPr>
        <w:t xml:space="preserve">,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bookmarkStart w:id="2502" w:name="P2502"/>
    <w:bookmarkEnd w:id="2502"/>
    <w:p>
      <w:pPr>
        <w:pStyle w:val="0"/>
        <w:spacing w:before="200" w:lineRule="auto"/>
        <w:ind w:firstLine="540"/>
        <w:jc w:val="both"/>
      </w:pPr>
      <w:r>
        <w:rPr>
          <w:sz w:val="20"/>
        </w:rP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history="0" w:anchor="P249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w:t>
      </w:r>
      <w:hyperlink w:history="0" w:anchor="P2496"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0"/>
            <w:color w:val="0000ff"/>
          </w:rPr>
          <w:t xml:space="preserve">2</w:t>
        </w:r>
      </w:hyperlink>
      <w:r>
        <w:rPr>
          <w:sz w:val="20"/>
        </w:rPr>
        <w:t xml:space="preserve"> и </w:t>
      </w:r>
      <w:hyperlink w:history="0" w:anchor="P251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history="0" w:anchor="P249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и </w:t>
      </w:r>
      <w:hyperlink w:history="0" w:anchor="P251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десяти тысяч рублей.</w:t>
      </w:r>
    </w:p>
    <w:p>
      <w:pPr>
        <w:pStyle w:val="0"/>
        <w:spacing w:before="200" w:lineRule="auto"/>
        <w:ind w:firstLine="540"/>
        <w:jc w:val="both"/>
      </w:pPr>
      <w:r>
        <w:rPr>
          <w:sz w:val="20"/>
        </w:rPr>
        <w:t xml:space="preserve">6. Действия, предусмотренные </w:t>
      </w:r>
      <w:hyperlink w:history="0" w:anchor="P2502"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0"/>
            <w:color w:val="0000ff"/>
          </w:rPr>
          <w:t xml:space="preserve">частью 5</w:t>
        </w:r>
      </w:hyperlink>
      <w:r>
        <w:rPr>
          <w:sz w:val="20"/>
        </w:rPr>
        <w:t xml:space="preserve"> настоящей статьи, повлекшие необоснованное ограничение количества участников закупки,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bookmarkStart w:id="2506" w:name="P2506"/>
    <w:bookmarkEnd w:id="2506"/>
    <w:p>
      <w:pPr>
        <w:pStyle w:val="0"/>
        <w:spacing w:before="200" w:lineRule="auto"/>
        <w:ind w:firstLine="540"/>
        <w:jc w:val="both"/>
      </w:pPr>
      <w:r>
        <w:rPr>
          <w:sz w:val="20"/>
        </w:rPr>
        <w:t xml:space="preserve">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pPr>
        <w:pStyle w:val="0"/>
        <w:spacing w:before="200" w:lineRule="auto"/>
        <w:ind w:firstLine="540"/>
        <w:jc w:val="both"/>
      </w:pPr>
      <w:r>
        <w:rPr>
          <w:sz w:val="20"/>
        </w:rP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history="0" w:anchor="P2631"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0"/>
            <w:color w:val="0000ff"/>
          </w:rPr>
          <w:t xml:space="preserve">частью 4 статьи 7.30.6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bookmarkStart w:id="2510" w:name="P2510"/>
    <w:bookmarkEnd w:id="2510"/>
    <w:p>
      <w:pPr>
        <w:pStyle w:val="0"/>
        <w:spacing w:before="200" w:lineRule="auto"/>
        <w:ind w:firstLine="540"/>
        <w:jc w:val="both"/>
      </w:pPr>
      <w:r>
        <w:rPr>
          <w:sz w:val="20"/>
        </w:rPr>
        <w:t xml:space="preserve">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bookmarkStart w:id="2512" w:name="P2512"/>
    <w:bookmarkEnd w:id="2512"/>
    <w:p>
      <w:pPr>
        <w:pStyle w:val="0"/>
        <w:spacing w:before="200" w:lineRule="auto"/>
        <w:ind w:firstLine="540"/>
        <w:jc w:val="both"/>
      </w:pPr>
      <w:r>
        <w:rPr>
          <w:sz w:val="20"/>
        </w:rPr>
        <w:t xml:space="preserve">10. Включение заведомо недостоверной информации в </w:t>
      </w:r>
      <w:hyperlink w:history="0" r:id="rId225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реестр</w:t>
        </w:r>
      </w:hyperlink>
      <w:r>
        <w:rPr>
          <w:sz w:val="20"/>
        </w:rPr>
        <w:t xml:space="preserve"> недобросовестных поставщиков (подрядчиков, исполнителей) -</w:t>
      </w:r>
    </w:p>
    <w:p>
      <w:pPr>
        <w:pStyle w:val="0"/>
        <w:spacing w:before="200" w:lineRule="auto"/>
        <w:ind w:firstLine="540"/>
        <w:jc w:val="both"/>
      </w:pPr>
      <w:r>
        <w:rPr>
          <w:sz w:val="20"/>
        </w:rPr>
        <w:t xml:space="preserve">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bookmarkStart w:id="2514" w:name="P2514"/>
    <w:bookmarkEnd w:id="2514"/>
    <w:p>
      <w:pPr>
        <w:pStyle w:val="0"/>
        <w:spacing w:before="200" w:lineRule="auto"/>
        <w:ind w:firstLine="540"/>
        <w:jc w:val="both"/>
      </w:pPr>
      <w:r>
        <w:rPr>
          <w:sz w:val="20"/>
        </w:rP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w:history="0" r:id="rId225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шестидесяти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pPr>
        <w:pStyle w:val="0"/>
        <w:spacing w:before="200" w:lineRule="auto"/>
        <w:ind w:firstLine="540"/>
        <w:jc w:val="both"/>
      </w:pPr>
      <w:r>
        <w:rPr>
          <w:sz w:val="20"/>
        </w:rPr>
        <w:t xml:space="preserve">2. Административная ответственность, установленная </w:t>
      </w:r>
      <w:hyperlink w:history="0" w:anchor="P2506"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0"/>
            <w:color w:val="0000ff"/>
          </w:rPr>
          <w:t xml:space="preserve">частью 7</w:t>
        </w:r>
      </w:hyperlink>
      <w:r>
        <w:rPr>
          <w:sz w:val="20"/>
        </w:rP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pPr>
        <w:pStyle w:val="0"/>
        <w:spacing w:before="200" w:lineRule="auto"/>
        <w:ind w:firstLine="540"/>
        <w:jc w:val="both"/>
      </w:pPr>
      <w:r>
        <w:rPr>
          <w:sz w:val="20"/>
        </w:rPr>
        <w:t xml:space="preserve">3. Временем совершения административного правонарушения, предусмотренного </w:t>
      </w:r>
      <w:hyperlink w:history="0" w:anchor="P251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частью 11</w:t>
        </w:r>
      </w:hyperlink>
      <w:r>
        <w:rPr>
          <w:sz w:val="20"/>
        </w:rPr>
        <w:t xml:space="preserve"> настоящей статьи, является дата окончания календарного года.</w:t>
      </w:r>
    </w:p>
    <w:p>
      <w:pPr>
        <w:pStyle w:val="0"/>
        <w:ind w:firstLine="540"/>
        <w:jc w:val="both"/>
      </w:pPr>
      <w:r>
        <w:rPr>
          <w:sz w:val="20"/>
        </w:rPr>
      </w:r>
    </w:p>
    <w:bookmarkStart w:id="2521" w:name="P2521"/>
    <w:bookmarkEnd w:id="2521"/>
    <w:p>
      <w:pPr>
        <w:pStyle w:val="2"/>
        <w:outlineLvl w:val="2"/>
        <w:ind w:firstLine="540"/>
        <w:jc w:val="both"/>
      </w:pPr>
      <w:r>
        <w:rPr>
          <w:sz w:val="20"/>
        </w:rPr>
        <w:t xml:space="preserve">Статья 7.30.2. Нарушение порядка заключения, исполнения, изменения и расторжения контракта</w:t>
      </w:r>
    </w:p>
    <w:p>
      <w:pPr>
        <w:pStyle w:val="0"/>
        <w:ind w:firstLine="540"/>
        <w:jc w:val="both"/>
      </w:pPr>
      <w:r>
        <w:rPr>
          <w:sz w:val="20"/>
        </w:rPr>
      </w:r>
    </w:p>
    <w:p>
      <w:pPr>
        <w:pStyle w:val="0"/>
        <w:ind w:firstLine="540"/>
        <w:jc w:val="both"/>
      </w:pPr>
      <w:r>
        <w:rPr>
          <w:sz w:val="20"/>
        </w:rPr>
        <w:t xml:space="preserve">(введена Федеральным </w:t>
      </w:r>
      <w:hyperlink w:history="0" r:id="rId225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25" w:name="P2525"/>
    <w:bookmarkEnd w:id="2525"/>
    <w:p>
      <w:pPr>
        <w:pStyle w:val="0"/>
        <w:ind w:firstLine="540"/>
        <w:jc w:val="both"/>
      </w:pPr>
      <w:r>
        <w:rPr>
          <w:sz w:val="20"/>
        </w:rPr>
        <w:t xml:space="preserve">1. </w:t>
      </w:r>
      <w:hyperlink w:history="0" r:id="rId225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Заключение</w:t>
        </w:r>
      </w:hyperlink>
      <w:r>
        <w:rPr>
          <w:sz w:val="20"/>
        </w:rP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bookmarkStart w:id="2527" w:name="P2527"/>
    <w:bookmarkEnd w:id="2527"/>
    <w:p>
      <w:pPr>
        <w:pStyle w:val="0"/>
        <w:spacing w:before="200" w:lineRule="auto"/>
        <w:ind w:firstLine="540"/>
        <w:jc w:val="both"/>
      </w:pPr>
      <w:r>
        <w:rPr>
          <w:sz w:val="20"/>
        </w:rPr>
        <w:t xml:space="preserve">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w:t>
      </w:r>
    </w:p>
    <w:bookmarkStart w:id="2529" w:name="P2529"/>
    <w:bookmarkEnd w:id="2529"/>
    <w:p>
      <w:pPr>
        <w:pStyle w:val="0"/>
        <w:spacing w:before="200" w:lineRule="auto"/>
        <w:ind w:firstLine="540"/>
        <w:jc w:val="both"/>
      </w:pPr>
      <w:r>
        <w:rPr>
          <w:sz w:val="20"/>
        </w:rPr>
        <w:t xml:space="preserve">3. Изменение условий контракта, если возможность изменения таких условий контракта не предусмотрена </w:t>
      </w:r>
      <w:hyperlink w:history="0" r:id="rId22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bookmarkStart w:id="2531" w:name="P2531"/>
    <w:bookmarkEnd w:id="2531"/>
    <w:p>
      <w:pPr>
        <w:pStyle w:val="0"/>
        <w:spacing w:before="200" w:lineRule="auto"/>
        <w:ind w:firstLine="540"/>
        <w:jc w:val="both"/>
      </w:pPr>
      <w:r>
        <w:rPr>
          <w:sz w:val="20"/>
        </w:rPr>
        <w:t xml:space="preserve">4. Действия, предусмотренные </w:t>
      </w:r>
      <w:hyperlink w:history="0" w:anchor="P252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и </w:t>
      </w:r>
      <w:hyperlink w:history="0" w:anchor="P2529"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0"/>
            <w:color w:val="0000ff"/>
          </w:rPr>
          <w:t xml:space="preserve">3</w:t>
        </w:r>
      </w:hyperlink>
      <w:r>
        <w:rPr>
          <w:sz w:val="20"/>
        </w:rP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pPr>
        <w:pStyle w:val="0"/>
        <w:spacing w:before="200" w:lineRule="auto"/>
        <w:ind w:firstLine="540"/>
        <w:jc w:val="both"/>
      </w:pPr>
      <w:r>
        <w:rPr>
          <w:sz w:val="20"/>
        </w:rPr>
        <w:t xml:space="preserve">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bookmarkStart w:id="2533" w:name="P2533"/>
    <w:bookmarkEnd w:id="2533"/>
    <w:p>
      <w:pPr>
        <w:pStyle w:val="0"/>
        <w:spacing w:before="200" w:lineRule="auto"/>
        <w:ind w:firstLine="540"/>
        <w:jc w:val="both"/>
      </w:pPr>
      <w:r>
        <w:rPr>
          <w:sz w:val="20"/>
        </w:rP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w:history="0" r:id="rId22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p>
      <w:pPr>
        <w:pStyle w:val="0"/>
        <w:spacing w:before="200" w:lineRule="auto"/>
        <w:ind w:firstLine="540"/>
        <w:jc w:val="both"/>
      </w:pPr>
      <w:r>
        <w:rPr>
          <w:sz w:val="20"/>
        </w:rP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w:history="0" r:id="rId225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требований</w:t>
        </w:r>
      </w:hyperlink>
      <w:r>
        <w:rPr>
          <w:sz w:val="20"/>
        </w:rP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bookmarkStart w:id="2537" w:name="P2537"/>
    <w:bookmarkEnd w:id="2537"/>
    <w:p>
      <w:pPr>
        <w:pStyle w:val="0"/>
        <w:spacing w:before="200" w:lineRule="auto"/>
        <w:ind w:firstLine="540"/>
        <w:jc w:val="both"/>
      </w:pPr>
      <w:r>
        <w:rPr>
          <w:sz w:val="20"/>
        </w:rPr>
        <w:t xml:space="preserve">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bookmarkStart w:id="2539" w:name="P2539"/>
    <w:bookmarkEnd w:id="2539"/>
    <w:p>
      <w:pPr>
        <w:pStyle w:val="0"/>
        <w:spacing w:before="200" w:lineRule="auto"/>
        <w:ind w:firstLine="540"/>
        <w:jc w:val="both"/>
      </w:pPr>
      <w:r>
        <w:rPr>
          <w:sz w:val="20"/>
        </w:rPr>
        <w:t xml:space="preserve">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bookmarkStart w:id="2541" w:name="P2541"/>
    <w:bookmarkEnd w:id="2541"/>
    <w:p>
      <w:pPr>
        <w:pStyle w:val="0"/>
        <w:spacing w:before="200" w:lineRule="auto"/>
        <w:ind w:firstLine="540"/>
        <w:jc w:val="both"/>
      </w:pPr>
      <w:r>
        <w:rPr>
          <w:sz w:val="20"/>
        </w:rPr>
        <w:t xml:space="preserve">9. Нарушение установленного </w:t>
      </w:r>
      <w:hyperlink w:history="0" r:id="rId225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bookmarkStart w:id="2543" w:name="P2543"/>
    <w:bookmarkEnd w:id="2543"/>
    <w:p>
      <w:pPr>
        <w:pStyle w:val="0"/>
        <w:spacing w:before="200" w:lineRule="auto"/>
        <w:ind w:firstLine="540"/>
        <w:jc w:val="both"/>
      </w:pPr>
      <w:r>
        <w:rPr>
          <w:sz w:val="20"/>
        </w:rPr>
        <w:t xml:space="preserve">10. Повторное совершение должностным лицом административного правонарушения, предусмотренного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частью 4</w:t>
        </w:r>
      </w:hyperlink>
      <w:r>
        <w:rPr>
          <w:sz w:val="20"/>
        </w:rPr>
        <w:t xml:space="preserve">, </w:t>
      </w:r>
      <w:hyperlink w:history="0" w:anchor="P253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w:t>
        </w:r>
      </w:hyperlink>
      <w:r>
        <w:rPr>
          <w:sz w:val="20"/>
        </w:rPr>
        <w:t xml:space="preserve"> или </w:t>
      </w:r>
      <w:hyperlink w:history="0" w:anchor="P253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bookmarkStart w:id="2546" w:name="P2546"/>
    <w:bookmarkEnd w:id="2546"/>
    <w:p>
      <w:pPr>
        <w:pStyle w:val="2"/>
        <w:outlineLvl w:val="2"/>
        <w:ind w:firstLine="540"/>
        <w:jc w:val="both"/>
      </w:pPr>
      <w:r>
        <w:rPr>
          <w:sz w:val="20"/>
        </w:rPr>
        <w:t xml:space="preserve">Статья 7.30.3. Нарушение порядка формирования, размещения и выполнения государственного оборонного заказа</w:t>
      </w:r>
    </w:p>
    <w:p>
      <w:pPr>
        <w:pStyle w:val="0"/>
        <w:ind w:firstLine="540"/>
        <w:jc w:val="both"/>
      </w:pPr>
      <w:r>
        <w:rPr>
          <w:sz w:val="20"/>
        </w:rPr>
      </w:r>
    </w:p>
    <w:p>
      <w:pPr>
        <w:pStyle w:val="0"/>
        <w:ind w:firstLine="540"/>
        <w:jc w:val="both"/>
      </w:pPr>
      <w:r>
        <w:rPr>
          <w:sz w:val="20"/>
        </w:rPr>
        <w:t xml:space="preserve">(введена Федеральным </w:t>
      </w:r>
      <w:hyperlink w:history="0" r:id="rId226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50" w:name="P2550"/>
    <w:bookmarkEnd w:id="2550"/>
    <w:p>
      <w:pPr>
        <w:pStyle w:val="0"/>
        <w:ind w:firstLine="540"/>
        <w:jc w:val="both"/>
      </w:pPr>
      <w:r>
        <w:rPr>
          <w:sz w:val="20"/>
        </w:rPr>
        <w:t xml:space="preserve">1. Нарушение установленного </w:t>
      </w:r>
      <w:hyperlink w:history="0" r:id="rId2261"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w:history="0" r:id="rId2262" w:tooltip="Федеральный закон от 29.12.2012 N 275-ФЗ (ред. от 15.12.2025) &quot;О государственном оборонном заказе&quot; {КонсультантПлюс}">
        <w:r>
          <w:rPr>
            <w:sz w:val="20"/>
            <w:color w:val="0000ff"/>
          </w:rPr>
          <w:t xml:space="preserve">обязательным</w:t>
        </w:r>
      </w:hyperlink>
      <w:r>
        <w:rPr>
          <w:sz w:val="20"/>
        </w:rPr>
        <w:t xml:space="preserve"> для указанных лиц, за исключением случаев, предусмотренных </w:t>
      </w:r>
      <w:hyperlink w:history="0" w:anchor="P2554"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w:t>
      </w:r>
      <w:hyperlink w:history="0" w:anchor="P7159"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если эти действия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554" w:name="P2554"/>
    <w:bookmarkEnd w:id="2554"/>
    <w:p>
      <w:pPr>
        <w:pStyle w:val="0"/>
        <w:spacing w:before="200" w:lineRule="auto"/>
        <w:ind w:firstLine="540"/>
        <w:jc w:val="both"/>
      </w:pPr>
      <w:r>
        <w:rPr>
          <w:sz w:val="20"/>
        </w:rP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w:history="0" r:id="rId2263" w:tooltip="Федеральный закон от 29.12.2012 N 275-ФЗ (ред. от 15.12.2025) &quot;О государственном оборонном заказе&quot; {КонсультантПлюс}">
        <w:r>
          <w:rPr>
            <w:sz w:val="20"/>
            <w:color w:val="0000ff"/>
          </w:rPr>
          <w:t xml:space="preserve">обязательным</w:t>
        </w:r>
      </w:hyperlink>
      <w:r>
        <w:rPr>
          <w:sz w:val="20"/>
        </w:rPr>
        <w:t xml:space="preserve"> для указанного лица,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spacing w:before="200" w:lineRule="auto"/>
        <w:ind w:firstLine="540"/>
        <w:jc w:val="both"/>
      </w:pPr>
      <w:r>
        <w:rPr>
          <w:sz w:val="20"/>
        </w:rPr>
        <w:t xml:space="preserve">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bookmarkStart w:id="2558" w:name="P2558"/>
    <w:bookmarkEnd w:id="2558"/>
    <w:p>
      <w:pPr>
        <w:pStyle w:val="0"/>
        <w:spacing w:before="200" w:lineRule="auto"/>
        <w:ind w:firstLine="540"/>
        <w:jc w:val="both"/>
      </w:pPr>
      <w:r>
        <w:rPr>
          <w:sz w:val="20"/>
        </w:rP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history="0" w:anchor="P253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частью 8 статьи 7.30.2</w:t>
        </w:r>
      </w:hyperlink>
      <w:r>
        <w:rPr>
          <w:sz w:val="20"/>
        </w:rP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2560" w:name="P2560"/>
    <w:bookmarkEnd w:id="2560"/>
    <w:p>
      <w:pPr>
        <w:pStyle w:val="0"/>
        <w:spacing w:before="200" w:lineRule="auto"/>
        <w:ind w:firstLine="540"/>
        <w:jc w:val="both"/>
      </w:pPr>
      <w:r>
        <w:rPr>
          <w:sz w:val="20"/>
        </w:rPr>
        <w:t xml:space="preserve">6. </w:t>
      </w:r>
      <w:hyperlink w:history="0" r:id="rId2264" w:tooltip="Федеральный закон от 29.12.2012 N 275-ФЗ (ред. от 15.12.2025) &quot;О государственном оборонном заказе&quot; {КонсультантПлюс}">
        <w:r>
          <w:rPr>
            <w:sz w:val="20"/>
            <w:color w:val="0000ff"/>
          </w:rPr>
          <w:t xml:space="preserve">Нарушение</w:t>
        </w:r>
      </w:hyperlink>
      <w:r>
        <w:rPr>
          <w:sz w:val="20"/>
        </w:rP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bookmarkStart w:id="2562" w:name="P2562"/>
    <w:bookmarkEnd w:id="2562"/>
    <w:p>
      <w:pPr>
        <w:pStyle w:val="0"/>
        <w:spacing w:before="200" w:lineRule="auto"/>
        <w:ind w:firstLine="540"/>
        <w:jc w:val="both"/>
      </w:pPr>
      <w:r>
        <w:rPr>
          <w:sz w:val="20"/>
        </w:rPr>
        <w:t xml:space="preserve">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w:t>
      </w:r>
    </w:p>
    <w:bookmarkStart w:id="2564" w:name="P2564"/>
    <w:bookmarkEnd w:id="2564"/>
    <w:p>
      <w:pPr>
        <w:pStyle w:val="0"/>
        <w:spacing w:before="200" w:lineRule="auto"/>
        <w:ind w:firstLine="540"/>
        <w:jc w:val="both"/>
      </w:pPr>
      <w:r>
        <w:rPr>
          <w:sz w:val="20"/>
        </w:rPr>
        <w:t xml:space="preserve">8. Совершение головным исполнителем, исполнителем действий (бездействие), запрещенных </w:t>
      </w:r>
      <w:hyperlink w:history="0" r:id="rId2265"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history="0" w:anchor="P2560" w:tooltip="6. Нарушение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w:r>
          <w:rPr>
            <w:sz w:val="20"/>
            <w:color w:val="0000ff"/>
          </w:rPr>
          <w:t xml:space="preserve">частями 6</w:t>
        </w:r>
      </w:hyperlink>
      <w:r>
        <w:rPr>
          <w:sz w:val="20"/>
        </w:rPr>
        <w:t xml:space="preserve">, </w:t>
      </w:r>
      <w:hyperlink w:history="0" w:anchor="P2562"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0"/>
            <w:color w:val="0000ff"/>
          </w:rPr>
          <w:t xml:space="preserve">7</w:t>
        </w:r>
      </w:hyperlink>
      <w:r>
        <w:rPr>
          <w:sz w:val="20"/>
        </w:rPr>
        <w:t xml:space="preserve"> и </w:t>
      </w:r>
      <w:hyperlink w:history="0" w:anchor="P256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w:t>
        </w:r>
      </w:hyperlink>
      <w:r>
        <w:rPr>
          <w:sz w:val="20"/>
        </w:rPr>
        <w:t xml:space="preserve"> настоящей статьи, </w:t>
      </w:r>
      <w:hyperlink w:history="0" w:anchor="P7159"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bookmarkStart w:id="2566" w:name="P2566"/>
    <w:bookmarkEnd w:id="2566"/>
    <w:p>
      <w:pPr>
        <w:pStyle w:val="0"/>
        <w:spacing w:before="200" w:lineRule="auto"/>
        <w:ind w:firstLine="540"/>
        <w:jc w:val="both"/>
      </w:pPr>
      <w:r>
        <w:rPr>
          <w:sz w:val="20"/>
        </w:rP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history="0" w:anchor="P2582" w:tooltip="Примечание. Излишним доходом, указанным в части 9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
        <w:r>
          <w:rPr>
            <w:sz w:val="20"/>
            <w:color w:val="0000ff"/>
          </w:rPr>
          <w:t xml:space="preserve">излишнего дохода</w:t>
        </w:r>
      </w:hyperlink>
      <w:r>
        <w:rPr>
          <w:sz w:val="20"/>
        </w:rPr>
        <w:t xml:space="preserve"> в размере более одного миллиона рублей, за исключением случаев, предусмотренных </w:t>
      </w:r>
      <w:hyperlink w:history="0" w:anchor="P7159"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bookmarkStart w:id="2568" w:name="P2568"/>
    <w:bookmarkEnd w:id="2568"/>
    <w:p>
      <w:pPr>
        <w:pStyle w:val="0"/>
        <w:spacing w:before="200" w:lineRule="auto"/>
        <w:ind w:firstLine="540"/>
        <w:jc w:val="both"/>
      </w:pPr>
      <w:r>
        <w:rPr>
          <w:sz w:val="20"/>
        </w:rPr>
        <w:t xml:space="preserve">10. Неисполнение уполномоченным банком установленных </w:t>
      </w:r>
      <w:hyperlink w:history="0" r:id="rId2266"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history="0" w:anchor="P2576"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частью 14</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пятидесяти тысяч рублей.</w:t>
      </w:r>
    </w:p>
    <w:bookmarkStart w:id="2570" w:name="P2570"/>
    <w:bookmarkEnd w:id="2570"/>
    <w:p>
      <w:pPr>
        <w:pStyle w:val="0"/>
        <w:spacing w:before="200" w:lineRule="auto"/>
        <w:ind w:firstLine="540"/>
        <w:jc w:val="both"/>
      </w:pPr>
      <w:r>
        <w:rPr>
          <w:sz w:val="20"/>
        </w:rPr>
        <w:t xml:space="preserve">11. Неисполнение головным исполнителем, исполнителем по государственному оборонному заказу </w:t>
      </w:r>
      <w:hyperlink w:history="0" r:id="rId2267" w:tooltip="Федеральный закон от 29.12.2012 N 275-ФЗ (ред. от 15.12.2025) &quot;О государственном оборонном заказе&quot; {КонсультантПлюс}">
        <w:r>
          <w:rPr>
            <w:sz w:val="20"/>
            <w:color w:val="0000ff"/>
          </w:rPr>
          <w:t xml:space="preserve">требования</w:t>
        </w:r>
      </w:hyperlink>
      <w:r>
        <w:rPr>
          <w:sz w:val="20"/>
        </w:rPr>
        <w:t xml:space="preserve"> о ведении раздельного учета результатов финансово-хозяйственной деятельности либо нарушение правил ведения такого учета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bookmarkStart w:id="2572" w:name="P2572"/>
    <w:bookmarkEnd w:id="2572"/>
    <w:p>
      <w:pPr>
        <w:pStyle w:val="0"/>
        <w:spacing w:before="200" w:lineRule="auto"/>
        <w:ind w:firstLine="540"/>
        <w:jc w:val="both"/>
      </w:pPr>
      <w:r>
        <w:rPr>
          <w:sz w:val="20"/>
        </w:rPr>
        <w:t xml:space="preserve">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bookmarkStart w:id="2574" w:name="P2574"/>
    <w:bookmarkEnd w:id="2574"/>
    <w:p>
      <w:pPr>
        <w:pStyle w:val="0"/>
        <w:spacing w:before="200" w:lineRule="auto"/>
        <w:ind w:firstLine="540"/>
        <w:jc w:val="both"/>
      </w:pPr>
      <w:r>
        <w:rPr>
          <w:sz w:val="20"/>
        </w:rPr>
        <w:t xml:space="preserve">13. </w:t>
      </w:r>
      <w:hyperlink w:history="0" r:id="rId2268" w:tooltip="Федеральный закон от 29.12.2012 N 275-ФЗ (ред. от 15.12.2025) &quot;О государственном оборонном заказе&quot; {КонсультантПлюс}">
        <w:r>
          <w:rPr>
            <w:sz w:val="20"/>
            <w:color w:val="0000ff"/>
          </w:rPr>
          <w:t xml:space="preserve">Ликвидация</w:t>
        </w:r>
      </w:hyperlink>
      <w:r>
        <w:rPr>
          <w:sz w:val="20"/>
        </w:rP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576" w:name="P2576"/>
    <w:bookmarkEnd w:id="2576"/>
    <w:p>
      <w:pPr>
        <w:pStyle w:val="0"/>
        <w:spacing w:before="200" w:lineRule="auto"/>
        <w:ind w:firstLine="540"/>
        <w:jc w:val="both"/>
      </w:pPr>
      <w:r>
        <w:rPr>
          <w:sz w:val="20"/>
        </w:rP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w:history="0" r:id="rId2269"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bookmarkStart w:id="2578" w:name="P2578"/>
    <w:bookmarkEnd w:id="2578"/>
    <w:p>
      <w:pPr>
        <w:pStyle w:val="0"/>
        <w:spacing w:before="200" w:lineRule="auto"/>
        <w:ind w:firstLine="540"/>
        <w:jc w:val="both"/>
      </w:pPr>
      <w:r>
        <w:rPr>
          <w:sz w:val="20"/>
        </w:rPr>
        <w:t xml:space="preserve">15. </w:t>
      </w:r>
      <w:hyperlink w:history="0" r:id="rId2270" w:tooltip="Федеральный закон от 29.12.2012 N 275-ФЗ (ред. от 15.12.2025) &quot;О государственном оборонном заказе&quot; {КонсультантПлюс}">
        <w:r>
          <w:rPr>
            <w:sz w:val="20"/>
            <w:color w:val="0000ff"/>
          </w:rPr>
          <w:t xml:space="preserve">Непредставление</w:t>
        </w:r>
      </w:hyperlink>
      <w:r>
        <w:rPr>
          <w:sz w:val="20"/>
        </w:rP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2580" w:name="P2580"/>
    <w:bookmarkEnd w:id="2580"/>
    <w:p>
      <w:pPr>
        <w:pStyle w:val="0"/>
        <w:spacing w:before="200" w:lineRule="auto"/>
        <w:ind w:firstLine="540"/>
        <w:jc w:val="both"/>
      </w:pPr>
      <w:r>
        <w:rPr>
          <w:sz w:val="20"/>
        </w:rPr>
        <w:t xml:space="preserve">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2582" w:name="P2582"/>
    <w:bookmarkEnd w:id="2582"/>
    <w:p>
      <w:pPr>
        <w:pStyle w:val="0"/>
        <w:spacing w:before="200" w:lineRule="auto"/>
        <w:ind w:firstLine="540"/>
        <w:jc w:val="both"/>
      </w:pPr>
      <w:r>
        <w:rPr>
          <w:sz w:val="20"/>
        </w:rPr>
        <w:t xml:space="preserve">Примечание. Излишним доходом, указанным в </w:t>
      </w:r>
      <w:hyperlink w:history="0" w:anchor="P256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части 9</w:t>
        </w:r>
      </w:hyperlink>
      <w:r>
        <w:rPr>
          <w:sz w:val="20"/>
        </w:rP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pPr>
        <w:pStyle w:val="0"/>
        <w:ind w:firstLine="540"/>
        <w:jc w:val="both"/>
      </w:pPr>
      <w:r>
        <w:rPr>
          <w:sz w:val="20"/>
        </w:rPr>
      </w:r>
    </w:p>
    <w:bookmarkStart w:id="2584" w:name="P2584"/>
    <w:bookmarkEnd w:id="2584"/>
    <w:p>
      <w:pPr>
        <w:pStyle w:val="2"/>
        <w:outlineLvl w:val="2"/>
        <w:ind w:firstLine="540"/>
        <w:jc w:val="both"/>
      </w:pPr>
      <w:r>
        <w:rPr>
          <w:sz w:val="20"/>
        </w:rPr>
        <w:t xml:space="preserve">Статья 7.30.4. Нарушение порядка осуществления закупок товаров, работ, услуг отдельными видами юридических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227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588" w:name="P2588"/>
    <w:bookmarkEnd w:id="2588"/>
    <w:p>
      <w:pPr>
        <w:pStyle w:val="0"/>
        <w:ind w:firstLine="540"/>
        <w:jc w:val="both"/>
      </w:pPr>
      <w:r>
        <w:rPr>
          <w:sz w:val="20"/>
        </w:rPr>
        <w:t xml:space="preserve">1. Осуществление закупки товаров, работ, услуг (далее в настоящей статье - закупка), если закупка в соответствии с </w:t>
      </w:r>
      <w:hyperlink w:history="0" r:id="rId227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законодательством</w:t>
        </w:r>
      </w:hyperlink>
      <w:r>
        <w:rPr>
          <w:sz w:val="20"/>
        </w:rP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w:history="0" r:id="rId227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о контрактной системе в сфере закупок, в ином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bookmarkStart w:id="2590" w:name="P2590"/>
    <w:bookmarkEnd w:id="2590"/>
    <w:p>
      <w:pPr>
        <w:pStyle w:val="0"/>
        <w:spacing w:before="200" w:lineRule="auto"/>
        <w:ind w:firstLine="540"/>
        <w:jc w:val="both"/>
      </w:pPr>
      <w:r>
        <w:rPr>
          <w:sz w:val="20"/>
        </w:rPr>
        <w:t xml:space="preserve">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bookmarkStart w:id="2592" w:name="P2592"/>
    <w:bookmarkEnd w:id="2592"/>
    <w:p>
      <w:pPr>
        <w:pStyle w:val="0"/>
        <w:spacing w:before="200" w:lineRule="auto"/>
        <w:ind w:firstLine="540"/>
        <w:jc w:val="both"/>
      </w:pPr>
      <w:r>
        <w:rPr>
          <w:sz w:val="20"/>
        </w:rPr>
        <w:t xml:space="preserve">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pPr>
        <w:pStyle w:val="0"/>
        <w:spacing w:before="200" w:lineRule="auto"/>
        <w:ind w:firstLine="540"/>
        <w:jc w:val="both"/>
      </w:pPr>
      <w:r>
        <w:rPr>
          <w:sz w:val="20"/>
        </w:rPr>
        <w:t xml:space="preserve">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bookmarkStart w:id="2594" w:name="P2594"/>
    <w:bookmarkEnd w:id="2594"/>
    <w:p>
      <w:pPr>
        <w:pStyle w:val="0"/>
        <w:spacing w:before="200" w:lineRule="auto"/>
        <w:ind w:firstLine="540"/>
        <w:jc w:val="both"/>
      </w:pPr>
      <w:r>
        <w:rPr>
          <w:sz w:val="20"/>
        </w:rPr>
        <w:t xml:space="preserve">4. Нарушение установленных </w:t>
      </w:r>
      <w:r>
        <w:rPr>
          <w:sz w:val="20"/>
        </w:rPr>
        <w:t xml:space="preserve">законодательством</w:t>
      </w:r>
      <w:r>
        <w:rPr>
          <w:sz w:val="20"/>
        </w:rPr>
        <w:t xml:space="preserve">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bookmarkStart w:id="2596" w:name="P2596"/>
    <w:bookmarkEnd w:id="2596"/>
    <w:p>
      <w:pPr>
        <w:pStyle w:val="0"/>
        <w:spacing w:before="200" w:lineRule="auto"/>
        <w:ind w:firstLine="540"/>
        <w:jc w:val="both"/>
      </w:pPr>
      <w:r>
        <w:rPr>
          <w:sz w:val="20"/>
        </w:rPr>
        <w:t xml:space="preserve">5. </w:t>
      </w:r>
      <w:hyperlink w:history="0" r:id="rId227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Нарушение</w:t>
        </w:r>
      </w:hyperlink>
      <w:r>
        <w:rPr>
          <w:sz w:val="20"/>
        </w:rP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6. Осуществление закупок у субъектов малого и среднего предпринимательства в размере менее </w:t>
      </w:r>
      <w:hyperlink w:history="0" r:id="rId2275" w:tooltip="Постановление Правительства РФ от 11.12.2014 N 1352 (ред. от 06.02.2026)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0"/>
            <w:color w:val="0000ff"/>
          </w:rPr>
          <w:t xml:space="preserve">размера</w:t>
        </w:r>
      </w:hyperlink>
      <w:r>
        <w:rPr>
          <w:sz w:val="20"/>
        </w:rPr>
        <w:t xml:space="preserve">, предусмотренного законодательством Российской Федерации в сфере закупок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7. Нарушение установленного законодательством Российской Федерации в сфере закупок отдельными видами юридических лиц </w:t>
      </w:r>
      <w:r>
        <w:rPr>
          <w:sz w:val="20"/>
        </w:rPr>
        <w:t xml:space="preserve">срока</w:t>
      </w:r>
      <w:r>
        <w:rPr>
          <w:sz w:val="20"/>
        </w:rPr>
        <w:t xml:space="preserve"> оплаты товаров, работ, услуг по договору (отдельному этапу договора), заключенному по результатам закупки, -</w:t>
      </w:r>
    </w:p>
    <w:p>
      <w:pPr>
        <w:pStyle w:val="0"/>
        <w:jc w:val="both"/>
      </w:pPr>
      <w:r>
        <w:rPr>
          <w:sz w:val="20"/>
        </w:rPr>
        <w:t xml:space="preserve">(в ред. Федерального </w:t>
      </w:r>
      <w:hyperlink w:history="0" r:id="rId2276"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ind w:firstLine="540"/>
        <w:jc w:val="both"/>
      </w:pPr>
      <w:r>
        <w:rPr>
          <w:sz w:val="20"/>
        </w:rPr>
      </w:r>
    </w:p>
    <w:bookmarkStart w:id="2604" w:name="P2604"/>
    <w:bookmarkEnd w:id="2604"/>
    <w:p>
      <w:pPr>
        <w:pStyle w:val="2"/>
        <w:outlineLvl w:val="2"/>
        <w:ind w:firstLine="540"/>
        <w:jc w:val="both"/>
      </w:pPr>
      <w:r>
        <w:rPr>
          <w:sz w:val="20"/>
        </w:rPr>
        <w:t xml:space="preserve">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27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608" w:name="P2608"/>
    <w:bookmarkEnd w:id="2608"/>
    <w:p>
      <w:pPr>
        <w:pStyle w:val="0"/>
        <w:ind w:firstLine="540"/>
        <w:jc w:val="both"/>
      </w:pPr>
      <w:r>
        <w:rPr>
          <w:sz w:val="20"/>
        </w:rPr>
        <w:t xml:space="preserve">1. Нарушение установленных </w:t>
      </w:r>
      <w:hyperlink w:history="0" r:id="rId2278" w:tooltip="Федеральный закон от 21.12.2001 N 178-ФЗ (ред. от 15.12.2025) &quot;О приватизации государственного и муниципального имущества&quot; (с изм. и доп., вступ. в силу с 21.03.2026) {КонсультантПлюс}">
        <w:r>
          <w:rPr>
            <w:sz w:val="20"/>
            <w:color w:val="0000ff"/>
          </w:rPr>
          <w:t xml:space="preserve">законодательством</w:t>
        </w:r>
      </w:hyperlink>
      <w:r>
        <w:rPr>
          <w:sz w:val="20"/>
        </w:rP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history="0" w:anchor="P249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w:t>
      </w:r>
      <w:hyperlink w:history="0" w:anchor="P2502"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0"/>
            <w:color w:val="0000ff"/>
          </w:rPr>
          <w:t xml:space="preserve">5</w:t>
        </w:r>
      </w:hyperlink>
      <w:r>
        <w:rPr>
          <w:sz w:val="20"/>
        </w:rPr>
        <w:t xml:space="preserve"> и </w:t>
      </w:r>
      <w:hyperlink w:history="0" w:anchor="P251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 статьи 7.30.1</w:t>
        </w:r>
      </w:hyperlink>
      <w:r>
        <w:rPr>
          <w:sz w:val="20"/>
        </w:rPr>
        <w:t xml:space="preserve">, </w:t>
      </w:r>
      <w:hyperlink w:history="0" w:anchor="P2590"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0"/>
            <w:color w:val="0000ff"/>
          </w:rPr>
          <w:t xml:space="preserve">частями 2</w:t>
        </w:r>
      </w:hyperlink>
      <w:r>
        <w:rPr>
          <w:sz w:val="20"/>
        </w:rPr>
        <w:t xml:space="preserve"> и </w:t>
      </w:r>
      <w:hyperlink w:history="0" w:anchor="P2594" w:tooltip="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
        <w:r>
          <w:rPr>
            <w:sz w:val="20"/>
            <w:color w:val="0000ff"/>
          </w:rPr>
          <w:t xml:space="preserve">4 статьи 7.30.4</w:t>
        </w:r>
      </w:hyperlink>
      <w:r>
        <w:rPr>
          <w:sz w:val="20"/>
        </w:rPr>
        <w:t xml:space="preserve"> настоящего Кодекса, либо предоставление документации, содержащей недостоверные сведения,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Нарушение порядка определения формы проведения обязательных торгов, за исключением случаев, предусмотренных </w:t>
      </w:r>
      <w:hyperlink w:history="0" w:anchor="P250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частью 4 статьи 7.30.1</w:t>
        </w:r>
      </w:hyperlink>
      <w:r>
        <w:rPr>
          <w:sz w:val="20"/>
        </w:rPr>
        <w:t xml:space="preserve">, </w:t>
      </w:r>
      <w:hyperlink w:history="0" w:anchor="P2588" w:tooltip="1. Осуществление закупки товаров, работ, услуг (далее в настоящей статье - закупка), если закупка в соответствии с законодательством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законодательством Российской Федерации и иными нормативными правовыми актами о контрактной системе в сфере закупок, в ином порядке -">
        <w:r>
          <w:rPr>
            <w:sz w:val="20"/>
            <w:color w:val="0000ff"/>
          </w:rPr>
          <w:t xml:space="preserve">частью 1 статьи 7.30.4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history="0" w:anchor="P2502"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0"/>
            <w:color w:val="0000ff"/>
          </w:rPr>
          <w:t xml:space="preserve">частями 5</w:t>
        </w:r>
      </w:hyperlink>
      <w:r>
        <w:rPr>
          <w:sz w:val="20"/>
        </w:rPr>
        <w:t xml:space="preserve"> - </w:t>
      </w:r>
      <w:hyperlink w:history="0" w:anchor="P2506"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0"/>
            <w:color w:val="0000ff"/>
          </w:rPr>
          <w:t xml:space="preserve">7 статьи 7.30.1</w:t>
        </w:r>
      </w:hyperlink>
      <w:r>
        <w:rPr>
          <w:sz w:val="20"/>
        </w:rPr>
        <w:t xml:space="preserve">, </w:t>
      </w:r>
      <w:hyperlink w:history="0" w:anchor="P2590"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0"/>
            <w:color w:val="0000ff"/>
          </w:rPr>
          <w:t xml:space="preserve">частями 2</w:t>
        </w:r>
      </w:hyperlink>
      <w:r>
        <w:rPr>
          <w:sz w:val="20"/>
        </w:rPr>
        <w:t xml:space="preserve"> и </w:t>
      </w:r>
      <w:hyperlink w:history="0" w:anchor="P2592" w:tooltip="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
        <w:r>
          <w:rPr>
            <w:sz w:val="20"/>
            <w:color w:val="0000ff"/>
          </w:rPr>
          <w:t xml:space="preserve">3 статьи 7.30.4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pPr>
        <w:pStyle w:val="0"/>
        <w:spacing w:before="200" w:lineRule="auto"/>
        <w:ind w:firstLine="540"/>
        <w:jc w:val="both"/>
      </w:pPr>
      <w:r>
        <w:rPr>
          <w:sz w:val="20"/>
        </w:rP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history="0" w:anchor="P2527" w:tooltip="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
        <w:r>
          <w:rPr>
            <w:sz w:val="20"/>
            <w:color w:val="0000ff"/>
          </w:rPr>
          <w:t xml:space="preserve">частью 2 статьи 7.30.2</w:t>
        </w:r>
      </w:hyperlink>
      <w:r>
        <w:rPr>
          <w:sz w:val="20"/>
        </w:rPr>
        <w:t xml:space="preserve">, </w:t>
      </w:r>
      <w:hyperlink w:history="0" w:anchor="P2596"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0"/>
            <w:color w:val="0000ff"/>
          </w:rPr>
          <w:t xml:space="preserve">частью 5 статьи 7.30.4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bookmarkStart w:id="2616" w:name="P2616"/>
    <w:bookmarkEnd w:id="2616"/>
    <w:p>
      <w:pPr>
        <w:pStyle w:val="0"/>
        <w:spacing w:before="200" w:lineRule="auto"/>
        <w:ind w:firstLine="540"/>
        <w:jc w:val="both"/>
      </w:pPr>
      <w:r>
        <w:rPr>
          <w:sz w:val="20"/>
        </w:rP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history="0" w:anchor="P252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w:t>
      </w:r>
      <w:hyperlink w:history="0" w:anchor="P2529"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0"/>
            <w:color w:val="0000ff"/>
          </w:rPr>
          <w:t xml:space="preserve">3</w:t>
        </w:r>
      </w:hyperlink>
      <w:r>
        <w:rPr>
          <w:sz w:val="20"/>
        </w:rPr>
        <w:t xml:space="preserve"> и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 статьи 7.30.2</w:t>
        </w:r>
      </w:hyperlink>
      <w:r>
        <w:rPr>
          <w:sz w:val="20"/>
        </w:rPr>
        <w:t xml:space="preserve">, </w:t>
      </w:r>
      <w:hyperlink w:history="0" w:anchor="P2596"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0"/>
            <w:color w:val="0000ff"/>
          </w:rPr>
          <w:t xml:space="preserve">частью 5 статьи 7.30.4</w:t>
        </w:r>
      </w:hyperlink>
      <w:r>
        <w:rPr>
          <w:sz w:val="20"/>
        </w:rPr>
        <w:t xml:space="preserve">, </w:t>
      </w:r>
      <w:hyperlink w:history="0" w:anchor="P2625" w:tooltip="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
        <w:r>
          <w:rPr>
            <w:sz w:val="20"/>
            <w:color w:val="0000ff"/>
          </w:rPr>
          <w:t xml:space="preserve">частью 1 статьи 7.30.6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pPr>
        <w:pStyle w:val="0"/>
        <w:spacing w:before="200" w:lineRule="auto"/>
        <w:ind w:firstLine="540"/>
        <w:jc w:val="both"/>
      </w:pPr>
      <w:r>
        <w:rPr>
          <w:sz w:val="20"/>
        </w:rP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history="0" w:anchor="P2608" w:tooltip="1. Нарушение установленных законодательством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частями 1, 5 и 9 статьи 7.30.1, частями ...">
        <w:r>
          <w:rPr>
            <w:sz w:val="20"/>
            <w:color w:val="0000ff"/>
          </w:rPr>
          <w:t xml:space="preserve">частями 1</w:t>
        </w:r>
      </w:hyperlink>
      <w:r>
        <w:rPr>
          <w:sz w:val="20"/>
        </w:rPr>
        <w:t xml:space="preserve"> - </w:t>
      </w:r>
      <w:hyperlink w:history="0" w:anchor="P2616" w:tooltip="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
        <w:r>
          <w:rPr>
            <w:sz w:val="20"/>
            <w:color w:val="0000ff"/>
          </w:rPr>
          <w:t xml:space="preserve">5</w:t>
        </w:r>
      </w:hyperlink>
      <w:r>
        <w:rPr>
          <w:sz w:val="20"/>
        </w:rPr>
        <w:t xml:space="preserve"> настоящей статьи, </w:t>
      </w:r>
      <w:hyperlink w:history="0" w:anchor="P2490"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0"/>
            <w:color w:val="0000ff"/>
          </w:rPr>
          <w:t xml:space="preserve">статьями 7.30.1</w:t>
        </w:r>
      </w:hyperlink>
      <w:r>
        <w:rPr>
          <w:sz w:val="20"/>
        </w:rPr>
        <w:t xml:space="preserve"> - </w:t>
      </w:r>
      <w:hyperlink w:history="0" w:anchor="P2584" w:tooltip="Статья 7.30.4. Нарушение порядка осуществления закупок товаров, работ, услуг отдельными видами юридических лиц">
        <w:r>
          <w:rPr>
            <w:sz w:val="20"/>
            <w:color w:val="0000ff"/>
          </w:rPr>
          <w:t xml:space="preserve">7.30.4</w:t>
        </w:r>
      </w:hyperlink>
      <w:r>
        <w:rPr>
          <w:sz w:val="20"/>
        </w:rPr>
        <w:t xml:space="preserve">, </w:t>
      </w:r>
      <w:hyperlink w:history="0" w:anchor="P262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7.30.6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pPr>
        <w:pStyle w:val="0"/>
        <w:ind w:firstLine="540"/>
        <w:jc w:val="both"/>
      </w:pPr>
      <w:r>
        <w:rPr>
          <w:sz w:val="20"/>
        </w:rPr>
      </w:r>
    </w:p>
    <w:bookmarkStart w:id="2621" w:name="P2621"/>
    <w:bookmarkEnd w:id="2621"/>
    <w:p>
      <w:pPr>
        <w:pStyle w:val="2"/>
        <w:outlineLvl w:val="2"/>
        <w:ind w:firstLine="540"/>
        <w:jc w:val="both"/>
      </w:pPr>
      <w:r>
        <w:rPr>
          <w:sz w:val="20"/>
        </w:rPr>
        <w:t xml:space="preserve">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pPr>
        <w:pStyle w:val="0"/>
        <w:ind w:firstLine="540"/>
        <w:jc w:val="both"/>
      </w:pPr>
      <w:r>
        <w:rPr>
          <w:sz w:val="20"/>
        </w:rPr>
      </w:r>
    </w:p>
    <w:p>
      <w:pPr>
        <w:pStyle w:val="0"/>
        <w:ind w:firstLine="540"/>
        <w:jc w:val="both"/>
      </w:pPr>
      <w:r>
        <w:rPr>
          <w:sz w:val="20"/>
        </w:rPr>
        <w:t xml:space="preserve">(введена Федеральным </w:t>
      </w:r>
      <w:hyperlink w:history="0" r:id="rId227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ind w:firstLine="540"/>
        <w:jc w:val="both"/>
      </w:pPr>
      <w:r>
        <w:rPr>
          <w:sz w:val="20"/>
        </w:rPr>
      </w:r>
    </w:p>
    <w:bookmarkStart w:id="2625" w:name="P2625"/>
    <w:bookmarkEnd w:id="2625"/>
    <w:p>
      <w:pPr>
        <w:pStyle w:val="0"/>
        <w:ind w:firstLine="540"/>
        <w:jc w:val="both"/>
      </w:pPr>
      <w:r>
        <w:rPr>
          <w:sz w:val="20"/>
        </w:rP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history="0" w:anchor="P2627" w:tooltip="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
        <w:r>
          <w:rPr>
            <w:sz w:val="20"/>
            <w:color w:val="0000ff"/>
          </w:rPr>
          <w:t xml:space="preserve">частями 2</w:t>
        </w:r>
      </w:hyperlink>
      <w:r>
        <w:rPr>
          <w:sz w:val="20"/>
        </w:rPr>
        <w:t xml:space="preserve"> - </w:t>
      </w:r>
      <w:hyperlink w:history="0" w:anchor="P2631"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тридцати тысяч рублей.</w:t>
      </w:r>
    </w:p>
    <w:bookmarkStart w:id="2627" w:name="P2627"/>
    <w:bookmarkEnd w:id="2627"/>
    <w:p>
      <w:pPr>
        <w:pStyle w:val="0"/>
        <w:spacing w:before="200" w:lineRule="auto"/>
        <w:ind w:firstLine="540"/>
        <w:jc w:val="both"/>
      </w:pPr>
      <w:r>
        <w:rPr>
          <w:sz w:val="20"/>
        </w:rPr>
        <w:t xml:space="preserve">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w:t>
      </w:r>
    </w:p>
    <w:p>
      <w:pPr>
        <w:pStyle w:val="0"/>
        <w:spacing w:before="200" w:lineRule="auto"/>
        <w:ind w:firstLine="540"/>
        <w:jc w:val="both"/>
      </w:pPr>
      <w:r>
        <w:rPr>
          <w:sz w:val="20"/>
        </w:rPr>
        <w:t xml:space="preserve">3. Нарушение оператором электронной площадки, оператором специализированной электронной площадки установленных </w:t>
      </w:r>
      <w:r>
        <w:rPr>
          <w:sz w:val="20"/>
        </w:rPr>
        <w:t xml:space="preserve">законодательством</w:t>
      </w:r>
      <w:r>
        <w:rPr>
          <w:sz w:val="20"/>
        </w:rPr>
        <w:t xml:space="preserve"> Российской Федерации требований к обеспечению конфиденциальности информации при проведении закупок и обязательных торгов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bookmarkStart w:id="2631" w:name="P2631"/>
    <w:bookmarkEnd w:id="2631"/>
    <w:p>
      <w:pPr>
        <w:pStyle w:val="0"/>
        <w:spacing w:before="200" w:lineRule="auto"/>
        <w:ind w:firstLine="540"/>
        <w:jc w:val="both"/>
      </w:pPr>
      <w:r>
        <w:rPr>
          <w:sz w:val="20"/>
        </w:rPr>
        <w:t xml:space="preserve">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pPr>
        <w:pStyle w:val="0"/>
        <w:ind w:firstLine="540"/>
        <w:jc w:val="both"/>
      </w:pPr>
      <w:r>
        <w:rPr>
          <w:sz w:val="20"/>
        </w:rPr>
      </w:r>
    </w:p>
    <w:p>
      <w:pPr>
        <w:pStyle w:val="2"/>
        <w:outlineLvl w:val="2"/>
        <w:ind w:firstLine="540"/>
        <w:jc w:val="both"/>
      </w:pPr>
      <w:r>
        <w:rPr>
          <w:sz w:val="20"/>
        </w:rPr>
        <w:t xml:space="preserve">Статьи 7.31 - 7.32.1. Утратили силу с 1 марта 2025 года. - Федеральный </w:t>
      </w:r>
      <w:hyperlink w:history="0" r:id="rId228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2636" w:name="P2636"/>
    <w:bookmarkEnd w:id="2636"/>
    <w:p>
      <w:pPr>
        <w:pStyle w:val="2"/>
        <w:outlineLvl w:val="2"/>
        <w:ind w:firstLine="540"/>
        <w:jc w:val="both"/>
      </w:pPr>
      <w:r>
        <w:rPr>
          <w:sz w:val="20"/>
        </w:rPr>
        <w:t xml:space="preserve">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28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w:history="0" r:id="rId2282" w:tooltip="&quot;Жилищный кодекс Российской Федерации&quot; от 29.12.2004 N 188-ФЗ (ред. от 02.05.2026) {КонсультантПлюс}">
        <w:r>
          <w:rPr>
            <w:sz w:val="20"/>
            <w:color w:val="0000ff"/>
          </w:rPr>
          <w:t xml:space="preserve">требований</w:t>
        </w:r>
      </w:hyperlink>
      <w:r>
        <w:rPr>
          <w:sz w:val="20"/>
        </w:rPr>
        <w:t xml:space="preserve"> к заключению и исполнению таких договоров, </w:t>
      </w:r>
      <w:hyperlink w:history="0" r:id="rId2283" w:tooltip="&quot;Жилищный кодекс Российской Федерации&quot; от 29.12.2004 N 188-ФЗ (ред. от 02.05.2026) {КонсультантПлюс}">
        <w:r>
          <w:rPr>
            <w:sz w:val="20"/>
            <w:color w:val="0000ff"/>
          </w:rPr>
          <w:t xml:space="preserve">требований</w:t>
        </w:r>
      </w:hyperlink>
      <w:r>
        <w:rPr>
          <w:sz w:val="20"/>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w:history="0" r:id="rId2284" w:tooltip="&quot;Жилищный кодекс Российской Федерации&quot; от 29.12.2004 N 188-ФЗ (ред. от 02.05.2026) {КонсультантПлюс}">
        <w:r>
          <w:rPr>
            <w:sz w:val="20"/>
            <w:color w:val="0000ff"/>
          </w:rPr>
          <w:t xml:space="preserve">требований</w:t>
        </w:r>
      </w:hyperlink>
      <w:r>
        <w:rPr>
          <w:sz w:val="20"/>
        </w:rPr>
        <w:t xml:space="preserve">,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pPr>
        <w:pStyle w:val="0"/>
        <w:ind w:firstLine="540"/>
        <w:jc w:val="both"/>
      </w:pPr>
      <w:r>
        <w:rPr>
          <w:sz w:val="20"/>
        </w:rPr>
      </w:r>
    </w:p>
    <w:p>
      <w:pPr>
        <w:pStyle w:val="2"/>
        <w:outlineLvl w:val="2"/>
        <w:ind w:firstLine="540"/>
        <w:jc w:val="both"/>
      </w:pPr>
      <w:r>
        <w:rPr>
          <w:sz w:val="20"/>
        </w:rPr>
        <w:t xml:space="preserve">Статьи 7.32.3 - 7.32.5. Утратили силу с 1 марта 2025 года. - Федеральный </w:t>
      </w:r>
      <w:hyperlink w:history="0" r:id="rId228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2645" w:name="P2645"/>
    <w:bookmarkEnd w:id="2645"/>
    <w:p>
      <w:pPr>
        <w:pStyle w:val="2"/>
        <w:outlineLvl w:val="2"/>
        <w:ind w:firstLine="540"/>
        <w:jc w:val="both"/>
      </w:pPr>
      <w:r>
        <w:rPr>
          <w:sz w:val="20"/>
        </w:rPr>
        <w:t xml:space="preserve">Статья 7.32.6. Заведомо ложное экспертное заключение в сфере закупок товаров, работ, услуг для обеспечения государственных и муниципальных нужд</w:t>
      </w:r>
    </w:p>
    <w:p>
      <w:pPr>
        <w:pStyle w:val="0"/>
        <w:ind w:firstLine="540"/>
        <w:jc w:val="both"/>
      </w:pPr>
      <w:r>
        <w:rPr>
          <w:sz w:val="20"/>
        </w:rPr>
      </w:r>
    </w:p>
    <w:p>
      <w:pPr>
        <w:pStyle w:val="0"/>
        <w:ind w:firstLine="540"/>
        <w:jc w:val="both"/>
      </w:pPr>
      <w:r>
        <w:rPr>
          <w:sz w:val="20"/>
        </w:rPr>
        <w:t xml:space="preserve">(введена Федеральным </w:t>
      </w:r>
      <w:hyperlink w:history="0" r:id="rId228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510-ФЗ)</w:t>
      </w:r>
    </w:p>
    <w:p>
      <w:pPr>
        <w:pStyle w:val="0"/>
        <w:jc w:val="both"/>
      </w:pPr>
      <w:r>
        <w:rPr>
          <w:sz w:val="20"/>
        </w:rPr>
      </w:r>
    </w:p>
    <w:p>
      <w:pPr>
        <w:pStyle w:val="0"/>
        <w:ind w:firstLine="540"/>
        <w:jc w:val="both"/>
      </w:pPr>
      <w:r>
        <w:rPr>
          <w:sz w:val="20"/>
        </w:rPr>
        <w:t xml:space="preserve">Дача экспертом, экспертной организацией, уполномоченным представителем экспертной организации заведомо ложного экспертного </w:t>
      </w:r>
      <w:hyperlink w:history="0" r:id="rId228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заключения</w:t>
        </w:r>
      </w:hyperlink>
      <w:r>
        <w:rPr>
          <w:sz w:val="20"/>
        </w:rP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w:history="0" r:id="rId2288"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pPr>
        <w:pStyle w:val="0"/>
        <w:ind w:firstLine="540"/>
        <w:jc w:val="both"/>
      </w:pPr>
      <w:r>
        <w:rPr>
          <w:sz w:val="20"/>
        </w:rPr>
      </w:r>
    </w:p>
    <w:bookmarkStart w:id="2652" w:name="P2652"/>
    <w:bookmarkEnd w:id="2652"/>
    <w:p>
      <w:pPr>
        <w:pStyle w:val="2"/>
        <w:outlineLvl w:val="2"/>
        <w:ind w:firstLine="540"/>
        <w:jc w:val="both"/>
      </w:pPr>
      <w:r>
        <w:rPr>
          <w:sz w:val="20"/>
        </w:rPr>
        <w:t xml:space="preserve">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pPr>
        <w:pStyle w:val="0"/>
        <w:jc w:val="both"/>
      </w:pPr>
      <w:r>
        <w:rPr>
          <w:sz w:val="20"/>
        </w:rPr>
        <w:t xml:space="preserve">(в ред. Федерального </w:t>
      </w:r>
      <w:hyperlink w:history="0" r:id="rId228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ind w:firstLine="540"/>
        <w:jc w:val="both"/>
      </w:pPr>
      <w:r>
        <w:rPr>
          <w:sz w:val="20"/>
        </w:rPr>
      </w:r>
    </w:p>
    <w:p>
      <w:pPr>
        <w:pStyle w:val="0"/>
        <w:ind w:firstLine="540"/>
        <w:jc w:val="both"/>
      </w:pPr>
      <w:r>
        <w:rPr>
          <w:sz w:val="20"/>
        </w:rPr>
        <w:t xml:space="preserve">(введена Федеральным </w:t>
      </w:r>
      <w:hyperlink w:history="0" r:id="rId2290"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26.07.2006 N 133-ФЗ)</w:t>
      </w:r>
    </w:p>
    <w:p>
      <w:pPr>
        <w:pStyle w:val="0"/>
        <w:ind w:firstLine="540"/>
        <w:jc w:val="both"/>
      </w:pPr>
      <w:r>
        <w:rPr>
          <w:sz w:val="20"/>
        </w:rPr>
      </w:r>
    </w:p>
    <w:p>
      <w:pPr>
        <w:pStyle w:val="0"/>
        <w:ind w:firstLine="540"/>
        <w:jc w:val="both"/>
      </w:pPr>
      <w:r>
        <w:rPr>
          <w:sz w:val="20"/>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w:t>
      </w:r>
      <w:r>
        <w:rPr>
          <w:sz w:val="20"/>
        </w:rPr>
        <w:t xml:space="preserve">разрешения</w:t>
      </w:r>
      <w:r>
        <w:rPr>
          <w:sz w:val="20"/>
        </w:rPr>
        <w:t xml:space="preserve"> (открытого листа), от обязательной передачи государству в соответствии с </w:t>
      </w:r>
      <w:r>
        <w:rPr>
          <w:sz w:val="20"/>
        </w:rPr>
        <w:t xml:space="preserve">законодательством</w:t>
      </w:r>
      <w:r>
        <w:rPr>
          <w:sz w:val="20"/>
        </w:rP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w:history="0" r:id="rId2291"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29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закона</w:t>
        </w:r>
      </w:hyperlink>
      <w:r>
        <w:rPr>
          <w:sz w:val="20"/>
        </w:rPr>
        <w:t xml:space="preserve"> от 23.07.2013 N 245-ФЗ)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2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2662" w:name="P2662"/>
    <w:bookmarkEnd w:id="2662"/>
    <w:p>
      <w:pPr>
        <w:pStyle w:val="2"/>
        <w:outlineLvl w:val="2"/>
        <w:ind w:firstLine="540"/>
        <w:jc w:val="both"/>
      </w:pPr>
      <w:r>
        <w:rPr>
          <w:sz w:val="20"/>
        </w:rP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pPr>
        <w:pStyle w:val="0"/>
        <w:ind w:firstLine="540"/>
        <w:jc w:val="both"/>
      </w:pPr>
      <w:r>
        <w:rPr>
          <w:sz w:val="20"/>
        </w:rPr>
      </w:r>
    </w:p>
    <w:p>
      <w:pPr>
        <w:pStyle w:val="0"/>
        <w:ind w:firstLine="540"/>
        <w:jc w:val="both"/>
      </w:pPr>
      <w:r>
        <w:rPr>
          <w:sz w:val="20"/>
        </w:rPr>
        <w:t xml:space="preserve">(в ред. Федерального </w:t>
      </w:r>
      <w:hyperlink w:history="0" r:id="rId229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p>
      <w:pPr>
        <w:pStyle w:val="0"/>
        <w:ind w:firstLine="540"/>
        <w:jc w:val="both"/>
      </w:pPr>
      <w:r>
        <w:rPr>
          <w:sz w:val="20"/>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w:history="0" r:id="rId2295" w:tooltip="Федеральный закон от 25.10.2001 N 137-ФЗ (ред. от 29.12.2025) &quot;О введении в действие Земельного кодекса Российской Федерации&quot; (с изм. и доп., вступ. в силу с 01.03.2026) {КонсультантПлюс}">
        <w:r>
          <w:rPr>
            <w:sz w:val="20"/>
            <w:color w:val="0000ff"/>
          </w:rPr>
          <w:t xml:space="preserve">законом</w:t>
        </w:r>
      </w:hyperlink>
      <w:r>
        <w:rPr>
          <w:sz w:val="20"/>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ста тысяч рублей.</w:t>
      </w:r>
    </w:p>
    <w:p>
      <w:pPr>
        <w:pStyle w:val="0"/>
        <w:ind w:firstLine="540"/>
        <w:jc w:val="both"/>
      </w:pPr>
      <w:r>
        <w:rPr>
          <w:sz w:val="20"/>
        </w:rPr>
      </w:r>
    </w:p>
    <w:bookmarkStart w:id="2669" w:name="P2669"/>
    <w:bookmarkEnd w:id="2669"/>
    <w:p>
      <w:pPr>
        <w:pStyle w:val="2"/>
        <w:outlineLvl w:val="2"/>
        <w:ind w:firstLine="540"/>
        <w:jc w:val="both"/>
      </w:pPr>
      <w:r>
        <w:rPr>
          <w:sz w:val="20"/>
        </w:rPr>
        <w:t xml:space="preserve">Статья 7.35. Нарушение порядка согласования при совершении сделки по распоряжению государственным (муниципальным) имуществом</w:t>
      </w:r>
    </w:p>
    <w:p>
      <w:pPr>
        <w:pStyle w:val="0"/>
        <w:ind w:firstLine="540"/>
        <w:jc w:val="both"/>
      </w:pPr>
      <w:r>
        <w:rPr>
          <w:sz w:val="20"/>
        </w:rPr>
      </w:r>
    </w:p>
    <w:p>
      <w:pPr>
        <w:pStyle w:val="0"/>
        <w:ind w:firstLine="540"/>
        <w:jc w:val="both"/>
      </w:pPr>
      <w:r>
        <w:rPr>
          <w:sz w:val="20"/>
        </w:rPr>
        <w:t xml:space="preserve">(введена Федеральным </w:t>
      </w:r>
      <w:hyperlink w:history="0" r:id="rId229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Нарушение государственным (муниципальным) унитарным предприятием или государственным (муниципальным) учреждением </w:t>
      </w:r>
      <w:hyperlink w:history="0" r:id="rId2297"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е с &quot;Временным регламентом организации работы Федерального агентства по управлению федеральным имуществом по согласованию сделок федеральных государственных унитарных предприятий, основанных на праве хозяйственного ведения, в отношении закрепленного за {КонсультантПлюс}">
        <w:r>
          <w:rPr>
            <w:sz w:val="20"/>
            <w:color w:val="0000ff"/>
          </w:rPr>
          <w:t xml:space="preserve">порядка</w:t>
        </w:r>
      </w:hyperlink>
      <w:r>
        <w:rPr>
          <w:sz w:val="20"/>
        </w:rPr>
        <w:t xml:space="preserve"> согласования при совершении сделки по </w:t>
      </w:r>
      <w:hyperlink w:history="0" r:id="rId2298"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распоряжению</w:t>
        </w:r>
      </w:hyperlink>
      <w:r>
        <w:rPr>
          <w:sz w:val="20"/>
        </w:rPr>
        <w:t xml:space="preserve"> государственным (муниципальным)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pPr>
        <w:pStyle w:val="0"/>
        <w:ind w:firstLine="540"/>
        <w:jc w:val="both"/>
      </w:pPr>
      <w:r>
        <w:rPr>
          <w:sz w:val="20"/>
        </w:rPr>
      </w:r>
    </w:p>
    <w:bookmarkStart w:id="2676" w:name="P2676"/>
    <w:bookmarkEnd w:id="2676"/>
    <w:p>
      <w:pPr>
        <w:pStyle w:val="2"/>
        <w:outlineLvl w:val="1"/>
        <w:jc w:val="center"/>
      </w:pPr>
      <w:r>
        <w:rPr>
          <w:sz w:val="20"/>
        </w:rPr>
        <w:t xml:space="preserve">Глава 8. АДМИНИСТРАТИВНЫЕ ПРАВОНАРУШЕНИЯ</w:t>
      </w:r>
    </w:p>
    <w:p>
      <w:pPr>
        <w:pStyle w:val="2"/>
        <w:jc w:val="center"/>
      </w:pPr>
      <w:r>
        <w:rPr>
          <w:sz w:val="20"/>
        </w:rPr>
        <w:t xml:space="preserve">В ОБЛАСТИ ОХРАНЫ ОКРУЖАЮЩЕЙ СРЕДЫ, ПРИРОДОПОЛЬЗОВАНИЯ</w:t>
      </w:r>
    </w:p>
    <w:p>
      <w:pPr>
        <w:pStyle w:val="2"/>
        <w:jc w:val="center"/>
      </w:pPr>
      <w:r>
        <w:rPr>
          <w:sz w:val="20"/>
        </w:rPr>
        <w:t xml:space="preserve">И ОБРАЩЕНИЯ С ЖИВОТНЫМИ</w:t>
      </w:r>
    </w:p>
    <w:p>
      <w:pPr>
        <w:pStyle w:val="0"/>
        <w:jc w:val="center"/>
      </w:pPr>
      <w:r>
        <w:rPr>
          <w:sz w:val="20"/>
        </w:rPr>
        <w:t xml:space="preserve">(в ред. Федерального </w:t>
      </w:r>
      <w:hyperlink w:history="0" r:id="rId229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230-ФЗ)</w:t>
      </w:r>
    </w:p>
    <w:p>
      <w:pPr>
        <w:pStyle w:val="0"/>
        <w:jc w:val="both"/>
      </w:pPr>
      <w:r>
        <w:rPr>
          <w:sz w:val="20"/>
        </w:rPr>
      </w:r>
    </w:p>
    <w:bookmarkStart w:id="2681" w:name="P2681"/>
    <w:bookmarkEnd w:id="2681"/>
    <w:p>
      <w:pPr>
        <w:pStyle w:val="2"/>
        <w:outlineLvl w:val="2"/>
        <w:ind w:firstLine="540"/>
        <w:jc w:val="both"/>
      </w:pPr>
      <w:r>
        <w:rPr>
          <w:sz w:val="20"/>
        </w:rPr>
        <w:t xml:space="preserve">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pPr>
        <w:pStyle w:val="0"/>
        <w:jc w:val="both"/>
      </w:pPr>
      <w:r>
        <w:rPr>
          <w:sz w:val="20"/>
        </w:rPr>
        <w:t xml:space="preserve">(в ред. Федерального </w:t>
      </w:r>
      <w:hyperlink w:history="0" r:id="rId23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0"/>
        <w:ind w:firstLine="540"/>
        <w:jc w:val="both"/>
      </w:pPr>
      <w:r>
        <w:rPr>
          <w:sz w:val="20"/>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history="0" w:anchor="P3397"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настоящего Кодекса, -</w:t>
      </w:r>
    </w:p>
    <w:p>
      <w:pPr>
        <w:pStyle w:val="0"/>
        <w:jc w:val="both"/>
      </w:pPr>
      <w:r>
        <w:rPr>
          <w:sz w:val="20"/>
        </w:rPr>
        <w:t xml:space="preserve">(в ред. Федеральных законов от 28.12.2009 </w:t>
      </w:r>
      <w:hyperlink w:history="0" r:id="rId23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27.12.2019 </w:t>
      </w:r>
      <w:hyperlink w:history="0" r:id="rId2302"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pPr>
        <w:pStyle w:val="0"/>
        <w:jc w:val="both"/>
      </w:pPr>
      <w:r>
        <w:rPr>
          <w:sz w:val="20"/>
        </w:rPr>
        <w:t xml:space="preserve">(в ред. Федеральных законов от 26.12.2005 </w:t>
      </w:r>
      <w:hyperlink w:history="0" r:id="rId230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30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2689" w:name="P2689"/>
    <w:bookmarkEnd w:id="2689"/>
    <w:p>
      <w:pPr>
        <w:pStyle w:val="2"/>
        <w:outlineLvl w:val="2"/>
        <w:ind w:firstLine="540"/>
        <w:jc w:val="both"/>
      </w:pPr>
      <w:r>
        <w:rPr>
          <w:sz w:val="20"/>
        </w:rPr>
        <w:t xml:space="preserve">Статья 8.2. Несоблюдение требований в области охраны окружающей среды при обращении с отходами производства и потребления</w:t>
      </w:r>
    </w:p>
    <w:p>
      <w:pPr>
        <w:pStyle w:val="0"/>
        <w:ind w:firstLine="540"/>
        <w:jc w:val="both"/>
      </w:pPr>
      <w:r>
        <w:rPr>
          <w:sz w:val="20"/>
        </w:rPr>
      </w:r>
    </w:p>
    <w:p>
      <w:pPr>
        <w:pStyle w:val="0"/>
        <w:ind w:firstLine="540"/>
        <w:jc w:val="both"/>
      </w:pPr>
      <w:r>
        <w:rPr>
          <w:sz w:val="20"/>
        </w:rPr>
        <w:t xml:space="preserve">(в ред. Федерального </w:t>
      </w:r>
      <w:hyperlink w:history="0" r:id="rId230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jc w:val="both"/>
      </w:pPr>
      <w:r>
        <w:rPr>
          <w:sz w:val="20"/>
        </w:rPr>
      </w:r>
    </w:p>
    <w:bookmarkStart w:id="2693" w:name="P2693"/>
    <w:bookmarkEnd w:id="2693"/>
    <w:p>
      <w:pPr>
        <w:pStyle w:val="0"/>
        <w:ind w:firstLine="540"/>
        <w:jc w:val="both"/>
      </w:pPr>
      <w:r>
        <w:rPr>
          <w:sz w:val="20"/>
        </w:rPr>
        <w:t xml:space="preserve">1. Несоблюдение </w:t>
      </w:r>
      <w:hyperlink w:history="0" r:id="rId2307"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требований</w:t>
        </w:r>
      </w:hyperlink>
      <w:r>
        <w:rPr>
          <w:sz w:val="20"/>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и </w:t>
      </w:r>
      <w:hyperlink w:history="0" w:anchor="P2760"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jc w:val="both"/>
      </w:pPr>
      <w:r>
        <w:rPr>
          <w:sz w:val="20"/>
        </w:rPr>
        <w:t xml:space="preserve">(в ред. Федерального </w:t>
      </w:r>
      <w:hyperlink w:history="0" r:id="rId230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0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697" w:name="P2697"/>
    <w:bookmarkEnd w:id="2697"/>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69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1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700" w:name="P2700"/>
    <w:bookmarkEnd w:id="2700"/>
    <w:p>
      <w:pPr>
        <w:pStyle w:val="0"/>
        <w:spacing w:before="200" w:lineRule="auto"/>
        <w:ind w:firstLine="540"/>
        <w:jc w:val="both"/>
      </w:pPr>
      <w:r>
        <w:rPr>
          <w:sz w:val="20"/>
        </w:rPr>
        <w:t xml:space="preserve">3. Действия (бездействие), предусмотренные </w:t>
      </w:r>
      <w:hyperlink w:history="0" w:anchor="P269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1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bookmarkStart w:id="2703" w:name="P2703"/>
    <w:bookmarkEnd w:id="2703"/>
    <w:p>
      <w:pPr>
        <w:pStyle w:val="0"/>
        <w:spacing w:before="200" w:lineRule="auto"/>
        <w:ind w:firstLine="540"/>
        <w:jc w:val="both"/>
      </w:pPr>
      <w:r>
        <w:rPr>
          <w:sz w:val="20"/>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history="0" w:anchor="P2709"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3.1 введена Федеральным </w:t>
      </w:r>
      <w:hyperlink w:history="0" r:id="rId231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06" w:name="P2706"/>
    <w:bookmarkEnd w:id="2706"/>
    <w:p>
      <w:pPr>
        <w:pStyle w:val="0"/>
        <w:spacing w:before="200" w:lineRule="auto"/>
        <w:ind w:firstLine="540"/>
        <w:jc w:val="both"/>
      </w:pPr>
      <w:r>
        <w:rPr>
          <w:sz w:val="20"/>
        </w:rPr>
        <w:t xml:space="preserve">3.2. Повторное совершение административного правонарушения, предусмотренного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pPr>
        <w:pStyle w:val="0"/>
        <w:jc w:val="both"/>
      </w:pPr>
      <w:r>
        <w:rPr>
          <w:sz w:val="20"/>
        </w:rPr>
        <w:t xml:space="preserve">(часть 3.2 введена Федеральным </w:t>
      </w:r>
      <w:hyperlink w:history="0" r:id="rId231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09" w:name="P2709"/>
    <w:bookmarkEnd w:id="2709"/>
    <w:p>
      <w:pPr>
        <w:pStyle w:val="0"/>
        <w:spacing w:before="200" w:lineRule="auto"/>
        <w:ind w:firstLine="540"/>
        <w:jc w:val="both"/>
      </w:pPr>
      <w:r>
        <w:rPr>
          <w:sz w:val="20"/>
        </w:rPr>
        <w:t xml:space="preserve">3.3. Действия, предусмотренные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частью 3.1</w:t>
        </w:r>
      </w:hyperlink>
      <w:r>
        <w:rPr>
          <w:sz w:val="20"/>
        </w:rPr>
        <w:t xml:space="preserve"> настоящей статьи, совершенные с использованием грузовых транспортных средств, прицепов к ним, тракторов и других самоходных машин,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pPr>
        <w:pStyle w:val="0"/>
        <w:jc w:val="both"/>
      </w:pPr>
      <w:r>
        <w:rPr>
          <w:sz w:val="20"/>
        </w:rPr>
        <w:t xml:space="preserve">(часть 3.3 введена Федеральным </w:t>
      </w:r>
      <w:hyperlink w:history="0" r:id="rId231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12" w:name="P2712"/>
    <w:bookmarkEnd w:id="2712"/>
    <w:p>
      <w:pPr>
        <w:pStyle w:val="0"/>
        <w:spacing w:before="200" w:lineRule="auto"/>
        <w:ind w:firstLine="540"/>
        <w:jc w:val="both"/>
      </w:pPr>
      <w:r>
        <w:rPr>
          <w:sz w:val="20"/>
        </w:rPr>
        <w:t xml:space="preserve">3.4. Повторное совершение административного правонарушения, предусмотренного </w:t>
      </w:r>
      <w:hyperlink w:history="0" w:anchor="P2709"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0"/>
            <w:color w:val="0000ff"/>
          </w:rPr>
          <w:t xml:space="preserve">частью 3.3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pPr>
        <w:pStyle w:val="0"/>
        <w:jc w:val="both"/>
      </w:pPr>
      <w:r>
        <w:rPr>
          <w:sz w:val="20"/>
        </w:rPr>
        <w:t xml:space="preserve">(часть 3.4 введена Федеральным </w:t>
      </w:r>
      <w:hyperlink w:history="0" r:id="rId231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287-ФЗ)</w:t>
      </w:r>
    </w:p>
    <w:bookmarkStart w:id="2715" w:name="P2715"/>
    <w:bookmarkEnd w:id="2715"/>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history="0" w:anchor="P2760" w:tooltip="Статья 8.2.3. Несоблюдение требований в области охраны окружающей среды при обращении с отходами животноводства">
        <w:r>
          <w:rPr>
            <w:sz w:val="20"/>
            <w:color w:val="0000ff"/>
          </w:rPr>
          <w:t xml:space="preserve">статьей 8.2.3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bookmarkStart w:id="2717" w:name="P2717"/>
    <w:bookmarkEnd w:id="2717"/>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715"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719" w:name="P2719"/>
    <w:bookmarkEnd w:id="2719"/>
    <w:p>
      <w:pPr>
        <w:pStyle w:val="0"/>
        <w:spacing w:before="200" w:lineRule="auto"/>
        <w:ind w:firstLine="540"/>
        <w:jc w:val="both"/>
      </w:pPr>
      <w:r>
        <w:rPr>
          <w:sz w:val="20"/>
        </w:rPr>
        <w:t xml:space="preserve">6. Действия (бездействие), предусмотренные </w:t>
      </w:r>
      <w:hyperlink w:history="0" w:anchor="P2715"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w:history="0" r:id="rId2316"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8. Превышение утвержденных лимитов на размещение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9. Неисполнение </w:t>
      </w:r>
      <w:hyperlink w:history="0" r:id="rId2317" w:tooltip="Федеральный закон от 24.06.1998 N 89-ФЗ (ред. от 23.03.2026) &quot;Об отходах производства и потребления&quot; {КонсультантПлюс}">
        <w:r>
          <w:rPr>
            <w:sz w:val="20"/>
            <w:color w:val="0000ff"/>
          </w:rPr>
          <w:t xml:space="preserve">обязанности</w:t>
        </w:r>
      </w:hyperlink>
      <w:r>
        <w:rPr>
          <w:sz w:val="20"/>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27" w:name="P2727"/>
    <w:bookmarkEnd w:id="2727"/>
    <w:p>
      <w:pPr>
        <w:pStyle w:val="0"/>
        <w:spacing w:before="200" w:lineRule="auto"/>
        <w:ind w:firstLine="540"/>
        <w:jc w:val="both"/>
      </w:pPr>
      <w:r>
        <w:rPr>
          <w:sz w:val="20"/>
        </w:rPr>
        <w:t xml:space="preserve">10. Неисполнение обязанности по ведению </w:t>
      </w:r>
      <w:hyperlink w:history="0" r:id="rId2318" w:tooltip="Федеральный закон от 24.06.1998 N 89-ФЗ (ред. от 23.03.2026) &quot;Об отходах производства и потребления&quot; {КонсультантПлюс}">
        <w:r>
          <w:rPr>
            <w:sz w:val="20"/>
            <w:color w:val="0000ff"/>
          </w:rPr>
          <w:t xml:space="preserve">учета</w:t>
        </w:r>
      </w:hyperlink>
      <w:r>
        <w:rPr>
          <w:sz w:val="20"/>
        </w:rPr>
        <w:t xml:space="preserve"> в области обращения с отходами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11. Неисполнение обязанности по проведению </w:t>
      </w:r>
      <w:hyperlink w:history="0" r:id="rId2319" w:tooltip="Федеральный закон от 24.06.1998 N 89-ФЗ (ред. от 23.03.2026) &quot;Об отходах производства и потребления&quot; {КонсультантПлюс}">
        <w:r>
          <w:rPr>
            <w:sz w:val="20"/>
            <w:color w:val="0000ff"/>
          </w:rPr>
          <w:t xml:space="preserve">мониторинга</w:t>
        </w:r>
      </w:hyperlink>
      <w:r>
        <w:rPr>
          <w:sz w:val="20"/>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00" w:lineRule="auto"/>
        <w:ind w:firstLine="540"/>
        <w:jc w:val="both"/>
      </w:pPr>
      <w:r>
        <w:rPr>
          <w:sz w:val="20"/>
        </w:rPr>
        <w:t xml:space="preserve">12. Неисполнение обязанности по проведению инвентаризации объектов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33" w:name="P2733"/>
    <w:bookmarkEnd w:id="2733"/>
    <w:p>
      <w:pPr>
        <w:pStyle w:val="0"/>
        <w:spacing w:before="200" w:lineRule="auto"/>
        <w:ind w:firstLine="540"/>
        <w:jc w:val="both"/>
      </w:pPr>
      <w:r>
        <w:rPr>
          <w:sz w:val="20"/>
        </w:rPr>
        <w:t xml:space="preserve">13. Нарушение </w:t>
      </w:r>
      <w:hyperlink w:history="0" r:id="rId2320" w:tooltip="Приказ Минприроды России от 26.12.2022 N 919 (ред. от 08.04.2026) &quot;Об установлении состава, сроков и периодичности размещения информации в федеральной государственной информационной системе учета твердых коммунальных отходов субъектами, размещающими информацию в данной системе&quot; (Зарегистрировано в Минюсте России 15.02.2023 N 72369) {КонсультантПлюс}">
        <w:r>
          <w:rPr>
            <w:sz w:val="20"/>
            <w:color w:val="0000ff"/>
          </w:rPr>
          <w:t xml:space="preserve">сроков</w:t>
        </w:r>
      </w:hyperlink>
      <w:r>
        <w:rPr>
          <w:sz w:val="20"/>
        </w:rP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history="0" w:anchor="P2736"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0"/>
            <w:color w:val="0000ff"/>
          </w:rPr>
          <w:t xml:space="preserve">частью 14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0"/>
        </w:rPr>
        <w:t xml:space="preserve">(часть 13 введена Федеральным </w:t>
      </w:r>
      <w:hyperlink w:history="0" r:id="rId2321"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bookmarkStart w:id="2736" w:name="P2736"/>
    <w:bookmarkEnd w:id="2736"/>
    <w:p>
      <w:pPr>
        <w:pStyle w:val="0"/>
        <w:spacing w:before="200" w:lineRule="auto"/>
        <w:ind w:firstLine="540"/>
        <w:jc w:val="both"/>
      </w:pPr>
      <w:r>
        <w:rPr>
          <w:sz w:val="20"/>
        </w:rPr>
        <w:t xml:space="preserve">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(часть 14 введена Федеральным </w:t>
      </w:r>
      <w:hyperlink w:history="0" r:id="rId2322"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p>
      <w:pPr>
        <w:pStyle w:val="0"/>
        <w:ind w:firstLine="540"/>
        <w:jc w:val="both"/>
      </w:pPr>
      <w:r>
        <w:rPr>
          <w:sz w:val="20"/>
        </w:rPr>
      </w:r>
    </w:p>
    <w:bookmarkStart w:id="2740" w:name="P2740"/>
    <w:bookmarkEnd w:id="2740"/>
    <w:p>
      <w:pPr>
        <w:pStyle w:val="2"/>
        <w:outlineLvl w:val="2"/>
        <w:ind w:firstLine="540"/>
        <w:jc w:val="both"/>
      </w:pPr>
      <w:r>
        <w:rPr>
          <w:sz w:val="20"/>
        </w:rPr>
        <w:t xml:space="preserve">Статья 8.2.1. Несоблюдение требований в области охраны окружающей среды при обращении с веществами, разрушающими озоновый слой</w:t>
      </w:r>
    </w:p>
    <w:p>
      <w:pPr>
        <w:pStyle w:val="0"/>
        <w:ind w:firstLine="540"/>
        <w:jc w:val="both"/>
      </w:pPr>
      <w:r>
        <w:rPr>
          <w:sz w:val="20"/>
        </w:rPr>
      </w:r>
    </w:p>
    <w:p>
      <w:pPr>
        <w:pStyle w:val="0"/>
        <w:ind w:firstLine="540"/>
        <w:jc w:val="both"/>
      </w:pPr>
      <w:r>
        <w:rPr>
          <w:sz w:val="20"/>
        </w:rPr>
        <w:t xml:space="preserve">(введена Федеральным </w:t>
      </w:r>
      <w:hyperlink w:history="0" r:id="rId232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744" w:name="P2744"/>
    <w:bookmarkEnd w:id="2744"/>
    <w:p>
      <w:pPr>
        <w:pStyle w:val="0"/>
        <w:ind w:firstLine="540"/>
        <w:jc w:val="both"/>
      </w:pPr>
      <w:r>
        <w:rPr>
          <w:sz w:val="20"/>
        </w:rPr>
        <w:t xml:space="preserve">1. Несоблюдение </w:t>
      </w:r>
      <w:hyperlink w:history="0" r:id="rId2324"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требований</w:t>
        </w:r>
      </w:hyperlink>
      <w:r>
        <w:rPr>
          <w:sz w:val="20"/>
        </w:rPr>
        <w:t xml:space="preserve"> в области охраны окружающей среды при обращении с веществами, разрушающими озоновый слой,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46" w:name="P2746"/>
    <w:bookmarkEnd w:id="2746"/>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744" w:tooltip="1. Несоблюдение требований в области охраны окружающей среды при обращении с веществами, разрушающими озоновый сло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749" w:name="P2749"/>
    <w:bookmarkEnd w:id="2749"/>
    <w:p>
      <w:pPr>
        <w:pStyle w:val="2"/>
        <w:outlineLvl w:val="2"/>
        <w:ind w:firstLine="540"/>
        <w:jc w:val="both"/>
      </w:pPr>
      <w:r>
        <w:rPr>
          <w:sz w:val="20"/>
        </w:rP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pPr>
        <w:pStyle w:val="0"/>
        <w:ind w:firstLine="540"/>
        <w:jc w:val="both"/>
      </w:pPr>
      <w:r>
        <w:rPr>
          <w:sz w:val="20"/>
        </w:rPr>
      </w:r>
    </w:p>
    <w:p>
      <w:pPr>
        <w:pStyle w:val="0"/>
        <w:ind w:firstLine="540"/>
        <w:jc w:val="both"/>
      </w:pPr>
      <w:r>
        <w:rPr>
          <w:sz w:val="20"/>
        </w:rPr>
        <w:t xml:space="preserve">(введена Федеральным </w:t>
      </w:r>
      <w:hyperlink w:history="0" r:id="rId232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753" w:name="P2753"/>
    <w:bookmarkEnd w:id="2753"/>
    <w:p>
      <w:pPr>
        <w:pStyle w:val="0"/>
        <w:ind w:firstLine="540"/>
        <w:jc w:val="both"/>
      </w:pPr>
      <w:r>
        <w:rPr>
          <w:sz w:val="20"/>
        </w:rPr>
        <w:t xml:space="preserve">1. Несоблюдение </w:t>
      </w:r>
      <w:hyperlink w:history="0" r:id="rId2326"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требований</w:t>
        </w:r>
      </w:hyperlink>
      <w:r>
        <w:rPr>
          <w:sz w:val="20"/>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55" w:name="P2755"/>
    <w:bookmarkEnd w:id="2755"/>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753"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bookmarkStart w:id="2757" w:name="P2757"/>
    <w:bookmarkEnd w:id="2757"/>
    <w:p>
      <w:pPr>
        <w:pStyle w:val="0"/>
        <w:spacing w:before="200" w:lineRule="auto"/>
        <w:ind w:firstLine="540"/>
        <w:jc w:val="both"/>
      </w:pPr>
      <w:r>
        <w:rPr>
          <w:sz w:val="20"/>
        </w:rPr>
        <w:t xml:space="preserve">3. Действия (бездействие), предусмотренные </w:t>
      </w:r>
      <w:hyperlink w:history="0" w:anchor="P2753"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2760" w:name="P2760"/>
    <w:bookmarkEnd w:id="2760"/>
    <w:p>
      <w:pPr>
        <w:pStyle w:val="2"/>
        <w:outlineLvl w:val="2"/>
        <w:ind w:firstLine="540"/>
        <w:jc w:val="both"/>
      </w:pPr>
      <w:r>
        <w:rPr>
          <w:sz w:val="20"/>
        </w:rPr>
        <w:t xml:space="preserve">Статья 8.2.3. Несоблюдение требований в области охраны окружающей среды при обращении с отходами животноводства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32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764" w:name="P2764"/>
    <w:bookmarkEnd w:id="2764"/>
    <w:p>
      <w:pPr>
        <w:pStyle w:val="0"/>
        <w:ind w:firstLine="540"/>
        <w:jc w:val="both"/>
      </w:pPr>
      <w:r>
        <w:rPr>
          <w:sz w:val="20"/>
        </w:rP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276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276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770" w:name="P2770"/>
    <w:bookmarkEnd w:id="2770"/>
    <w:p>
      <w:pPr>
        <w:pStyle w:val="0"/>
        <w:spacing w:before="200" w:lineRule="auto"/>
        <w:ind w:firstLine="540"/>
        <w:jc w:val="both"/>
      </w:pPr>
      <w:r>
        <w:rPr>
          <w:sz w:val="20"/>
        </w:rPr>
        <w:t xml:space="preserve">4. Несоблюдение требований в области охраны окружающей среды при размещении отходов животноводства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bookmarkStart w:id="2772" w:name="P2772"/>
    <w:bookmarkEnd w:id="2772"/>
    <w:p>
      <w:pPr>
        <w:pStyle w:val="0"/>
        <w:spacing w:before="200" w:lineRule="auto"/>
        <w:ind w:firstLine="540"/>
        <w:jc w:val="both"/>
      </w:pPr>
      <w:r>
        <w:rPr>
          <w:sz w:val="20"/>
        </w:rPr>
        <w:t xml:space="preserve">5. Повторное в течение года совершение административного правонарушения, предусмотренного </w:t>
      </w:r>
      <w:hyperlink w:history="0" w:anchor="P2770"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774" w:name="P2774"/>
    <w:bookmarkEnd w:id="2774"/>
    <w:p>
      <w:pPr>
        <w:pStyle w:val="0"/>
        <w:spacing w:before="200" w:lineRule="auto"/>
        <w:ind w:firstLine="540"/>
        <w:jc w:val="both"/>
      </w:pPr>
      <w:r>
        <w:rPr>
          <w:sz w:val="20"/>
        </w:rPr>
        <w:t xml:space="preserve">6. Действия (бездействие), предусмотренные </w:t>
      </w:r>
      <w:hyperlink w:history="0" w:anchor="P2770" w:tooltip="4. Несоблюдение требований в области охраны окружающей среды при размещении отходов животноводства -">
        <w:r>
          <w:rPr>
            <w:sz w:val="20"/>
            <w:color w:val="0000ff"/>
          </w:rPr>
          <w:t xml:space="preserve">частью 4</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pPr>
        <w:pStyle w:val="0"/>
        <w:jc w:val="both"/>
      </w:pPr>
      <w:r>
        <w:rPr>
          <w:sz w:val="20"/>
        </w:rPr>
      </w:r>
    </w:p>
    <w:bookmarkStart w:id="2777" w:name="P2777"/>
    <w:bookmarkEnd w:id="2777"/>
    <w:p>
      <w:pPr>
        <w:pStyle w:val="2"/>
        <w:outlineLvl w:val="2"/>
        <w:ind w:firstLine="540"/>
        <w:jc w:val="both"/>
      </w:pPr>
      <w:r>
        <w:rPr>
          <w:sz w:val="20"/>
        </w:rPr>
        <w:t xml:space="preserve">Статья 8.3. Нарушение правил обращения с пестицидами и агрохимикатами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pPr>
        <w:pStyle w:val="0"/>
        <w:jc w:val="both"/>
      </w:pPr>
      <w:r>
        <w:rPr>
          <w:sz w:val="20"/>
        </w:rPr>
        <w:t xml:space="preserve">(в ред. Федеральных законов от 30.12.2008 </w:t>
      </w:r>
      <w:hyperlink w:history="0" r:id="rId232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18.07.2011 </w:t>
      </w:r>
      <w:hyperlink w:history="0" r:id="rId232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26.12.2005 </w:t>
      </w:r>
      <w:hyperlink w:history="0" r:id="rId2330"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784" w:name="P2784"/>
    <w:bookmarkEnd w:id="2784"/>
    <w:p>
      <w:pPr>
        <w:pStyle w:val="2"/>
        <w:outlineLvl w:val="2"/>
        <w:ind w:firstLine="540"/>
        <w:jc w:val="both"/>
      </w:pPr>
      <w:r>
        <w:rPr>
          <w:sz w:val="20"/>
        </w:rPr>
        <w:t xml:space="preserve">Статья 8.4. Нарушение законодательства об экологической экспертизе</w:t>
      </w:r>
    </w:p>
    <w:p>
      <w:pPr>
        <w:pStyle w:val="0"/>
        <w:jc w:val="both"/>
      </w:pPr>
      <w:r>
        <w:rPr>
          <w:sz w:val="20"/>
        </w:rPr>
      </w:r>
    </w:p>
    <w:p>
      <w:pPr>
        <w:pStyle w:val="0"/>
        <w:ind w:firstLine="540"/>
        <w:jc w:val="both"/>
      </w:pPr>
      <w:r>
        <w:rPr>
          <w:sz w:val="20"/>
        </w:rPr>
        <w:t xml:space="preserve">1. Невыполнение требований </w:t>
      </w:r>
      <w:r>
        <w:rPr>
          <w:sz w:val="20"/>
        </w:rPr>
        <w:t xml:space="preserve">законодательства</w:t>
      </w:r>
      <w:r>
        <w:rPr>
          <w:sz w:val="20"/>
        </w:rPr>
        <w:t xml:space="preserve">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33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33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17.06.2019 </w:t>
      </w:r>
      <w:hyperlink w:history="0" r:id="rId233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0"/>
        </w:rPr>
        <w:t xml:space="preserve">(в ред. Федеральных законов от 26.12.2005 </w:t>
      </w:r>
      <w:hyperlink w:history="0" r:id="rId233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17.06.2019 </w:t>
      </w:r>
      <w:hyperlink w:history="0" r:id="rId233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3. Незаконный </w:t>
      </w:r>
      <w:hyperlink w:history="0" r:id="rId2339" w:tooltip="Федеральный закон от 23.11.1995 N 174-ФЗ (ред. от 15.12.2025) &quot;Об экологической экспертизе&quot; {КонсультантПлюс}">
        <w:r>
          <w:rPr>
            <w:sz w:val="20"/>
            <w:color w:val="0000ff"/>
          </w:rPr>
          <w:t xml:space="preserve">отказ</w:t>
        </w:r>
      </w:hyperlink>
      <w:r>
        <w:rPr>
          <w:sz w:val="20"/>
        </w:rPr>
        <w:t xml:space="preserve"> в государственной регистрации заявлений о проведении общественной экологической экспертизы -</w:t>
      </w:r>
    </w:p>
    <w:p>
      <w:pPr>
        <w:pStyle w:val="0"/>
        <w:spacing w:before="200" w:lineRule="auto"/>
        <w:ind w:firstLine="540"/>
        <w:jc w:val="both"/>
      </w:pPr>
      <w:r>
        <w:rPr>
          <w:sz w:val="20"/>
        </w:rPr>
        <w:t xml:space="preserve">влечет наложение административного штрафа на должностных лиц от пяти тысяч до десяти тысяч рублей.</w:t>
      </w:r>
    </w:p>
    <w:p>
      <w:pPr>
        <w:pStyle w:val="0"/>
        <w:jc w:val="both"/>
      </w:pPr>
      <w:r>
        <w:rPr>
          <w:sz w:val="20"/>
        </w:rPr>
        <w:t xml:space="preserve">(в ред. Федеральных законов от 26.12.2005 </w:t>
      </w:r>
      <w:hyperlink w:history="0" r:id="rId2340"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22.06.2007 </w:t>
      </w:r>
      <w:hyperlink w:history="0" r:id="rId23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796" w:name="P2796"/>
    <w:bookmarkEnd w:id="2796"/>
    <w:p>
      <w:pPr>
        <w:pStyle w:val="2"/>
        <w:outlineLvl w:val="2"/>
        <w:ind w:firstLine="540"/>
        <w:jc w:val="both"/>
      </w:pPr>
      <w:r>
        <w:rPr>
          <w:sz w:val="20"/>
        </w:rPr>
        <w:t xml:space="preserve">Статья 8.5. Сокрытие или искажение экологической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2342"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242-ФЗ)</w:t>
      </w:r>
    </w:p>
    <w:p>
      <w:pPr>
        <w:pStyle w:val="0"/>
        <w:jc w:val="both"/>
      </w:pPr>
      <w:r>
        <w:rPr>
          <w:sz w:val="20"/>
        </w:rPr>
      </w:r>
    </w:p>
    <w:bookmarkStart w:id="2800" w:name="P2800"/>
    <w:bookmarkEnd w:id="2800"/>
    <w:p>
      <w:pPr>
        <w:pStyle w:val="0"/>
        <w:ind w:firstLine="540"/>
        <w:jc w:val="both"/>
      </w:pPr>
      <w:r>
        <w:rPr>
          <w:sz w:val="20"/>
        </w:rP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w:history="0" r:id="rId2343"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4.04.2025 N 81831) {КонсультантПлюс}">
        <w:r>
          <w:rPr>
            <w:sz w:val="20"/>
            <w:color w:val="0000ff"/>
          </w:rPr>
          <w:t xml:space="preserve">декларации</w:t>
        </w:r>
      </w:hyperlink>
      <w:r>
        <w:rPr>
          <w:sz w:val="20"/>
        </w:rPr>
        <w:t xml:space="preserve"> о воздействии на окружающую среду, </w:t>
      </w:r>
      <w:hyperlink w:history="0" r:id="rId2344" w:tooltip="Приказ Минприроды России от 10.12.2020 N 1043 (ред. от 29.04.2025)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 N 3 и от 30 декабря 2019 г. N 899&quot; (Зарегистрировано в Минюсте России 31.12.2020 N 62017) {КонсультантПлюс}">
        <w:r>
          <w:rPr>
            <w:sz w:val="20"/>
            <w:color w:val="0000ff"/>
          </w:rPr>
          <w:t xml:space="preserve">декларации</w:t>
        </w:r>
      </w:hyperlink>
      <w:r>
        <w:rPr>
          <w:sz w:val="20"/>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w:t>
      </w:r>
      <w:r>
        <w:rPr>
          <w:sz w:val="20"/>
        </w:rPr>
        <w:t xml:space="preserve">лицами</w:t>
      </w:r>
      <w:r>
        <w:rPr>
          <w:sz w:val="20"/>
        </w:rPr>
        <w:t xml:space="preserve">, обязанными сообщать такую информацию в соответствии с законодательством Российской Федерации, за исключением случаев, предусмотренных </w:t>
      </w:r>
      <w:hyperlink w:history="0" w:anchor="P2733"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0"/>
            <w:color w:val="0000ff"/>
          </w:rPr>
          <w:t xml:space="preserve">частями 13</w:t>
        </w:r>
      </w:hyperlink>
      <w:r>
        <w:rPr>
          <w:sz w:val="20"/>
        </w:rPr>
        <w:t xml:space="preserve"> и </w:t>
      </w:r>
      <w:hyperlink w:history="0" w:anchor="P2736"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0"/>
            <w:color w:val="0000ff"/>
          </w:rPr>
          <w:t xml:space="preserve">14 статьи 8.2</w:t>
        </w:r>
      </w:hyperlink>
      <w:r>
        <w:rPr>
          <w:sz w:val="20"/>
        </w:rPr>
        <w:t xml:space="preserve">, </w:t>
      </w:r>
      <w:hyperlink w:history="0" w:anchor="P2818"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статьями 8.5.2</w:t>
        </w:r>
      </w:hyperlink>
      <w:r>
        <w:rPr>
          <w:sz w:val="20"/>
        </w:rPr>
        <w:t xml:space="preserve"> и </w:t>
      </w:r>
      <w:hyperlink w:history="0" w:anchor="P2829"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0"/>
            <w:color w:val="0000ff"/>
          </w:rPr>
          <w:t xml:space="preserve">8.5.3</w:t>
        </w:r>
      </w:hyperlink>
      <w:r>
        <w:rPr>
          <w:sz w:val="20"/>
        </w:rPr>
        <w:t xml:space="preserve">, </w:t>
      </w:r>
      <w:hyperlink w:history="0" w:anchor="P3423"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частями 3</w:t>
        </w:r>
      </w:hyperlink>
      <w:r>
        <w:rPr>
          <w:sz w:val="20"/>
        </w:rPr>
        <w:t xml:space="preserve"> и </w:t>
      </w:r>
      <w:hyperlink w:history="0" w:anchor="P3425"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428"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bookmarkStart w:id="2802" w:name="P2802"/>
    <w:bookmarkEnd w:id="280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2800" w:tooltip="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ind w:firstLine="540"/>
        <w:jc w:val="both"/>
      </w:pPr>
      <w:r>
        <w:rPr>
          <w:sz w:val="20"/>
        </w:rPr>
      </w:r>
    </w:p>
    <w:bookmarkStart w:id="2805" w:name="P2805"/>
    <w:bookmarkEnd w:id="2805"/>
    <w:p>
      <w:pPr>
        <w:pStyle w:val="2"/>
        <w:outlineLvl w:val="2"/>
        <w:ind w:firstLine="540"/>
        <w:jc w:val="both"/>
      </w:pPr>
      <w:r>
        <w:rPr>
          <w:sz w:val="20"/>
        </w:rPr>
        <w:t xml:space="preserve">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pPr>
        <w:pStyle w:val="0"/>
        <w:jc w:val="both"/>
      </w:pPr>
      <w:r>
        <w:rPr>
          <w:sz w:val="20"/>
        </w:rPr>
        <w:t xml:space="preserve">(в ред. Федерального </w:t>
      </w:r>
      <w:hyperlink w:history="0" r:id="rId234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ind w:firstLine="540"/>
        <w:jc w:val="both"/>
      </w:pPr>
      <w:r>
        <w:rPr>
          <w:sz w:val="20"/>
        </w:rPr>
      </w:r>
    </w:p>
    <w:p>
      <w:pPr>
        <w:pStyle w:val="0"/>
        <w:ind w:firstLine="540"/>
        <w:jc w:val="both"/>
      </w:pPr>
      <w:r>
        <w:rPr>
          <w:sz w:val="20"/>
        </w:rPr>
        <w:t xml:space="preserve">(введена Федеральным </w:t>
      </w:r>
      <w:hyperlink w:history="0" r:id="rId234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jc w:val="both"/>
      </w:pPr>
      <w:r>
        <w:rPr>
          <w:sz w:val="20"/>
        </w:rPr>
      </w:r>
    </w:p>
    <w:bookmarkStart w:id="2810" w:name="P2810"/>
    <w:bookmarkEnd w:id="2810"/>
    <w:p>
      <w:pPr>
        <w:pStyle w:val="0"/>
        <w:ind w:firstLine="540"/>
        <w:jc w:val="both"/>
      </w:pPr>
      <w:r>
        <w:rPr>
          <w:sz w:val="20"/>
        </w:rPr>
        <w:t xml:space="preserve">1. Непредставление или несвоевременное представление </w:t>
      </w:r>
      <w:hyperlink w:history="0" r:id="rId2347"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r>
        <w:rPr>
          <w:sz w:val="20"/>
        </w:rPr>
        <w:t xml:space="preserve">перечень</w:t>
      </w:r>
      <w:r>
        <w:rPr>
          <w:sz w:val="20"/>
        </w:rP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w:history="0" r:id="rId2348" w:tooltip="Постановление Правительства РФ от 31.05.2024 N 741 (ред. от 30.12.2025) &quot;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 {КонсультантПлюс}">
        <w:r>
          <w:rPr>
            <w:sz w:val="20"/>
            <w:color w:val="0000ff"/>
          </w:rPr>
          <w:t xml:space="preserve">отчетности</w:t>
        </w:r>
      </w:hyperlink>
      <w:r>
        <w:rPr>
          <w:sz w:val="20"/>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w:history="0" r:id="rId2349" w:tooltip="Постановление Правительства РФ от 31.05.2024 N 742 (ред. от 30.12.2025) &quot;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самостоятельной утилизации отходов от использования товаров, -</w:t>
      </w:r>
    </w:p>
    <w:p>
      <w:pPr>
        <w:pStyle w:val="0"/>
        <w:jc w:val="both"/>
      </w:pPr>
      <w:r>
        <w:rPr>
          <w:sz w:val="20"/>
        </w:rPr>
        <w:t xml:space="preserve">(в ред. Федерального </w:t>
      </w:r>
      <w:hyperlink w:history="0" r:id="rId2350"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spacing w:before="200" w:lineRule="auto"/>
        <w:ind w:firstLine="540"/>
        <w:jc w:val="both"/>
      </w:pPr>
      <w:r>
        <w:rPr>
          <w:sz w:val="20"/>
        </w:rPr>
        <w:t xml:space="preserve">2. Представление </w:t>
      </w:r>
      <w:hyperlink w:history="0" r:id="rId2351"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w:history="0" r:id="rId2352" w:tooltip="Постановление Правительства РФ от 31.05.2024 N 741 (ред. от 30.12.2025) &quot;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 {КонсультантПлюс}">
        <w:r>
          <w:rPr>
            <w:sz w:val="20"/>
            <w:color w:val="0000ff"/>
          </w:rPr>
          <w:t xml:space="preserve">отчетности</w:t>
        </w:r>
      </w:hyperlink>
      <w:r>
        <w:rPr>
          <w:sz w:val="20"/>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w:history="0" r:id="rId2353" w:tooltip="Постановление Правительства РФ от 31.05.2024 N 742 (ред. от 30.12.2025) &quot;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quot; {КонсультантПлюс}">
        <w:r>
          <w:rPr>
            <w:sz w:val="20"/>
            <w:color w:val="0000ff"/>
          </w:rPr>
          <w:t xml:space="preserve">отчетности</w:t>
        </w:r>
      </w:hyperlink>
      <w:r>
        <w:rPr>
          <w:sz w:val="20"/>
        </w:rP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pPr>
        <w:pStyle w:val="0"/>
        <w:jc w:val="both"/>
      </w:pPr>
      <w:r>
        <w:rPr>
          <w:sz w:val="20"/>
        </w:rPr>
        <w:t xml:space="preserve">(в ред. Федерального </w:t>
      </w:r>
      <w:hyperlink w:history="0" r:id="rId2354"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pPr>
        <w:pStyle w:val="0"/>
        <w:jc w:val="both"/>
      </w:pPr>
      <w:r>
        <w:rPr>
          <w:sz w:val="20"/>
        </w:rPr>
        <w:t xml:space="preserve">(в ред. Федерального </w:t>
      </w:r>
      <w:hyperlink w:history="0" r:id="rId235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ind w:firstLine="540"/>
        <w:jc w:val="both"/>
      </w:pPr>
      <w:r>
        <w:rPr>
          <w:sz w:val="20"/>
        </w:rPr>
      </w:r>
    </w:p>
    <w:bookmarkStart w:id="2818" w:name="P2818"/>
    <w:bookmarkEnd w:id="2818"/>
    <w:p>
      <w:pPr>
        <w:pStyle w:val="2"/>
        <w:outlineLvl w:val="2"/>
        <w:ind w:firstLine="540"/>
        <w:jc w:val="both"/>
      </w:pPr>
      <w:r>
        <w:rPr>
          <w:sz w:val="20"/>
        </w:rPr>
        <w:t xml:space="preserve">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356"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06.06.2019 N 135-ФЗ)</w:t>
      </w:r>
    </w:p>
    <w:p>
      <w:pPr>
        <w:pStyle w:val="0"/>
        <w:ind w:firstLine="540"/>
        <w:jc w:val="both"/>
      </w:pPr>
      <w:r>
        <w:rPr>
          <w:sz w:val="20"/>
        </w:rPr>
      </w:r>
    </w:p>
    <w:bookmarkStart w:id="2822" w:name="P2822"/>
    <w:bookmarkEnd w:id="2822"/>
    <w:p>
      <w:pPr>
        <w:pStyle w:val="0"/>
        <w:ind w:firstLine="540"/>
        <w:jc w:val="both"/>
      </w:pPr>
      <w:r>
        <w:rPr>
          <w:sz w:val="20"/>
        </w:rPr>
        <w:t xml:space="preserve">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bookmarkStart w:id="2824" w:name="P2824"/>
    <w:bookmarkEnd w:id="2824"/>
    <w:p>
      <w:pPr>
        <w:pStyle w:val="0"/>
        <w:spacing w:before="200" w:lineRule="auto"/>
        <w:ind w:firstLine="540"/>
        <w:jc w:val="both"/>
      </w:pPr>
      <w:r>
        <w:rPr>
          <w:sz w:val="20"/>
        </w:rPr>
        <w:t xml:space="preserve">2. Включение недостоверных сведений о санитарном и лесопатологическом состоянии лесов в </w:t>
      </w:r>
      <w:hyperlink w:history="0" r:id="rId2357"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0"/>
            <w:color w:val="0000ff"/>
          </w:rPr>
          <w:t xml:space="preserve">акт</w:t>
        </w:r>
      </w:hyperlink>
      <w:r>
        <w:rPr>
          <w:sz w:val="20"/>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w:t>
      </w:r>
    </w:p>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2822"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sz w:val="20"/>
            <w:color w:val="0000ff"/>
          </w:rPr>
          <w:t xml:space="preserve">частями 1</w:t>
        </w:r>
      </w:hyperlink>
      <w:r>
        <w:rPr>
          <w:sz w:val="20"/>
        </w:rPr>
        <w:t xml:space="preserve"> и </w:t>
      </w:r>
      <w:hyperlink w:history="0" w:anchor="P2824"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quot;Интернет&quot; утвержденного акта лесопатологического обследования, содержащего недостоверные сведения о санитарном и лесопатологическом состоянии лесов, -">
        <w:r>
          <w:rPr>
            <w:sz w:val="20"/>
            <w:color w:val="0000ff"/>
          </w:rPr>
          <w:t xml:space="preserve">2</w:t>
        </w:r>
      </w:hyperlink>
      <w:r>
        <w:rPr>
          <w:sz w:val="20"/>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w:t>
      </w:r>
    </w:p>
    <w:p>
      <w:pPr>
        <w:pStyle w:val="0"/>
        <w:jc w:val="both"/>
      </w:pPr>
      <w:r>
        <w:rPr>
          <w:sz w:val="20"/>
        </w:rPr>
      </w:r>
    </w:p>
    <w:bookmarkStart w:id="2829" w:name="P2829"/>
    <w:bookmarkEnd w:id="2829"/>
    <w:p>
      <w:pPr>
        <w:pStyle w:val="2"/>
        <w:outlineLvl w:val="2"/>
        <w:ind w:firstLine="540"/>
        <w:jc w:val="both"/>
      </w:pPr>
      <w:r>
        <w:rPr>
          <w:sz w:val="20"/>
        </w:rPr>
        <w:t xml:space="preserve">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pPr>
        <w:pStyle w:val="0"/>
        <w:ind w:firstLine="540"/>
        <w:jc w:val="both"/>
      </w:pPr>
      <w:r>
        <w:rPr>
          <w:sz w:val="20"/>
        </w:rPr>
      </w:r>
    </w:p>
    <w:p>
      <w:pPr>
        <w:pStyle w:val="0"/>
        <w:ind w:firstLine="540"/>
        <w:jc w:val="both"/>
      </w:pPr>
      <w:r>
        <w:rPr>
          <w:sz w:val="20"/>
        </w:rPr>
        <w:t xml:space="preserve">(введена Федеральным </w:t>
      </w:r>
      <w:hyperlink w:history="0" r:id="rId235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информации для включения в федеральную государственную информационную </w:t>
      </w:r>
      <w:r>
        <w:rPr>
          <w:sz w:val="20"/>
        </w:rPr>
        <w:t xml:space="preserve">систему</w:t>
      </w:r>
      <w:r>
        <w:rPr>
          <w:sz w:val="20"/>
        </w:rPr>
        <w:t xml:space="preserve">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0"/>
        </w:rPr>
      </w:r>
    </w:p>
    <w:bookmarkStart w:id="2836" w:name="P2836"/>
    <w:bookmarkEnd w:id="2836"/>
    <w:p>
      <w:pPr>
        <w:pStyle w:val="2"/>
        <w:outlineLvl w:val="2"/>
        <w:ind w:firstLine="540"/>
        <w:jc w:val="both"/>
      </w:pPr>
      <w:r>
        <w:rPr>
          <w:sz w:val="20"/>
        </w:rPr>
        <w:t xml:space="preserve">Статья 8.6. Порча земель</w:t>
      </w:r>
    </w:p>
    <w:p>
      <w:pPr>
        <w:pStyle w:val="0"/>
        <w:jc w:val="both"/>
      </w:pPr>
      <w:r>
        <w:rPr>
          <w:sz w:val="20"/>
        </w:rPr>
      </w:r>
    </w:p>
    <w:p>
      <w:pPr>
        <w:pStyle w:val="0"/>
        <w:ind w:firstLine="540"/>
        <w:jc w:val="both"/>
      </w:pPr>
      <w:r>
        <w:rPr>
          <w:sz w:val="20"/>
        </w:rPr>
        <w:t xml:space="preserve">1. Самовольное снятие или перемещение плодородного слоя почвы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2359"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bookmarkStart w:id="2841" w:name="P2841"/>
    <w:bookmarkEnd w:id="2841"/>
    <w:p>
      <w:pPr>
        <w:pStyle w:val="0"/>
        <w:spacing w:before="200" w:lineRule="auto"/>
        <w:ind w:firstLine="540"/>
        <w:jc w:val="both"/>
      </w:pPr>
      <w:r>
        <w:rPr>
          <w:sz w:val="20"/>
        </w:rPr>
        <w:t xml:space="preserve">2. Уничтожение плодородного слоя почвы, а равно порча земель в результате нарушения </w:t>
      </w:r>
      <w:r>
        <w:rPr>
          <w:sz w:val="20"/>
        </w:rPr>
        <w:t xml:space="preserve">правил</w:t>
      </w:r>
      <w:r>
        <w:rPr>
          <w:sz w:val="20"/>
        </w:rPr>
        <w:t xml:space="preserve">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w:history="0" r:id="rId2360"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обращению побочных продуктов животноводства при использовании побочных продуктов животноводства -</w:t>
      </w:r>
    </w:p>
    <w:p>
      <w:pPr>
        <w:pStyle w:val="0"/>
        <w:jc w:val="both"/>
      </w:pPr>
      <w:r>
        <w:rPr>
          <w:sz w:val="20"/>
        </w:rPr>
        <w:t xml:space="preserve">(в ред. Федерального </w:t>
      </w:r>
      <w:hyperlink w:history="0" r:id="rId2361"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22.04.2024 N 86-ФЗ)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62"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02.04.2014 N 61-ФЗ)</w:t>
      </w:r>
    </w:p>
    <w:p>
      <w:pPr>
        <w:pStyle w:val="0"/>
        <w:spacing w:before="200" w:lineRule="auto"/>
        <w:ind w:firstLine="540"/>
        <w:jc w:val="both"/>
      </w:pPr>
      <w:r>
        <w:rPr>
          <w:sz w:val="20"/>
        </w:rPr>
        <w:t xml:space="preserve">Примечание. Под побочными продуктами животноводства в настоящей статье и </w:t>
      </w:r>
      <w:hyperlink w:history="0" w:anchor="P3928" w:tooltip="Статья 10.8.1. Несоблюдение требований к обращению побочных продуктов животноводства">
        <w:r>
          <w:rPr>
            <w:sz w:val="20"/>
            <w:color w:val="0000ff"/>
          </w:rPr>
          <w:t xml:space="preserve">статье 10.8.1</w:t>
        </w:r>
      </w:hyperlink>
      <w:r>
        <w:rPr>
          <w:sz w:val="20"/>
        </w:rPr>
        <w:t xml:space="preserve"> настоящего Кодекса следует понимать вещества в соответствии со </w:t>
      </w:r>
      <w:hyperlink w:history="0" r:id="rId2363"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статьей 2</w:t>
        </w:r>
      </w:hyperlink>
      <w:r>
        <w:rPr>
          <w:sz w:val="20"/>
        </w:rP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pPr>
        <w:pStyle w:val="0"/>
        <w:jc w:val="both"/>
      </w:pPr>
      <w:r>
        <w:rPr>
          <w:sz w:val="20"/>
        </w:rPr>
        <w:t xml:space="preserve">(примечание введено Федеральным </w:t>
      </w:r>
      <w:hyperlink w:history="0" r:id="rId2364"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22.04.2024 N 86-ФЗ)</w:t>
      </w:r>
    </w:p>
    <w:p>
      <w:pPr>
        <w:pStyle w:val="0"/>
        <w:jc w:val="both"/>
      </w:pPr>
      <w:r>
        <w:rPr>
          <w:sz w:val="20"/>
        </w:rPr>
      </w:r>
    </w:p>
    <w:bookmarkStart w:id="2848" w:name="P2848"/>
    <w:bookmarkEnd w:id="2848"/>
    <w:p>
      <w:pPr>
        <w:pStyle w:val="2"/>
        <w:outlineLvl w:val="2"/>
        <w:ind w:firstLine="540"/>
        <w:jc w:val="both"/>
      </w:pPr>
      <w:r>
        <w:rPr>
          <w:sz w:val="20"/>
        </w:rPr>
        <w:t xml:space="preserve">Статья 8.7. Невыполнение обязанностей по рекультивации земель, обязательных мероприятий по улучшению земель и охране почв</w:t>
      </w:r>
    </w:p>
    <w:p>
      <w:pPr>
        <w:pStyle w:val="0"/>
        <w:ind w:firstLine="540"/>
        <w:jc w:val="both"/>
      </w:pPr>
      <w:r>
        <w:rPr>
          <w:sz w:val="20"/>
        </w:rPr>
      </w:r>
    </w:p>
    <w:p>
      <w:pPr>
        <w:pStyle w:val="0"/>
        <w:ind w:firstLine="540"/>
        <w:jc w:val="both"/>
      </w:pPr>
      <w:r>
        <w:rPr>
          <w:sz w:val="20"/>
        </w:rPr>
        <w:t xml:space="preserve">(в ред. Федерального </w:t>
      </w:r>
      <w:hyperlink w:history="0" r:id="rId23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2852" w:name="P2852"/>
    <w:bookmarkEnd w:id="2852"/>
    <w:p>
      <w:pPr>
        <w:pStyle w:val="0"/>
        <w:ind w:firstLine="540"/>
        <w:jc w:val="both"/>
      </w:pPr>
      <w:r>
        <w:rPr>
          <w:sz w:val="20"/>
        </w:rPr>
        <w:t xml:space="preserve">1. Невыполнение или несвоевременное выполнение </w:t>
      </w:r>
      <w:r>
        <w:rPr>
          <w:sz w:val="20"/>
        </w:rPr>
        <w:t xml:space="preserve">обязанностей по рекультивации</w:t>
      </w:r>
      <w:r>
        <w:rPr>
          <w:sz w:val="20"/>
        </w:rPr>
        <w:t xml:space="preserve">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36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bookmarkStart w:id="2855" w:name="P2855"/>
    <w:bookmarkEnd w:id="2855"/>
    <w:p>
      <w:pPr>
        <w:pStyle w:val="0"/>
        <w:spacing w:before="200" w:lineRule="auto"/>
        <w:ind w:firstLine="540"/>
        <w:jc w:val="both"/>
      </w:pPr>
      <w:r>
        <w:rPr>
          <w:sz w:val="20"/>
        </w:rPr>
        <w:t xml:space="preserve">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0"/>
        </w:rPr>
        <w:t xml:space="preserve">(в ред. Федерального </w:t>
      </w:r>
      <w:hyperlink w:history="0" r:id="rId236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spacing w:before="200" w:lineRule="auto"/>
        <w:ind w:firstLine="540"/>
        <w:jc w:val="both"/>
      </w:pPr>
      <w:r>
        <w:rPr>
          <w:sz w:val="20"/>
        </w:rPr>
        <w:t xml:space="preserve">3. Неисполнение </w:t>
      </w:r>
      <w:hyperlink w:history="0" r:id="rId2368" w:tooltip="Федеральный закон от 24.06.1998 N 89-ФЗ (ред. от 23.03.2026) &quot;Об отходах производства и потребления&quot; {КонсультантПлюс}">
        <w:r>
          <w:rPr>
            <w:sz w:val="20"/>
            <w:color w:val="0000ff"/>
          </w:rPr>
          <w:t xml:space="preserve">обязанности</w:t>
        </w:r>
      </w:hyperlink>
      <w:r>
        <w:rPr>
          <w:sz w:val="20"/>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pPr>
        <w:pStyle w:val="0"/>
        <w:jc w:val="both"/>
      </w:pPr>
      <w:r>
        <w:rPr>
          <w:sz w:val="20"/>
        </w:rPr>
        <w:t xml:space="preserve">(часть 3 введена Федеральным </w:t>
      </w:r>
      <w:hyperlink w:history="0" r:id="rId236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bookmarkStart w:id="2861" w:name="P2861"/>
    <w:bookmarkEnd w:id="2861"/>
    <w:p>
      <w:pPr>
        <w:pStyle w:val="0"/>
        <w:spacing w:before="200" w:lineRule="auto"/>
        <w:ind w:firstLine="540"/>
        <w:jc w:val="both"/>
      </w:pPr>
      <w:r>
        <w:rPr>
          <w:sz w:val="20"/>
        </w:rPr>
        <w:t xml:space="preserve">4. </w:t>
      </w:r>
      <w:hyperlink w:history="0" r:id="rId2370" w:tooltip="Федеральный закон от 24.06.1998 N 89-ФЗ (ред. от 23.03.2026) &quot;Об отходах производства и потребления&quot; {КонсультантПлюс}">
        <w:r>
          <w:rPr>
            <w:sz w:val="20"/>
            <w:color w:val="0000ff"/>
          </w:rPr>
          <w:t xml:space="preserve">Применение</w:t>
        </w:r>
      </w:hyperlink>
      <w:r>
        <w:rPr>
          <w:sz w:val="20"/>
        </w:rPr>
        <w:t xml:space="preserve"> твердых коммунальных отходов для рекультивации земель и карьеров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37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17.06.2019 N 141-ФЗ)</w:t>
      </w:r>
    </w:p>
    <w:p>
      <w:pPr>
        <w:pStyle w:val="0"/>
        <w:ind w:firstLine="540"/>
        <w:jc w:val="both"/>
      </w:pPr>
      <w:r>
        <w:rPr>
          <w:sz w:val="20"/>
        </w:rPr>
      </w:r>
    </w:p>
    <w:bookmarkStart w:id="2865" w:name="P2865"/>
    <w:bookmarkEnd w:id="2865"/>
    <w:p>
      <w:pPr>
        <w:pStyle w:val="2"/>
        <w:outlineLvl w:val="2"/>
        <w:ind w:firstLine="540"/>
        <w:jc w:val="both"/>
      </w:pPr>
      <w:r>
        <w:rPr>
          <w:sz w:val="20"/>
        </w:rP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pPr>
        <w:pStyle w:val="0"/>
        <w:ind w:firstLine="540"/>
        <w:jc w:val="both"/>
      </w:pPr>
      <w:r>
        <w:rPr>
          <w:sz w:val="20"/>
        </w:rPr>
      </w:r>
    </w:p>
    <w:p>
      <w:pPr>
        <w:pStyle w:val="0"/>
        <w:ind w:firstLine="540"/>
        <w:jc w:val="both"/>
      </w:pPr>
      <w:r>
        <w:rPr>
          <w:sz w:val="20"/>
        </w:rPr>
        <w:t xml:space="preserve">(в ред. Федерального </w:t>
      </w:r>
      <w:hyperlink w:history="0" r:id="rId237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8.8 см. </w:t>
            </w:r>
            <w:hyperlink w:history="0" r:id="rId2373"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0"/>
                  <w:color w:val="0000ff"/>
                </w:rPr>
                <w:t xml:space="preserve">Постановление</w:t>
              </w:r>
            </w:hyperlink>
            <w:r>
              <w:rPr>
                <w:sz w:val="20"/>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71" w:name="P2871"/>
    <w:bookmarkEnd w:id="2871"/>
    <w:p>
      <w:pPr>
        <w:pStyle w:val="0"/>
        <w:spacing w:before="260" w:lineRule="auto"/>
        <w:ind w:firstLine="540"/>
        <w:jc w:val="both"/>
      </w:pPr>
      <w:r>
        <w:rPr>
          <w:sz w:val="20"/>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w:history="0" r:id="rId2374"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0"/>
            <w:color w:val="0000ff"/>
          </w:rPr>
          <w:t xml:space="preserve">разрешенным использованием</w:t>
        </w:r>
      </w:hyperlink>
      <w:r>
        <w:rPr>
          <w:sz w:val="20"/>
        </w:rPr>
        <w:t xml:space="preserve">, за исключением случаев, предусмотренных </w:t>
      </w:r>
      <w:hyperlink w:history="0" w:anchor="P2874"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w:t>
      </w:r>
      <w:hyperlink w:history="0" w:anchor="P2877"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w:t>
        </w:r>
      </w:hyperlink>
      <w:r>
        <w:rPr>
          <w:sz w:val="20"/>
        </w:rPr>
        <w:t xml:space="preserve"> и </w:t>
      </w:r>
      <w:hyperlink w:history="0" w:anchor="P288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237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bookmarkStart w:id="2874" w:name="P2874"/>
    <w:bookmarkEnd w:id="2874"/>
    <w:p>
      <w:pPr>
        <w:pStyle w:val="0"/>
        <w:spacing w:before="200" w:lineRule="auto"/>
        <w:ind w:firstLine="540"/>
        <w:jc w:val="both"/>
      </w:pPr>
      <w:r>
        <w:rPr>
          <w:sz w:val="20"/>
        </w:rPr>
        <w:t xml:space="preserve">2. Неиспользование земельного участка из земель сельскохозяйственного назначения, оборот которого регулируется Федеральным </w:t>
      </w:r>
      <w:hyperlink w:history="0" r:id="rId237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w:history="0" r:id="rId2377"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за исключением случая, предусмотренного </w:t>
      </w:r>
      <w:hyperlink w:history="0" w:anchor="P2877"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частью 2.1</w:t>
        </w:r>
      </w:hyperlink>
      <w:r>
        <w:rPr>
          <w:sz w:val="20"/>
        </w:rPr>
        <w:t xml:space="preserve"> настоящей статьи, -</w:t>
      </w:r>
    </w:p>
    <w:p>
      <w:pPr>
        <w:pStyle w:val="0"/>
        <w:jc w:val="both"/>
      </w:pPr>
      <w:r>
        <w:rPr>
          <w:sz w:val="20"/>
        </w:rPr>
        <w:t xml:space="preserve">(в ред. Федерального </w:t>
      </w:r>
      <w:hyperlink w:history="0" r:id="rId237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закона</w:t>
        </w:r>
      </w:hyperlink>
      <w:r>
        <w:rPr>
          <w:sz w:val="20"/>
        </w:rPr>
        <w:t xml:space="preserve"> от 03.07.2016 N 354-ФЗ)</w:t>
      </w:r>
    </w:p>
    <w:p>
      <w:pPr>
        <w:pStyle w:val="0"/>
        <w:spacing w:before="200" w:lineRule="auto"/>
        <w:ind w:firstLine="540"/>
        <w:jc w:val="both"/>
      </w:pPr>
      <w:r>
        <w:rPr>
          <w:sz w:val="20"/>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bookmarkStart w:id="2877" w:name="P2877"/>
    <w:bookmarkEnd w:id="2877"/>
    <w:p>
      <w:pPr>
        <w:pStyle w:val="0"/>
        <w:spacing w:before="200" w:lineRule="auto"/>
        <w:ind w:firstLine="540"/>
        <w:jc w:val="both"/>
      </w:pPr>
      <w:r>
        <w:rPr>
          <w:sz w:val="20"/>
        </w:rPr>
        <w:t xml:space="preserve">2.1. Неиспользование земельного участка из земель сельскохозяйственного назначения, оборот которого регулируется Федеральным </w:t>
      </w:r>
      <w:hyperlink w:history="0" r:id="rId237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w:history="0" r:id="rId2380"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пункте 3 статьи 6</w:t>
        </w:r>
      </w:hyperlink>
      <w:r>
        <w:rPr>
          <w:sz w:val="20"/>
        </w:rPr>
        <w:t xml:space="preserve"> Федерального закона от 24 июля 2002 года N 101-ФЗ "Об обороте земель сельскохозяйственного назначения", -</w:t>
      </w:r>
    </w:p>
    <w:p>
      <w:pPr>
        <w:pStyle w:val="0"/>
        <w:spacing w:before="200" w:lineRule="auto"/>
        <w:ind w:firstLine="540"/>
        <w:jc w:val="both"/>
      </w:pPr>
      <w:r>
        <w:rPr>
          <w:sz w:val="20"/>
        </w:rPr>
        <w:t xml:space="preserve">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pPr>
        <w:pStyle w:val="0"/>
        <w:jc w:val="both"/>
      </w:pPr>
      <w:r>
        <w:rPr>
          <w:sz w:val="20"/>
        </w:rPr>
        <w:t xml:space="preserve">(часть 2.1 введена Федеральным </w:t>
      </w:r>
      <w:hyperlink w:history="0" r:id="rId238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законом</w:t>
        </w:r>
      </w:hyperlink>
      <w:r>
        <w:rPr>
          <w:sz w:val="20"/>
        </w:rPr>
        <w:t xml:space="preserve"> от 03.07.2016 N 354-ФЗ)</w:t>
      </w:r>
    </w:p>
    <w:bookmarkStart w:id="2880" w:name="P2880"/>
    <w:bookmarkEnd w:id="2880"/>
    <w:p>
      <w:pPr>
        <w:pStyle w:val="0"/>
        <w:spacing w:before="200" w:lineRule="auto"/>
        <w:ind w:firstLine="540"/>
        <w:jc w:val="both"/>
      </w:pPr>
      <w:r>
        <w:rPr>
          <w:sz w:val="20"/>
        </w:rP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w:history="0" r:id="rId2382" w:tooltip="&quot;Земельный кодекс Российской Федерации&quot; от 25.10.2001 N 136-ФЗ (ред. от 02.05.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bookmarkStart w:id="2882" w:name="P2882"/>
    <w:bookmarkEnd w:id="2882"/>
    <w:p>
      <w:pPr>
        <w:pStyle w:val="0"/>
        <w:spacing w:before="200" w:lineRule="auto"/>
        <w:ind w:firstLine="540"/>
        <w:jc w:val="both"/>
      </w:pPr>
      <w:r>
        <w:rPr>
          <w:sz w:val="20"/>
        </w:rPr>
        <w:t xml:space="preserve">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pPr>
        <w:pStyle w:val="0"/>
        <w:jc w:val="both"/>
      </w:pPr>
      <w:r>
        <w:rPr>
          <w:sz w:val="20"/>
        </w:rPr>
      </w:r>
    </w:p>
    <w:bookmarkStart w:id="2885" w:name="P2885"/>
    <w:bookmarkEnd w:id="2885"/>
    <w:p>
      <w:pPr>
        <w:pStyle w:val="2"/>
        <w:outlineLvl w:val="2"/>
        <w:ind w:firstLine="540"/>
        <w:jc w:val="both"/>
      </w:pPr>
      <w:r>
        <w:rPr>
          <w:sz w:val="20"/>
        </w:rPr>
        <w:t xml:space="preserve">Статья 8.9. Нарушение требований по охране недр и гидроминеральных ресурсов</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3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8.10. Нарушение </w:t>
      </w:r>
      <w:hyperlink w:history="0" r:id="rId2384" w:tooltip="Закон РФ от 21.02.1992 N 2395-1 (ред. от 29.12.2025) &quot;О недрах&quot; (с изм. и доп., вступ. в силу с 01.03.2026) {КонсультантПлюс}">
        <w:r>
          <w:rPr>
            <w:sz w:val="20"/>
            <w:color w:val="0000ff"/>
          </w:rPr>
          <w:t xml:space="preserve">требований</w:t>
        </w:r>
      </w:hyperlink>
      <w:r>
        <w:rPr>
          <w:sz w:val="20"/>
        </w:rPr>
        <w:t xml:space="preserve"> по рациональному использованию недр</w:t>
      </w:r>
    </w:p>
    <w:p>
      <w:pPr>
        <w:pStyle w:val="0"/>
        <w:jc w:val="both"/>
      </w:pPr>
      <w:r>
        <w:rPr>
          <w:sz w:val="20"/>
        </w:rPr>
      </w:r>
    </w:p>
    <w:bookmarkStart w:id="2893" w:name="P2893"/>
    <w:bookmarkEnd w:id="2893"/>
    <w:p>
      <w:pPr>
        <w:pStyle w:val="0"/>
        <w:ind w:firstLine="540"/>
        <w:jc w:val="both"/>
      </w:pPr>
      <w:r>
        <w:rPr>
          <w:sz w:val="20"/>
        </w:rPr>
        <w:t xml:space="preserve">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3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bookmarkStart w:id="2896" w:name="P2896"/>
    <w:bookmarkEnd w:id="2896"/>
    <w:p>
      <w:pPr>
        <w:pStyle w:val="0"/>
        <w:spacing w:before="200" w:lineRule="auto"/>
        <w:ind w:firstLine="540"/>
        <w:jc w:val="both"/>
      </w:pPr>
      <w:r>
        <w:rPr>
          <w:sz w:val="20"/>
        </w:rPr>
        <w:t xml:space="preserve">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pPr>
        <w:pStyle w:val="0"/>
        <w:jc w:val="both"/>
      </w:pPr>
      <w:r>
        <w:rPr>
          <w:sz w:val="20"/>
        </w:rPr>
        <w:t xml:space="preserve">(в ред. Федеральных законов от 30.12.2008 </w:t>
      </w:r>
      <w:hyperlink w:history="0" r:id="rId238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26.07.2010 </w:t>
      </w:r>
      <w:hyperlink w:history="0" r:id="rId2387"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0"/>
            <w:color w:val="0000ff"/>
          </w:rPr>
          <w:t xml:space="preserve">N 186-ФЗ</w:t>
        </w:r>
      </w:hyperlink>
      <w:r>
        <w:rPr>
          <w:sz w:val="20"/>
        </w:rPr>
        <w:t xml:space="preserve">, от 25.12.2023 </w:t>
      </w:r>
      <w:hyperlink w:history="0" r:id="rId238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23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901" w:name="P2901"/>
    <w:bookmarkEnd w:id="2901"/>
    <w:p>
      <w:pPr>
        <w:pStyle w:val="2"/>
        <w:outlineLvl w:val="2"/>
        <w:ind w:firstLine="540"/>
        <w:jc w:val="both"/>
      </w:pPr>
      <w:r>
        <w:rPr>
          <w:sz w:val="20"/>
        </w:rPr>
        <w:t xml:space="preserve">Статья 8.11. Нарушение правил и требований проведения работ по геологическому изучению недр</w:t>
      </w:r>
    </w:p>
    <w:p>
      <w:pPr>
        <w:pStyle w:val="0"/>
        <w:jc w:val="both"/>
      </w:pPr>
      <w:r>
        <w:rPr>
          <w:sz w:val="20"/>
        </w:rPr>
      </w:r>
    </w:p>
    <w:p>
      <w:pPr>
        <w:pStyle w:val="0"/>
        <w:ind w:firstLine="540"/>
        <w:jc w:val="both"/>
      </w:pPr>
      <w:r>
        <w:rPr>
          <w:sz w:val="20"/>
        </w:rPr>
        <w:t xml:space="preserve">Нарушение </w:t>
      </w:r>
      <w:r>
        <w:rPr>
          <w:sz w:val="20"/>
        </w:rPr>
        <w:t xml:space="preserve">правил и требований</w:t>
      </w:r>
      <w:r>
        <w:rPr>
          <w:sz w:val="20"/>
        </w:rPr>
        <w:t xml:space="preserve">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39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jc w:val="both"/>
      </w:pPr>
      <w:r>
        <w:rPr>
          <w:sz w:val="20"/>
        </w:rPr>
      </w:r>
    </w:p>
    <w:bookmarkStart w:id="2907" w:name="P2907"/>
    <w:bookmarkEnd w:id="2907"/>
    <w:p>
      <w:pPr>
        <w:pStyle w:val="2"/>
        <w:outlineLvl w:val="2"/>
        <w:ind w:firstLine="540"/>
        <w:jc w:val="both"/>
      </w:pPr>
      <w:r>
        <w:rPr>
          <w:sz w:val="20"/>
        </w:rPr>
        <w:t xml:space="preserve">Статья 8.12. Нарушение режима использования земельных участков и лесов в водоохранных зонах</w:t>
      </w:r>
    </w:p>
    <w:p>
      <w:pPr>
        <w:pStyle w:val="0"/>
        <w:jc w:val="both"/>
      </w:pPr>
      <w:r>
        <w:rPr>
          <w:sz w:val="20"/>
        </w:rPr>
        <w:t xml:space="preserve">(в ред. Федерального </w:t>
      </w:r>
      <w:hyperlink w:history="0" r:id="rId239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jc w:val="both"/>
      </w:pPr>
      <w:r>
        <w:rPr>
          <w:sz w:val="20"/>
        </w:rPr>
      </w:r>
    </w:p>
    <w:p>
      <w:pPr>
        <w:pStyle w:val="0"/>
        <w:ind w:firstLine="540"/>
        <w:jc w:val="both"/>
      </w:pPr>
      <w:r>
        <w:rPr>
          <w:sz w:val="20"/>
        </w:rPr>
        <w:t xml:space="preserve">1. Утратил силу. - Федеральный </w:t>
      </w:r>
      <w:hyperlink w:history="0" r:id="rId239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02.12.2013 N 342-ФЗ.</w:t>
      </w:r>
    </w:p>
    <w:bookmarkStart w:id="2911" w:name="P2911"/>
    <w:bookmarkEnd w:id="2911"/>
    <w:p>
      <w:pPr>
        <w:pStyle w:val="0"/>
        <w:spacing w:before="200" w:lineRule="auto"/>
        <w:ind w:firstLine="540"/>
        <w:jc w:val="both"/>
      </w:pPr>
      <w:r>
        <w:rPr>
          <w:sz w:val="20"/>
        </w:rPr>
        <w:t xml:space="preserve">2. Нарушение </w:t>
      </w:r>
      <w:hyperlink w:history="0" r:id="rId2393" w:tooltip="&quot;Лесной кодекс Российской Федерации&quot; от 04.12.2006 N 200-ФЗ (ред. от 29.12.2025) (с изм. и доп., вступ. в силу с 01.03.2026) {КонсультантПлюс}">
        <w:r>
          <w:rPr>
            <w:sz w:val="20"/>
            <w:color w:val="0000ff"/>
          </w:rPr>
          <w:t xml:space="preserve">режима</w:t>
        </w:r>
      </w:hyperlink>
      <w:r>
        <w:rPr>
          <w:sz w:val="20"/>
        </w:rPr>
        <w:t xml:space="preserve"> использования земельных участков и лесов в водоохранных зонах -</w:t>
      </w:r>
    </w:p>
    <w:p>
      <w:pPr>
        <w:pStyle w:val="0"/>
        <w:jc w:val="both"/>
      </w:pPr>
      <w:r>
        <w:rPr>
          <w:sz w:val="20"/>
        </w:rPr>
        <w:t xml:space="preserve">(в ред. Федерального </w:t>
      </w:r>
      <w:hyperlink w:history="0" r:id="rId2394"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39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jc w:val="both"/>
      </w:pPr>
      <w:r>
        <w:rPr>
          <w:sz w:val="20"/>
        </w:rPr>
      </w:r>
    </w:p>
    <w:bookmarkStart w:id="2916" w:name="P2916"/>
    <w:bookmarkEnd w:id="2916"/>
    <w:p>
      <w:pPr>
        <w:pStyle w:val="2"/>
        <w:outlineLvl w:val="2"/>
        <w:ind w:firstLine="540"/>
        <w:jc w:val="both"/>
      </w:pPr>
      <w:r>
        <w:rPr>
          <w:sz w:val="20"/>
        </w:rPr>
        <w:t xml:space="preserve">Статья 8.12.1. Несоблюдение условия обеспечения свободного доступа граждан к водному объекту общего пользования и его береговой полосе</w:t>
      </w:r>
    </w:p>
    <w:p>
      <w:pPr>
        <w:pStyle w:val="0"/>
        <w:ind w:firstLine="540"/>
        <w:jc w:val="both"/>
      </w:pPr>
      <w:r>
        <w:rPr>
          <w:sz w:val="20"/>
        </w:rPr>
      </w:r>
    </w:p>
    <w:p>
      <w:pPr>
        <w:pStyle w:val="0"/>
        <w:ind w:firstLine="540"/>
        <w:jc w:val="both"/>
      </w:pPr>
      <w:r>
        <w:rPr>
          <w:sz w:val="20"/>
        </w:rPr>
        <w:t xml:space="preserve">(введена Федеральным </w:t>
      </w:r>
      <w:hyperlink w:history="0" r:id="rId2396"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p>
      <w:pPr>
        <w:pStyle w:val="0"/>
        <w:ind w:firstLine="540"/>
        <w:jc w:val="both"/>
      </w:pPr>
      <w:r>
        <w:rPr>
          <w:sz w:val="20"/>
        </w:rPr>
        <w:t xml:space="preserve">Несоблюдение условия обеспечения свободного </w:t>
      </w:r>
      <w:r>
        <w:rPr>
          <w:sz w:val="20"/>
        </w:rPr>
        <w:t xml:space="preserve">доступа</w:t>
      </w:r>
      <w:r>
        <w:rPr>
          <w:sz w:val="20"/>
        </w:rPr>
        <w:t xml:space="preserve"> граждан к водному объекту общего пользования и его береговой полосе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r>
    </w:p>
    <w:p>
      <w:pPr>
        <w:pStyle w:val="2"/>
        <w:outlineLvl w:val="2"/>
        <w:ind w:firstLine="540"/>
        <w:jc w:val="both"/>
      </w:pPr>
      <w:r>
        <w:rPr>
          <w:sz w:val="20"/>
        </w:rPr>
        <w:t xml:space="preserve">Статья 8.13. Нарушение правил охраны водных объектов</w:t>
      </w:r>
    </w:p>
    <w:p>
      <w:pPr>
        <w:pStyle w:val="0"/>
        <w:jc w:val="both"/>
      </w:pPr>
      <w:r>
        <w:rPr>
          <w:sz w:val="20"/>
        </w:rPr>
      </w:r>
    </w:p>
    <w:bookmarkStart w:id="2925" w:name="P2925"/>
    <w:bookmarkEnd w:id="2925"/>
    <w:p>
      <w:pPr>
        <w:pStyle w:val="0"/>
        <w:ind w:firstLine="540"/>
        <w:jc w:val="both"/>
      </w:pPr>
      <w:r>
        <w:rPr>
          <w:sz w:val="20"/>
        </w:rPr>
        <w:t xml:space="preserve">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pPr>
        <w:pStyle w:val="0"/>
        <w:jc w:val="both"/>
      </w:pPr>
      <w:r>
        <w:rPr>
          <w:sz w:val="20"/>
        </w:rPr>
        <w:t xml:space="preserve">(в ред. Федеральных законов от 15.04.2019 </w:t>
      </w:r>
      <w:hyperlink w:history="0" r:id="rId2397"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15.12.2025 </w:t>
      </w:r>
      <w:hyperlink w:history="0" r:id="rId2398" w:tooltip="Федеральный закон от 15.12.2025 N 473-ФЗ &quot;О внесении изменений в отдельные законодательные акты Российской Федерации&quot; {КонсультантПлюс}">
        <w:r>
          <w:rPr>
            <w:sz w:val="20"/>
            <w:color w:val="0000ff"/>
          </w:rPr>
          <w:t xml:space="preserve">N 473-ФЗ</w:t>
        </w:r>
      </w:hyperlink>
      <w:r>
        <w:rPr>
          <w:sz w:val="20"/>
        </w:rPr>
        <w:t xml:space="preserve">)</w:t>
      </w:r>
    </w:p>
    <w:bookmarkStart w:id="2928" w:name="P2928"/>
    <w:bookmarkEnd w:id="2928"/>
    <w:p>
      <w:pPr>
        <w:pStyle w:val="0"/>
        <w:spacing w:before="200" w:lineRule="auto"/>
        <w:ind w:firstLine="540"/>
        <w:jc w:val="both"/>
      </w:pPr>
      <w:r>
        <w:rPr>
          <w:sz w:val="20"/>
        </w:rP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pPr>
        <w:pStyle w:val="0"/>
        <w:jc w:val="both"/>
      </w:pPr>
      <w:r>
        <w:rPr>
          <w:sz w:val="20"/>
        </w:rPr>
        <w:t xml:space="preserve">(в ред. Федерального </w:t>
      </w:r>
      <w:hyperlink w:history="0" r:id="rId2399"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400"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pPr>
        <w:pStyle w:val="0"/>
        <w:jc w:val="both"/>
      </w:pPr>
      <w:r>
        <w:rPr>
          <w:sz w:val="20"/>
        </w:rPr>
        <w:t xml:space="preserve">(в ред. Федерального </w:t>
      </w:r>
      <w:hyperlink w:history="0" r:id="rId240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pPr>
        <w:pStyle w:val="0"/>
        <w:jc w:val="both"/>
      </w:pPr>
      <w:r>
        <w:rPr>
          <w:sz w:val="20"/>
        </w:rPr>
        <w:t xml:space="preserve">(в ред. Федерального </w:t>
      </w:r>
      <w:hyperlink w:history="0" r:id="rId2402"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bookmarkStart w:id="2936" w:name="P2936"/>
    <w:bookmarkEnd w:id="2936"/>
    <w:p>
      <w:pPr>
        <w:pStyle w:val="0"/>
        <w:spacing w:before="200" w:lineRule="auto"/>
        <w:ind w:firstLine="540"/>
        <w:jc w:val="both"/>
      </w:pPr>
      <w:r>
        <w:rPr>
          <w:sz w:val="20"/>
        </w:rPr>
        <w:t xml:space="preserve">4. Нарушение </w:t>
      </w:r>
      <w:r>
        <w:rPr>
          <w:sz w:val="20"/>
        </w:rPr>
        <w:t xml:space="preserve">требований</w:t>
      </w:r>
      <w:r>
        <w:rPr>
          <w:sz w:val="20"/>
        </w:rPr>
        <w:t xml:space="preserve"> к охране водных объектов, которое может повлечь их загрязнение, засорение и (или) истощение, за исключением случаев, предусмотренных </w:t>
      </w:r>
      <w:hyperlink w:history="0" w:anchor="P3364"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статьей 8.45</w:t>
        </w:r>
      </w:hyperlink>
      <w:r>
        <w:rPr>
          <w:sz w:val="20"/>
        </w:rPr>
        <w:t xml:space="preserve"> настоящего Кодекса, -</w:t>
      </w:r>
    </w:p>
    <w:p>
      <w:pPr>
        <w:pStyle w:val="0"/>
        <w:jc w:val="both"/>
      </w:pPr>
      <w:r>
        <w:rPr>
          <w:sz w:val="20"/>
        </w:rPr>
        <w:t xml:space="preserve">(в ред. Федерального </w:t>
      </w:r>
      <w:hyperlink w:history="0" r:id="rId240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21.10.2013 N 282-ФЗ)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Федеральных законов от 15.04.2019 </w:t>
      </w:r>
      <w:hyperlink w:history="0" r:id="rId2404"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15.12.2025 </w:t>
      </w:r>
      <w:hyperlink w:history="0" r:id="rId2405" w:tooltip="Федеральный закон от 15.12.2025 N 473-ФЗ &quot;О внесении изменений в отдельные законодательные акты Российской Федерации&quot; {КонсультантПлюс}">
        <w:r>
          <w:rPr>
            <w:sz w:val="20"/>
            <w:color w:val="0000ff"/>
          </w:rPr>
          <w:t xml:space="preserve">N 473-ФЗ</w:t>
        </w:r>
      </w:hyperlink>
      <w:r>
        <w:rPr>
          <w:sz w:val="20"/>
        </w:rPr>
        <w:t xml:space="preserve">)</w:t>
      </w:r>
    </w:p>
    <w:bookmarkStart w:id="2940" w:name="P2940"/>
    <w:bookmarkEnd w:id="2940"/>
    <w:p>
      <w:pPr>
        <w:pStyle w:val="0"/>
        <w:spacing w:before="200" w:lineRule="auto"/>
        <w:ind w:firstLine="540"/>
        <w:jc w:val="both"/>
      </w:pPr>
      <w:r>
        <w:rPr>
          <w:sz w:val="20"/>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Федерального </w:t>
      </w:r>
      <w:hyperlink w:history="0" r:id="rId240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287-ФЗ)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0"/>
        </w:rPr>
        <w:t xml:space="preserve">(в ред. Федерального </w:t>
      </w:r>
      <w:hyperlink w:history="0" r:id="rId2407"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945" w:name="P2945"/>
    <w:bookmarkEnd w:id="2945"/>
    <w:p>
      <w:pPr>
        <w:pStyle w:val="2"/>
        <w:outlineLvl w:val="2"/>
        <w:ind w:firstLine="540"/>
        <w:jc w:val="both"/>
      </w:pPr>
      <w:r>
        <w:rPr>
          <w:sz w:val="20"/>
        </w:rPr>
        <w:t xml:space="preserve">Статья 8.14. Нарушение правил водопользования</w:t>
      </w:r>
    </w:p>
    <w:p>
      <w:pPr>
        <w:pStyle w:val="0"/>
        <w:jc w:val="both"/>
      </w:pPr>
      <w:r>
        <w:rPr>
          <w:sz w:val="20"/>
        </w:rPr>
      </w:r>
    </w:p>
    <w:bookmarkStart w:id="2947" w:name="P2947"/>
    <w:bookmarkEnd w:id="2947"/>
    <w:p>
      <w:pPr>
        <w:pStyle w:val="0"/>
        <w:ind w:firstLine="540"/>
        <w:jc w:val="both"/>
      </w:pPr>
      <w:r>
        <w:rPr>
          <w:sz w:val="20"/>
        </w:rPr>
        <w:t xml:space="preserve">1. Нарушение правил водопользования при заборе воды, без изъятия воды и при сбросе сточных вод в водные объекты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0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410"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pPr>
        <w:pStyle w:val="0"/>
        <w:jc w:val="both"/>
      </w:pPr>
      <w:r>
        <w:rPr>
          <w:sz w:val="20"/>
        </w:rPr>
        <w:t xml:space="preserve">(в ред. Федеральных законов от 14.07.2008 </w:t>
      </w:r>
      <w:hyperlink w:history="0" r:id="rId2411"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03.12.2008 </w:t>
      </w:r>
      <w:hyperlink w:history="0" r:id="rId2412"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413"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955" w:name="P2955"/>
    <w:bookmarkEnd w:id="2955"/>
    <w:p>
      <w:pPr>
        <w:pStyle w:val="2"/>
        <w:outlineLvl w:val="2"/>
        <w:ind w:firstLine="540"/>
        <w:jc w:val="both"/>
      </w:pPr>
      <w:r>
        <w:rPr>
          <w:sz w:val="20"/>
        </w:rPr>
        <w:t xml:space="preserve">Статья 8.15. Нарушение правил эксплуатации водохозяйственных или водоохранных сооружений и устройств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эксплуатации водохозяйственных или водоохранных сооружений и устройств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0"/>
        </w:rPr>
        <w:t xml:space="preserve">(в ред. Федерального </w:t>
      </w:r>
      <w:hyperlink w:history="0" r:id="rId2414"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15.04.2019 N 57-ФЗ)</w:t>
      </w:r>
    </w:p>
    <w:p>
      <w:pPr>
        <w:pStyle w:val="0"/>
        <w:jc w:val="both"/>
      </w:pPr>
      <w:r>
        <w:rPr>
          <w:sz w:val="20"/>
        </w:rPr>
      </w:r>
    </w:p>
    <w:bookmarkStart w:id="2961" w:name="P2961"/>
    <w:bookmarkEnd w:id="2961"/>
    <w:p>
      <w:pPr>
        <w:pStyle w:val="2"/>
        <w:outlineLvl w:val="2"/>
        <w:ind w:firstLine="540"/>
        <w:jc w:val="both"/>
      </w:pPr>
      <w:r>
        <w:rPr>
          <w:sz w:val="20"/>
        </w:rPr>
        <w:t xml:space="preserve">Статья 8.16. Невыполнение правил ведения судовых документов</w:t>
      </w:r>
    </w:p>
    <w:p>
      <w:pPr>
        <w:pStyle w:val="0"/>
        <w:jc w:val="both"/>
      </w:pPr>
      <w:r>
        <w:rPr>
          <w:sz w:val="20"/>
        </w:rPr>
      </w:r>
    </w:p>
    <w:bookmarkStart w:id="2963" w:name="P2963"/>
    <w:bookmarkEnd w:id="2963"/>
    <w:p>
      <w:pPr>
        <w:pStyle w:val="0"/>
        <w:ind w:firstLine="540"/>
        <w:jc w:val="both"/>
      </w:pPr>
      <w:r>
        <w:rPr>
          <w:sz w:val="20"/>
        </w:rP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w:t>
      </w:r>
      <w:r>
        <w:rPr>
          <w:sz w:val="20"/>
        </w:rPr>
        <w:t xml:space="preserve">судовые документы</w:t>
      </w:r>
      <w:r>
        <w:rPr>
          <w:sz w:val="20"/>
        </w:rPr>
        <w:t xml:space="preserve"> неверных записей об этих операциях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4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966" w:name="P2966"/>
    <w:bookmarkEnd w:id="2966"/>
    <w:p>
      <w:pPr>
        <w:pStyle w:val="0"/>
        <w:spacing w:before="200" w:lineRule="auto"/>
        <w:ind w:firstLine="540"/>
        <w:jc w:val="both"/>
      </w:pPr>
      <w:r>
        <w:rPr>
          <w:sz w:val="20"/>
        </w:rPr>
        <w:t xml:space="preserve">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w:t>
      </w:r>
      <w:r>
        <w:rPr>
          <w:sz w:val="20"/>
        </w:rPr>
        <w:t xml:space="preserve">законодательством</w:t>
      </w:r>
      <w:r>
        <w:rPr>
          <w:sz w:val="20"/>
        </w:rPr>
        <w:t xml:space="preserve"> Российской Федерации обязанностей по ведению промыслового журнала, а равно внесение в него искаженных сведений -</w:t>
      </w:r>
    </w:p>
    <w:p>
      <w:pPr>
        <w:pStyle w:val="0"/>
        <w:jc w:val="both"/>
      </w:pPr>
      <w:r>
        <w:rPr>
          <w:sz w:val="20"/>
        </w:rPr>
        <w:t xml:space="preserve">(в ред. Федерального </w:t>
      </w:r>
      <w:hyperlink w:history="0" r:id="rId2416"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03.11.2006 </w:t>
      </w:r>
      <w:hyperlink w:history="0" r:id="rId2417"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24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2971" w:name="P2971"/>
    <w:bookmarkEnd w:id="2971"/>
    <w:p>
      <w:pPr>
        <w:pStyle w:val="2"/>
        <w:outlineLvl w:val="2"/>
        <w:ind w:firstLine="540"/>
        <w:jc w:val="both"/>
      </w:pPr>
      <w:r>
        <w:rPr>
          <w:sz w:val="20"/>
        </w:rP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pPr>
        <w:pStyle w:val="0"/>
        <w:jc w:val="both"/>
      </w:pPr>
      <w:r>
        <w:rPr>
          <w:sz w:val="20"/>
        </w:rPr>
        <w:t xml:space="preserve">(в ред. Федеральных законов от 28.12.2009 </w:t>
      </w:r>
      <w:hyperlink w:history="0" r:id="rId24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02.05.2015 </w:t>
      </w:r>
      <w:hyperlink w:history="0" r:id="rId2420"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N 120-ФЗ</w:t>
        </w:r>
      </w:hyperlink>
      <w:r>
        <w:rPr>
          <w:sz w:val="20"/>
        </w:rPr>
        <w:t xml:space="preserve">, от 05.04.2016 </w:t>
      </w:r>
      <w:hyperlink w:history="0" r:id="rId2421"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jc w:val="both"/>
      </w:pPr>
      <w:r>
        <w:rPr>
          <w:sz w:val="20"/>
        </w:rPr>
      </w:r>
    </w:p>
    <w:bookmarkStart w:id="2974" w:name="P2974"/>
    <w:bookmarkEnd w:id="2974"/>
    <w:p>
      <w:pPr>
        <w:pStyle w:val="0"/>
        <w:ind w:firstLine="540"/>
        <w:jc w:val="both"/>
      </w:pPr>
      <w:r>
        <w:rPr>
          <w:sz w:val="20"/>
        </w:rP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pPr>
        <w:pStyle w:val="0"/>
        <w:jc w:val="both"/>
      </w:pPr>
      <w:r>
        <w:rPr>
          <w:sz w:val="20"/>
        </w:rPr>
        <w:t xml:space="preserve">(в ред. Федеральных законов от 28.12.2009 </w:t>
      </w:r>
      <w:hyperlink w:history="0" r:id="rId24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05.04.2016 </w:t>
      </w:r>
      <w:hyperlink w:history="0" r:id="rId242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2978" w:name="P2978"/>
    <w:bookmarkEnd w:id="2978"/>
    <w:p>
      <w:pPr>
        <w:pStyle w:val="0"/>
        <w:spacing w:before="200" w:lineRule="auto"/>
        <w:ind w:firstLine="540"/>
        <w:jc w:val="both"/>
      </w:pPr>
      <w:r>
        <w:rPr>
          <w:sz w:val="20"/>
        </w:rPr>
        <w:t xml:space="preserve">2. </w:t>
      </w:r>
      <w:hyperlink w:history="0" r:id="rId2425"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Нарушение</w:t>
        </w:r>
      </w:hyperlink>
      <w:r>
        <w:rPr>
          <w:sz w:val="20"/>
        </w:rPr>
        <w:t xml:space="preserve"> </w:t>
      </w:r>
      <w:hyperlink w:history="0" r:id="rId2426" w:tooltip="Федеральный закон от 20.12.2004 N 166-ФЗ (ред. от 08.03.2026) &quot;О рыболовстве и сохранении водных биологических ресурсов&quot; {КонсультантПлюс}">
        <w:r>
          <w:rPr>
            <w:sz w:val="20"/>
            <w:color w:val="0000ff"/>
          </w:rPr>
          <w:t xml:space="preserve">правил</w:t>
        </w:r>
      </w:hyperlink>
      <w:r>
        <w:rPr>
          <w:sz w:val="20"/>
        </w:rP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pPr>
        <w:pStyle w:val="0"/>
        <w:jc w:val="both"/>
      </w:pPr>
      <w:r>
        <w:rPr>
          <w:sz w:val="20"/>
        </w:rPr>
        <w:t xml:space="preserve">(в ред. Федерального </w:t>
      </w:r>
      <w:hyperlink w:history="0" r:id="rId2427"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w:t>
      </w:r>
      <w:hyperlink w:history="0" r:id="rId2428"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размера стоимости</w:t>
        </w:r>
      </w:hyperlink>
      <w:r>
        <w:rPr>
          <w:sz w:val="20"/>
        </w:rPr>
        <w:t xml:space="preserve"> водных биологических ресурсов, явившихся предметом административного правонарушения, с конфискацией </w:t>
      </w:r>
      <w:hyperlink w:history="0" r:id="rId2429"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судна</w:t>
        </w:r>
      </w:hyperlink>
      <w:r>
        <w:rPr>
          <w:sz w:val="20"/>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30"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bookmarkStart w:id="2982" w:name="P2982"/>
    <w:bookmarkEnd w:id="2982"/>
    <w:p>
      <w:pPr>
        <w:pStyle w:val="0"/>
        <w:spacing w:before="200" w:lineRule="auto"/>
        <w:ind w:firstLine="540"/>
        <w:jc w:val="both"/>
      </w:pPr>
      <w:r>
        <w:rPr>
          <w:sz w:val="20"/>
        </w:rPr>
        <w:t xml:space="preserve">3. Самовольная прокладка или вывод на территорию Российской Федерации подводных кабелей, трубопроводов или туннелей, а равно нарушение </w:t>
      </w:r>
      <w:r>
        <w:rPr>
          <w:sz w:val="20"/>
        </w:rPr>
        <w:t xml:space="preserve">правил</w:t>
      </w:r>
      <w:r>
        <w:rPr>
          <w:sz w:val="20"/>
        </w:rPr>
        <w:t xml:space="preserve">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986" w:name="P2986"/>
    <w:bookmarkEnd w:id="2986"/>
    <w:p>
      <w:pPr>
        <w:pStyle w:val="2"/>
        <w:outlineLvl w:val="2"/>
        <w:ind w:firstLine="540"/>
        <w:jc w:val="both"/>
      </w:pPr>
      <w:r>
        <w:rPr>
          <w:sz w:val="20"/>
        </w:rPr>
        <w:t xml:space="preserve">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Самовольное </w:t>
      </w:r>
      <w:r>
        <w:rPr>
          <w:sz w:val="20"/>
        </w:rPr>
        <w:t xml:space="preserve">изменение программы</w:t>
      </w:r>
      <w:r>
        <w:rPr>
          <w:sz w:val="20"/>
        </w:rPr>
        <w:t xml:space="preserve">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jc w:val="both"/>
      </w:pPr>
      <w:r>
        <w:rPr>
          <w:sz w:val="20"/>
        </w:rPr>
        <w:t xml:space="preserve">(в ред. Федерального </w:t>
      </w:r>
      <w:hyperlink w:history="0" r:id="rId2433"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03.11.2006 N 182-ФЗ)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2996" w:name="P2996"/>
    <w:bookmarkEnd w:id="2996"/>
    <w:p>
      <w:pPr>
        <w:pStyle w:val="2"/>
        <w:outlineLvl w:val="2"/>
        <w:ind w:firstLine="540"/>
        <w:jc w:val="both"/>
      </w:pPr>
      <w:r>
        <w:rPr>
          <w:sz w:val="20"/>
        </w:rPr>
        <w:t xml:space="preserve">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Самовольное либо с нарушением </w:t>
      </w:r>
      <w:r>
        <w:rPr>
          <w:sz w:val="20"/>
        </w:rPr>
        <w:t xml:space="preserve">правил</w:t>
      </w:r>
      <w:r>
        <w:rPr>
          <w:sz w:val="20"/>
        </w:rPr>
        <w:t xml:space="preserve">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t xml:space="preserve">(в ред. Федерального </w:t>
      </w:r>
      <w:hyperlink w:history="0" r:id="rId24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002" w:name="P3002"/>
    <w:bookmarkEnd w:id="3002"/>
    <w:p>
      <w:pPr>
        <w:pStyle w:val="2"/>
        <w:outlineLvl w:val="2"/>
        <w:ind w:firstLine="540"/>
        <w:jc w:val="both"/>
      </w:pPr>
      <w:r>
        <w:rPr>
          <w:sz w:val="20"/>
        </w:rPr>
        <w:t xml:space="preserve">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pPr>
        <w:pStyle w:val="0"/>
        <w:jc w:val="both"/>
      </w:pPr>
      <w:r>
        <w:rPr>
          <w:sz w:val="20"/>
        </w:rPr>
      </w:r>
    </w:p>
    <w:p>
      <w:pPr>
        <w:pStyle w:val="0"/>
        <w:ind w:firstLine="540"/>
        <w:jc w:val="both"/>
      </w:pPr>
      <w:r>
        <w:rPr>
          <w:sz w:val="20"/>
        </w:rP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0"/>
        </w:rPr>
      </w:r>
    </w:p>
    <w:bookmarkStart w:id="3007" w:name="P3007"/>
    <w:bookmarkEnd w:id="3007"/>
    <w:p>
      <w:pPr>
        <w:pStyle w:val="2"/>
        <w:outlineLvl w:val="2"/>
        <w:ind w:firstLine="540"/>
        <w:jc w:val="both"/>
      </w:pPr>
      <w:r>
        <w:rPr>
          <w:sz w:val="20"/>
        </w:rPr>
        <w:t xml:space="preserve">Статья 8.21. Нарушение правил охраны атмосферного воздуха</w:t>
      </w:r>
    </w:p>
    <w:p>
      <w:pPr>
        <w:pStyle w:val="0"/>
        <w:jc w:val="both"/>
      </w:pPr>
      <w:r>
        <w:rPr>
          <w:sz w:val="20"/>
        </w:rPr>
      </w:r>
    </w:p>
    <w:bookmarkStart w:id="3009" w:name="P3009"/>
    <w:bookmarkEnd w:id="3009"/>
    <w:p>
      <w:pPr>
        <w:pStyle w:val="0"/>
        <w:ind w:firstLine="540"/>
        <w:jc w:val="both"/>
      </w:pPr>
      <w:r>
        <w:rPr>
          <w:sz w:val="20"/>
        </w:rPr>
        <w:t xml:space="preserve">1. Выброс вредных веществ в атмосферный воздух или вредное физическое воздействие на него без специального </w:t>
      </w:r>
      <w:hyperlink w:history="0" r:id="rId2436" w:tooltip="Федеральный закон от 04.05.1999 N 96-ФЗ (ред. от 28.12.2024) &quot;Об охране атмосферного воздуха&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439"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2. Нарушение условий специального разрешения на выброс вредных веществ в атмосферный воздух или вредное физическое воздействие на него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(в ред. Федеральных законов от 22.06.2007 </w:t>
      </w:r>
      <w:hyperlink w:history="0" r:id="rId24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02.07.2013 </w:t>
      </w:r>
      <w:hyperlink w:history="0" r:id="rId2441"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0"/>
            <w:color w:val="0000ff"/>
          </w:rPr>
          <w:t xml:space="preserve">N 173-ФЗ</w:t>
        </w:r>
      </w:hyperlink>
      <w:r>
        <w:rPr>
          <w:sz w:val="20"/>
        </w:rPr>
        <w:t xml:space="preserve">)</w:t>
      </w:r>
    </w:p>
    <w:bookmarkStart w:id="3015" w:name="P3015"/>
    <w:bookmarkEnd w:id="3015"/>
    <w:p>
      <w:pPr>
        <w:pStyle w:val="0"/>
        <w:spacing w:before="200" w:lineRule="auto"/>
        <w:ind w:firstLine="540"/>
        <w:jc w:val="both"/>
      </w:pPr>
      <w:r>
        <w:rPr>
          <w:sz w:val="20"/>
        </w:rPr>
        <w:t xml:space="preserve">3. Нарушение </w:t>
      </w:r>
      <w:hyperlink w:history="0" r:id="rId2442" w:tooltip="Приказ Минприроды России от 21.03.2025 N 124 &quot;Об утверждении Правил эксплуатации установок очистки газа&quot; (Зарегистрировано в Минюсте России 30.04.2025 N 82023) {КонсультантПлюс}">
        <w:r>
          <w:rPr>
            <w:sz w:val="20"/>
            <w:color w:val="0000ff"/>
          </w:rPr>
          <w:t xml:space="preserve">правил</w:t>
        </w:r>
      </w:hyperlink>
      <w:r>
        <w:rPr>
          <w:sz w:val="20"/>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history="0" w:anchor="P3428" w:tooltip="Статья 8.51. Нарушение законодательства в области охраны окружающей среды">
        <w:r>
          <w:rPr>
            <w:sz w:val="20"/>
            <w:color w:val="0000ff"/>
          </w:rPr>
          <w:t xml:space="preserve">статьей 8.51</w:t>
        </w:r>
      </w:hyperlink>
      <w:r>
        <w:rPr>
          <w:sz w:val="20"/>
        </w:rPr>
        <w:t xml:space="preserve"> настоящего Кодекса, -</w:t>
      </w:r>
    </w:p>
    <w:p>
      <w:pPr>
        <w:pStyle w:val="0"/>
        <w:jc w:val="both"/>
      </w:pPr>
      <w:r>
        <w:rPr>
          <w:sz w:val="20"/>
        </w:rPr>
        <w:t xml:space="preserve">(в ред. Федерального </w:t>
      </w:r>
      <w:hyperlink w:history="0" r:id="rId2443"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44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4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020" w:name="P3020"/>
    <w:bookmarkEnd w:id="3020"/>
    <w:p>
      <w:pPr>
        <w:pStyle w:val="2"/>
        <w:outlineLvl w:val="2"/>
        <w:ind w:firstLine="540"/>
        <w:jc w:val="both"/>
      </w:pPr>
      <w:r>
        <w:rPr>
          <w:sz w:val="20"/>
        </w:rPr>
        <w:t xml:space="preserve">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w:t>
      </w:r>
      <w:r>
        <w:rPr>
          <w:sz w:val="20"/>
        </w:rPr>
        <w:t xml:space="preserve">нормативы</w:t>
      </w:r>
      <w:r>
        <w:rPr>
          <w:sz w:val="20"/>
        </w:rPr>
        <w:t xml:space="preserve">,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4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026" w:name="P3026"/>
    <w:bookmarkEnd w:id="3026"/>
    <w:p>
      <w:pPr>
        <w:pStyle w:val="2"/>
        <w:outlineLvl w:val="2"/>
        <w:ind w:firstLine="540"/>
        <w:jc w:val="both"/>
      </w:pPr>
      <w:r>
        <w:rPr>
          <w:sz w:val="20"/>
        </w:rPr>
        <w:t xml:space="preserve">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0"/>
        </w:rPr>
      </w:r>
    </w:p>
    <w:p>
      <w:pPr>
        <w:pStyle w:val="0"/>
        <w:ind w:firstLine="540"/>
        <w:jc w:val="both"/>
      </w:pPr>
      <w:r>
        <w:rPr>
          <w:sz w:val="20"/>
        </w:rPr>
        <w:t xml:space="preserve">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4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44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23.07.2013 </w:t>
      </w:r>
      <w:hyperlink w:history="0" r:id="rId24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3032" w:name="P3032"/>
    <w:bookmarkEnd w:id="3032"/>
    <w:p>
      <w:pPr>
        <w:pStyle w:val="2"/>
        <w:outlineLvl w:val="2"/>
        <w:ind w:firstLine="540"/>
        <w:jc w:val="both"/>
      </w:pPr>
      <w:r>
        <w:rPr>
          <w:sz w:val="20"/>
        </w:rPr>
        <w:t xml:space="preserve">Статья 8.24. Нарушение порядка предоставления гражданам, юридическим лицам лесов для их использования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245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предоставления гражданам, юридическим лицам лесов для их использования как с предоставлением, так и без предоставления лесных участков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w:t>
      </w:r>
    </w:p>
    <w:p>
      <w:pPr>
        <w:pStyle w:val="0"/>
        <w:jc w:val="both"/>
      </w:pPr>
      <w:r>
        <w:rPr>
          <w:sz w:val="20"/>
        </w:rPr>
        <w:t xml:space="preserve">(в ред. Федерального </w:t>
      </w:r>
      <w:hyperlink w:history="0" r:id="rId245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46-ФЗ)</w:t>
      </w:r>
    </w:p>
    <w:p>
      <w:pPr>
        <w:pStyle w:val="0"/>
        <w:jc w:val="both"/>
      </w:pPr>
      <w:r>
        <w:rPr>
          <w:sz w:val="20"/>
        </w:rPr>
      </w:r>
    </w:p>
    <w:bookmarkStart w:id="3040" w:name="P3040"/>
    <w:bookmarkEnd w:id="3040"/>
    <w:p>
      <w:pPr>
        <w:pStyle w:val="2"/>
        <w:outlineLvl w:val="2"/>
        <w:ind w:firstLine="540"/>
        <w:jc w:val="both"/>
      </w:pPr>
      <w:r>
        <w:rPr>
          <w:sz w:val="20"/>
        </w:rPr>
        <w:t xml:space="preserve">Статья 8.25. Нарушение правил использования лесов</w:t>
      </w:r>
    </w:p>
    <w:p>
      <w:pPr>
        <w:pStyle w:val="0"/>
        <w:ind w:firstLine="540"/>
        <w:jc w:val="both"/>
      </w:pPr>
      <w:r>
        <w:rPr>
          <w:sz w:val="20"/>
        </w:rPr>
      </w:r>
    </w:p>
    <w:p>
      <w:pPr>
        <w:pStyle w:val="0"/>
        <w:ind w:firstLine="540"/>
        <w:jc w:val="both"/>
      </w:pPr>
      <w:r>
        <w:rPr>
          <w:sz w:val="20"/>
        </w:rPr>
        <w:t xml:space="preserve">(в ред. Федерального </w:t>
      </w:r>
      <w:hyperlink w:history="0" r:id="rId245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заготовки древесины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 в ред. Федерального </w:t>
      </w:r>
      <w:hyperlink w:history="0" r:id="rId2453"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047" w:name="P3047"/>
    <w:bookmarkEnd w:id="3047"/>
    <w:p>
      <w:pPr>
        <w:pStyle w:val="0"/>
        <w:spacing w:before="200" w:lineRule="auto"/>
        <w:ind w:firstLine="540"/>
        <w:jc w:val="both"/>
      </w:pPr>
      <w:r>
        <w:rPr>
          <w:sz w:val="20"/>
        </w:rPr>
        <w:t xml:space="preserve">2. Нарушение </w:t>
      </w:r>
      <w:r>
        <w:rPr>
          <w:sz w:val="20"/>
        </w:rPr>
        <w:t xml:space="preserve">порядка</w:t>
      </w:r>
      <w:r>
        <w:rPr>
          <w:sz w:val="20"/>
        </w:rPr>
        <w:t xml:space="preserve"> проведения рубок лесных насаждений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2454"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3. Нарушение </w:t>
      </w:r>
      <w:r>
        <w:rPr>
          <w:sz w:val="20"/>
        </w:rPr>
        <w:t xml:space="preserve">правил</w:t>
      </w:r>
      <w:r>
        <w:rPr>
          <w:sz w:val="20"/>
        </w:rPr>
        <w:t xml:space="preserve">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455"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spacing w:before="200" w:lineRule="auto"/>
        <w:ind w:firstLine="540"/>
        <w:jc w:val="both"/>
      </w:pPr>
      <w:r>
        <w:rPr>
          <w:sz w:val="20"/>
        </w:rPr>
        <w:t xml:space="preserve">4. Утратил силу. - Федеральный </w:t>
      </w:r>
      <w:hyperlink w:history="0" r:id="rId245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17.06.2019 N 141-ФЗ.</w:t>
      </w:r>
    </w:p>
    <w:p>
      <w:pPr>
        <w:pStyle w:val="0"/>
        <w:spacing w:before="200" w:lineRule="auto"/>
        <w:ind w:firstLine="540"/>
        <w:jc w:val="both"/>
      </w:pPr>
      <w:r>
        <w:rPr>
          <w:sz w:val="20"/>
        </w:rPr>
        <w:t xml:space="preserve">5. Действия, предусмотренные </w:t>
      </w:r>
      <w:hyperlink w:history="0" w:anchor="P3047" w:tooltip="2. Нарушение порядка проведения рубок лесных насаждений -">
        <w:r>
          <w:rPr>
            <w:sz w:val="20"/>
            <w:color w:val="0000ff"/>
          </w:rPr>
          <w:t xml:space="preserve">частью 2</w:t>
        </w:r>
      </w:hyperlink>
      <w:r>
        <w:rPr>
          <w:sz w:val="20"/>
        </w:rPr>
        <w:t xml:space="preserve"> настоящей статьи и совершенные в лесопарковом зеленом поясе, -</w:t>
      </w:r>
    </w:p>
    <w:p>
      <w:pPr>
        <w:pStyle w:val="0"/>
        <w:jc w:val="both"/>
      </w:pPr>
      <w:r>
        <w:rPr>
          <w:sz w:val="20"/>
        </w:rPr>
        <w:t xml:space="preserve">(в ред. Федерального </w:t>
      </w:r>
      <w:hyperlink w:history="0" r:id="rId245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pPr>
        <w:pStyle w:val="0"/>
        <w:jc w:val="both"/>
      </w:pPr>
      <w:r>
        <w:rPr>
          <w:sz w:val="20"/>
        </w:rPr>
        <w:t xml:space="preserve">(часть 5 введена Федеральным </w:t>
      </w:r>
      <w:hyperlink w:history="0" r:id="rId245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45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p>
      <w:pPr>
        <w:pStyle w:val="2"/>
        <w:outlineLvl w:val="2"/>
        <w:ind w:firstLine="540"/>
        <w:jc w:val="both"/>
      </w:pPr>
      <w:r>
        <w:rPr>
          <w:sz w:val="20"/>
        </w:rPr>
        <w:t xml:space="preserve">Статья 8.26. Самовольное использование лесов, нарушение </w:t>
      </w:r>
      <w:r>
        <w:rPr>
          <w:sz w:val="20"/>
        </w:rPr>
        <w:t xml:space="preserve">правил</w:t>
      </w:r>
      <w:r>
        <w:rPr>
          <w:sz w:val="20"/>
        </w:rPr>
        <w:t xml:space="preserve"> использования лесов для ведения сельского хозяйства, уничтожение лесных ресурсов</w:t>
      </w:r>
    </w:p>
    <w:p>
      <w:pPr>
        <w:pStyle w:val="0"/>
        <w:jc w:val="both"/>
      </w:pPr>
      <w:r>
        <w:rPr>
          <w:sz w:val="20"/>
        </w:rPr>
        <w:t xml:space="preserve">(в ред. Федерального </w:t>
      </w:r>
      <w:hyperlink w:history="0" r:id="rId246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pPr>
        <w:pStyle w:val="0"/>
        <w:jc w:val="both"/>
      </w:pPr>
      <w:r>
        <w:rPr>
          <w:sz w:val="20"/>
        </w:rPr>
        <w:t xml:space="preserve">(в ред. Федерального </w:t>
      </w:r>
      <w:hyperlink w:history="0" r:id="rId246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462"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068" w:name="P3068"/>
    <w:bookmarkEnd w:id="3068"/>
    <w:p>
      <w:pPr>
        <w:pStyle w:val="0"/>
        <w:spacing w:before="200" w:lineRule="auto"/>
        <w:ind w:firstLine="540"/>
        <w:jc w:val="both"/>
      </w:pPr>
      <w:r>
        <w:rPr>
          <w:sz w:val="20"/>
        </w:rPr>
        <w:t xml:space="preserve">2. Самовольные заготовка и сбор, а также уничтожение мха, лесной подстилки и других недревесных лесных ресурсов -</w:t>
      </w:r>
    </w:p>
    <w:p>
      <w:pPr>
        <w:pStyle w:val="0"/>
        <w:jc w:val="both"/>
      </w:pPr>
      <w:r>
        <w:rPr>
          <w:sz w:val="20"/>
        </w:rPr>
        <w:t xml:space="preserve">(в ред. Федерального </w:t>
      </w:r>
      <w:hyperlink w:history="0" r:id="rId2463"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464"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072" w:name="P3072"/>
    <w:bookmarkEnd w:id="3072"/>
    <w:p>
      <w:pPr>
        <w:pStyle w:val="0"/>
        <w:spacing w:before="200" w:lineRule="auto"/>
        <w:ind w:firstLine="540"/>
        <w:jc w:val="both"/>
      </w:pPr>
      <w:r>
        <w:rPr>
          <w:sz w:val="20"/>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w:t>
      </w:r>
      <w:r>
        <w:rPr>
          <w:sz w:val="20"/>
        </w:rPr>
        <w:t xml:space="preserve">местах</w:t>
      </w:r>
      <w:r>
        <w:rPr>
          <w:sz w:val="20"/>
        </w:rPr>
        <w:t xml:space="preserve">,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w:history="0" r:id="rId2465" w:tooltip="&quot;Лесной кодекс Российской Федерации&quot; от 04.12.2006 N 200-ФЗ (ред. от 29.12.2025) (с изм. и доп., вступ. в силу с 01.03.2026) {КонсультантПлюс}">
        <w:r>
          <w:rPr>
            <w:sz w:val="20"/>
            <w:color w:val="0000ff"/>
          </w:rPr>
          <w:t xml:space="preserve">ресурсов</w:t>
        </w:r>
      </w:hyperlink>
      <w:r>
        <w:rPr>
          <w:sz w:val="20"/>
        </w:rPr>
        <w:t xml:space="preserve">, в отношении которых это запрещено, -</w:t>
      </w:r>
    </w:p>
    <w:p>
      <w:pPr>
        <w:pStyle w:val="0"/>
        <w:jc w:val="both"/>
      </w:pPr>
      <w:r>
        <w:rPr>
          <w:sz w:val="20"/>
        </w:rPr>
        <w:t xml:space="preserve">(в ред. Федерального </w:t>
      </w:r>
      <w:hyperlink w:history="0" r:id="rId246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Федерального </w:t>
      </w:r>
      <w:hyperlink w:history="0" r:id="rId2467"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3077" w:name="P3077"/>
    <w:bookmarkEnd w:id="3077"/>
    <w:p>
      <w:pPr>
        <w:pStyle w:val="2"/>
        <w:outlineLvl w:val="2"/>
        <w:ind w:firstLine="540"/>
        <w:jc w:val="both"/>
      </w:pPr>
      <w:r>
        <w:rPr>
          <w:sz w:val="20"/>
        </w:rPr>
        <w:t xml:space="preserve">Статья 8.27. Нарушение требований лесного законодательства по воспроизводству лесов и лесоразведению</w:t>
      </w:r>
    </w:p>
    <w:p>
      <w:pPr>
        <w:pStyle w:val="0"/>
        <w:ind w:firstLine="540"/>
        <w:jc w:val="both"/>
      </w:pPr>
      <w:r>
        <w:rPr>
          <w:sz w:val="20"/>
        </w:rPr>
      </w:r>
    </w:p>
    <w:p>
      <w:pPr>
        <w:pStyle w:val="0"/>
        <w:ind w:firstLine="540"/>
        <w:jc w:val="both"/>
      </w:pPr>
      <w:r>
        <w:rPr>
          <w:sz w:val="20"/>
        </w:rPr>
        <w:t xml:space="preserve">(в ред. Федерального </w:t>
      </w:r>
      <w:hyperlink w:history="0" r:id="rId246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закона</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w:t>
      </w:r>
      <w:hyperlink w:history="0" r:id="rId2469" w:tooltip="&quot;Лесной кодекс Российской Федерации&quot; от 04.12.2006 N 200-ФЗ (ред. от 29.12.2025) (с изм. и доп., вступ. в силу с 01.03.2026) {КонсультантПлюс}">
        <w:r>
          <w:rPr>
            <w:sz w:val="20"/>
            <w:color w:val="0000ff"/>
          </w:rPr>
          <w:t xml:space="preserve">требований</w:t>
        </w:r>
      </w:hyperlink>
      <w:r>
        <w:rPr>
          <w:sz w:val="20"/>
        </w:rPr>
        <w:t xml:space="preserve"> лесного законодательства по воспроизводству лесов и лесоразведению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3085" w:name="P3085"/>
    <w:bookmarkEnd w:id="3085"/>
    <w:p>
      <w:pPr>
        <w:pStyle w:val="2"/>
        <w:outlineLvl w:val="2"/>
        <w:ind w:firstLine="540"/>
        <w:jc w:val="both"/>
      </w:pPr>
      <w:r>
        <w:rPr>
          <w:sz w:val="20"/>
        </w:rPr>
        <w:t xml:space="preserve">Статья 8.28. Незаконная рубка, повреждение лесных насаждений или самовольное выкапывание в лесах деревьев, кустарников, лиан</w:t>
      </w:r>
    </w:p>
    <w:p>
      <w:pPr>
        <w:pStyle w:val="0"/>
        <w:jc w:val="both"/>
      </w:pPr>
      <w:r>
        <w:rPr>
          <w:sz w:val="20"/>
        </w:rPr>
        <w:t xml:space="preserve">(в ред. Федерального </w:t>
      </w:r>
      <w:hyperlink w:history="0" r:id="rId247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bookmarkStart w:id="3088" w:name="P3088"/>
    <w:bookmarkEnd w:id="3088"/>
    <w:p>
      <w:pPr>
        <w:pStyle w:val="0"/>
        <w:ind w:firstLine="540"/>
        <w:jc w:val="both"/>
      </w:pPr>
      <w:r>
        <w:rPr>
          <w:sz w:val="20"/>
        </w:rPr>
        <w:t xml:space="preserve">1. Незаконная рубка, повреждение лесных насаждений или самовольное выкапывание в лесах деревьев, кустарников, лиан -</w:t>
      </w:r>
    </w:p>
    <w:p>
      <w:pPr>
        <w:pStyle w:val="0"/>
        <w:jc w:val="both"/>
      </w:pPr>
      <w:r>
        <w:rPr>
          <w:sz w:val="20"/>
        </w:rPr>
        <w:t xml:space="preserve">(в ред. Федерального </w:t>
      </w:r>
      <w:hyperlink w:history="0" r:id="rId247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2472"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092" w:name="P3092"/>
    <w:bookmarkEnd w:id="3092"/>
    <w:p>
      <w:pPr>
        <w:pStyle w:val="0"/>
        <w:spacing w:before="200" w:lineRule="auto"/>
        <w:ind w:firstLine="540"/>
        <w:jc w:val="both"/>
      </w:pPr>
      <w:r>
        <w:rPr>
          <w:sz w:val="20"/>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w:history="0" r:id="rId2473"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jc w:val="both"/>
      </w:pPr>
      <w:r>
        <w:rPr>
          <w:sz w:val="20"/>
        </w:rPr>
        <w:t xml:space="preserve">(в ред. Федерального </w:t>
      </w:r>
      <w:hyperlink w:history="0" r:id="rId247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pPr>
        <w:pStyle w:val="0"/>
        <w:jc w:val="both"/>
      </w:pPr>
      <w:r>
        <w:rPr>
          <w:sz w:val="20"/>
        </w:rPr>
        <w:t xml:space="preserve">(в ред. Федерального </w:t>
      </w:r>
      <w:hyperlink w:history="0" r:id="rId2475"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t xml:space="preserve">(часть вторая введена Федеральным </w:t>
      </w:r>
      <w:hyperlink w:history="0" r:id="rId2476"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82-ФЗ)</w:t>
      </w:r>
    </w:p>
    <w:bookmarkStart w:id="3097" w:name="P3097"/>
    <w:bookmarkEnd w:id="3097"/>
    <w:p>
      <w:pPr>
        <w:pStyle w:val="0"/>
        <w:spacing w:before="200" w:lineRule="auto"/>
        <w:ind w:firstLine="540"/>
        <w:jc w:val="both"/>
      </w:pPr>
      <w:r>
        <w:rPr>
          <w:sz w:val="20"/>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w:history="0" r:id="rId247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pPr>
        <w:pStyle w:val="0"/>
        <w:jc w:val="both"/>
      </w:pPr>
      <w:r>
        <w:rPr>
          <w:sz w:val="20"/>
        </w:rPr>
        <w:t xml:space="preserve">(часть 3 введена Федеральным </w:t>
      </w:r>
      <w:hyperlink w:history="0" r:id="rId2478"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277-ФЗ)</w:t>
      </w:r>
    </w:p>
    <w:p>
      <w:pPr>
        <w:pStyle w:val="0"/>
        <w:jc w:val="both"/>
      </w:pPr>
      <w:r>
        <w:rPr>
          <w:sz w:val="20"/>
        </w:rPr>
      </w:r>
    </w:p>
    <w:p>
      <w:pPr>
        <w:pStyle w:val="2"/>
        <w:outlineLvl w:val="2"/>
        <w:ind w:firstLine="540"/>
        <w:jc w:val="both"/>
      </w:pPr>
      <w:r>
        <w:rPr>
          <w:sz w:val="20"/>
        </w:rPr>
        <w:t xml:space="preserve">Статья 8.28.1. Нарушение требований лесного законодательства об учете древесины и сделок с ней</w:t>
      </w:r>
    </w:p>
    <w:p>
      <w:pPr>
        <w:pStyle w:val="0"/>
        <w:ind w:firstLine="540"/>
        <w:jc w:val="both"/>
      </w:pPr>
      <w:r>
        <w:rPr>
          <w:sz w:val="20"/>
        </w:rPr>
      </w:r>
    </w:p>
    <w:p>
      <w:pPr>
        <w:pStyle w:val="0"/>
        <w:ind w:firstLine="540"/>
        <w:jc w:val="both"/>
      </w:pPr>
      <w:r>
        <w:rPr>
          <w:sz w:val="20"/>
        </w:rPr>
        <w:t xml:space="preserve">(введена Федеральным </w:t>
      </w:r>
      <w:hyperlink w:history="0" r:id="rId2479"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28.12.2013 N 415-ФЗ)</w:t>
      </w:r>
    </w:p>
    <w:p>
      <w:pPr>
        <w:pStyle w:val="0"/>
        <w:ind w:firstLine="540"/>
        <w:jc w:val="both"/>
      </w:pPr>
      <w:r>
        <w:rPr>
          <w:sz w:val="20"/>
        </w:rPr>
      </w:r>
    </w:p>
    <w:bookmarkStart w:id="3105" w:name="P3105"/>
    <w:bookmarkEnd w:id="3105"/>
    <w:p>
      <w:pPr>
        <w:pStyle w:val="0"/>
        <w:ind w:firstLine="540"/>
        <w:jc w:val="both"/>
      </w:pPr>
      <w:r>
        <w:rPr>
          <w:sz w:val="20"/>
        </w:rPr>
        <w:t xml:space="preserve">1. Непредставление или несвоевременное представление </w:t>
      </w:r>
      <w:r>
        <w:rPr>
          <w:sz w:val="20"/>
        </w:rPr>
        <w:t xml:space="preserve">декларации</w:t>
      </w:r>
      <w:r>
        <w:rPr>
          <w:sz w:val="20"/>
        </w:rPr>
        <w:t xml:space="preserve"> о сделках с древесиной, а также представление заведомо ложной информации в декларации о сделках с древесиной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bookmarkStart w:id="3107" w:name="P3107"/>
    <w:bookmarkEnd w:id="3107"/>
    <w:p>
      <w:pPr>
        <w:pStyle w:val="0"/>
        <w:spacing w:before="200" w:lineRule="auto"/>
        <w:ind w:firstLine="540"/>
        <w:jc w:val="both"/>
      </w:pPr>
      <w:r>
        <w:rPr>
          <w:sz w:val="20"/>
        </w:rP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pPr>
        <w:pStyle w:val="0"/>
        <w:jc w:val="both"/>
      </w:pPr>
      <w:r>
        <w:rPr>
          <w:sz w:val="20"/>
        </w:rPr>
        <w:t xml:space="preserve">(в ред. Федерального </w:t>
      </w:r>
      <w:hyperlink w:history="0" r:id="rId248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двадцати тысяч рублей.</w:t>
      </w:r>
    </w:p>
    <w:bookmarkStart w:id="3110" w:name="P3110"/>
    <w:bookmarkEnd w:id="3110"/>
    <w:p>
      <w:pPr>
        <w:pStyle w:val="0"/>
        <w:spacing w:before="200" w:lineRule="auto"/>
        <w:ind w:firstLine="540"/>
        <w:jc w:val="both"/>
      </w:pPr>
      <w:r>
        <w:rPr>
          <w:sz w:val="20"/>
        </w:rP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w:history="0" r:id="rId2481"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sz w:val="20"/>
            <w:color w:val="0000ff"/>
          </w:rPr>
          <w:t xml:space="preserve">Правилами</w:t>
        </w:r>
      </w:hyperlink>
      <w:r>
        <w:rPr>
          <w:sz w:val="20"/>
        </w:rPr>
        <w:t xml:space="preserve"> определения характеристик древесины и учета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0"/>
        </w:rPr>
        <w:t xml:space="preserve">(часть 3 в ред. Федерального </w:t>
      </w:r>
      <w:hyperlink w:history="0" r:id="rId248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bookmarkStart w:id="3113" w:name="P3113"/>
    <w:bookmarkEnd w:id="3113"/>
    <w:p>
      <w:pPr>
        <w:pStyle w:val="0"/>
        <w:spacing w:before="200" w:lineRule="auto"/>
        <w:ind w:firstLine="540"/>
        <w:jc w:val="both"/>
      </w:pPr>
      <w:r>
        <w:rPr>
          <w:sz w:val="20"/>
        </w:rPr>
        <w:t xml:space="preserve">4. Нарушение требований лесного </w:t>
      </w:r>
      <w:hyperlink w:history="0" r:id="rId2483" w:tooltip="&quot;Лесной кодекс Российской Федерации&quot; от 04.12.2006 N 200-ФЗ (ред. от 29.12.2025) (с изм. и доп., вступ. в силу с 01.03.2026) {КонсультантПлюс}">
        <w:r>
          <w:rPr>
            <w:sz w:val="20"/>
            <w:color w:val="0000ff"/>
          </w:rPr>
          <w:t xml:space="preserve">законодательства</w:t>
        </w:r>
      </w:hyperlink>
      <w:r>
        <w:rPr>
          <w:sz w:val="20"/>
        </w:rPr>
        <w:t xml:space="preserve"> в части обязательной маркировки древесины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bookmarkStart w:id="3115" w:name="P3115"/>
    <w:bookmarkEnd w:id="3115"/>
    <w:p>
      <w:pPr>
        <w:pStyle w:val="0"/>
        <w:spacing w:before="200" w:lineRule="auto"/>
        <w:ind w:firstLine="540"/>
        <w:jc w:val="both"/>
      </w:pPr>
      <w:r>
        <w:rPr>
          <w:sz w:val="20"/>
        </w:rPr>
        <w:t xml:space="preserve">5. Транспортировка древесины без оформленного в установленном лесным законодательством </w:t>
      </w:r>
      <w:r>
        <w:rPr>
          <w:sz w:val="20"/>
        </w:rPr>
        <w:t xml:space="preserve">порядке</w:t>
      </w:r>
      <w:r>
        <w:rPr>
          <w:sz w:val="20"/>
        </w:rPr>
        <w:t xml:space="preserve"> электронного сопроводительного документа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0"/>
        </w:rPr>
        <w:t xml:space="preserve">(часть 5 в ред. Федерального </w:t>
      </w:r>
      <w:hyperlink w:history="0" r:id="rId248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bookmarkStart w:id="3118" w:name="P3118"/>
    <w:bookmarkEnd w:id="3118"/>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3115"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0"/>
        </w:rPr>
        <w:t xml:space="preserve">(часть 6 введена Федеральным </w:t>
      </w:r>
      <w:hyperlink w:history="0" r:id="rId248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21" w:name="P3121"/>
    <w:bookmarkEnd w:id="3121"/>
    <w:p>
      <w:pPr>
        <w:pStyle w:val="0"/>
        <w:spacing w:before="200" w:lineRule="auto"/>
        <w:ind w:firstLine="540"/>
        <w:jc w:val="both"/>
      </w:pPr>
      <w:r>
        <w:rPr>
          <w:sz w:val="20"/>
        </w:rPr>
        <w:t xml:space="preserve">7. </w:t>
      </w:r>
      <w:hyperlink w:history="0" r:id="rId2486" w:tooltip="&quot;Лесной кодекс Российской Федерации&quot; от 04.12.2006 N 200-ФЗ (ред. от 29.12.2025) (с изм. и доп., вступ. в силу с 01.03.2026) {КонсультантПлюс}">
        <w:r>
          <w:rPr>
            <w:sz w:val="20"/>
            <w:color w:val="0000ff"/>
          </w:rPr>
          <w:t xml:space="preserve">Транспортировка</w:t>
        </w:r>
      </w:hyperlink>
      <w:r>
        <w:rPr>
          <w:sz w:val="20"/>
        </w:rP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0"/>
        </w:rPr>
        <w:t xml:space="preserve">(часть 7 введена Федеральным </w:t>
      </w:r>
      <w:hyperlink w:history="0" r:id="rId248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24" w:name="P3124"/>
    <w:bookmarkEnd w:id="3124"/>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3121"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0"/>
        </w:rPr>
        <w:t xml:space="preserve">(часть 8 введена Федеральным </w:t>
      </w:r>
      <w:hyperlink w:history="0" r:id="rId248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27" w:name="P3127"/>
    <w:bookmarkEnd w:id="3127"/>
    <w:p>
      <w:pPr>
        <w:pStyle w:val="0"/>
        <w:spacing w:before="200" w:lineRule="auto"/>
        <w:ind w:firstLine="540"/>
        <w:jc w:val="both"/>
      </w:pPr>
      <w:r>
        <w:rPr>
          <w:sz w:val="20"/>
        </w:rPr>
        <w:t xml:space="preserve">9. Нарушение </w:t>
      </w:r>
      <w:hyperlink w:history="0" r:id="rId2489" w:tooltip="&quot;Лесной кодекс Российской Федерации&quot; от 04.12.2006 N 200-ФЗ (ред. от 29.12.2025) (с изм. и доп., вступ. в силу с 01.03.2026) {КонсультантПлюс}">
        <w:r>
          <w:rPr>
            <w:sz w:val="20"/>
            <w:color w:val="0000ff"/>
          </w:rPr>
          <w:t xml:space="preserve">требований</w:t>
        </w:r>
      </w:hyperlink>
      <w:r>
        <w:rPr>
          <w:sz w:val="20"/>
        </w:rP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0"/>
        </w:rPr>
        <w:t xml:space="preserve">(часть 9 введена Федеральным </w:t>
      </w:r>
      <w:hyperlink w:history="0" r:id="rId249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30" w:name="P3130"/>
    <w:bookmarkEnd w:id="3130"/>
    <w:p>
      <w:pPr>
        <w:pStyle w:val="0"/>
        <w:spacing w:before="200" w:lineRule="auto"/>
        <w:ind w:firstLine="540"/>
        <w:jc w:val="both"/>
      </w:pPr>
      <w:r>
        <w:rPr>
          <w:sz w:val="20"/>
        </w:rPr>
        <w:t xml:space="preserve">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pPr>
        <w:pStyle w:val="0"/>
        <w:jc w:val="both"/>
      </w:pPr>
      <w:r>
        <w:rPr>
          <w:sz w:val="20"/>
        </w:rPr>
        <w:t xml:space="preserve">(часть 10 введена Федеральным </w:t>
      </w:r>
      <w:hyperlink w:history="0" r:id="rId249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bookmarkStart w:id="3133" w:name="P3133"/>
    <w:bookmarkEnd w:id="3133"/>
    <w:p>
      <w:pPr>
        <w:pStyle w:val="0"/>
        <w:spacing w:before="200" w:lineRule="auto"/>
        <w:ind w:firstLine="540"/>
        <w:jc w:val="both"/>
      </w:pPr>
      <w:r>
        <w:rPr>
          <w:sz w:val="20"/>
        </w:rPr>
        <w:t xml:space="preserve">11. </w:t>
      </w:r>
      <w:hyperlink w:history="0" r:id="rId2492" w:tooltip="&quot;Лесной кодекс Российской Федерации&quot; от 04.12.2006 N 200-ФЗ (ред. от 29.12.2025) (с изм. и доп., вступ. в силу с 01.03.2026) {КонсультантПлюс}">
        <w:r>
          <w:rPr>
            <w:sz w:val="20"/>
            <w:color w:val="0000ff"/>
          </w:rPr>
          <w:t xml:space="preserve">Непредставление</w:t>
        </w:r>
      </w:hyperlink>
      <w:r>
        <w:rPr>
          <w:sz w:val="20"/>
        </w:rP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249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jc w:val="both"/>
      </w:pPr>
      <w:r>
        <w:rPr>
          <w:sz w:val="20"/>
        </w:rPr>
      </w:r>
    </w:p>
    <w:bookmarkStart w:id="3137" w:name="P3137"/>
    <w:bookmarkEnd w:id="3137"/>
    <w:p>
      <w:pPr>
        <w:pStyle w:val="2"/>
        <w:outlineLvl w:val="2"/>
        <w:ind w:firstLine="540"/>
        <w:jc w:val="both"/>
      </w:pPr>
      <w:r>
        <w:rPr>
          <w:sz w:val="20"/>
        </w:rPr>
        <w:t xml:space="preserve">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pPr>
        <w:pStyle w:val="0"/>
        <w:ind w:firstLine="540"/>
        <w:jc w:val="both"/>
      </w:pPr>
      <w:r>
        <w:rPr>
          <w:sz w:val="20"/>
        </w:rPr>
      </w:r>
    </w:p>
    <w:p>
      <w:pPr>
        <w:pStyle w:val="0"/>
        <w:ind w:firstLine="540"/>
        <w:jc w:val="both"/>
      </w:pPr>
      <w:r>
        <w:rPr>
          <w:sz w:val="20"/>
        </w:rPr>
        <w:t xml:space="preserve">(введена Федеральным </w:t>
      </w:r>
      <w:hyperlink w:history="0" r:id="rId249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ind w:firstLine="540"/>
        <w:jc w:val="both"/>
      </w:pPr>
      <w:r>
        <w:rPr>
          <w:sz w:val="20"/>
        </w:rPr>
      </w:r>
    </w:p>
    <w:p>
      <w:pPr>
        <w:pStyle w:val="0"/>
        <w:ind w:firstLine="540"/>
        <w:jc w:val="both"/>
      </w:pPr>
      <w:r>
        <w:rPr>
          <w:sz w:val="20"/>
        </w:rP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w:history="0" r:id="rId2495"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11 статьи 23.2</w:t>
        </w:r>
      </w:hyperlink>
      <w:r>
        <w:rPr>
          <w:sz w:val="20"/>
        </w:rPr>
        <w:t xml:space="preserve"> Лесного кодекса Российской Федерации, если отсутствуют законные основания для осуществления рубок лесных насаждений,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pPr>
        <w:pStyle w:val="0"/>
        <w:jc w:val="both"/>
      </w:pPr>
      <w:r>
        <w:rPr>
          <w:sz w:val="20"/>
        </w:rPr>
      </w:r>
    </w:p>
    <w:bookmarkStart w:id="3144" w:name="P3144"/>
    <w:bookmarkEnd w:id="3144"/>
    <w:p>
      <w:pPr>
        <w:pStyle w:val="2"/>
        <w:outlineLvl w:val="2"/>
        <w:ind w:firstLine="540"/>
        <w:jc w:val="both"/>
      </w:pPr>
      <w:r>
        <w:rPr>
          <w:sz w:val="20"/>
        </w:rPr>
        <w:t xml:space="preserve">Статья 8.29. Уничтожение мест обитания животных</w:t>
      </w:r>
    </w:p>
    <w:p>
      <w:pPr>
        <w:pStyle w:val="0"/>
        <w:jc w:val="both"/>
      </w:pPr>
      <w:r>
        <w:rPr>
          <w:sz w:val="20"/>
        </w:rPr>
      </w:r>
    </w:p>
    <w:p>
      <w:pPr>
        <w:pStyle w:val="0"/>
        <w:ind w:firstLine="540"/>
        <w:jc w:val="both"/>
      </w:pPr>
      <w:r>
        <w:rPr>
          <w:sz w:val="20"/>
        </w:rPr>
        <w:t xml:space="preserve">Уничтожение (разорение) муравейников, гнезд, нор или других мест обитания животных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трехсот до пятисот рублей.</w:t>
      </w:r>
    </w:p>
    <w:p>
      <w:pPr>
        <w:pStyle w:val="0"/>
        <w:jc w:val="both"/>
      </w:pPr>
      <w:r>
        <w:rPr>
          <w:sz w:val="20"/>
        </w:rPr>
        <w:t xml:space="preserve">(в ред. Федерального </w:t>
      </w:r>
      <w:hyperlink w:history="0" r:id="rId24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8.30. Уничтожение лесной инфраструктуры, а также сенокосов, пастбищ</w:t>
      </w:r>
    </w:p>
    <w:p>
      <w:pPr>
        <w:pStyle w:val="0"/>
        <w:jc w:val="both"/>
      </w:pPr>
      <w:r>
        <w:rPr>
          <w:sz w:val="20"/>
        </w:rPr>
        <w:t xml:space="preserve">(в ред. Федерального </w:t>
      </w:r>
      <w:hyperlink w:history="0" r:id="rId2497"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Уничтожение </w:t>
      </w:r>
      <w:hyperlink w:history="0" r:id="rId2498" w:tooltip="&quot;Лесной кодекс Российской Федерации&quot; от 04.12.2006 N 200-ФЗ (ред. от 29.12.2025) (с изм. и доп., вступ. в силу с 01.03.2026) {КонсультантПлюс}">
        <w:r>
          <w:rPr>
            <w:sz w:val="20"/>
            <w:color w:val="0000ff"/>
          </w:rPr>
          <w:t xml:space="preserve">лесной инфраструктуры</w:t>
        </w:r>
      </w:hyperlink>
      <w:r>
        <w:rPr>
          <w:sz w:val="20"/>
        </w:rPr>
        <w:t xml:space="preserve">, а также сенокосов, пастбищ -</w:t>
      </w:r>
    </w:p>
    <w:p>
      <w:pPr>
        <w:pStyle w:val="0"/>
        <w:jc w:val="both"/>
      </w:pPr>
      <w:r>
        <w:rPr>
          <w:sz w:val="20"/>
        </w:rPr>
        <w:t xml:space="preserve">(в ред. Федерального </w:t>
      </w:r>
      <w:hyperlink w:history="0" r:id="rId2499"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5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8.30.1. Нарушение порядка проектирования, создания, содержания и эксплуатации объектов лесной инфраструктуры</w:t>
      </w:r>
    </w:p>
    <w:p>
      <w:pPr>
        <w:pStyle w:val="0"/>
        <w:ind w:firstLine="540"/>
        <w:jc w:val="both"/>
      </w:pPr>
      <w:r>
        <w:rPr>
          <w:sz w:val="20"/>
        </w:rPr>
      </w:r>
    </w:p>
    <w:p>
      <w:pPr>
        <w:pStyle w:val="0"/>
        <w:ind w:firstLine="540"/>
        <w:jc w:val="both"/>
      </w:pPr>
      <w:r>
        <w:rPr>
          <w:sz w:val="20"/>
        </w:rPr>
        <w:t xml:space="preserve">(введена Федеральным </w:t>
      </w:r>
      <w:hyperlink w:history="0" r:id="rId250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Нарушение порядка проектирования, создания, содержания и эксплуатации объектов лесной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8.31. Нарушение правил санитарной безопасности в лесах</w:t>
      </w:r>
    </w:p>
    <w:p>
      <w:pPr>
        <w:pStyle w:val="0"/>
        <w:jc w:val="both"/>
      </w:pPr>
      <w:r>
        <w:rPr>
          <w:sz w:val="20"/>
        </w:rPr>
        <w:t xml:space="preserve">(в ред. Федерального </w:t>
      </w:r>
      <w:hyperlink w:history="0" r:id="rId2502"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санитарной безопасности в лесах -</w:t>
      </w:r>
    </w:p>
    <w:p>
      <w:pPr>
        <w:pStyle w:val="0"/>
        <w:jc w:val="both"/>
      </w:pPr>
      <w:r>
        <w:rPr>
          <w:sz w:val="20"/>
        </w:rPr>
        <w:t xml:space="preserve">(в ред. Федерального </w:t>
      </w:r>
      <w:hyperlink w:history="0" r:id="rId2503"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закона</w:t>
        </w:r>
      </w:hyperlink>
      <w:r>
        <w:rPr>
          <w:sz w:val="20"/>
        </w:rPr>
        <w:t xml:space="preserve"> от 04.12.2006 N 201-ФЗ)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504"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172" w:name="P3172"/>
    <w:bookmarkEnd w:id="3172"/>
    <w:p>
      <w:pPr>
        <w:pStyle w:val="0"/>
        <w:spacing w:before="200" w:lineRule="auto"/>
        <w:ind w:firstLine="540"/>
        <w:jc w:val="both"/>
      </w:pPr>
      <w:r>
        <w:rPr>
          <w:sz w:val="20"/>
        </w:rPr>
        <w:t xml:space="preserve">2. Загрязнение лесов сточными водами, химическими, радиоактивными и </w:t>
      </w:r>
      <w:hyperlink w:history="0" r:id="rId2505"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0"/>
            <w:color w:val="0000ff"/>
          </w:rPr>
          <w:t xml:space="preserve">другими</w:t>
        </w:r>
      </w:hyperlink>
      <w:r>
        <w:rPr>
          <w:sz w:val="20"/>
        </w:rP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w:t>
      </w:r>
    </w:p>
    <w:p>
      <w:pPr>
        <w:pStyle w:val="0"/>
        <w:jc w:val="both"/>
      </w:pPr>
      <w:r>
        <w:rPr>
          <w:sz w:val="20"/>
        </w:rPr>
        <w:t xml:space="preserve">(в ред. Федеральных законов от 04.12.2006 </w:t>
      </w:r>
      <w:hyperlink w:history="0" r:id="rId250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14.07.2022 </w:t>
      </w:r>
      <w:hyperlink w:history="0" r:id="rId250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508"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bookmarkStart w:id="3176" w:name="P3176"/>
    <w:bookmarkEnd w:id="3176"/>
    <w:p>
      <w:pPr>
        <w:pStyle w:val="0"/>
        <w:spacing w:before="200" w:lineRule="auto"/>
        <w:ind w:firstLine="540"/>
        <w:jc w:val="both"/>
      </w:pPr>
      <w:r>
        <w:rPr>
          <w:sz w:val="20"/>
        </w:rPr>
        <w:t xml:space="preserve">3. Действия (бездействие), предусмотренные </w:t>
      </w:r>
      <w:hyperlink w:history="0" w:anchor="P3172"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w:t>
        </w:r>
      </w:hyperlink>
      <w:r>
        <w:rPr>
          <w:sz w:val="20"/>
        </w:rPr>
        <w:t xml:space="preserve"> настоящей статьи, совершенные в защитных лесах, на особо защитных участках лесов, в лесопарковом зеленом поясе, -</w:t>
      </w:r>
    </w:p>
    <w:p>
      <w:pPr>
        <w:pStyle w:val="0"/>
        <w:jc w:val="both"/>
      </w:pPr>
      <w:r>
        <w:rPr>
          <w:sz w:val="20"/>
        </w:rPr>
        <w:t xml:space="preserve">(в ред. Федерального </w:t>
      </w:r>
      <w:hyperlink w:history="0" r:id="rId250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закона</w:t>
        </w:r>
      </w:hyperlink>
      <w:r>
        <w:rPr>
          <w:sz w:val="20"/>
        </w:rPr>
        <w:t xml:space="preserve"> от 03.07.2016 N 353-ФЗ)</w:t>
      </w:r>
    </w:p>
    <w:p>
      <w:pPr>
        <w:pStyle w:val="0"/>
        <w:spacing w:before="200" w:lineRule="auto"/>
        <w:ind w:firstLine="540"/>
        <w:jc w:val="both"/>
      </w:pPr>
      <w:r>
        <w:rPr>
          <w:sz w:val="20"/>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510"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21.07.2014 N 277-ФЗ)</w:t>
      </w:r>
    </w:p>
    <w:p>
      <w:pPr>
        <w:pStyle w:val="0"/>
        <w:jc w:val="both"/>
      </w:pPr>
      <w:r>
        <w:rPr>
          <w:sz w:val="20"/>
        </w:rPr>
      </w:r>
    </w:p>
    <w:bookmarkStart w:id="3181" w:name="P3181"/>
    <w:bookmarkEnd w:id="3181"/>
    <w:p>
      <w:pPr>
        <w:pStyle w:val="2"/>
        <w:outlineLvl w:val="2"/>
        <w:ind w:firstLine="540"/>
        <w:jc w:val="both"/>
      </w:pPr>
      <w:r>
        <w:rPr>
          <w:sz w:val="20"/>
        </w:rPr>
        <w:t xml:space="preserve">Статья 8.32. Нарушение правил пожарной безопасности в лесах</w:t>
      </w:r>
    </w:p>
    <w:p>
      <w:pPr>
        <w:pStyle w:val="0"/>
        <w:ind w:firstLine="540"/>
        <w:jc w:val="both"/>
      </w:pPr>
      <w:r>
        <w:rPr>
          <w:sz w:val="20"/>
        </w:rPr>
      </w:r>
    </w:p>
    <w:p>
      <w:pPr>
        <w:pStyle w:val="0"/>
        <w:ind w:firstLine="540"/>
        <w:jc w:val="both"/>
      </w:pPr>
      <w:r>
        <w:rPr>
          <w:sz w:val="20"/>
        </w:rPr>
        <w:t xml:space="preserve">(в ред. Федерального </w:t>
      </w:r>
      <w:hyperlink w:history="0" r:id="rId251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29.12.2010 N 442-ФЗ)</w:t>
      </w:r>
    </w:p>
    <w:p>
      <w:pPr>
        <w:pStyle w:val="0"/>
        <w:ind w:firstLine="540"/>
        <w:jc w:val="both"/>
      </w:pPr>
      <w:r>
        <w:rPr>
          <w:sz w:val="20"/>
        </w:rPr>
      </w:r>
    </w:p>
    <w:bookmarkStart w:id="3185" w:name="P3185"/>
    <w:bookmarkEnd w:id="3185"/>
    <w:p>
      <w:pPr>
        <w:pStyle w:val="0"/>
        <w:ind w:firstLine="540"/>
        <w:jc w:val="both"/>
      </w:pPr>
      <w:r>
        <w:rPr>
          <w:sz w:val="20"/>
        </w:rPr>
        <w:t xml:space="preserve">1. Нарушение </w:t>
      </w:r>
      <w:r>
        <w:rPr>
          <w:sz w:val="20"/>
        </w:rPr>
        <w:t xml:space="preserve">правил</w:t>
      </w:r>
      <w:r>
        <w:rPr>
          <w:sz w:val="20"/>
        </w:rPr>
        <w:t xml:space="preserve"> пожарной безопасности в лесах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pPr>
        <w:pStyle w:val="0"/>
        <w:jc w:val="both"/>
      </w:pPr>
      <w:r>
        <w:rPr>
          <w:sz w:val="20"/>
        </w:rPr>
        <w:t xml:space="preserve">(в ред. Федерального </w:t>
      </w:r>
      <w:hyperlink w:history="0" r:id="rId251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3188" w:name="P3188"/>
    <w:bookmarkEnd w:id="3188"/>
    <w:p>
      <w:pPr>
        <w:pStyle w:val="0"/>
        <w:spacing w:before="200" w:lineRule="auto"/>
        <w:ind w:firstLine="540"/>
        <w:jc w:val="both"/>
      </w:pPr>
      <w:r>
        <w:rPr>
          <w:sz w:val="20"/>
        </w:rPr>
        <w:t xml:space="preserve">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251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3191" w:name="P3191"/>
    <w:bookmarkEnd w:id="3191"/>
    <w:p>
      <w:pPr>
        <w:pStyle w:val="0"/>
        <w:spacing w:before="200" w:lineRule="auto"/>
        <w:ind w:firstLine="540"/>
        <w:jc w:val="both"/>
      </w:pPr>
      <w:r>
        <w:rPr>
          <w:sz w:val="20"/>
        </w:rPr>
        <w:t xml:space="preserve">2.1. Действия, предусмотренные </w:t>
      </w:r>
      <w:hyperlink w:history="0" w:anchor="P3185" w:tooltip="1. Нарушение правил пожарной безопасности в лесах -">
        <w:r>
          <w:rPr>
            <w:sz w:val="20"/>
            <w:color w:val="0000ff"/>
          </w:rPr>
          <w:t xml:space="preserve">частями 1</w:t>
        </w:r>
      </w:hyperlink>
      <w:r>
        <w:rPr>
          <w:sz w:val="20"/>
        </w:rPr>
        <w:t xml:space="preserve">, </w:t>
      </w:r>
      <w:hyperlink w:history="0" w:anchor="P3185" w:tooltip="1. Нарушение правил пожарной безопасности в лесах -">
        <w:r>
          <w:rPr>
            <w:sz w:val="20"/>
            <w:color w:val="0000ff"/>
          </w:rPr>
          <w:t xml:space="preserve">2</w:t>
        </w:r>
      </w:hyperlink>
      <w:r>
        <w:rPr>
          <w:sz w:val="20"/>
        </w:rPr>
        <w:t xml:space="preserve"> настоящей статьи, совершенные в лесопарковом зеленом поясе, -</w:t>
      </w:r>
    </w:p>
    <w:p>
      <w:pPr>
        <w:pStyle w:val="0"/>
        <w:spacing w:before="200" w:lineRule="auto"/>
        <w:ind w:firstLine="540"/>
        <w:jc w:val="both"/>
      </w:pPr>
      <w:r>
        <w:rPr>
          <w:sz w:val="20"/>
        </w:rP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51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251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bookmarkStart w:id="3195" w:name="P3195"/>
    <w:bookmarkEnd w:id="3195"/>
    <w:p>
      <w:pPr>
        <w:pStyle w:val="0"/>
        <w:spacing w:before="200" w:lineRule="auto"/>
        <w:ind w:firstLine="540"/>
        <w:jc w:val="both"/>
      </w:pPr>
      <w:r>
        <w:rPr>
          <w:sz w:val="20"/>
        </w:rPr>
        <w:t xml:space="preserve">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pPr>
        <w:pStyle w:val="0"/>
        <w:jc w:val="both"/>
      </w:pPr>
      <w:r>
        <w:rPr>
          <w:sz w:val="20"/>
        </w:rPr>
        <w:t xml:space="preserve">(в ред. Федерального </w:t>
      </w:r>
      <w:hyperlink w:history="0" r:id="rId2516"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142-ФЗ)</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pPr>
        <w:pStyle w:val="0"/>
        <w:jc w:val="both"/>
      </w:pPr>
      <w:r>
        <w:rPr>
          <w:sz w:val="20"/>
        </w:rPr>
        <w:t xml:space="preserve">(в ред. Федерального </w:t>
      </w:r>
      <w:hyperlink w:history="0" r:id="rId251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3199" w:name="P3199"/>
    <w:bookmarkEnd w:id="3199"/>
    <w:p>
      <w:pPr>
        <w:pStyle w:val="0"/>
        <w:spacing w:before="200" w:lineRule="auto"/>
        <w:ind w:firstLine="540"/>
        <w:jc w:val="both"/>
      </w:pPr>
      <w:r>
        <w:rPr>
          <w:sz w:val="20"/>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w:history="0" r:id="rId2518"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519"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25.03.2022 N 62-ФЗ)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pPr>
        <w:pStyle w:val="0"/>
        <w:jc w:val="both"/>
      </w:pPr>
      <w:r>
        <w:rPr>
          <w:sz w:val="20"/>
        </w:rPr>
        <w:t xml:space="preserve">(в ред. Федерального </w:t>
      </w:r>
      <w:hyperlink w:history="0" r:id="rId252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52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ind w:firstLine="540"/>
        <w:jc w:val="both"/>
      </w:pPr>
      <w:r>
        <w:rPr>
          <w:sz w:val="20"/>
        </w:rPr>
      </w:r>
    </w:p>
    <w:bookmarkStart w:id="3206" w:name="P3206"/>
    <w:bookmarkEnd w:id="3206"/>
    <w:p>
      <w:pPr>
        <w:pStyle w:val="2"/>
        <w:outlineLvl w:val="2"/>
        <w:ind w:firstLine="540"/>
        <w:jc w:val="both"/>
      </w:pPr>
      <w:r>
        <w:rPr>
          <w:sz w:val="20"/>
        </w:rP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2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hyperlink w:history="0" r:id="rId2523" w:tooltip="&quot;Лесной кодекс Российской Федерации&quot; от 04.12.2006 N 200-ФЗ (ред. от 29.12.2025) (с изм. и доп., вступ. в силу с 01.03.2026) {КонсультантПлюс}">
        <w:r>
          <w:rPr>
            <w:sz w:val="20"/>
            <w:color w:val="0000ff"/>
          </w:rPr>
          <w:t xml:space="preserve">Ненаправление</w:t>
        </w:r>
      </w:hyperlink>
      <w:r>
        <w:rPr>
          <w:sz w:val="20"/>
        </w:rPr>
        <w:t xml:space="preserve">,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3213" w:name="P3213"/>
    <w:bookmarkEnd w:id="3213"/>
    <w:p>
      <w:pPr>
        <w:pStyle w:val="2"/>
        <w:outlineLvl w:val="2"/>
        <w:ind w:firstLine="540"/>
        <w:jc w:val="both"/>
      </w:pPr>
      <w:r>
        <w:rPr>
          <w:sz w:val="20"/>
        </w:rPr>
        <w:t xml:space="preserve">Статья 8.32.2. Включение заведомо недостоверной информации в реестр недобросовестных арендаторов лесных участков и покупателей лесных насаждений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2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законом</w:t>
        </w:r>
      </w:hyperlink>
      <w:r>
        <w:rPr>
          <w:sz w:val="20"/>
        </w:rPr>
        <w:t xml:space="preserve"> от 23.06.2016 N 218-ФЗ)</w:t>
      </w:r>
    </w:p>
    <w:p>
      <w:pPr>
        <w:pStyle w:val="0"/>
        <w:jc w:val="both"/>
      </w:pPr>
      <w:r>
        <w:rPr>
          <w:sz w:val="20"/>
        </w:rPr>
      </w:r>
    </w:p>
    <w:p>
      <w:pPr>
        <w:pStyle w:val="0"/>
        <w:ind w:firstLine="540"/>
        <w:jc w:val="both"/>
      </w:pPr>
      <w:r>
        <w:rPr>
          <w:sz w:val="20"/>
        </w:rPr>
        <w:t xml:space="preserve">Включение заведомо недостоверной информации в </w:t>
      </w:r>
      <w:hyperlink w:history="0" r:id="rId2525" w:tooltip="&quot;Лесной кодекс Российской Федерации&quot; от 04.12.2006 N 200-ФЗ (ред. от 29.12.2025) (с изм. и доп., вступ. в силу с 01.03.2026) {КонсультантПлюс}">
        <w:r>
          <w:rPr>
            <w:sz w:val="20"/>
            <w:color w:val="0000ff"/>
          </w:rPr>
          <w:t xml:space="preserve">реестр</w:t>
        </w:r>
      </w:hyperlink>
      <w:r>
        <w:rPr>
          <w:sz w:val="20"/>
        </w:rPr>
        <w:t xml:space="preserve"> недобросовестных арендаторов лесных участков и покупателей лесных насаждений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w:t>
      </w:r>
    </w:p>
    <w:p>
      <w:pPr>
        <w:pStyle w:val="0"/>
        <w:ind w:firstLine="540"/>
        <w:jc w:val="both"/>
      </w:pPr>
      <w:r>
        <w:rPr>
          <w:sz w:val="20"/>
        </w:rPr>
      </w:r>
    </w:p>
    <w:bookmarkStart w:id="3220" w:name="P3220"/>
    <w:bookmarkEnd w:id="3220"/>
    <w:p>
      <w:pPr>
        <w:pStyle w:val="2"/>
        <w:outlineLvl w:val="2"/>
        <w:ind w:firstLine="540"/>
        <w:jc w:val="both"/>
      </w:pPr>
      <w:r>
        <w:rPr>
          <w:sz w:val="20"/>
        </w:rPr>
        <w:t xml:space="preserve">Статья 8.32.3. Невыполнение мероприятий, предусмотренных сводным планом тушения лесных пожаров на территории субъекта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526"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29-ФЗ)</w:t>
      </w:r>
    </w:p>
    <w:p>
      <w:pPr>
        <w:pStyle w:val="0"/>
        <w:ind w:firstLine="540"/>
        <w:jc w:val="both"/>
      </w:pPr>
      <w:r>
        <w:rPr>
          <w:sz w:val="20"/>
        </w:rPr>
      </w:r>
    </w:p>
    <w:p>
      <w:pPr>
        <w:pStyle w:val="0"/>
        <w:ind w:firstLine="540"/>
        <w:jc w:val="both"/>
      </w:pPr>
      <w:r>
        <w:rPr>
          <w:sz w:val="20"/>
        </w:rPr>
        <w:t xml:space="preserve">1. Невыполнение мероприятий, предусмотренных сводным </w:t>
      </w:r>
      <w:hyperlink w:history="0" r:id="rId2527" w:tooltip="&quot;Лесной кодекс Российской Федерации&quot; от 04.12.2006 N 200-ФЗ (ред. от 29.12.2025) (с изм. и доп., вступ. в силу с 01.03.2026) {КонсультантПлюс}">
        <w:r>
          <w:rPr>
            <w:sz w:val="20"/>
            <w:color w:val="0000ff"/>
          </w:rPr>
          <w:t xml:space="preserve">планом</w:t>
        </w:r>
      </w:hyperlink>
      <w:r>
        <w:rPr>
          <w:sz w:val="20"/>
        </w:rPr>
        <w:t xml:space="preserve"> тушения лесных пожаров на территории субъекта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bookmarkStart w:id="3226" w:name="P3226"/>
    <w:bookmarkEnd w:id="3226"/>
    <w:p>
      <w:pPr>
        <w:pStyle w:val="0"/>
        <w:spacing w:before="200" w:lineRule="auto"/>
        <w:ind w:firstLine="540"/>
        <w:jc w:val="both"/>
      </w:pPr>
      <w:r>
        <w:rPr>
          <w:sz w:val="20"/>
        </w:rPr>
        <w:t xml:space="preserve">2. Те же действия, совершенные в условиях особого противопожарного режима либо режима чрезвычайной ситуации,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pPr>
        <w:pStyle w:val="0"/>
        <w:ind w:firstLine="540"/>
        <w:jc w:val="both"/>
      </w:pPr>
      <w:r>
        <w:rPr>
          <w:sz w:val="20"/>
        </w:rPr>
      </w:r>
    </w:p>
    <w:bookmarkStart w:id="3229" w:name="P3229"/>
    <w:bookmarkEnd w:id="3229"/>
    <w:p>
      <w:pPr>
        <w:pStyle w:val="2"/>
        <w:outlineLvl w:val="2"/>
        <w:ind w:firstLine="540"/>
        <w:jc w:val="both"/>
      </w:pPr>
      <w:r>
        <w:rPr>
          <w:sz w:val="20"/>
        </w:rPr>
        <w:t xml:space="preserve">Статья 8.33. Нарушение правил охраны среды обитания или путей миграции объектов животного мира и водных биологических ресурсов</w:t>
      </w:r>
    </w:p>
    <w:p>
      <w:pPr>
        <w:pStyle w:val="0"/>
        <w:jc w:val="both"/>
      </w:pPr>
      <w:r>
        <w:rPr>
          <w:sz w:val="20"/>
        </w:rPr>
        <w:t xml:space="preserve">(в ред. Федерального </w:t>
      </w:r>
      <w:hyperlink w:history="0" r:id="rId2528"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24.11.2014 N 372-ФЗ)</w:t>
      </w:r>
    </w:p>
    <w:p>
      <w:pPr>
        <w:pStyle w:val="0"/>
        <w:jc w:val="both"/>
      </w:pPr>
      <w:r>
        <w:rPr>
          <w:sz w:val="20"/>
        </w:rPr>
      </w:r>
    </w:p>
    <w:p>
      <w:pPr>
        <w:pStyle w:val="0"/>
        <w:ind w:firstLine="540"/>
        <w:jc w:val="both"/>
      </w:pPr>
      <w:r>
        <w:rPr>
          <w:sz w:val="20"/>
        </w:rPr>
        <w:t xml:space="preserve">Нарушение правил охраны среды обитания или путей миграции объектов животного мира и водных биологических ресурсов -</w:t>
      </w:r>
    </w:p>
    <w:p>
      <w:pPr>
        <w:pStyle w:val="0"/>
        <w:jc w:val="both"/>
      </w:pPr>
      <w:r>
        <w:rPr>
          <w:sz w:val="20"/>
        </w:rPr>
        <w:t xml:space="preserve">(в ред. Федерального </w:t>
      </w:r>
      <w:hyperlink w:history="0" r:id="rId2529"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pPr>
        <w:pStyle w:val="0"/>
        <w:jc w:val="both"/>
      </w:pPr>
      <w:r>
        <w:rPr>
          <w:sz w:val="20"/>
        </w:rPr>
        <w:t xml:space="preserve">(в ред. Федерального </w:t>
      </w:r>
      <w:hyperlink w:history="0" r:id="rId2530"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p>
      <w:pPr>
        <w:pStyle w:val="0"/>
        <w:jc w:val="both"/>
      </w:pPr>
      <w:r>
        <w:rPr>
          <w:sz w:val="20"/>
        </w:rPr>
      </w:r>
    </w:p>
    <w:bookmarkStart w:id="3237" w:name="P3237"/>
    <w:bookmarkEnd w:id="3237"/>
    <w:p>
      <w:pPr>
        <w:pStyle w:val="2"/>
        <w:outlineLvl w:val="2"/>
        <w:ind w:firstLine="540"/>
        <w:jc w:val="both"/>
      </w:pPr>
      <w:r>
        <w:rPr>
          <w:sz w:val="20"/>
        </w:rPr>
        <w:t xml:space="preserve">Статья 8.34. Нарушение установленного порядка создания, использования или транспортировки биологических коллекций</w:t>
      </w:r>
    </w:p>
    <w:p>
      <w:pPr>
        <w:pStyle w:val="0"/>
        <w:jc w:val="both"/>
      </w:pPr>
      <w:r>
        <w:rPr>
          <w:sz w:val="20"/>
        </w:rPr>
      </w:r>
    </w:p>
    <w:p>
      <w:pPr>
        <w:pStyle w:val="0"/>
        <w:ind w:firstLine="540"/>
        <w:jc w:val="both"/>
      </w:pPr>
      <w:r>
        <w:rPr>
          <w:sz w:val="20"/>
        </w:rPr>
        <w:t xml:space="preserve">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pPr>
        <w:pStyle w:val="0"/>
        <w:jc w:val="both"/>
      </w:pPr>
      <w:r>
        <w:rPr>
          <w:sz w:val="20"/>
        </w:rPr>
        <w:t xml:space="preserve">(в ред. Федерального </w:t>
      </w:r>
      <w:hyperlink w:history="0" r:id="rId25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243" w:name="P3243"/>
    <w:bookmarkEnd w:id="3243"/>
    <w:p>
      <w:pPr>
        <w:pStyle w:val="2"/>
        <w:outlineLvl w:val="2"/>
        <w:ind w:firstLine="540"/>
        <w:jc w:val="both"/>
      </w:pPr>
      <w:r>
        <w:rPr>
          <w:sz w:val="20"/>
        </w:rPr>
        <w:t xml:space="preserve">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pPr>
        <w:pStyle w:val="0"/>
        <w:ind w:firstLine="540"/>
        <w:jc w:val="both"/>
      </w:pPr>
      <w:r>
        <w:rPr>
          <w:sz w:val="20"/>
        </w:rPr>
      </w:r>
    </w:p>
    <w:p>
      <w:pPr>
        <w:pStyle w:val="0"/>
        <w:ind w:firstLine="540"/>
        <w:jc w:val="both"/>
      </w:pPr>
      <w:r>
        <w:rPr>
          <w:sz w:val="20"/>
        </w:rPr>
        <w:t xml:space="preserve">(в ред. Федерального </w:t>
      </w:r>
      <w:hyperlink w:history="0" r:id="rId2532"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112-ФЗ)</w:t>
      </w:r>
    </w:p>
    <w:p>
      <w:pPr>
        <w:pStyle w:val="0"/>
        <w:ind w:firstLine="540"/>
        <w:jc w:val="both"/>
      </w:pPr>
      <w:r>
        <w:rPr>
          <w:sz w:val="20"/>
        </w:rPr>
      </w:r>
    </w:p>
    <w:p>
      <w:pPr>
        <w:pStyle w:val="0"/>
        <w:ind w:firstLine="540"/>
        <w:jc w:val="both"/>
      </w:pPr>
      <w:r>
        <w:rPr>
          <w:sz w:val="20"/>
        </w:rP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w:t>
      </w:r>
      <w:r>
        <w:rPr>
          <w:sz w:val="20"/>
        </w:rPr>
        <w:t xml:space="preserve">разрешения</w:t>
      </w:r>
      <w:r>
        <w:rPr>
          <w:sz w:val="20"/>
        </w:rPr>
        <w:t xml:space="preserve">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pPr>
        <w:pStyle w:val="0"/>
        <w:jc w:val="both"/>
      </w:pPr>
      <w:r>
        <w:rPr>
          <w:sz w:val="20"/>
        </w:rPr>
      </w:r>
    </w:p>
    <w:bookmarkStart w:id="3250" w:name="P3250"/>
    <w:bookmarkEnd w:id="3250"/>
    <w:p>
      <w:pPr>
        <w:pStyle w:val="2"/>
        <w:outlineLvl w:val="2"/>
        <w:ind w:firstLine="540"/>
        <w:jc w:val="both"/>
      </w:pPr>
      <w:r>
        <w:rPr>
          <w:sz w:val="20"/>
        </w:rPr>
        <w:t xml:space="preserve">Статья 8.36. Нарушение правил переселения, акклиматизации или гибридизации объектов животного мира и водных биологических ресурсов</w:t>
      </w:r>
    </w:p>
    <w:p>
      <w:pPr>
        <w:pStyle w:val="0"/>
        <w:jc w:val="both"/>
      </w:pPr>
      <w:r>
        <w:rPr>
          <w:sz w:val="20"/>
        </w:rPr>
        <w:t xml:space="preserve">(в ред. Федерального </w:t>
      </w:r>
      <w:hyperlink w:history="0" r:id="rId253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Нарушение правил переселения, акклиматизации или гибридизации объектов животного мира и водных биологических ресурсов -</w:t>
      </w:r>
    </w:p>
    <w:p>
      <w:pPr>
        <w:pStyle w:val="0"/>
        <w:jc w:val="both"/>
      </w:pPr>
      <w:r>
        <w:rPr>
          <w:sz w:val="20"/>
        </w:rPr>
        <w:t xml:space="preserve">(в ред. Федерального </w:t>
      </w:r>
      <w:hyperlink w:history="0" r:id="rId2534"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5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53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258" w:name="P3258"/>
    <w:bookmarkEnd w:id="3258"/>
    <w:p>
      <w:pPr>
        <w:pStyle w:val="2"/>
        <w:outlineLvl w:val="2"/>
        <w:ind w:firstLine="540"/>
        <w:jc w:val="both"/>
      </w:pPr>
      <w:r>
        <w:rPr>
          <w:sz w:val="20"/>
        </w:rPr>
        <w:t xml:space="preserve">Статья 8.37. Нарушение правил охоты, правил, регламентирующих рыболовство и другие виды пользования объектами животного мира</w:t>
      </w:r>
    </w:p>
    <w:p>
      <w:pPr>
        <w:pStyle w:val="0"/>
        <w:jc w:val="both"/>
      </w:pPr>
      <w:r>
        <w:rPr>
          <w:sz w:val="20"/>
        </w:rPr>
        <w:t xml:space="preserve">(в ред. Федерального </w:t>
      </w:r>
      <w:hyperlink w:history="0" r:id="rId2537"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jc w:val="both"/>
      </w:pPr>
      <w:r>
        <w:rPr>
          <w:sz w:val="20"/>
        </w:rPr>
      </w:r>
    </w:p>
    <w:bookmarkStart w:id="3261" w:name="P3261"/>
    <w:bookmarkEnd w:id="3261"/>
    <w:p>
      <w:pPr>
        <w:pStyle w:val="0"/>
        <w:ind w:firstLine="540"/>
        <w:jc w:val="both"/>
      </w:pPr>
      <w:r>
        <w:rPr>
          <w:sz w:val="20"/>
        </w:rPr>
        <w:t xml:space="preserve">1. Нарушение </w:t>
      </w:r>
      <w:r>
        <w:rPr>
          <w:sz w:val="20"/>
        </w:rPr>
        <w:t xml:space="preserve">правил охоты</w:t>
      </w:r>
      <w:r>
        <w:rPr>
          <w:sz w:val="20"/>
        </w:rPr>
        <w:t xml:space="preserve">, за исключением случаев, предусмотренных </w:t>
      </w:r>
      <w:hyperlink w:history="0" w:anchor="P326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27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w:t>
        </w:r>
      </w:hyperlink>
      <w:r>
        <w:rPr>
          <w:sz w:val="20"/>
        </w:rPr>
        <w:t xml:space="preserve"> настоящей статьи, -</w:t>
      </w:r>
    </w:p>
    <w:p>
      <w:pPr>
        <w:pStyle w:val="0"/>
        <w:jc w:val="both"/>
      </w:pPr>
      <w:r>
        <w:rPr>
          <w:sz w:val="20"/>
        </w:rPr>
        <w:t xml:space="preserve">(в ред. Федерального </w:t>
      </w:r>
      <w:hyperlink w:history="0" r:id="rId253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pPr>
        <w:pStyle w:val="0"/>
        <w:jc w:val="both"/>
      </w:pPr>
      <w:r>
        <w:rPr>
          <w:sz w:val="20"/>
        </w:rPr>
        <w:t xml:space="preserve">(в ред. Федерального </w:t>
      </w:r>
      <w:hyperlink w:history="0" r:id="rId253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201-ФЗ)</w:t>
      </w:r>
    </w:p>
    <w:bookmarkStart w:id="3265" w:name="P3265"/>
    <w:bookmarkEnd w:id="3265"/>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3261" w:tooltip="1. Нарушение правил охоты, за исключением случаев, предусмотренных частями 1.2, 1.3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pPr>
        <w:pStyle w:val="0"/>
        <w:jc w:val="both"/>
      </w:pPr>
      <w:r>
        <w:rPr>
          <w:sz w:val="20"/>
        </w:rPr>
        <w:t xml:space="preserve">(часть 1.1 введена Федеральным </w:t>
      </w:r>
      <w:hyperlink w:history="0" r:id="rId254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268" w:name="P3268"/>
    <w:bookmarkEnd w:id="3268"/>
    <w:p>
      <w:pPr>
        <w:pStyle w:val="0"/>
        <w:spacing w:before="200" w:lineRule="auto"/>
        <w:ind w:firstLine="540"/>
        <w:jc w:val="both"/>
      </w:pPr>
      <w:r>
        <w:rPr>
          <w:sz w:val="20"/>
        </w:rPr>
        <w:t xml:space="preserve">1.2. Осуществление охоты с нарушением установленных правилами охоты </w:t>
      </w:r>
      <w:r>
        <w:rPr>
          <w:sz w:val="20"/>
        </w:rPr>
        <w:t xml:space="preserve">сроков</w:t>
      </w:r>
      <w:r>
        <w:rPr>
          <w:sz w:val="20"/>
        </w:rPr>
        <w:t xml:space="preserve">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pPr>
        <w:pStyle w:val="0"/>
        <w:jc w:val="both"/>
      </w:pPr>
      <w:r>
        <w:rPr>
          <w:sz w:val="20"/>
        </w:rPr>
        <w:t xml:space="preserve">(часть 1.2 введена Федеральным </w:t>
      </w:r>
      <w:hyperlink w:history="0" r:id="rId254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271" w:name="P3271"/>
    <w:bookmarkEnd w:id="3271"/>
    <w:p>
      <w:pPr>
        <w:pStyle w:val="0"/>
        <w:spacing w:before="200" w:lineRule="auto"/>
        <w:ind w:firstLine="540"/>
        <w:jc w:val="both"/>
      </w:pPr>
      <w:r>
        <w:rPr>
          <w:sz w:val="20"/>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pPr>
        <w:pStyle w:val="0"/>
        <w:spacing w:before="200" w:lineRule="auto"/>
        <w:ind w:firstLine="540"/>
        <w:jc w:val="both"/>
      </w:pPr>
      <w:r>
        <w:rPr>
          <w:sz w:val="20"/>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pPr>
        <w:pStyle w:val="0"/>
        <w:jc w:val="both"/>
      </w:pPr>
      <w:r>
        <w:rPr>
          <w:sz w:val="20"/>
        </w:rPr>
        <w:t xml:space="preserve">(часть 1.3 введена Федеральным </w:t>
      </w:r>
      <w:hyperlink w:history="0" r:id="rId254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bookmarkStart w:id="3274" w:name="P3274"/>
    <w:bookmarkEnd w:id="3274"/>
    <w:p>
      <w:pPr>
        <w:pStyle w:val="0"/>
        <w:spacing w:before="200" w:lineRule="auto"/>
        <w:ind w:firstLine="540"/>
        <w:jc w:val="both"/>
      </w:pPr>
      <w:r>
        <w:rPr>
          <w:sz w:val="20"/>
        </w:rPr>
        <w:t xml:space="preserve">2. </w:t>
      </w:r>
      <w:hyperlink w:history="0" r:id="rId2543"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0"/>
            <w:color w:val="0000ff"/>
          </w:rPr>
          <w:t xml:space="preserve">Нарушение</w:t>
        </w:r>
      </w:hyperlink>
      <w:r>
        <w:rPr>
          <w:sz w:val="20"/>
        </w:rPr>
        <w:t xml:space="preserve"> </w:t>
      </w:r>
      <w:hyperlink w:history="0" r:id="rId2544" w:tooltip="Федеральный закон от 20.12.2004 N 166-ФЗ (ред. от 08.03.2026) &quot;О рыболовстве и сохранении водных биологических ресурсов&quot; {КонсультантПлюс}">
        <w:r>
          <w:rPr>
            <w:sz w:val="20"/>
            <w:color w:val="0000ff"/>
          </w:rPr>
          <w:t xml:space="preserve">правил</w:t>
        </w:r>
      </w:hyperlink>
      <w:r>
        <w:rPr>
          <w:sz w:val="20"/>
        </w:rPr>
        <w:t xml:space="preserve">, регламентирующих рыболовство, за исключением случаев, предусмотренных </w:t>
      </w:r>
      <w:hyperlink w:history="0" w:anchor="P297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настоящего Кодекса, -</w:t>
      </w:r>
    </w:p>
    <w:p>
      <w:pPr>
        <w:pStyle w:val="0"/>
        <w:jc w:val="both"/>
      </w:pPr>
      <w:r>
        <w:rPr>
          <w:sz w:val="20"/>
        </w:rPr>
        <w:t xml:space="preserve">(в ред. Федерального </w:t>
      </w:r>
      <w:hyperlink w:history="0" r:id="rId2545"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0"/>
            <w:color w:val="0000ff"/>
          </w:rPr>
          <w:t xml:space="preserve">закона</w:t>
        </w:r>
      </w:hyperlink>
      <w:r>
        <w:rPr>
          <w:sz w:val="20"/>
        </w:rPr>
        <w:t xml:space="preserve"> от 02.05.2015 N 120-ФЗ)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pPr>
        <w:pStyle w:val="0"/>
        <w:jc w:val="both"/>
      </w:pPr>
      <w:r>
        <w:rPr>
          <w:sz w:val="20"/>
        </w:rPr>
        <w:t xml:space="preserve">(в ред. Федерального </w:t>
      </w:r>
      <w:hyperlink w:history="0" r:id="rId2546"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91-ФЗ)</w:t>
      </w:r>
    </w:p>
    <w:bookmarkStart w:id="3278" w:name="P3278"/>
    <w:bookmarkEnd w:id="3278"/>
    <w:p>
      <w:pPr>
        <w:pStyle w:val="0"/>
        <w:spacing w:before="200" w:lineRule="auto"/>
        <w:ind w:firstLine="540"/>
        <w:jc w:val="both"/>
      </w:pPr>
      <w:r>
        <w:rPr>
          <w:sz w:val="20"/>
        </w:rPr>
        <w:t xml:space="preserve">3. Нарушение </w:t>
      </w:r>
      <w:hyperlink w:history="0" r:id="rId2547" w:tooltip="Федеральный закон от 24.04.1995 N 52-ФЗ (ред. от 31.07.2025) &quot;О животном мире&quot; {КонсультантПлюс}">
        <w:r>
          <w:rPr>
            <w:sz w:val="20"/>
            <w:color w:val="0000ff"/>
          </w:rPr>
          <w:t xml:space="preserve">правил</w:t>
        </w:r>
      </w:hyperlink>
      <w:r>
        <w:rPr>
          <w:sz w:val="20"/>
        </w:rPr>
        <w:t xml:space="preserve">,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pPr>
        <w:pStyle w:val="0"/>
        <w:jc w:val="both"/>
      </w:pPr>
      <w:r>
        <w:rPr>
          <w:sz w:val="20"/>
        </w:rPr>
        <w:t xml:space="preserve">(в ред. Федерального </w:t>
      </w:r>
      <w:hyperlink w:history="0" r:id="rId2548"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234-ФЗ)</w:t>
      </w:r>
    </w:p>
    <w:bookmarkStart w:id="3280" w:name="P3280"/>
    <w:bookmarkEnd w:id="3280"/>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pPr>
        <w:pStyle w:val="0"/>
        <w:jc w:val="both"/>
      </w:pPr>
      <w:r>
        <w:rPr>
          <w:sz w:val="20"/>
        </w:rPr>
        <w:t xml:space="preserve">(в ред. Федерального </w:t>
      </w:r>
      <w:hyperlink w:history="0" r:id="rId25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283" w:name="P3283"/>
    <w:bookmarkEnd w:id="3283"/>
    <w:p>
      <w:pPr>
        <w:pStyle w:val="2"/>
        <w:outlineLvl w:val="2"/>
        <w:ind w:firstLine="540"/>
        <w:jc w:val="both"/>
      </w:pPr>
      <w:r>
        <w:rPr>
          <w:sz w:val="20"/>
        </w:rPr>
        <w:t xml:space="preserve">Статья 8.38. Нарушение правил охраны водных биологических ресурсов</w:t>
      </w:r>
    </w:p>
    <w:p>
      <w:pPr>
        <w:pStyle w:val="0"/>
        <w:jc w:val="both"/>
      </w:pPr>
      <w:r>
        <w:rPr>
          <w:sz w:val="20"/>
        </w:rPr>
        <w:t xml:space="preserve">(в ред. Федерального </w:t>
      </w:r>
      <w:hyperlink w:history="0" r:id="rId255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06.12.2007 N 333-ФЗ)</w:t>
      </w:r>
    </w:p>
    <w:p>
      <w:pPr>
        <w:pStyle w:val="0"/>
        <w:jc w:val="both"/>
      </w:pPr>
      <w:r>
        <w:rPr>
          <w:sz w:val="20"/>
        </w:rPr>
      </w:r>
    </w:p>
    <w:p>
      <w:pPr>
        <w:pStyle w:val="0"/>
        <w:ind w:firstLine="540"/>
        <w:jc w:val="both"/>
      </w:pPr>
      <w:r>
        <w:rPr>
          <w:sz w:val="20"/>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pPr>
        <w:pStyle w:val="0"/>
        <w:jc w:val="both"/>
      </w:pPr>
      <w:r>
        <w:rPr>
          <w:sz w:val="20"/>
        </w:rPr>
        <w:t xml:space="preserve">(в ред. Федеральных законов от 04.12.2006 </w:t>
      </w:r>
      <w:hyperlink w:history="0" r:id="rId2551"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06.12.2007 </w:t>
      </w:r>
      <w:hyperlink w:history="0" r:id="rId2552"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333-ФЗ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55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5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291" w:name="P3291"/>
    <w:bookmarkEnd w:id="3291"/>
    <w:p>
      <w:pPr>
        <w:pStyle w:val="2"/>
        <w:outlineLvl w:val="2"/>
        <w:ind w:firstLine="540"/>
        <w:jc w:val="both"/>
      </w:pPr>
      <w:r>
        <w:rPr>
          <w:sz w:val="20"/>
        </w:rPr>
        <w:t xml:space="preserve">Статья 8.39. Нарушение правил охраны и использования природных ресурсов на особо охраняемых природных территориях</w:t>
      </w:r>
    </w:p>
    <w:p>
      <w:pPr>
        <w:pStyle w:val="0"/>
        <w:jc w:val="both"/>
      </w:pPr>
      <w:r>
        <w:rPr>
          <w:sz w:val="20"/>
        </w:rPr>
      </w:r>
    </w:p>
    <w:p>
      <w:pPr>
        <w:pStyle w:val="0"/>
        <w:ind w:firstLine="540"/>
        <w:jc w:val="both"/>
      </w:pPr>
      <w:r>
        <w:rPr>
          <w:sz w:val="20"/>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pPr>
        <w:pStyle w:val="0"/>
        <w:jc w:val="both"/>
      </w:pPr>
      <w:r>
        <w:rPr>
          <w:sz w:val="20"/>
        </w:rPr>
        <w:t xml:space="preserve">(в ред. Федеральных законов от 30.12.2008 </w:t>
      </w:r>
      <w:hyperlink w:history="0" r:id="rId255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14.10.2014 </w:t>
      </w:r>
      <w:hyperlink w:history="0" r:id="rId25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07.07.2025 </w:t>
      </w:r>
      <w:hyperlink w:history="0" r:id="rId255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pPr>
        <w:pStyle w:val="0"/>
        <w:jc w:val="both"/>
      </w:pPr>
      <w:r>
        <w:rPr>
          <w:sz w:val="20"/>
        </w:rPr>
        <w:t xml:space="preserve">(в ред. Федеральных законов от 03.11.2006 </w:t>
      </w:r>
      <w:hyperlink w:history="0" r:id="rId2558"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0"/>
            <w:color w:val="0000ff"/>
          </w:rPr>
          <w:t xml:space="preserve">N 181-ФЗ</w:t>
        </w:r>
      </w:hyperlink>
      <w:r>
        <w:rPr>
          <w:sz w:val="20"/>
        </w:rPr>
        <w:t xml:space="preserve">, от 22.06.2007 </w:t>
      </w:r>
      <w:hyperlink w:history="0" r:id="rId25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21.10.2013 </w:t>
      </w:r>
      <w:hyperlink w:history="0" r:id="rId2560"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w:t>
      </w:r>
    </w:p>
    <w:p>
      <w:pPr>
        <w:pStyle w:val="0"/>
        <w:jc w:val="both"/>
      </w:pPr>
      <w:r>
        <w:rPr>
          <w:sz w:val="20"/>
        </w:rPr>
      </w:r>
    </w:p>
    <w:bookmarkStart w:id="3298" w:name="P3298"/>
    <w:bookmarkEnd w:id="3298"/>
    <w:p>
      <w:pPr>
        <w:pStyle w:val="2"/>
        <w:outlineLvl w:val="2"/>
        <w:ind w:firstLine="540"/>
        <w:jc w:val="both"/>
      </w:pPr>
      <w:r>
        <w:rPr>
          <w:sz w:val="20"/>
        </w:rPr>
        <w:t xml:space="preserve">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pPr>
        <w:pStyle w:val="0"/>
        <w:jc w:val="both"/>
      </w:pPr>
      <w:r>
        <w:rPr>
          <w:sz w:val="20"/>
        </w:rPr>
        <w:t xml:space="preserve">(в ред. Федеральных законов от 30.12.2008 </w:t>
      </w:r>
      <w:hyperlink w:history="0" r:id="rId256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562"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5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0"/>
        <w:ind w:firstLine="540"/>
        <w:jc w:val="both"/>
      </w:pPr>
      <w:r>
        <w:rPr>
          <w:sz w:val="20"/>
        </w:rPr>
        <w:t xml:space="preserve">1. Осуществление работ в области гидрометеорологии, мониторинга состояния и загрязнения окружающей среды с нарушением обязательных требований -</w:t>
      </w:r>
    </w:p>
    <w:p>
      <w:pPr>
        <w:pStyle w:val="0"/>
        <w:jc w:val="both"/>
      </w:pPr>
      <w:r>
        <w:rPr>
          <w:sz w:val="20"/>
        </w:rPr>
        <w:t xml:space="preserve">(в ред. Федеральных законов от 30.12.2008 </w:t>
      </w:r>
      <w:hyperlink w:history="0" r:id="rId256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21.11.2011 </w:t>
      </w:r>
      <w:hyperlink w:history="0" r:id="rId2565"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331-ФЗ</w:t>
        </w:r>
      </w:hyperlink>
      <w:r>
        <w:rPr>
          <w:sz w:val="20"/>
        </w:rPr>
        <w:t xml:space="preserve">, от 14.10.2014 </w:t>
      </w:r>
      <w:hyperlink w:history="0" r:id="rId25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5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pPr>
        <w:pStyle w:val="0"/>
        <w:jc w:val="both"/>
      </w:pPr>
      <w:r>
        <w:rPr>
          <w:sz w:val="20"/>
        </w:rPr>
        <w:t xml:space="preserve">(в ред. Федерального </w:t>
      </w:r>
      <w:hyperlink w:history="0" r:id="rId25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5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3 - 4. Утратили силу. - Федеральный </w:t>
      </w:r>
      <w:hyperlink w:history="0" r:id="rId25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Утратило силу. - Федеральный </w:t>
      </w:r>
      <w:hyperlink w:history="0" r:id="rId25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bookmarkStart w:id="3312" w:name="P3312"/>
    <w:bookmarkEnd w:id="3312"/>
    <w:p>
      <w:pPr>
        <w:pStyle w:val="2"/>
        <w:outlineLvl w:val="2"/>
        <w:ind w:firstLine="540"/>
        <w:jc w:val="both"/>
      </w:pPr>
      <w:r>
        <w:rPr>
          <w:sz w:val="20"/>
        </w:rPr>
        <w:t xml:space="preserve">Статья 8.41. Невнесение в установленные </w:t>
      </w:r>
      <w:hyperlink w:history="0" r:id="rId2572"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сроки</w:t>
        </w:r>
      </w:hyperlink>
      <w:r>
        <w:rPr>
          <w:sz w:val="20"/>
        </w:rPr>
        <w:t xml:space="preserve"> платы за негативное воздействие на окружающую среду</w:t>
      </w:r>
    </w:p>
    <w:p>
      <w:pPr>
        <w:pStyle w:val="0"/>
        <w:ind w:firstLine="540"/>
        <w:jc w:val="both"/>
      </w:pPr>
      <w:r>
        <w:rPr>
          <w:sz w:val="20"/>
        </w:rPr>
      </w:r>
    </w:p>
    <w:p>
      <w:pPr>
        <w:pStyle w:val="0"/>
        <w:ind w:firstLine="540"/>
        <w:jc w:val="both"/>
      </w:pPr>
      <w:r>
        <w:rPr>
          <w:sz w:val="20"/>
        </w:rPr>
        <w:t xml:space="preserve">(введена Федеральным </w:t>
      </w:r>
      <w:hyperlink w:history="0" r:id="rId257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26.12.2005 N 183-ФЗ)</w:t>
      </w:r>
    </w:p>
    <w:p>
      <w:pPr>
        <w:pStyle w:val="0"/>
        <w:ind w:firstLine="540"/>
        <w:jc w:val="both"/>
      </w:pPr>
      <w:r>
        <w:rPr>
          <w:sz w:val="20"/>
        </w:rPr>
      </w:r>
    </w:p>
    <w:p>
      <w:pPr>
        <w:pStyle w:val="0"/>
        <w:ind w:firstLine="540"/>
        <w:jc w:val="both"/>
      </w:pPr>
      <w:r>
        <w:rPr>
          <w:sz w:val="20"/>
        </w:rPr>
        <w:t xml:space="preserve">Невнесение в установленные сроки </w:t>
      </w:r>
      <w:r>
        <w:rPr>
          <w:sz w:val="20"/>
        </w:rPr>
        <w:t xml:space="preserve">платы</w:t>
      </w:r>
      <w:r>
        <w:rPr>
          <w:sz w:val="20"/>
        </w:rPr>
        <w:t xml:space="preserve"> за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25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3320" w:name="P3320"/>
    <w:bookmarkEnd w:id="3320"/>
    <w:p>
      <w:pPr>
        <w:pStyle w:val="2"/>
        <w:outlineLvl w:val="2"/>
        <w:ind w:firstLine="540"/>
        <w:jc w:val="both"/>
      </w:pPr>
      <w:r>
        <w:rPr>
          <w:sz w:val="20"/>
        </w:rPr>
        <w:t xml:space="preserve">Статья 8.41.1. Неуплата в установленный срок экологического сбора</w:t>
      </w:r>
    </w:p>
    <w:p>
      <w:pPr>
        <w:pStyle w:val="0"/>
        <w:ind w:firstLine="540"/>
        <w:jc w:val="both"/>
      </w:pPr>
      <w:r>
        <w:rPr>
          <w:sz w:val="20"/>
        </w:rPr>
      </w:r>
    </w:p>
    <w:p>
      <w:pPr>
        <w:pStyle w:val="0"/>
        <w:ind w:firstLine="540"/>
        <w:jc w:val="both"/>
      </w:pPr>
      <w:r>
        <w:rPr>
          <w:sz w:val="20"/>
        </w:rPr>
        <w:t xml:space="preserve">(в ред. Федерального </w:t>
      </w:r>
      <w:hyperlink w:history="0" r:id="rId257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20.02.2026 N 31-ФЗ)</w:t>
      </w:r>
    </w:p>
    <w:p>
      <w:pPr>
        <w:pStyle w:val="0"/>
        <w:ind w:firstLine="540"/>
        <w:jc w:val="both"/>
      </w:pPr>
      <w:r>
        <w:rPr>
          <w:sz w:val="20"/>
        </w:rPr>
      </w:r>
    </w:p>
    <w:p>
      <w:pPr>
        <w:pStyle w:val="0"/>
        <w:ind w:firstLine="540"/>
        <w:jc w:val="both"/>
      </w:pPr>
      <w:r>
        <w:rPr>
          <w:sz w:val="20"/>
        </w:rPr>
        <w:t xml:space="preserve">Неуплата в установленный </w:t>
      </w:r>
      <w:hyperlink w:history="0" r:id="rId2576" w:tooltip="Федеральный закон от 24.06.1998 N 89-ФЗ (ред. от 23.03.2026) &quot;Об отходах производства и потребления&quot; {КонсультантПлюс}">
        <w:r>
          <w:rPr>
            <w:sz w:val="20"/>
            <w:color w:val="0000ff"/>
          </w:rPr>
          <w:t xml:space="preserve">срок</w:t>
        </w:r>
      </w:hyperlink>
      <w:r>
        <w:rPr>
          <w:sz w:val="20"/>
        </w:rPr>
        <w:t xml:space="preserve"> экологического сбора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pPr>
        <w:pStyle w:val="0"/>
        <w:ind w:firstLine="540"/>
        <w:jc w:val="both"/>
      </w:pPr>
      <w:r>
        <w:rPr>
          <w:sz w:val="20"/>
        </w:rPr>
      </w:r>
    </w:p>
    <w:p>
      <w:pPr>
        <w:pStyle w:val="2"/>
        <w:outlineLvl w:val="2"/>
        <w:ind w:firstLine="540"/>
        <w:jc w:val="both"/>
      </w:pPr>
      <w:r>
        <w:rPr>
          <w:sz w:val="20"/>
        </w:rPr>
        <w:t xml:space="preserve">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3331" w:name="P3331"/>
    <w:bookmarkEnd w:id="3331"/>
    <w:p>
      <w:pPr>
        <w:pStyle w:val="0"/>
        <w:ind w:firstLine="540"/>
        <w:jc w:val="both"/>
      </w:pPr>
      <w:r>
        <w:rPr>
          <w:sz w:val="20"/>
        </w:rPr>
        <w:t xml:space="preserve">1. Использование прибрежной защитной полосы водного объекта, водоохранной зоны водного объекта с нарушением </w:t>
      </w:r>
      <w:r>
        <w:rPr>
          <w:sz w:val="20"/>
        </w:rPr>
        <w:t xml:space="preserve">ограничений</w:t>
      </w:r>
      <w:r>
        <w:rPr>
          <w:sz w:val="20"/>
        </w:rPr>
        <w:t xml:space="preserve"> хозяйственной и иной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bookmarkStart w:id="3333" w:name="P3333"/>
    <w:bookmarkEnd w:id="3333"/>
    <w:p>
      <w:pPr>
        <w:pStyle w:val="0"/>
        <w:spacing w:before="200" w:lineRule="auto"/>
        <w:ind w:firstLine="540"/>
        <w:jc w:val="both"/>
      </w:pPr>
      <w:r>
        <w:rPr>
          <w:sz w:val="20"/>
        </w:rP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pPr>
        <w:pStyle w:val="0"/>
        <w:jc w:val="both"/>
      </w:pPr>
      <w:r>
        <w:rPr>
          <w:sz w:val="20"/>
        </w:rPr>
        <w:t xml:space="preserve">(часть 2 в ред. Федерального </w:t>
      </w:r>
      <w:hyperlink w:history="0" r:id="rId2578"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12.11.2018 N 407-ФЗ)</w:t>
      </w:r>
    </w:p>
    <w:bookmarkStart w:id="3336" w:name="P3336"/>
    <w:bookmarkEnd w:id="3336"/>
    <w:p>
      <w:pPr>
        <w:pStyle w:val="0"/>
        <w:spacing w:before="200" w:lineRule="auto"/>
        <w:ind w:firstLine="540"/>
        <w:jc w:val="both"/>
      </w:pPr>
      <w:r>
        <w:rPr>
          <w:sz w:val="20"/>
        </w:rPr>
        <w:t xml:space="preserve">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57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bookmarkStart w:id="3339" w:name="P3339"/>
    <w:bookmarkEnd w:id="3339"/>
    <w:p>
      <w:pPr>
        <w:pStyle w:val="0"/>
        <w:spacing w:before="200" w:lineRule="auto"/>
        <w:ind w:firstLine="540"/>
        <w:jc w:val="both"/>
      </w:pPr>
      <w:r>
        <w:rPr>
          <w:sz w:val="20"/>
        </w:rP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58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407-ФЗ)</w:t>
      </w:r>
    </w:p>
    <w:p>
      <w:pPr>
        <w:pStyle w:val="0"/>
        <w:ind w:firstLine="540"/>
        <w:jc w:val="both"/>
      </w:pPr>
      <w:r>
        <w:rPr>
          <w:sz w:val="20"/>
        </w:rPr>
      </w:r>
    </w:p>
    <w:bookmarkStart w:id="3343" w:name="P3343"/>
    <w:bookmarkEnd w:id="3343"/>
    <w:p>
      <w:pPr>
        <w:pStyle w:val="2"/>
        <w:outlineLvl w:val="2"/>
        <w:ind w:firstLine="540"/>
        <w:jc w:val="both"/>
      </w:pPr>
      <w:r>
        <w:rPr>
          <w:sz w:val="20"/>
        </w:rPr>
        <w:t xml:space="preserve">Статья 8.43. Нарушение требований к осуществлению деятельности в Антарктике и условий ее осуществления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81"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ind w:firstLine="540"/>
        <w:jc w:val="both"/>
      </w:pPr>
      <w:r>
        <w:rPr>
          <w:sz w:val="20"/>
        </w:rPr>
      </w:r>
    </w:p>
    <w:bookmarkStart w:id="3347" w:name="P3347"/>
    <w:bookmarkEnd w:id="3347"/>
    <w:p>
      <w:pPr>
        <w:pStyle w:val="0"/>
        <w:ind w:firstLine="540"/>
        <w:jc w:val="both"/>
      </w:pPr>
      <w:r>
        <w:rPr>
          <w:sz w:val="20"/>
        </w:rPr>
        <w:t xml:space="preserve">1. Осуществление российскими гражданами и российскими юридическими лицами деятельности в Антарктике без </w:t>
      </w:r>
      <w:r>
        <w:rPr>
          <w:sz w:val="20"/>
        </w:rPr>
        <w:t xml:space="preserve">разрешения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bookmarkStart w:id="3349" w:name="P3349"/>
    <w:bookmarkEnd w:id="3349"/>
    <w:p>
      <w:pPr>
        <w:pStyle w:val="0"/>
        <w:spacing w:before="200" w:lineRule="auto"/>
        <w:ind w:firstLine="540"/>
        <w:jc w:val="both"/>
      </w:pPr>
      <w:r>
        <w:rPr>
          <w:sz w:val="20"/>
        </w:rPr>
        <w:t xml:space="preserve">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pPr>
        <w:pStyle w:val="0"/>
        <w:spacing w:before="200" w:lineRule="auto"/>
        <w:ind w:firstLine="540"/>
        <w:jc w:val="both"/>
      </w:pPr>
      <w:r>
        <w:rPr>
          <w:sz w:val="20"/>
        </w:rPr>
        <w:t xml:space="preserve">3. Действия, предусмотренные </w:t>
      </w:r>
      <w:hyperlink w:history="0" w:anchor="P3347" w:tooltip="1. Осуществление российскими гражданами и российскими юридическими лицами деятельности в Антарктике без разрешения -">
        <w:r>
          <w:rPr>
            <w:sz w:val="20"/>
            <w:color w:val="0000ff"/>
          </w:rPr>
          <w:t xml:space="preserve">частями 1</w:t>
        </w:r>
      </w:hyperlink>
      <w:r>
        <w:rPr>
          <w:sz w:val="20"/>
        </w:rPr>
        <w:t xml:space="preserve"> и </w:t>
      </w:r>
      <w:hyperlink w:history="0" w:anchor="P3349"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sz w:val="20"/>
            <w:color w:val="0000ff"/>
          </w:rPr>
          <w:t xml:space="preserve">2</w:t>
        </w:r>
      </w:hyperlink>
      <w:r>
        <w:rPr>
          <w:sz w:val="20"/>
        </w:rPr>
        <w:t xml:space="preserve"> настоящей статьи и повлекшие причинение вреда окружающей среде Антарктики,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pPr>
        <w:pStyle w:val="0"/>
        <w:ind w:firstLine="540"/>
        <w:jc w:val="both"/>
      </w:pPr>
      <w:r>
        <w:rPr>
          <w:sz w:val="20"/>
        </w:rPr>
      </w:r>
    </w:p>
    <w:bookmarkStart w:id="3355" w:name="P3355"/>
    <w:bookmarkEnd w:id="3355"/>
    <w:p>
      <w:pPr>
        <w:pStyle w:val="2"/>
        <w:outlineLvl w:val="2"/>
        <w:ind w:firstLine="540"/>
        <w:jc w:val="both"/>
      </w:pPr>
      <w:r>
        <w:rPr>
          <w:sz w:val="20"/>
        </w:rPr>
        <w:t xml:space="preserve">Статья 8.44. Нарушение режима осуществления хозяйственной и иной деятельности в границах зон затопления, подтопления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82"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359" w:name="P3359"/>
    <w:bookmarkEnd w:id="3359"/>
    <w:p>
      <w:pPr>
        <w:pStyle w:val="0"/>
        <w:ind w:firstLine="540"/>
        <w:jc w:val="both"/>
      </w:pPr>
      <w:r>
        <w:rPr>
          <w:sz w:val="20"/>
        </w:rPr>
        <w:t xml:space="preserve">1. Нарушение </w:t>
      </w:r>
      <w:hyperlink w:history="0" r:id="rId2583" w:tooltip="&quot;Водный кодекс Российской Федерации&quot; от 03.06.2006 N 74-ФЗ (ред. от 29.12.2025) (с изм. и доп., вступ. в силу с 01.03.2026) {КонсультантПлюс}">
        <w:r>
          <w:rPr>
            <w:sz w:val="20"/>
            <w:color w:val="0000ff"/>
          </w:rPr>
          <w:t xml:space="preserve">режима</w:t>
        </w:r>
      </w:hyperlink>
      <w:r>
        <w:rPr>
          <w:sz w:val="20"/>
        </w:rPr>
        <w:t xml:space="preserve"> осуществления хозяйственной и иной деятельности в границах зон затопления, подтопления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359" w:tooltip="1. Нарушение режима осуществления хозяйственной и иной деятельности в границах зон затопления, подтопл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3364" w:name="P3364"/>
    <w:bookmarkEnd w:id="3364"/>
    <w:p>
      <w:pPr>
        <w:pStyle w:val="2"/>
        <w:outlineLvl w:val="2"/>
        <w:ind w:firstLine="540"/>
        <w:jc w:val="both"/>
      </w:pPr>
      <w:r>
        <w:rPr>
          <w:sz w:val="20"/>
        </w:rPr>
        <w:t xml:space="preserve">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pPr>
        <w:pStyle w:val="0"/>
        <w:ind w:firstLine="540"/>
        <w:jc w:val="both"/>
      </w:pPr>
      <w:r>
        <w:rPr>
          <w:sz w:val="20"/>
        </w:rPr>
      </w:r>
    </w:p>
    <w:p>
      <w:pPr>
        <w:pStyle w:val="0"/>
        <w:ind w:firstLine="540"/>
        <w:jc w:val="both"/>
      </w:pPr>
      <w:r>
        <w:rPr>
          <w:sz w:val="20"/>
        </w:rPr>
        <w:t xml:space="preserve">(введена Федеральным </w:t>
      </w:r>
      <w:hyperlink w:history="0" r:id="rId2584"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21.10.2013 N 282-ФЗ)</w:t>
      </w:r>
    </w:p>
    <w:p>
      <w:pPr>
        <w:pStyle w:val="0"/>
        <w:ind w:firstLine="540"/>
        <w:jc w:val="both"/>
      </w:pPr>
      <w:r>
        <w:rPr>
          <w:sz w:val="20"/>
        </w:rPr>
      </w:r>
    </w:p>
    <w:bookmarkStart w:id="3368" w:name="P3368"/>
    <w:bookmarkEnd w:id="3368"/>
    <w:p>
      <w:pPr>
        <w:pStyle w:val="0"/>
        <w:ind w:firstLine="540"/>
        <w:jc w:val="both"/>
      </w:pPr>
      <w:r>
        <w:rPr>
          <w:sz w:val="20"/>
        </w:rPr>
        <w:t xml:space="preserve">1. Невыполнение </w:t>
      </w:r>
      <w:hyperlink w:history="0" r:id="rId2585" w:tooltip="&quot;Водный кодекс Российской Федерации&quot; от 03.06.2006 N 74-ФЗ (ред. от 29.12.2025) (с изм. и доп., вступ. в силу с 01.03.2026) {КонсультантПлюс}">
        <w:r>
          <w:rPr>
            <w:sz w:val="20"/>
            <w:color w:val="0000ff"/>
          </w:rPr>
          <w:t xml:space="preserve">требований</w:t>
        </w:r>
      </w:hyperlink>
      <w:r>
        <w:rPr>
          <w:sz w:val="20"/>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bookmarkStart w:id="3370" w:name="P3370"/>
    <w:bookmarkEnd w:id="3370"/>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3368"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3373" w:name="P3373"/>
    <w:bookmarkEnd w:id="3373"/>
    <w:p>
      <w:pPr>
        <w:pStyle w:val="2"/>
        <w:outlineLvl w:val="2"/>
        <w:ind w:firstLine="540"/>
        <w:jc w:val="both"/>
      </w:pPr>
      <w:r>
        <w:rPr>
          <w:sz w:val="20"/>
        </w:rPr>
        <w:t xml:space="preserve">Статья 8.45.1. Нарушение режима осуществления хозяйственной и иной деятельности в лесопарковом зеленом поясе</w:t>
      </w:r>
    </w:p>
    <w:p>
      <w:pPr>
        <w:pStyle w:val="0"/>
        <w:ind w:firstLine="540"/>
        <w:jc w:val="both"/>
      </w:pPr>
      <w:r>
        <w:rPr>
          <w:sz w:val="20"/>
        </w:rPr>
      </w:r>
    </w:p>
    <w:p>
      <w:pPr>
        <w:pStyle w:val="0"/>
        <w:ind w:firstLine="540"/>
        <w:jc w:val="both"/>
      </w:pPr>
      <w:r>
        <w:rPr>
          <w:sz w:val="20"/>
        </w:rPr>
        <w:t xml:space="preserve">(введена Федеральным </w:t>
      </w:r>
      <w:hyperlink w:history="0" r:id="rId258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законом</w:t>
        </w:r>
      </w:hyperlink>
      <w:r>
        <w:rPr>
          <w:sz w:val="20"/>
        </w:rPr>
        <w:t xml:space="preserve"> от 03.07.2016 N 353-ФЗ)</w:t>
      </w:r>
    </w:p>
    <w:p>
      <w:pPr>
        <w:pStyle w:val="0"/>
        <w:jc w:val="both"/>
      </w:pPr>
      <w:r>
        <w:rPr>
          <w:sz w:val="20"/>
        </w:rPr>
      </w:r>
    </w:p>
    <w:p>
      <w:pPr>
        <w:pStyle w:val="0"/>
        <w:ind w:firstLine="540"/>
        <w:jc w:val="both"/>
      </w:pPr>
      <w:r>
        <w:rPr>
          <w:sz w:val="20"/>
        </w:rPr>
        <w:t xml:space="preserve">Нарушение </w:t>
      </w:r>
      <w:hyperlink w:history="0" r:id="rId2587"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режима</w:t>
        </w:r>
      </w:hyperlink>
      <w:r>
        <w:rPr>
          <w:sz w:val="20"/>
        </w:rPr>
        <w:t xml:space="preserve"> осуществления хозяйственной и иной деятельности в лесопарковом зеленом поясе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3381" w:name="P3381"/>
    <w:bookmarkEnd w:id="3381"/>
    <w:p>
      <w:pPr>
        <w:pStyle w:val="2"/>
        <w:outlineLvl w:val="2"/>
        <w:ind w:firstLine="540"/>
        <w:jc w:val="both"/>
      </w:pPr>
      <w:r>
        <w:rPr>
          <w:sz w:val="20"/>
        </w:rPr>
        <w:t xml:space="preserve">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pPr>
        <w:pStyle w:val="0"/>
        <w:ind w:firstLine="540"/>
        <w:jc w:val="both"/>
      </w:pPr>
      <w:r>
        <w:rPr>
          <w:sz w:val="20"/>
        </w:rPr>
      </w:r>
    </w:p>
    <w:p>
      <w:pPr>
        <w:pStyle w:val="0"/>
        <w:ind w:firstLine="540"/>
        <w:jc w:val="both"/>
      </w:pPr>
      <w:r>
        <w:rPr>
          <w:sz w:val="20"/>
        </w:rPr>
        <w:t xml:space="preserve">(введена Федеральным </w:t>
      </w:r>
      <w:hyperlink w:history="0" r:id="rId258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Невыполнение или несвоевременное выполнение обязанности по подаче заявки на постановку на </w:t>
      </w:r>
      <w:hyperlink w:history="0" r:id="rId2589"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государственный учет</w:t>
        </w:r>
      </w:hyperlink>
      <w:r>
        <w:rPr>
          <w:sz w:val="20"/>
        </w:rPr>
        <w:t xml:space="preserve"> объектов, оказывающих негативное воздействие на окружающую среду, представлению сведений для актуализации учетных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389" w:name="P3389"/>
    <w:bookmarkEnd w:id="3389"/>
    <w:p>
      <w:pPr>
        <w:pStyle w:val="2"/>
        <w:outlineLvl w:val="2"/>
        <w:ind w:firstLine="540"/>
        <w:jc w:val="both"/>
      </w:pPr>
      <w:r>
        <w:rPr>
          <w:sz w:val="20"/>
        </w:rPr>
        <w:t xml:space="preserve">Статья 8.47. Осуществление хозяйственной и (или) иной деятельности без комплексного экологического разрешения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90"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219-ФЗ)</w:t>
      </w:r>
    </w:p>
    <w:p>
      <w:pPr>
        <w:pStyle w:val="0"/>
        <w:ind w:firstLine="540"/>
        <w:jc w:val="both"/>
      </w:pPr>
      <w:r>
        <w:rPr>
          <w:sz w:val="20"/>
        </w:rPr>
      </w:r>
    </w:p>
    <w:p>
      <w:pPr>
        <w:pStyle w:val="0"/>
        <w:ind w:firstLine="540"/>
        <w:jc w:val="both"/>
      </w:pPr>
      <w:r>
        <w:rPr>
          <w:sz w:val="20"/>
        </w:rPr>
        <w:t xml:space="preserve">Осуществление хозяйственной и (или) иной деятельности на объектах, оказывающих негативное воздействие на окружающую среду, без </w:t>
      </w:r>
      <w:hyperlink w:history="0" r:id="rId2591"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комплексного экологического разрешения</w:t>
        </w:r>
      </w:hyperlink>
      <w:r>
        <w:rPr>
          <w:sz w:val="20"/>
        </w:rPr>
        <w:t xml:space="preserve">, если получение такого разрешения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397" w:name="P3397"/>
    <w:bookmarkEnd w:id="3397"/>
    <w:p>
      <w:pPr>
        <w:pStyle w:val="2"/>
        <w:outlineLvl w:val="2"/>
        <w:ind w:firstLine="540"/>
        <w:jc w:val="both"/>
      </w:pPr>
      <w:r>
        <w:rPr>
          <w:sz w:val="20"/>
        </w:rPr>
        <w:t xml:space="preserve">Статья 8.48. Несоблюдение требований к сохранению водных биологических ресурсов и среды их обитания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592"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504-ФЗ)</w:t>
      </w:r>
    </w:p>
    <w:p>
      <w:pPr>
        <w:pStyle w:val="0"/>
        <w:ind w:firstLine="540"/>
        <w:jc w:val="both"/>
      </w:pPr>
      <w:r>
        <w:rPr>
          <w:sz w:val="20"/>
        </w:rPr>
      </w:r>
    </w:p>
    <w:p>
      <w:pPr>
        <w:pStyle w:val="0"/>
        <w:ind w:firstLine="540"/>
        <w:jc w:val="both"/>
      </w:pPr>
      <w:r>
        <w:rPr>
          <w:sz w:val="20"/>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w:history="0" r:id="rId2593" w:tooltip="Постановление Правительства РФ от 29.05.2025 N 785 &quot;Об утверждении Положения о мерах по сохранению водных биологических ресурсов и среды их обитания&quot; {КонсультантПлюс}">
        <w:r>
          <w:rPr>
            <w:sz w:val="20"/>
            <w:color w:val="0000ff"/>
          </w:rPr>
          <w:t xml:space="preserve">законодательством</w:t>
        </w:r>
      </w:hyperlink>
      <w:r>
        <w:rPr>
          <w:sz w:val="20"/>
        </w:rPr>
        <w:t xml:space="preserve"> о рыболовстве и сохранении водных биологических ресурсов,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w:history="0" r:id="rId2594" w:tooltip="Постановление Правительства РФ от 30.05.2025 N 799 &quo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quot; (вместе с &quot;Правилами согласования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 {КонсультантПлюс}">
        <w:r>
          <w:rPr>
            <w:sz w:val="20"/>
            <w:color w:val="0000ff"/>
          </w:rPr>
          <w:t xml:space="preserve">согласования</w:t>
        </w:r>
      </w:hyperlink>
      <w:r>
        <w:rPr>
          <w:sz w:val="20"/>
        </w:rPr>
        <w:t xml:space="preserve"> с федеральным органом исполнительной власти в области рыболовства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595"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361-ФЗ)</w:t>
      </w:r>
    </w:p>
    <w:p>
      <w:pPr>
        <w:pStyle w:val="0"/>
        <w:ind w:firstLine="540"/>
        <w:jc w:val="both"/>
      </w:pPr>
      <w:r>
        <w:rPr>
          <w:sz w:val="20"/>
        </w:rPr>
      </w:r>
    </w:p>
    <w:bookmarkStart w:id="3410" w:name="P3410"/>
    <w:bookmarkEnd w:id="3410"/>
    <w:p>
      <w:pPr>
        <w:pStyle w:val="0"/>
        <w:ind w:firstLine="540"/>
        <w:jc w:val="both"/>
      </w:pPr>
      <w:r>
        <w:rPr>
          <w:sz w:val="20"/>
        </w:rPr>
        <w:t xml:space="preserve">1. Непредставление, несвоевременное представление в федеральный орган исполнительной власти, уполномоченный на ведение </w:t>
      </w:r>
      <w:hyperlink w:history="0" r:id="rId2596" w:tooltip="&quot;Водный кодекс Российской Федерации&quot; от 03.06.2006 N 74-ФЗ (ред. от 29.12.2025) (с изм. и доп., вступ. в силу с 01.03.2026) {КонсультантПлюс}">
        <w:r>
          <w:rPr>
            <w:sz w:val="20"/>
            <w:color w:val="0000ff"/>
          </w:rPr>
          <w:t xml:space="preserve">реестра</w:t>
        </w:r>
      </w:hyperlink>
      <w:r>
        <w:rPr>
          <w:sz w:val="20"/>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bookmarkStart w:id="3412" w:name="P3412"/>
    <w:bookmarkEnd w:id="3412"/>
    <w:p>
      <w:pPr>
        <w:pStyle w:val="0"/>
        <w:spacing w:before="200" w:lineRule="auto"/>
        <w:ind w:firstLine="540"/>
        <w:jc w:val="both"/>
      </w:pPr>
      <w:r>
        <w:rPr>
          <w:sz w:val="20"/>
        </w:rPr>
        <w:t xml:space="preserve">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w:t>
      </w:r>
    </w:p>
    <w:p>
      <w:pPr>
        <w:pStyle w:val="0"/>
        <w:ind w:firstLine="540"/>
        <w:jc w:val="both"/>
      </w:pPr>
      <w:r>
        <w:rPr>
          <w:sz w:val="20"/>
        </w:rPr>
      </w:r>
    </w:p>
    <w:bookmarkStart w:id="3415" w:name="P3415"/>
    <w:bookmarkEnd w:id="3415"/>
    <w:p>
      <w:pPr>
        <w:pStyle w:val="2"/>
        <w:outlineLvl w:val="2"/>
        <w:ind w:firstLine="540"/>
        <w:jc w:val="both"/>
      </w:pPr>
      <w:r>
        <w:rPr>
          <w:sz w:val="20"/>
        </w:rPr>
        <w:t xml:space="preserve">Статья 8.50. Нарушение требований по предупреждению и ликвидации разливов нефти и нефтепродуктов</w:t>
      </w:r>
    </w:p>
    <w:p>
      <w:pPr>
        <w:pStyle w:val="0"/>
        <w:ind w:firstLine="540"/>
        <w:jc w:val="both"/>
      </w:pPr>
      <w:r>
        <w:rPr>
          <w:sz w:val="20"/>
        </w:rPr>
      </w:r>
    </w:p>
    <w:p>
      <w:pPr>
        <w:pStyle w:val="0"/>
        <w:ind w:firstLine="540"/>
        <w:jc w:val="both"/>
      </w:pPr>
      <w:r>
        <w:rPr>
          <w:sz w:val="20"/>
        </w:rPr>
        <w:t xml:space="preserve">(введена Федеральным </w:t>
      </w:r>
      <w:hyperlink w:history="0" r:id="rId259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p>
      <w:pPr>
        <w:pStyle w:val="0"/>
        <w:ind w:firstLine="540"/>
        <w:jc w:val="both"/>
      </w:pPr>
      <w:r>
        <w:rPr>
          <w:sz w:val="20"/>
        </w:rPr>
      </w:r>
    </w:p>
    <w:bookmarkStart w:id="3419" w:name="P3419"/>
    <w:bookmarkEnd w:id="3419"/>
    <w:p>
      <w:pPr>
        <w:pStyle w:val="0"/>
        <w:ind w:firstLine="540"/>
        <w:jc w:val="both"/>
      </w:pPr>
      <w:r>
        <w:rPr>
          <w:sz w:val="20"/>
        </w:rPr>
        <w:t xml:space="preserve">1. Представление на согласование </w:t>
      </w:r>
      <w:hyperlink w:history="0" r:id="rId2598"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0"/>
            <w:color w:val="0000ff"/>
          </w:rPr>
          <w:t xml:space="preserve">плана</w:t>
        </w:r>
      </w:hyperlink>
      <w:r>
        <w:rPr>
          <w:sz w:val="20"/>
        </w:rP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3421" w:name="P3421"/>
    <w:bookmarkEnd w:id="342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419"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bookmarkStart w:id="3423" w:name="P3423"/>
    <w:bookmarkEnd w:id="3423"/>
    <w:p>
      <w:pPr>
        <w:pStyle w:val="0"/>
        <w:spacing w:before="200" w:lineRule="auto"/>
        <w:ind w:firstLine="540"/>
        <w:jc w:val="both"/>
      </w:pPr>
      <w:r>
        <w:rPr>
          <w:sz w:val="20"/>
        </w:rPr>
        <w:t xml:space="preserve">3. </w:t>
      </w:r>
      <w:hyperlink w:history="0" r:id="rId2599"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0"/>
            <w:color w:val="0000ff"/>
          </w:rPr>
          <w:t xml:space="preserve">Неоповещение</w:t>
        </w:r>
      </w:hyperlink>
      <w:r>
        <w:rPr>
          <w:sz w:val="20"/>
        </w:rP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bookmarkStart w:id="3425" w:name="P3425"/>
    <w:bookmarkEnd w:id="3425"/>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3423"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pPr>
        <w:pStyle w:val="0"/>
        <w:ind w:firstLine="540"/>
        <w:jc w:val="both"/>
      </w:pPr>
      <w:r>
        <w:rPr>
          <w:sz w:val="20"/>
        </w:rPr>
      </w:r>
    </w:p>
    <w:bookmarkStart w:id="3428" w:name="P3428"/>
    <w:bookmarkEnd w:id="3428"/>
    <w:p>
      <w:pPr>
        <w:pStyle w:val="2"/>
        <w:outlineLvl w:val="2"/>
        <w:ind w:firstLine="540"/>
        <w:jc w:val="both"/>
      </w:pPr>
      <w:r>
        <w:rPr>
          <w:sz w:val="20"/>
        </w:rPr>
        <w:t xml:space="preserve">Статья 8.51. Нарушение законодательства в области охраны окружающей среды</w:t>
      </w:r>
    </w:p>
    <w:p>
      <w:pPr>
        <w:pStyle w:val="0"/>
        <w:ind w:firstLine="540"/>
        <w:jc w:val="both"/>
      </w:pPr>
      <w:r>
        <w:rPr>
          <w:sz w:val="20"/>
        </w:rPr>
      </w:r>
    </w:p>
    <w:p>
      <w:pPr>
        <w:pStyle w:val="0"/>
        <w:ind w:firstLine="540"/>
        <w:jc w:val="both"/>
      </w:pPr>
      <w:r>
        <w:rPr>
          <w:sz w:val="20"/>
        </w:rPr>
        <w:t xml:space="preserve">(введена Федеральным </w:t>
      </w:r>
      <w:hyperlink w:history="0" r:id="rId2600"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427-ФЗ)</w:t>
      </w:r>
    </w:p>
    <w:p>
      <w:pPr>
        <w:pStyle w:val="0"/>
        <w:ind w:firstLine="540"/>
        <w:jc w:val="both"/>
      </w:pPr>
      <w:r>
        <w:rPr>
          <w:sz w:val="20"/>
        </w:rPr>
      </w:r>
    </w:p>
    <w:p>
      <w:pPr>
        <w:pStyle w:val="0"/>
        <w:ind w:firstLine="540"/>
        <w:jc w:val="both"/>
      </w:pPr>
      <w:r>
        <w:rPr>
          <w:sz w:val="20"/>
        </w:rP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w:history="0" r:id="rId2601"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законодательством</w:t>
        </w:r>
      </w:hyperlink>
      <w:r>
        <w:rPr>
          <w:sz w:val="20"/>
        </w:rPr>
        <w:t xml:space="preserve"> в области охраны окружающей среды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3434" w:name="P3434"/>
    <w:bookmarkEnd w:id="3434"/>
    <w:p>
      <w:pPr>
        <w:pStyle w:val="0"/>
        <w:spacing w:before="200" w:lineRule="auto"/>
        <w:ind w:firstLine="540"/>
        <w:jc w:val="both"/>
      </w:pPr>
      <w:r>
        <w:rPr>
          <w:sz w:val="20"/>
        </w:rP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w:history="0" r:id="rId2602" w:tooltip="Постановление Правительства РФ от 29.05.2025 N 778 &quot;Об утверждении требований к автоматическим средствам измерения и учета показателей выбросов загрязняющих веществ и (или) сбросов загрязняющих веществ и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quot; {КонсультантПлюс}">
        <w:r>
          <w:rPr>
            <w:sz w:val="20"/>
            <w:color w:val="0000ff"/>
          </w:rPr>
          <w:t xml:space="preserve">требований</w:t>
        </w:r>
      </w:hyperlink>
      <w:r>
        <w:rPr>
          <w:sz w:val="20"/>
        </w:rP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bookmarkStart w:id="3436" w:name="P3436"/>
    <w:bookmarkEnd w:id="3436"/>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434"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3440" w:name="P3440"/>
    <w:bookmarkEnd w:id="3440"/>
    <w:p>
      <w:pPr>
        <w:pStyle w:val="2"/>
        <w:outlineLvl w:val="2"/>
        <w:ind w:firstLine="540"/>
        <w:jc w:val="both"/>
      </w:pPr>
      <w:r>
        <w:rPr>
          <w:sz w:val="20"/>
        </w:rPr>
        <w:t xml:space="preserve">Статья 8.52. Несоблюдение требований к содержанию животных</w:t>
      </w:r>
    </w:p>
    <w:p>
      <w:pPr>
        <w:pStyle w:val="0"/>
        <w:ind w:firstLine="540"/>
        <w:jc w:val="both"/>
      </w:pPr>
      <w:r>
        <w:rPr>
          <w:sz w:val="20"/>
        </w:rPr>
      </w:r>
    </w:p>
    <w:p>
      <w:pPr>
        <w:pStyle w:val="0"/>
        <w:ind w:firstLine="540"/>
        <w:jc w:val="both"/>
      </w:pPr>
      <w:r>
        <w:rPr>
          <w:sz w:val="20"/>
        </w:rPr>
        <w:t xml:space="preserve">(введена Федеральным </w:t>
      </w:r>
      <w:hyperlink w:history="0" r:id="rId2603"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3444" w:name="P3444"/>
    <w:bookmarkEnd w:id="3444"/>
    <w:p>
      <w:pPr>
        <w:pStyle w:val="0"/>
        <w:ind w:firstLine="540"/>
        <w:jc w:val="both"/>
      </w:pPr>
      <w:r>
        <w:rPr>
          <w:sz w:val="20"/>
        </w:rPr>
        <w:t xml:space="preserve">1. Несоблюдение общих </w:t>
      </w:r>
      <w:hyperlink w:history="0" r:id="rId260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содержанию животных, а также требований к содержанию домашних животных, за исключением случаев, предусмотренных </w:t>
      </w:r>
      <w:hyperlink w:history="0" w:anchor="P3447" w:tooltip="2. Жестокое обращение с животными,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344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3</w:t>
        </w:r>
      </w:hyperlink>
      <w:r>
        <w:rPr>
          <w:sz w:val="20"/>
        </w:rPr>
        <w:t xml:space="preserve"> настоящей статьи и </w:t>
      </w:r>
      <w:hyperlink w:history="0" w:anchor="P3454" w:tooltip="Статья 8.53. Несоблюдение требований к использованию животных в культурно-зрелищных целях и их содержанию">
        <w:r>
          <w:rPr>
            <w:sz w:val="20"/>
            <w:color w:val="0000ff"/>
          </w:rPr>
          <w:t xml:space="preserve">статьями 8.53</w:t>
        </w:r>
      </w:hyperlink>
      <w:r>
        <w:rPr>
          <w:sz w:val="20"/>
        </w:rPr>
        <w:t xml:space="preserve">, </w:t>
      </w:r>
      <w:hyperlink w:history="0" w:anchor="P3463"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0"/>
            <w:color w:val="0000ff"/>
          </w:rPr>
          <w:t xml:space="preserve">8.54</w:t>
        </w:r>
      </w:hyperlink>
      <w:r>
        <w:rPr>
          <w:sz w:val="20"/>
        </w:rPr>
        <w:t xml:space="preserve"> настоящего Кодекса, -</w:t>
      </w:r>
    </w:p>
    <w:p>
      <w:pPr>
        <w:pStyle w:val="0"/>
        <w:jc w:val="both"/>
      </w:pPr>
      <w:r>
        <w:rPr>
          <w:sz w:val="20"/>
        </w:rPr>
        <w:t xml:space="preserve">(в ред. Федерального </w:t>
      </w:r>
      <w:hyperlink w:history="0" r:id="rId2605"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440-ФЗ)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bookmarkStart w:id="3447" w:name="P3447"/>
    <w:bookmarkEnd w:id="3447"/>
    <w:p>
      <w:pPr>
        <w:pStyle w:val="0"/>
        <w:spacing w:before="200" w:lineRule="auto"/>
        <w:ind w:firstLine="540"/>
        <w:jc w:val="both"/>
      </w:pPr>
      <w:r>
        <w:rPr>
          <w:sz w:val="20"/>
        </w:rPr>
        <w:t xml:space="preserve">2. </w:t>
      </w:r>
      <w:hyperlink w:history="0" r:id="rId2606"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Жестокое</w:t>
        </w:r>
      </w:hyperlink>
      <w:r>
        <w:rPr>
          <w:sz w:val="20"/>
        </w:rPr>
        <w:t xml:space="preserve"> обращение с животными, если эти действия не содержат признаков уголовно наказуемого </w:t>
      </w:r>
      <w:hyperlink w:history="0" r:id="rId260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bookmarkStart w:id="3449" w:name="P3449"/>
    <w:bookmarkEnd w:id="3449"/>
    <w:p>
      <w:pPr>
        <w:pStyle w:val="0"/>
        <w:spacing w:before="200" w:lineRule="auto"/>
        <w:ind w:firstLine="540"/>
        <w:jc w:val="both"/>
      </w:pPr>
      <w:r>
        <w:rPr>
          <w:sz w:val="20"/>
        </w:rPr>
        <w:t xml:space="preserve">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Примечание. Предусмотренная </w:t>
      </w:r>
      <w:hyperlink w:history="0" w:anchor="P3444"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0"/>
            <w:color w:val="0000ff"/>
          </w:rPr>
          <w:t xml:space="preserve">частями 1</w:t>
        </w:r>
      </w:hyperlink>
      <w:r>
        <w:rPr>
          <w:sz w:val="20"/>
        </w:rPr>
        <w:t xml:space="preserve"> и </w:t>
      </w:r>
      <w:hyperlink w:history="0" w:anchor="P344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3</w:t>
        </w:r>
      </w:hyperlink>
      <w:r>
        <w:rPr>
          <w:sz w:val="20"/>
        </w:rP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pPr>
        <w:pStyle w:val="0"/>
        <w:jc w:val="both"/>
      </w:pPr>
      <w:r>
        <w:rPr>
          <w:sz w:val="20"/>
        </w:rPr>
        <w:t xml:space="preserve">(в ред. Федерального </w:t>
      </w:r>
      <w:hyperlink w:history="0" r:id="rId2608"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440-ФЗ)</w:t>
      </w:r>
    </w:p>
    <w:p>
      <w:pPr>
        <w:pStyle w:val="0"/>
        <w:ind w:firstLine="540"/>
        <w:jc w:val="both"/>
      </w:pPr>
      <w:r>
        <w:rPr>
          <w:sz w:val="20"/>
        </w:rPr>
      </w:r>
    </w:p>
    <w:bookmarkStart w:id="3454" w:name="P3454"/>
    <w:bookmarkEnd w:id="3454"/>
    <w:p>
      <w:pPr>
        <w:pStyle w:val="2"/>
        <w:outlineLvl w:val="2"/>
        <w:ind w:firstLine="540"/>
        <w:jc w:val="both"/>
      </w:pPr>
      <w:r>
        <w:rPr>
          <w:sz w:val="20"/>
        </w:rPr>
        <w:t xml:space="preserve">Статья 8.53. Несоблюдение требований к использованию животных в культурно-зрелищных целях и их содержанию</w:t>
      </w:r>
    </w:p>
    <w:p>
      <w:pPr>
        <w:pStyle w:val="0"/>
        <w:ind w:firstLine="540"/>
        <w:jc w:val="both"/>
      </w:pPr>
      <w:r>
        <w:rPr>
          <w:sz w:val="20"/>
        </w:rPr>
      </w:r>
    </w:p>
    <w:p>
      <w:pPr>
        <w:pStyle w:val="0"/>
        <w:ind w:firstLine="540"/>
        <w:jc w:val="both"/>
      </w:pPr>
      <w:r>
        <w:rPr>
          <w:sz w:val="20"/>
        </w:rPr>
        <w:t xml:space="preserve">(введена Федеральным </w:t>
      </w:r>
      <w:hyperlink w:history="0" r:id="rId260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3458" w:name="P3458"/>
    <w:bookmarkEnd w:id="3458"/>
    <w:p>
      <w:pPr>
        <w:pStyle w:val="0"/>
        <w:ind w:firstLine="540"/>
        <w:jc w:val="both"/>
      </w:pPr>
      <w:r>
        <w:rPr>
          <w:sz w:val="20"/>
        </w:rPr>
        <w:t xml:space="preserve">1. Несоблюдение </w:t>
      </w:r>
      <w:hyperlink w:history="0" r:id="rId2610"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использованию животных в культурно-зрелищных целях и их содержанию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Осуществление </w:t>
      </w:r>
      <w:hyperlink w:history="0" r:id="rId2611" w:tooltip="Постановление Правительства РФ от 30.12.2019 N 1938 (ред. от 29.08.2025)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с изм. и доп., вступ. в силу с 01.03.2026) {КонсультантПлюс}">
        <w:r>
          <w:rPr>
            <w:sz w:val="20"/>
            <w:color w:val="0000ff"/>
          </w:rPr>
          <w:t xml:space="preserve">деятельности</w:t>
        </w:r>
      </w:hyperlink>
      <w:r>
        <w:rPr>
          <w:sz w:val="20"/>
        </w:rP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ind w:firstLine="540"/>
        <w:jc w:val="both"/>
      </w:pPr>
      <w:r>
        <w:rPr>
          <w:sz w:val="20"/>
        </w:rPr>
      </w:r>
    </w:p>
    <w:bookmarkStart w:id="3463" w:name="P3463"/>
    <w:bookmarkEnd w:id="3463"/>
    <w:p>
      <w:pPr>
        <w:pStyle w:val="2"/>
        <w:outlineLvl w:val="2"/>
        <w:ind w:firstLine="540"/>
        <w:jc w:val="both"/>
      </w:pPr>
      <w:r>
        <w:rPr>
          <w:sz w:val="20"/>
        </w:rPr>
        <w:t xml:space="preserve">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pPr>
        <w:pStyle w:val="0"/>
        <w:ind w:firstLine="540"/>
        <w:jc w:val="both"/>
      </w:pPr>
      <w:r>
        <w:rPr>
          <w:sz w:val="20"/>
        </w:rPr>
      </w:r>
    </w:p>
    <w:p>
      <w:pPr>
        <w:pStyle w:val="0"/>
        <w:ind w:firstLine="540"/>
        <w:jc w:val="both"/>
      </w:pPr>
      <w:r>
        <w:rPr>
          <w:sz w:val="20"/>
        </w:rPr>
        <w:t xml:space="preserve">(введена Федеральным </w:t>
      </w:r>
      <w:hyperlink w:history="0" r:id="rId2612"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3467" w:name="P3467"/>
    <w:bookmarkEnd w:id="3467"/>
    <w:p>
      <w:pPr>
        <w:pStyle w:val="0"/>
        <w:ind w:firstLine="540"/>
        <w:jc w:val="both"/>
      </w:pPr>
      <w:r>
        <w:rPr>
          <w:sz w:val="20"/>
        </w:rPr>
        <w:t xml:space="preserve">1. Несоблюдение </w:t>
      </w:r>
      <w:r>
        <w:rPr>
          <w:sz w:val="20"/>
        </w:rPr>
        <w:t xml:space="preserve">требований</w:t>
      </w:r>
      <w:r>
        <w:rPr>
          <w:sz w:val="20"/>
        </w:rPr>
        <w:t xml:space="preserve"> к осуществлению деятельности по обращению с животными владельцами приютов для животных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pPr>
        <w:pStyle w:val="0"/>
        <w:spacing w:before="200" w:lineRule="auto"/>
        <w:ind w:firstLine="540"/>
        <w:jc w:val="both"/>
      </w:pPr>
      <w:r>
        <w:rPr>
          <w:sz w:val="20"/>
        </w:rPr>
        <w:t xml:space="preserve">2. Несоблюдение </w:t>
      </w:r>
      <w:hyperlink w:history="0" r:id="rId2613"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осуществлению деятельности по обращению с животными без владельцев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w:history="0" r:id="rId261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pPr>
        <w:pStyle w:val="0"/>
        <w:ind w:firstLine="540"/>
        <w:jc w:val="both"/>
      </w:pPr>
      <w:r>
        <w:rPr>
          <w:sz w:val="20"/>
        </w:rPr>
      </w:r>
    </w:p>
    <w:bookmarkStart w:id="3473" w:name="P3473"/>
    <w:bookmarkEnd w:id="3473"/>
    <w:p>
      <w:pPr>
        <w:pStyle w:val="2"/>
        <w:outlineLvl w:val="2"/>
        <w:ind w:firstLine="540"/>
        <w:jc w:val="both"/>
      </w:pPr>
      <w:r>
        <w:rPr>
          <w:sz w:val="20"/>
        </w:rPr>
        <w:t xml:space="preserve">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pPr>
        <w:pStyle w:val="0"/>
        <w:ind w:firstLine="540"/>
        <w:jc w:val="both"/>
      </w:pPr>
      <w:r>
        <w:rPr>
          <w:sz w:val="20"/>
        </w:rPr>
      </w:r>
    </w:p>
    <w:p>
      <w:pPr>
        <w:pStyle w:val="0"/>
        <w:ind w:firstLine="540"/>
        <w:jc w:val="both"/>
      </w:pPr>
      <w:r>
        <w:rPr>
          <w:sz w:val="20"/>
        </w:rPr>
        <w:t xml:space="preserve">(введена Федеральным </w:t>
      </w:r>
      <w:hyperlink w:history="0" r:id="rId2615"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668-ФЗ)</w:t>
      </w:r>
    </w:p>
    <w:p>
      <w:pPr>
        <w:pStyle w:val="0"/>
        <w:ind w:firstLine="540"/>
        <w:jc w:val="both"/>
      </w:pPr>
      <w:r>
        <w:rPr>
          <w:sz w:val="20"/>
        </w:rPr>
      </w:r>
    </w:p>
    <w:bookmarkStart w:id="3477" w:name="P3477"/>
    <w:bookmarkEnd w:id="3477"/>
    <w:p>
      <w:pPr>
        <w:pStyle w:val="0"/>
        <w:ind w:firstLine="540"/>
        <w:jc w:val="both"/>
      </w:pPr>
      <w:r>
        <w:rPr>
          <w:sz w:val="20"/>
        </w:rPr>
        <w:t xml:space="preserve">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479" w:name="P3479"/>
    <w:bookmarkEnd w:id="3479"/>
    <w:p>
      <w:pPr>
        <w:pStyle w:val="0"/>
        <w:spacing w:before="200" w:lineRule="auto"/>
        <w:ind w:firstLine="540"/>
        <w:jc w:val="both"/>
      </w:pPr>
      <w:r>
        <w:rPr>
          <w:sz w:val="20"/>
        </w:rPr>
        <w:t xml:space="preserve">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481" w:name="P3481"/>
    <w:bookmarkEnd w:id="3481"/>
    <w:p>
      <w:pPr>
        <w:pStyle w:val="0"/>
        <w:spacing w:before="200" w:lineRule="auto"/>
        <w:ind w:firstLine="540"/>
        <w:jc w:val="both"/>
      </w:pPr>
      <w:r>
        <w:rPr>
          <w:sz w:val="20"/>
        </w:rPr>
        <w:t xml:space="preserve">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bookmarkStart w:id="3483" w:name="P3483"/>
    <w:bookmarkEnd w:id="3483"/>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3481"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w:history="0" r:id="rId2616"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spacing w:before="200" w:lineRule="auto"/>
        <w:ind w:firstLine="540"/>
        <w:jc w:val="both"/>
      </w:pPr>
      <w:r>
        <w:rPr>
          <w:sz w:val="20"/>
        </w:rPr>
        <w:t xml:space="preserve">2. Предусмотренная </w:t>
      </w:r>
      <w:hyperlink w:history="0" w:anchor="P3479"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0"/>
            <w:color w:val="0000ff"/>
          </w:rPr>
          <w:t xml:space="preserve">частью 2</w:t>
        </w:r>
      </w:hyperlink>
      <w:r>
        <w:rPr>
          <w:sz w:val="20"/>
        </w:rP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pPr>
        <w:pStyle w:val="0"/>
        <w:ind w:firstLine="540"/>
        <w:jc w:val="both"/>
      </w:pPr>
      <w:r>
        <w:rPr>
          <w:sz w:val="20"/>
        </w:rPr>
      </w:r>
    </w:p>
    <w:p>
      <w:pPr>
        <w:pStyle w:val="2"/>
        <w:outlineLvl w:val="1"/>
        <w:jc w:val="center"/>
      </w:pPr>
      <w:r>
        <w:rPr>
          <w:sz w:val="20"/>
        </w:rPr>
        <w:t xml:space="preserve">Глава 9. АДМИНИСТРАТИВНЫЕ ПРАВОНАРУШЕНИЯ</w:t>
      </w:r>
    </w:p>
    <w:p>
      <w:pPr>
        <w:pStyle w:val="2"/>
        <w:jc w:val="center"/>
      </w:pPr>
      <w:r>
        <w:rPr>
          <w:sz w:val="20"/>
        </w:rPr>
        <w:t xml:space="preserve">В ПРОМЫШЛЕННОСТИ, СТРОИТЕЛЬСТВЕ И ЭНЕРГЕТИКЕ</w:t>
      </w:r>
    </w:p>
    <w:p>
      <w:pPr>
        <w:pStyle w:val="0"/>
        <w:jc w:val="both"/>
      </w:pPr>
      <w:r>
        <w:rPr>
          <w:sz w:val="20"/>
        </w:rPr>
      </w:r>
    </w:p>
    <w:p>
      <w:pPr>
        <w:pStyle w:val="2"/>
        <w:outlineLvl w:val="2"/>
        <w:ind w:firstLine="540"/>
        <w:jc w:val="both"/>
      </w:pPr>
      <w:r>
        <w:rPr>
          <w:sz w:val="20"/>
        </w:rPr>
        <w:t xml:space="preserve">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pPr>
        <w:pStyle w:val="0"/>
        <w:jc w:val="both"/>
      </w:pPr>
      <w:r>
        <w:rPr>
          <w:sz w:val="20"/>
        </w:rPr>
      </w:r>
    </w:p>
    <w:bookmarkStart w:id="3494" w:name="P3494"/>
    <w:bookmarkEnd w:id="3494"/>
    <w:p>
      <w:pPr>
        <w:pStyle w:val="0"/>
        <w:ind w:firstLine="540"/>
        <w:jc w:val="both"/>
      </w:pPr>
      <w:r>
        <w:rPr>
          <w:sz w:val="20"/>
        </w:rPr>
        <w:t xml:space="preserve">1. Нарушение </w:t>
      </w:r>
      <w:hyperlink w:history="0" r:id="rId2617" w:tooltip="Справочная информация: &quot;Федеральные нормы и правила в области промышленной безопасности, атомной энергии и гидротехнических сооружен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промышленной безопасности или условий лицензий на осуществление видов деятельности в области промышленной безопасности </w:t>
      </w:r>
      <w:hyperlink w:history="0" r:id="rId261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0"/>
            <w:color w:val="0000ff"/>
          </w:rPr>
          <w:t xml:space="preserve">опасных производственных объектов</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61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497" w:name="P3497"/>
    <w:bookmarkEnd w:id="3497"/>
    <w:p>
      <w:pPr>
        <w:pStyle w:val="0"/>
        <w:spacing w:before="200" w:lineRule="auto"/>
        <w:ind w:firstLine="540"/>
        <w:jc w:val="both"/>
      </w:pPr>
      <w:r>
        <w:rPr>
          <w:sz w:val="20"/>
        </w:rPr>
        <w:t xml:space="preserve">2. Нарушение </w:t>
      </w:r>
      <w:r>
        <w:rPr>
          <w:sz w:val="20"/>
        </w:rPr>
        <w:t xml:space="preserve">требований</w:t>
      </w:r>
      <w:r>
        <w:rPr>
          <w:sz w:val="20"/>
        </w:rPr>
        <w:t xml:space="preserve">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62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500" w:name="P3500"/>
    <w:bookmarkEnd w:id="3500"/>
    <w:p>
      <w:pPr>
        <w:pStyle w:val="0"/>
        <w:spacing w:before="200" w:lineRule="auto"/>
        <w:ind w:firstLine="540"/>
        <w:jc w:val="both"/>
      </w:pPr>
      <w:r>
        <w:rPr>
          <w:sz w:val="20"/>
        </w:rP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частью 3.1</w:t>
        </w:r>
      </w:hyperlink>
      <w:r>
        <w:rPr>
          <w:sz w:val="20"/>
        </w:rPr>
        <w:t xml:space="preserve"> настоящей статьи, -</w:t>
      </w:r>
    </w:p>
    <w:p>
      <w:pPr>
        <w:pStyle w:val="0"/>
        <w:jc w:val="both"/>
      </w:pPr>
      <w:r>
        <w:rPr>
          <w:sz w:val="20"/>
        </w:rPr>
        <w:t xml:space="preserve">(в ред. Федерального </w:t>
      </w:r>
      <w:hyperlink w:history="0" r:id="rId262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262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bookmarkStart w:id="3504" w:name="P3504"/>
    <w:bookmarkEnd w:id="3504"/>
    <w:p>
      <w:pPr>
        <w:pStyle w:val="0"/>
        <w:spacing w:before="200" w:lineRule="auto"/>
        <w:ind w:firstLine="540"/>
        <w:jc w:val="both"/>
      </w:pPr>
      <w:r>
        <w:rPr>
          <w:sz w:val="20"/>
        </w:rPr>
        <w:t xml:space="preserve">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pPr>
        <w:pStyle w:val="0"/>
        <w:jc w:val="both"/>
      </w:pPr>
      <w:r>
        <w:rPr>
          <w:sz w:val="20"/>
        </w:rPr>
        <w:t xml:space="preserve">(часть 3.1 введена Федеральным </w:t>
      </w:r>
      <w:hyperlink w:history="0" r:id="rId262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bookmarkStart w:id="3507" w:name="P3507"/>
    <w:bookmarkEnd w:id="3507"/>
    <w:p>
      <w:pPr>
        <w:pStyle w:val="0"/>
        <w:spacing w:before="200" w:lineRule="auto"/>
        <w:ind w:firstLine="540"/>
        <w:jc w:val="both"/>
      </w:pPr>
      <w:r>
        <w:rPr>
          <w:sz w:val="20"/>
        </w:rPr>
        <w:t xml:space="preserve">3.2. Нарушение, указанное в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части 3.1</w:t>
        </w:r>
      </w:hyperlink>
      <w:r>
        <w:rPr>
          <w:sz w:val="20"/>
        </w:rP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pPr>
        <w:pStyle w:val="0"/>
        <w:spacing w:before="200" w:lineRule="auto"/>
        <w:ind w:firstLine="540"/>
        <w:jc w:val="both"/>
      </w:pPr>
      <w:r>
        <w:rPr>
          <w:sz w:val="20"/>
        </w:rPr>
        <w:t xml:space="preserve">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pPr>
        <w:pStyle w:val="0"/>
        <w:jc w:val="both"/>
      </w:pPr>
      <w:r>
        <w:rPr>
          <w:sz w:val="20"/>
        </w:rPr>
        <w:t xml:space="preserve">(часть 3.2 введена Федеральным </w:t>
      </w:r>
      <w:hyperlink w:history="0" r:id="rId262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bookmarkStart w:id="3510" w:name="P3510"/>
    <w:bookmarkEnd w:id="3510"/>
    <w:p>
      <w:pPr>
        <w:pStyle w:val="0"/>
        <w:spacing w:before="200" w:lineRule="auto"/>
        <w:ind w:firstLine="540"/>
        <w:jc w:val="both"/>
      </w:pPr>
      <w:r>
        <w:rPr>
          <w:sz w:val="20"/>
        </w:rPr>
        <w:t xml:space="preserve">3.3. Нарушение, указанное в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части 3.1</w:t>
        </w:r>
      </w:hyperlink>
      <w:r>
        <w:rPr>
          <w:sz w:val="20"/>
        </w:rPr>
        <w:t xml:space="preserve"> настоящей статьи, приведшее к возникновению аварии на опасном производственном объекте, повлекшей за собой смерть двух и более лиц, -</w:t>
      </w:r>
    </w:p>
    <w:p>
      <w:pPr>
        <w:pStyle w:val="0"/>
        <w:spacing w:before="200" w:lineRule="auto"/>
        <w:ind w:firstLine="540"/>
        <w:jc w:val="both"/>
      </w:pPr>
      <w:r>
        <w:rPr>
          <w:sz w:val="20"/>
        </w:rPr>
        <w:t xml:space="preserve">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pPr>
        <w:pStyle w:val="0"/>
        <w:jc w:val="both"/>
      </w:pPr>
      <w:r>
        <w:rPr>
          <w:sz w:val="20"/>
        </w:rPr>
        <w:t xml:space="preserve">(часть 3.3 введена Федеральным </w:t>
      </w:r>
      <w:hyperlink w:history="0" r:id="rId262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bookmarkStart w:id="3513" w:name="P3513"/>
    <w:bookmarkEnd w:id="3513"/>
    <w:p>
      <w:pPr>
        <w:pStyle w:val="0"/>
        <w:spacing w:before="200" w:lineRule="auto"/>
        <w:ind w:firstLine="540"/>
        <w:jc w:val="both"/>
      </w:pPr>
      <w:r>
        <w:rPr>
          <w:sz w:val="20"/>
        </w:rP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w:history="0" r:id="rId262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62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pPr>
        <w:pStyle w:val="0"/>
        <w:jc w:val="both"/>
      </w:pPr>
      <w:r>
        <w:rPr>
          <w:sz w:val="20"/>
        </w:rPr>
        <w:t xml:space="preserve">(часть 4 введена Федеральным </w:t>
      </w:r>
      <w:hyperlink w:history="0" r:id="rId262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w:t>
      </w:r>
      <w:r>
        <w:rPr>
          <w:sz w:val="20"/>
        </w:rPr>
        <w:t xml:space="preserve">грубого нарушения</w:t>
      </w:r>
      <w:r>
        <w:rPr>
          <w:sz w:val="20"/>
        </w:rPr>
        <w:t xml:space="preserve">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pPr>
        <w:pStyle w:val="0"/>
        <w:spacing w:before="200" w:lineRule="auto"/>
        <w:ind w:firstLine="540"/>
        <w:jc w:val="both"/>
      </w:pPr>
      <w:r>
        <w:rPr>
          <w:sz w:val="20"/>
        </w:rP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pPr>
        <w:pStyle w:val="0"/>
        <w:spacing w:before="200" w:lineRule="auto"/>
        <w:ind w:firstLine="540"/>
        <w:jc w:val="both"/>
      </w:pPr>
      <w:r>
        <w:rPr>
          <w:sz w:val="20"/>
        </w:rPr>
        <w:t xml:space="preserve">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pPr>
        <w:pStyle w:val="0"/>
        <w:jc w:val="both"/>
      </w:pPr>
      <w:r>
        <w:rPr>
          <w:sz w:val="20"/>
        </w:rPr>
        <w:t xml:space="preserve">(п. 2.1 введен Федеральным </w:t>
      </w:r>
      <w:hyperlink w:history="0" r:id="rId262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638-ФЗ)</w:t>
      </w:r>
    </w:p>
    <w:p>
      <w:pPr>
        <w:pStyle w:val="0"/>
        <w:spacing w:before="200" w:lineRule="auto"/>
        <w:ind w:firstLine="540"/>
        <w:jc w:val="both"/>
      </w:pPr>
      <w:r>
        <w:rPr>
          <w:sz w:val="20"/>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(примечание 4 введено Федеральным </w:t>
      </w:r>
      <w:hyperlink w:history="0" r:id="rId2630"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w:t>
      </w:r>
    </w:p>
    <w:p>
      <w:pPr>
        <w:pStyle w:val="0"/>
        <w:jc w:val="both"/>
      </w:pPr>
      <w:r>
        <w:rPr>
          <w:sz w:val="20"/>
        </w:rPr>
        <w:t xml:space="preserve">(примечания в ред. Федерального </w:t>
      </w:r>
      <w:hyperlink w:history="0" r:id="rId263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jc w:val="both"/>
      </w:pPr>
      <w:r>
        <w:rPr>
          <w:sz w:val="20"/>
        </w:rPr>
      </w:r>
    </w:p>
    <w:p>
      <w:pPr>
        <w:pStyle w:val="2"/>
        <w:outlineLvl w:val="2"/>
        <w:ind w:firstLine="540"/>
        <w:jc w:val="both"/>
      </w:pPr>
      <w:r>
        <w:rPr>
          <w:sz w:val="20"/>
        </w:rP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ind w:firstLine="540"/>
        <w:jc w:val="both"/>
      </w:pPr>
      <w:r>
        <w:rPr>
          <w:sz w:val="20"/>
        </w:rPr>
      </w:r>
    </w:p>
    <w:p>
      <w:pPr>
        <w:pStyle w:val="0"/>
        <w:ind w:firstLine="540"/>
        <w:jc w:val="both"/>
      </w:pPr>
      <w:r>
        <w:rPr>
          <w:sz w:val="20"/>
        </w:rPr>
        <w:t xml:space="preserve">(введена Федеральным </w:t>
      </w:r>
      <w:hyperlink w:history="0" r:id="rId2632"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06.03.2019 N 23-ФЗ)</w:t>
      </w:r>
    </w:p>
    <w:p>
      <w:pPr>
        <w:pStyle w:val="0"/>
        <w:ind w:firstLine="540"/>
        <w:jc w:val="both"/>
      </w:pPr>
      <w:r>
        <w:rPr>
          <w:sz w:val="20"/>
        </w:rPr>
      </w:r>
    </w:p>
    <w:bookmarkStart w:id="3531" w:name="P3531"/>
    <w:bookmarkEnd w:id="3531"/>
    <w:p>
      <w:pPr>
        <w:pStyle w:val="0"/>
        <w:ind w:firstLine="540"/>
        <w:jc w:val="both"/>
      </w:pPr>
      <w:r>
        <w:rPr>
          <w:sz w:val="20"/>
        </w:rPr>
        <w:t xml:space="preserve">1. Нарушение </w:t>
      </w:r>
      <w:r>
        <w:rPr>
          <w:sz w:val="20"/>
        </w:rPr>
        <w:t xml:space="preserve">требований</w:t>
      </w:r>
      <w:r>
        <w:rPr>
          <w:sz w:val="20"/>
        </w:rP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history="0" w:anchor="P3533"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bookmarkStart w:id="3533" w:name="P3533"/>
    <w:bookmarkEnd w:id="3533"/>
    <w:p>
      <w:pPr>
        <w:pStyle w:val="0"/>
        <w:spacing w:before="200" w:lineRule="auto"/>
        <w:ind w:firstLine="540"/>
        <w:jc w:val="both"/>
      </w:pPr>
      <w:r>
        <w:rPr>
          <w:sz w:val="20"/>
        </w:rP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bookmarkStart w:id="3534" w:name="P3534"/>
    <w:bookmarkEnd w:id="3534"/>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гражданами в </w:t>
      </w:r>
      <w:hyperlink w:history="0" w:anchor="P3534"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
        <w:r>
          <w:rPr>
            <w:sz w:val="20"/>
            <w:color w:val="0000ff"/>
          </w:rPr>
          <w:t xml:space="preserve">абзаце втором части 2</w:t>
        </w:r>
      </w:hyperlink>
      <w:r>
        <w:rPr>
          <w:sz w:val="20"/>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jc w:val="both"/>
      </w:pPr>
      <w:r>
        <w:rPr>
          <w:sz w:val="20"/>
        </w:rPr>
      </w:r>
    </w:p>
    <w:bookmarkStart w:id="3537" w:name="P3537"/>
    <w:bookmarkEnd w:id="3537"/>
    <w:p>
      <w:pPr>
        <w:pStyle w:val="2"/>
        <w:outlineLvl w:val="2"/>
        <w:ind w:firstLine="540"/>
        <w:jc w:val="both"/>
      </w:pPr>
      <w:r>
        <w:rPr>
          <w:sz w:val="20"/>
        </w:rPr>
        <w:t xml:space="preserve">Статья 9.2. Нарушение требований к обеспечению безопасности гидротехнических сооружений, установленных законодательством Российской Федерации</w:t>
      </w:r>
    </w:p>
    <w:p>
      <w:pPr>
        <w:pStyle w:val="0"/>
        <w:jc w:val="both"/>
      </w:pPr>
      <w:r>
        <w:rPr>
          <w:sz w:val="20"/>
        </w:rPr>
        <w:t xml:space="preserve">(в ред. Федерального </w:t>
      </w:r>
      <w:hyperlink w:history="0" r:id="rId2633"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jc w:val="both"/>
      </w:pPr>
      <w:r>
        <w:rPr>
          <w:sz w:val="20"/>
        </w:rPr>
      </w:r>
    </w:p>
    <w:p>
      <w:pPr>
        <w:pStyle w:val="0"/>
        <w:ind w:firstLine="540"/>
        <w:jc w:val="both"/>
      </w:pPr>
      <w:r>
        <w:rPr>
          <w:sz w:val="20"/>
        </w:rPr>
        <w:t xml:space="preserve">Нарушение </w:t>
      </w:r>
      <w:r>
        <w:rPr>
          <w:sz w:val="20"/>
        </w:rPr>
        <w:t xml:space="preserve">требований</w:t>
      </w:r>
      <w:r>
        <w:rPr>
          <w:sz w:val="20"/>
        </w:rPr>
        <w:t xml:space="preserve">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pPr>
        <w:pStyle w:val="0"/>
        <w:jc w:val="both"/>
      </w:pPr>
      <w:r>
        <w:rPr>
          <w:sz w:val="20"/>
        </w:rPr>
        <w:t xml:space="preserve">(в ред. Федерального </w:t>
      </w:r>
      <w:hyperlink w:history="0" r:id="rId2634"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0"/>
            <w:color w:val="0000ff"/>
          </w:rPr>
          <w:t xml:space="preserve">закона</w:t>
        </w:r>
      </w:hyperlink>
      <w:r>
        <w:rPr>
          <w:sz w:val="20"/>
        </w:rPr>
        <w:t xml:space="preserve"> от 28.12.2013 N 445-ФЗ)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63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6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545" w:name="P3545"/>
    <w:bookmarkEnd w:id="3545"/>
    <w:p>
      <w:pPr>
        <w:pStyle w:val="2"/>
        <w:outlineLvl w:val="2"/>
        <w:ind w:firstLine="540"/>
        <w:jc w:val="both"/>
      </w:pPr>
      <w:r>
        <w:rPr>
          <w:sz w:val="20"/>
        </w:rPr>
        <w:t xml:space="preserve">Статья 9.3. Нарушение правил или норм эксплуатации тракторов, самоходных, дорожно-строительных и иных машин и оборудования</w:t>
      </w:r>
    </w:p>
    <w:p>
      <w:pPr>
        <w:pStyle w:val="0"/>
        <w:jc w:val="both"/>
      </w:pPr>
      <w:r>
        <w:rPr>
          <w:sz w:val="20"/>
        </w:rPr>
      </w:r>
    </w:p>
    <w:p>
      <w:pPr>
        <w:pStyle w:val="0"/>
        <w:ind w:firstLine="540"/>
        <w:jc w:val="both"/>
      </w:pPr>
      <w:r>
        <w:rPr>
          <w:sz w:val="20"/>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w:history="0" r:id="rId2637"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органы</w:t>
        </w:r>
      </w:hyperlink>
      <w:r>
        <w:rPr>
          <w:sz w:val="20"/>
        </w:rPr>
        <w:t xml:space="preserve">, осуществляющие региональный государственный надзор в области технического состояния самоходных машин и других видов техники, -</w:t>
      </w:r>
    </w:p>
    <w:p>
      <w:pPr>
        <w:pStyle w:val="0"/>
        <w:jc w:val="both"/>
      </w:pPr>
      <w:r>
        <w:rPr>
          <w:sz w:val="20"/>
        </w:rPr>
        <w:t xml:space="preserve">(в ред. Федеральных законов от 30.12.2008 </w:t>
      </w:r>
      <w:hyperlink w:history="0" r:id="rId263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23.06.2016 </w:t>
      </w:r>
      <w:hyperlink w:history="0" r:id="rId263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pPr>
        <w:pStyle w:val="0"/>
        <w:jc w:val="both"/>
      </w:pPr>
      <w:r>
        <w:rPr>
          <w:sz w:val="20"/>
        </w:rPr>
        <w:t xml:space="preserve">(в ред. Федерального </w:t>
      </w:r>
      <w:hyperlink w:history="0" r:id="rId2640"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71-ФЗ)</w:t>
      </w:r>
    </w:p>
    <w:p>
      <w:pPr>
        <w:pStyle w:val="0"/>
        <w:jc w:val="both"/>
      </w:pPr>
      <w:r>
        <w:rPr>
          <w:sz w:val="20"/>
        </w:rPr>
      </w:r>
    </w:p>
    <w:bookmarkStart w:id="3552" w:name="P3552"/>
    <w:bookmarkEnd w:id="3552"/>
    <w:p>
      <w:pPr>
        <w:pStyle w:val="2"/>
        <w:outlineLvl w:val="2"/>
        <w:ind w:firstLine="540"/>
        <w:jc w:val="both"/>
      </w:pPr>
      <w:r>
        <w:rPr>
          <w:sz w:val="20"/>
        </w:rPr>
        <w:t xml:space="preserve">Статья 9.4. Нарушение обязательных требований в области строительства и применения строительных материалов (изделий)</w:t>
      </w:r>
    </w:p>
    <w:p>
      <w:pPr>
        <w:pStyle w:val="0"/>
        <w:ind w:firstLine="540"/>
        <w:jc w:val="both"/>
      </w:pPr>
      <w:r>
        <w:rPr>
          <w:sz w:val="20"/>
        </w:rPr>
      </w:r>
    </w:p>
    <w:p>
      <w:pPr>
        <w:pStyle w:val="0"/>
        <w:ind w:firstLine="540"/>
        <w:jc w:val="both"/>
      </w:pPr>
      <w:r>
        <w:rPr>
          <w:sz w:val="20"/>
        </w:rPr>
        <w:t xml:space="preserve">(в ред. Федерального </w:t>
      </w:r>
      <w:hyperlink w:history="0" r:id="rId264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3556" w:name="P3556"/>
    <w:bookmarkEnd w:id="3556"/>
    <w:p>
      <w:pPr>
        <w:pStyle w:val="0"/>
        <w:ind w:firstLine="540"/>
        <w:jc w:val="both"/>
      </w:pPr>
      <w:r>
        <w:rPr>
          <w:sz w:val="20"/>
        </w:rP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bookmarkStart w:id="3558" w:name="P3558"/>
    <w:bookmarkEnd w:id="3558"/>
    <w:p>
      <w:pPr>
        <w:pStyle w:val="0"/>
        <w:spacing w:before="200" w:lineRule="auto"/>
        <w:ind w:firstLine="540"/>
        <w:jc w:val="both"/>
      </w:pPr>
      <w:r>
        <w:rPr>
          <w:sz w:val="20"/>
        </w:rPr>
        <w:t xml:space="preserve">2. Действия, предусмотренные </w:t>
      </w:r>
      <w:hyperlink w:history="0" w:anchor="P3556"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
        <w:r>
          <w:rPr>
            <w:sz w:val="20"/>
            <w:color w:val="0000ff"/>
          </w:rPr>
          <w:t xml:space="preserve">частью 1</w:t>
        </w:r>
      </w:hyperlink>
      <w:r>
        <w:rPr>
          <w:sz w:val="20"/>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bookmarkStart w:id="3560" w:name="P3560"/>
    <w:bookmarkEnd w:id="356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558"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64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pPr>
        <w:pStyle w:val="0"/>
        <w:jc w:val="both"/>
      </w:pPr>
      <w:r>
        <w:rPr>
          <w:sz w:val="20"/>
        </w:rPr>
      </w:r>
    </w:p>
    <w:bookmarkStart w:id="3564" w:name="P3564"/>
    <w:bookmarkEnd w:id="3564"/>
    <w:p>
      <w:pPr>
        <w:pStyle w:val="2"/>
        <w:outlineLvl w:val="2"/>
        <w:ind w:firstLine="540"/>
        <w:jc w:val="both"/>
      </w:pPr>
      <w:r>
        <w:rPr>
          <w:sz w:val="20"/>
        </w:rPr>
        <w:t xml:space="preserve">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pPr>
        <w:pStyle w:val="0"/>
        <w:ind w:firstLine="540"/>
        <w:jc w:val="both"/>
      </w:pPr>
      <w:r>
        <w:rPr>
          <w:sz w:val="20"/>
        </w:rPr>
      </w:r>
    </w:p>
    <w:p>
      <w:pPr>
        <w:pStyle w:val="0"/>
        <w:ind w:firstLine="540"/>
        <w:jc w:val="both"/>
      </w:pPr>
      <w:r>
        <w:rPr>
          <w:sz w:val="20"/>
        </w:rPr>
        <w:t xml:space="preserve">(в ред. Федерального </w:t>
      </w:r>
      <w:hyperlink w:history="0" r:id="rId264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1. Строительство, реконструкция объектов капитального строительства без </w:t>
      </w:r>
      <w:hyperlink w:history="0" r:id="rId2644" w:tooltip="&quot;Градостроительный кодекс Российской Федерации&quot; от 29.12.2004 N 190-ФЗ (ред. от 23.03.2026) {КонсультантПлюс}">
        <w:r>
          <w:rPr>
            <w:sz w:val="20"/>
            <w:color w:val="0000ff"/>
          </w:rPr>
          <w:t xml:space="preserve">разрешения</w:t>
        </w:r>
      </w:hyperlink>
      <w:r>
        <w:rPr>
          <w:sz w:val="20"/>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pPr>
        <w:pStyle w:val="0"/>
        <w:jc w:val="both"/>
      </w:pPr>
      <w:r>
        <w:rPr>
          <w:sz w:val="20"/>
        </w:rPr>
        <w:t xml:space="preserve">(в ред. Федерального </w:t>
      </w:r>
      <w:hyperlink w:history="0" r:id="rId264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6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hyperlink w:history="0" r:id="rId2647" w:tooltip="&quot;Градостроительный кодекс Российской Федерации&quot; от 29.12.2004 N 190-ФЗ (ред. от 23.03.2026) {КонсультантПлюс}">
        <w:r>
          <w:rPr>
            <w:sz w:val="20"/>
            <w:color w:val="0000ff"/>
          </w:rPr>
          <w:t xml:space="preserve">сроков</w:t>
        </w:r>
      </w:hyperlink>
      <w:r>
        <w:rPr>
          <w:sz w:val="20"/>
        </w:rPr>
        <w:t xml:space="preserve"> направления в уполномоченные на осуществление государственного строительного надзора федеральный </w:t>
      </w:r>
      <w:r>
        <w:rPr>
          <w:sz w:val="20"/>
        </w:rPr>
        <w:t xml:space="preserve">орган</w:t>
      </w:r>
      <w:r>
        <w:rPr>
          <w:sz w:val="20"/>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pPr>
        <w:pStyle w:val="0"/>
        <w:jc w:val="both"/>
      </w:pPr>
      <w:r>
        <w:rPr>
          <w:sz w:val="20"/>
        </w:rPr>
        <w:t xml:space="preserve">(в ред. Федеральных законов от 18.07.2011 </w:t>
      </w:r>
      <w:hyperlink w:history="0" r:id="rId264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64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26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pPr>
        <w:pStyle w:val="0"/>
        <w:jc w:val="both"/>
      </w:pPr>
      <w:r>
        <w:rPr>
          <w:sz w:val="20"/>
        </w:rPr>
        <w:t xml:space="preserve">(в ред. Федерального </w:t>
      </w:r>
      <w:hyperlink w:history="0" r:id="rId265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26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Выдача </w:t>
      </w:r>
      <w:r>
        <w:rPr>
          <w:sz w:val="20"/>
        </w:rPr>
        <w:t xml:space="preserve">разрешения</w:t>
      </w:r>
      <w:r>
        <w:rPr>
          <w:sz w:val="20"/>
        </w:rPr>
        <w:t xml:space="preserve"> на ввод объекта в эксплуатацию при отсутствии </w:t>
      </w:r>
      <w:r>
        <w:rPr>
          <w:sz w:val="20"/>
        </w:rPr>
        <w:t xml:space="preserve">заключений</w:t>
      </w:r>
      <w:r>
        <w:rPr>
          <w:sz w:val="20"/>
        </w:rPr>
        <w:t xml:space="preserve"> уполномоченных на осуществление государственного строительного надзора федерального </w:t>
      </w:r>
      <w:r>
        <w:rPr>
          <w:sz w:val="20"/>
        </w:rPr>
        <w:t xml:space="preserve">органа</w:t>
      </w:r>
      <w:r>
        <w:rPr>
          <w:sz w:val="20"/>
        </w:rP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w:history="0" r:id="rId2653" w:tooltip="&quot;Градостроительный кодекс Российской Федерации&quot; от 29.12.2004 N 190-ФЗ (ред. от 23.03.2026) {КонсультантПлюс}">
        <w:r>
          <w:rPr>
            <w:sz w:val="20"/>
            <w:color w:val="0000ff"/>
          </w:rPr>
          <w:t xml:space="preserve">законодательством</w:t>
        </w:r>
      </w:hyperlink>
      <w:r>
        <w:rPr>
          <w:sz w:val="20"/>
        </w:rPr>
        <w:t xml:space="preserve"> Российской Федерации о градостроительной деятельности предусмотрено осуществление государственного строительного надзора, -</w:t>
      </w:r>
    </w:p>
    <w:p>
      <w:pPr>
        <w:pStyle w:val="0"/>
        <w:jc w:val="both"/>
      </w:pPr>
      <w:r>
        <w:rPr>
          <w:sz w:val="20"/>
        </w:rPr>
        <w:t xml:space="preserve">(в ред. Федеральных законов от 18.07.2011 </w:t>
      </w:r>
      <w:hyperlink w:history="0" r:id="rId265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29.07.2017 </w:t>
      </w:r>
      <w:hyperlink w:history="0" r:id="rId265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(в ред. Федерального </w:t>
      </w:r>
      <w:hyperlink w:history="0" r:id="rId26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w:t>
      </w:r>
      <w:r>
        <w:rPr>
          <w:sz w:val="20"/>
        </w:rPr>
        <w:t xml:space="preserve">разрешения</w:t>
      </w:r>
      <w:r>
        <w:rPr>
          <w:sz w:val="20"/>
        </w:rPr>
        <w:t xml:space="preserve"> на строительство,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2657"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222-ФЗ)</w:t>
      </w:r>
    </w:p>
    <w:p>
      <w:pPr>
        <w:pStyle w:val="0"/>
        <w:jc w:val="both"/>
      </w:pPr>
      <w:r>
        <w:rPr>
          <w:sz w:val="20"/>
        </w:rPr>
      </w:r>
    </w:p>
    <w:bookmarkStart w:id="3588" w:name="P3588"/>
    <w:bookmarkEnd w:id="3588"/>
    <w:p>
      <w:pPr>
        <w:pStyle w:val="2"/>
        <w:outlineLvl w:val="2"/>
        <w:ind w:firstLine="540"/>
        <w:jc w:val="both"/>
      </w:pPr>
      <w:r>
        <w:rPr>
          <w:sz w:val="20"/>
        </w:rP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pPr>
        <w:pStyle w:val="0"/>
        <w:ind w:firstLine="540"/>
        <w:jc w:val="both"/>
      </w:pPr>
      <w:r>
        <w:rPr>
          <w:sz w:val="20"/>
        </w:rPr>
      </w:r>
    </w:p>
    <w:p>
      <w:pPr>
        <w:pStyle w:val="0"/>
        <w:ind w:firstLine="540"/>
        <w:jc w:val="both"/>
      </w:pPr>
      <w:r>
        <w:rPr>
          <w:sz w:val="20"/>
        </w:rPr>
        <w:t xml:space="preserve">(в ред. Федерального </w:t>
      </w:r>
      <w:hyperlink w:history="0" r:id="rId265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w:t>
      </w:r>
      <w:r>
        <w:rPr>
          <w:sz w:val="20"/>
        </w:rPr>
        <w:t xml:space="preserve">обязательным</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bookmarkStart w:id="3594" w:name="P3594"/>
    <w:bookmarkEnd w:id="3594"/>
    <w:p>
      <w:pPr>
        <w:pStyle w:val="0"/>
        <w:spacing w:before="200" w:lineRule="auto"/>
        <w:ind w:firstLine="540"/>
        <w:jc w:val="both"/>
      </w:pPr>
      <w:r>
        <w:rPr>
          <w:sz w:val="20"/>
        </w:rPr>
        <w:t xml:space="preserve">2. Нарушение юридическим лицом или индивидуальным предпринимателем требований, установленных </w:t>
      </w:r>
      <w:hyperlink w:history="0" r:id="rId2659" w:tooltip="&quot;Градостроительный кодекс Российской Федерации&quot; от 29.12.2004 N 190-ФЗ (ред. от 23.03.2026) {КонсультантПлюс}">
        <w:r>
          <w:rPr>
            <w:sz w:val="20"/>
            <w:color w:val="0000ff"/>
          </w:rPr>
          <w:t xml:space="preserve">законодательством</w:t>
        </w:r>
      </w:hyperlink>
      <w:r>
        <w:rPr>
          <w:sz w:val="20"/>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w:history="0" r:id="rId266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w:history="0" r:id="rId266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законодательством</w:t>
        </w:r>
      </w:hyperlink>
      <w:r>
        <w:rPr>
          <w:sz w:val="20"/>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сорока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594"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pPr>
        <w:pStyle w:val="0"/>
        <w:jc w:val="both"/>
      </w:pPr>
      <w:r>
        <w:rPr>
          <w:sz w:val="20"/>
        </w:rPr>
      </w:r>
    </w:p>
    <w:bookmarkStart w:id="3599" w:name="P3599"/>
    <w:bookmarkEnd w:id="3599"/>
    <w:p>
      <w:pPr>
        <w:pStyle w:val="2"/>
        <w:outlineLvl w:val="2"/>
        <w:ind w:firstLine="540"/>
        <w:jc w:val="both"/>
      </w:pPr>
      <w:r>
        <w:rPr>
          <w:sz w:val="20"/>
        </w:rPr>
        <w:t xml:space="preserve">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662"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ind w:firstLine="540"/>
        <w:jc w:val="both"/>
      </w:pPr>
      <w:r>
        <w:rPr>
          <w:sz w:val="20"/>
        </w:rPr>
      </w:r>
    </w:p>
    <w:p>
      <w:pPr>
        <w:pStyle w:val="0"/>
        <w:ind w:firstLine="540"/>
        <w:jc w:val="both"/>
      </w:pPr>
      <w:r>
        <w:rPr>
          <w:sz w:val="20"/>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w:history="0" r:id="rId2663"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в государственных информационных системах обеспечения градостроительной деятельности, </w:t>
      </w:r>
      <w:hyperlink w:history="0" r:id="rId2664" w:tooltip="&quot;Градостроительный кодекс Российской Федерации&quot; от 29.12.2004 N 190-ФЗ (ред. от 23.03.2026) {КонсультантПлюс}">
        <w:r>
          <w:rPr>
            <w:sz w:val="20"/>
            <w:color w:val="0000ff"/>
          </w:rPr>
          <w:t xml:space="preserve">сроков</w:t>
        </w:r>
      </w:hyperlink>
      <w:r>
        <w:rPr>
          <w:sz w:val="20"/>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pPr>
        <w:pStyle w:val="0"/>
        <w:jc w:val="both"/>
      </w:pPr>
      <w:r>
        <w:rPr>
          <w:sz w:val="20"/>
        </w:rPr>
      </w:r>
    </w:p>
    <w:bookmarkStart w:id="3606" w:name="P3606"/>
    <w:bookmarkEnd w:id="3606"/>
    <w:p>
      <w:pPr>
        <w:pStyle w:val="2"/>
        <w:outlineLvl w:val="2"/>
        <w:ind w:firstLine="540"/>
        <w:jc w:val="both"/>
      </w:pPr>
      <w:r>
        <w:rPr>
          <w:sz w:val="20"/>
        </w:rPr>
        <w:t xml:space="preserve">Статья 9.6. Нарушение правил использования атомной энергии и учета ядерных материалов и радиоактивных веществ</w:t>
      </w:r>
    </w:p>
    <w:p>
      <w:pPr>
        <w:pStyle w:val="0"/>
        <w:jc w:val="both"/>
      </w:pPr>
      <w:r>
        <w:rPr>
          <w:sz w:val="20"/>
        </w:rPr>
      </w:r>
    </w:p>
    <w:p>
      <w:pPr>
        <w:pStyle w:val="0"/>
        <w:ind w:firstLine="540"/>
        <w:jc w:val="both"/>
      </w:pPr>
      <w:r>
        <w:rPr>
          <w:sz w:val="20"/>
        </w:rPr>
        <w:t xml:space="preserve">1. Нарушение </w:t>
      </w:r>
      <w:hyperlink w:history="0" r:id="rId2665" w:tooltip="Федеральный закон от 21.11.1995 N 170-ФЗ (ред. от 21.04.2025) &quot;Об использовании атомной энергии&quot; {КонсультантПлюс}">
        <w:r>
          <w:rPr>
            <w:sz w:val="20"/>
            <w:color w:val="0000ff"/>
          </w:rPr>
          <w:t xml:space="preserve">норм и правил</w:t>
        </w:r>
      </w:hyperlink>
      <w:r>
        <w:rPr>
          <w:sz w:val="20"/>
        </w:rPr>
        <w:t xml:space="preserve">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pPr>
        <w:pStyle w:val="0"/>
        <w:jc w:val="both"/>
      </w:pPr>
      <w:r>
        <w:rPr>
          <w:sz w:val="20"/>
        </w:rPr>
        <w:t xml:space="preserve">(в ред. Федерального </w:t>
      </w:r>
      <w:hyperlink w:history="0" r:id="rId266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учета ядерных материалов или радиоактивных веществ, а равно необеспечение контроля за соблюдением правил их хранения и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pPr>
        <w:pStyle w:val="0"/>
        <w:jc w:val="both"/>
      </w:pPr>
      <w:r>
        <w:rPr>
          <w:sz w:val="20"/>
        </w:rPr>
        <w:t xml:space="preserve">(в ред. Федерального </w:t>
      </w:r>
      <w:hyperlink w:history="0" r:id="rId266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закона</w:t>
        </w:r>
      </w:hyperlink>
      <w:r>
        <w:rPr>
          <w:sz w:val="20"/>
        </w:rPr>
        <w:t xml:space="preserve"> от 30.11.2011 N 347-ФЗ)</w:t>
      </w:r>
    </w:p>
    <w:p>
      <w:pPr>
        <w:pStyle w:val="0"/>
        <w:spacing w:before="200" w:lineRule="auto"/>
        <w:ind w:firstLine="540"/>
        <w:jc w:val="both"/>
      </w:pPr>
      <w:r>
        <w:rPr>
          <w:sz w:val="20"/>
        </w:rPr>
        <w:t xml:space="preserve">3. Грубое нарушение норм и правил в области использования атомной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266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pPr>
        <w:pStyle w:val="0"/>
        <w:spacing w:before="200" w:lineRule="auto"/>
        <w:ind w:firstLine="540"/>
        <w:jc w:val="both"/>
      </w:pPr>
      <w:r>
        <w:rPr>
          <w:sz w:val="20"/>
        </w:rPr>
        <w:t xml:space="preserve">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pPr>
        <w:pStyle w:val="0"/>
        <w:jc w:val="both"/>
      </w:pPr>
      <w:r>
        <w:rPr>
          <w:sz w:val="20"/>
        </w:rPr>
        <w:t xml:space="preserve">(примечания в ред. Федерального </w:t>
      </w:r>
      <w:hyperlink w:history="0" r:id="rId2669"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19.12.2022 N 528-ФЗ)</w:t>
      </w:r>
    </w:p>
    <w:p>
      <w:pPr>
        <w:pStyle w:val="0"/>
        <w:jc w:val="both"/>
      </w:pPr>
      <w:r>
        <w:rPr>
          <w:sz w:val="20"/>
        </w:rPr>
      </w:r>
    </w:p>
    <w:bookmarkStart w:id="3622" w:name="P3622"/>
    <w:bookmarkEnd w:id="3622"/>
    <w:p>
      <w:pPr>
        <w:pStyle w:val="2"/>
        <w:outlineLvl w:val="2"/>
        <w:ind w:firstLine="540"/>
        <w:jc w:val="both"/>
      </w:pPr>
      <w:r>
        <w:rPr>
          <w:sz w:val="20"/>
        </w:rPr>
        <w:t xml:space="preserve">Статья 9.7. Повреждение электрических сетей</w:t>
      </w:r>
    </w:p>
    <w:p>
      <w:pPr>
        <w:pStyle w:val="0"/>
        <w:jc w:val="both"/>
      </w:pPr>
      <w:r>
        <w:rPr>
          <w:sz w:val="20"/>
        </w:rPr>
      </w:r>
    </w:p>
    <w:p>
      <w:pPr>
        <w:pStyle w:val="0"/>
        <w:ind w:firstLine="540"/>
        <w:jc w:val="both"/>
      </w:pPr>
      <w:r>
        <w:rPr>
          <w:sz w:val="20"/>
        </w:rPr>
        <w:t xml:space="preserve">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6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электрических сетей напряжением свыше 1000 вольт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6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31" w:name="P3631"/>
    <w:bookmarkEnd w:id="3631"/>
    <w:p>
      <w:pPr>
        <w:pStyle w:val="2"/>
        <w:outlineLvl w:val="2"/>
        <w:ind w:firstLine="540"/>
        <w:jc w:val="both"/>
      </w:pPr>
      <w:r>
        <w:rPr>
          <w:sz w:val="20"/>
        </w:rPr>
        <w:t xml:space="preserve">Статья 9.8. Нарушение правил охраны электрических сетей напряжением свыше 1000 вольт</w:t>
      </w:r>
    </w:p>
    <w:p>
      <w:pPr>
        <w:pStyle w:val="0"/>
        <w:jc w:val="both"/>
      </w:pPr>
      <w:r>
        <w:rPr>
          <w:sz w:val="20"/>
        </w:rPr>
      </w:r>
    </w:p>
    <w:p>
      <w:pPr>
        <w:pStyle w:val="0"/>
        <w:ind w:firstLine="540"/>
        <w:jc w:val="both"/>
      </w:pPr>
      <w:r>
        <w:rPr>
          <w:sz w:val="20"/>
        </w:rPr>
        <w:t xml:space="preserve">Нарушение </w:t>
      </w:r>
      <w:hyperlink w:history="0" r:id="rId2672"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0"/>
            <w:color w:val="0000ff"/>
          </w:rPr>
          <w:t xml:space="preserve">правил</w:t>
        </w:r>
      </w:hyperlink>
      <w:r>
        <w:rPr>
          <w:sz w:val="20"/>
        </w:rP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6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37" w:name="P3637"/>
    <w:bookmarkEnd w:id="3637"/>
    <w:p>
      <w:pPr>
        <w:pStyle w:val="2"/>
        <w:outlineLvl w:val="2"/>
        <w:ind w:firstLine="540"/>
        <w:jc w:val="both"/>
      </w:pPr>
      <w:r>
        <w:rPr>
          <w:sz w:val="20"/>
        </w:rPr>
        <w:t xml:space="preserve">Статья 9.9. Ввод в эксплуатацию топливо- и энергопотребляющих объектов без разрешения соответствующих органов</w:t>
      </w:r>
    </w:p>
    <w:p>
      <w:pPr>
        <w:pStyle w:val="0"/>
        <w:jc w:val="both"/>
      </w:pPr>
      <w:r>
        <w:rPr>
          <w:sz w:val="20"/>
        </w:rPr>
      </w:r>
    </w:p>
    <w:p>
      <w:pPr>
        <w:pStyle w:val="0"/>
        <w:ind w:firstLine="540"/>
        <w:jc w:val="both"/>
      </w:pPr>
      <w:r>
        <w:rPr>
          <w:sz w:val="20"/>
        </w:rPr>
        <w:t xml:space="preserve">Ввод в эксплуатацию топливо- и энергопотребляющих объектов без разрешения </w:t>
      </w:r>
      <w:hyperlink w:history="0" r:id="rId2674"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0"/>
            <w:color w:val="0000ff"/>
          </w:rPr>
          <w:t xml:space="preserve">органов</w:t>
        </w:r>
      </w:hyperlink>
      <w:r>
        <w:rPr>
          <w:sz w:val="20"/>
        </w:rPr>
        <w:t xml:space="preserve">, осуществляющих государственный надзор на указанных объектах,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67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6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643" w:name="P3643"/>
    <w:bookmarkEnd w:id="3643"/>
    <w:p>
      <w:pPr>
        <w:pStyle w:val="2"/>
        <w:outlineLvl w:val="2"/>
        <w:ind w:firstLine="540"/>
        <w:jc w:val="both"/>
      </w:pPr>
      <w:r>
        <w:rPr>
          <w:sz w:val="20"/>
        </w:rPr>
        <w:t xml:space="preserve">Статья 9.10. Повреждение тепловых сетей, топливопроводов, совершенное по неосторожности</w:t>
      </w:r>
    </w:p>
    <w:p>
      <w:pPr>
        <w:pStyle w:val="0"/>
        <w:jc w:val="both"/>
      </w:pPr>
      <w:r>
        <w:rPr>
          <w:sz w:val="20"/>
        </w:rPr>
      </w:r>
    </w:p>
    <w:p>
      <w:pPr>
        <w:pStyle w:val="0"/>
        <w:ind w:firstLine="540"/>
        <w:jc w:val="both"/>
      </w:pPr>
      <w:r>
        <w:rPr>
          <w:sz w:val="20"/>
        </w:rP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6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49" w:name="P3649"/>
    <w:bookmarkEnd w:id="3649"/>
    <w:p>
      <w:pPr>
        <w:pStyle w:val="2"/>
        <w:outlineLvl w:val="2"/>
        <w:ind w:firstLine="540"/>
        <w:jc w:val="both"/>
      </w:pPr>
      <w:r>
        <w:rPr>
          <w:sz w:val="20"/>
        </w:rPr>
        <w:t xml:space="preserve">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pPr>
        <w:pStyle w:val="0"/>
        <w:jc w:val="both"/>
      </w:pPr>
      <w:r>
        <w:rPr>
          <w:sz w:val="20"/>
        </w:rPr>
      </w:r>
    </w:p>
    <w:p>
      <w:pPr>
        <w:pStyle w:val="0"/>
        <w:ind w:firstLine="540"/>
        <w:jc w:val="both"/>
      </w:pPr>
      <w:r>
        <w:rPr>
          <w:sz w:val="20"/>
        </w:rPr>
        <w:t xml:space="preserve">Нарушение правил пользования топливом, электрической и тепловой энергией, </w:t>
      </w:r>
      <w:hyperlink w:history="0" r:id="rId2678" w:tooltip="Справочная информация: &quot;Правила устройства электроустановок (ПУЭ)&quot; (Материал подготовлен специалистами КонсультантПлюс) {КонсультантПлюс}">
        <w:r>
          <w:rPr>
            <w:sz w:val="20"/>
            <w:color w:val="0000ff"/>
          </w:rPr>
          <w:t xml:space="preserve">правил</w:t>
        </w:r>
      </w:hyperlink>
      <w:r>
        <w:rPr>
          <w:sz w:val="20"/>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67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6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25.11.2013 </w:t>
      </w:r>
      <w:hyperlink w:history="0" r:id="rId2681"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0"/>
            <w:color w:val="0000ff"/>
          </w:rPr>
          <w:t xml:space="preserve">N 316-ФЗ</w:t>
        </w:r>
      </w:hyperlink>
      <w:r>
        <w:rPr>
          <w:sz w:val="20"/>
        </w:rPr>
        <w:t xml:space="preserve">)</w:t>
      </w:r>
    </w:p>
    <w:p>
      <w:pPr>
        <w:pStyle w:val="0"/>
        <w:jc w:val="both"/>
      </w:pPr>
      <w:r>
        <w:rPr>
          <w:sz w:val="20"/>
        </w:rPr>
      </w:r>
    </w:p>
    <w:p>
      <w:pPr>
        <w:pStyle w:val="2"/>
        <w:outlineLvl w:val="2"/>
        <w:ind w:firstLine="540"/>
        <w:jc w:val="both"/>
      </w:pPr>
      <w:r>
        <w:rPr>
          <w:sz w:val="20"/>
        </w:rPr>
        <w:t xml:space="preserve">Статья 9.12. Утратила силу. - Федеральный </w:t>
      </w:r>
      <w:hyperlink w:history="0" r:id="rId2682"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w:t>
        </w:r>
      </w:hyperlink>
      <w:r>
        <w:rPr>
          <w:sz w:val="20"/>
        </w:rPr>
        <w:t xml:space="preserve"> от 23.11.2009 N 261-ФЗ.</w:t>
      </w:r>
    </w:p>
    <w:p>
      <w:pPr>
        <w:pStyle w:val="0"/>
        <w:jc w:val="both"/>
      </w:pPr>
      <w:r>
        <w:rPr>
          <w:sz w:val="20"/>
        </w:rPr>
      </w:r>
    </w:p>
    <w:bookmarkStart w:id="3657" w:name="P3657"/>
    <w:bookmarkEnd w:id="3657"/>
    <w:p>
      <w:pPr>
        <w:pStyle w:val="2"/>
        <w:outlineLvl w:val="2"/>
        <w:ind w:firstLine="540"/>
        <w:jc w:val="both"/>
      </w:pPr>
      <w:r>
        <w:rPr>
          <w:sz w:val="20"/>
        </w:rP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jc w:val="both"/>
      </w:pPr>
      <w:r>
        <w:rPr>
          <w:sz w:val="20"/>
        </w:rPr>
        <w:t xml:space="preserve">(в ред. Федерального </w:t>
      </w:r>
      <w:hyperlink w:history="0" r:id="rId268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jc w:val="both"/>
      </w:pPr>
      <w:r>
        <w:rPr>
          <w:sz w:val="20"/>
        </w:rPr>
      </w:r>
    </w:p>
    <w:p>
      <w:pPr>
        <w:pStyle w:val="0"/>
        <w:ind w:firstLine="540"/>
        <w:jc w:val="both"/>
      </w:pPr>
      <w:r>
        <w:rPr>
          <w:sz w:val="20"/>
        </w:rPr>
        <w:t xml:space="preserve">Уклонение от исполнения </w:t>
      </w:r>
      <w:r>
        <w:rPr>
          <w:sz w:val="20"/>
        </w:rPr>
        <w:t xml:space="preserve">требований</w:t>
      </w:r>
      <w:r>
        <w:rPr>
          <w:sz w:val="20"/>
        </w:rPr>
        <w:t xml:space="preserve"> к обеспечению доступности для инвалидов объектов социальной, инженерной и транспортной инфраструктур и предоставляемых услуг -</w:t>
      </w:r>
    </w:p>
    <w:p>
      <w:pPr>
        <w:pStyle w:val="0"/>
        <w:jc w:val="both"/>
      </w:pPr>
      <w:r>
        <w:rPr>
          <w:sz w:val="20"/>
        </w:rPr>
        <w:t xml:space="preserve">(в ред. Федерального </w:t>
      </w:r>
      <w:hyperlink w:history="0" r:id="rId268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6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65" w:name="P3665"/>
    <w:bookmarkEnd w:id="3665"/>
    <w:p>
      <w:pPr>
        <w:pStyle w:val="2"/>
        <w:outlineLvl w:val="2"/>
        <w:ind w:firstLine="540"/>
        <w:jc w:val="both"/>
      </w:pPr>
      <w:r>
        <w:rPr>
          <w:sz w:val="20"/>
        </w:rPr>
        <w:t xml:space="preserve">Статья 9.14. Отказ от производства транспортных средств общего пользования, приспособленных для использования инвалидами</w:t>
      </w:r>
    </w:p>
    <w:p>
      <w:pPr>
        <w:pStyle w:val="0"/>
        <w:jc w:val="both"/>
      </w:pPr>
      <w:r>
        <w:rPr>
          <w:sz w:val="20"/>
        </w:rPr>
      </w:r>
    </w:p>
    <w:p>
      <w:pPr>
        <w:pStyle w:val="0"/>
        <w:ind w:firstLine="540"/>
        <w:jc w:val="both"/>
      </w:pPr>
      <w:r>
        <w:rPr>
          <w:sz w:val="20"/>
        </w:rPr>
        <w:t xml:space="preserve">Отказ от постановки на производство транспортных средств общего пользования, приспособленных для использования инвалидами,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6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671" w:name="P3671"/>
    <w:bookmarkEnd w:id="3671"/>
    <w:p>
      <w:pPr>
        <w:pStyle w:val="2"/>
        <w:outlineLvl w:val="2"/>
        <w:ind w:firstLine="540"/>
        <w:jc w:val="both"/>
      </w:pPr>
      <w:r>
        <w:rPr>
          <w:sz w:val="20"/>
        </w:rPr>
        <w:t xml:space="preserve">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pPr>
        <w:pStyle w:val="0"/>
        <w:ind w:firstLine="540"/>
        <w:jc w:val="both"/>
      </w:pPr>
      <w:r>
        <w:rPr>
          <w:sz w:val="20"/>
        </w:rPr>
      </w:r>
    </w:p>
    <w:p>
      <w:pPr>
        <w:pStyle w:val="0"/>
        <w:ind w:firstLine="540"/>
        <w:jc w:val="both"/>
      </w:pPr>
      <w:r>
        <w:rPr>
          <w:sz w:val="20"/>
        </w:rPr>
        <w:t xml:space="preserve">(введена Федеральным </w:t>
      </w:r>
      <w:hyperlink w:history="0" r:id="rId268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ind w:firstLine="540"/>
        <w:jc w:val="both"/>
      </w:pPr>
      <w:r>
        <w:rPr>
          <w:sz w:val="20"/>
        </w:rPr>
      </w:r>
    </w:p>
    <w:p>
      <w:pPr>
        <w:pStyle w:val="0"/>
        <w:ind w:firstLine="540"/>
        <w:jc w:val="both"/>
      </w:pPr>
      <w:r>
        <w:rPr>
          <w:sz w:val="20"/>
        </w:rPr>
        <w:t xml:space="preserve">Нарушение субъектом оптового рынка электрической энергии и мощности или розничного рынка электрической энергии установленных </w:t>
      </w:r>
      <w:r>
        <w:rPr>
          <w:sz w:val="20"/>
        </w:rPr>
        <w:t xml:space="preserve">стандартами</w:t>
      </w:r>
      <w:r>
        <w:rPr>
          <w:sz w:val="20"/>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pPr>
        <w:pStyle w:val="0"/>
        <w:jc w:val="both"/>
      </w:pPr>
      <w:r>
        <w:rPr>
          <w:sz w:val="20"/>
        </w:rPr>
        <w:t xml:space="preserve">(в ред. Федерального </w:t>
      </w:r>
      <w:hyperlink w:history="0" r:id="rId268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pPr>
        <w:pStyle w:val="0"/>
        <w:jc w:val="both"/>
      </w:pPr>
      <w:r>
        <w:rPr>
          <w:sz w:val="20"/>
        </w:rPr>
      </w:r>
    </w:p>
    <w:bookmarkStart w:id="3679" w:name="P3679"/>
    <w:bookmarkEnd w:id="3679"/>
    <w:p>
      <w:pPr>
        <w:pStyle w:val="2"/>
        <w:outlineLvl w:val="2"/>
        <w:ind w:firstLine="540"/>
        <w:jc w:val="both"/>
      </w:pPr>
      <w:r>
        <w:rPr>
          <w:sz w:val="20"/>
        </w:rPr>
        <w:t xml:space="preserve">Статья 9.16. Нарушение законодательства об энергосбережении и о повышении энергетической эффективности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689"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3683" w:name="P3683"/>
    <w:bookmarkEnd w:id="3683"/>
    <w:p>
      <w:pPr>
        <w:pStyle w:val="0"/>
        <w:ind w:firstLine="540"/>
        <w:jc w:val="both"/>
      </w:pPr>
      <w:r>
        <w:rPr>
          <w:sz w:val="20"/>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w:history="0" r:id="rId2690"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о в Минюсте РФ 24.11.2010 N 19030) {КонсультантПлюс}">
        <w:r>
          <w:rPr>
            <w:sz w:val="20"/>
            <w:color w:val="0000ff"/>
          </w:rPr>
          <w:t xml:space="preserve">правил</w:t>
        </w:r>
      </w:hyperlink>
      <w:r>
        <w:rPr>
          <w:sz w:val="20"/>
        </w:rPr>
        <w:t xml:space="preserve"> включения указанной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685" w:name="P3685"/>
    <w:bookmarkEnd w:id="3685"/>
    <w:p>
      <w:pPr>
        <w:pStyle w:val="0"/>
        <w:spacing w:before="200" w:lineRule="auto"/>
        <w:ind w:firstLine="540"/>
        <w:jc w:val="both"/>
      </w:pPr>
      <w:r>
        <w:rPr>
          <w:sz w:val="20"/>
        </w:rPr>
        <w:t xml:space="preserve">2. Реализация </w:t>
      </w:r>
      <w:r>
        <w:rPr>
          <w:sz w:val="20"/>
        </w:rPr>
        <w:t xml:space="preserve">товаров</w:t>
      </w:r>
      <w:r>
        <w:rPr>
          <w:sz w:val="20"/>
        </w:rPr>
        <w:t xml:space="preserve">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w:history="0" r:id="rId2691"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687" w:name="P3687"/>
    <w:bookmarkEnd w:id="3687"/>
    <w:p>
      <w:pPr>
        <w:pStyle w:val="0"/>
        <w:spacing w:before="200" w:lineRule="auto"/>
        <w:ind w:firstLine="540"/>
        <w:jc w:val="both"/>
      </w:pPr>
      <w:r>
        <w:rPr>
          <w:sz w:val="20"/>
        </w:rPr>
        <w:t xml:space="preserve">3. Несоблюдение при проектировании, строительстве, реконструкции, капитальном ремонте зданий, строений, сооружений </w:t>
      </w:r>
      <w:r>
        <w:rPr>
          <w:sz w:val="20"/>
        </w:rPr>
        <w:t xml:space="preserve">требований</w:t>
      </w:r>
      <w:r>
        <w:rPr>
          <w:sz w:val="20"/>
        </w:rPr>
        <w:t xml:space="preserve"> энергетической эффективности, </w:t>
      </w:r>
      <w:hyperlink w:history="0" r:id="rId2692"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bookmarkStart w:id="3689" w:name="P3689"/>
    <w:bookmarkEnd w:id="3689"/>
    <w:p>
      <w:pPr>
        <w:pStyle w:val="0"/>
        <w:spacing w:before="200" w:lineRule="auto"/>
        <w:ind w:firstLine="540"/>
        <w:jc w:val="both"/>
      </w:pPr>
      <w:r>
        <w:rPr>
          <w:sz w:val="20"/>
        </w:rPr>
        <w:t xml:space="preserve">4. Несоблюдение лицами, ответственными за содержание многоквартирных домов, </w:t>
      </w:r>
      <w:r>
        <w:rPr>
          <w:sz w:val="20"/>
        </w:rPr>
        <w:t xml:space="preserve">требований</w:t>
      </w:r>
      <w:r>
        <w:rPr>
          <w:sz w:val="20"/>
        </w:rPr>
        <w:t xml:space="preserve"> энергетической эффективности, предъявляемых к многоквартирным домам, </w:t>
      </w:r>
      <w:hyperlink w:history="0" r:id="rId269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требований</w:t>
        </w:r>
      </w:hyperlink>
      <w:r>
        <w:rPr>
          <w:sz w:val="20"/>
        </w:rPr>
        <w:t xml:space="preserve"> их оснащенности приборами учета используемых энергетических ресурсов, требований о проведении обязательных </w:t>
      </w:r>
      <w:r>
        <w:rPr>
          <w:sz w:val="20"/>
        </w:rPr>
        <w:t xml:space="preserve">мероприятий</w:t>
      </w:r>
      <w:r>
        <w:rPr>
          <w:sz w:val="20"/>
        </w:rPr>
        <w:t xml:space="preserve"> по энергосбережению и повышению энергетической эффективности общего имущества собственников помещений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691" w:name="P3691"/>
    <w:bookmarkEnd w:id="3691"/>
    <w:p>
      <w:pPr>
        <w:pStyle w:val="0"/>
        <w:spacing w:before="200" w:lineRule="auto"/>
        <w:ind w:firstLine="540"/>
        <w:jc w:val="both"/>
      </w:pPr>
      <w:r>
        <w:rPr>
          <w:sz w:val="20"/>
        </w:rPr>
        <w:t xml:space="preserve">5. Несоблюдение лицами, ответственными за содержание многоквартирных домов, </w:t>
      </w:r>
      <w:hyperlink w:history="0" r:id="rId2694"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требований</w:t>
        </w:r>
      </w:hyperlink>
      <w:r>
        <w:rPr>
          <w:sz w:val="20"/>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693" w:name="P3693"/>
    <w:bookmarkEnd w:id="3693"/>
    <w:p>
      <w:pPr>
        <w:pStyle w:val="0"/>
        <w:spacing w:before="200" w:lineRule="auto"/>
        <w:ind w:firstLine="540"/>
        <w:jc w:val="both"/>
      </w:pPr>
      <w:r>
        <w:rPr>
          <w:sz w:val="20"/>
        </w:rP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w:t>
      </w:r>
      <w:r>
        <w:rPr>
          <w:sz w:val="20"/>
        </w:rPr>
        <w:t xml:space="preserve">требования</w:t>
      </w:r>
      <w:r>
        <w:rPr>
          <w:sz w:val="20"/>
        </w:rPr>
        <w:t xml:space="preserve">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pPr>
        <w:pStyle w:val="0"/>
        <w:jc w:val="both"/>
      </w:pPr>
      <w:r>
        <w:rPr>
          <w:sz w:val="20"/>
        </w:rPr>
        <w:t xml:space="preserve">(в ред. Федерального </w:t>
      </w:r>
      <w:hyperlink w:history="0" r:id="rId2695"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bookmarkStart w:id="3696" w:name="P3696"/>
    <w:bookmarkEnd w:id="3696"/>
    <w:p>
      <w:pPr>
        <w:pStyle w:val="0"/>
        <w:spacing w:before="200" w:lineRule="auto"/>
        <w:ind w:firstLine="540"/>
        <w:jc w:val="both"/>
      </w:pPr>
      <w:r>
        <w:rPr>
          <w:sz w:val="20"/>
        </w:rPr>
        <w:t xml:space="preserve">7. Несоблюдение собственниками нежилых зданий, строений, сооружений в процессе их эксплуатации </w:t>
      </w:r>
      <w:hyperlink w:history="0" r:id="rId2696" w:tooltip="Приказ Минстроя России от 17.11.2017 N 1550/пр &quot;Об утверждении Требований энергетической эффективности зданий, строений, сооружений&quot; (Зарегистрировано в Минюсте России 23.03.2018 N 50492) {КонсультантПлюс}">
        <w:r>
          <w:rPr>
            <w:sz w:val="20"/>
            <w:color w:val="0000ff"/>
          </w:rPr>
          <w:t xml:space="preserve">требований</w:t>
        </w:r>
      </w:hyperlink>
      <w:r>
        <w:rPr>
          <w:sz w:val="20"/>
        </w:rP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bookmarkStart w:id="3698" w:name="P3698"/>
    <w:bookmarkEnd w:id="3698"/>
    <w:p>
      <w:pPr>
        <w:pStyle w:val="0"/>
        <w:spacing w:before="200" w:lineRule="auto"/>
        <w:ind w:firstLine="540"/>
        <w:jc w:val="both"/>
      </w:pPr>
      <w:r>
        <w:rPr>
          <w:sz w:val="20"/>
        </w:rPr>
        <w:t xml:space="preserve">8. Непредставление </w:t>
      </w:r>
      <w:hyperlink w:history="0" r:id="rId269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декларации</w:t>
        </w:r>
      </w:hyperlink>
      <w:r>
        <w:rPr>
          <w:sz w:val="20"/>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pPr>
        <w:pStyle w:val="0"/>
        <w:jc w:val="both"/>
      </w:pPr>
      <w:r>
        <w:rPr>
          <w:sz w:val="20"/>
        </w:rPr>
        <w:t xml:space="preserve">(в ред. Федерального </w:t>
      </w:r>
      <w:hyperlink w:history="0" r:id="rId2698"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bookmarkStart w:id="3701" w:name="P3701"/>
    <w:bookmarkEnd w:id="3701"/>
    <w:p>
      <w:pPr>
        <w:pStyle w:val="0"/>
        <w:spacing w:before="200" w:lineRule="auto"/>
        <w:ind w:firstLine="540"/>
        <w:jc w:val="both"/>
      </w:pPr>
      <w:r>
        <w:rPr>
          <w:sz w:val="20"/>
        </w:rPr>
        <w:t xml:space="preserve">9. Несоблюдение </w:t>
      </w:r>
      <w:hyperlink w:history="0" r:id="rId2699"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 систему в области энергосбережения и повышения энергетической эффективности&quot; {КонсультантПлюс}">
        <w:r>
          <w:rPr>
            <w:sz w:val="20"/>
            <w:color w:val="0000ff"/>
          </w:rPr>
          <w:t xml:space="preserve">правил</w:t>
        </w:r>
      </w:hyperlink>
      <w:r>
        <w:rPr>
          <w:sz w:val="20"/>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history="0" w:anchor="P3698"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Федерального </w:t>
      </w:r>
      <w:hyperlink w:history="0" r:id="rId2700"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 тысяч рублей; на юридических лиц - десяти тысяч рублей.</w:t>
      </w:r>
    </w:p>
    <w:bookmarkStart w:id="3704" w:name="P3704"/>
    <w:bookmarkEnd w:id="3704"/>
    <w:p>
      <w:pPr>
        <w:pStyle w:val="0"/>
        <w:spacing w:before="200" w:lineRule="auto"/>
        <w:ind w:firstLine="540"/>
        <w:jc w:val="both"/>
      </w:pPr>
      <w:r>
        <w:rPr>
          <w:sz w:val="20"/>
        </w:rPr>
        <w:t xml:space="preserve">10. Несоблюдение организациями с участием государства или муниципального образования, организациями, осуществляющими регулируемые виды деятельности, </w:t>
      </w:r>
      <w:r>
        <w:rPr>
          <w:sz w:val="20"/>
        </w:rPr>
        <w:t xml:space="preserve">требования</w:t>
      </w:r>
      <w:r>
        <w:rPr>
          <w:sz w:val="20"/>
        </w:rPr>
        <w:t xml:space="preserve"> о принятии программ в области энергосбережения и повышения энергетической эффективности -</w:t>
      </w:r>
    </w:p>
    <w:p>
      <w:pPr>
        <w:pStyle w:val="0"/>
        <w:jc w:val="both"/>
      </w:pPr>
      <w:r>
        <w:rPr>
          <w:sz w:val="20"/>
        </w:rPr>
        <w:t xml:space="preserve">(в ред. Федерального </w:t>
      </w:r>
      <w:hyperlink w:history="0" r:id="rId270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221-ФЗ)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bookmarkStart w:id="3707" w:name="P3707"/>
    <w:bookmarkEnd w:id="3707"/>
    <w:p>
      <w:pPr>
        <w:pStyle w:val="0"/>
        <w:spacing w:before="200" w:lineRule="auto"/>
        <w:ind w:firstLine="540"/>
        <w:jc w:val="both"/>
      </w:pPr>
      <w:r>
        <w:rPr>
          <w:sz w:val="20"/>
        </w:rPr>
        <w:t xml:space="preserve">11. Осуществление закупок товаров, работ, услуг для обеспечения государственных и муниципальных нужд, не соответствующих </w:t>
      </w:r>
      <w:hyperlink w:history="0" r:id="rId2702" w:tooltip="Постановление Правительства РФ от 31.12.2009 N 1221 (ред. от 06.12.2022)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требованиям</w:t>
        </w:r>
      </w:hyperlink>
      <w:r>
        <w:rPr>
          <w:sz w:val="20"/>
        </w:rPr>
        <w:t xml:space="preserve"> их энергетической эффективности,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0"/>
        </w:rPr>
        <w:t xml:space="preserve">(часть 11 в ред. Федерального </w:t>
      </w:r>
      <w:hyperlink w:history="0" r:id="rId270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3710" w:name="P3710"/>
    <w:bookmarkEnd w:id="3710"/>
    <w:p>
      <w:pPr>
        <w:pStyle w:val="0"/>
        <w:spacing w:before="200" w:lineRule="auto"/>
        <w:ind w:firstLine="540"/>
        <w:jc w:val="both"/>
      </w:pPr>
      <w:r>
        <w:rPr>
          <w:sz w:val="20"/>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w:t>
      </w:r>
      <w:r>
        <w:rPr>
          <w:sz w:val="20"/>
        </w:rPr>
        <w:t xml:space="preserve">порядка</w:t>
      </w:r>
      <w:r>
        <w:rPr>
          <w:sz w:val="20"/>
        </w:rPr>
        <w:t xml:space="preserve">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pPr>
        <w:pStyle w:val="0"/>
        <w:jc w:val="both"/>
      </w:pPr>
      <w:r>
        <w:rPr>
          <w:sz w:val="20"/>
        </w:rPr>
        <w:t xml:space="preserve">(в ред. Федерального </w:t>
      </w:r>
      <w:hyperlink w:history="0" r:id="rId2704"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06.03.2022 N 40-ФЗ)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bookmarkStart w:id="3713" w:name="P3713"/>
    <w:bookmarkEnd w:id="3713"/>
    <w:p>
      <w:pPr>
        <w:pStyle w:val="0"/>
        <w:spacing w:before="200" w:lineRule="auto"/>
        <w:ind w:firstLine="540"/>
        <w:jc w:val="both"/>
      </w:pPr>
      <w:r>
        <w:rPr>
          <w:sz w:val="20"/>
        </w:rP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w:history="0" r:id="rId2705" w:tooltip="Федеральный закон от 26.03.2003 N 35-ФЗ (ред. от 23.03.2026) &quot;Об электроэнергетике&quot; {КонсультантПлюс}">
        <w:r>
          <w:rPr>
            <w:sz w:val="20"/>
            <w:color w:val="0000ff"/>
          </w:rPr>
          <w:t xml:space="preserve">законодательством</w:t>
        </w:r>
      </w:hyperlink>
      <w:r>
        <w:rPr>
          <w:sz w:val="20"/>
        </w:rPr>
        <w:t xml:space="preserve"> об электроэнергетике,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jc w:val="both"/>
      </w:pPr>
      <w:r>
        <w:rPr>
          <w:sz w:val="20"/>
        </w:rPr>
        <w:t xml:space="preserve">(часть 13 введена Федеральным </w:t>
      </w:r>
      <w:hyperlink w:history="0" r:id="rId2706"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40-ФЗ)</w:t>
      </w:r>
    </w:p>
    <w:p>
      <w:pPr>
        <w:pStyle w:val="0"/>
        <w:ind w:firstLine="540"/>
        <w:jc w:val="both"/>
      </w:pPr>
      <w:r>
        <w:rPr>
          <w:sz w:val="20"/>
        </w:rPr>
      </w:r>
    </w:p>
    <w:bookmarkStart w:id="3717" w:name="P3717"/>
    <w:bookmarkEnd w:id="3717"/>
    <w:p>
      <w:pPr>
        <w:pStyle w:val="2"/>
        <w:outlineLvl w:val="2"/>
        <w:ind w:firstLine="540"/>
        <w:jc w:val="both"/>
      </w:pPr>
      <w:r>
        <w:rPr>
          <w:sz w:val="20"/>
        </w:rPr>
        <w:t xml:space="preserve">Статья 9.17. Нарушение нормативов запасов топлива, порядка создания и использования тепловыми электростанциями и котельными запасов топлива</w:t>
      </w:r>
    </w:p>
    <w:p>
      <w:pPr>
        <w:pStyle w:val="0"/>
        <w:jc w:val="both"/>
      </w:pPr>
      <w:r>
        <w:rPr>
          <w:sz w:val="20"/>
        </w:rPr>
        <w:t xml:space="preserve">(в ред. Федерального </w:t>
      </w:r>
      <w:hyperlink w:history="0" r:id="rId270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ind w:firstLine="540"/>
        <w:jc w:val="both"/>
      </w:pPr>
      <w:r>
        <w:rPr>
          <w:sz w:val="20"/>
        </w:rPr>
      </w:r>
    </w:p>
    <w:p>
      <w:pPr>
        <w:pStyle w:val="0"/>
        <w:ind w:firstLine="540"/>
        <w:jc w:val="both"/>
      </w:pPr>
      <w:r>
        <w:rPr>
          <w:sz w:val="20"/>
        </w:rPr>
        <w:t xml:space="preserve">(введена Федеральным </w:t>
      </w:r>
      <w:hyperlink w:history="0" r:id="rId270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w:history="0" r:id="rId2709" w:tooltip="Федеральный закон от 26.03.2003 N 35-ФЗ (ред. от 23.03.2026) &quot;Об электроэнергетике&quot; {КонсультантПлюс}">
        <w:r>
          <w:rPr>
            <w:sz w:val="20"/>
            <w:color w:val="0000ff"/>
          </w:rPr>
          <w:t xml:space="preserve">порядка</w:t>
        </w:r>
      </w:hyperlink>
      <w:r>
        <w:rPr>
          <w:sz w:val="20"/>
        </w:rPr>
        <w:t xml:space="preserve"> создания и использования тепловыми электростанциями и котельными запасов топлива -</w:t>
      </w:r>
    </w:p>
    <w:p>
      <w:pPr>
        <w:pStyle w:val="0"/>
        <w:jc w:val="both"/>
      </w:pPr>
      <w:r>
        <w:rPr>
          <w:sz w:val="20"/>
        </w:rPr>
        <w:t xml:space="preserve">(в ред. Федерального </w:t>
      </w:r>
      <w:hyperlink w:history="0" r:id="rId2710"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pPr>
        <w:pStyle w:val="0"/>
        <w:spacing w:before="200" w:lineRule="auto"/>
        <w:ind w:firstLine="540"/>
        <w:jc w:val="both"/>
      </w:pPr>
      <w:r>
        <w:rPr>
          <w:sz w:val="20"/>
        </w:rP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pPr>
        <w:pStyle w:val="0"/>
        <w:jc w:val="both"/>
      </w:pPr>
      <w:r>
        <w:rPr>
          <w:sz w:val="20"/>
        </w:rPr>
        <w:t xml:space="preserve">(в ред. Федерального </w:t>
      </w:r>
      <w:hyperlink w:history="0" r:id="rId2711"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закона</w:t>
        </w:r>
      </w:hyperlink>
      <w:r>
        <w:rPr>
          <w:sz w:val="20"/>
        </w:rPr>
        <w:t xml:space="preserve"> от 29.07.2017 N 279-ФЗ)</w:t>
      </w:r>
    </w:p>
    <w:p>
      <w:pPr>
        <w:pStyle w:val="0"/>
        <w:spacing w:before="200" w:lineRule="auto"/>
        <w:ind w:firstLine="540"/>
        <w:jc w:val="both"/>
      </w:pPr>
      <w:r>
        <w:rPr>
          <w:sz w:val="20"/>
        </w:rPr>
        <w:t xml:space="preserve">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pPr>
        <w:pStyle w:val="0"/>
        <w:ind w:firstLine="540"/>
        <w:jc w:val="both"/>
      </w:pPr>
      <w:r>
        <w:rPr>
          <w:sz w:val="20"/>
        </w:rPr>
      </w:r>
    </w:p>
    <w:bookmarkStart w:id="3729" w:name="P3729"/>
    <w:bookmarkEnd w:id="3729"/>
    <w:p>
      <w:pPr>
        <w:pStyle w:val="2"/>
        <w:outlineLvl w:val="2"/>
        <w:ind w:firstLine="540"/>
        <w:jc w:val="both"/>
      </w:pPr>
      <w:r>
        <w:rPr>
          <w:sz w:val="20"/>
        </w:rPr>
        <w:t xml:space="preserve">Статья 9.18. Нарушение порядка вывода объектов электроэнергетики в ремонт</w:t>
      </w:r>
    </w:p>
    <w:p>
      <w:pPr>
        <w:pStyle w:val="0"/>
        <w:ind w:firstLine="540"/>
        <w:jc w:val="both"/>
      </w:pPr>
      <w:r>
        <w:rPr>
          <w:sz w:val="20"/>
        </w:rPr>
      </w:r>
    </w:p>
    <w:p>
      <w:pPr>
        <w:pStyle w:val="0"/>
        <w:ind w:firstLine="540"/>
        <w:jc w:val="both"/>
      </w:pPr>
      <w:r>
        <w:rPr>
          <w:sz w:val="20"/>
        </w:rPr>
        <w:t xml:space="preserve">(введена Федеральным </w:t>
      </w:r>
      <w:hyperlink w:history="0" r:id="rId2712"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законом</w:t>
        </w:r>
      </w:hyperlink>
      <w:r>
        <w:rPr>
          <w:sz w:val="20"/>
        </w:rPr>
        <w:t xml:space="preserve"> от 26.07.2010 N 189-ФЗ)</w:t>
      </w:r>
    </w:p>
    <w:p>
      <w:pPr>
        <w:pStyle w:val="0"/>
        <w:ind w:firstLine="540"/>
        <w:jc w:val="both"/>
      </w:pPr>
      <w:r>
        <w:rPr>
          <w:sz w:val="20"/>
        </w:rPr>
      </w:r>
    </w:p>
    <w:p>
      <w:pPr>
        <w:pStyle w:val="0"/>
        <w:ind w:firstLine="540"/>
        <w:jc w:val="both"/>
      </w:pPr>
      <w:r>
        <w:rPr>
          <w:sz w:val="20"/>
        </w:rPr>
        <w:t xml:space="preserve">Нарушение собственниками или иными законными владельцами объектов по производству электрической энергии и (или) объектов электросетевого хозяйства </w:t>
      </w:r>
      <w:r>
        <w:rPr>
          <w:sz w:val="20"/>
        </w:rPr>
        <w:t xml:space="preserve">порядка</w:t>
      </w:r>
      <w:r>
        <w:rPr>
          <w:sz w:val="20"/>
        </w:rPr>
        <w:t xml:space="preserve">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pPr>
        <w:pStyle w:val="0"/>
        <w:jc w:val="both"/>
      </w:pPr>
      <w:r>
        <w:rPr>
          <w:sz w:val="20"/>
        </w:rPr>
      </w:r>
    </w:p>
    <w:bookmarkStart w:id="3736" w:name="P3736"/>
    <w:bookmarkEnd w:id="3736"/>
    <w:p>
      <w:pPr>
        <w:pStyle w:val="2"/>
        <w:outlineLvl w:val="2"/>
        <w:ind w:firstLine="540"/>
        <w:jc w:val="both"/>
      </w:pPr>
      <w:r>
        <w:rPr>
          <w:sz w:val="20"/>
        </w:rPr>
        <w:t xml:space="preserve">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ind w:firstLine="540"/>
        <w:jc w:val="both"/>
      </w:pPr>
      <w:r>
        <w:rPr>
          <w:sz w:val="20"/>
        </w:rPr>
      </w:r>
    </w:p>
    <w:p>
      <w:pPr>
        <w:pStyle w:val="0"/>
        <w:ind w:firstLine="540"/>
        <w:jc w:val="both"/>
      </w:pPr>
      <w:r>
        <w:rPr>
          <w:sz w:val="20"/>
        </w:rPr>
        <w:t xml:space="preserve">(введена Федеральным </w:t>
      </w:r>
      <w:hyperlink w:history="0" r:id="rId2713"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законом</w:t>
        </w:r>
      </w:hyperlink>
      <w:r>
        <w:rPr>
          <w:sz w:val="20"/>
        </w:rPr>
        <w:t xml:space="preserve"> от 27.07.2010 N 226-ФЗ)</w:t>
      </w:r>
    </w:p>
    <w:p>
      <w:pPr>
        <w:pStyle w:val="0"/>
        <w:ind w:firstLine="540"/>
        <w:jc w:val="both"/>
      </w:pPr>
      <w:r>
        <w:rPr>
          <w:sz w:val="20"/>
        </w:rPr>
      </w:r>
    </w:p>
    <w:p>
      <w:pPr>
        <w:pStyle w:val="0"/>
        <w:ind w:firstLine="540"/>
        <w:jc w:val="both"/>
      </w:pPr>
      <w:r>
        <w:rPr>
          <w:sz w:val="20"/>
        </w:rPr>
        <w:t xml:space="preserve">Эксплуатация опасного объекта, за исключением ввода в эксплуатацию опасного объекта, в случае отсутствия </w:t>
      </w:r>
      <w:hyperlink w:history="0" r:id="rId2714"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0"/>
            <w:color w:val="0000ff"/>
          </w:rPr>
          <w:t xml:space="preserve">договора</w:t>
        </w:r>
      </w:hyperlink>
      <w:r>
        <w:rPr>
          <w:sz w:val="20"/>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3743" w:name="P3743"/>
    <w:bookmarkEnd w:id="3743"/>
    <w:p>
      <w:pPr>
        <w:pStyle w:val="2"/>
        <w:outlineLvl w:val="2"/>
        <w:ind w:firstLine="540"/>
        <w:jc w:val="both"/>
      </w:pPr>
      <w:r>
        <w:rPr>
          <w:sz w:val="20"/>
        </w:rPr>
        <w:t xml:space="preserve">Статья 9.20. Нарушение порядка использования объектов по хранению химического оружия и объектов по уничтожению химического оружия</w:t>
      </w:r>
    </w:p>
    <w:p>
      <w:pPr>
        <w:pStyle w:val="0"/>
        <w:ind w:firstLine="540"/>
        <w:jc w:val="both"/>
      </w:pPr>
      <w:r>
        <w:rPr>
          <w:sz w:val="20"/>
        </w:rPr>
      </w:r>
    </w:p>
    <w:p>
      <w:pPr>
        <w:pStyle w:val="0"/>
        <w:ind w:firstLine="540"/>
        <w:jc w:val="both"/>
      </w:pPr>
      <w:r>
        <w:rPr>
          <w:sz w:val="20"/>
        </w:rPr>
        <w:t xml:space="preserve">(введена Федеральным </w:t>
      </w:r>
      <w:hyperlink w:history="0" r:id="rId2715"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p>
      <w:pPr>
        <w:pStyle w:val="0"/>
        <w:ind w:firstLine="540"/>
        <w:jc w:val="both"/>
      </w:pPr>
      <w:r>
        <w:rPr>
          <w:sz w:val="20"/>
        </w:rP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pPr>
        <w:pStyle w:val="0"/>
        <w:ind w:firstLine="540"/>
        <w:jc w:val="both"/>
      </w:pPr>
      <w:r>
        <w:rPr>
          <w:sz w:val="20"/>
        </w:rPr>
      </w:r>
    </w:p>
    <w:bookmarkStart w:id="3750" w:name="P3750"/>
    <w:bookmarkEnd w:id="3750"/>
    <w:p>
      <w:pPr>
        <w:pStyle w:val="2"/>
        <w:outlineLvl w:val="2"/>
        <w:ind w:firstLine="540"/>
        <w:jc w:val="both"/>
      </w:pPr>
      <w:r>
        <w:rPr>
          <w:sz w:val="20"/>
        </w:rPr>
        <w:t xml:space="preserve">Статья 9.21. Нарушение правил (порядка обеспечения) недискриминационного доступа, порядка подключения (технологического присоединения)</w:t>
      </w:r>
    </w:p>
    <w:p>
      <w:pPr>
        <w:pStyle w:val="0"/>
        <w:jc w:val="both"/>
      </w:pPr>
      <w:r>
        <w:rPr>
          <w:sz w:val="20"/>
        </w:rPr>
        <w:t xml:space="preserve">(в ред. Федерального </w:t>
      </w:r>
      <w:hyperlink w:history="0" r:id="rId271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ind w:firstLine="540"/>
        <w:jc w:val="both"/>
      </w:pPr>
      <w:r>
        <w:rPr>
          <w:sz w:val="20"/>
        </w:rPr>
      </w:r>
    </w:p>
    <w:p>
      <w:pPr>
        <w:pStyle w:val="0"/>
        <w:ind w:firstLine="540"/>
        <w:jc w:val="both"/>
      </w:pPr>
      <w:r>
        <w:rPr>
          <w:sz w:val="20"/>
        </w:rPr>
        <w:t xml:space="preserve">(введена Федеральным </w:t>
      </w:r>
      <w:hyperlink w:history="0" r:id="rId2717"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403-ФЗ)</w:t>
      </w:r>
    </w:p>
    <w:p>
      <w:pPr>
        <w:pStyle w:val="0"/>
        <w:ind w:firstLine="540"/>
        <w:jc w:val="both"/>
      </w:pPr>
      <w:r>
        <w:rPr>
          <w:sz w:val="20"/>
        </w:rPr>
      </w:r>
    </w:p>
    <w:bookmarkStart w:id="3755" w:name="P3755"/>
    <w:bookmarkEnd w:id="3755"/>
    <w:p>
      <w:pPr>
        <w:pStyle w:val="0"/>
        <w:ind w:firstLine="540"/>
        <w:jc w:val="both"/>
      </w:pPr>
      <w:r>
        <w:rPr>
          <w:sz w:val="20"/>
        </w:rPr>
        <w:t xml:space="preserve">1. Нарушение субъектом естественной монополии </w:t>
      </w:r>
      <w:r>
        <w:rPr>
          <w:sz w:val="20"/>
        </w:rPr>
        <w:t xml:space="preserve">правил</w:t>
      </w:r>
      <w:r>
        <w:rPr>
          <w:sz w:val="20"/>
        </w:rPr>
        <w:t xml:space="preserve"> (порядка обеспечения) недискриминационного доступа или установленного </w:t>
      </w:r>
      <w:r>
        <w:rPr>
          <w:sz w:val="20"/>
        </w:rPr>
        <w:t xml:space="preserve">порядка</w:t>
      </w:r>
      <w:r>
        <w:rPr>
          <w:sz w:val="20"/>
        </w:rPr>
        <w:t xml:space="preserve">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pPr>
        <w:pStyle w:val="0"/>
        <w:jc w:val="both"/>
      </w:pPr>
      <w:r>
        <w:rPr>
          <w:sz w:val="20"/>
        </w:rPr>
        <w:t xml:space="preserve">(в ред. Федерального </w:t>
      </w:r>
      <w:hyperlink w:history="0" r:id="rId2718"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19.12.2022 N 528-ФЗ)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1 в ред. Федерального </w:t>
      </w:r>
      <w:hyperlink w:history="0" r:id="rId271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bookmarkStart w:id="3759" w:name="P3759"/>
    <w:bookmarkEnd w:id="375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755"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27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pPr>
        <w:pStyle w:val="0"/>
        <w:jc w:val="both"/>
      </w:pPr>
      <w:r>
        <w:rPr>
          <w:sz w:val="20"/>
        </w:rPr>
        <w:t xml:space="preserve">(в ред. Федерального </w:t>
      </w:r>
      <w:hyperlink w:history="0" r:id="rId272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jc w:val="both"/>
      </w:pPr>
      <w:r>
        <w:rPr>
          <w:sz w:val="20"/>
        </w:rPr>
      </w:r>
    </w:p>
    <w:bookmarkStart w:id="3764" w:name="P3764"/>
    <w:bookmarkEnd w:id="3764"/>
    <w:p>
      <w:pPr>
        <w:pStyle w:val="2"/>
        <w:outlineLvl w:val="2"/>
        <w:ind w:firstLine="540"/>
        <w:jc w:val="both"/>
      </w:pPr>
      <w:r>
        <w:rPr>
          <w:sz w:val="20"/>
        </w:rP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pPr>
        <w:pStyle w:val="0"/>
        <w:ind w:firstLine="540"/>
        <w:jc w:val="both"/>
      </w:pPr>
      <w:r>
        <w:rPr>
          <w:sz w:val="20"/>
        </w:rPr>
      </w:r>
    </w:p>
    <w:p>
      <w:pPr>
        <w:pStyle w:val="0"/>
        <w:ind w:firstLine="540"/>
        <w:jc w:val="both"/>
      </w:pPr>
      <w:r>
        <w:rPr>
          <w:sz w:val="20"/>
        </w:rPr>
        <w:t xml:space="preserve">(введена Федеральным </w:t>
      </w:r>
      <w:hyperlink w:history="0" r:id="rId272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bookmarkStart w:id="3768" w:name="P3768"/>
    <w:bookmarkEnd w:id="3768"/>
    <w:p>
      <w:pPr>
        <w:pStyle w:val="0"/>
        <w:ind w:firstLine="540"/>
        <w:jc w:val="both"/>
      </w:pPr>
      <w:r>
        <w:rPr>
          <w:sz w:val="20"/>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w:history="0" r:id="rId2723" w:tooltip="Постановление Правительства РФ от 04.05.2012 N 442 (ред. от 23.04.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w:history="0" r:id="rId2724" w:tooltip="Постановление Правительства РФ от 04.05.2012 N 442 (ред. от 23.04.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w:history="0" r:id="rId2725" w:tooltip="Постановление Правительства РФ от 04.05.2012 N 442 (ред. от 23.04.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w:history="0" r:id="rId2726" w:tooltip="Постановление Правительства РФ от 04.05.2012 N 442 (ред. от 23.04.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порядком</w:t>
        </w:r>
      </w:hyperlink>
      <w:r>
        <w:rPr>
          <w:sz w:val="20"/>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w:history="0" r:id="rId2727" w:tooltip="Постановление Правительства РФ от 04.05.2012 N 442 (ред. от 23.04.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КонсультантПлюс}">
        <w:r>
          <w:rPr>
            <w:sz w:val="20"/>
            <w:color w:val="0000ff"/>
          </w:rPr>
          <w:t xml:space="preserve">порядке</w:t>
        </w:r>
      </w:hyperlink>
      <w:r>
        <w:rPr>
          <w:sz w:val="20"/>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00" w:lineRule="auto"/>
        <w:ind w:firstLine="540"/>
        <w:jc w:val="both"/>
      </w:pPr>
      <w:r>
        <w:rPr>
          <w:sz w:val="20"/>
        </w:rPr>
        <w:t xml:space="preserve">4. Нарушение потребителем электрической энергии или субъектом электроэнергетики установленных </w:t>
      </w:r>
      <w:hyperlink w:history="0" r:id="rId2728" w:tooltip="Постановление Правительства РФ от 27.12.2004 N 861 (ред. от 07.02.2026)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 {КонсультантПлюс}">
        <w:r>
          <w:rPr>
            <w:sz w:val="20"/>
            <w:color w:val="0000ff"/>
          </w:rPr>
          <w:t xml:space="preserve">законодательством</w:t>
        </w:r>
      </w:hyperlink>
      <w:r>
        <w:rPr>
          <w:sz w:val="20"/>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w:history="0" r:id="rId2729"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основанием</w:t>
        </w:r>
      </w:hyperlink>
      <w:r>
        <w:rPr>
          <w:sz w:val="20"/>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w:history="0" r:id="rId2730"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w:history="0" r:id="rId2731"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0"/>
            <w:color w:val="0000ff"/>
          </w:rPr>
          <w:t xml:space="preserve">порядком</w:t>
        </w:r>
      </w:hyperlink>
      <w:r>
        <w:rPr>
          <w:sz w:val="20"/>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78" w:name="P3778"/>
    <w:bookmarkEnd w:id="3778"/>
    <w:p>
      <w:pPr>
        <w:pStyle w:val="0"/>
        <w:spacing w:before="200" w:lineRule="auto"/>
        <w:ind w:firstLine="540"/>
        <w:jc w:val="both"/>
      </w:pPr>
      <w:r>
        <w:rPr>
          <w:sz w:val="20"/>
        </w:rP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80" w:name="P3780"/>
    <w:bookmarkEnd w:id="3780"/>
    <w:p>
      <w:pPr>
        <w:pStyle w:val="0"/>
        <w:spacing w:before="200" w:lineRule="auto"/>
        <w:ind w:firstLine="540"/>
        <w:jc w:val="both"/>
      </w:pPr>
      <w:r>
        <w:rPr>
          <w:sz w:val="20"/>
        </w:rPr>
        <w:t xml:space="preserve">7. Неосуществление потребителем газа действий по полному или частичному ограничению отбора газа в случаях, предусмотренных </w:t>
      </w:r>
      <w:hyperlink w:history="0" r:id="rId2732" w:tooltip="Постановление Правительства РФ от 30.05.2025 N 804 (ред. от 27.10.2025) &quot;Об утверждении Правил ограничения подачи (поставки) и отбора газа&quot; {КонсультантПлюс}">
        <w:r>
          <w:rPr>
            <w:sz w:val="20"/>
            <w:color w:val="0000ff"/>
          </w:rPr>
          <w:t xml:space="preserve">законодательством</w:t>
        </w:r>
      </w:hyperlink>
      <w:r>
        <w:rPr>
          <w:sz w:val="20"/>
        </w:rP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pPr>
        <w:pStyle w:val="0"/>
        <w:jc w:val="both"/>
      </w:pPr>
      <w:r>
        <w:rPr>
          <w:sz w:val="20"/>
        </w:rPr>
        <w:t xml:space="preserve">(в ред. Федерального </w:t>
      </w:r>
      <w:hyperlink w:history="0" r:id="rId2733"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425-ФЗ)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83" w:name="P3783"/>
    <w:bookmarkEnd w:id="3783"/>
    <w:p>
      <w:pPr>
        <w:pStyle w:val="0"/>
        <w:spacing w:before="200" w:lineRule="auto"/>
        <w:ind w:firstLine="540"/>
        <w:jc w:val="both"/>
      </w:pPr>
      <w:r>
        <w:rPr>
          <w:sz w:val="20"/>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w:history="0" r:id="rId2734" w:tooltip="Федеральный закон от 07.12.2011 N 416-ФЗ (ред. от 23.03.2026) &quot;О водоснабжении и водоотведении&quot; {КонсультантПлюс}">
        <w:r>
          <w:rPr>
            <w:sz w:val="20"/>
            <w:color w:val="0000ff"/>
          </w:rPr>
          <w:t xml:space="preserve">порядком</w:t>
        </w:r>
      </w:hyperlink>
      <w:r>
        <w:rPr>
          <w:sz w:val="20"/>
        </w:rPr>
        <w:t xml:space="preserve">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785" w:name="P3785"/>
    <w:bookmarkEnd w:id="3785"/>
    <w:p>
      <w:pPr>
        <w:pStyle w:val="0"/>
        <w:spacing w:before="200" w:lineRule="auto"/>
        <w:ind w:firstLine="540"/>
        <w:jc w:val="both"/>
      </w:pPr>
      <w:r>
        <w:rPr>
          <w:sz w:val="20"/>
        </w:rP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ind w:firstLine="540"/>
        <w:jc w:val="both"/>
      </w:pPr>
      <w:r>
        <w:rPr>
          <w:sz w:val="20"/>
        </w:rPr>
      </w:r>
    </w:p>
    <w:p>
      <w:pPr>
        <w:pStyle w:val="2"/>
        <w:outlineLvl w:val="2"/>
        <w:ind w:firstLine="540"/>
        <w:jc w:val="both"/>
      </w:pPr>
      <w:r>
        <w:rPr>
          <w:sz w:val="20"/>
        </w:rPr>
        <w:t xml:space="preserve">Статья 9.23. Нарушение правил обеспечения безопасного использования и содержания внутридомового и внутриквартирного газового оборудования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73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05.12.2016 N 412-ФЗ)</w:t>
      </w:r>
    </w:p>
    <w:p>
      <w:pPr>
        <w:pStyle w:val="0"/>
        <w:jc w:val="both"/>
      </w:pPr>
      <w:r>
        <w:rPr>
          <w:sz w:val="20"/>
        </w:rPr>
      </w:r>
    </w:p>
    <w:bookmarkStart w:id="3792" w:name="P3792"/>
    <w:bookmarkEnd w:id="3792"/>
    <w:p>
      <w:pPr>
        <w:pStyle w:val="0"/>
        <w:ind w:firstLine="540"/>
        <w:jc w:val="both"/>
      </w:pPr>
      <w:r>
        <w:rPr>
          <w:sz w:val="20"/>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w:history="0" r:id="rId2736"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перечень</w:t>
        </w:r>
      </w:hyperlink>
      <w:r>
        <w:rPr>
          <w:sz w:val="20"/>
        </w:rPr>
        <w:t xml:space="preserve">, предусмотренный правилами обеспечения безопасного использования и содержания внутридомового и внутриквартирного газового оборудования,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(в ред. Федерального </w:t>
      </w:r>
      <w:hyperlink w:history="0" r:id="rId2737"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795" w:name="P3795"/>
    <w:bookmarkEnd w:id="3795"/>
    <w:p>
      <w:pPr>
        <w:pStyle w:val="0"/>
        <w:spacing w:before="200" w:lineRule="auto"/>
        <w:ind w:firstLine="540"/>
        <w:jc w:val="both"/>
      </w:pPr>
      <w:r>
        <w:rPr>
          <w:sz w:val="20"/>
        </w:rPr>
        <w:t xml:space="preserve">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pPr>
        <w:pStyle w:val="0"/>
        <w:jc w:val="both"/>
      </w:pPr>
      <w:r>
        <w:rPr>
          <w:sz w:val="20"/>
        </w:rPr>
        <w:t xml:space="preserve">(часть 1.1 введена Федеральным </w:t>
      </w:r>
      <w:hyperlink w:history="0" r:id="rId2738"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06.04.2024 N 77-ФЗ)</w:t>
      </w:r>
    </w:p>
    <w:bookmarkStart w:id="3798" w:name="P3798"/>
    <w:bookmarkEnd w:id="3798"/>
    <w:p>
      <w:pPr>
        <w:pStyle w:val="0"/>
        <w:spacing w:before="200" w:lineRule="auto"/>
        <w:ind w:firstLine="540"/>
        <w:jc w:val="both"/>
      </w:pPr>
      <w:r>
        <w:rPr>
          <w:sz w:val="20"/>
        </w:rP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w:history="0" r:id="rId2739"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договоров</w:t>
        </w:r>
      </w:hyperlink>
      <w:r>
        <w:rPr>
          <w:sz w:val="20"/>
        </w:rPr>
        <w:t xml:space="preserve">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(часть 2 в ред. Федерального </w:t>
      </w:r>
      <w:hyperlink w:history="0" r:id="rId2740"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01" w:name="P3801"/>
    <w:bookmarkEnd w:id="3801"/>
    <w:p>
      <w:pPr>
        <w:pStyle w:val="0"/>
        <w:spacing w:before="200" w:lineRule="auto"/>
        <w:ind w:firstLine="540"/>
        <w:jc w:val="both"/>
      </w:pPr>
      <w:r>
        <w:rPr>
          <w:sz w:val="20"/>
        </w:rPr>
        <w:t xml:space="preserve">3. Отказ в </w:t>
      </w:r>
      <w:hyperlink w:history="0" r:id="rId2741"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допуске</w:t>
        </w:r>
      </w:hyperlink>
      <w:r>
        <w:rPr>
          <w:sz w:val="20"/>
        </w:rP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(часть 3 в ред. Федерального </w:t>
      </w:r>
      <w:hyperlink w:history="0" r:id="rId2742"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04" w:name="P3804"/>
    <w:bookmarkEnd w:id="3804"/>
    <w:p>
      <w:pPr>
        <w:pStyle w:val="0"/>
        <w:spacing w:before="200" w:lineRule="auto"/>
        <w:ind w:firstLine="540"/>
        <w:jc w:val="both"/>
      </w:pPr>
      <w:r>
        <w:rPr>
          <w:sz w:val="20"/>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w:history="0" r:id="rId2743"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0"/>
            <w:color w:val="0000ff"/>
          </w:rPr>
          <w:t xml:space="preserve">правилами</w:t>
        </w:r>
      </w:hyperlink>
      <w:r>
        <w:rPr>
          <w:sz w:val="20"/>
        </w:rP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pPr>
        <w:pStyle w:val="0"/>
        <w:jc w:val="both"/>
      </w:pPr>
      <w:r>
        <w:rPr>
          <w:sz w:val="20"/>
        </w:rPr>
        <w:t xml:space="preserve">(в ред. Федерального </w:t>
      </w:r>
      <w:hyperlink w:history="0" r:id="rId2744"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0"/>
        </w:rPr>
        <w:t xml:space="preserve">(в ред. Федерального </w:t>
      </w:r>
      <w:hyperlink w:history="0" r:id="rId2745"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08" w:name="P3808"/>
    <w:bookmarkEnd w:id="3808"/>
    <w:p>
      <w:pPr>
        <w:pStyle w:val="0"/>
        <w:spacing w:before="200" w:lineRule="auto"/>
        <w:ind w:firstLine="540"/>
        <w:jc w:val="both"/>
      </w:pPr>
      <w:r>
        <w:rPr>
          <w:sz w:val="20"/>
        </w:rPr>
        <w:t xml:space="preserve">5. Действия (бездействие), предусмотренные </w:t>
      </w:r>
      <w:hyperlink w:history="0" w:anchor="P379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80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w:t>
        </w:r>
      </w:hyperlink>
      <w:r>
        <w:rPr>
          <w:sz w:val="20"/>
        </w:rPr>
        <w:t xml:space="preserve"> настоящей статьи, приведшие к аварии или возникновению непосредственной угрозы причинения вреда жизни или здоровью людей,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pPr>
        <w:pStyle w:val="0"/>
        <w:jc w:val="both"/>
      </w:pPr>
      <w:r>
        <w:rPr>
          <w:sz w:val="20"/>
        </w:rPr>
        <w:t xml:space="preserve">(в ред. Федерального </w:t>
      </w:r>
      <w:hyperlink w:history="0" r:id="rId2746"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bookmarkStart w:id="3811" w:name="P3811"/>
    <w:bookmarkEnd w:id="3811"/>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379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80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747"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77-ФЗ)</w:t>
      </w:r>
    </w:p>
    <w:p>
      <w:pPr>
        <w:pStyle w:val="0"/>
        <w:spacing w:before="200" w:lineRule="auto"/>
        <w:ind w:firstLine="540"/>
        <w:jc w:val="both"/>
      </w:pPr>
      <w:r>
        <w:rPr>
          <w:sz w:val="20"/>
        </w:rPr>
        <w:t xml:space="preserve">Примечание. За административные правонарушения, предусмотренные </w:t>
      </w:r>
      <w:hyperlink w:history="0" w:anchor="P3795" w:tooltip="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
        <w:r>
          <w:rPr>
            <w:sz w:val="20"/>
            <w:color w:val="0000ff"/>
          </w:rPr>
          <w:t xml:space="preserve">частью 1.1</w:t>
        </w:r>
      </w:hyperlink>
      <w:r>
        <w:rPr>
          <w:sz w:val="20"/>
        </w:rP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2748"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06.04.2024 N 77-ФЗ)</w:t>
      </w:r>
    </w:p>
    <w:p>
      <w:pPr>
        <w:pStyle w:val="0"/>
        <w:ind w:firstLine="540"/>
        <w:jc w:val="both"/>
      </w:pPr>
      <w:r>
        <w:rPr>
          <w:sz w:val="20"/>
        </w:rPr>
      </w:r>
    </w:p>
    <w:p>
      <w:pPr>
        <w:pStyle w:val="2"/>
        <w:outlineLvl w:val="2"/>
        <w:ind w:firstLine="540"/>
        <w:jc w:val="both"/>
      </w:pPr>
      <w:r>
        <w:rPr>
          <w:sz w:val="20"/>
        </w:rPr>
        <w:t xml:space="preserve">Статья 9.24. Нарушение законодательства о теплоснабжении</w:t>
      </w:r>
    </w:p>
    <w:p>
      <w:pPr>
        <w:pStyle w:val="0"/>
        <w:ind w:firstLine="540"/>
        <w:jc w:val="both"/>
      </w:pPr>
      <w:r>
        <w:rPr>
          <w:sz w:val="20"/>
        </w:rPr>
      </w:r>
    </w:p>
    <w:p>
      <w:pPr>
        <w:pStyle w:val="0"/>
        <w:ind w:firstLine="540"/>
        <w:jc w:val="both"/>
      </w:pPr>
      <w:r>
        <w:rPr>
          <w:sz w:val="20"/>
        </w:rPr>
        <w:t xml:space="preserve">(в ред. Федерального </w:t>
      </w:r>
      <w:hyperlink w:history="0" r:id="rId2749"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389-ФЗ)</w:t>
      </w:r>
    </w:p>
    <w:p>
      <w:pPr>
        <w:pStyle w:val="0"/>
        <w:ind w:firstLine="540"/>
        <w:jc w:val="both"/>
      </w:pPr>
      <w:r>
        <w:rPr>
          <w:sz w:val="20"/>
        </w:rPr>
      </w:r>
    </w:p>
    <w:bookmarkStart w:id="3821" w:name="P3821"/>
    <w:bookmarkEnd w:id="3821"/>
    <w:p>
      <w:pPr>
        <w:pStyle w:val="0"/>
        <w:ind w:firstLine="540"/>
        <w:jc w:val="both"/>
      </w:pPr>
      <w:r>
        <w:rPr>
          <w:sz w:val="20"/>
        </w:rPr>
        <w:t xml:space="preserve">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23" w:name="P3823"/>
    <w:bookmarkEnd w:id="3823"/>
    <w:p>
      <w:pPr>
        <w:pStyle w:val="0"/>
        <w:spacing w:before="200" w:lineRule="auto"/>
        <w:ind w:firstLine="540"/>
        <w:jc w:val="both"/>
      </w:pPr>
      <w:r>
        <w:rPr>
          <w:sz w:val="20"/>
        </w:rP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25" w:name="P3825"/>
    <w:bookmarkEnd w:id="3825"/>
    <w:p>
      <w:pPr>
        <w:pStyle w:val="0"/>
        <w:spacing w:before="200" w:lineRule="auto"/>
        <w:ind w:firstLine="540"/>
        <w:jc w:val="both"/>
      </w:pPr>
      <w:r>
        <w:rPr>
          <w:sz w:val="20"/>
        </w:rPr>
        <w:t xml:space="preserve">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27" w:name="P3827"/>
    <w:bookmarkEnd w:id="3827"/>
    <w:p>
      <w:pPr>
        <w:pStyle w:val="0"/>
        <w:spacing w:before="200" w:lineRule="auto"/>
        <w:ind w:firstLine="540"/>
        <w:jc w:val="both"/>
      </w:pPr>
      <w:r>
        <w:rPr>
          <w:sz w:val="20"/>
        </w:rPr>
        <w:t xml:space="preserve">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29" w:name="P3829"/>
    <w:bookmarkEnd w:id="3829"/>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3821"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0"/>
            <w:color w:val="0000ff"/>
          </w:rPr>
          <w:t xml:space="preserve">частью 1</w:t>
        </w:r>
      </w:hyperlink>
      <w:r>
        <w:rPr>
          <w:sz w:val="20"/>
        </w:rPr>
        <w:t xml:space="preserve">, </w:t>
      </w:r>
      <w:hyperlink w:history="0" w:anchor="P3823"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
        <w:r>
          <w:rPr>
            <w:sz w:val="20"/>
            <w:color w:val="0000ff"/>
          </w:rPr>
          <w:t xml:space="preserve">2</w:t>
        </w:r>
      </w:hyperlink>
      <w:r>
        <w:rPr>
          <w:sz w:val="20"/>
        </w:rPr>
        <w:t xml:space="preserve">, </w:t>
      </w:r>
      <w:hyperlink w:history="0" w:anchor="P3825"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0"/>
            <w:color w:val="0000ff"/>
          </w:rPr>
          <w:t xml:space="preserve">3</w:t>
        </w:r>
      </w:hyperlink>
      <w:r>
        <w:rPr>
          <w:sz w:val="20"/>
        </w:rPr>
        <w:t xml:space="preserve"> или </w:t>
      </w:r>
      <w:hyperlink w:history="0" w:anchor="P3827" w:tooltip="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bookmarkStart w:id="3831" w:name="P3831"/>
    <w:bookmarkEnd w:id="3831"/>
    <w:p>
      <w:pPr>
        <w:pStyle w:val="0"/>
        <w:spacing w:before="200" w:lineRule="auto"/>
        <w:ind w:firstLine="540"/>
        <w:jc w:val="both"/>
      </w:pPr>
      <w:r>
        <w:rPr>
          <w:sz w:val="20"/>
        </w:rPr>
        <w:t xml:space="preserve">6. Неустранение лицами, указанными в </w:t>
      </w:r>
      <w:hyperlink w:history="0" r:id="rId2750" w:tooltip="Федеральный закон от 27.07.2010 N 190-ФЗ (ред. от 23.03.2026) &quot;О теплоснабжении&quot; {КонсультантПлюс}">
        <w:r>
          <w:rPr>
            <w:sz w:val="20"/>
            <w:color w:val="0000ff"/>
          </w:rPr>
          <w:t xml:space="preserve">пункте 1 части 1 статьи 20</w:t>
        </w:r>
      </w:hyperlink>
      <w:r>
        <w:rPr>
          <w:sz w:val="20"/>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33" w:name="P3833"/>
    <w:bookmarkEnd w:id="3833"/>
    <w:p>
      <w:pPr>
        <w:pStyle w:val="0"/>
        <w:spacing w:before="200" w:lineRule="auto"/>
        <w:ind w:firstLine="540"/>
        <w:jc w:val="both"/>
      </w:pPr>
      <w:r>
        <w:rPr>
          <w:sz w:val="20"/>
        </w:rPr>
        <w:t xml:space="preserve">7. Неустранение лицами, указанными в </w:t>
      </w:r>
      <w:hyperlink w:history="0" r:id="rId2751" w:tooltip="Федеральный закон от 27.07.2010 N 190-ФЗ (ред. от 23.03.2026) &quot;О теплоснабжении&quot; {КонсультантПлюс}">
        <w:r>
          <w:rPr>
            <w:sz w:val="20"/>
            <w:color w:val="0000ff"/>
          </w:rPr>
          <w:t xml:space="preserve">пунктах 2</w:t>
        </w:r>
      </w:hyperlink>
      <w:r>
        <w:rPr>
          <w:sz w:val="20"/>
        </w:rPr>
        <w:t xml:space="preserve"> и </w:t>
      </w:r>
      <w:hyperlink w:history="0" r:id="rId2752" w:tooltip="Федеральный закон от 27.07.2010 N 190-ФЗ (ред. от 23.03.2026) &quot;О теплоснабжении&quot; {КонсультантПлюс}">
        <w:r>
          <w:rPr>
            <w:sz w:val="20"/>
            <w:color w:val="0000ff"/>
          </w:rPr>
          <w:t xml:space="preserve">6 части 1 статьи 20</w:t>
        </w:r>
      </w:hyperlink>
      <w:r>
        <w:rPr>
          <w:sz w:val="20"/>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bookmarkStart w:id="3835" w:name="P3835"/>
    <w:bookmarkEnd w:id="3835"/>
    <w:p>
      <w:pPr>
        <w:pStyle w:val="0"/>
        <w:spacing w:before="200" w:lineRule="auto"/>
        <w:ind w:firstLine="540"/>
        <w:jc w:val="both"/>
      </w:pPr>
      <w:r>
        <w:rPr>
          <w:sz w:val="20"/>
        </w:rPr>
        <w:t xml:space="preserve">8. Неустранение лицами, указанными в </w:t>
      </w:r>
      <w:hyperlink w:history="0" r:id="rId2753" w:tooltip="Федеральный закон от 27.07.2010 N 190-ФЗ (ред. от 23.03.2026) &quot;О теплоснабжении&quot; {КонсультантПлюс}">
        <w:r>
          <w:rPr>
            <w:sz w:val="20"/>
            <w:color w:val="0000ff"/>
          </w:rPr>
          <w:t xml:space="preserve">пунктах 3</w:t>
        </w:r>
      </w:hyperlink>
      <w:r>
        <w:rPr>
          <w:sz w:val="20"/>
        </w:rPr>
        <w:t xml:space="preserve"> - </w:t>
      </w:r>
      <w:hyperlink w:history="0" r:id="rId2754" w:tooltip="Федеральный закон от 27.07.2010 N 190-ФЗ (ред. от 23.03.2026) &quot;О теплоснабжении&quot; {КонсультантПлюс}">
        <w:r>
          <w:rPr>
            <w:sz w:val="20"/>
            <w:color w:val="0000ff"/>
          </w:rPr>
          <w:t xml:space="preserve">5 части 1 статьи 20</w:t>
        </w:r>
      </w:hyperlink>
      <w:r>
        <w:rPr>
          <w:sz w:val="20"/>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pPr>
        <w:pStyle w:val="0"/>
        <w:spacing w:before="200" w:lineRule="auto"/>
        <w:ind w:firstLine="540"/>
        <w:jc w:val="both"/>
      </w:pPr>
      <w:r>
        <w:rPr>
          <w:sz w:val="20"/>
        </w:rP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history="0" w:anchor="P3821"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0"/>
            <w:color w:val="0000ff"/>
          </w:rPr>
          <w:t xml:space="preserve">частями 1</w:t>
        </w:r>
      </w:hyperlink>
      <w:r>
        <w:rPr>
          <w:sz w:val="20"/>
        </w:rPr>
        <w:t xml:space="preserve"> - </w:t>
      </w:r>
      <w:hyperlink w:history="0" w:anchor="P3825"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0"/>
            <w:color w:val="0000ff"/>
          </w:rPr>
          <w:t xml:space="preserve">3</w:t>
        </w:r>
      </w:hyperlink>
      <w:r>
        <w:rPr>
          <w:sz w:val="20"/>
        </w:rPr>
        <w:t xml:space="preserve"> и </w:t>
      </w:r>
      <w:hyperlink w:history="0" w:anchor="P3831"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6</w:t>
        </w:r>
      </w:hyperlink>
      <w:r>
        <w:rPr>
          <w:sz w:val="20"/>
        </w:rP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pPr>
        <w:pStyle w:val="0"/>
        <w:jc w:val="both"/>
      </w:pPr>
      <w:r>
        <w:rPr>
          <w:sz w:val="20"/>
        </w:rPr>
      </w:r>
    </w:p>
    <w:p>
      <w:pPr>
        <w:pStyle w:val="2"/>
        <w:outlineLvl w:val="1"/>
        <w:jc w:val="center"/>
      </w:pPr>
      <w:r>
        <w:rPr>
          <w:sz w:val="20"/>
        </w:rPr>
        <w:t xml:space="preserve">Глава 10. АДМИНИСТРАТИВНЫЕ ПРАВОНАРУШЕНИЯ</w:t>
      </w:r>
    </w:p>
    <w:p>
      <w:pPr>
        <w:pStyle w:val="2"/>
        <w:jc w:val="center"/>
      </w:pPr>
      <w:r>
        <w:rPr>
          <w:sz w:val="20"/>
        </w:rPr>
        <w:t xml:space="preserve">В СЕЛЬСКОМ ХОЗЯЙСТВЕ, ВЕТЕРИНАРИИ И МЕЛИОРАЦИИ ЗЕМЕЛЬ</w:t>
      </w:r>
    </w:p>
    <w:p>
      <w:pPr>
        <w:pStyle w:val="0"/>
        <w:jc w:val="both"/>
      </w:pPr>
      <w:r>
        <w:rPr>
          <w:sz w:val="20"/>
        </w:rPr>
      </w:r>
    </w:p>
    <w:bookmarkStart w:id="3842" w:name="P3842"/>
    <w:bookmarkEnd w:id="3842"/>
    <w:p>
      <w:pPr>
        <w:pStyle w:val="2"/>
        <w:outlineLvl w:val="2"/>
        <w:ind w:firstLine="540"/>
        <w:jc w:val="both"/>
      </w:pPr>
      <w:r>
        <w:rPr>
          <w:sz w:val="20"/>
        </w:rPr>
        <w:t xml:space="preserve">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pPr>
        <w:pStyle w:val="0"/>
        <w:jc w:val="both"/>
      </w:pPr>
      <w:r>
        <w:rPr>
          <w:sz w:val="20"/>
        </w:rPr>
      </w:r>
    </w:p>
    <w:p>
      <w:pPr>
        <w:pStyle w:val="0"/>
        <w:ind w:firstLine="540"/>
        <w:jc w:val="both"/>
      </w:pPr>
      <w:r>
        <w:rPr>
          <w:sz w:val="20"/>
        </w:rPr>
        <w:t xml:space="preserve">Нарушение правил борьбы с карантинными, особо опасными и опасными вредителями растений, возбудителями болезней растений, растениями-сорняками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75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75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10.2. Нарушение порядка ввоза и вывоза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w:t>
      </w:r>
      <w:r>
        <w:rPr>
          <w:sz w:val="20"/>
        </w:rPr>
        <w:t xml:space="preserve">порядка</w:t>
      </w:r>
      <w:r>
        <w:rPr>
          <w:sz w:val="20"/>
        </w:rPr>
        <w:t xml:space="preserve">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7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854" w:name="P3854"/>
    <w:bookmarkEnd w:id="3854"/>
    <w:p>
      <w:pPr>
        <w:pStyle w:val="2"/>
        <w:outlineLvl w:val="2"/>
        <w:ind w:firstLine="540"/>
        <w:jc w:val="both"/>
      </w:pPr>
      <w:r>
        <w:rPr>
          <w:sz w:val="20"/>
        </w:rPr>
        <w:t xml:space="preserve">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pPr>
        <w:pStyle w:val="0"/>
        <w:jc w:val="both"/>
      </w:pPr>
      <w:r>
        <w:rPr>
          <w:sz w:val="20"/>
        </w:rPr>
      </w:r>
    </w:p>
    <w:p>
      <w:pPr>
        <w:pStyle w:val="0"/>
        <w:ind w:firstLine="540"/>
        <w:jc w:val="both"/>
      </w:pPr>
      <w:r>
        <w:rPr>
          <w:sz w:val="20"/>
        </w:rPr>
        <w:t xml:space="preserve">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75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7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3860" w:name="P3860"/>
    <w:bookmarkEnd w:id="3860"/>
    <w:p>
      <w:pPr>
        <w:pStyle w:val="2"/>
        <w:outlineLvl w:val="2"/>
        <w:ind w:firstLine="540"/>
        <w:jc w:val="both"/>
      </w:pPr>
      <w:r>
        <w:rPr>
          <w:sz w:val="20"/>
        </w:rP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76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должностным лицом мер по обеспечению установленного режима охраны посевов и мест хранения </w:t>
      </w:r>
      <w:hyperlink w:history="0" r:id="rId2761"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pPr>
        <w:pStyle w:val="0"/>
        <w:jc w:val="both"/>
      </w:pPr>
      <w:r>
        <w:rPr>
          <w:sz w:val="20"/>
        </w:rPr>
        <w:t xml:space="preserve">(в ред. Федерального </w:t>
      </w:r>
      <w:hyperlink w:history="0" r:id="rId276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22.06.2007 </w:t>
      </w:r>
      <w:hyperlink w:history="0" r:id="rId27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764"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868" w:name="P3868"/>
    <w:bookmarkEnd w:id="3868"/>
    <w:p>
      <w:pPr>
        <w:pStyle w:val="2"/>
        <w:outlineLvl w:val="2"/>
        <w:ind w:firstLine="540"/>
        <w:jc w:val="both"/>
      </w:pPr>
      <w:r>
        <w:rPr>
          <w:sz w:val="20"/>
        </w:rPr>
        <w:t xml:space="preserve">Статья 10.5. Непринятие мер по уничтожению дикорастущих растений, содержащих наркотические средства или психотропные вещества либо их прекурсоры</w:t>
      </w:r>
    </w:p>
    <w:p>
      <w:pPr>
        <w:pStyle w:val="0"/>
        <w:jc w:val="both"/>
      </w:pPr>
      <w:r>
        <w:rPr>
          <w:sz w:val="20"/>
        </w:rPr>
        <w:t xml:space="preserve">(в ред. Федерального </w:t>
      </w:r>
      <w:hyperlink w:history="0" r:id="rId276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jc w:val="both"/>
      </w:pPr>
      <w:r>
        <w:rPr>
          <w:sz w:val="20"/>
        </w:rPr>
      </w:r>
    </w:p>
    <w:p>
      <w:pPr>
        <w:pStyle w:val="0"/>
        <w:ind w:firstLine="540"/>
        <w:jc w:val="both"/>
      </w:pPr>
      <w:r>
        <w:rPr>
          <w:sz w:val="20"/>
        </w:rPr>
        <w:t xml:space="preserve">Непринятие землевладельцем или землепользователем мер по </w:t>
      </w:r>
      <w:r>
        <w:rPr>
          <w:sz w:val="20"/>
        </w:rPr>
        <w:t xml:space="preserve">уничтожению</w:t>
      </w:r>
      <w:r>
        <w:rPr>
          <w:sz w:val="20"/>
        </w:rPr>
        <w:t xml:space="preserve"> дикорастущих </w:t>
      </w:r>
      <w:hyperlink w:history="0" r:id="rId2766"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pPr>
        <w:pStyle w:val="0"/>
        <w:jc w:val="both"/>
      </w:pPr>
      <w:r>
        <w:rPr>
          <w:sz w:val="20"/>
        </w:rPr>
        <w:t xml:space="preserve">(в ред. Федерального </w:t>
      </w:r>
      <w:hyperlink w:history="0" r:id="rId276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закона</w:t>
        </w:r>
      </w:hyperlink>
      <w:r>
        <w:rPr>
          <w:sz w:val="20"/>
        </w:rPr>
        <w:t xml:space="preserve"> от 19.05.2010 N 87-ФЗ)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Федеральных законов от 22.06.2007 </w:t>
      </w:r>
      <w:hyperlink w:history="0" r:id="rId27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05.04.2021 </w:t>
      </w:r>
      <w:hyperlink w:history="0" r:id="rId2769"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N 84-ФЗ</w:t>
        </w:r>
      </w:hyperlink>
      <w:r>
        <w:rPr>
          <w:sz w:val="20"/>
        </w:rPr>
        <w:t xml:space="preserve">)</w:t>
      </w:r>
    </w:p>
    <w:p>
      <w:pPr>
        <w:pStyle w:val="0"/>
        <w:jc w:val="both"/>
      </w:pPr>
      <w:r>
        <w:rPr>
          <w:sz w:val="20"/>
        </w:rPr>
      </w:r>
    </w:p>
    <w:bookmarkStart w:id="3876" w:name="P3876"/>
    <w:bookmarkEnd w:id="3876"/>
    <w:p>
      <w:pPr>
        <w:pStyle w:val="2"/>
        <w:outlineLvl w:val="2"/>
        <w:ind w:firstLine="540"/>
        <w:jc w:val="both"/>
      </w:pPr>
      <w:r>
        <w:rPr>
          <w:sz w:val="20"/>
        </w:rPr>
        <w:t xml:space="preserve">Статья 10.5.1. Незаконное культивирование растений, содержащих наркотические средства или психотропные вещества либо их прекурсоры</w:t>
      </w:r>
    </w:p>
    <w:p>
      <w:pPr>
        <w:pStyle w:val="0"/>
        <w:ind w:firstLine="540"/>
        <w:jc w:val="both"/>
      </w:pPr>
      <w:r>
        <w:rPr>
          <w:sz w:val="20"/>
        </w:rPr>
      </w:r>
    </w:p>
    <w:p>
      <w:pPr>
        <w:pStyle w:val="0"/>
        <w:ind w:firstLine="540"/>
        <w:jc w:val="both"/>
      </w:pPr>
      <w:r>
        <w:rPr>
          <w:sz w:val="20"/>
        </w:rPr>
        <w:t xml:space="preserve">(введена Федеральным </w:t>
      </w:r>
      <w:hyperlink w:history="0" r:id="rId277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0"/>
            <w:color w:val="0000ff"/>
          </w:rPr>
          <w:t xml:space="preserve">законом</w:t>
        </w:r>
      </w:hyperlink>
      <w:r>
        <w:rPr>
          <w:sz w:val="20"/>
        </w:rPr>
        <w:t xml:space="preserve"> от 19.05.2010 N 87-ФЗ)</w:t>
      </w:r>
    </w:p>
    <w:p>
      <w:pPr>
        <w:pStyle w:val="0"/>
        <w:ind w:firstLine="540"/>
        <w:jc w:val="both"/>
      </w:pPr>
      <w:r>
        <w:rPr>
          <w:sz w:val="20"/>
        </w:rPr>
      </w:r>
    </w:p>
    <w:p>
      <w:pPr>
        <w:pStyle w:val="0"/>
        <w:ind w:firstLine="540"/>
        <w:jc w:val="both"/>
      </w:pPr>
      <w:r>
        <w:rPr>
          <w:sz w:val="20"/>
        </w:rPr>
        <w:t xml:space="preserve">Незаконное культивирование </w:t>
      </w:r>
      <w:hyperlink w:history="0" r:id="rId2771"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0"/>
            <w:color w:val="0000ff"/>
          </w:rPr>
          <w:t xml:space="preserve">растений</w:t>
        </w:r>
      </w:hyperlink>
      <w:r>
        <w:rPr>
          <w:sz w:val="20"/>
        </w:rPr>
        <w:t xml:space="preserve">, содержащих наркотические средства или психотропные вещества либо их прекурсоры, если это действие не содержит </w:t>
      </w:r>
      <w:hyperlink w:history="0" r:id="rId2772"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pPr>
        <w:pStyle w:val="0"/>
        <w:jc w:val="both"/>
      </w:pPr>
      <w:r>
        <w:rPr>
          <w:sz w:val="20"/>
        </w:rPr>
        <w:t xml:space="preserve">(в ред. Федерального </w:t>
      </w:r>
      <w:hyperlink w:history="0" r:id="rId2773"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84-ФЗ)</w:t>
      </w:r>
    </w:p>
    <w:p>
      <w:pPr>
        <w:pStyle w:val="0"/>
        <w:jc w:val="both"/>
      </w:pPr>
      <w:r>
        <w:rPr>
          <w:sz w:val="20"/>
        </w:rPr>
      </w:r>
    </w:p>
    <w:bookmarkStart w:id="3884" w:name="P3884"/>
    <w:bookmarkEnd w:id="3884"/>
    <w:p>
      <w:pPr>
        <w:pStyle w:val="2"/>
        <w:outlineLvl w:val="2"/>
        <w:ind w:firstLine="540"/>
        <w:jc w:val="both"/>
      </w:pPr>
      <w:r>
        <w:rPr>
          <w:sz w:val="20"/>
        </w:rPr>
        <w:t xml:space="preserve">Статья 10.6. Нарушение правил карантина животных или других ветеринарно-санитарных правил</w:t>
      </w:r>
    </w:p>
    <w:p>
      <w:pPr>
        <w:pStyle w:val="0"/>
        <w:jc w:val="both"/>
      </w:pPr>
      <w:r>
        <w:rPr>
          <w:sz w:val="20"/>
        </w:rPr>
      </w:r>
    </w:p>
    <w:bookmarkStart w:id="3886" w:name="P3886"/>
    <w:bookmarkEnd w:id="3886"/>
    <w:p>
      <w:pPr>
        <w:pStyle w:val="0"/>
        <w:ind w:firstLine="540"/>
        <w:jc w:val="both"/>
      </w:pPr>
      <w:hyperlink w:history="0" r:id="rId2774"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Нарушение правил карантина животных или других ветеринарно-санитарных правил, за исключением случаев, предусмотренных </w:t>
      </w:r>
      <w:hyperlink w:history="0" w:anchor="P3893"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0"/>
            <w:color w:val="0000ff"/>
          </w:rPr>
          <w:t xml:space="preserve">частями 2</w:t>
        </w:r>
      </w:hyperlink>
      <w:r>
        <w:rPr>
          <w:sz w:val="20"/>
        </w:rPr>
        <w:t xml:space="preserve"> и </w:t>
      </w:r>
      <w:hyperlink w:history="0" w:anchor="P390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4</w:t>
        </w:r>
      </w:hyperlink>
      <w:r>
        <w:rPr>
          <w:sz w:val="20"/>
        </w:rPr>
        <w:t xml:space="preserve"> настоящей статьи, -</w:t>
      </w:r>
    </w:p>
    <w:p>
      <w:pPr>
        <w:pStyle w:val="0"/>
        <w:jc w:val="both"/>
      </w:pPr>
      <w:r>
        <w:rPr>
          <w:sz w:val="20"/>
        </w:rPr>
        <w:t xml:space="preserve">(в ред. Федеральных законов от 03.12.2008 </w:t>
      </w:r>
      <w:hyperlink w:history="0" r:id="rId277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20.10.2022 </w:t>
      </w:r>
      <w:hyperlink w:history="0" r:id="rId277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Федеральных законов от 09.05.2005 </w:t>
      </w:r>
      <w:hyperlink w:history="0" r:id="rId277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09.04.2007 </w:t>
      </w:r>
      <w:hyperlink w:history="0" r:id="rId2778"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22.06.2007 </w:t>
      </w:r>
      <w:hyperlink w:history="0" r:id="rId27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20.10.2022 </w:t>
      </w:r>
      <w:hyperlink w:history="0" r:id="rId278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w:t>
      </w:r>
    </w:p>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3886" w:tooltip="1. Нарушение правил карантина животных или других ветеринарно-санитарных правил, за исключением случаев, предусмотренных частями 2 и 4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278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bookmarkStart w:id="3893" w:name="P3893"/>
    <w:bookmarkEnd w:id="3893"/>
    <w:p>
      <w:pPr>
        <w:pStyle w:val="0"/>
        <w:spacing w:before="200" w:lineRule="auto"/>
        <w:ind w:firstLine="540"/>
        <w:jc w:val="both"/>
      </w:pPr>
      <w:r>
        <w:rPr>
          <w:sz w:val="20"/>
        </w:rPr>
        <w:t xml:space="preserve">2. Нарушение правил борьбы с карантинными и особо опасными </w:t>
      </w:r>
      <w:hyperlink w:history="0" r:id="rId2782"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sz w:val="20"/>
            <w:color w:val="0000ff"/>
          </w:rPr>
          <w:t xml:space="preserve">болезнями</w:t>
        </w:r>
      </w:hyperlink>
      <w:r>
        <w:rPr>
          <w:sz w:val="20"/>
        </w:rPr>
        <w:t xml:space="preserve"> животных, за исключением случаев, предусмотренных </w:t>
      </w:r>
      <w:hyperlink w:history="0" w:anchor="P390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Федерального </w:t>
      </w:r>
      <w:hyperlink w:history="0" r:id="rId278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Федерального </w:t>
      </w:r>
      <w:hyperlink w:history="0" r:id="rId2784"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jc w:val="both"/>
      </w:pPr>
      <w:r>
        <w:rPr>
          <w:sz w:val="20"/>
        </w:rPr>
        <w:t xml:space="preserve">(часть 2 введена Федеральным </w:t>
      </w:r>
      <w:hyperlink w:history="0" r:id="rId278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bookmarkStart w:id="3898" w:name="P3898"/>
    <w:bookmarkEnd w:id="3898"/>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3893"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278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bookmarkStart w:id="3901" w:name="P3901"/>
    <w:bookmarkEnd w:id="3901"/>
    <w:p>
      <w:pPr>
        <w:pStyle w:val="0"/>
        <w:spacing w:before="200" w:lineRule="auto"/>
        <w:ind w:firstLine="540"/>
        <w:jc w:val="both"/>
      </w:pPr>
      <w:r>
        <w:rPr>
          <w:sz w:val="20"/>
        </w:rPr>
        <w:t xml:space="preserve">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4 введена Федеральным </w:t>
      </w:r>
      <w:hyperlink w:history="0" r:id="rId278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20.10.2022 N 410-ФЗ)</w:t>
      </w:r>
    </w:p>
    <w:p>
      <w:pPr>
        <w:pStyle w:val="0"/>
        <w:jc w:val="both"/>
      </w:pPr>
      <w:r>
        <w:rPr>
          <w:sz w:val="20"/>
        </w:rPr>
      </w:r>
    </w:p>
    <w:p>
      <w:pPr>
        <w:pStyle w:val="2"/>
        <w:outlineLvl w:val="2"/>
        <w:ind w:firstLine="540"/>
        <w:jc w:val="both"/>
      </w:pPr>
      <w:r>
        <w:rPr>
          <w:sz w:val="20"/>
        </w:rPr>
        <w:t xml:space="preserve">Статья 10.7. Сокрытие сведений о внезапном падеже или об одновременных массовых заболеваниях животных</w:t>
      </w:r>
    </w:p>
    <w:p>
      <w:pPr>
        <w:pStyle w:val="0"/>
        <w:jc w:val="both"/>
      </w:pPr>
      <w:r>
        <w:rPr>
          <w:sz w:val="20"/>
        </w:rPr>
      </w:r>
    </w:p>
    <w:p>
      <w:pPr>
        <w:pStyle w:val="0"/>
        <w:ind w:firstLine="540"/>
        <w:jc w:val="both"/>
      </w:pPr>
      <w:hyperlink w:history="0" r:id="rId278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w:t>
      </w:r>
      <w:r>
        <w:rPr>
          <w:sz w:val="20"/>
        </w:rPr>
        <w:t xml:space="preserve">извещение</w:t>
      </w:r>
      <w:r>
        <w:rPr>
          <w:sz w:val="20"/>
        </w:rPr>
        <w:t xml:space="preserve">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pPr>
        <w:pStyle w:val="0"/>
        <w:jc w:val="both"/>
      </w:pPr>
      <w:r>
        <w:rPr>
          <w:sz w:val="20"/>
        </w:rPr>
        <w:t xml:space="preserve">(в ред. Федерального </w:t>
      </w:r>
      <w:hyperlink w:history="0" r:id="rId278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279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bookmarkStart w:id="3911" w:name="P3911"/>
    <w:bookmarkEnd w:id="3911"/>
    <w:p>
      <w:pPr>
        <w:pStyle w:val="0"/>
        <w:spacing w:before="200" w:lineRule="auto"/>
        <w:ind w:firstLine="540"/>
        <w:jc w:val="both"/>
      </w:pPr>
      <w:r>
        <w:rPr>
          <w:sz w:val="20"/>
        </w:rPr>
        <w:t xml:space="preserve">2. Те же действия,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pPr>
        <w:pStyle w:val="0"/>
        <w:jc w:val="both"/>
      </w:pPr>
      <w:r>
        <w:rPr>
          <w:sz w:val="20"/>
        </w:rPr>
        <w:t xml:space="preserve">(в ред. Федерального </w:t>
      </w:r>
      <w:hyperlink w:history="0" r:id="rId279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20.10.2022 N 410-ФЗ)</w:t>
      </w:r>
    </w:p>
    <w:p>
      <w:pPr>
        <w:pStyle w:val="0"/>
        <w:jc w:val="both"/>
      </w:pPr>
      <w:r>
        <w:rPr>
          <w:sz w:val="20"/>
        </w:rPr>
        <w:t xml:space="preserve">(часть 2 введена Федеральным </w:t>
      </w:r>
      <w:hyperlink w:history="0" r:id="rId2792"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247-ФЗ)</w:t>
      </w:r>
    </w:p>
    <w:p>
      <w:pPr>
        <w:pStyle w:val="0"/>
        <w:jc w:val="both"/>
      </w:pPr>
      <w:r>
        <w:rPr>
          <w:sz w:val="20"/>
        </w:rPr>
      </w:r>
    </w:p>
    <w:bookmarkStart w:id="3916" w:name="P3916"/>
    <w:bookmarkEnd w:id="3916"/>
    <w:p>
      <w:pPr>
        <w:pStyle w:val="2"/>
        <w:outlineLvl w:val="2"/>
        <w:ind w:firstLine="540"/>
        <w:jc w:val="both"/>
      </w:pPr>
      <w:r>
        <w:rPr>
          <w:sz w:val="20"/>
        </w:rPr>
        <w:t xml:space="preserve">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pPr>
        <w:pStyle w:val="0"/>
        <w:ind w:firstLine="540"/>
        <w:jc w:val="both"/>
      </w:pPr>
      <w:r>
        <w:rPr>
          <w:sz w:val="20"/>
        </w:rPr>
      </w:r>
    </w:p>
    <w:p>
      <w:pPr>
        <w:pStyle w:val="0"/>
        <w:ind w:firstLine="540"/>
        <w:jc w:val="both"/>
      </w:pPr>
      <w:r>
        <w:rPr>
          <w:sz w:val="20"/>
        </w:rPr>
        <w:t xml:space="preserve">(в ред. Федерального </w:t>
      </w:r>
      <w:hyperlink w:history="0" r:id="rId2793"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p>
      <w:pPr>
        <w:pStyle w:val="0"/>
        <w:ind w:firstLine="540"/>
        <w:jc w:val="both"/>
      </w:pPr>
      <w:r>
        <w:rPr>
          <w:sz w:val="20"/>
        </w:rPr>
      </w:r>
    </w:p>
    <w:bookmarkStart w:id="3920" w:name="P3920"/>
    <w:bookmarkEnd w:id="3920"/>
    <w:p>
      <w:pPr>
        <w:pStyle w:val="0"/>
        <w:ind w:firstLine="540"/>
        <w:jc w:val="both"/>
      </w:pPr>
      <w:r>
        <w:rPr>
          <w:sz w:val="20"/>
        </w:rPr>
        <w:t xml:space="preserve">1. Нарушение ветеринарно-санитарных </w:t>
      </w:r>
      <w:hyperlink w:history="0" r:id="rId2794"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sz w:val="20"/>
            <w:color w:val="0000ff"/>
          </w:rPr>
          <w:t xml:space="preserve">правил</w:t>
        </w:r>
      </w:hyperlink>
      <w:r>
        <w:rPr>
          <w:sz w:val="20"/>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history="0" w:anchor="P392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частями 2</w:t>
        </w:r>
      </w:hyperlink>
      <w:r>
        <w:rPr>
          <w:sz w:val="20"/>
        </w:rPr>
        <w:t xml:space="preserve"> и </w:t>
      </w:r>
      <w:hyperlink w:history="0" w:anchor="P3924" w:tooltip="3. Нарушение ветеринарно-санитарных правил сбора, утилизации и уничтожения биологических отходов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bookmarkStart w:id="3922" w:name="P3922"/>
    <w:bookmarkEnd w:id="3922"/>
    <w:p>
      <w:pPr>
        <w:pStyle w:val="0"/>
        <w:spacing w:before="200" w:lineRule="auto"/>
        <w:ind w:firstLine="540"/>
        <w:jc w:val="both"/>
      </w:pPr>
      <w:r>
        <w:rPr>
          <w:sz w:val="20"/>
        </w:rPr>
        <w:t xml:space="preserve">2. Перевозка сельскохозяйственных животных и (или) продуктов животноводства без ветеринарных сопроводительных </w:t>
      </w:r>
      <w:r>
        <w:rPr>
          <w:sz w:val="20"/>
        </w:rPr>
        <w:t xml:space="preserve">документов</w:t>
      </w:r>
      <w:r>
        <w:rPr>
          <w:sz w:val="20"/>
        </w:rPr>
        <w:t xml:space="preserve">, за исключением перевозки сельскохозяйственных животных и (или) продуктов животноводства для личного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bookmarkStart w:id="3924" w:name="P3924"/>
    <w:bookmarkEnd w:id="3924"/>
    <w:p>
      <w:pPr>
        <w:pStyle w:val="0"/>
        <w:spacing w:before="200" w:lineRule="auto"/>
        <w:ind w:firstLine="540"/>
        <w:jc w:val="both"/>
      </w:pPr>
      <w:r>
        <w:rPr>
          <w:sz w:val="20"/>
        </w:rPr>
        <w:t xml:space="preserve">3. Нарушение ветеринарно-санитарных </w:t>
      </w:r>
      <w:r>
        <w:rPr>
          <w:sz w:val="20"/>
        </w:rPr>
        <w:t xml:space="preserve">правил</w:t>
      </w:r>
      <w:r>
        <w:rPr>
          <w:sz w:val="20"/>
        </w:rPr>
        <w:t xml:space="preserve"> сбора, утилизации и уничтожения биологических отходов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Под продуктами животноводства в </w:t>
      </w:r>
      <w:hyperlink w:history="0" w:anchor="P3920"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sz w:val="20"/>
            <w:color w:val="0000ff"/>
          </w:rPr>
          <w:t xml:space="preserve">частях 1</w:t>
        </w:r>
      </w:hyperlink>
      <w:r>
        <w:rPr>
          <w:sz w:val="20"/>
        </w:rPr>
        <w:t xml:space="preserve"> и </w:t>
      </w:r>
      <w:hyperlink w:history="0" w:anchor="P392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0"/>
            <w:color w:val="0000ff"/>
          </w:rPr>
          <w:t xml:space="preserve">2</w:t>
        </w:r>
      </w:hyperlink>
      <w:r>
        <w:rPr>
          <w:sz w:val="20"/>
        </w:rPr>
        <w:t xml:space="preserve"> настоящей статьи следует понимать товары, включенные в Единый </w:t>
      </w:r>
      <w:hyperlink w:history="0" r:id="rId2795" w:tooltip="Решение Комиссии Таможенного союза от 18.06.2010 N 317 (ред. от 16.12.2025)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quot;, &quot;Едиными ветеринарными (ветеринарно-санитарными) требованиями, предъявляемые к товарам, подлежащим ветеринарному контролю (надзору)&quot;) {КонсультантПлюс}">
        <w:r>
          <w:rPr>
            <w:sz w:val="20"/>
            <w:color w:val="0000ff"/>
          </w:rPr>
          <w:t xml:space="preserve">перечень</w:t>
        </w:r>
      </w:hyperlink>
      <w:r>
        <w:rPr>
          <w:sz w:val="20"/>
        </w:rPr>
        <w:t xml:space="preserve"> товаров, подлежащих ветеринарному контролю (надзору), утвержденный решением Комиссии Таможенного союза.</w:t>
      </w:r>
    </w:p>
    <w:p>
      <w:pPr>
        <w:pStyle w:val="0"/>
        <w:ind w:firstLine="540"/>
        <w:jc w:val="both"/>
      </w:pPr>
      <w:r>
        <w:rPr>
          <w:sz w:val="20"/>
        </w:rPr>
      </w:r>
    </w:p>
    <w:bookmarkStart w:id="3928" w:name="P3928"/>
    <w:bookmarkEnd w:id="3928"/>
    <w:p>
      <w:pPr>
        <w:pStyle w:val="2"/>
        <w:outlineLvl w:val="2"/>
        <w:ind w:firstLine="540"/>
        <w:jc w:val="both"/>
      </w:pPr>
      <w:r>
        <w:rPr>
          <w:sz w:val="20"/>
        </w:rPr>
        <w:t xml:space="preserve">Статья 10.8.1. Несоблюдение требований к обращению побочных продуктов животноводства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796"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22.04.2024 N 86-ФЗ)</w:t>
      </w:r>
    </w:p>
    <w:p>
      <w:pPr>
        <w:pStyle w:val="0"/>
        <w:jc w:val="both"/>
      </w:pPr>
      <w:r>
        <w:rPr>
          <w:sz w:val="20"/>
        </w:rPr>
      </w:r>
    </w:p>
    <w:bookmarkStart w:id="3932" w:name="P3932"/>
    <w:bookmarkEnd w:id="3932"/>
    <w:p>
      <w:pPr>
        <w:pStyle w:val="0"/>
        <w:ind w:firstLine="540"/>
        <w:jc w:val="both"/>
      </w:pPr>
      <w:r>
        <w:rPr>
          <w:sz w:val="20"/>
        </w:rPr>
        <w:t xml:space="preserve">1. Несоблюдение </w:t>
      </w:r>
      <w:hyperlink w:history="0" r:id="rId2797"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0"/>
            <w:color w:val="0000ff"/>
          </w:rPr>
          <w:t xml:space="preserve">требований</w:t>
        </w:r>
      </w:hyperlink>
      <w:r>
        <w:rPr>
          <w:sz w:val="20"/>
        </w:rP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3932"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Действия (бездействие), предусмотренные </w:t>
      </w:r>
      <w:hyperlink w:history="0" w:anchor="P3932"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0"/>
            <w:color w:val="0000ff"/>
          </w:rPr>
          <w:t xml:space="preserve">частью 1</w:t>
        </w:r>
      </w:hyperlink>
      <w:r>
        <w:rPr>
          <w:sz w:val="20"/>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r>
    </w:p>
    <w:bookmarkStart w:id="3939" w:name="P3939"/>
    <w:bookmarkEnd w:id="3939"/>
    <w:p>
      <w:pPr>
        <w:pStyle w:val="2"/>
        <w:outlineLvl w:val="2"/>
        <w:ind w:firstLine="540"/>
        <w:jc w:val="both"/>
      </w:pPr>
      <w:r>
        <w:rPr>
          <w:sz w:val="20"/>
        </w:rPr>
        <w:t xml:space="preserve">Статья 10.9. Проведение мелиоративных работ с нарушением проекта</w:t>
      </w:r>
    </w:p>
    <w:p>
      <w:pPr>
        <w:pStyle w:val="0"/>
        <w:jc w:val="both"/>
      </w:pPr>
      <w:r>
        <w:rPr>
          <w:sz w:val="20"/>
        </w:rPr>
      </w:r>
    </w:p>
    <w:p>
      <w:pPr>
        <w:pStyle w:val="0"/>
        <w:ind w:firstLine="540"/>
        <w:jc w:val="both"/>
      </w:pPr>
      <w:r>
        <w:rPr>
          <w:sz w:val="20"/>
        </w:rPr>
        <w:t xml:space="preserve">Проведение мелиоративных работ с нарушением проекта проведения мелиоративных работ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27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79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945" w:name="P3945"/>
    <w:bookmarkEnd w:id="3945"/>
    <w:p>
      <w:pPr>
        <w:pStyle w:val="2"/>
        <w:outlineLvl w:val="2"/>
        <w:ind w:firstLine="540"/>
        <w:jc w:val="both"/>
      </w:pPr>
      <w:r>
        <w:rPr>
          <w:sz w:val="20"/>
        </w:rPr>
        <w:t xml:space="preserve">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эксплуатации мелиоративной системы или отдельно расположенного гидротехнического сооружения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8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Повреждение мелиоративной системы, а равно защитного лесного насаждения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28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w:history="0" r:id="rId2802" w:tooltip="Постановление Правительства РФ от 12.06.2008 N 450 (ред. от 19.03.2026) &quot;О Министерстве сельского хозяйства Российской Федерации&quot; {КонсультантПлюс}">
        <w:r>
          <w:rPr>
            <w:sz w:val="20"/>
            <w:color w:val="0000ff"/>
          </w:rPr>
          <w:t xml:space="preserve">органом</w:t>
        </w:r>
      </w:hyperlink>
      <w:r>
        <w:rPr>
          <w:sz w:val="20"/>
        </w:rPr>
        <w:t xml:space="preserve"> в области мелиорации земель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28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957" w:name="P3957"/>
    <w:bookmarkEnd w:id="3957"/>
    <w:p>
      <w:pPr>
        <w:pStyle w:val="2"/>
        <w:outlineLvl w:val="2"/>
        <w:ind w:firstLine="540"/>
        <w:jc w:val="both"/>
      </w:pPr>
      <w:r>
        <w:rPr>
          <w:sz w:val="20"/>
        </w:rPr>
        <w:t xml:space="preserve">Статья 10.11. Нарушение норм и правил ведения племенного животноводства</w:t>
      </w:r>
    </w:p>
    <w:p>
      <w:pPr>
        <w:pStyle w:val="0"/>
        <w:jc w:val="both"/>
      </w:pPr>
      <w:r>
        <w:rPr>
          <w:sz w:val="20"/>
        </w:rPr>
      </w:r>
    </w:p>
    <w:p>
      <w:pPr>
        <w:pStyle w:val="0"/>
        <w:ind w:firstLine="540"/>
        <w:jc w:val="both"/>
      </w:pPr>
      <w:r>
        <w:rPr>
          <w:sz w:val="20"/>
        </w:rPr>
        <w:t xml:space="preserve">1. Реализация или использование в целях воспроизводства племенной продукции (материала) с нарушением требований, установленных </w:t>
      </w:r>
      <w:hyperlink w:history="0" r:id="rId2804" w:tooltip="Федеральный закон от 03.08.1995 N 123-ФЗ (ред. от 08.08.2024) &quot;О племенном животноводстве&quot; (с изм. и доп., вступ. в силу с 01.03.2026) {КонсультантПлюс}">
        <w:r>
          <w:rPr>
            <w:sz w:val="20"/>
            <w:color w:val="0000ff"/>
          </w:rPr>
          <w:t xml:space="preserve">законодательством</w:t>
        </w:r>
      </w:hyperlink>
      <w:r>
        <w:rPr>
          <w:sz w:val="20"/>
        </w:rPr>
        <w:t xml:space="preserve"> о племенном животноводстве,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Федеральных законов от 22.06.2007 </w:t>
      </w:r>
      <w:hyperlink w:history="0" r:id="rId28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80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w:t>
      </w:r>
      <w:hyperlink w:history="0" r:id="rId2807" w:tooltip="Федеральный закон от 03.08.1995 N 123-ФЗ (ред. от 08.08.2024) &quot;О племенном животноводстве&quot; (с изм. и доп., вступ. в силу с 01.03.2026) {КонсультантПлюс}">
        <w:r>
          <w:rPr>
            <w:sz w:val="20"/>
            <w:color w:val="0000ff"/>
          </w:rPr>
          <w:t xml:space="preserve">правил</w:t>
        </w:r>
      </w:hyperlink>
      <w:r>
        <w:rPr>
          <w:sz w:val="20"/>
        </w:rPr>
        <w:t xml:space="preserve"> государственной регистрации племенных животных и племенных стад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28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3966" w:name="P3966"/>
    <w:bookmarkEnd w:id="3966"/>
    <w:p>
      <w:pPr>
        <w:pStyle w:val="2"/>
        <w:outlineLvl w:val="2"/>
        <w:ind w:firstLine="540"/>
        <w:jc w:val="both"/>
      </w:pPr>
      <w:r>
        <w:rPr>
          <w:sz w:val="20"/>
        </w:rPr>
        <w:t xml:space="preserve">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производства, заготовки, обработки, хранения, реализации, транспортировки и использования семян сельскохозяйственных растений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28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81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10.13. Нарушение правил ведения документации на семена сельскохозяйственных растений</w:t>
      </w:r>
    </w:p>
    <w:p>
      <w:pPr>
        <w:pStyle w:val="0"/>
        <w:jc w:val="both"/>
      </w:pPr>
      <w:r>
        <w:rPr>
          <w:sz w:val="20"/>
        </w:rPr>
      </w:r>
    </w:p>
    <w:p>
      <w:pPr>
        <w:pStyle w:val="0"/>
        <w:ind w:firstLine="540"/>
        <w:jc w:val="both"/>
      </w:pPr>
      <w:r>
        <w:rPr>
          <w:sz w:val="20"/>
        </w:rPr>
        <w:t xml:space="preserve">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28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281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3978" w:name="P3978"/>
    <w:bookmarkEnd w:id="3978"/>
    <w:p>
      <w:pPr>
        <w:pStyle w:val="2"/>
        <w:outlineLvl w:val="2"/>
        <w:ind w:firstLine="540"/>
        <w:jc w:val="both"/>
      </w:pPr>
      <w:r>
        <w:rPr>
          <w:sz w:val="20"/>
        </w:rPr>
        <w:t xml:space="preserve">Статья 10.14. Нарушение </w:t>
      </w:r>
      <w:r>
        <w:rPr>
          <w:sz w:val="20"/>
        </w:rPr>
        <w:t xml:space="preserve">порядка</w:t>
      </w:r>
      <w:r>
        <w:rPr>
          <w:sz w:val="20"/>
        </w:rPr>
        <w:t xml:space="preserve"> ввоза на территорию Российской Федерации семян сельскохозяйственных растений</w:t>
      </w:r>
    </w:p>
    <w:p>
      <w:pPr>
        <w:pStyle w:val="0"/>
        <w:jc w:val="both"/>
      </w:pPr>
      <w:r>
        <w:rPr>
          <w:sz w:val="20"/>
        </w:rPr>
      </w:r>
    </w:p>
    <w:p>
      <w:pPr>
        <w:pStyle w:val="0"/>
        <w:ind w:firstLine="540"/>
        <w:jc w:val="both"/>
      </w:pPr>
      <w:r>
        <w:rPr>
          <w:sz w:val="20"/>
        </w:rP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28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1"/>
        <w:jc w:val="center"/>
      </w:pPr>
      <w:r>
        <w:rPr>
          <w:sz w:val="20"/>
        </w:rPr>
        <w:t xml:space="preserve">Глава 11. АДМИНИСТРАТИВНЫЕ ПРАВОНАРУШЕНИЯ НА ТРАНСПОРТЕ</w:t>
      </w:r>
    </w:p>
    <w:p>
      <w:pPr>
        <w:pStyle w:val="0"/>
        <w:jc w:val="both"/>
      </w:pPr>
      <w:r>
        <w:rPr>
          <w:sz w:val="20"/>
        </w:rPr>
      </w:r>
    </w:p>
    <w:bookmarkStart w:id="3986" w:name="P3986"/>
    <w:bookmarkEnd w:id="3986"/>
    <w:p>
      <w:pPr>
        <w:pStyle w:val="2"/>
        <w:outlineLvl w:val="2"/>
        <w:ind w:firstLine="540"/>
        <w:jc w:val="both"/>
      </w:pPr>
      <w:r>
        <w:rPr>
          <w:sz w:val="20"/>
        </w:rPr>
        <w:t xml:space="preserve">Статья 11.1. Действия, угрожающие безопасности движения на железнодорожном транспорте и метрополитене</w:t>
      </w:r>
    </w:p>
    <w:p>
      <w:pPr>
        <w:pStyle w:val="0"/>
        <w:jc w:val="both"/>
      </w:pPr>
      <w:r>
        <w:rPr>
          <w:sz w:val="20"/>
        </w:rPr>
        <w:t xml:space="preserve">(в ред. Федерального </w:t>
      </w:r>
      <w:hyperlink w:history="0" r:id="rId281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p>
      <w:pPr>
        <w:pStyle w:val="0"/>
        <w:jc w:val="both"/>
      </w:pPr>
      <w:r>
        <w:rPr>
          <w:sz w:val="20"/>
        </w:rPr>
      </w:r>
    </w:p>
    <w:bookmarkStart w:id="3989" w:name="P3989"/>
    <w:bookmarkEnd w:id="3989"/>
    <w:p>
      <w:pPr>
        <w:pStyle w:val="0"/>
        <w:ind w:firstLine="540"/>
        <w:jc w:val="both"/>
      </w:pPr>
      <w:r>
        <w:rPr>
          <w:sz w:val="20"/>
        </w:rPr>
        <w:t xml:space="preserve">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pPr>
        <w:pStyle w:val="0"/>
        <w:jc w:val="both"/>
      </w:pPr>
      <w:r>
        <w:rPr>
          <w:sz w:val="20"/>
        </w:rPr>
        <w:t xml:space="preserve">(в ред. Федерального </w:t>
      </w:r>
      <w:hyperlink w:history="0" r:id="rId2815"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pPr>
        <w:pStyle w:val="0"/>
        <w:jc w:val="both"/>
      </w:pPr>
      <w:r>
        <w:rPr>
          <w:sz w:val="20"/>
        </w:rPr>
        <w:t xml:space="preserve">(в ред. Федерального </w:t>
      </w:r>
      <w:hyperlink w:history="0" r:id="rId281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закона</w:t>
        </w:r>
      </w:hyperlink>
      <w:r>
        <w:rPr>
          <w:sz w:val="20"/>
        </w:rPr>
        <w:t xml:space="preserve"> от 27.07.2010 N 195-ФЗ)</w:t>
      </w:r>
    </w:p>
    <w:bookmarkStart w:id="3993" w:name="P3993"/>
    <w:bookmarkEnd w:id="3993"/>
    <w:p>
      <w:pPr>
        <w:pStyle w:val="0"/>
        <w:spacing w:before="200" w:lineRule="auto"/>
        <w:ind w:firstLine="540"/>
        <w:jc w:val="both"/>
      </w:pPr>
      <w:r>
        <w:rPr>
          <w:sz w:val="20"/>
        </w:rPr>
        <w:t xml:space="preserve">2. Несоблюдение установленных габаритов при погрузке и выгрузке грузов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28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3996" w:name="P3996"/>
    <w:bookmarkEnd w:id="3996"/>
    <w:p>
      <w:pPr>
        <w:pStyle w:val="0"/>
        <w:spacing w:before="200" w:lineRule="auto"/>
        <w:ind w:firstLine="540"/>
        <w:jc w:val="both"/>
      </w:pPr>
      <w:r>
        <w:rPr>
          <w:sz w:val="20"/>
        </w:rPr>
        <w:t xml:space="preserve">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0"/>
        </w:rPr>
        <w:t xml:space="preserve">(часть 3 в ред. Федерального </w:t>
      </w:r>
      <w:hyperlink w:history="0" r:id="rId2818"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p>
      <w:pPr>
        <w:pStyle w:val="0"/>
        <w:spacing w:before="200" w:lineRule="auto"/>
        <w:ind w:firstLine="540"/>
        <w:jc w:val="both"/>
      </w:pPr>
      <w:r>
        <w:rPr>
          <w:sz w:val="20"/>
        </w:rPr>
        <w:t xml:space="preserve">3.1. Нарушение, предусмотренное </w:t>
      </w:r>
      <w:hyperlink w:history="0" w:anchor="P399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pPr>
        <w:pStyle w:val="0"/>
        <w:jc w:val="both"/>
      </w:pPr>
      <w:r>
        <w:rPr>
          <w:sz w:val="20"/>
        </w:rPr>
        <w:t xml:space="preserve">(часть 3.1 введена Федеральным </w:t>
      </w:r>
      <w:hyperlink w:history="0" r:id="rId2819"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70-ФЗ)</w:t>
      </w:r>
    </w:p>
    <w:p>
      <w:pPr>
        <w:pStyle w:val="0"/>
        <w:spacing w:before="200" w:lineRule="auto"/>
        <w:ind w:firstLine="540"/>
        <w:jc w:val="both"/>
      </w:pPr>
      <w:r>
        <w:rPr>
          <w:sz w:val="20"/>
        </w:rPr>
        <w:t xml:space="preserve">4. Нарушение </w:t>
      </w:r>
      <w:hyperlink w:history="0" r:id="rId282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pPr>
        <w:pStyle w:val="0"/>
        <w:jc w:val="both"/>
      </w:pPr>
      <w:r>
        <w:rPr>
          <w:sz w:val="20"/>
        </w:rPr>
        <w:t xml:space="preserve">(в ред. Федерального </w:t>
      </w:r>
      <w:hyperlink w:history="0" r:id="rId2821"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bookmarkStart w:id="4005" w:name="P4005"/>
    <w:bookmarkEnd w:id="4005"/>
    <w:p>
      <w:pPr>
        <w:pStyle w:val="0"/>
        <w:spacing w:before="200" w:lineRule="auto"/>
        <w:ind w:firstLine="540"/>
        <w:jc w:val="both"/>
      </w:pPr>
      <w:r>
        <w:rPr>
          <w:sz w:val="20"/>
        </w:rPr>
        <w:t xml:space="preserve">5. </w:t>
      </w:r>
      <w:r>
        <w:rPr>
          <w:sz w:val="20"/>
        </w:rPr>
        <w:t xml:space="preserve">Проход</w:t>
      </w:r>
      <w:r>
        <w:rPr>
          <w:sz w:val="20"/>
        </w:rPr>
        <w:t xml:space="preserve">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pPr>
        <w:pStyle w:val="0"/>
        <w:jc w:val="both"/>
      </w:pPr>
      <w:r>
        <w:rPr>
          <w:sz w:val="20"/>
        </w:rPr>
        <w:t xml:space="preserve">(в ред. Федерального </w:t>
      </w:r>
      <w:hyperlink w:history="0" r:id="rId2822"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70-ФЗ)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8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31.07.2023 </w:t>
      </w:r>
      <w:hyperlink w:history="0" r:id="rId2824"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w:t>
      </w:r>
    </w:p>
    <w:bookmarkStart w:id="4009" w:name="P4009"/>
    <w:bookmarkEnd w:id="4009"/>
    <w:p>
      <w:pPr>
        <w:pStyle w:val="0"/>
        <w:spacing w:before="200" w:lineRule="auto"/>
        <w:ind w:firstLine="540"/>
        <w:jc w:val="both"/>
      </w:pPr>
      <w:r>
        <w:rPr>
          <w:sz w:val="20"/>
        </w:rPr>
        <w:t xml:space="preserve">5.1. Нарушение, предусмотренное </w:t>
      </w:r>
      <w:hyperlink w:history="0" w:anchor="P4005"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0"/>
            <w:color w:val="0000ff"/>
          </w:rPr>
          <w:t xml:space="preserve">частью 5</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5.1 введена Федеральным </w:t>
      </w:r>
      <w:hyperlink w:history="0" r:id="rId2825"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400-ФЗ)</w:t>
      </w:r>
    </w:p>
    <w:p>
      <w:pPr>
        <w:pStyle w:val="0"/>
        <w:spacing w:before="200" w:lineRule="auto"/>
        <w:ind w:firstLine="540"/>
        <w:jc w:val="both"/>
      </w:pPr>
      <w:r>
        <w:rPr>
          <w:sz w:val="20"/>
        </w:rPr>
        <w:t xml:space="preserve">6. Нарушение </w:t>
      </w:r>
      <w:r>
        <w:rPr>
          <w:sz w:val="20"/>
        </w:rPr>
        <w:t xml:space="preserve">правил</w:t>
      </w:r>
      <w:r>
        <w:rPr>
          <w:sz w:val="20"/>
        </w:rPr>
        <w:t xml:space="preserve">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history="0" w:anchor="P398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 </w:t>
      </w:r>
      <w:hyperlink w:history="0" w:anchor="P400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w:t>
        </w:r>
      </w:hyperlink>
      <w:r>
        <w:rPr>
          <w:sz w:val="20"/>
        </w:rPr>
        <w:t xml:space="preserve"> настоящей статьи, если эти действия не содержат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2826"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(часть 6 введена Федеральным </w:t>
      </w:r>
      <w:hyperlink w:history="0" r:id="rId28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w:t>
      </w:r>
      <w:hyperlink w:history="0" w:anchor="P4005"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0"/>
            <w:color w:val="0000ff"/>
          </w:rPr>
          <w:t xml:space="preserve">частью 5</w:t>
        </w:r>
      </w:hyperlink>
      <w:r>
        <w:rPr>
          <w:sz w:val="20"/>
        </w:rPr>
        <w:t xml:space="preserve"> или </w:t>
      </w:r>
      <w:hyperlink w:history="0" w:anchor="P400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w:t>
        </w:r>
      </w:hyperlink>
      <w:r>
        <w:rPr>
          <w:sz w:val="20"/>
        </w:rP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pPr>
        <w:pStyle w:val="0"/>
        <w:jc w:val="both"/>
      </w:pPr>
      <w:r>
        <w:rPr>
          <w:sz w:val="20"/>
        </w:rPr>
        <w:t xml:space="preserve">(примечание введено Федеральным </w:t>
      </w:r>
      <w:hyperlink w:history="0" r:id="rId2828"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400-ФЗ)</w:t>
      </w:r>
    </w:p>
    <w:p>
      <w:pPr>
        <w:pStyle w:val="0"/>
        <w:jc w:val="both"/>
      </w:pPr>
      <w:r>
        <w:rPr>
          <w:sz w:val="20"/>
        </w:rPr>
      </w:r>
    </w:p>
    <w:p>
      <w:pPr>
        <w:pStyle w:val="2"/>
        <w:outlineLvl w:val="2"/>
        <w:ind w:firstLine="540"/>
        <w:jc w:val="both"/>
      </w:pPr>
      <w:r>
        <w:rPr>
          <w:sz w:val="20"/>
        </w:rPr>
        <w:t xml:space="preserve">Статья 11.2. Утратила силу. - Федеральный </w:t>
      </w:r>
      <w:hyperlink w:history="0" r:id="rId28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11.3. Действия, угрожающие безопасности полетов</w:t>
      </w:r>
    </w:p>
    <w:p>
      <w:pPr>
        <w:pStyle w:val="0"/>
        <w:ind w:firstLine="540"/>
        <w:jc w:val="both"/>
      </w:pPr>
      <w:r>
        <w:rPr>
          <w:sz w:val="20"/>
        </w:rPr>
      </w:r>
    </w:p>
    <w:p>
      <w:pPr>
        <w:pStyle w:val="0"/>
        <w:ind w:firstLine="540"/>
        <w:jc w:val="both"/>
      </w:pPr>
      <w:r>
        <w:rPr>
          <w:sz w:val="20"/>
        </w:rPr>
        <w:t xml:space="preserve">(в ред. Федерального </w:t>
      </w:r>
      <w:hyperlink w:history="0" r:id="rId2830"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4025" w:name="P4025"/>
    <w:bookmarkEnd w:id="4025"/>
    <w:p>
      <w:pPr>
        <w:pStyle w:val="0"/>
        <w:ind w:firstLine="540"/>
        <w:jc w:val="both"/>
      </w:pPr>
      <w:r>
        <w:rPr>
          <w:sz w:val="20"/>
        </w:rP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bookmarkStart w:id="4027" w:name="P4027"/>
    <w:bookmarkEnd w:id="4027"/>
    <w:p>
      <w:pPr>
        <w:pStyle w:val="0"/>
        <w:spacing w:before="200" w:lineRule="auto"/>
        <w:ind w:firstLine="540"/>
        <w:jc w:val="both"/>
      </w:pPr>
      <w:r>
        <w:rPr>
          <w:sz w:val="20"/>
        </w:rPr>
        <w:t xml:space="preserve">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bookmarkStart w:id="4029" w:name="P4029"/>
    <w:bookmarkEnd w:id="4029"/>
    <w:p>
      <w:pPr>
        <w:pStyle w:val="0"/>
        <w:spacing w:before="200" w:lineRule="auto"/>
        <w:ind w:firstLine="540"/>
        <w:jc w:val="both"/>
      </w:pPr>
      <w:r>
        <w:rPr>
          <w:sz w:val="20"/>
        </w:rPr>
        <w:t xml:space="preserve">3. Повреждение оборудования аэродрома, вертодрома или посадочной площадки, аэродромных знаков либо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пятисот рублей.</w:t>
      </w:r>
    </w:p>
    <w:p>
      <w:pPr>
        <w:pStyle w:val="0"/>
        <w:spacing w:before="200" w:lineRule="auto"/>
        <w:ind w:firstLine="540"/>
        <w:jc w:val="both"/>
      </w:pPr>
      <w:r>
        <w:rPr>
          <w:sz w:val="20"/>
        </w:rPr>
        <w:t xml:space="preserve">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4033" w:name="P4033"/>
    <w:bookmarkEnd w:id="4033"/>
    <w:p>
      <w:pPr>
        <w:pStyle w:val="0"/>
        <w:spacing w:before="200" w:lineRule="auto"/>
        <w:ind w:firstLine="540"/>
        <w:jc w:val="both"/>
      </w:pPr>
      <w:r>
        <w:rPr>
          <w:sz w:val="20"/>
        </w:rPr>
        <w:t xml:space="preserve">5. Нарушение порядка организации движения специального транспорта и средств механизации на аэродроме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bookmarkStart w:id="4035" w:name="P4035"/>
    <w:bookmarkEnd w:id="4035"/>
    <w:p>
      <w:pPr>
        <w:pStyle w:val="0"/>
        <w:spacing w:before="200" w:lineRule="auto"/>
        <w:ind w:firstLine="540"/>
        <w:jc w:val="both"/>
      </w:pPr>
      <w:r>
        <w:rPr>
          <w:sz w:val="20"/>
        </w:rPr>
        <w:t xml:space="preserve">6. Невыполнение </w:t>
      </w:r>
      <w:hyperlink w:history="0" r:id="rId2831" w:tooltip="Приказ Росаэронавигации от 28.11.2007 N 119 &quot;Об утверждении Федеральных авиационных правил &quot;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мых в целях обеспечения безопасности полетов воздушных судов&quot; (Зарегистрировано в Минюсте РФ 06.12.2007 N 10621) {КонсультантПлюс}">
        <w:r>
          <w:rPr>
            <w:sz w:val="20"/>
            <w:color w:val="0000ff"/>
          </w:rPr>
          <w:t xml:space="preserve">правил</w:t>
        </w:r>
      </w:hyperlink>
      <w:r>
        <w:rPr>
          <w:sz w:val="20"/>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pPr>
        <w:pStyle w:val="0"/>
        <w:jc w:val="both"/>
      </w:pPr>
      <w:r>
        <w:rPr>
          <w:sz w:val="20"/>
        </w:rPr>
      </w:r>
    </w:p>
    <w:bookmarkStart w:id="4038" w:name="P4038"/>
    <w:bookmarkEnd w:id="4038"/>
    <w:p>
      <w:pPr>
        <w:pStyle w:val="2"/>
        <w:outlineLvl w:val="2"/>
        <w:ind w:firstLine="540"/>
        <w:jc w:val="both"/>
      </w:pPr>
      <w:r>
        <w:rPr>
          <w:sz w:val="20"/>
        </w:rPr>
        <w:t xml:space="preserve">Статья 11.3.1. Нарушение требований авиационной безопасности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832"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1. Невыполнение либо нарушение норм, </w:t>
      </w:r>
      <w:r>
        <w:rPr>
          <w:sz w:val="20"/>
        </w:rPr>
        <w:t xml:space="preserve">правил</w:t>
      </w:r>
      <w:r>
        <w:rPr>
          <w:sz w:val="20"/>
        </w:rPr>
        <w:t xml:space="preserve"> или процедур авиационной безопасности, за исключением случаев, предусмотренных </w:t>
      </w:r>
      <w:hyperlink w:history="0" w:anchor="P4044"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sz w:val="20"/>
            <w:color w:val="0000ff"/>
          </w:rPr>
          <w:t xml:space="preserve">частями 2</w:t>
        </w:r>
      </w:hyperlink>
      <w:r>
        <w:rPr>
          <w:sz w:val="20"/>
        </w:rPr>
        <w:t xml:space="preserve"> - </w:t>
      </w:r>
      <w:hyperlink w:history="0" w:anchor="P4048"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bookmarkStart w:id="4044" w:name="P4044"/>
    <w:bookmarkEnd w:id="4044"/>
    <w:p>
      <w:pPr>
        <w:pStyle w:val="0"/>
        <w:spacing w:before="200" w:lineRule="auto"/>
        <w:ind w:firstLine="540"/>
        <w:jc w:val="both"/>
      </w:pPr>
      <w:r>
        <w:rPr>
          <w:sz w:val="20"/>
        </w:rPr>
        <w:t xml:space="preserve">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pPr>
        <w:pStyle w:val="0"/>
        <w:spacing w:before="200" w:lineRule="auto"/>
        <w:ind w:firstLine="540"/>
        <w:jc w:val="both"/>
      </w:pPr>
      <w:r>
        <w:rPr>
          <w:sz w:val="20"/>
        </w:rPr>
        <w:t xml:space="preserve">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w:t>
      </w:r>
      <w:r>
        <w:rPr>
          <w:sz w:val="20"/>
        </w:rPr>
        <w:t xml:space="preserve">запрещенных</w:t>
      </w:r>
      <w:r>
        <w:rPr>
          <w:sz w:val="20"/>
        </w:rPr>
        <w:t xml:space="preserve">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bookmarkStart w:id="4048" w:name="P4048"/>
    <w:bookmarkEnd w:id="4048"/>
    <w:p>
      <w:pPr>
        <w:pStyle w:val="0"/>
        <w:spacing w:before="200" w:lineRule="auto"/>
        <w:ind w:firstLine="540"/>
        <w:jc w:val="both"/>
      </w:pPr>
      <w:r>
        <w:rPr>
          <w:sz w:val="20"/>
        </w:rP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pPr>
        <w:pStyle w:val="0"/>
        <w:jc w:val="both"/>
      </w:pPr>
      <w:r>
        <w:rPr>
          <w:sz w:val="20"/>
        </w:rPr>
      </w:r>
    </w:p>
    <w:bookmarkStart w:id="4051" w:name="P4051"/>
    <w:bookmarkEnd w:id="4051"/>
    <w:p>
      <w:pPr>
        <w:pStyle w:val="2"/>
        <w:outlineLvl w:val="2"/>
        <w:ind w:firstLine="540"/>
        <w:jc w:val="both"/>
      </w:pPr>
      <w:r>
        <w:rPr>
          <w:sz w:val="20"/>
        </w:rPr>
        <w:t xml:space="preserve">Статья 11.4. Нарушение правил использования воздушного пространства</w:t>
      </w:r>
    </w:p>
    <w:p>
      <w:pPr>
        <w:pStyle w:val="0"/>
        <w:jc w:val="both"/>
      </w:pPr>
      <w:r>
        <w:rPr>
          <w:sz w:val="20"/>
        </w:rPr>
      </w:r>
    </w:p>
    <w:bookmarkStart w:id="4053" w:name="P4053"/>
    <w:bookmarkEnd w:id="4053"/>
    <w:p>
      <w:pPr>
        <w:pStyle w:val="0"/>
        <w:ind w:firstLine="540"/>
        <w:jc w:val="both"/>
      </w:pPr>
      <w:r>
        <w:rPr>
          <w:sz w:val="20"/>
        </w:rPr>
        <w:t xml:space="preserve">1. Нарушение пользователем воздушного пространства федеральных </w:t>
      </w:r>
      <w:hyperlink w:history="0" r:id="rId2833"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0"/>
            <w:color w:val="0000ff"/>
          </w:rPr>
          <w:t xml:space="preserve">правил</w:t>
        </w:r>
      </w:hyperlink>
      <w:r>
        <w:rPr>
          <w:sz w:val="20"/>
        </w:rPr>
        <w:t xml:space="preserve"> использования воздушного пространства, если это действие не содержит </w:t>
      </w:r>
      <w:hyperlink w:history="0" r:id="rId2834" w:tooltip="&quot;Уголовный кодекс Российской Федерации&quot; от 13.06.1996 N 63-ФЗ (ред. от 09.04.2026) {КонсультантПлюс}">
        <w:r>
          <w:rPr>
            <w:sz w:val="20"/>
            <w:color w:val="0000ff"/>
          </w:rPr>
          <w:t xml:space="preserve">уголовно наказуемого</w:t>
        </w:r>
      </w:hyperlink>
      <w:r>
        <w:rPr>
          <w:sz w:val="20"/>
        </w:rPr>
        <w:t xml:space="preserve"> деяния, -</w:t>
      </w:r>
    </w:p>
    <w:p>
      <w:pPr>
        <w:pStyle w:val="0"/>
        <w:jc w:val="both"/>
      </w:pPr>
      <w:r>
        <w:rPr>
          <w:sz w:val="20"/>
        </w:rPr>
        <w:t xml:space="preserve">(в ред. Федерального </w:t>
      </w:r>
      <w:hyperlink w:history="0" r:id="rId2835"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83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057" w:name="P4057"/>
    <w:bookmarkEnd w:id="4057"/>
    <w:p>
      <w:pPr>
        <w:pStyle w:val="0"/>
        <w:spacing w:before="200" w:lineRule="auto"/>
        <w:ind w:firstLine="540"/>
        <w:jc w:val="both"/>
      </w:pPr>
      <w:r>
        <w:rPr>
          <w:sz w:val="20"/>
        </w:rPr>
        <w:t xml:space="preserve">2. Нарушение </w:t>
      </w:r>
      <w:hyperlink w:history="0" r:id="rId2837"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0"/>
            <w:color w:val="0000ff"/>
          </w:rPr>
          <w:t xml:space="preserve">правил</w:t>
        </w:r>
      </w:hyperlink>
      <w:r>
        <w:rPr>
          <w:sz w:val="20"/>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w:history="0" r:id="rId2838"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2839"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0"/>
            <w:color w:val="0000ff"/>
          </w:rPr>
          <w:t xml:space="preserve">закона</w:t>
        </w:r>
      </w:hyperlink>
      <w:r>
        <w:rPr>
          <w:sz w:val="20"/>
        </w:rPr>
        <w:t xml:space="preserve"> от 07.11.2011 N 304-ФЗ)</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284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r>
    </w:p>
    <w:p>
      <w:pPr>
        <w:pStyle w:val="2"/>
        <w:outlineLvl w:val="2"/>
        <w:ind w:firstLine="540"/>
        <w:jc w:val="both"/>
      </w:pPr>
      <w:r>
        <w:rPr>
          <w:sz w:val="20"/>
        </w:rPr>
        <w:t xml:space="preserve">Статья 11.5. Нарушение правил безопасности эксплуатации воздушных судов</w:t>
      </w:r>
    </w:p>
    <w:p>
      <w:pPr>
        <w:pStyle w:val="0"/>
        <w:ind w:firstLine="540"/>
        <w:jc w:val="both"/>
      </w:pPr>
      <w:r>
        <w:rPr>
          <w:sz w:val="20"/>
        </w:rPr>
      </w:r>
    </w:p>
    <w:p>
      <w:pPr>
        <w:pStyle w:val="0"/>
        <w:ind w:firstLine="540"/>
        <w:jc w:val="both"/>
      </w:pPr>
      <w:r>
        <w:rPr>
          <w:sz w:val="20"/>
        </w:rPr>
        <w:t xml:space="preserve">(в ред. Федерального </w:t>
      </w:r>
      <w:hyperlink w:history="0" r:id="rId2841"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jc w:val="both"/>
      </w:pPr>
      <w:r>
        <w:rPr>
          <w:sz w:val="20"/>
        </w:rPr>
      </w:r>
    </w:p>
    <w:bookmarkStart w:id="4066" w:name="P4066"/>
    <w:bookmarkEnd w:id="4066"/>
    <w:p>
      <w:pPr>
        <w:pStyle w:val="0"/>
        <w:ind w:firstLine="540"/>
        <w:jc w:val="both"/>
      </w:pPr>
      <w:r>
        <w:rPr>
          <w:sz w:val="20"/>
        </w:rPr>
        <w:t xml:space="preserve">1. Нарушение </w:t>
      </w:r>
      <w:r>
        <w:rPr>
          <w:sz w:val="20"/>
        </w:rPr>
        <w:t xml:space="preserve">порядка</w:t>
      </w:r>
      <w:r>
        <w:rPr>
          <w:sz w:val="20"/>
        </w:rPr>
        <w:t xml:space="preserve"> допуска к выполнению полетов воздушных судов либо </w:t>
      </w:r>
      <w:r>
        <w:rPr>
          <w:sz w:val="20"/>
        </w:rPr>
        <w:t xml:space="preserve">правил</w:t>
      </w:r>
      <w:r>
        <w:rPr>
          <w:sz w:val="20"/>
        </w:rPr>
        <w:t xml:space="preserve"> подготовки и выполнения полетов, за исключением случаев, предусмотренных </w:t>
      </w:r>
      <w:hyperlink w:history="0" w:anchor="P4070"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частями 3</w:t>
        </w:r>
      </w:hyperlink>
      <w:r>
        <w:rPr>
          <w:sz w:val="20"/>
        </w:rPr>
        <w:t xml:space="preserve"> - </w:t>
      </w:r>
      <w:hyperlink w:history="0" w:anchor="P408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w:t>
        </w:r>
      </w:hyperlink>
      <w:r>
        <w:rPr>
          <w:sz w:val="20"/>
        </w:rPr>
        <w:t xml:space="preserve"> настоящей статьи, если эти действия по неосторожности повлекли причинение </w:t>
      </w:r>
      <w:hyperlink w:history="0" w:anchor="P4085"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sz w:val="20"/>
            <w:color w:val="0000ff"/>
          </w:rPr>
          <w:t xml:space="preserve">легкого вреда</w:t>
        </w:r>
      </w:hyperlink>
      <w:r>
        <w:rPr>
          <w:sz w:val="20"/>
        </w:rPr>
        <w:t xml:space="preserve"> здоровью потерпевшего,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2. Те же действия, повлекшие по неосторожности причинение </w:t>
      </w:r>
      <w:hyperlink w:history="0" w:anchor="P4086"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sz w:val="20"/>
            <w:color w:val="0000ff"/>
          </w:rPr>
          <w:t xml:space="preserve">средней тяжести</w:t>
        </w:r>
      </w:hyperlink>
      <w:r>
        <w:rPr>
          <w:sz w:val="20"/>
        </w:rPr>
        <w:t xml:space="preserve">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bookmarkStart w:id="4070" w:name="P4070"/>
    <w:bookmarkEnd w:id="4070"/>
    <w:p>
      <w:pPr>
        <w:pStyle w:val="0"/>
        <w:spacing w:before="200" w:lineRule="auto"/>
        <w:ind w:firstLine="540"/>
        <w:jc w:val="both"/>
      </w:pPr>
      <w:r>
        <w:rPr>
          <w:sz w:val="20"/>
        </w:rPr>
        <w:t xml:space="preserve">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pPr>
        <w:pStyle w:val="0"/>
        <w:spacing w:before="200" w:lineRule="auto"/>
        <w:ind w:firstLine="540"/>
        <w:jc w:val="both"/>
      </w:pPr>
      <w:r>
        <w:rPr>
          <w:sz w:val="20"/>
        </w:rPr>
        <w:t xml:space="preserve">4. Управление воздушным судном лицом, не имеющим права управления им,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w:t>
      </w:r>
    </w:p>
    <w:bookmarkStart w:id="4074" w:name="P4074"/>
    <w:bookmarkEnd w:id="4074"/>
    <w:p>
      <w:pPr>
        <w:pStyle w:val="0"/>
        <w:spacing w:before="200" w:lineRule="auto"/>
        <w:ind w:firstLine="540"/>
        <w:jc w:val="both"/>
      </w:pPr>
      <w:r>
        <w:rPr>
          <w:sz w:val="20"/>
        </w:rPr>
        <w:t xml:space="preserve">5. Управление воздушным судном, не прошедшим государственной </w:t>
      </w:r>
      <w:r>
        <w:rPr>
          <w:sz w:val="20"/>
        </w:rPr>
        <w:t xml:space="preserve">регистрации</w:t>
      </w:r>
      <w:r>
        <w:rPr>
          <w:sz w:val="20"/>
        </w:rPr>
        <w:t xml:space="preserve">, либо не поставленным на государственный </w:t>
      </w:r>
      <w:hyperlink w:history="0" r:id="rId2842"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учет</w:t>
        </w:r>
      </w:hyperlink>
      <w:r>
        <w:rPr>
          <w:sz w:val="20"/>
        </w:rPr>
        <w:t xml:space="preserve">, либо не имеющим государственного и регистрационного опознавательных </w:t>
      </w:r>
      <w:hyperlink w:history="0" r:id="rId2843"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знаков</w:t>
        </w:r>
      </w:hyperlink>
      <w:r>
        <w:rPr>
          <w:sz w:val="20"/>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pPr>
        <w:pStyle w:val="0"/>
        <w:spacing w:before="200" w:lineRule="auto"/>
        <w:ind w:firstLine="540"/>
        <w:jc w:val="both"/>
      </w:pPr>
      <w:r>
        <w:rPr>
          <w:sz w:val="20"/>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bookmarkStart w:id="4076" w:name="P4076"/>
    <w:bookmarkEnd w:id="4076"/>
    <w:p>
      <w:pPr>
        <w:pStyle w:val="0"/>
        <w:spacing w:before="200" w:lineRule="auto"/>
        <w:ind w:firstLine="540"/>
        <w:jc w:val="both"/>
      </w:pPr>
      <w:r>
        <w:rPr>
          <w:sz w:val="20"/>
        </w:rPr>
        <w:t xml:space="preserve">6. Управление воздушным судном,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bookmarkStart w:id="4078" w:name="P4078"/>
    <w:bookmarkEnd w:id="4078"/>
    <w:p>
      <w:pPr>
        <w:pStyle w:val="0"/>
        <w:spacing w:before="200" w:lineRule="auto"/>
        <w:ind w:firstLine="540"/>
        <w:jc w:val="both"/>
      </w:pPr>
      <w:r>
        <w:rPr>
          <w:sz w:val="20"/>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w:history="0" r:id="rId2844" w:tooltip="Приказ Минтранса России от 10.12.2021 N 437 (ред. от 16.04.2024) &quot;Об утверждении Федеральных авиационных правил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 {КонсультантПлюс}">
        <w:r>
          <w:rPr>
            <w:sz w:val="20"/>
            <w:color w:val="0000ff"/>
          </w:rPr>
          <w:t xml:space="preserve">порядке</w:t>
        </w:r>
      </w:hyperlink>
      <w:r>
        <w:rPr>
          <w:sz w:val="20"/>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pPr>
        <w:pStyle w:val="0"/>
        <w:spacing w:before="200" w:lineRule="auto"/>
        <w:ind w:firstLine="540"/>
        <w:jc w:val="both"/>
      </w:pPr>
      <w:r>
        <w:rPr>
          <w:sz w:val="20"/>
        </w:rPr>
        <w:t xml:space="preserve">влечет лишение права управления воздушным судном на срок от двух до трех лет.</w:t>
      </w:r>
    </w:p>
    <w:bookmarkStart w:id="4080" w:name="P4080"/>
    <w:bookmarkEnd w:id="4080"/>
    <w:p>
      <w:pPr>
        <w:pStyle w:val="0"/>
        <w:spacing w:before="200" w:lineRule="auto"/>
        <w:ind w:firstLine="540"/>
        <w:jc w:val="both"/>
      </w:pPr>
      <w:r>
        <w:rPr>
          <w:sz w:val="20"/>
        </w:rP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w:t>
      </w:r>
      <w:r>
        <w:rPr>
          <w:sz w:val="20"/>
        </w:rPr>
        <w:t xml:space="preserve">законодательством</w:t>
      </w:r>
      <w:r>
        <w:rPr>
          <w:sz w:val="20"/>
        </w:rPr>
        <w:t xml:space="preserve">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bookmarkStart w:id="4082" w:name="P4082"/>
    <w:bookmarkEnd w:id="4082"/>
    <w:p>
      <w:pPr>
        <w:pStyle w:val="0"/>
        <w:spacing w:before="200" w:lineRule="auto"/>
        <w:ind w:firstLine="540"/>
        <w:jc w:val="both"/>
      </w:pPr>
      <w:r>
        <w:rPr>
          <w:sz w:val="20"/>
        </w:rPr>
        <w:t xml:space="preserve">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Примечания:</w:t>
      </w:r>
    </w:p>
    <w:bookmarkStart w:id="4085" w:name="P4085"/>
    <w:bookmarkEnd w:id="4085"/>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bookmarkStart w:id="4086" w:name="P4086"/>
    <w:bookmarkEnd w:id="4086"/>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ind w:firstLine="540"/>
        <w:jc w:val="both"/>
      </w:pPr>
      <w:r>
        <w:rPr>
          <w:sz w:val="20"/>
        </w:rPr>
      </w:r>
    </w:p>
    <w:bookmarkStart w:id="4088" w:name="P4088"/>
    <w:bookmarkEnd w:id="4088"/>
    <w:p>
      <w:pPr>
        <w:pStyle w:val="2"/>
        <w:outlineLvl w:val="2"/>
        <w:ind w:firstLine="540"/>
        <w:jc w:val="both"/>
      </w:pPr>
      <w:r>
        <w:rPr>
          <w:sz w:val="20"/>
        </w:rPr>
        <w:t xml:space="preserve">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pPr>
        <w:pStyle w:val="0"/>
        <w:ind w:firstLine="540"/>
        <w:jc w:val="both"/>
      </w:pPr>
      <w:r>
        <w:rPr>
          <w:sz w:val="20"/>
        </w:rPr>
      </w:r>
    </w:p>
    <w:p>
      <w:pPr>
        <w:pStyle w:val="0"/>
        <w:ind w:firstLine="540"/>
        <w:jc w:val="both"/>
      </w:pPr>
      <w:r>
        <w:rPr>
          <w:sz w:val="20"/>
        </w:rPr>
        <w:t xml:space="preserve">(введена Федеральным </w:t>
      </w:r>
      <w:hyperlink w:history="0" r:id="rId2845"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24.06.2025 N 170-ФЗ)</w:t>
      </w:r>
    </w:p>
    <w:p>
      <w:pPr>
        <w:pStyle w:val="0"/>
        <w:ind w:firstLine="540"/>
        <w:jc w:val="both"/>
      </w:pPr>
      <w:r>
        <w:rPr>
          <w:sz w:val="20"/>
        </w:rPr>
      </w:r>
    </w:p>
    <w:bookmarkStart w:id="4092" w:name="P4092"/>
    <w:bookmarkEnd w:id="4092"/>
    <w:p>
      <w:pPr>
        <w:pStyle w:val="0"/>
        <w:ind w:firstLine="540"/>
        <w:jc w:val="both"/>
      </w:pPr>
      <w:r>
        <w:rPr>
          <w:sz w:val="20"/>
        </w:rPr>
        <w:t xml:space="preserve">1. Неразмещение в соответствии с </w:t>
      </w:r>
      <w:hyperlink w:history="0" r:id="rId2846"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092" w:tooltip="1. Неразмещение в соответствии с законодательством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bookmarkStart w:id="4096" w:name="P4096"/>
    <w:bookmarkEnd w:id="4096"/>
    <w:p>
      <w:pPr>
        <w:pStyle w:val="0"/>
        <w:spacing w:before="200" w:lineRule="auto"/>
        <w:ind w:firstLine="540"/>
        <w:jc w:val="both"/>
      </w:pPr>
      <w:r>
        <w:rPr>
          <w:sz w:val="20"/>
        </w:rPr>
        <w:t xml:space="preserve">3. Нарушение оператором автоматизированной информационной системы оформления воздушных перевозок </w:t>
      </w:r>
      <w:hyperlink w:history="0" r:id="rId2847" w:tooltip="Постановление Правительства РФ от 08.08.2022 N 1393 &quot;Об утверждении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а также мер по защите информации, содержащейся в ней, и порядка ее функционирования и изменении и признании утратившими силу некоторых актов Правительства Российской Федерации&quot; {КонсультантПлюс}">
        <w:r>
          <w:rPr>
            <w:sz w:val="20"/>
            <w:color w:val="0000ff"/>
          </w:rPr>
          <w:t xml:space="preserve">требований</w:t>
        </w:r>
      </w:hyperlink>
      <w:r>
        <w:rPr>
          <w:sz w:val="20"/>
        </w:rP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4098" w:name="P4098"/>
    <w:bookmarkEnd w:id="4098"/>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096" w:tooltip="3. Нарушение оператором автоматизированной информационной системы оформления воздушных перевозок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pPr>
        <w:pStyle w:val="0"/>
        <w:jc w:val="both"/>
      </w:pPr>
      <w:r>
        <w:rPr>
          <w:sz w:val="20"/>
        </w:rPr>
      </w:r>
    </w:p>
    <w:bookmarkStart w:id="4101" w:name="P4101"/>
    <w:bookmarkEnd w:id="4101"/>
    <w:p>
      <w:pPr>
        <w:pStyle w:val="2"/>
        <w:outlineLvl w:val="2"/>
        <w:ind w:firstLine="540"/>
        <w:jc w:val="both"/>
      </w:pPr>
      <w:r>
        <w:rPr>
          <w:sz w:val="20"/>
        </w:rPr>
        <w:t xml:space="preserve">Статья 11.6. Действия, угрожающие безопасности движения на водном транспорте</w:t>
      </w:r>
    </w:p>
    <w:p>
      <w:pPr>
        <w:pStyle w:val="0"/>
        <w:jc w:val="both"/>
      </w:pPr>
      <w:r>
        <w:rPr>
          <w:sz w:val="20"/>
        </w:rPr>
      </w:r>
    </w:p>
    <w:p>
      <w:pPr>
        <w:pStyle w:val="0"/>
        <w:ind w:firstLine="540"/>
        <w:jc w:val="both"/>
      </w:pPr>
      <w:r>
        <w:rPr>
          <w:sz w:val="20"/>
        </w:rP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pPr>
        <w:pStyle w:val="0"/>
        <w:jc w:val="both"/>
      </w:pPr>
      <w:r>
        <w:rPr>
          <w:sz w:val="20"/>
        </w:rPr>
        <w:t xml:space="preserve">(в ред. Федерального </w:t>
      </w:r>
      <w:hyperlink w:history="0" r:id="rId2848"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8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107" w:name="P4107"/>
    <w:bookmarkEnd w:id="4107"/>
    <w:p>
      <w:pPr>
        <w:pStyle w:val="0"/>
        <w:spacing w:before="200" w:lineRule="auto"/>
        <w:ind w:firstLine="540"/>
        <w:jc w:val="both"/>
      </w:pPr>
      <w:r>
        <w:rPr>
          <w:sz w:val="20"/>
        </w:rPr>
        <w:t xml:space="preserve">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0"/>
        </w:rPr>
        <w:t xml:space="preserve">(в ред. Федерального </w:t>
      </w:r>
      <w:hyperlink w:history="0" r:id="rId28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110" w:name="P4110"/>
    <w:bookmarkEnd w:id="4110"/>
    <w:p>
      <w:pPr>
        <w:pStyle w:val="0"/>
        <w:spacing w:before="200" w:lineRule="auto"/>
        <w:ind w:firstLine="540"/>
        <w:jc w:val="both"/>
      </w:pPr>
      <w:r>
        <w:rPr>
          <w:sz w:val="20"/>
        </w:rPr>
        <w:t xml:space="preserve">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28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852"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bookmarkStart w:id="4118" w:name="P4118"/>
    <w:bookmarkEnd w:id="4118"/>
    <w:p>
      <w:pPr>
        <w:pStyle w:val="0"/>
        <w:ind w:firstLine="540"/>
        <w:jc w:val="both"/>
      </w:pPr>
      <w:r>
        <w:rPr>
          <w:sz w:val="20"/>
        </w:rPr>
        <w:t xml:space="preserve">1. Нарушение капитаном судна или судовладельцем </w:t>
      </w:r>
      <w:hyperlink w:history="0" r:id="rId2853" w:tooltip="&quot;Кодекс торгового мореплавания Российской Федерации&quot; от 30.04.1999 N 81-ФЗ (ред. от 31.07.2025) {КонсультантПлюс}">
        <w:r>
          <w:rPr>
            <w:sz w:val="20"/>
            <w:color w:val="0000ff"/>
          </w:rPr>
          <w:t xml:space="preserve">требования</w:t>
        </w:r>
      </w:hyperlink>
      <w:r>
        <w:rPr>
          <w:sz w:val="20"/>
        </w:rPr>
        <w:t xml:space="preserve"> о направлении капитану морского порта сообщения о затонувшем имуществе, либо нарушение собственником затонувшего имущества </w:t>
      </w:r>
      <w:hyperlink w:history="0" r:id="rId2854" w:tooltip="&quot;Кодекс торгового мореплавания Российской Федерации&quot; от 30.04.1999 N 81-ФЗ (ред. от 31.07.2025) {КонсультантПлюс}">
        <w:r>
          <w:rPr>
            <w:sz w:val="20"/>
            <w:color w:val="0000ff"/>
          </w:rPr>
          <w:t xml:space="preserve">сроков</w:t>
        </w:r>
      </w:hyperlink>
      <w:r>
        <w:rPr>
          <w:sz w:val="20"/>
        </w:rP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bookmarkStart w:id="4120" w:name="P4120"/>
    <w:bookmarkEnd w:id="4120"/>
    <w:p>
      <w:pPr>
        <w:pStyle w:val="0"/>
        <w:spacing w:before="200" w:lineRule="auto"/>
        <w:ind w:firstLine="540"/>
        <w:jc w:val="both"/>
      </w:pPr>
      <w:r>
        <w:rPr>
          <w:sz w:val="20"/>
        </w:rPr>
        <w:t xml:space="preserve">2. Нарушение собственником затонувшего имущества, по обращению которого согласована </w:t>
      </w:r>
      <w:hyperlink w:history="0" r:id="rId2855" w:tooltip="&quot;Кодекс торгового мореплавания Российской Федерации&quot; от 30.04.1999 N 81-ФЗ (ред. от 31.07.2025) {КонсультантПлюс}">
        <w:r>
          <w:rPr>
            <w:sz w:val="20"/>
            <w:color w:val="0000ff"/>
          </w:rPr>
          <w:t xml:space="preserve">документация</w:t>
        </w:r>
      </w:hyperlink>
      <w:r>
        <w:rPr>
          <w:sz w:val="20"/>
        </w:rPr>
        <w:t xml:space="preserve"> по удалению затонувшего имущества, условий удаления затонувшего имущества, предусмотренных указанной документацией,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pPr>
        <w:pStyle w:val="0"/>
        <w:ind w:firstLine="540"/>
        <w:jc w:val="both"/>
      </w:pPr>
      <w:r>
        <w:rPr>
          <w:sz w:val="20"/>
        </w:rPr>
      </w:r>
    </w:p>
    <w:bookmarkStart w:id="4123" w:name="P4123"/>
    <w:bookmarkEnd w:id="4123"/>
    <w:p>
      <w:pPr>
        <w:pStyle w:val="2"/>
        <w:outlineLvl w:val="2"/>
        <w:ind w:firstLine="540"/>
        <w:jc w:val="both"/>
      </w:pPr>
      <w:r>
        <w:rPr>
          <w:sz w:val="20"/>
        </w:rPr>
        <w:t xml:space="preserve">Статья 11.6.2. Захоронение либо умышленное затопление морского судна или судна внутреннего плавания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856"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p>
      <w:pPr>
        <w:pStyle w:val="0"/>
        <w:ind w:firstLine="540"/>
        <w:jc w:val="both"/>
      </w:pPr>
      <w:r>
        <w:rPr>
          <w:sz w:val="20"/>
        </w:rPr>
        <w:t xml:space="preserve">Захоронение (преднамеренное уничтожение) либо умышленное </w:t>
      </w:r>
      <w:hyperlink w:history="0" r:id="rId2857" w:tooltip="&quot;Кодекс торгового мореплавания Российской Федерации&quot; от 30.04.1999 N 81-ФЗ (ред. от 31.07.2025) {КонсультантПлюс}">
        <w:r>
          <w:rPr>
            <w:sz w:val="20"/>
            <w:color w:val="0000ff"/>
          </w:rPr>
          <w:t xml:space="preserve">затопление</w:t>
        </w:r>
      </w:hyperlink>
      <w:r>
        <w:rPr>
          <w:sz w:val="20"/>
        </w:rP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pPr>
        <w:pStyle w:val="0"/>
        <w:ind w:firstLine="540"/>
        <w:jc w:val="both"/>
      </w:pPr>
      <w:r>
        <w:rPr>
          <w:sz w:val="20"/>
        </w:rPr>
      </w:r>
    </w:p>
    <w:bookmarkStart w:id="4130" w:name="P4130"/>
    <w:bookmarkEnd w:id="4130"/>
    <w:p>
      <w:pPr>
        <w:pStyle w:val="2"/>
        <w:outlineLvl w:val="2"/>
        <w:ind w:firstLine="540"/>
        <w:jc w:val="both"/>
      </w:pPr>
      <w:r>
        <w:rPr>
          <w:sz w:val="20"/>
        </w:rPr>
        <w:t xml:space="preserve">Статья 11.6.3. Несоблюдение требования о страховании или об ином финансовом обеспечении ответственности за удаление затонувшего судна</w:t>
      </w:r>
    </w:p>
    <w:p>
      <w:pPr>
        <w:pStyle w:val="0"/>
        <w:ind w:firstLine="540"/>
        <w:jc w:val="both"/>
      </w:pPr>
      <w:r>
        <w:rPr>
          <w:sz w:val="20"/>
        </w:rPr>
      </w:r>
    </w:p>
    <w:p>
      <w:pPr>
        <w:pStyle w:val="0"/>
        <w:ind w:firstLine="540"/>
        <w:jc w:val="both"/>
      </w:pPr>
      <w:r>
        <w:rPr>
          <w:sz w:val="20"/>
        </w:rPr>
        <w:t xml:space="preserve">(введена Федеральным </w:t>
      </w:r>
      <w:hyperlink w:history="0" r:id="rId2858"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534-ФЗ)</w:t>
      </w:r>
    </w:p>
    <w:p>
      <w:pPr>
        <w:pStyle w:val="0"/>
        <w:ind w:firstLine="540"/>
        <w:jc w:val="both"/>
      </w:pPr>
      <w:r>
        <w:rPr>
          <w:sz w:val="20"/>
        </w:rPr>
      </w:r>
    </w:p>
    <w:p>
      <w:pPr>
        <w:pStyle w:val="0"/>
        <w:ind w:firstLine="540"/>
        <w:jc w:val="both"/>
      </w:pPr>
      <w:r>
        <w:rPr>
          <w:sz w:val="20"/>
        </w:rPr>
        <w:t xml:space="preserve">Эксплуатация морского судна валовой вместимостью 300 и более в случае отсутствия </w:t>
      </w:r>
      <w:hyperlink w:history="0" r:id="rId2859" w:tooltip="&quot;Кодекс торгового мореплавания Российской Федерации&quot; от 30.04.1999 N 81-ФЗ (ред. от 31.07.2025) {КонсультантПлюс}">
        <w:r>
          <w:rPr>
            <w:sz w:val="20"/>
            <w:color w:val="0000ff"/>
          </w:rPr>
          <w:t xml:space="preserve">свидетельства</w:t>
        </w:r>
      </w:hyperlink>
      <w:r>
        <w:rPr>
          <w:sz w:val="20"/>
        </w:rP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pPr>
        <w:pStyle w:val="0"/>
        <w:jc w:val="both"/>
      </w:pPr>
      <w:r>
        <w:rPr>
          <w:sz w:val="20"/>
        </w:rPr>
      </w:r>
    </w:p>
    <w:bookmarkStart w:id="4137" w:name="P4137"/>
    <w:bookmarkEnd w:id="4137"/>
    <w:p>
      <w:pPr>
        <w:pStyle w:val="2"/>
        <w:outlineLvl w:val="2"/>
        <w:ind w:firstLine="540"/>
        <w:jc w:val="both"/>
      </w:pPr>
      <w:r>
        <w:rPr>
          <w:sz w:val="20"/>
        </w:rPr>
        <w:t xml:space="preserve">Статья 11.7. Нарушение правил плавания</w:t>
      </w:r>
    </w:p>
    <w:p>
      <w:pPr>
        <w:pStyle w:val="0"/>
        <w:jc w:val="both"/>
      </w:pPr>
      <w:r>
        <w:rPr>
          <w:sz w:val="20"/>
        </w:rPr>
      </w:r>
    </w:p>
    <w:bookmarkStart w:id="4139" w:name="P4139"/>
    <w:bookmarkEnd w:id="4139"/>
    <w:p>
      <w:pPr>
        <w:pStyle w:val="0"/>
        <w:ind w:firstLine="540"/>
        <w:jc w:val="both"/>
      </w:pPr>
      <w:r>
        <w:rPr>
          <w:sz w:val="20"/>
        </w:rPr>
        <w:t xml:space="preserve">1. Нарушение судоводителем или иным лицом, управляющим судном (за исключением маломерного) на морском, внутреннем водном транспорте, </w:t>
      </w:r>
      <w:r>
        <w:rPr>
          <w:sz w:val="20"/>
        </w:rPr>
        <w:t xml:space="preserve">правил</w:t>
      </w:r>
      <w:r>
        <w:rPr>
          <w:sz w:val="20"/>
        </w:rPr>
        <w:t xml:space="preserve"> плавания и стоянки судов, входа судов в порт и выхода их из порта, за исключением случаев, предусмотренных </w:t>
      </w:r>
      <w:hyperlink w:history="0" w:anchor="P4149"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частью 3</w:t>
        </w:r>
      </w:hyperlink>
      <w:r>
        <w:rPr>
          <w:sz w:val="20"/>
        </w:rPr>
        <w:t xml:space="preserve"> настоящей статьи, буксировки составов и плотов, подачи звуковых и световых сигналов, несения судовых огней и знаков -</w:t>
      </w:r>
    </w:p>
    <w:p>
      <w:pPr>
        <w:pStyle w:val="0"/>
        <w:jc w:val="both"/>
      </w:pPr>
      <w:r>
        <w:rPr>
          <w:sz w:val="20"/>
        </w:rPr>
        <w:t xml:space="preserve">(в ред. Федерального </w:t>
      </w:r>
      <w:hyperlink w:history="0" r:id="rId2860"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pPr>
        <w:pStyle w:val="0"/>
        <w:jc w:val="both"/>
      </w:pPr>
      <w:r>
        <w:rPr>
          <w:sz w:val="20"/>
        </w:rPr>
        <w:t xml:space="preserve">(в ред. Федерального </w:t>
      </w:r>
      <w:hyperlink w:history="0" r:id="rId286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43" w:name="P4143"/>
    <w:bookmarkEnd w:id="4143"/>
    <w:p>
      <w:pPr>
        <w:pStyle w:val="0"/>
        <w:spacing w:before="200" w:lineRule="auto"/>
        <w:ind w:firstLine="540"/>
        <w:jc w:val="both"/>
      </w:pPr>
      <w:r>
        <w:rPr>
          <w:sz w:val="20"/>
        </w:rPr>
        <w:t xml:space="preserve">1.1. Повторное в течение года совершение административного правонарушения, предусмотренного </w:t>
      </w:r>
      <w:hyperlink w:history="0" w:anchor="P413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pPr>
        <w:pStyle w:val="0"/>
        <w:jc w:val="both"/>
      </w:pPr>
      <w:r>
        <w:rPr>
          <w:sz w:val="20"/>
        </w:rPr>
        <w:t xml:space="preserve">(часть 1.1 введена Федеральным </w:t>
      </w:r>
      <w:hyperlink w:history="0" r:id="rId286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217-ФЗ)</w:t>
      </w:r>
    </w:p>
    <w:bookmarkStart w:id="4146" w:name="P4146"/>
    <w:bookmarkEnd w:id="4146"/>
    <w:p>
      <w:pPr>
        <w:pStyle w:val="0"/>
        <w:spacing w:before="200" w:lineRule="auto"/>
        <w:ind w:firstLine="540"/>
        <w:jc w:val="both"/>
      </w:pPr>
      <w:r>
        <w:rPr>
          <w:sz w:val="20"/>
        </w:rPr>
        <w:t xml:space="preserve">2. Превышение судоводителем или иным лицом, управляющим маломерным судном, установленной </w:t>
      </w:r>
      <w:hyperlink w:history="0" r:id="rId2863" w:tooltip="Приказ МЧС России от 22.07.2025 N 636 &quot;Об утверждении Правил пользования маломерными судами на водных объектах&quot; (Зарегистрировано в Минюсте России 31.07.2025 N 83112) {КонсультантПлюс}">
        <w:r>
          <w:rPr>
            <w:sz w:val="20"/>
            <w:color w:val="0000ff"/>
          </w:rPr>
          <w:t xml:space="preserve">скорости</w:t>
        </w:r>
      </w:hyperlink>
      <w:r>
        <w:rPr>
          <w:sz w:val="20"/>
        </w:rP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pPr>
        <w:pStyle w:val="0"/>
        <w:jc w:val="both"/>
      </w:pPr>
      <w:r>
        <w:rPr>
          <w:sz w:val="20"/>
        </w:rPr>
        <w:t xml:space="preserve">(в ред. Федерального </w:t>
      </w:r>
      <w:hyperlink w:history="0" r:id="rId286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49" w:name="P4149"/>
    <w:bookmarkEnd w:id="4149"/>
    <w:p>
      <w:pPr>
        <w:pStyle w:val="0"/>
        <w:spacing w:before="200" w:lineRule="auto"/>
        <w:ind w:firstLine="540"/>
        <w:jc w:val="both"/>
      </w:pPr>
      <w:r>
        <w:rPr>
          <w:sz w:val="20"/>
        </w:rPr>
        <w:t xml:space="preserve">3. Осуществление капитаном судна плавания без лоцмана в </w:t>
      </w:r>
      <w:r>
        <w:rPr>
          <w:sz w:val="20"/>
        </w:rPr>
        <w:t xml:space="preserve">районах</w:t>
      </w:r>
      <w:r>
        <w:rPr>
          <w:sz w:val="20"/>
        </w:rPr>
        <w:t xml:space="preserve">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w:history="0" r:id="rId2865" w:tooltip="Приказ Минтранса России от 06.11.2020 N 466 &quot;Об утверждении Порядка предоставления капитану судна права осуществлять плавание без лоцмана в районах обязательной лоцманской проводки судов&quot; (Зарегистрировано в Минюсте России 17.12.2020 N 61528) {КонсультантПлюс}">
        <w:r>
          <w:rPr>
            <w:sz w:val="20"/>
            <w:color w:val="0000ff"/>
          </w:rPr>
          <w:t xml:space="preserve">порядке</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86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3 введена Федеральным </w:t>
      </w:r>
      <w:hyperlink w:history="0" r:id="rId2867"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bookmarkStart w:id="4153" w:name="P4153"/>
    <w:bookmarkEnd w:id="4153"/>
    <w:p>
      <w:pPr>
        <w:pStyle w:val="0"/>
        <w:spacing w:before="200" w:lineRule="auto"/>
        <w:ind w:firstLine="540"/>
        <w:jc w:val="both"/>
      </w:pPr>
      <w:r>
        <w:rPr>
          <w:sz w:val="20"/>
        </w:rP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pPr>
        <w:pStyle w:val="0"/>
        <w:jc w:val="both"/>
      </w:pPr>
      <w:r>
        <w:rPr>
          <w:sz w:val="20"/>
        </w:rPr>
        <w:t xml:space="preserve">(в ред. Федерального </w:t>
      </w:r>
      <w:hyperlink w:history="0" r:id="rId286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jc w:val="both"/>
      </w:pPr>
      <w:r>
        <w:rPr>
          <w:sz w:val="20"/>
        </w:rPr>
        <w:t xml:space="preserve">(часть 4 введена Федеральным </w:t>
      </w:r>
      <w:hyperlink w:history="0" r:id="rId2869"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31.01.2012 N 2-ФЗ)</w:t>
      </w:r>
    </w:p>
    <w:p>
      <w:pPr>
        <w:pStyle w:val="0"/>
        <w:spacing w:before="200" w:lineRule="auto"/>
        <w:ind w:firstLine="540"/>
        <w:jc w:val="both"/>
      </w:pPr>
      <w:r>
        <w:rPr>
          <w:sz w:val="20"/>
        </w:rP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pPr>
        <w:pStyle w:val="0"/>
        <w:jc w:val="both"/>
      </w:pPr>
      <w:r>
        <w:rPr>
          <w:sz w:val="20"/>
        </w:rPr>
        <w:t xml:space="preserve">(в ред. Федеральных законов от 23.04.2012 </w:t>
      </w:r>
      <w:hyperlink w:history="0" r:id="rId2870"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28.07.2012 </w:t>
      </w:r>
      <w:hyperlink w:history="0" r:id="rId287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jc w:val="both"/>
      </w:pPr>
      <w:r>
        <w:rPr>
          <w:sz w:val="20"/>
        </w:rPr>
      </w:r>
    </w:p>
    <w:bookmarkStart w:id="4160" w:name="P4160"/>
    <w:bookmarkEnd w:id="4160"/>
    <w:p>
      <w:pPr>
        <w:pStyle w:val="2"/>
        <w:outlineLvl w:val="2"/>
        <w:ind w:firstLine="540"/>
        <w:jc w:val="both"/>
      </w:pPr>
      <w:r>
        <w:rPr>
          <w:sz w:val="20"/>
        </w:rPr>
        <w:t xml:space="preserve">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87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35-ФЗ)</w:t>
      </w:r>
    </w:p>
    <w:p>
      <w:pPr>
        <w:pStyle w:val="0"/>
        <w:ind w:firstLine="540"/>
        <w:jc w:val="both"/>
      </w:pPr>
      <w:r>
        <w:rPr>
          <w:sz w:val="20"/>
        </w:rPr>
      </w:r>
    </w:p>
    <w:bookmarkStart w:id="4164" w:name="P4164"/>
    <w:bookmarkEnd w:id="4164"/>
    <w:p>
      <w:pPr>
        <w:pStyle w:val="0"/>
        <w:ind w:firstLine="540"/>
        <w:jc w:val="both"/>
      </w:pPr>
      <w:r>
        <w:rPr>
          <w:sz w:val="20"/>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w:history="0" r:id="rId2873" w:tooltip="Федеральный закон от 30.11.1995 N 187-ФЗ (ред. от 31.07.2025) &quot;О континентальном шельфе Российской Федерации&quot; {КонсультантПлюс}">
        <w:r>
          <w:rPr>
            <w:sz w:val="20"/>
            <w:color w:val="0000ff"/>
          </w:rPr>
          <w:t xml:space="preserve">зонах безопасности</w:t>
        </w:r>
      </w:hyperlink>
      <w:r>
        <w:rPr>
          <w:sz w:val="20"/>
        </w:rPr>
        <w:t xml:space="preserve">,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bookmarkStart w:id="4166" w:name="P4166"/>
    <w:bookmarkEnd w:id="4166"/>
    <w:p>
      <w:pPr>
        <w:pStyle w:val="0"/>
        <w:spacing w:before="200" w:lineRule="auto"/>
        <w:ind w:firstLine="540"/>
        <w:jc w:val="both"/>
      </w:pPr>
      <w:r>
        <w:rPr>
          <w:sz w:val="20"/>
        </w:rPr>
        <w:t xml:space="preserve">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pPr>
        <w:pStyle w:val="0"/>
        <w:jc w:val="both"/>
      </w:pPr>
      <w:r>
        <w:rPr>
          <w:sz w:val="20"/>
        </w:rPr>
      </w:r>
    </w:p>
    <w:bookmarkStart w:id="4169" w:name="P4169"/>
    <w:bookmarkEnd w:id="4169"/>
    <w:p>
      <w:pPr>
        <w:pStyle w:val="2"/>
        <w:outlineLvl w:val="2"/>
        <w:ind w:firstLine="540"/>
        <w:jc w:val="both"/>
      </w:pPr>
      <w:r>
        <w:rPr>
          <w:sz w:val="20"/>
        </w:rPr>
        <w:t xml:space="preserve">Статья 11.8. Нарушение правил эксплуатации судов, а также управление судном лицом, не имеющим права управления</w:t>
      </w:r>
    </w:p>
    <w:p>
      <w:pPr>
        <w:pStyle w:val="0"/>
        <w:ind w:firstLine="540"/>
        <w:jc w:val="both"/>
      </w:pPr>
      <w:r>
        <w:rPr>
          <w:sz w:val="20"/>
        </w:rPr>
      </w:r>
    </w:p>
    <w:p>
      <w:pPr>
        <w:pStyle w:val="0"/>
        <w:ind w:firstLine="540"/>
        <w:jc w:val="both"/>
      </w:pPr>
      <w:r>
        <w:rPr>
          <w:sz w:val="20"/>
        </w:rPr>
        <w:t xml:space="preserve">(в ред. Федерального </w:t>
      </w:r>
      <w:hyperlink w:history="0" r:id="rId2874"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452-ФЗ)</w:t>
      </w:r>
    </w:p>
    <w:p>
      <w:pPr>
        <w:pStyle w:val="0"/>
        <w:ind w:firstLine="540"/>
        <w:jc w:val="both"/>
      </w:pPr>
      <w:r>
        <w:rPr>
          <w:sz w:val="20"/>
        </w:rPr>
      </w:r>
    </w:p>
    <w:bookmarkStart w:id="4173" w:name="P4173"/>
    <w:bookmarkEnd w:id="4173"/>
    <w:p>
      <w:pPr>
        <w:pStyle w:val="0"/>
        <w:ind w:firstLine="540"/>
        <w:jc w:val="both"/>
      </w:pPr>
      <w:r>
        <w:rPr>
          <w:sz w:val="20"/>
        </w:rPr>
        <w:t xml:space="preserve">1. Управление судном (в том числе маломерным, подлежащим государственной регистрации), не прошедшим </w:t>
      </w:r>
      <w:r>
        <w:rPr>
          <w:sz w:val="20"/>
        </w:rPr>
        <w:t xml:space="preserve">технического осмотра</w:t>
      </w:r>
      <w:r>
        <w:rPr>
          <w:sz w:val="20"/>
        </w:rPr>
        <w:t xml:space="preserve">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history="0" w:anchor="P417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Федерального </w:t>
      </w:r>
      <w:hyperlink w:history="0" r:id="rId287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76" w:name="P4176"/>
    <w:bookmarkEnd w:id="4176"/>
    <w:p>
      <w:pPr>
        <w:pStyle w:val="0"/>
        <w:spacing w:before="200" w:lineRule="auto"/>
        <w:ind w:firstLine="540"/>
        <w:jc w:val="both"/>
      </w:pPr>
      <w:r>
        <w:rPr>
          <w:sz w:val="20"/>
        </w:rPr>
        <w:t xml:space="preserve">2. Управление судном лицом, не имеющим права управления этим судном, или передача управления судном лицу, не имеющему права управления,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jc w:val="both"/>
      </w:pPr>
      <w:r>
        <w:rPr>
          <w:sz w:val="20"/>
        </w:rPr>
        <w:t xml:space="preserve">(в ред. Федерального </w:t>
      </w:r>
      <w:hyperlink w:history="0" r:id="rId287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bookmarkStart w:id="4179" w:name="P4179"/>
    <w:bookmarkEnd w:id="4179"/>
    <w:p>
      <w:pPr>
        <w:pStyle w:val="0"/>
        <w:spacing w:before="200" w:lineRule="auto"/>
        <w:ind w:firstLine="540"/>
        <w:jc w:val="both"/>
      </w:pPr>
      <w:r>
        <w:rPr>
          <w:sz w:val="20"/>
        </w:rPr>
        <w:t xml:space="preserve">3. Управление судном (в том числе маломерным, подлежащим государственной регистрации), не зарегистрированным в установленном </w:t>
      </w:r>
      <w:r>
        <w:rPr>
          <w:sz w:val="20"/>
        </w:rPr>
        <w:t xml:space="preserve">порядке</w:t>
      </w:r>
      <w:r>
        <w:rPr>
          <w:sz w:val="20"/>
        </w:rPr>
        <w:t xml:space="preserve"> либо имеющим </w:t>
      </w:r>
      <w:hyperlink w:history="0" r:id="rId2877" w:tooltip="Приказ МЧС России от 22.07.2025 N 636 &quot;Об утверждении Правил пользования маломерными судами на водных объектах&quot; (Зарегистрировано в Минюсте России 31.07.2025 N 83112) {КонсультантПлюс}">
        <w:r>
          <w:rPr>
            <w:sz w:val="20"/>
            <w:color w:val="0000ff"/>
          </w:rPr>
          <w:t xml:space="preserve">неисправности</w:t>
        </w:r>
      </w:hyperlink>
      <w:r>
        <w:rPr>
          <w:sz w:val="20"/>
        </w:rPr>
        <w:t xml:space="preserve">, с которыми запрещена его эксплуатация,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287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217-ФЗ)</w:t>
      </w:r>
    </w:p>
    <w:p>
      <w:pPr>
        <w:pStyle w:val="0"/>
        <w:ind w:firstLine="540"/>
        <w:jc w:val="both"/>
      </w:pPr>
      <w:r>
        <w:rPr>
          <w:sz w:val="20"/>
        </w:rPr>
      </w:r>
    </w:p>
    <w:bookmarkStart w:id="4183" w:name="P4183"/>
    <w:bookmarkEnd w:id="4183"/>
    <w:p>
      <w:pPr>
        <w:pStyle w:val="2"/>
        <w:outlineLvl w:val="2"/>
        <w:ind w:firstLine="540"/>
        <w:jc w:val="both"/>
      </w:pPr>
      <w:r>
        <w:rPr>
          <w:sz w:val="20"/>
        </w:rPr>
        <w:t xml:space="preserve">Статья 11.8.1. Управление маломерным судном судоводителем, не имеющим при себе документов, необходимых для допуска к управлению маломерным судном</w:t>
      </w:r>
    </w:p>
    <w:p>
      <w:pPr>
        <w:pStyle w:val="0"/>
        <w:ind w:firstLine="540"/>
        <w:jc w:val="both"/>
      </w:pPr>
      <w:r>
        <w:rPr>
          <w:sz w:val="20"/>
        </w:rPr>
      </w:r>
    </w:p>
    <w:p>
      <w:pPr>
        <w:pStyle w:val="0"/>
        <w:ind w:firstLine="540"/>
        <w:jc w:val="both"/>
      </w:pPr>
      <w:r>
        <w:rPr>
          <w:sz w:val="20"/>
        </w:rPr>
        <w:t xml:space="preserve">(введена Федеральным </w:t>
      </w:r>
      <w:hyperlink w:history="0" r:id="rId2879"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1 ст. 11.8.1,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89" w:name="P4189"/>
    <w:bookmarkEnd w:id="4189"/>
    <w:p>
      <w:pPr>
        <w:pStyle w:val="0"/>
        <w:spacing w:before="260" w:lineRule="auto"/>
        <w:ind w:firstLine="540"/>
        <w:jc w:val="both"/>
      </w:pPr>
      <w:r>
        <w:rPr>
          <w:sz w:val="20"/>
        </w:rP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spacing w:before="200" w:lineRule="auto"/>
        <w:ind w:firstLine="540"/>
        <w:jc w:val="both"/>
      </w:pPr>
      <w:r>
        <w:rPr>
          <w:sz w:val="20"/>
        </w:rPr>
        <w:t xml:space="preserve">2. Передача управления маломерным судном лицу, не имеющему при себе удостоверения на право управления маломерным судном,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11.9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96" w:name="P4196"/>
    <w:bookmarkEnd w:id="4196"/>
    <w:p>
      <w:pPr>
        <w:pStyle w:val="2"/>
        <w:spacing w:before="260" w:lineRule="auto"/>
        <w:outlineLvl w:val="2"/>
        <w:ind w:firstLine="540"/>
        <w:jc w:val="both"/>
      </w:pPr>
      <w:r>
        <w:rPr>
          <w:sz w:val="20"/>
        </w:rPr>
        <w:t xml:space="preserve">Статья 11.9. Управление судном судоводителем или иным лицом, находящимися в состоянии опьянения</w:t>
      </w:r>
    </w:p>
    <w:p>
      <w:pPr>
        <w:pStyle w:val="0"/>
        <w:jc w:val="both"/>
      </w:pPr>
      <w:r>
        <w:rPr>
          <w:sz w:val="20"/>
        </w:rPr>
      </w:r>
    </w:p>
    <w:p>
      <w:pPr>
        <w:pStyle w:val="0"/>
        <w:ind w:firstLine="540"/>
        <w:jc w:val="both"/>
      </w:pPr>
      <w:r>
        <w:rPr>
          <w:sz w:val="20"/>
        </w:rPr>
        <w:t xml:space="preserve">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8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Уклонение судоводителя или иного лица, управляющего судном, от прохождения в соответствии с установленным </w:t>
      </w:r>
      <w:r>
        <w:rPr>
          <w:sz w:val="20"/>
        </w:rPr>
        <w:t xml:space="preserve">порядком</w:t>
      </w:r>
      <w:r>
        <w:rPr>
          <w:sz w:val="20"/>
        </w:rPr>
        <w:t xml:space="preserve"> медицинского освидетельствования на состояние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pPr>
        <w:pStyle w:val="0"/>
        <w:jc w:val="both"/>
      </w:pPr>
      <w:r>
        <w:rPr>
          <w:sz w:val="20"/>
        </w:rPr>
        <w:t xml:space="preserve">(в ред. Федерального </w:t>
      </w:r>
      <w:hyperlink w:history="0" r:id="rId28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11.10. Нарушение правил обеспечения безопасности пассажиров на судах водного транспорта, а также на маломерных судах</w:t>
      </w:r>
    </w:p>
    <w:p>
      <w:pPr>
        <w:pStyle w:val="0"/>
        <w:jc w:val="both"/>
      </w:pPr>
      <w:r>
        <w:rPr>
          <w:sz w:val="20"/>
        </w:rPr>
      </w:r>
    </w:p>
    <w:p>
      <w:pPr>
        <w:pStyle w:val="0"/>
        <w:ind w:firstLine="540"/>
        <w:jc w:val="both"/>
      </w:pPr>
      <w:r>
        <w:rPr>
          <w:sz w:val="20"/>
        </w:rPr>
        <w:t xml:space="preserve">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0"/>
        </w:rPr>
        <w:t xml:space="preserve">(в ред. Федерального </w:t>
      </w:r>
      <w:hyperlink w:history="0" r:id="rId28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211" w:name="P4211"/>
    <w:bookmarkEnd w:id="4211"/>
    <w:p>
      <w:pPr>
        <w:pStyle w:val="2"/>
        <w:outlineLvl w:val="2"/>
        <w:ind w:firstLine="540"/>
        <w:jc w:val="both"/>
      </w:pPr>
      <w:r>
        <w:rPr>
          <w:sz w:val="20"/>
        </w:rPr>
        <w:t xml:space="preserve">Статья 11.11. Нарушение правил погрузки и разгрузки судов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погрузки и разгрузки судов, в том числе маломерных, -</w:t>
      </w:r>
    </w:p>
    <w:p>
      <w:pPr>
        <w:pStyle w:val="0"/>
        <w:jc w:val="both"/>
      </w:pPr>
      <w:r>
        <w:rPr>
          <w:sz w:val="20"/>
        </w:rPr>
        <w:t xml:space="preserve">(в ред. Федерального </w:t>
      </w:r>
      <w:hyperlink w:history="0" r:id="rId288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88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8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4218" w:name="P4218"/>
    <w:bookmarkEnd w:id="4218"/>
    <w:p>
      <w:pPr>
        <w:pStyle w:val="2"/>
        <w:outlineLvl w:val="2"/>
        <w:ind w:firstLine="540"/>
        <w:jc w:val="both"/>
      </w:pPr>
      <w:r>
        <w:rPr>
          <w:sz w:val="20"/>
        </w:rPr>
        <w:t xml:space="preserve">Статья 11.12. Нарушение правил пользования базами (сооружениями) для стоянок маломерных судов</w:t>
      </w:r>
    </w:p>
    <w:p>
      <w:pPr>
        <w:pStyle w:val="0"/>
        <w:jc w:val="both"/>
      </w:pPr>
      <w:r>
        <w:rPr>
          <w:sz w:val="20"/>
        </w:rPr>
      </w:r>
    </w:p>
    <w:p>
      <w:pPr>
        <w:pStyle w:val="0"/>
        <w:ind w:firstLine="540"/>
        <w:jc w:val="both"/>
      </w:pPr>
      <w:r>
        <w:rPr>
          <w:sz w:val="20"/>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r>
        <w:rPr>
          <w:sz w:val="20"/>
        </w:rPr>
        <w:t xml:space="preserve">порядке</w:t>
      </w:r>
      <w:r>
        <w:rPr>
          <w:sz w:val="20"/>
        </w:rPr>
        <w:t xml:space="preserve"> маломерных судов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pPr>
        <w:pStyle w:val="0"/>
        <w:jc w:val="both"/>
      </w:pPr>
      <w:r>
        <w:rPr>
          <w:sz w:val="20"/>
        </w:rPr>
        <w:t xml:space="preserve">(в ред. Федерального </w:t>
      </w:r>
      <w:hyperlink w:history="0" r:id="rId28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224" w:name="P4224"/>
    <w:bookmarkEnd w:id="4224"/>
    <w:p>
      <w:pPr>
        <w:pStyle w:val="2"/>
        <w:outlineLvl w:val="2"/>
        <w:ind w:firstLine="540"/>
        <w:jc w:val="both"/>
      </w:pPr>
      <w:r>
        <w:rPr>
          <w:sz w:val="20"/>
        </w:rPr>
        <w:t xml:space="preserve">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pPr>
        <w:pStyle w:val="0"/>
        <w:jc w:val="both"/>
      </w:pPr>
      <w:r>
        <w:rPr>
          <w:sz w:val="20"/>
        </w:rPr>
      </w:r>
    </w:p>
    <w:bookmarkStart w:id="4226" w:name="P4226"/>
    <w:bookmarkEnd w:id="4226"/>
    <w:p>
      <w:pPr>
        <w:pStyle w:val="0"/>
        <w:ind w:firstLine="540"/>
        <w:jc w:val="both"/>
      </w:pPr>
      <w:r>
        <w:rPr>
          <w:sz w:val="20"/>
        </w:rPr>
        <w:t xml:space="preserve">1. Выпуск (направление) в плавание судна (за исключением маломерного) лицом, ответственным за его эксплуатацию, без </w:t>
      </w:r>
      <w:r>
        <w:rPr>
          <w:sz w:val="20"/>
        </w:rPr>
        <w:t xml:space="preserve">документов</w:t>
      </w:r>
      <w:r>
        <w:rPr>
          <w:sz w:val="20"/>
        </w:rPr>
        <w:t xml:space="preserve">,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28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229" w:name="P4229"/>
    <w:bookmarkEnd w:id="4229"/>
    <w:p>
      <w:pPr>
        <w:pStyle w:val="0"/>
        <w:spacing w:before="200" w:lineRule="auto"/>
        <w:ind w:firstLine="540"/>
        <w:jc w:val="both"/>
      </w:pPr>
      <w:r>
        <w:rPr>
          <w:sz w:val="20"/>
        </w:rPr>
        <w:t xml:space="preserve">2. Выпуск в плавание маломерного судна, подлежащего государственной регистрации, но не зарегистрированного в установленном </w:t>
      </w:r>
      <w:hyperlink w:history="0" r:id="rId2888" w:tooltip="Приказ МЧС России от 27.07.2023 N 777 &quot;Об утверждении Правил государственной регистрации маломерных судов, используемых в некоммерческих целях, и формы судового билета&quot; (Зарегистрировано в Минюсте России 28.08.2023 N 74981) {КонсультантПлюс}">
        <w:r>
          <w:rPr>
            <w:sz w:val="20"/>
            <w:color w:val="0000ff"/>
          </w:rPr>
          <w:t xml:space="preserve">порядке</w:t>
        </w:r>
      </w:hyperlink>
      <w:r>
        <w:rPr>
          <w:sz w:val="20"/>
        </w:rPr>
        <w:t xml:space="preserve">, или не прошедшего </w:t>
      </w:r>
      <w:r>
        <w:rPr>
          <w:sz w:val="20"/>
        </w:rPr>
        <w:t xml:space="preserve">технического осмотра</w:t>
      </w:r>
      <w:r>
        <w:rPr>
          <w:sz w:val="20"/>
        </w:rPr>
        <w:t xml:space="preserve">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pPr>
        <w:pStyle w:val="0"/>
        <w:jc w:val="both"/>
      </w:pPr>
      <w:r>
        <w:rPr>
          <w:sz w:val="20"/>
        </w:rPr>
        <w:t xml:space="preserve">(в ред. Федерального </w:t>
      </w:r>
      <w:hyperlink w:history="0" r:id="rId2889"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закона</w:t>
        </w:r>
      </w:hyperlink>
      <w:r>
        <w:rPr>
          <w:sz w:val="20"/>
        </w:rPr>
        <w:t xml:space="preserve"> от 23.04.2012 N 36-ФЗ)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pPr>
        <w:pStyle w:val="0"/>
        <w:jc w:val="both"/>
      </w:pPr>
      <w:r>
        <w:rPr>
          <w:sz w:val="20"/>
        </w:rPr>
        <w:t xml:space="preserve">(в ред. Федеральных законов от 22.06.2007 </w:t>
      </w:r>
      <w:hyperlink w:history="0" r:id="rId28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29.12.2017 </w:t>
      </w:r>
      <w:hyperlink w:history="0" r:id="rId2891"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w:t>
      </w:r>
    </w:p>
    <w:p>
      <w:pPr>
        <w:pStyle w:val="0"/>
        <w:jc w:val="both"/>
      </w:pPr>
      <w:r>
        <w:rPr>
          <w:sz w:val="20"/>
        </w:rPr>
      </w:r>
    </w:p>
    <w:bookmarkStart w:id="4234" w:name="P4234"/>
    <w:bookmarkEnd w:id="4234"/>
    <w:p>
      <w:pPr>
        <w:pStyle w:val="2"/>
        <w:outlineLvl w:val="2"/>
        <w:ind w:firstLine="540"/>
        <w:jc w:val="both"/>
      </w:pPr>
      <w:r>
        <w:rPr>
          <w:sz w:val="20"/>
        </w:rPr>
        <w:t xml:space="preserve">Статья 11.14. Нарушение правил перевозки опасных веществ, крупногабаритных или тяжеловесных грузов</w:t>
      </w:r>
    </w:p>
    <w:p>
      <w:pPr>
        <w:pStyle w:val="0"/>
        <w:jc w:val="both"/>
      </w:pPr>
      <w:r>
        <w:rPr>
          <w:sz w:val="20"/>
        </w:rPr>
      </w:r>
    </w:p>
    <w:bookmarkStart w:id="4236" w:name="P4236"/>
    <w:bookmarkEnd w:id="4236"/>
    <w:p>
      <w:pPr>
        <w:pStyle w:val="0"/>
        <w:ind w:firstLine="540"/>
        <w:jc w:val="both"/>
      </w:pPr>
      <w:r>
        <w:rPr>
          <w:sz w:val="20"/>
        </w:rPr>
        <w:t xml:space="preserve">1. Нарушение </w:t>
      </w:r>
      <w:r>
        <w:rPr>
          <w:sz w:val="20"/>
        </w:rPr>
        <w:t xml:space="preserve">правил</w:t>
      </w:r>
      <w:r>
        <w:rPr>
          <w:sz w:val="20"/>
        </w:rPr>
        <w:t xml:space="preserve"> перевозки опасных веществ, крупногабаритных или тяжеловесных грузов на воздушном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Федеральных законов от 29.04.2006 </w:t>
      </w:r>
      <w:hyperlink w:history="0" r:id="rId289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8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4239" w:name="P4239"/>
    <w:bookmarkEnd w:id="4239"/>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опасных веществ, крупногабаритных или тяжеловесных грузов на морском и внутреннем водном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29.04.2006 </w:t>
      </w:r>
      <w:hyperlink w:history="0" r:id="rId289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8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4242" w:name="P4242"/>
    <w:bookmarkEnd w:id="4242"/>
    <w:p>
      <w:pPr>
        <w:pStyle w:val="0"/>
        <w:spacing w:before="200" w:lineRule="auto"/>
        <w:ind w:firstLine="540"/>
        <w:jc w:val="both"/>
      </w:pPr>
      <w:r>
        <w:rPr>
          <w:sz w:val="20"/>
        </w:rPr>
        <w:t xml:space="preserve">3. Нарушение </w:t>
      </w:r>
      <w:r>
        <w:rPr>
          <w:sz w:val="20"/>
        </w:rPr>
        <w:t xml:space="preserve">правил</w:t>
      </w:r>
      <w:r>
        <w:rPr>
          <w:sz w:val="20"/>
        </w:rPr>
        <w:t xml:space="preserve"> перевозки опасных веществ, крупногабаритных или тяжеловесных грузов на железнодорожном транспорте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29.04.2006 </w:t>
      </w:r>
      <w:hyperlink w:history="0" r:id="rId289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28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ind w:firstLine="540"/>
        <w:jc w:val="both"/>
      </w:pPr>
      <w:r>
        <w:rPr>
          <w:sz w:val="20"/>
        </w:rPr>
      </w:r>
    </w:p>
    <w:bookmarkStart w:id="4246" w:name="P4246"/>
    <w:bookmarkEnd w:id="4246"/>
    <w:p>
      <w:pPr>
        <w:pStyle w:val="2"/>
        <w:outlineLvl w:val="2"/>
        <w:ind w:firstLine="540"/>
        <w:jc w:val="both"/>
      </w:pPr>
      <w:r>
        <w:rPr>
          <w:sz w:val="20"/>
        </w:rPr>
        <w:t xml:space="preserve">Статья 11.14.1. Нарушение правил перевозок пассажиров и багажа легковым такси</w:t>
      </w:r>
    </w:p>
    <w:p>
      <w:pPr>
        <w:pStyle w:val="0"/>
        <w:ind w:firstLine="540"/>
        <w:jc w:val="both"/>
      </w:pPr>
      <w:r>
        <w:rPr>
          <w:sz w:val="20"/>
        </w:rPr>
      </w:r>
    </w:p>
    <w:p>
      <w:pPr>
        <w:pStyle w:val="0"/>
        <w:ind w:firstLine="540"/>
        <w:jc w:val="both"/>
      </w:pPr>
      <w:r>
        <w:rPr>
          <w:sz w:val="20"/>
        </w:rPr>
        <w:t xml:space="preserve">(введена Федеральным </w:t>
      </w:r>
      <w:hyperlink w:history="0" r:id="rId289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Отсутствие в салоне легкового такси информации, предусмотренной </w:t>
      </w:r>
      <w:r>
        <w:rPr>
          <w:sz w:val="20"/>
        </w:rPr>
        <w:t xml:space="preserve">Правилами</w:t>
      </w:r>
      <w:r>
        <w:rPr>
          <w:sz w:val="20"/>
        </w:rPr>
        <w:t xml:space="preserve"> перевозок пассажиров и багажа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2. Невыдача пассажиру кассового чека или квитанции в форме бланка строгой отчетности, предусмотренных </w:t>
      </w:r>
      <w:r>
        <w:rPr>
          <w:sz w:val="20"/>
        </w:rPr>
        <w:t xml:space="preserve">Правилами</w:t>
      </w:r>
      <w:r>
        <w:rPr>
          <w:sz w:val="20"/>
        </w:rPr>
        <w:t xml:space="preserve">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00" w:lineRule="auto"/>
        <w:ind w:firstLine="540"/>
        <w:jc w:val="both"/>
      </w:pPr>
      <w:r>
        <w:rPr>
          <w:sz w:val="20"/>
        </w:rPr>
        <w:t xml:space="preserve">3. </w:t>
      </w:r>
      <w:r>
        <w:rPr>
          <w:sz w:val="20"/>
        </w:rPr>
        <w:t xml:space="preserve">Отсутствие</w:t>
      </w:r>
      <w:r>
        <w:rPr>
          <w:sz w:val="20"/>
        </w:rPr>
        <w:t xml:space="preserve">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pPr>
        <w:pStyle w:val="0"/>
        <w:ind w:firstLine="540"/>
        <w:jc w:val="both"/>
      </w:pPr>
      <w:r>
        <w:rPr>
          <w:sz w:val="20"/>
        </w:rPr>
      </w:r>
    </w:p>
    <w:bookmarkStart w:id="4257" w:name="P4257"/>
    <w:bookmarkEnd w:id="4257"/>
    <w:p>
      <w:pPr>
        <w:pStyle w:val="2"/>
        <w:outlineLvl w:val="2"/>
        <w:ind w:firstLine="540"/>
        <w:jc w:val="both"/>
      </w:pPr>
      <w:r>
        <w:rPr>
          <w:sz w:val="20"/>
        </w:rPr>
        <w:t xml:space="preserve">Статья 11.14.2. Нарушение правил перевозок пассажиров и багажа по заказу</w:t>
      </w:r>
    </w:p>
    <w:p>
      <w:pPr>
        <w:pStyle w:val="0"/>
        <w:ind w:firstLine="540"/>
        <w:jc w:val="both"/>
      </w:pPr>
      <w:r>
        <w:rPr>
          <w:sz w:val="20"/>
        </w:rPr>
      </w:r>
    </w:p>
    <w:p>
      <w:pPr>
        <w:pStyle w:val="0"/>
        <w:ind w:firstLine="540"/>
        <w:jc w:val="both"/>
      </w:pPr>
      <w:r>
        <w:rPr>
          <w:sz w:val="20"/>
        </w:rPr>
        <w:t xml:space="preserve">(введена Федеральным </w:t>
      </w:r>
      <w:hyperlink w:history="0" r:id="rId289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1. Отказ водителя предъявить </w:t>
      </w:r>
      <w:r>
        <w:rPr>
          <w:sz w:val="20"/>
        </w:rPr>
        <w:t xml:space="preserve">договор</w:t>
      </w:r>
      <w:r>
        <w:rPr>
          <w:sz w:val="20"/>
        </w:rPr>
        <w:t xml:space="preserve">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 Перевозка пассажиров и багажа по заказу без </w:t>
      </w:r>
      <w:r>
        <w:rPr>
          <w:sz w:val="20"/>
        </w:rPr>
        <w:t xml:space="preserve">заключения</w:t>
      </w:r>
      <w:r>
        <w:rPr>
          <w:sz w:val="20"/>
        </w:rPr>
        <w:t xml:space="preserve"> в письменной форме договора фрахтования транспортного средства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3. </w:t>
      </w:r>
      <w:hyperlink w:history="0" r:id="rId2900"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Осуществление</w:t>
        </w:r>
      </w:hyperlink>
      <w:r>
        <w:rPr>
          <w:sz w:val="20"/>
        </w:rP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pStyle w:val="0"/>
        <w:jc w:val="both"/>
      </w:pPr>
      <w:r>
        <w:rPr>
          <w:sz w:val="20"/>
        </w:rPr>
        <w:t xml:space="preserve">(часть 3 в ред. Федерального </w:t>
      </w:r>
      <w:hyperlink w:history="0" r:id="rId2901"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4. Посадка пассажиров в транспортное средство, предоставленное для перевозки пассажиров и багажа по заказу, без предъявления пассажирами </w:t>
      </w:r>
      <w:r>
        <w:rPr>
          <w:sz w:val="20"/>
        </w:rPr>
        <w:t xml:space="preserve">документов</w:t>
      </w:r>
      <w:r>
        <w:rPr>
          <w:sz w:val="20"/>
        </w:rPr>
        <w:t xml:space="preserve">,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00" w:lineRule="auto"/>
        <w:ind w:firstLine="540"/>
        <w:jc w:val="both"/>
      </w:pPr>
      <w:r>
        <w:rPr>
          <w:sz w:val="20"/>
        </w:rPr>
        <w:t xml:space="preserve">5. </w:t>
      </w:r>
      <w:hyperlink w:history="0" r:id="rId2902"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Заключение</w:t>
        </w:r>
      </w:hyperlink>
      <w:r>
        <w:rPr>
          <w:sz w:val="20"/>
        </w:rPr>
        <w:t xml:space="preserve"> при осуществлении перевозки пассажиров и багажа по заказу договора фрахтования с каждым пассажиром в отдельности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0"/>
        </w:rPr>
        <w:t xml:space="preserve">(часть 5 введена Федеральным </w:t>
      </w:r>
      <w:hyperlink w:history="0" r:id="rId290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669-ФЗ)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290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669-ФЗ)</w:t>
      </w:r>
    </w:p>
    <w:p>
      <w:pPr>
        <w:pStyle w:val="0"/>
        <w:ind w:firstLine="540"/>
        <w:jc w:val="both"/>
      </w:pPr>
      <w:r>
        <w:rPr>
          <w:sz w:val="20"/>
        </w:rPr>
      </w:r>
    </w:p>
    <w:p>
      <w:pPr>
        <w:pStyle w:val="2"/>
        <w:outlineLvl w:val="2"/>
        <w:ind w:firstLine="540"/>
        <w:jc w:val="both"/>
      </w:pPr>
      <w:r>
        <w:rPr>
          <w:sz w:val="20"/>
        </w:rPr>
        <w:t xml:space="preserve">Статья 11.14.3. Невыполнение обязанностей, предусмотренных законодательством о транспортно-экспедиционной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90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4280" w:name="P4280"/>
    <w:bookmarkEnd w:id="4280"/>
    <w:p>
      <w:pPr>
        <w:pStyle w:val="0"/>
        <w:ind w:firstLine="540"/>
        <w:jc w:val="both"/>
      </w:pPr>
      <w:r>
        <w:rPr>
          <w:sz w:val="20"/>
        </w:rPr>
        <w:t xml:space="preserve">1. Нарушение экспедитором </w:t>
      </w:r>
      <w:hyperlink w:history="0" r:id="rId2906" w:tooltip="Федеральный закон от 30.06.2003 N 87-ФЗ (ред. от 07.06.2025) &quot;О транспортно-экспедиционной деятельности&quot; (с изм. и доп., вступ. в силу с 01.03.2026) {КонсультантПлюс}">
        <w:r>
          <w:rPr>
            <w:sz w:val="20"/>
            <w:color w:val="0000ff"/>
          </w:rPr>
          <w:t xml:space="preserve">обязанностей</w:t>
        </w:r>
      </w:hyperlink>
      <w:r>
        <w:rPr>
          <w:sz w:val="20"/>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282" w:name="P4282"/>
    <w:bookmarkEnd w:id="428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28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284" w:name="P4284"/>
    <w:bookmarkEnd w:id="4284"/>
    <w:p>
      <w:pPr>
        <w:pStyle w:val="0"/>
        <w:spacing w:before="200" w:lineRule="auto"/>
        <w:ind w:firstLine="540"/>
        <w:jc w:val="both"/>
      </w:pPr>
      <w:r>
        <w:rPr>
          <w:sz w:val="20"/>
        </w:rPr>
        <w:t xml:space="preserve">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pPr>
        <w:pStyle w:val="0"/>
        <w:jc w:val="both"/>
      </w:pPr>
      <w:r>
        <w:rPr>
          <w:sz w:val="20"/>
        </w:rPr>
        <w:t xml:space="preserve">(часть 3 введена Федеральным </w:t>
      </w:r>
      <w:hyperlink w:history="0" r:id="rId290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87" w:name="P4287"/>
    <w:bookmarkEnd w:id="4287"/>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28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pPr>
        <w:pStyle w:val="0"/>
        <w:jc w:val="both"/>
      </w:pPr>
      <w:r>
        <w:rPr>
          <w:sz w:val="20"/>
        </w:rPr>
        <w:t xml:space="preserve">(часть 4 введена Федеральным </w:t>
      </w:r>
      <w:hyperlink w:history="0" r:id="rId290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90" w:name="P4290"/>
    <w:bookmarkEnd w:id="4290"/>
    <w:p>
      <w:pPr>
        <w:pStyle w:val="0"/>
        <w:spacing w:before="200" w:lineRule="auto"/>
        <w:ind w:firstLine="540"/>
        <w:jc w:val="both"/>
      </w:pPr>
      <w:r>
        <w:rPr>
          <w:sz w:val="20"/>
        </w:rPr>
        <w:t xml:space="preserve">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0"/>
        </w:rPr>
        <w:t xml:space="preserve">(часть 5 введена Федеральным </w:t>
      </w:r>
      <w:hyperlink w:history="0" r:id="rId290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429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6 введена Федеральным </w:t>
      </w:r>
      <w:hyperlink w:history="0" r:id="rId291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96" w:name="P4296"/>
    <w:bookmarkEnd w:id="4296"/>
    <w:p>
      <w:pPr>
        <w:pStyle w:val="0"/>
        <w:spacing w:before="200" w:lineRule="auto"/>
        <w:ind w:firstLine="540"/>
        <w:jc w:val="both"/>
      </w:pPr>
      <w:r>
        <w:rPr>
          <w:sz w:val="20"/>
        </w:rPr>
        <w:t xml:space="preserve">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0"/>
        </w:rPr>
        <w:t xml:space="preserve">(часть 7 введена Федеральным </w:t>
      </w:r>
      <w:hyperlink w:history="0" r:id="rId291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299" w:name="P4299"/>
    <w:bookmarkEnd w:id="4299"/>
    <w:p>
      <w:pPr>
        <w:pStyle w:val="0"/>
        <w:spacing w:before="200" w:lineRule="auto"/>
        <w:ind w:firstLine="540"/>
        <w:jc w:val="both"/>
      </w:pPr>
      <w:r>
        <w:rPr>
          <w:sz w:val="20"/>
        </w:rPr>
        <w:t xml:space="preserve">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0"/>
        </w:rPr>
        <w:t xml:space="preserve">(часть 8 введена Федеральным </w:t>
      </w:r>
      <w:hyperlink w:history="0" r:id="rId291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302" w:name="P4302"/>
    <w:bookmarkEnd w:id="4302"/>
    <w:p>
      <w:pPr>
        <w:pStyle w:val="0"/>
        <w:spacing w:before="200" w:lineRule="auto"/>
        <w:ind w:firstLine="540"/>
        <w:jc w:val="both"/>
      </w:pPr>
      <w:r>
        <w:rPr>
          <w:sz w:val="20"/>
        </w:rPr>
        <w:t xml:space="preserve">9. Повторное совершение административного правонарушения, предусмотренного </w:t>
      </w:r>
      <w:hyperlink w:history="0" w:anchor="P4296" w:tooltip="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w:r>
          <w:rPr>
            <w:sz w:val="20"/>
            <w:color w:val="0000ff"/>
          </w:rPr>
          <w:t xml:space="preserve">частью 7</w:t>
        </w:r>
      </w:hyperlink>
      <w:r>
        <w:rPr>
          <w:sz w:val="20"/>
        </w:rPr>
        <w:t xml:space="preserve"> или </w:t>
      </w:r>
      <w:hyperlink w:history="0" w:anchor="P4299" w:tooltip="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w:r>
          <w:rPr>
            <w:sz w:val="20"/>
            <w:color w:val="0000ff"/>
          </w:rPr>
          <w:t xml:space="preserve">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9 введена Федеральным </w:t>
      </w:r>
      <w:hyperlink w:history="0" r:id="rId291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4305" w:name="P4305"/>
    <w:bookmarkEnd w:id="4305"/>
    <w:p>
      <w:pPr>
        <w:pStyle w:val="0"/>
        <w:spacing w:before="200" w:lineRule="auto"/>
        <w:ind w:firstLine="540"/>
        <w:jc w:val="both"/>
      </w:pPr>
      <w:r>
        <w:rPr>
          <w:sz w:val="20"/>
        </w:rPr>
        <w:t xml:space="preserve">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291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4310" w:name="P4310"/>
    <w:bookmarkEnd w:id="4310"/>
    <w:p>
      <w:pPr>
        <w:pStyle w:val="2"/>
        <w:outlineLvl w:val="2"/>
        <w:ind w:firstLine="540"/>
        <w:jc w:val="both"/>
      </w:pPr>
      <w:r>
        <w:rPr>
          <w:sz w:val="20"/>
        </w:rPr>
        <w:t xml:space="preserve">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pPr>
        <w:pStyle w:val="0"/>
        <w:jc w:val="both"/>
      </w:pPr>
      <w:r>
        <w:rPr>
          <w:sz w:val="20"/>
        </w:rPr>
      </w:r>
    </w:p>
    <w:p>
      <w:pPr>
        <w:pStyle w:val="0"/>
        <w:ind w:firstLine="540"/>
        <w:jc w:val="both"/>
      </w:pPr>
      <w:r>
        <w:rPr>
          <w:sz w:val="20"/>
        </w:rPr>
        <w:t xml:space="preserve">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pPr>
        <w:pStyle w:val="0"/>
        <w:jc w:val="both"/>
      </w:pPr>
      <w:r>
        <w:rPr>
          <w:sz w:val="20"/>
        </w:rPr>
        <w:t xml:space="preserve">(в ред. Федерального </w:t>
      </w:r>
      <w:hyperlink w:history="0" r:id="rId29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9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316" w:name="P4316"/>
    <w:bookmarkEnd w:id="4316"/>
    <w:p>
      <w:pPr>
        <w:pStyle w:val="0"/>
        <w:spacing w:before="200" w:lineRule="auto"/>
        <w:ind w:firstLine="540"/>
        <w:jc w:val="both"/>
      </w:pPr>
      <w:r>
        <w:rPr>
          <w:sz w:val="20"/>
        </w:rP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29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320" w:name="P4320"/>
    <w:bookmarkEnd w:id="4320"/>
    <w:p>
      <w:pPr>
        <w:pStyle w:val="2"/>
        <w:outlineLvl w:val="2"/>
        <w:ind w:firstLine="540"/>
        <w:jc w:val="both"/>
      </w:pPr>
      <w:r>
        <w:rPr>
          <w:sz w:val="20"/>
        </w:rPr>
        <w:t xml:space="preserve">Статья 11.15.1. Нарушение требований в области транспортной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291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закона</w:t>
        </w:r>
      </w:hyperlink>
      <w:r>
        <w:rPr>
          <w:sz w:val="20"/>
        </w:rPr>
        <w:t xml:space="preserve"> от 03.02.2014 N 15-ФЗ)</w:t>
      </w:r>
    </w:p>
    <w:p>
      <w:pPr>
        <w:pStyle w:val="0"/>
        <w:jc w:val="both"/>
      </w:pPr>
      <w:r>
        <w:rPr>
          <w:sz w:val="20"/>
        </w:rPr>
      </w:r>
    </w:p>
    <w:bookmarkStart w:id="4324" w:name="P4324"/>
    <w:bookmarkEnd w:id="4324"/>
    <w:p>
      <w:pPr>
        <w:pStyle w:val="0"/>
        <w:ind w:firstLine="540"/>
        <w:jc w:val="both"/>
      </w:pPr>
      <w:r>
        <w:rPr>
          <w:sz w:val="20"/>
        </w:rPr>
        <w:t xml:space="preserve">1. Неисполнение </w:t>
      </w:r>
      <w:r>
        <w:rPr>
          <w:sz w:val="20"/>
        </w:rPr>
        <w:t xml:space="preserve">требований</w:t>
      </w:r>
      <w:r>
        <w:rPr>
          <w:sz w:val="20"/>
        </w:rP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w:history="0" r:id="rId291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26" w:name="P4326"/>
    <w:bookmarkEnd w:id="432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11.15.1 см. </w:t>
            </w:r>
            <w:hyperlink w:history="0" r:id="rId2920"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0"/>
                  <w:color w:val="0000ff"/>
                </w:rPr>
                <w:t xml:space="preserve">Постановление</w:t>
              </w:r>
            </w:hyperlink>
            <w:r>
              <w:rPr>
                <w:sz w:val="20"/>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30" w:name="P4330"/>
    <w:bookmarkEnd w:id="4330"/>
    <w:p>
      <w:pPr>
        <w:pStyle w:val="0"/>
        <w:spacing w:before="260" w:lineRule="auto"/>
        <w:ind w:firstLine="540"/>
        <w:jc w:val="both"/>
      </w:pPr>
      <w:r>
        <w:rPr>
          <w:sz w:val="20"/>
        </w:rPr>
        <w:t xml:space="preserve">3. Действие (бездействие), предусмотренное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p>
      <w:pPr>
        <w:pStyle w:val="2"/>
        <w:outlineLvl w:val="2"/>
        <w:ind w:firstLine="540"/>
        <w:jc w:val="both"/>
      </w:pPr>
      <w:r>
        <w:rPr>
          <w:sz w:val="20"/>
        </w:rPr>
        <w:t xml:space="preserve">Статья 11.15.2. Нарушение установленных в области обеспечения транспортной безопасности порядков и правил</w:t>
      </w:r>
    </w:p>
    <w:p>
      <w:pPr>
        <w:pStyle w:val="0"/>
        <w:ind w:firstLine="540"/>
        <w:jc w:val="both"/>
      </w:pPr>
      <w:r>
        <w:rPr>
          <w:sz w:val="20"/>
        </w:rPr>
      </w:r>
    </w:p>
    <w:p>
      <w:pPr>
        <w:pStyle w:val="0"/>
        <w:ind w:firstLine="540"/>
        <w:jc w:val="both"/>
      </w:pPr>
      <w:r>
        <w:rPr>
          <w:sz w:val="20"/>
        </w:rPr>
        <w:t xml:space="preserve">(введена Федеральным </w:t>
      </w:r>
      <w:hyperlink w:history="0" r:id="rId292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11.15.2 см. </w:t>
            </w:r>
            <w:hyperlink w:history="0" r:id="rId2922"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0"/>
                  <w:color w:val="0000ff"/>
                </w:rPr>
                <w:t xml:space="preserve">Постановление</w:t>
              </w:r>
            </w:hyperlink>
            <w:r>
              <w:rPr>
                <w:sz w:val="20"/>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40" w:name="P4340"/>
    <w:bookmarkEnd w:id="4340"/>
    <w:p>
      <w:pPr>
        <w:pStyle w:val="0"/>
        <w:spacing w:before="260" w:lineRule="auto"/>
        <w:ind w:firstLine="540"/>
        <w:jc w:val="both"/>
      </w:pPr>
      <w:r>
        <w:rPr>
          <w:sz w:val="20"/>
        </w:rPr>
        <w:t xml:space="preserve">1. Нарушение </w:t>
      </w:r>
      <w:hyperlink w:history="0" r:id="rId2923" w:tooltip="Постановление Правительства РФ от 01.06.2023 N 907 &quot;Об утверждении Правил аккредитации юридических лиц для проведения оценки уязвимости объектов транспортной инфраструктуры и транспортных средств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0"/>
            <w:color w:val="0000ff"/>
          </w:rPr>
          <w:t xml:space="preserve">правил</w:t>
        </w:r>
      </w:hyperlink>
      <w:r>
        <w:rPr>
          <w:sz w:val="20"/>
        </w:rPr>
        <w:t xml:space="preserve"> аккредитации юридических лиц для проведения оценки уязвимости объектов транспортной инфраструктуры и транспортных средств, </w:t>
      </w:r>
      <w:hyperlink w:history="0" r:id="rId2924" w:tooltip="Приказ Минтранса России от 01.11.2021 N 370 &quot;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30.11.2021 N 66134) {КонсультантПлюс}">
        <w:r>
          <w:rPr>
            <w:sz w:val="20"/>
            <w:color w:val="0000ff"/>
          </w:rPr>
          <w:t xml:space="preserve">порядка</w:t>
        </w:r>
      </w:hyperlink>
      <w:r>
        <w:rPr>
          <w:sz w:val="20"/>
        </w:rPr>
        <w:t xml:space="preserve"> проведения оценки уязвимости объектов транспортной инфраструктуры и транспортных средств и </w:t>
      </w:r>
      <w:hyperlink w:history="0" r:id="rId2925" w:tooltip="Приказ Минтранса России от 02.07.2021 N 225 &quot;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11.10.2021 N 65374) {КонсультантПлюс}">
        <w:r>
          <w:rPr>
            <w:sz w:val="20"/>
            <w:color w:val="0000ff"/>
          </w:rPr>
          <w:t xml:space="preserve">порядка</w:t>
        </w:r>
      </w:hyperlink>
      <w:r>
        <w:rPr>
          <w:sz w:val="20"/>
        </w:rPr>
        <w:t xml:space="preserve"> разработки планов обеспечения транспортной безопасности объектов транспортной инфраструктуры и транспортных средств, </w:t>
      </w:r>
      <w:hyperlink w:history="0" r:id="rId2926" w:tooltip="Федеральный закон от 09.02.2007 N 16-ФЗ (ред. от 31.07.2025) &quot;О транспортной безопасности&quot; {КонсультантПлюс}">
        <w:r>
          <w:rPr>
            <w:sz w:val="20"/>
            <w:color w:val="0000ff"/>
          </w:rPr>
          <w:t xml:space="preserve">порядка</w:t>
        </w:r>
      </w:hyperlink>
      <w:r>
        <w:rPr>
          <w:sz w:val="20"/>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w:history="0" r:id="rId2927" w:tooltip="Федеральный закон от 09.02.2007 N 16-ФЗ (ред. от 31.07.2025) &quot;О транспортной безопасности&quot; {КонсультантПлюс}">
        <w:r>
          <w:rPr>
            <w:sz w:val="20"/>
            <w:color w:val="0000ff"/>
          </w:rPr>
          <w:t xml:space="preserve">порядка</w:t>
        </w:r>
      </w:hyperlink>
      <w:r>
        <w:rPr>
          <w:sz w:val="20"/>
        </w:rPr>
        <w:t xml:space="preserve"> подготовки сил обеспечения транспортной безопасности и </w:t>
      </w:r>
      <w:hyperlink w:history="0" r:id="rId2928" w:tooltip="Федеральный закон от 09.02.2007 N 16-ФЗ (ред. от 31.07.2025) &quot;О транспортной безопасности&quot; {КонсультантПлюс}">
        <w:r>
          <w:rPr>
            <w:sz w:val="20"/>
            <w:color w:val="0000ff"/>
          </w:rPr>
          <w:t xml:space="preserve">порядка</w:t>
        </w:r>
      </w:hyperlink>
      <w:r>
        <w:rPr>
          <w:sz w:val="20"/>
        </w:rPr>
        <w:t xml:space="preserve"> аттестации сил обеспечения транспортной безопасности, </w:t>
      </w:r>
      <w:r>
        <w:rPr>
          <w:sz w:val="20"/>
        </w:rPr>
        <w:t xml:space="preserve">правил</w:t>
      </w:r>
      <w:r>
        <w:rPr>
          <w:sz w:val="20"/>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42" w:name="P4342"/>
    <w:bookmarkEnd w:id="434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34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344" w:name="P4344"/>
    <w:bookmarkEnd w:id="4344"/>
    <w:p>
      <w:pPr>
        <w:pStyle w:val="0"/>
        <w:spacing w:before="200" w:lineRule="auto"/>
        <w:ind w:firstLine="540"/>
        <w:jc w:val="both"/>
      </w:pPr>
      <w:r>
        <w:rPr>
          <w:sz w:val="20"/>
        </w:rPr>
        <w:t xml:space="preserve">3. Действие (бездействие), предусмотренное </w:t>
      </w:r>
      <w:hyperlink w:history="0" w:anchor="P434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4348" w:name="P4348"/>
    <w:bookmarkEnd w:id="4348"/>
    <w:p>
      <w:pPr>
        <w:pStyle w:val="2"/>
        <w:outlineLvl w:val="2"/>
        <w:ind w:firstLine="540"/>
        <w:jc w:val="both"/>
      </w:pPr>
      <w:r>
        <w:rPr>
          <w:sz w:val="20"/>
        </w:rPr>
        <w:t xml:space="preserve">Статья 11.16. Нарушение требований пожарной безопасности на железнодорожном, морском, внутреннем водном или воздушном транспорте</w:t>
      </w:r>
    </w:p>
    <w:p>
      <w:pPr>
        <w:pStyle w:val="0"/>
        <w:jc w:val="both"/>
      </w:pPr>
      <w:r>
        <w:rPr>
          <w:sz w:val="20"/>
        </w:rPr>
        <w:t xml:space="preserve">(в ред. Федерального </w:t>
      </w:r>
      <w:hyperlink w:history="0" r:id="rId2929"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jc w:val="both"/>
      </w:pPr>
      <w:r>
        <w:rPr>
          <w:sz w:val="20"/>
        </w:rPr>
      </w:r>
    </w:p>
    <w:p>
      <w:pPr>
        <w:pStyle w:val="0"/>
        <w:ind w:firstLine="540"/>
        <w:jc w:val="both"/>
      </w:pPr>
      <w:r>
        <w:rPr>
          <w:sz w:val="20"/>
        </w:rPr>
        <w:t xml:space="preserve">Нарушение установленных на железнодорожном, морском, внутреннем водном или воздушном транспорте </w:t>
      </w:r>
      <w:r>
        <w:rPr>
          <w:sz w:val="20"/>
        </w:rPr>
        <w:t xml:space="preserve">требований</w:t>
      </w:r>
      <w:r>
        <w:rPr>
          <w:sz w:val="20"/>
        </w:rPr>
        <w:t xml:space="preserve"> пожарной безопасности -</w:t>
      </w:r>
    </w:p>
    <w:p>
      <w:pPr>
        <w:pStyle w:val="0"/>
        <w:jc w:val="both"/>
      </w:pPr>
      <w:r>
        <w:rPr>
          <w:sz w:val="20"/>
        </w:rPr>
        <w:t xml:space="preserve">(в ред. Федерального </w:t>
      </w:r>
      <w:hyperlink w:history="0" r:id="rId2930"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0"/>
            <w:color w:val="0000ff"/>
          </w:rPr>
          <w:t xml:space="preserve">закона</w:t>
        </w:r>
      </w:hyperlink>
      <w:r>
        <w:rPr>
          <w:sz w:val="20"/>
        </w:rPr>
        <w:t xml:space="preserve"> от 09.11.2009 N 247-ФЗ)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pPr>
        <w:pStyle w:val="0"/>
        <w:jc w:val="both"/>
      </w:pPr>
      <w:r>
        <w:rPr>
          <w:sz w:val="20"/>
        </w:rPr>
        <w:t xml:space="preserve">(в ред. Федерального </w:t>
      </w:r>
      <w:hyperlink w:history="0" r:id="rId293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p>
      <w:pPr>
        <w:pStyle w:val="2"/>
        <w:outlineLvl w:val="2"/>
        <w:ind w:firstLine="540"/>
        <w:jc w:val="both"/>
      </w:pPr>
      <w:r>
        <w:rPr>
          <w:sz w:val="20"/>
        </w:rPr>
        <w:t xml:space="preserve">Статья 11.17. Нарушение правил поведения граждан на железнодорожном, воздушном или водном транспорте</w:t>
      </w:r>
    </w:p>
    <w:p>
      <w:pPr>
        <w:pStyle w:val="0"/>
        <w:jc w:val="both"/>
      </w:pPr>
      <w:r>
        <w:rPr>
          <w:sz w:val="20"/>
        </w:rPr>
      </w:r>
    </w:p>
    <w:bookmarkStart w:id="4358" w:name="P4358"/>
    <w:bookmarkEnd w:id="4358"/>
    <w:p>
      <w:pPr>
        <w:pStyle w:val="0"/>
        <w:ind w:firstLine="540"/>
        <w:jc w:val="both"/>
      </w:pPr>
      <w:r>
        <w:rPr>
          <w:sz w:val="20"/>
        </w:rP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w:t>
      </w:r>
    </w:p>
    <w:p>
      <w:pPr>
        <w:pStyle w:val="0"/>
        <w:jc w:val="both"/>
      </w:pPr>
      <w:r>
        <w:rPr>
          <w:sz w:val="20"/>
        </w:rPr>
        <w:t xml:space="preserve">(в ред. Федеральных законов от 22.06.2007 </w:t>
      </w:r>
      <w:hyperlink w:history="0" r:id="rId29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16.04.2022 </w:t>
      </w:r>
      <w:hyperlink w:history="0" r:id="rId2933"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w:t>
      </w:r>
    </w:p>
    <w:bookmarkStart w:id="4361" w:name="P4361"/>
    <w:bookmarkEnd w:id="4361"/>
    <w:p>
      <w:pPr>
        <w:pStyle w:val="0"/>
        <w:spacing w:before="200" w:lineRule="auto"/>
        <w:ind w:firstLine="540"/>
        <w:jc w:val="both"/>
      </w:pPr>
      <w:r>
        <w:rPr>
          <w:sz w:val="20"/>
        </w:rPr>
        <w:t xml:space="preserve">2. Выбрасывание мусора или иных предметов на железнодорожные пути и платформы либо за борт судна морского или внутреннего водного транспорта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29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Утратил силу с 15 ноября 2013 года. - Федеральный </w:t>
      </w:r>
      <w:hyperlink w:history="0" r:id="rId293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w:t>
        </w:r>
      </w:hyperlink>
      <w:r>
        <w:rPr>
          <w:sz w:val="20"/>
        </w:rPr>
        <w:t xml:space="preserve"> от 21.10.2013 N 274-ФЗ.</w:t>
      </w:r>
    </w:p>
    <w:bookmarkStart w:id="4365" w:name="P4365"/>
    <w:bookmarkEnd w:id="4365"/>
    <w:p>
      <w:pPr>
        <w:pStyle w:val="0"/>
        <w:spacing w:before="200" w:lineRule="auto"/>
        <w:ind w:firstLine="540"/>
        <w:jc w:val="both"/>
      </w:pPr>
      <w:r>
        <w:rPr>
          <w:sz w:val="20"/>
        </w:rPr>
        <w:t xml:space="preserve">4. Нарушение правил фотографирования, видео- и киносъемки либо пользования средствами радиосвязи с борта воздушного судна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 с конфискацией пленки.</w:t>
      </w:r>
    </w:p>
    <w:p>
      <w:pPr>
        <w:pStyle w:val="0"/>
        <w:jc w:val="both"/>
      </w:pPr>
      <w:r>
        <w:rPr>
          <w:sz w:val="20"/>
        </w:rPr>
        <w:t xml:space="preserve">(в ред. Федерального </w:t>
      </w:r>
      <w:hyperlink w:history="0" r:id="rId29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4368" w:name="P4368"/>
    <w:bookmarkEnd w:id="4368"/>
    <w:p>
      <w:pPr>
        <w:pStyle w:val="0"/>
        <w:spacing w:before="200" w:lineRule="auto"/>
        <w:ind w:firstLine="540"/>
        <w:jc w:val="both"/>
      </w:pPr>
      <w:r>
        <w:rPr>
          <w:sz w:val="20"/>
        </w:rPr>
        <w:t xml:space="preserve">5. Невыполнение лицами, находящимися на судне морского или внутреннего водного транспорта, законных распоряжений капитана судна -</w:t>
      </w:r>
    </w:p>
    <w:p>
      <w:pPr>
        <w:pStyle w:val="0"/>
        <w:jc w:val="both"/>
      </w:pPr>
      <w:r>
        <w:rPr>
          <w:sz w:val="20"/>
        </w:rPr>
        <w:t xml:space="preserve">(в ред. Федерального </w:t>
      </w:r>
      <w:hyperlink w:history="0" r:id="rId293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21.12.2009 N 336-ФЗ)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jc w:val="both"/>
      </w:pPr>
      <w:r>
        <w:rPr>
          <w:sz w:val="20"/>
        </w:rPr>
        <w:t xml:space="preserve">(в ред. Федеральных законов от 22.06.2007 </w:t>
      </w:r>
      <w:hyperlink w:history="0" r:id="rId29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293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w:t>
      </w:r>
    </w:p>
    <w:bookmarkStart w:id="4372" w:name="P4372"/>
    <w:bookmarkEnd w:id="4372"/>
    <w:p>
      <w:pPr>
        <w:pStyle w:val="0"/>
        <w:spacing w:before="200" w:lineRule="auto"/>
        <w:ind w:firstLine="540"/>
        <w:jc w:val="both"/>
      </w:pPr>
      <w:r>
        <w:rPr>
          <w:sz w:val="20"/>
        </w:rPr>
        <w:t xml:space="preserve">6. </w:t>
      </w:r>
      <w:hyperlink w:history="0" r:id="rId2940" w:tooltip="&quot;Воздушный кодекс Российской Федерации&quot; от 19.03.1997 N 60-ФЗ (ред. от 28.11.2025) (с изм. и доп., вступ. в силу с 01.03.2026) {КонсультантПлюс}">
        <w:r>
          <w:rPr>
            <w:sz w:val="20"/>
            <w:color w:val="0000ff"/>
          </w:rPr>
          <w:t xml:space="preserve">Невыполнение</w:t>
        </w:r>
      </w:hyperlink>
      <w:r>
        <w:rPr>
          <w:sz w:val="20"/>
        </w:rPr>
        <w:t xml:space="preserve"> лицами, находящимися на борту воздушного судна, законных распоряжений командира воздушного судна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или административный арест на срок до пятнадцати суток.</w:t>
      </w:r>
    </w:p>
    <w:p>
      <w:pPr>
        <w:pStyle w:val="0"/>
        <w:jc w:val="both"/>
      </w:pPr>
      <w:r>
        <w:rPr>
          <w:sz w:val="20"/>
        </w:rPr>
        <w:t xml:space="preserve">(часть шестая введена Федеральным </w:t>
      </w:r>
      <w:hyperlink w:history="0" r:id="rId2941"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jc w:val="both"/>
      </w:pPr>
      <w:r>
        <w:rPr>
          <w:sz w:val="20"/>
        </w:rPr>
      </w:r>
    </w:p>
    <w:p>
      <w:pPr>
        <w:pStyle w:val="2"/>
        <w:outlineLvl w:val="2"/>
        <w:ind w:firstLine="540"/>
        <w:jc w:val="both"/>
      </w:pPr>
      <w:r>
        <w:rPr>
          <w:sz w:val="20"/>
        </w:rPr>
        <w:t xml:space="preserve">Статьи 11.18 - 11.19. Утратили силу. - Федеральный </w:t>
      </w:r>
      <w:hyperlink w:history="0" r:id="rId294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4378" w:name="P4378"/>
    <w:bookmarkEnd w:id="4378"/>
    <w:p>
      <w:pPr>
        <w:pStyle w:val="2"/>
        <w:outlineLvl w:val="2"/>
        <w:ind w:firstLine="540"/>
        <w:jc w:val="both"/>
      </w:pPr>
      <w:r>
        <w:rPr>
          <w:sz w:val="20"/>
        </w:rPr>
        <w:t xml:space="preserve">Статья 11.20. Нарушение правил безопасности при строительстве, эксплуатации или ремонте магистральных трубопроводов</w:t>
      </w:r>
    </w:p>
    <w:p>
      <w:pPr>
        <w:pStyle w:val="0"/>
        <w:jc w:val="both"/>
      </w:pPr>
      <w:r>
        <w:rPr>
          <w:sz w:val="20"/>
        </w:rPr>
      </w:r>
    </w:p>
    <w:p>
      <w:pPr>
        <w:pStyle w:val="0"/>
        <w:ind w:firstLine="540"/>
        <w:jc w:val="both"/>
      </w:pPr>
      <w:r>
        <w:rPr>
          <w:sz w:val="20"/>
        </w:rPr>
        <w:t xml:space="preserve">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294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29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4384" w:name="P4384"/>
    <w:bookmarkEnd w:id="4384"/>
    <w:p>
      <w:pPr>
        <w:pStyle w:val="2"/>
        <w:outlineLvl w:val="2"/>
        <w:ind w:firstLine="540"/>
        <w:jc w:val="both"/>
      </w:pPr>
      <w:r>
        <w:rPr>
          <w:sz w:val="20"/>
        </w:rPr>
        <w:t xml:space="preserve">Статья 11.20.1. Нарушение запретов либо несоблюдение порядка выполнения работ в охранных зонах магистральных трубопроводов</w:t>
      </w:r>
    </w:p>
    <w:p>
      <w:pPr>
        <w:pStyle w:val="0"/>
        <w:ind w:firstLine="540"/>
        <w:jc w:val="both"/>
      </w:pPr>
      <w:r>
        <w:rPr>
          <w:sz w:val="20"/>
        </w:rPr>
      </w:r>
    </w:p>
    <w:p>
      <w:pPr>
        <w:pStyle w:val="0"/>
        <w:ind w:firstLine="540"/>
        <w:jc w:val="both"/>
      </w:pPr>
      <w:r>
        <w:rPr>
          <w:sz w:val="20"/>
        </w:rPr>
        <w:t xml:space="preserve">(введена Федеральным </w:t>
      </w:r>
      <w:hyperlink w:history="0" r:id="rId2945"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законом</w:t>
        </w:r>
      </w:hyperlink>
      <w:r>
        <w:rPr>
          <w:sz w:val="20"/>
        </w:rPr>
        <w:t xml:space="preserve"> от 12.03.2014 N 31-ФЗ)</w:t>
      </w:r>
    </w:p>
    <w:p>
      <w:pPr>
        <w:pStyle w:val="0"/>
        <w:ind w:firstLine="540"/>
        <w:jc w:val="both"/>
      </w:pPr>
      <w:r>
        <w:rPr>
          <w:sz w:val="20"/>
        </w:rPr>
      </w:r>
    </w:p>
    <w:p>
      <w:pPr>
        <w:pStyle w:val="0"/>
        <w:ind w:firstLine="540"/>
        <w:jc w:val="both"/>
      </w:pPr>
      <w:r>
        <w:rPr>
          <w:sz w:val="20"/>
        </w:rPr>
        <w:t xml:space="preserve">Совершение в охранных зонах магистральных трубопроводов действий, запрещенных </w:t>
      </w:r>
      <w:r>
        <w:rPr>
          <w:sz w:val="20"/>
        </w:rPr>
        <w:t xml:space="preserve">законодательством</w:t>
      </w:r>
      <w:r>
        <w:rPr>
          <w:sz w:val="20"/>
        </w:rPr>
        <w:t xml:space="preserve">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pPr>
        <w:pStyle w:val="0"/>
        <w:jc w:val="both"/>
      </w:pPr>
      <w:r>
        <w:rPr>
          <w:sz w:val="20"/>
        </w:rPr>
      </w:r>
    </w:p>
    <w:bookmarkStart w:id="4391" w:name="P4391"/>
    <w:bookmarkEnd w:id="4391"/>
    <w:p>
      <w:pPr>
        <w:pStyle w:val="2"/>
        <w:outlineLvl w:val="2"/>
        <w:ind w:firstLine="540"/>
        <w:jc w:val="both"/>
      </w:pPr>
      <w:r>
        <w:rPr>
          <w:sz w:val="20"/>
        </w:rPr>
        <w:t xml:space="preserve">Статья 11.21. Нарушение </w:t>
      </w:r>
      <w:r>
        <w:rPr>
          <w:sz w:val="20"/>
        </w:rPr>
        <w:t xml:space="preserve">правил</w:t>
      </w:r>
      <w:r>
        <w:rPr>
          <w:sz w:val="20"/>
        </w:rPr>
        <w:t xml:space="preserve"> использования полосы отвода и придорожных полос автомобильной дороги</w:t>
      </w:r>
    </w:p>
    <w:p>
      <w:pPr>
        <w:pStyle w:val="0"/>
        <w:ind w:firstLine="540"/>
        <w:jc w:val="both"/>
      </w:pPr>
      <w:r>
        <w:rPr>
          <w:sz w:val="20"/>
        </w:rPr>
      </w:r>
    </w:p>
    <w:p>
      <w:pPr>
        <w:pStyle w:val="0"/>
        <w:ind w:firstLine="540"/>
        <w:jc w:val="both"/>
      </w:pPr>
      <w:r>
        <w:rPr>
          <w:sz w:val="20"/>
        </w:rPr>
        <w:t xml:space="preserve">(в ред. Федерального </w:t>
      </w:r>
      <w:hyperlink w:history="0" r:id="rId29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0"/>
        <w:ind w:firstLine="540"/>
        <w:jc w:val="both"/>
      </w:pPr>
      <w:r>
        <w:rPr>
          <w:sz w:val="20"/>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jc w:val="both"/>
      </w:pPr>
      <w:r>
        <w:rPr>
          <w:sz w:val="20"/>
        </w:rPr>
        <w:t xml:space="preserve">(в ред. Федерального </w:t>
      </w:r>
      <w:hyperlink w:history="0" r:id="rId2947"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08.11.2007 N 257-ФЗ)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до трехсот рублей.</w:t>
      </w:r>
    </w:p>
    <w:bookmarkStart w:id="4398" w:name="P4398"/>
    <w:bookmarkEnd w:id="4398"/>
    <w:p>
      <w:pPr>
        <w:pStyle w:val="0"/>
        <w:spacing w:before="200" w:lineRule="auto"/>
        <w:ind w:firstLine="540"/>
        <w:jc w:val="both"/>
      </w:pPr>
      <w:r>
        <w:rPr>
          <w:sz w:val="20"/>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pPr>
        <w:pStyle w:val="0"/>
        <w:jc w:val="both"/>
      </w:pPr>
      <w:r>
        <w:rPr>
          <w:sz w:val="20"/>
        </w:rPr>
        <w:t xml:space="preserve">(в ред. Федеральных законов от 08.11.2007 </w:t>
      </w:r>
      <w:hyperlink w:history="0" r:id="rId2948"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11.07.2011 </w:t>
      </w:r>
      <w:hyperlink w:history="0" r:id="rId2949"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pPr>
        <w:pStyle w:val="0"/>
        <w:jc w:val="both"/>
      </w:pPr>
      <w:r>
        <w:rPr>
          <w:sz w:val="20"/>
        </w:rPr>
      </w:r>
    </w:p>
    <w:bookmarkStart w:id="4402" w:name="P4402"/>
    <w:bookmarkEnd w:id="4402"/>
    <w:p>
      <w:pPr>
        <w:pStyle w:val="2"/>
        <w:outlineLvl w:val="2"/>
        <w:ind w:firstLine="540"/>
        <w:jc w:val="both"/>
      </w:pPr>
      <w:r>
        <w:rPr>
          <w:sz w:val="20"/>
        </w:rPr>
        <w:t xml:space="preserve">Статья 11.22. Нарушение землепользователями правил охраны автомобильных дорог или дорожных сооружений</w:t>
      </w:r>
    </w:p>
    <w:p>
      <w:pPr>
        <w:pStyle w:val="0"/>
        <w:jc w:val="both"/>
      </w:pPr>
      <w:r>
        <w:rPr>
          <w:sz w:val="20"/>
        </w:rPr>
      </w:r>
    </w:p>
    <w:p>
      <w:pPr>
        <w:pStyle w:val="0"/>
        <w:ind w:firstLine="540"/>
        <w:jc w:val="both"/>
      </w:pPr>
      <w:r>
        <w:rPr>
          <w:sz w:val="20"/>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29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4408" w:name="P4408"/>
    <w:bookmarkEnd w:id="4408"/>
    <w:p>
      <w:pPr>
        <w:pStyle w:val="2"/>
        <w:outlineLvl w:val="2"/>
        <w:ind w:firstLine="540"/>
        <w:jc w:val="both"/>
      </w:pPr>
      <w:r>
        <w:rPr>
          <w:sz w:val="20"/>
        </w:rPr>
        <w:t xml:space="preserve">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pPr>
        <w:pStyle w:val="0"/>
        <w:ind w:firstLine="540"/>
        <w:jc w:val="both"/>
      </w:pPr>
      <w:r>
        <w:rPr>
          <w:sz w:val="20"/>
        </w:rPr>
      </w:r>
    </w:p>
    <w:p>
      <w:pPr>
        <w:pStyle w:val="0"/>
        <w:ind w:firstLine="540"/>
        <w:jc w:val="both"/>
      </w:pPr>
      <w:r>
        <w:rPr>
          <w:sz w:val="20"/>
        </w:rPr>
        <w:t xml:space="preserve">(в ред. Федерального </w:t>
      </w:r>
      <w:hyperlink w:history="0" r:id="rId2951"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216-ФЗ)</w:t>
      </w:r>
    </w:p>
    <w:p>
      <w:pPr>
        <w:pStyle w:val="0"/>
        <w:ind w:firstLine="540"/>
        <w:jc w:val="both"/>
      </w:pPr>
      <w:r>
        <w:rPr>
          <w:sz w:val="20"/>
        </w:rPr>
      </w:r>
    </w:p>
    <w:p>
      <w:pPr>
        <w:pStyle w:val="0"/>
        <w:ind w:firstLine="540"/>
        <w:jc w:val="both"/>
      </w:pPr>
      <w:r>
        <w:rPr>
          <w:sz w:val="20"/>
        </w:rPr>
        <w:t xml:space="preserve">1. Управление транспортным средством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w:history="0" r:id="rId2952"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нтПлюс}">
        <w:r>
          <w:rPr>
            <w:sz w:val="20"/>
            <w:color w:val="0000ff"/>
          </w:rPr>
          <w:t xml:space="preserve">законодательством</w:t>
        </w:r>
      </w:hyperlink>
      <w:r>
        <w:rPr>
          <w:sz w:val="20"/>
        </w:rPr>
        <w:t xml:space="preserve"> Российской Федерации случаях, -</w:t>
      </w:r>
    </w:p>
    <w:p>
      <w:pPr>
        <w:pStyle w:val="0"/>
        <w:spacing w:before="200" w:lineRule="auto"/>
        <w:ind w:firstLine="540"/>
        <w:jc w:val="both"/>
      </w:pPr>
      <w:r>
        <w:rPr>
          <w:sz w:val="20"/>
        </w:rPr>
        <w:t xml:space="preserve">влечет наложение административного штрафа на водителя в размере от трех тысяч до пяти тысяч рублей.</w:t>
      </w:r>
    </w:p>
    <w:bookmarkStart w:id="4414" w:name="P4414"/>
    <w:bookmarkEnd w:id="4414"/>
    <w:p>
      <w:pPr>
        <w:pStyle w:val="0"/>
        <w:spacing w:before="200" w:lineRule="auto"/>
        <w:ind w:firstLine="540"/>
        <w:jc w:val="both"/>
      </w:pPr>
      <w:r>
        <w:rPr>
          <w:sz w:val="20"/>
        </w:rPr>
        <w:t xml:space="preserve">2. Выпуск на линию транспортного средства без тахографа в случае, если его установка на транспортном средстве предусмотрена </w:t>
      </w:r>
      <w:r>
        <w:rPr>
          <w:sz w:val="20"/>
        </w:rPr>
        <w:t xml:space="preserve">законодательством</w:t>
      </w:r>
      <w:r>
        <w:rPr>
          <w:sz w:val="20"/>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bookmarkStart w:id="4416" w:name="P4416"/>
    <w:bookmarkEnd w:id="4416"/>
    <w:p>
      <w:pPr>
        <w:pStyle w:val="0"/>
        <w:spacing w:before="200" w:lineRule="auto"/>
        <w:ind w:firstLine="540"/>
        <w:jc w:val="both"/>
      </w:pPr>
      <w:r>
        <w:rPr>
          <w:sz w:val="20"/>
        </w:rPr>
        <w:t xml:space="preserve">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Примечание. За административное правонарушение, предусмотренное </w:t>
      </w:r>
      <w:hyperlink w:history="0" w:anchor="P4416"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0"/>
            <w:color w:val="0000ff"/>
          </w:rPr>
          <w:t xml:space="preserve">частью 3</w:t>
        </w:r>
      </w:hyperlink>
      <w:r>
        <w:rPr>
          <w:sz w:val="20"/>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pPr>
        <w:pStyle w:val="0"/>
        <w:jc w:val="both"/>
      </w:pPr>
      <w:r>
        <w:rPr>
          <w:sz w:val="20"/>
        </w:rPr>
      </w:r>
    </w:p>
    <w:bookmarkStart w:id="4420" w:name="P4420"/>
    <w:bookmarkEnd w:id="4420"/>
    <w:p>
      <w:pPr>
        <w:pStyle w:val="2"/>
        <w:outlineLvl w:val="2"/>
        <w:ind w:firstLine="540"/>
        <w:jc w:val="both"/>
      </w:pPr>
      <w:r>
        <w:rPr>
          <w:sz w:val="20"/>
        </w:rPr>
        <w:t xml:space="preserve">Статья 11.24. Организация транспортного обслуживания населения без создания условий доступности для инвалидов</w:t>
      </w:r>
    </w:p>
    <w:p>
      <w:pPr>
        <w:pStyle w:val="0"/>
        <w:jc w:val="both"/>
      </w:pPr>
      <w:r>
        <w:rPr>
          <w:sz w:val="20"/>
        </w:rPr>
      </w:r>
    </w:p>
    <w:p>
      <w:pPr>
        <w:pStyle w:val="0"/>
        <w:ind w:firstLine="540"/>
        <w:jc w:val="both"/>
      </w:pPr>
      <w:r>
        <w:rPr>
          <w:sz w:val="20"/>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w:history="0" r:id="rId2953"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законодательства</w:t>
        </w:r>
      </w:hyperlink>
      <w:r>
        <w:rPr>
          <w:sz w:val="20"/>
        </w:rPr>
        <w:t xml:space="preserve">, предусматривающих включение в систему транспортного обслуживания населения транспортных средств, доступных для инвалидов,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29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11.25. Утратила силу. - Федеральный </w:t>
      </w:r>
      <w:hyperlink w:history="0" r:id="rId295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bookmarkStart w:id="4428" w:name="P4428"/>
    <w:bookmarkEnd w:id="4428"/>
    <w:p>
      <w:pPr>
        <w:pStyle w:val="2"/>
        <w:outlineLvl w:val="2"/>
        <w:ind w:firstLine="540"/>
        <w:jc w:val="both"/>
      </w:pPr>
      <w:r>
        <w:rPr>
          <w:sz w:val="20"/>
        </w:rPr>
        <w:t xml:space="preserve">Статья 11.26. Неправомерное осуществление каботажных автомобильных перевозок</w:t>
      </w:r>
    </w:p>
    <w:p>
      <w:pPr>
        <w:pStyle w:val="0"/>
        <w:ind w:firstLine="540"/>
        <w:jc w:val="both"/>
      </w:pPr>
      <w:r>
        <w:rPr>
          <w:sz w:val="20"/>
        </w:rPr>
      </w:r>
    </w:p>
    <w:p>
      <w:pPr>
        <w:pStyle w:val="0"/>
        <w:ind w:firstLine="540"/>
        <w:jc w:val="both"/>
      </w:pPr>
      <w:r>
        <w:rPr>
          <w:sz w:val="20"/>
        </w:rPr>
        <w:t xml:space="preserve">(в ред. Федерального </w:t>
      </w:r>
      <w:hyperlink w:history="0" r:id="rId2956"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28.02.2025 N 14-ФЗ)</w:t>
      </w:r>
    </w:p>
    <w:p>
      <w:pPr>
        <w:pStyle w:val="0"/>
        <w:ind w:firstLine="540"/>
        <w:jc w:val="both"/>
      </w:pPr>
      <w:r>
        <w:rPr>
          <w:sz w:val="20"/>
        </w:rPr>
      </w:r>
    </w:p>
    <w:p>
      <w:pPr>
        <w:pStyle w:val="0"/>
        <w:ind w:firstLine="540"/>
        <w:jc w:val="both"/>
      </w:pPr>
      <w:r>
        <w:rPr>
          <w:sz w:val="20"/>
        </w:rPr>
        <w:t xml:space="preserve">1. Осуществление каботажных автомобильных </w:t>
      </w:r>
      <w:hyperlink w:history="0" r:id="rId2957"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нтПлюс}">
        <w:r>
          <w:rPr>
            <w:sz w:val="20"/>
            <w:color w:val="0000ff"/>
          </w:rPr>
          <w:t xml:space="preserve">перевозок</w:t>
        </w:r>
      </w:hyperlink>
      <w:r>
        <w:rPr>
          <w:sz w:val="20"/>
        </w:rPr>
        <w:t xml:space="preserve">,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spacing w:before="200" w:lineRule="auto"/>
        <w:ind w:firstLine="540"/>
        <w:jc w:val="both"/>
      </w:pPr>
      <w:r>
        <w:rPr>
          <w:sz w:val="20"/>
        </w:rP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w:history="0" r:id="rId2958"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КонсультантПлюс}">
        <w:r>
          <w:rPr>
            <w:sz w:val="20"/>
            <w:color w:val="0000ff"/>
          </w:rPr>
          <w:t xml:space="preserve">требований</w:t>
        </w:r>
      </w:hyperlink>
      <w:r>
        <w:rPr>
          <w:sz w:val="20"/>
        </w:rPr>
        <w:t xml:space="preserve"> законодательства Российской Федерации в сфере осуществления каботажных автомобильных перевозок грузов или </w:t>
      </w:r>
      <w:hyperlink w:history="0" r:id="rId2959"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sz w:val="20"/>
            <w:color w:val="0000ff"/>
          </w:rPr>
          <w:t xml:space="preserve">условий</w:t>
        </w:r>
      </w:hyperlink>
      <w:r>
        <w:rPr>
          <w:sz w:val="20"/>
        </w:rPr>
        <w:t xml:space="preserve"> осуществления каботажных автомобильных перевозок грузов -</w:t>
      </w:r>
    </w:p>
    <w:p>
      <w:pPr>
        <w:pStyle w:val="0"/>
        <w:spacing w:before="200" w:lineRule="auto"/>
        <w:ind w:firstLine="540"/>
        <w:jc w:val="both"/>
      </w:pPr>
      <w:r>
        <w:rPr>
          <w:sz w:val="20"/>
        </w:rPr>
        <w:t xml:space="preserve">влечет наложение административного штрафа на водителя грузового транспортного средства в размере от ста тысяч до ста пятидесяти тысяч рублей.</w:t>
      </w:r>
    </w:p>
    <w:p>
      <w:pPr>
        <w:pStyle w:val="0"/>
        <w:ind w:firstLine="540"/>
        <w:jc w:val="both"/>
      </w:pPr>
      <w:r>
        <w:rPr>
          <w:sz w:val="20"/>
        </w:rPr>
      </w:r>
    </w:p>
    <w:bookmarkStart w:id="4437" w:name="P4437"/>
    <w:bookmarkEnd w:id="4437"/>
    <w:p>
      <w:pPr>
        <w:pStyle w:val="2"/>
        <w:outlineLvl w:val="2"/>
        <w:ind w:firstLine="540"/>
        <w:jc w:val="both"/>
      </w:pPr>
      <w:r>
        <w:rPr>
          <w:sz w:val="20"/>
        </w:rPr>
        <w:t xml:space="preserve">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pPr>
        <w:pStyle w:val="0"/>
        <w:jc w:val="both"/>
      </w:pPr>
      <w:r>
        <w:rPr>
          <w:sz w:val="20"/>
        </w:rPr>
      </w:r>
    </w:p>
    <w:p>
      <w:pPr>
        <w:pStyle w:val="0"/>
        <w:ind w:firstLine="540"/>
        <w:jc w:val="both"/>
      </w:pPr>
      <w:r>
        <w:rPr>
          <w:sz w:val="20"/>
        </w:rPr>
        <w:t xml:space="preserve">Управление транспортным средством без отличительного на нем и (или) прицепах к нему </w:t>
      </w:r>
      <w:r>
        <w:rPr>
          <w:sz w:val="20"/>
        </w:rPr>
        <w:t xml:space="preserve">знака</w:t>
      </w:r>
      <w:r>
        <w:rPr>
          <w:sz w:val="20"/>
        </w:rPr>
        <w:t xml:space="preserve">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pPr>
        <w:pStyle w:val="0"/>
        <w:spacing w:before="200" w:lineRule="auto"/>
        <w:ind w:firstLine="540"/>
        <w:jc w:val="both"/>
      </w:pPr>
      <w:r>
        <w:rPr>
          <w:sz w:val="20"/>
        </w:rPr>
        <w:t xml:space="preserve">влечет наложение административного штрафа на водителя в размере от двухсот до пятисот рублей.</w:t>
      </w:r>
    </w:p>
    <w:p>
      <w:pPr>
        <w:pStyle w:val="0"/>
        <w:jc w:val="both"/>
      </w:pPr>
      <w:r>
        <w:rPr>
          <w:sz w:val="20"/>
        </w:rPr>
        <w:t xml:space="preserve">(в ред. Федерального </w:t>
      </w:r>
      <w:hyperlink w:history="0" r:id="rId29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11.28. Утратила силу. - Федеральный </w:t>
      </w:r>
      <w:hyperlink w:history="0" r:id="rId29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11.29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47" w:name="P4447"/>
    <w:bookmarkEnd w:id="4447"/>
    <w:p>
      <w:pPr>
        <w:pStyle w:val="2"/>
        <w:spacing w:before="260" w:lineRule="auto"/>
        <w:outlineLvl w:val="2"/>
        <w:ind w:firstLine="540"/>
        <w:jc w:val="both"/>
      </w:pPr>
      <w:r>
        <w:rPr>
          <w:sz w:val="20"/>
        </w:rP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pPr>
        <w:pStyle w:val="0"/>
        <w:jc w:val="both"/>
      </w:pPr>
      <w:r>
        <w:rPr>
          <w:sz w:val="20"/>
        </w:rPr>
        <w:t xml:space="preserve">(в ред. Федерального </w:t>
      </w:r>
      <w:hyperlink w:history="0" r:id="rId2962"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ind w:firstLine="540"/>
        <w:jc w:val="both"/>
      </w:pPr>
      <w:r>
        <w:rPr>
          <w:sz w:val="20"/>
        </w:rPr>
      </w:r>
    </w:p>
    <w:p>
      <w:pPr>
        <w:pStyle w:val="0"/>
        <w:ind w:firstLine="540"/>
        <w:jc w:val="both"/>
      </w:pPr>
      <w:r>
        <w:rPr>
          <w:sz w:val="20"/>
        </w:rPr>
        <w:t xml:space="preserve">(в ред. Федерального </w:t>
      </w:r>
      <w:hyperlink w:history="0" r:id="rId2963"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0"/>
            <w:color w:val="0000ff"/>
          </w:rPr>
          <w:t xml:space="preserve">закона</w:t>
        </w:r>
      </w:hyperlink>
      <w:r>
        <w:rPr>
          <w:sz w:val="20"/>
        </w:rPr>
        <w:t xml:space="preserve"> от 02.04.2012 N 31-ФЗ)</w:t>
      </w:r>
    </w:p>
    <w:p>
      <w:pPr>
        <w:pStyle w:val="0"/>
        <w:jc w:val="both"/>
      </w:pPr>
      <w:r>
        <w:rPr>
          <w:sz w:val="20"/>
        </w:rPr>
      </w:r>
    </w:p>
    <w:p>
      <w:pPr>
        <w:pStyle w:val="0"/>
        <w:ind w:firstLine="540"/>
        <w:jc w:val="both"/>
      </w:pPr>
      <w:r>
        <w:rPr>
          <w:sz w:val="20"/>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history="0" w:anchor="P4455"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r>
          <w:rPr>
            <w:sz w:val="20"/>
            <w:color w:val="0000ff"/>
          </w:rPr>
          <w:t xml:space="preserve">частью 2</w:t>
        </w:r>
      </w:hyperlink>
      <w:r>
        <w:rPr>
          <w:sz w:val="20"/>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тысяч до ста пятидесяти тысяч рублей.</w:t>
      </w:r>
    </w:p>
    <w:p>
      <w:pPr>
        <w:pStyle w:val="0"/>
        <w:jc w:val="both"/>
      </w:pPr>
      <w:r>
        <w:rPr>
          <w:sz w:val="20"/>
        </w:rPr>
        <w:t xml:space="preserve">(часть 1 в ред. Федерального </w:t>
      </w:r>
      <w:hyperlink w:history="0" r:id="rId2964"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bookmarkStart w:id="4455" w:name="P4455"/>
    <w:bookmarkEnd w:id="4455"/>
    <w:p>
      <w:pPr>
        <w:pStyle w:val="0"/>
        <w:spacing w:before="200" w:lineRule="auto"/>
        <w:ind w:firstLine="540"/>
        <w:jc w:val="both"/>
      </w:pPr>
      <w:r>
        <w:rPr>
          <w:sz w:val="20"/>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0"/>
        </w:rPr>
        <w:t xml:space="preserve">(часть 2 в ред. Федерального </w:t>
      </w:r>
      <w:hyperlink w:history="0" r:id="rId2965"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закона</w:t>
        </w:r>
      </w:hyperlink>
      <w:r>
        <w:rPr>
          <w:sz w:val="20"/>
        </w:rPr>
        <w:t xml:space="preserve"> от 24.11.2014 N 362-ФЗ)</w:t>
      </w:r>
    </w:p>
    <w:p>
      <w:pPr>
        <w:pStyle w:val="0"/>
        <w:spacing w:before="200" w:lineRule="auto"/>
        <w:ind w:firstLine="540"/>
        <w:jc w:val="both"/>
      </w:pPr>
      <w:r>
        <w:rPr>
          <w:sz w:val="20"/>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двадцати пяти тысяч до тридцати тысяч рублей.</w:t>
      </w:r>
    </w:p>
    <w:p>
      <w:pPr>
        <w:pStyle w:val="0"/>
        <w:jc w:val="both"/>
      </w:pPr>
      <w:r>
        <w:rPr>
          <w:sz w:val="20"/>
        </w:rPr>
        <w:t xml:space="preserve">(часть 3 введена Федеральным </w:t>
      </w:r>
      <w:hyperlink w:history="0" r:id="rId2966"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законом</w:t>
        </w:r>
      </w:hyperlink>
      <w:r>
        <w:rPr>
          <w:sz w:val="20"/>
        </w:rPr>
        <w:t xml:space="preserve"> от 24.11.2014 N 362-ФЗ)</w:t>
      </w:r>
    </w:p>
    <w:p>
      <w:pPr>
        <w:pStyle w:val="0"/>
        <w:jc w:val="both"/>
      </w:pPr>
      <w:r>
        <w:rPr>
          <w:sz w:val="20"/>
        </w:rPr>
      </w:r>
    </w:p>
    <w:bookmarkStart w:id="4462" w:name="P4462"/>
    <w:bookmarkEnd w:id="4462"/>
    <w:p>
      <w:pPr>
        <w:pStyle w:val="2"/>
        <w:outlineLvl w:val="2"/>
        <w:ind w:firstLine="540"/>
        <w:jc w:val="both"/>
      </w:pPr>
      <w:r>
        <w:rPr>
          <w:sz w:val="20"/>
        </w:rPr>
        <w:t xml:space="preserve">Статья 11.30. Умышленное сокрытие авиационного происшествия или инцидента</w:t>
      </w:r>
    </w:p>
    <w:p>
      <w:pPr>
        <w:pStyle w:val="0"/>
        <w:ind w:firstLine="540"/>
        <w:jc w:val="both"/>
      </w:pPr>
      <w:r>
        <w:rPr>
          <w:sz w:val="20"/>
        </w:rPr>
      </w:r>
    </w:p>
    <w:p>
      <w:pPr>
        <w:pStyle w:val="0"/>
        <w:ind w:firstLine="540"/>
        <w:jc w:val="both"/>
      </w:pPr>
      <w:r>
        <w:rPr>
          <w:sz w:val="20"/>
        </w:rPr>
        <w:t xml:space="preserve">(введена Федеральным </w:t>
      </w:r>
      <w:hyperlink w:history="0" r:id="rId296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21.12.2009 N 336-ФЗ)</w:t>
      </w:r>
    </w:p>
    <w:p>
      <w:pPr>
        <w:pStyle w:val="0"/>
        <w:ind w:firstLine="540"/>
        <w:jc w:val="both"/>
      </w:pPr>
      <w:r>
        <w:rPr>
          <w:sz w:val="20"/>
        </w:rPr>
      </w:r>
    </w:p>
    <w:p>
      <w:pPr>
        <w:pStyle w:val="0"/>
        <w:ind w:firstLine="540"/>
        <w:jc w:val="both"/>
      </w:pPr>
      <w:r>
        <w:rPr>
          <w:sz w:val="20"/>
        </w:rPr>
        <w:t xml:space="preserve">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pPr>
        <w:pStyle w:val="0"/>
        <w:ind w:firstLine="540"/>
        <w:jc w:val="both"/>
      </w:pPr>
      <w:r>
        <w:rPr>
          <w:sz w:val="20"/>
        </w:rPr>
      </w:r>
    </w:p>
    <w:bookmarkStart w:id="4469" w:name="P4469"/>
    <w:bookmarkEnd w:id="4469"/>
    <w:p>
      <w:pPr>
        <w:pStyle w:val="2"/>
        <w:outlineLvl w:val="2"/>
        <w:ind w:firstLine="540"/>
        <w:jc w:val="both"/>
      </w:pPr>
      <w:r>
        <w:rPr>
          <w:sz w:val="20"/>
        </w:rPr>
        <w:t xml:space="preserve">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pPr>
        <w:pStyle w:val="0"/>
        <w:ind w:firstLine="540"/>
        <w:jc w:val="both"/>
      </w:pPr>
      <w:r>
        <w:rPr>
          <w:sz w:val="20"/>
        </w:rPr>
      </w:r>
    </w:p>
    <w:p>
      <w:pPr>
        <w:pStyle w:val="0"/>
        <w:ind w:firstLine="540"/>
        <w:jc w:val="both"/>
      </w:pPr>
      <w:r>
        <w:rPr>
          <w:sz w:val="20"/>
        </w:rPr>
        <w:t xml:space="preserve">(введена Федеральным </w:t>
      </w:r>
      <w:hyperlink w:history="0" r:id="rId2968"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законом</w:t>
        </w:r>
      </w:hyperlink>
      <w:r>
        <w:rPr>
          <w:sz w:val="20"/>
        </w:rPr>
        <w:t xml:space="preserve"> от 14.06.2012 N 78-ФЗ)</w:t>
      </w:r>
    </w:p>
    <w:p>
      <w:pPr>
        <w:pStyle w:val="0"/>
        <w:ind w:firstLine="540"/>
        <w:jc w:val="both"/>
      </w:pPr>
      <w:r>
        <w:rPr>
          <w:sz w:val="20"/>
        </w:rPr>
      </w:r>
    </w:p>
    <w:p>
      <w:pPr>
        <w:pStyle w:val="0"/>
        <w:ind w:firstLine="540"/>
        <w:jc w:val="both"/>
      </w:pPr>
      <w:r>
        <w:rPr>
          <w:sz w:val="20"/>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w:history="0" r:id="rId2969"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КонсультантПлюс}">
        <w:r>
          <w:rPr>
            <w:sz w:val="20"/>
            <w:color w:val="0000ff"/>
          </w:rPr>
          <w:t xml:space="preserve">законом</w:t>
        </w:r>
      </w:hyperlink>
      <w:r>
        <w:rPr>
          <w:sz w:val="20"/>
        </w:rPr>
        <w:t xml:space="preserve">, за исключением случаев, предусмотренных </w:t>
      </w:r>
      <w:hyperlink w:history="0" w:anchor="P4478"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2970"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08.03.2026 N 46-ФЗ)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Непредоставление перевозчиком пассажирам в случаях и в порядке, которые установлены федеральным </w:t>
      </w:r>
      <w:hyperlink w:history="0" r:id="rId2971"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КонсультантПлюс}">
        <w:r>
          <w:rPr>
            <w:sz w:val="20"/>
            <w:color w:val="0000ff"/>
          </w:rPr>
          <w:t xml:space="preserve">законом</w:t>
        </w:r>
      </w:hyperlink>
      <w:r>
        <w:rPr>
          <w:sz w:val="20"/>
        </w:rPr>
        <w:t xml:space="preserve">,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bookmarkStart w:id="4478" w:name="P4478"/>
    <w:bookmarkEnd w:id="4478"/>
    <w:p>
      <w:pPr>
        <w:pStyle w:val="0"/>
        <w:spacing w:before="200" w:lineRule="auto"/>
        <w:ind w:firstLine="540"/>
        <w:jc w:val="both"/>
      </w:pPr>
      <w:r>
        <w:rPr>
          <w:sz w:val="20"/>
        </w:rPr>
        <w:t xml:space="preserve">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pPr>
        <w:pStyle w:val="0"/>
        <w:jc w:val="both"/>
      </w:pPr>
      <w:r>
        <w:rPr>
          <w:sz w:val="20"/>
        </w:rPr>
        <w:t xml:space="preserve">(часть 3 введена Федеральным </w:t>
      </w:r>
      <w:hyperlink w:history="0" r:id="rId2972"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08.03.2026 N 46-ФЗ)</w:t>
      </w:r>
    </w:p>
    <w:p>
      <w:pPr>
        <w:pStyle w:val="0"/>
        <w:ind w:firstLine="540"/>
        <w:jc w:val="both"/>
      </w:pPr>
      <w:r>
        <w:rPr>
          <w:sz w:val="20"/>
        </w:rPr>
      </w:r>
    </w:p>
    <w:bookmarkStart w:id="4482" w:name="P4482"/>
    <w:bookmarkEnd w:id="4482"/>
    <w:p>
      <w:pPr>
        <w:pStyle w:val="2"/>
        <w:outlineLvl w:val="2"/>
        <w:ind w:firstLine="540"/>
        <w:jc w:val="both"/>
      </w:pPr>
      <w:r>
        <w:rPr>
          <w:sz w:val="20"/>
        </w:rP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pPr>
        <w:pStyle w:val="0"/>
        <w:ind w:firstLine="540"/>
        <w:jc w:val="both"/>
      </w:pPr>
      <w:r>
        <w:rPr>
          <w:sz w:val="20"/>
        </w:rPr>
      </w:r>
    </w:p>
    <w:p>
      <w:pPr>
        <w:pStyle w:val="0"/>
        <w:ind w:firstLine="540"/>
        <w:jc w:val="both"/>
      </w:pPr>
      <w:r>
        <w:rPr>
          <w:sz w:val="20"/>
        </w:rPr>
        <w:t xml:space="preserve">(введена Федеральным </w:t>
      </w:r>
      <w:hyperlink w:history="0" r:id="rId2973"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законом</w:t>
        </w:r>
      </w:hyperlink>
      <w:r>
        <w:rPr>
          <w:sz w:val="20"/>
        </w:rPr>
        <w:t xml:space="preserve"> от 28.12.2013 N 437-ФЗ)</w:t>
      </w:r>
    </w:p>
    <w:p>
      <w:pPr>
        <w:pStyle w:val="0"/>
        <w:ind w:firstLine="540"/>
        <w:jc w:val="both"/>
      </w:pPr>
      <w:r>
        <w:rPr>
          <w:sz w:val="20"/>
        </w:rPr>
      </w:r>
    </w:p>
    <w:p>
      <w:pPr>
        <w:pStyle w:val="0"/>
        <w:ind w:firstLine="540"/>
        <w:jc w:val="both"/>
      </w:pPr>
      <w:r>
        <w:rPr>
          <w:sz w:val="20"/>
        </w:rPr>
        <w:t xml:space="preserve">Нарушение установленного </w:t>
      </w:r>
      <w:r>
        <w:rPr>
          <w:sz w:val="20"/>
        </w:rPr>
        <w:t xml:space="preserve">порядка</w:t>
      </w:r>
      <w:r>
        <w:rPr>
          <w:sz w:val="20"/>
        </w:rPr>
        <w:t xml:space="preserve">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490" w:name="P4490"/>
    <w:bookmarkEnd w:id="4490"/>
    <w:p>
      <w:pPr>
        <w:pStyle w:val="2"/>
        <w:outlineLvl w:val="2"/>
        <w:ind w:firstLine="540"/>
        <w:jc w:val="both"/>
      </w:pPr>
      <w:r>
        <w:rPr>
          <w:sz w:val="20"/>
        </w:rPr>
        <w:t xml:space="preserve">Статья 11.33. Нарушение порядка использования автобуса, трамвая или троллейбуса</w:t>
      </w:r>
    </w:p>
    <w:p>
      <w:pPr>
        <w:pStyle w:val="0"/>
        <w:ind w:firstLine="540"/>
        <w:jc w:val="both"/>
      </w:pPr>
      <w:r>
        <w:rPr>
          <w:sz w:val="20"/>
        </w:rPr>
      </w:r>
    </w:p>
    <w:p>
      <w:pPr>
        <w:pStyle w:val="0"/>
        <w:ind w:firstLine="540"/>
        <w:jc w:val="both"/>
      </w:pPr>
      <w:r>
        <w:rPr>
          <w:sz w:val="20"/>
        </w:rPr>
        <w:t xml:space="preserve">(введена Федеральным </w:t>
      </w:r>
      <w:hyperlink w:history="0" r:id="rId2974"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4494" w:name="P4494"/>
    <w:bookmarkEnd w:id="4494"/>
    <w:p>
      <w:pPr>
        <w:pStyle w:val="0"/>
        <w:ind w:firstLine="540"/>
        <w:jc w:val="both"/>
      </w:pPr>
      <w:r>
        <w:rPr>
          <w:sz w:val="20"/>
        </w:rPr>
        <w:t xml:space="preserve">1. Посадка в автобус, трамвай или троллейбус либо высадка из автобуса, трамвая или троллейбуса пассажиров в неустановленных местах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494" w:tooltip="1. Посадка в автобус, трамвай или троллейбус либо высадка из автобуса, трамвая или троллейбуса пассажиров в неустановленных места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spacing w:before="200" w:lineRule="auto"/>
        <w:ind w:firstLine="540"/>
        <w:jc w:val="both"/>
      </w:pPr>
      <w:r>
        <w:rPr>
          <w:sz w:val="20"/>
        </w:rPr>
        <w:t xml:space="preserve">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2975"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12.06.2024 N 134-ФЗ)</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pPr>
        <w:pStyle w:val="0"/>
        <w:jc w:val="both"/>
      </w:pPr>
      <w:r>
        <w:rPr>
          <w:sz w:val="20"/>
        </w:rPr>
        <w:t xml:space="preserve">(часть 2.1 введена Федеральным </w:t>
      </w:r>
      <w:hyperlink w:history="0" r:id="rId2976"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20.04.2021 N 98-ФЗ)</w:t>
      </w:r>
    </w:p>
    <w:p>
      <w:pPr>
        <w:pStyle w:val="0"/>
        <w:spacing w:before="200" w:lineRule="auto"/>
        <w:ind w:firstLine="540"/>
        <w:jc w:val="both"/>
      </w:pPr>
      <w:r>
        <w:rPr>
          <w:sz w:val="20"/>
        </w:rPr>
        <w:t xml:space="preserve">3. Утратил силу. - Федеральный </w:t>
      </w:r>
      <w:hyperlink w:history="0" r:id="rId2977"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25.12.2023 N 669-ФЗ.</w:t>
      </w:r>
    </w:p>
    <w:bookmarkStart w:id="4503" w:name="P4503"/>
    <w:bookmarkEnd w:id="4503"/>
    <w:p>
      <w:pPr>
        <w:pStyle w:val="0"/>
        <w:spacing w:before="200" w:lineRule="auto"/>
        <w:ind w:firstLine="540"/>
        <w:jc w:val="both"/>
      </w:pPr>
      <w:r>
        <w:rPr>
          <w:sz w:val="20"/>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w:history="0" r:id="rId2978"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pPr>
        <w:pStyle w:val="0"/>
        <w:jc w:val="both"/>
      </w:pPr>
      <w:r>
        <w:rPr>
          <w:sz w:val="20"/>
        </w:rPr>
        <w:t xml:space="preserve">(в ред. Федерального </w:t>
      </w:r>
      <w:hyperlink w:history="0" r:id="rId297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5. Использование автобуса, трамвая или троллейбуса с иными характеристиками, чем те, которые предусмотрены картой маршрута регулярных перевозок,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двадцати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bookmarkStart w:id="4510" w:name="P4510"/>
    <w:bookmarkEnd w:id="4510"/>
    <w:p>
      <w:pPr>
        <w:pStyle w:val="2"/>
        <w:outlineLvl w:val="1"/>
        <w:jc w:val="center"/>
      </w:pPr>
      <w:r>
        <w:rPr>
          <w:sz w:val="20"/>
        </w:rPr>
        <w:t xml:space="preserve">Глава 12. АДМИНИСТРАТИВНЫЕ ПРАВОНАРУШЕНИЯ</w:t>
      </w:r>
    </w:p>
    <w:p>
      <w:pPr>
        <w:pStyle w:val="2"/>
        <w:jc w:val="center"/>
      </w:pPr>
      <w:r>
        <w:rPr>
          <w:sz w:val="20"/>
        </w:rPr>
        <w:t xml:space="preserve">В ОБЛАСТИ ДОРОЖНОГО ДВИЖЕНИЯ</w:t>
      </w:r>
    </w:p>
    <w:p>
      <w:pPr>
        <w:pStyle w:val="0"/>
        <w:jc w:val="both"/>
      </w:pPr>
      <w:r>
        <w:rPr>
          <w:sz w:val="20"/>
        </w:rPr>
      </w:r>
    </w:p>
    <w:bookmarkStart w:id="4513" w:name="P4513"/>
    <w:bookmarkEnd w:id="4513"/>
    <w:p>
      <w:pPr>
        <w:pStyle w:val="2"/>
        <w:outlineLvl w:val="2"/>
        <w:ind w:firstLine="540"/>
        <w:jc w:val="both"/>
      </w:pPr>
      <w:r>
        <w:rPr>
          <w:sz w:val="20"/>
        </w:rPr>
        <w:t xml:space="preserve">Статья 12.1. Управление транспортным средством, не зарегистрированным в установленном порядке</w:t>
      </w:r>
    </w:p>
    <w:p>
      <w:pPr>
        <w:pStyle w:val="0"/>
        <w:jc w:val="both"/>
      </w:pPr>
      <w:r>
        <w:rPr>
          <w:sz w:val="20"/>
        </w:rPr>
        <w:t xml:space="preserve">(в ред. Федеральных законов от 01.07.2011 </w:t>
      </w:r>
      <w:hyperlink w:history="0" r:id="rId2980"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298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298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518" w:name="P4518"/>
    <w:bookmarkEnd w:id="4518"/>
    <w:p>
      <w:pPr>
        <w:pStyle w:val="0"/>
        <w:ind w:firstLine="540"/>
        <w:jc w:val="both"/>
      </w:pPr>
      <w:r>
        <w:rPr>
          <w:sz w:val="20"/>
        </w:rPr>
        <w:t xml:space="preserve">1. </w:t>
      </w:r>
      <w:r>
        <w:rPr>
          <w:sz w:val="20"/>
        </w:rPr>
        <w:t xml:space="preserve">Управление</w:t>
      </w:r>
      <w:r>
        <w:rPr>
          <w:sz w:val="20"/>
        </w:rPr>
        <w:t xml:space="preserve"> транспортным средством, не зарегистрированным в установленном </w:t>
      </w:r>
      <w:r>
        <w:rPr>
          <w:sz w:val="20"/>
        </w:rPr>
        <w:t xml:space="preserve">порядке</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Федеральных законов от 05.04.2010 </w:t>
      </w:r>
      <w:hyperlink w:history="0" r:id="rId2983"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23.07.2013 </w:t>
      </w:r>
      <w:hyperlink w:history="0" r:id="rId29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21" w:name="P4521"/>
    <w:bookmarkEnd w:id="4521"/>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4518" w:tooltip="1. Управление транспортным средством, не зарегистрированным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w:t>
      </w:r>
      <w:hyperlink w:history="0" r:id="rId298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лишение права</w:t>
        </w:r>
      </w:hyperlink>
      <w:r>
        <w:rPr>
          <w:sz w:val="20"/>
        </w:rPr>
        <w:t xml:space="preserve"> управления транспортными средствами на срок от одного до трех месяцев.</w:t>
      </w:r>
    </w:p>
    <w:p>
      <w:pPr>
        <w:pStyle w:val="0"/>
        <w:jc w:val="both"/>
      </w:pPr>
      <w:r>
        <w:rPr>
          <w:sz w:val="20"/>
        </w:rPr>
        <w:t xml:space="preserve">(часть 1.1 введена Федеральным </w:t>
      </w:r>
      <w:hyperlink w:history="0" r:id="rId29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spacing w:before="200" w:lineRule="auto"/>
        <w:ind w:firstLine="540"/>
        <w:jc w:val="both"/>
      </w:pPr>
      <w:r>
        <w:rPr>
          <w:sz w:val="20"/>
        </w:rPr>
        <w:t xml:space="preserve">2. Утратил силу с 1 марта 2022 года. - Федеральный </w:t>
      </w:r>
      <w:hyperlink w:history="0" r:id="rId298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26.07.2019 N 219-ФЗ.</w:t>
      </w:r>
    </w:p>
    <w:p>
      <w:pPr>
        <w:pStyle w:val="0"/>
        <w:spacing w:before="200" w:lineRule="auto"/>
        <w:ind w:firstLine="540"/>
        <w:jc w:val="both"/>
      </w:pPr>
      <w:r>
        <w:rPr>
          <w:sz w:val="20"/>
        </w:rPr>
        <w:t xml:space="preserve">Примечания утратили силу. - Федеральный </w:t>
      </w:r>
      <w:hyperlink w:history="0" r:id="rId29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Примечание. Под транспортным средством в настоящей статье </w:t>
      </w:r>
      <w:hyperlink w:history="0" r:id="rId298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следует понимать</w:t>
        </w:r>
      </w:hyperlink>
      <w:r>
        <w:rPr>
          <w:sz w:val="20"/>
        </w:rP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w:history="0" r:id="rId2990" w:tooltip="Федеральный закон от 10.12.1995 N 196-ФЗ (ред. от 31.07.2025, с изм. от 07.04.2026) &quot;О безопасности дорожного движения&quot; {КонсультантПлюс}">
        <w:r>
          <w:rPr>
            <w:sz w:val="20"/>
            <w:color w:val="0000ff"/>
          </w:rPr>
          <w:t xml:space="preserve">законодательством</w:t>
        </w:r>
      </w:hyperlink>
      <w:r>
        <w:rPr>
          <w:sz w:val="20"/>
        </w:rPr>
        <w:t xml:space="preserve"> Российской Федерации о безопасности дорожного движения предоставляется специальное право.</w:t>
      </w:r>
    </w:p>
    <w:p>
      <w:pPr>
        <w:pStyle w:val="0"/>
        <w:jc w:val="both"/>
      </w:pPr>
      <w:r>
        <w:rPr>
          <w:sz w:val="20"/>
        </w:rPr>
        <w:t xml:space="preserve">(примечание введено Федеральным </w:t>
      </w:r>
      <w:hyperlink w:history="0" r:id="rId29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299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jc w:val="both"/>
      </w:pPr>
      <w:r>
        <w:rPr>
          <w:sz w:val="20"/>
        </w:rPr>
      </w:r>
    </w:p>
    <w:p>
      <w:pPr>
        <w:pStyle w:val="2"/>
        <w:outlineLvl w:val="2"/>
        <w:ind w:firstLine="540"/>
        <w:jc w:val="both"/>
      </w:pPr>
      <w:r>
        <w:rPr>
          <w:sz w:val="20"/>
        </w:rPr>
        <w:t xml:space="preserve">Статья 12.2. Управление транспортным средством с нарушением правил установки на нем государственных регистрационных знаков</w:t>
      </w:r>
    </w:p>
    <w:p>
      <w:pPr>
        <w:pStyle w:val="0"/>
        <w:jc w:val="both"/>
      </w:pPr>
      <w:r>
        <w:rPr>
          <w:sz w:val="20"/>
        </w:rPr>
      </w:r>
    </w:p>
    <w:bookmarkStart w:id="4531" w:name="P4531"/>
    <w:bookmarkEnd w:id="4531"/>
    <w:p>
      <w:pPr>
        <w:pStyle w:val="0"/>
        <w:ind w:firstLine="540"/>
        <w:jc w:val="both"/>
      </w:pPr>
      <w:r>
        <w:rPr>
          <w:sz w:val="20"/>
        </w:rPr>
        <w:t xml:space="preserve">1. Управление транспортным средством с нечитаемыми, нестандартными или установленными с нарушением требований государственного </w:t>
      </w:r>
      <w:hyperlink w:history="0" r:id="rId2993"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0"/>
            <w:color w:val="0000ff"/>
          </w:rPr>
          <w:t xml:space="preserve">стандарта</w:t>
        </w:r>
      </w:hyperlink>
      <w:r>
        <w:rPr>
          <w:sz w:val="20"/>
        </w:rPr>
        <w:t xml:space="preserve"> государственными регистрационными знаками, за исключением случаев, предусмотренных </w:t>
      </w:r>
      <w:hyperlink w:history="0" w:anchor="P453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299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29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23.07.2010 </w:t>
      </w:r>
      <w:hyperlink w:history="0" r:id="rId299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bookmarkStart w:id="4535" w:name="P4535"/>
    <w:bookmarkEnd w:id="4535"/>
    <w:p>
      <w:pPr>
        <w:pStyle w:val="0"/>
        <w:spacing w:before="200" w:lineRule="auto"/>
        <w:ind w:firstLine="540"/>
        <w:jc w:val="both"/>
      </w:pPr>
      <w:r>
        <w:rPr>
          <w:sz w:val="20"/>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w:t>
      </w:r>
      <w:r>
        <w:rPr>
          <w:sz w:val="20"/>
        </w:rPr>
        <w:t xml:space="preserve">местах</w:t>
      </w:r>
      <w:r>
        <w:rPr>
          <w:sz w:val="20"/>
        </w:rPr>
        <w:t xml:space="preserve"> государственных регистрационных знаков либо управление транспортным средством с государственными регистрационными знаками, </w:t>
      </w:r>
      <w:hyperlink w:history="0" r:id="rId299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видоизмененными</w:t>
        </w:r>
      </w:hyperlink>
      <w:r>
        <w:rPr>
          <w:sz w:val="20"/>
        </w:rPr>
        <w:t xml:space="preserve"> или оборудованными с применением </w:t>
      </w:r>
      <w:hyperlink w:history="0" r:id="rId299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материалов</w:t>
        </w:r>
      </w:hyperlink>
      <w:r>
        <w:rPr>
          <w:sz w:val="20"/>
        </w:rPr>
        <w:t xml:space="preserve">, препятствующих идентификации государственных регистрационных знаков либо позволяющих их видоизменить или скрыть, -</w:t>
      </w:r>
    </w:p>
    <w:p>
      <w:pPr>
        <w:pStyle w:val="0"/>
        <w:jc w:val="both"/>
      </w:pPr>
      <w:r>
        <w:rPr>
          <w:sz w:val="20"/>
        </w:rPr>
        <w:t xml:space="preserve">(в ред. Федеральных законов от 23.07.2010 </w:t>
      </w:r>
      <w:hyperlink w:history="0" r:id="rId299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14.10.2014 </w:t>
      </w:r>
      <w:hyperlink w:history="0" r:id="rId30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14.10.2024 </w:t>
      </w:r>
      <w:hyperlink w:history="0" r:id="rId3001"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pPr>
        <w:pStyle w:val="0"/>
        <w:jc w:val="both"/>
      </w:pPr>
      <w:r>
        <w:rPr>
          <w:sz w:val="20"/>
        </w:rPr>
        <w:t xml:space="preserve">(в ред. Федеральных законов от 22.07.2005 </w:t>
      </w:r>
      <w:hyperlink w:history="0" r:id="rId300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22.06.2007 </w:t>
      </w:r>
      <w:hyperlink w:history="0" r:id="rId30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0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4539" w:name="P4539"/>
    <w:bookmarkEnd w:id="4539"/>
    <w:p>
      <w:pPr>
        <w:pStyle w:val="0"/>
        <w:spacing w:before="200" w:lineRule="auto"/>
        <w:ind w:firstLine="540"/>
        <w:jc w:val="both"/>
      </w:pPr>
      <w:r>
        <w:rPr>
          <w:sz w:val="20"/>
        </w:rPr>
        <w:t xml:space="preserve">2.1. Управление транспортным средством с государственными регистрационными знаками, оборудованными с применением </w:t>
      </w:r>
      <w:hyperlink w:history="0" r:id="rId300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устройств</w:t>
        </w:r>
      </w:hyperlink>
      <w:r>
        <w:rPr>
          <w:sz w:val="20"/>
        </w:rPr>
        <w:t xml:space="preserve">, препятствующих идентификации государственных регистрационных знаков либо позволяющих их видоизменить или скрыть,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0"/>
        </w:rPr>
        <w:t xml:space="preserve">(часть 2.1 введена Федеральным </w:t>
      </w:r>
      <w:hyperlink w:history="0" r:id="rId3006"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14.10.2024 N 342-ФЗ)</w:t>
      </w:r>
    </w:p>
    <w:bookmarkStart w:id="4542" w:name="P4542"/>
    <w:bookmarkEnd w:id="4542"/>
    <w:p>
      <w:pPr>
        <w:pStyle w:val="0"/>
        <w:spacing w:before="200" w:lineRule="auto"/>
        <w:ind w:firstLine="540"/>
        <w:jc w:val="both"/>
      </w:pPr>
      <w:r>
        <w:rPr>
          <w:sz w:val="20"/>
        </w:rPr>
        <w:t xml:space="preserve">3. Установка на транспортном средстве заведомо </w:t>
      </w:r>
      <w:hyperlink w:history="0" r:id="rId300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подложных</w:t>
        </w:r>
      </w:hyperlink>
      <w:r>
        <w:rPr>
          <w:sz w:val="20"/>
        </w:rPr>
        <w:t xml:space="preserve"> государственных регистрационных знаков -</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30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третья в ред. Федерального </w:t>
      </w:r>
      <w:hyperlink w:history="0" r:id="rId300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bookmarkStart w:id="4546" w:name="P4546"/>
    <w:bookmarkEnd w:id="4546"/>
    <w:p>
      <w:pPr>
        <w:pStyle w:val="0"/>
        <w:spacing w:before="200" w:lineRule="auto"/>
        <w:ind w:firstLine="540"/>
        <w:jc w:val="both"/>
      </w:pPr>
      <w:r>
        <w:rPr>
          <w:sz w:val="20"/>
        </w:rPr>
        <w:t xml:space="preserve">4. Управление транспортным средством с заведомо </w:t>
      </w:r>
      <w:hyperlink w:history="0" r:id="rId301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подложными</w:t>
        </w:r>
      </w:hyperlink>
      <w:r>
        <w:rPr>
          <w:sz w:val="20"/>
        </w:rPr>
        <w:t xml:space="preserve"> государственными регистрационными знаками -</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w:t>
      </w:r>
    </w:p>
    <w:p>
      <w:pPr>
        <w:pStyle w:val="0"/>
        <w:jc w:val="both"/>
      </w:pPr>
      <w:r>
        <w:rPr>
          <w:sz w:val="20"/>
        </w:rPr>
        <w:t xml:space="preserve">(часть четвертая введена Федеральным </w:t>
      </w:r>
      <w:hyperlink w:history="0" r:id="rId301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549" w:name="P4549"/>
    <w:bookmarkEnd w:id="4549"/>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453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w:t>
      </w:r>
    </w:p>
    <w:p>
      <w:pPr>
        <w:pStyle w:val="0"/>
        <w:jc w:val="both"/>
      </w:pPr>
      <w:r>
        <w:rPr>
          <w:sz w:val="20"/>
        </w:rPr>
        <w:t xml:space="preserve">(часть 5 введена Федеральным </w:t>
      </w:r>
      <w:hyperlink w:history="0" r:id="rId301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14.10.2024 N 342-ФЗ)</w:t>
      </w:r>
    </w:p>
    <w:p>
      <w:pPr>
        <w:pStyle w:val="0"/>
        <w:spacing w:before="200" w:lineRule="auto"/>
        <w:ind w:firstLine="540"/>
        <w:jc w:val="both"/>
      </w:pPr>
      <w:r>
        <w:rPr>
          <w:sz w:val="20"/>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pPr>
        <w:pStyle w:val="0"/>
        <w:jc w:val="both"/>
      </w:pPr>
      <w:r>
        <w:rPr>
          <w:sz w:val="20"/>
        </w:rPr>
        <w:t xml:space="preserve">(примечание в ред. Федерального </w:t>
      </w:r>
      <w:hyperlink w:history="0" r:id="rId301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12.3. Управление транспортным средством водителем, не имеющим при себе документов, предусмотренных </w:t>
      </w:r>
      <w:hyperlink w:history="0" r:id="rId30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w:t>
      </w:r>
    </w:p>
    <w:p>
      <w:pPr>
        <w:pStyle w:val="0"/>
        <w:jc w:val="both"/>
      </w:pPr>
      <w:r>
        <w:rPr>
          <w:sz w:val="20"/>
        </w:rPr>
        <w:t xml:space="preserve">(в ред. Федеральных законов от 21.04.2011 </w:t>
      </w:r>
      <w:hyperlink w:history="0" r:id="rId301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25.12.2012 </w:t>
      </w:r>
      <w:hyperlink w:history="0" r:id="rId3016"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jc w:val="both"/>
      </w:pPr>
      <w:r>
        <w:rPr>
          <w:sz w:val="20"/>
        </w:rPr>
      </w:r>
    </w:p>
    <w:bookmarkStart w:id="4558" w:name="P4558"/>
    <w:bookmarkEnd w:id="4558"/>
    <w:p>
      <w:pPr>
        <w:pStyle w:val="0"/>
        <w:ind w:firstLine="540"/>
        <w:jc w:val="both"/>
      </w:pPr>
      <w:r>
        <w:rPr>
          <w:sz w:val="20"/>
        </w:rPr>
        <w:t xml:space="preserve">1. Управление транспортным средством </w:t>
      </w:r>
      <w:hyperlink w:history="0" r:id="rId301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pPr>
        <w:pStyle w:val="0"/>
        <w:jc w:val="both"/>
      </w:pPr>
      <w:r>
        <w:rPr>
          <w:sz w:val="20"/>
        </w:rPr>
        <w:t xml:space="preserve">(в ред. Федеральных законов от 25.04.2002 </w:t>
      </w:r>
      <w:hyperlink w:history="0" r:id="rId301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24.07.2007 </w:t>
      </w:r>
      <w:hyperlink w:history="0" r:id="rId30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25.12.2012 </w:t>
      </w:r>
      <w:hyperlink w:history="0" r:id="rId3020"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08.06.2015 </w:t>
      </w:r>
      <w:hyperlink w:history="0" r:id="rId302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62" w:name="P4562"/>
    <w:bookmarkEnd w:id="4562"/>
    <w:p>
      <w:pPr>
        <w:pStyle w:val="0"/>
        <w:spacing w:before="200" w:lineRule="auto"/>
        <w:ind w:firstLine="540"/>
        <w:jc w:val="both"/>
      </w:pPr>
      <w:r>
        <w:rPr>
          <w:sz w:val="20"/>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history="0" w:anchor="P5277"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0"/>
            <w:color w:val="0000ff"/>
          </w:rPr>
          <w:t xml:space="preserve">частями 2</w:t>
        </w:r>
      </w:hyperlink>
      <w:r>
        <w:rPr>
          <w:sz w:val="20"/>
        </w:rPr>
        <w:t xml:space="preserve"> и </w:t>
      </w:r>
      <w:hyperlink w:history="0" w:anchor="P5280" w:tooltip="3. Повторное совершение административного правонарушения, предусмотренного частью 2 настоящей статьи, -">
        <w:r>
          <w:rPr>
            <w:sz w:val="20"/>
            <w:color w:val="0000ff"/>
          </w:rPr>
          <w:t xml:space="preserve">3 статьи 12.37</w:t>
        </w:r>
      </w:hyperlink>
      <w:r>
        <w:rPr>
          <w:sz w:val="20"/>
        </w:rPr>
        <w:t xml:space="preserve"> настоящего Кодекса, а в случаях, предусмотренных законодательством, </w:t>
      </w:r>
      <w:hyperlink w:history="0" r:id="rId3024"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sz w:val="20"/>
            <w:color w:val="0000ff"/>
          </w:rPr>
          <w:t xml:space="preserve">путевого листа</w:t>
        </w:r>
      </w:hyperlink>
      <w:r>
        <w:rPr>
          <w:sz w:val="20"/>
        </w:rPr>
        <w:t xml:space="preserve"> или товарно-транспортных документов, -</w:t>
      </w:r>
    </w:p>
    <w:p>
      <w:pPr>
        <w:pStyle w:val="0"/>
        <w:jc w:val="both"/>
      </w:pPr>
      <w:r>
        <w:rPr>
          <w:sz w:val="20"/>
        </w:rPr>
        <w:t xml:space="preserve">(в ред. Федеральных законов от 24.07.2007 </w:t>
      </w:r>
      <w:hyperlink w:history="0" r:id="rId302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01.07.2011 </w:t>
      </w:r>
      <w:hyperlink w:history="0" r:id="rId3026"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14.10.2014 </w:t>
      </w:r>
      <w:hyperlink w:history="0" r:id="rId30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302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26.12.2024 </w:t>
      </w:r>
      <w:hyperlink w:history="0" r:id="rId302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66" w:name="P4566"/>
    <w:bookmarkEnd w:id="4566"/>
    <w:p>
      <w:pPr>
        <w:pStyle w:val="0"/>
        <w:spacing w:before="200" w:lineRule="auto"/>
        <w:ind w:firstLine="540"/>
        <w:jc w:val="both"/>
      </w:pPr>
      <w:r>
        <w:rPr>
          <w:sz w:val="20"/>
        </w:rPr>
        <w:t xml:space="preserve">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2.1 введена Федеральным </w:t>
      </w:r>
      <w:hyperlink w:history="0" r:id="rId303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569" w:name="P4569"/>
    <w:bookmarkEnd w:id="4569"/>
    <w:p>
      <w:pPr>
        <w:pStyle w:val="0"/>
        <w:spacing w:before="200" w:lineRule="auto"/>
        <w:ind w:firstLine="540"/>
        <w:jc w:val="both"/>
      </w:pPr>
      <w:r>
        <w:rPr>
          <w:sz w:val="20"/>
        </w:rPr>
        <w:t xml:space="preserve">3. Передача управления транспортным средством лицу, не имеющему при себе документов на право управления им,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(в ред. Федеральных законов от 22.06.2007 </w:t>
      </w:r>
      <w:hyperlink w:history="0" r:id="rId30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573" w:name="P4573"/>
    <w:bookmarkEnd w:id="4573"/>
    <w:p>
      <w:pPr>
        <w:pStyle w:val="2"/>
        <w:outlineLvl w:val="2"/>
        <w:ind w:firstLine="540"/>
        <w:jc w:val="both"/>
      </w:pPr>
      <w:r>
        <w:rPr>
          <w:sz w:val="20"/>
        </w:rPr>
        <w:t xml:space="preserve">Статья 12.4. Нарушение </w:t>
      </w:r>
      <w:r>
        <w:rPr>
          <w:sz w:val="20"/>
        </w:rPr>
        <w:t xml:space="preserve">правил</w:t>
      </w:r>
      <w:r>
        <w:rPr>
          <w:sz w:val="20"/>
        </w:rPr>
        <w:t xml:space="preserve">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pPr>
        <w:pStyle w:val="0"/>
        <w:jc w:val="both"/>
      </w:pPr>
      <w:r>
        <w:rPr>
          <w:sz w:val="20"/>
        </w:rPr>
        <w:t xml:space="preserve">(в ред. Федеральных законов от 21.04.2011 </w:t>
      </w:r>
      <w:hyperlink w:history="0" r:id="rId303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303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303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22.07.2005 N 120-ФЗ)</w:t>
      </w:r>
    </w:p>
    <w:p>
      <w:pPr>
        <w:pStyle w:val="0"/>
        <w:ind w:firstLine="540"/>
        <w:jc w:val="both"/>
      </w:pPr>
      <w:r>
        <w:rPr>
          <w:sz w:val="20"/>
        </w:rPr>
      </w:r>
    </w:p>
    <w:bookmarkStart w:id="4578" w:name="P4578"/>
    <w:bookmarkEnd w:id="4578"/>
    <w:p>
      <w:pPr>
        <w:pStyle w:val="0"/>
        <w:ind w:firstLine="540"/>
        <w:jc w:val="both"/>
      </w:pPr>
      <w:r>
        <w:rPr>
          <w:sz w:val="20"/>
        </w:rPr>
        <w:t xml:space="preserve">1. </w:t>
      </w:r>
      <w:hyperlink w:history="0" r:id="rId303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Установка</w:t>
        </w:r>
      </w:hyperlink>
      <w:r>
        <w:rPr>
          <w:sz w:val="20"/>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w:history="0" r:id="rId303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0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pPr>
        <w:pStyle w:val="0"/>
        <w:jc w:val="both"/>
      </w:pPr>
      <w:r>
        <w:rPr>
          <w:sz w:val="20"/>
        </w:rPr>
        <w:t xml:space="preserve">(в ред. Федеральных законов от 22.06.2007 </w:t>
      </w:r>
      <w:hyperlink w:history="0" r:id="rId30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4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82" w:name="P4582"/>
    <w:bookmarkEnd w:id="4582"/>
    <w:p>
      <w:pPr>
        <w:pStyle w:val="0"/>
        <w:spacing w:before="200" w:lineRule="auto"/>
        <w:ind w:firstLine="540"/>
        <w:jc w:val="both"/>
      </w:pPr>
      <w:r>
        <w:rPr>
          <w:sz w:val="20"/>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w:history="0" r:id="rId304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знака</w:t>
        </w:r>
      </w:hyperlink>
      <w:r>
        <w:rPr>
          <w:sz w:val="20"/>
        </w:rPr>
        <w:t xml:space="preserve"> "Инвалид" -</w:t>
      </w:r>
    </w:p>
    <w:p>
      <w:pPr>
        <w:pStyle w:val="0"/>
        <w:jc w:val="both"/>
      </w:pPr>
      <w:r>
        <w:rPr>
          <w:sz w:val="20"/>
        </w:rPr>
        <w:t xml:space="preserve">(в ред. Федеральных законов от 21.04.2011 </w:t>
      </w:r>
      <w:hyperlink w:history="0" r:id="rId304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08.06.2015 </w:t>
      </w:r>
      <w:hyperlink w:history="0" r:id="rId304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304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bookmarkStart w:id="4586" w:name="P4586"/>
    <w:bookmarkEnd w:id="4586"/>
    <w:p>
      <w:pPr>
        <w:pStyle w:val="0"/>
        <w:spacing w:before="200" w:lineRule="auto"/>
        <w:ind w:firstLine="540"/>
        <w:jc w:val="both"/>
      </w:pPr>
      <w:r>
        <w:rPr>
          <w:sz w:val="20"/>
        </w:rPr>
        <w:t xml:space="preserve">3. Незаконное нанесение на наружные поверхности транспортного средства специальных </w:t>
      </w:r>
      <w:hyperlink w:history="0" r:id="rId304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цветографических схем</w:t>
        </w:r>
      </w:hyperlink>
      <w:r>
        <w:rPr>
          <w:sz w:val="20"/>
        </w:rPr>
        <w:t xml:space="preserve"> автомобилей оперативных служб или цветографической </w:t>
      </w:r>
      <w:hyperlink w:history="0" r:id="rId3048"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0"/>
            <w:color w:val="0000ff"/>
          </w:rPr>
          <w:t xml:space="preserve">схемы</w:t>
        </w:r>
      </w:hyperlink>
      <w:r>
        <w:rPr>
          <w:sz w:val="20"/>
        </w:rPr>
        <w:t xml:space="preserve"> легкового такси -</w:t>
      </w:r>
    </w:p>
    <w:p>
      <w:pPr>
        <w:pStyle w:val="0"/>
        <w:jc w:val="both"/>
      </w:pPr>
      <w:r>
        <w:rPr>
          <w:sz w:val="20"/>
        </w:rPr>
        <w:t xml:space="preserve">(в ред. Федерального </w:t>
      </w:r>
      <w:hyperlink w:history="0" r:id="rId304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pPr>
        <w:pStyle w:val="0"/>
        <w:jc w:val="both"/>
      </w:pPr>
      <w:r>
        <w:rPr>
          <w:sz w:val="20"/>
        </w:rPr>
        <w:t xml:space="preserve">(в ред. Федеральных законов от 22.06.2007 </w:t>
      </w:r>
      <w:hyperlink w:history="0" r:id="rId30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pPr>
        <w:pStyle w:val="0"/>
        <w:jc w:val="both"/>
      </w:pPr>
      <w:r>
        <w:rPr>
          <w:sz w:val="20"/>
        </w:rPr>
        <w:t xml:space="preserve">(в ред. Федерального </w:t>
      </w:r>
      <w:hyperlink w:history="0" r:id="rId305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jc w:val="both"/>
      </w:pPr>
      <w:r>
        <w:rPr>
          <w:sz w:val="20"/>
        </w:rPr>
      </w:r>
    </w:p>
    <w:bookmarkStart w:id="4594" w:name="P4594"/>
    <w:bookmarkEnd w:id="4594"/>
    <w:p>
      <w:pPr>
        <w:pStyle w:val="0"/>
        <w:ind w:firstLine="540"/>
        <w:jc w:val="both"/>
      </w:pPr>
      <w:r>
        <w:rPr>
          <w:sz w:val="20"/>
        </w:rPr>
        <w:t xml:space="preserve">1. Управление транспортным средством при наличии </w:t>
      </w:r>
      <w:hyperlink w:history="0" r:id="rId305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неисправностей или условий</w:t>
        </w:r>
      </w:hyperlink>
      <w:r>
        <w:rPr>
          <w:sz w:val="20"/>
        </w:rPr>
        <w:t xml:space="preserve">, при которых в соответствии с </w:t>
      </w:r>
      <w:r>
        <w:rPr>
          <w:sz w:val="20"/>
        </w:rPr>
        <w:t xml:space="preserve">Основными положениями</w:t>
      </w:r>
      <w:r>
        <w:rPr>
          <w:sz w:val="20"/>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history="0" w:anchor="P459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частях 1.1</w:t>
        </w:r>
      </w:hyperlink>
      <w:r>
        <w:rPr>
          <w:sz w:val="20"/>
        </w:rPr>
        <w:t xml:space="preserve"> - </w:t>
      </w:r>
      <w:hyperlink w:history="0" w:anchor="P4627" w:tooltip="7. Управление транспортным средством, на которое незаконно нанесена цветографическая схема легкового такси, -">
        <w:r>
          <w:rPr>
            <w:sz w:val="20"/>
            <w:color w:val="0000ff"/>
          </w:rPr>
          <w:t xml:space="preserve">7</w:t>
        </w:r>
      </w:hyperlink>
      <w:r>
        <w:rPr>
          <w:sz w:val="20"/>
        </w:rPr>
        <w:t xml:space="preserve"> настоящей статьи, -</w:t>
      </w:r>
    </w:p>
    <w:p>
      <w:pPr>
        <w:pStyle w:val="0"/>
        <w:jc w:val="both"/>
      </w:pPr>
      <w:r>
        <w:rPr>
          <w:sz w:val="20"/>
        </w:rPr>
        <w:t xml:space="preserve">(в ред. Федеральных законов от 22.07.2005 </w:t>
      </w:r>
      <w:hyperlink w:history="0" r:id="rId305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10.07.2012 </w:t>
      </w:r>
      <w:hyperlink w:history="0" r:id="rId305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26.07.2019 </w:t>
      </w:r>
      <w:hyperlink w:history="0" r:id="rId305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5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598" w:name="P4598"/>
    <w:bookmarkEnd w:id="4598"/>
    <w:p>
      <w:pPr>
        <w:pStyle w:val="0"/>
        <w:spacing w:before="200" w:lineRule="auto"/>
        <w:ind w:firstLine="540"/>
        <w:jc w:val="both"/>
      </w:pPr>
      <w:r>
        <w:rPr>
          <w:sz w:val="20"/>
        </w:rPr>
        <w:t xml:space="preserve">1.1. Управление транспортным средством, в отношении которого не оформлена в установленном </w:t>
      </w:r>
      <w:hyperlink w:history="0" r:id="rId3059"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порядке</w:t>
        </w:r>
      </w:hyperlink>
      <w:r>
        <w:rPr>
          <w:sz w:val="20"/>
        </w:rPr>
        <w:t xml:space="preserve"> диагностическая карта, подтверждающая допуск транспортного средства к участию в дорожном движении,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(часть 1.1 введена Федеральным </w:t>
      </w:r>
      <w:hyperlink w:history="0" r:id="rId306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2 ст. 12.5, применяются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 и </w:t>
            </w:r>
            <w:hyperlink w:history="0" w:anchor="P13399"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03" w:name="P4603"/>
    <w:bookmarkEnd w:id="4603"/>
    <w:p>
      <w:pPr>
        <w:pStyle w:val="0"/>
        <w:spacing w:before="260" w:lineRule="auto"/>
        <w:ind w:firstLine="540"/>
        <w:jc w:val="both"/>
      </w:pPr>
      <w:r>
        <w:rPr>
          <w:sz w:val="20"/>
        </w:rPr>
        <w:t xml:space="preserve">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0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06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06" w:name="P4606"/>
    <w:bookmarkEnd w:id="4606"/>
    <w:p>
      <w:pPr>
        <w:pStyle w:val="0"/>
        <w:spacing w:before="200" w:lineRule="auto"/>
        <w:ind w:firstLine="540"/>
        <w:jc w:val="both"/>
      </w:pPr>
      <w:r>
        <w:rPr>
          <w:sz w:val="20"/>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w:history="0" r:id="rId306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0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pPr>
        <w:pStyle w:val="0"/>
        <w:jc w:val="both"/>
      </w:pPr>
      <w:r>
        <w:rPr>
          <w:sz w:val="20"/>
        </w:rPr>
        <w:t xml:space="preserve">(часть 3 введена Федеральным </w:t>
      </w:r>
      <w:hyperlink w:history="0" r:id="rId306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610" w:name="P4610"/>
    <w:bookmarkEnd w:id="4610"/>
    <w:p>
      <w:pPr>
        <w:pStyle w:val="0"/>
        <w:spacing w:before="200" w:lineRule="auto"/>
        <w:ind w:firstLine="540"/>
        <w:jc w:val="both"/>
      </w:pPr>
      <w:r>
        <w:rPr>
          <w:sz w:val="20"/>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w:history="0" r:id="rId306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067"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526-ФЗ)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(часть 3.1 введена Федеральным </w:t>
      </w:r>
      <w:hyperlink w:history="0" r:id="rId306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w:t>
      </w:r>
    </w:p>
    <w:bookmarkStart w:id="4614" w:name="P4614"/>
    <w:bookmarkEnd w:id="4614"/>
    <w:p>
      <w:pPr>
        <w:pStyle w:val="0"/>
        <w:spacing w:before="200" w:lineRule="auto"/>
        <w:ind w:firstLine="540"/>
        <w:jc w:val="both"/>
      </w:pPr>
      <w:r>
        <w:rPr>
          <w:sz w:val="20"/>
        </w:rPr>
        <w:t xml:space="preserve">4. Управление транспортным средством, на котором без соответствующего </w:t>
      </w:r>
      <w:hyperlink w:history="0" r:id="rId3069"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установлены устройства для подачи специальных световых или звуковых сигналов (за исключением охранной сигнализации),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0"/>
        </w:rPr>
        <w:t xml:space="preserve">(часть 4 введена Федеральным </w:t>
      </w:r>
      <w:hyperlink w:history="0" r:id="rId307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4.1. Управление транспортным средством, на котором незаконно установлен опознавательный фонарь легкового такси или опознавательный знак "Инвалид", -</w:t>
      </w:r>
    </w:p>
    <w:p>
      <w:pPr>
        <w:pStyle w:val="0"/>
        <w:jc w:val="both"/>
      </w:pPr>
      <w:r>
        <w:rPr>
          <w:sz w:val="20"/>
        </w:rPr>
        <w:t xml:space="preserve">(в ред. Федерального </w:t>
      </w:r>
      <w:hyperlink w:history="0" r:id="rId307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с конфискацией предмета административного правонарушения.</w:t>
      </w:r>
    </w:p>
    <w:p>
      <w:pPr>
        <w:pStyle w:val="0"/>
        <w:jc w:val="both"/>
      </w:pPr>
      <w:r>
        <w:rPr>
          <w:sz w:val="20"/>
        </w:rPr>
        <w:t xml:space="preserve">(часть 4.1 введена Федеральным </w:t>
      </w:r>
      <w:hyperlink w:history="0" r:id="rId307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621" w:name="P4621"/>
    <w:bookmarkEnd w:id="4621"/>
    <w:p>
      <w:pPr>
        <w:pStyle w:val="0"/>
        <w:spacing w:before="200" w:lineRule="auto"/>
        <w:ind w:firstLine="540"/>
        <w:jc w:val="both"/>
      </w:pPr>
      <w:r>
        <w:rPr>
          <w:sz w:val="20"/>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w:history="0" r:id="rId3073"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0"/>
            <w:color w:val="0000ff"/>
          </w:rPr>
          <w:t xml:space="preserve">разрешения</w:t>
        </w:r>
      </w:hyperlink>
      <w:r>
        <w:rPr>
          <w:sz w:val="20"/>
        </w:rPr>
        <w:t xml:space="preserve">, -</w:t>
      </w:r>
    </w:p>
    <w:p>
      <w:pPr>
        <w:pStyle w:val="0"/>
        <w:spacing w:before="200" w:lineRule="auto"/>
        <w:ind w:firstLine="540"/>
        <w:jc w:val="both"/>
      </w:pPr>
      <w:r>
        <w:rPr>
          <w:sz w:val="20"/>
        </w:rPr>
        <w:t xml:space="preserve">влечет лишение права управления транспортными средствами на срок от полутора до двух лет с конфискацией указанных устройств.</w:t>
      </w:r>
    </w:p>
    <w:p>
      <w:pPr>
        <w:pStyle w:val="0"/>
        <w:jc w:val="both"/>
      </w:pPr>
      <w:r>
        <w:rPr>
          <w:sz w:val="20"/>
        </w:rPr>
        <w:t xml:space="preserve">(часть 5 введена Федеральным </w:t>
      </w:r>
      <w:hyperlink w:history="0" r:id="rId307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624" w:name="P4624"/>
    <w:bookmarkEnd w:id="4624"/>
    <w:p>
      <w:pPr>
        <w:pStyle w:val="0"/>
        <w:spacing w:before="200" w:lineRule="auto"/>
        <w:ind w:firstLine="540"/>
        <w:jc w:val="both"/>
      </w:pPr>
      <w:r>
        <w:rPr>
          <w:sz w:val="20"/>
        </w:rPr>
        <w:t xml:space="preserve">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w:t>
      </w:r>
    </w:p>
    <w:p>
      <w:pPr>
        <w:pStyle w:val="0"/>
        <w:jc w:val="both"/>
      </w:pPr>
      <w:r>
        <w:rPr>
          <w:sz w:val="20"/>
        </w:rPr>
        <w:t xml:space="preserve">(часть 6 введена Федеральным </w:t>
      </w:r>
      <w:hyperlink w:history="0" r:id="rId307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bookmarkStart w:id="4627" w:name="P4627"/>
    <w:bookmarkEnd w:id="4627"/>
    <w:p>
      <w:pPr>
        <w:pStyle w:val="0"/>
        <w:spacing w:before="200" w:lineRule="auto"/>
        <w:ind w:firstLine="540"/>
        <w:jc w:val="both"/>
      </w:pPr>
      <w:r>
        <w:rPr>
          <w:sz w:val="20"/>
        </w:rPr>
        <w:t xml:space="preserve">7. Управление транспортным средством, на которое незаконно нанесена цветографическая схема легкового такси,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(часть 7 введена Федеральным </w:t>
      </w:r>
      <w:hyperlink w:history="0" r:id="rId307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w:t>
      </w:r>
      <w:hyperlink w:history="0" w:anchor="P459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частью 1.1</w:t>
        </w:r>
      </w:hyperlink>
      <w:r>
        <w:rPr>
          <w:sz w:val="20"/>
        </w:rP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0"/>
        </w:rPr>
        <w:t xml:space="preserve">(примечание введено Федеральным </w:t>
      </w:r>
      <w:hyperlink w:history="0" r:id="rId307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jc w:val="both"/>
      </w:pPr>
      <w:r>
        <w:rPr>
          <w:sz w:val="20"/>
        </w:rPr>
      </w:r>
    </w:p>
    <w:bookmarkStart w:id="4633" w:name="P4633"/>
    <w:bookmarkEnd w:id="4633"/>
    <w:p>
      <w:pPr>
        <w:pStyle w:val="2"/>
        <w:outlineLvl w:val="2"/>
        <w:ind w:firstLine="540"/>
        <w:jc w:val="both"/>
      </w:pPr>
      <w:r>
        <w:rPr>
          <w:sz w:val="20"/>
        </w:rPr>
        <w:t xml:space="preserve">Статья 12.6. Нарушение </w:t>
      </w:r>
      <w:hyperlink w:history="0" r:id="rId307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применения ремней безопасности или мотошлемов</w:t>
      </w:r>
    </w:p>
    <w:p>
      <w:pPr>
        <w:pStyle w:val="0"/>
        <w:jc w:val="both"/>
      </w:pPr>
      <w:r>
        <w:rPr>
          <w:sz w:val="20"/>
        </w:rPr>
      </w:r>
    </w:p>
    <w:p>
      <w:pPr>
        <w:pStyle w:val="0"/>
        <w:ind w:firstLine="540"/>
        <w:jc w:val="both"/>
      </w:pPr>
      <w:r>
        <w:rPr>
          <w:sz w:val="20"/>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pPr>
        <w:pStyle w:val="0"/>
        <w:jc w:val="both"/>
      </w:pPr>
      <w:r>
        <w:rPr>
          <w:sz w:val="20"/>
        </w:rPr>
        <w:t xml:space="preserve">(в ред. Федерального </w:t>
      </w:r>
      <w:hyperlink w:history="0" r:id="rId307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Федеральных законов от 22.06.2007 </w:t>
      </w:r>
      <w:hyperlink w:history="0" r:id="rId30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8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0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08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jc w:val="both"/>
      </w:pPr>
      <w:r>
        <w:rPr>
          <w:sz w:val="20"/>
        </w:rPr>
      </w:r>
    </w:p>
    <w:p>
      <w:pPr>
        <w:pStyle w:val="2"/>
        <w:outlineLvl w:val="2"/>
        <w:ind w:firstLine="540"/>
        <w:jc w:val="both"/>
      </w:pPr>
      <w:r>
        <w:rPr>
          <w:sz w:val="20"/>
        </w:rPr>
        <w:t xml:space="preserve">Статья 12.7. Управление транспортным средством водителем, не имеющим права управления транспортным средством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указанных в ч. 1 и 2 ст. 12.7, применяются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 и </w:t>
            </w:r>
            <w:hyperlink w:history="0" w:anchor="P13399"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отстранение</w:t>
              </w:r>
            </w:hyperlink>
            <w:r>
              <w:rPr>
                <w:sz w:val="20"/>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44" w:name="P4644"/>
    <w:bookmarkEnd w:id="4644"/>
    <w:p>
      <w:pPr>
        <w:pStyle w:val="0"/>
        <w:spacing w:before="260" w:lineRule="auto"/>
        <w:ind w:firstLine="540"/>
        <w:jc w:val="both"/>
      </w:pPr>
      <w:r>
        <w:rPr>
          <w:sz w:val="20"/>
        </w:rPr>
        <w:t xml:space="preserve">1. Управление транспортным средством </w:t>
      </w:r>
      <w:hyperlink w:history="0" r:id="rId308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w:t>
      </w:r>
      <w:hyperlink w:history="0" r:id="rId308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не имеющим права</w:t>
        </w:r>
      </w:hyperlink>
      <w:r>
        <w:rPr>
          <w:sz w:val="20"/>
        </w:rPr>
        <w:t xml:space="preserve"> управления транспортным средством (за исключением учебной езды), -</w:t>
      </w:r>
    </w:p>
    <w:p>
      <w:pPr>
        <w:pStyle w:val="0"/>
        <w:spacing w:before="200" w:lineRule="auto"/>
        <w:ind w:firstLine="540"/>
        <w:jc w:val="both"/>
      </w:pPr>
      <w:r>
        <w:rPr>
          <w:sz w:val="20"/>
        </w:rPr>
        <w:t xml:space="preserve">влечет наложение административного штрафа в размере от пяти тысяч до пятнадцати тысяч рублей.</w:t>
      </w:r>
    </w:p>
    <w:p>
      <w:pPr>
        <w:pStyle w:val="0"/>
        <w:jc w:val="both"/>
      </w:pPr>
      <w:r>
        <w:rPr>
          <w:sz w:val="20"/>
        </w:rPr>
        <w:t xml:space="preserve">(в ред. Федеральных законов от 21.03.2005 </w:t>
      </w:r>
      <w:hyperlink w:history="0" r:id="rId3086"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0"/>
            <w:color w:val="0000ff"/>
          </w:rPr>
          <w:t xml:space="preserve">N 21-ФЗ</w:t>
        </w:r>
      </w:hyperlink>
      <w:r>
        <w:rPr>
          <w:sz w:val="20"/>
        </w:rPr>
        <w:t xml:space="preserve">, от 22.06.2007 </w:t>
      </w:r>
      <w:hyperlink w:history="0" r:id="rId30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08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47" w:name="P4647"/>
    <w:bookmarkEnd w:id="4647"/>
    <w:p>
      <w:pPr>
        <w:pStyle w:val="0"/>
        <w:spacing w:before="200" w:lineRule="auto"/>
        <w:ind w:firstLine="540"/>
        <w:jc w:val="both"/>
      </w:pPr>
      <w:r>
        <w:rPr>
          <w:sz w:val="20"/>
        </w:rPr>
        <w:t xml:space="preserve">2. Управление транспортным средством водителем, </w:t>
      </w:r>
      <w:r>
        <w:rPr>
          <w:sz w:val="20"/>
        </w:rPr>
        <w:t xml:space="preserve">лишенным права</w:t>
      </w:r>
      <w:r>
        <w:rPr>
          <w:sz w:val="20"/>
        </w:rPr>
        <w:t xml:space="preserve"> управления транспортными средствами, -</w:t>
      </w:r>
    </w:p>
    <w:p>
      <w:pPr>
        <w:pStyle w:val="0"/>
        <w:jc w:val="both"/>
      </w:pPr>
      <w:r>
        <w:rPr>
          <w:sz w:val="20"/>
        </w:rPr>
        <w:t xml:space="preserve">(в ред. Федерального </w:t>
      </w:r>
      <w:hyperlink w:history="0" r:id="rId30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pPr>
        <w:pStyle w:val="0"/>
        <w:jc w:val="both"/>
      </w:pPr>
      <w:r>
        <w:rPr>
          <w:sz w:val="20"/>
        </w:rPr>
        <w:t xml:space="preserve">(в ред. Федерального </w:t>
      </w:r>
      <w:hyperlink w:history="0" r:id="rId309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bookmarkStart w:id="4651" w:name="P4651"/>
    <w:bookmarkEnd w:id="4651"/>
    <w:p>
      <w:pPr>
        <w:pStyle w:val="0"/>
        <w:spacing w:before="200" w:lineRule="auto"/>
        <w:ind w:firstLine="540"/>
        <w:jc w:val="both"/>
      </w:pPr>
      <w:r>
        <w:rPr>
          <w:sz w:val="20"/>
        </w:rP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pPr>
        <w:pStyle w:val="0"/>
        <w:spacing w:before="200" w:lineRule="auto"/>
        <w:ind w:firstLine="540"/>
        <w:jc w:val="both"/>
      </w:pPr>
      <w:r>
        <w:rPr>
          <w:sz w:val="20"/>
        </w:rPr>
        <w:t xml:space="preserve">влечет наложение административного штрафа в размере тридцати тысяч рублей.</w:t>
      </w:r>
    </w:p>
    <w:p>
      <w:pPr>
        <w:pStyle w:val="0"/>
        <w:jc w:val="both"/>
      </w:pPr>
      <w:r>
        <w:rPr>
          <w:sz w:val="20"/>
        </w:rPr>
        <w:t xml:space="preserve">(в ред. Федеральных законов от 22.06.2007 </w:t>
      </w:r>
      <w:hyperlink w:history="0" r:id="rId30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0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09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654" w:name="P4654"/>
    <w:bookmarkEnd w:id="4654"/>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4647" w:tooltip="2. Управление транспортным средством водителем, лишенным права управления транспортными средствами, -">
        <w:r>
          <w:rPr>
            <w:sz w:val="20"/>
            <w:color w:val="0000ff"/>
          </w:rPr>
          <w:t xml:space="preserve">частью 2</w:t>
        </w:r>
      </w:hyperlink>
      <w:r>
        <w:rPr>
          <w:sz w:val="20"/>
        </w:rPr>
        <w:t xml:space="preserve"> настоящей статьи, если такое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pPr>
        <w:pStyle w:val="0"/>
        <w:jc w:val="both"/>
      </w:pPr>
      <w:r>
        <w:rPr>
          <w:sz w:val="20"/>
        </w:rPr>
        <w:t xml:space="preserve">(часть 4 введена Федеральным </w:t>
      </w:r>
      <w:hyperlink w:history="0" r:id="rId3095"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257-ФЗ)</w:t>
      </w:r>
    </w:p>
    <w:p>
      <w:pPr>
        <w:pStyle w:val="0"/>
        <w:jc w:val="both"/>
      </w:pPr>
      <w:r>
        <w:rPr>
          <w:sz w:val="20"/>
        </w:rPr>
      </w:r>
    </w:p>
    <w:bookmarkStart w:id="4658" w:name="P4658"/>
    <w:bookmarkEnd w:id="4658"/>
    <w:p>
      <w:pPr>
        <w:pStyle w:val="2"/>
        <w:outlineLvl w:val="2"/>
        <w:ind w:firstLine="540"/>
        <w:jc w:val="both"/>
      </w:pPr>
      <w:r>
        <w:rPr>
          <w:sz w:val="20"/>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pPr>
        <w:pStyle w:val="0"/>
        <w:ind w:firstLine="540"/>
        <w:jc w:val="both"/>
      </w:pPr>
      <w:r>
        <w:rPr>
          <w:sz w:val="20"/>
        </w:rPr>
      </w:r>
    </w:p>
    <w:p>
      <w:pPr>
        <w:pStyle w:val="0"/>
        <w:ind w:firstLine="540"/>
        <w:jc w:val="both"/>
      </w:pPr>
      <w:r>
        <w:rPr>
          <w:sz w:val="20"/>
        </w:rPr>
        <w:t xml:space="preserve">(в ред. Федерального </w:t>
      </w:r>
      <w:hyperlink w:history="0" r:id="rId30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и 3 ст. 12.8,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64" w:name="P4664"/>
    <w:bookmarkEnd w:id="4664"/>
    <w:p>
      <w:pPr>
        <w:pStyle w:val="0"/>
        <w:spacing w:before="260" w:lineRule="auto"/>
        <w:ind w:firstLine="540"/>
        <w:jc w:val="both"/>
      </w:pPr>
      <w:r>
        <w:rPr>
          <w:sz w:val="20"/>
        </w:rPr>
        <w:t xml:space="preserve">1. Управление транспортным средством </w:t>
      </w:r>
      <w:hyperlink w:history="0" r:id="rId309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водителем</w:t>
        </w:r>
      </w:hyperlink>
      <w:r>
        <w:rPr>
          <w:sz w:val="20"/>
        </w:rPr>
        <w:t xml:space="preserve">, находящимся в состоянии опьянения, если такие действия не содержат уголовно наказуемого </w:t>
      </w:r>
      <w:hyperlink w:history="0" r:id="rId3098"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09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310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668" w:name="P4668"/>
    <w:bookmarkEnd w:id="4668"/>
    <w:p>
      <w:pPr>
        <w:pStyle w:val="0"/>
        <w:spacing w:before="200" w:lineRule="auto"/>
        <w:ind w:firstLine="540"/>
        <w:jc w:val="both"/>
      </w:pPr>
      <w:r>
        <w:rPr>
          <w:sz w:val="20"/>
        </w:rPr>
        <w:t xml:space="preserve">2. Передача управления транспортным средством лицу, находящемуся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310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671" w:name="P4671"/>
    <w:bookmarkEnd w:id="4671"/>
    <w:p>
      <w:pPr>
        <w:pStyle w:val="0"/>
        <w:spacing w:before="200" w:lineRule="auto"/>
        <w:ind w:firstLine="540"/>
        <w:jc w:val="both"/>
      </w:pPr>
      <w:r>
        <w:rPr>
          <w:sz w:val="20"/>
        </w:rPr>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pPr>
        <w:pStyle w:val="0"/>
        <w:jc w:val="both"/>
      </w:pPr>
      <w:r>
        <w:rPr>
          <w:sz w:val="20"/>
        </w:rPr>
        <w:t xml:space="preserve">(в ред. Федерального </w:t>
      </w:r>
      <w:hyperlink w:history="0" r:id="rId310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0"/>
        </w:rPr>
        <w:t xml:space="preserve">(в ред. Федерального </w:t>
      </w:r>
      <w:hyperlink w:history="0" r:id="rId310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4. Утратил силу с 1 июля 2015 года. - Федеральный </w:t>
      </w:r>
      <w:hyperlink w:history="0" r:id="rId310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w:t>
        </w:r>
      </w:hyperlink>
      <w:r>
        <w:rPr>
          <w:sz w:val="20"/>
        </w:rPr>
        <w:t xml:space="preserve"> от 31.12.2014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Прим. к ст. 12.8 признано частично не соответствующим Конституции РФ (</w:t>
            </w:r>
            <w:hyperlink w:history="0" r:id="rId3105"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Постановление</w:t>
              </w:r>
            </w:hyperlink>
            <w:r>
              <w:rPr>
                <w:sz w:val="20"/>
                <w:color w:val="392c69"/>
              </w:rPr>
              <w:t xml:space="preserve"> КС РФ от 24.11.2022 N 51-П). О правовом регулировании до внесения соответствующих изменений см. </w:t>
            </w:r>
            <w:hyperlink w:history="0" r:id="rId3106"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pStyle w:val="0"/>
        <w:jc w:val="both"/>
      </w:pPr>
      <w:r>
        <w:rPr>
          <w:sz w:val="20"/>
        </w:rPr>
        <w:t xml:space="preserve">(в ред. Федерального </w:t>
      </w:r>
      <w:hyperlink w:history="0" r:id="rId3107"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03.04.2018 N 62-ФЗ)</w:t>
      </w:r>
    </w:p>
    <w:p>
      <w:pPr>
        <w:pStyle w:val="0"/>
        <w:jc w:val="both"/>
      </w:pPr>
      <w:r>
        <w:rPr>
          <w:sz w:val="20"/>
        </w:rPr>
      </w:r>
    </w:p>
    <w:bookmarkStart w:id="4681" w:name="P4681"/>
    <w:bookmarkEnd w:id="4681"/>
    <w:p>
      <w:pPr>
        <w:pStyle w:val="2"/>
        <w:outlineLvl w:val="2"/>
        <w:ind w:firstLine="540"/>
        <w:jc w:val="both"/>
      </w:pPr>
      <w:r>
        <w:rPr>
          <w:sz w:val="20"/>
        </w:rPr>
        <w:t xml:space="preserve">Статья 12.9. Превышение установленной </w:t>
      </w:r>
      <w:hyperlink w:history="0" r:id="rId310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скорости движения</w:t>
        </w:r>
      </w:hyperlink>
    </w:p>
    <w:p>
      <w:pPr>
        <w:pStyle w:val="0"/>
        <w:jc w:val="both"/>
      </w:pPr>
      <w:r>
        <w:rPr>
          <w:sz w:val="20"/>
        </w:rPr>
      </w:r>
    </w:p>
    <w:p>
      <w:pPr>
        <w:pStyle w:val="0"/>
        <w:ind w:firstLine="540"/>
        <w:jc w:val="both"/>
      </w:pPr>
      <w:r>
        <w:rPr>
          <w:sz w:val="20"/>
        </w:rPr>
        <w:t xml:space="preserve">1. Утратил силу с 1 сентября 2013 года. - Федеральный </w:t>
      </w:r>
      <w:hyperlink w:history="0" r:id="rId31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bookmarkStart w:id="4684" w:name="P4684"/>
    <w:bookmarkEnd w:id="4684"/>
    <w:p>
      <w:pPr>
        <w:pStyle w:val="0"/>
        <w:spacing w:before="200" w:lineRule="auto"/>
        <w:ind w:firstLine="540"/>
        <w:jc w:val="both"/>
      </w:pPr>
      <w:r>
        <w:rPr>
          <w:sz w:val="20"/>
        </w:rPr>
        <w:t xml:space="preserve">2. Превышение установленной скорости движения транспортного средства на величину более 20, но не более 40 километров в час -</w:t>
      </w:r>
    </w:p>
    <w:p>
      <w:pPr>
        <w:pStyle w:val="0"/>
        <w:jc w:val="both"/>
      </w:pPr>
      <w:r>
        <w:rPr>
          <w:sz w:val="20"/>
        </w:rPr>
        <w:t xml:space="preserve">(в ред. Федерального </w:t>
      </w:r>
      <w:hyperlink w:history="0" r:id="rId311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семисот пятидесяти рублей.</w:t>
      </w:r>
    </w:p>
    <w:p>
      <w:pPr>
        <w:pStyle w:val="0"/>
        <w:jc w:val="both"/>
      </w:pPr>
      <w:r>
        <w:rPr>
          <w:sz w:val="20"/>
        </w:rPr>
        <w:t xml:space="preserve">(в ред. Федеральных законов от 22.06.2007 </w:t>
      </w:r>
      <w:hyperlink w:history="0" r:id="rId31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1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1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11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688" w:name="P4688"/>
    <w:bookmarkEnd w:id="4688"/>
    <w:p>
      <w:pPr>
        <w:pStyle w:val="0"/>
        <w:spacing w:before="200" w:lineRule="auto"/>
        <w:ind w:firstLine="540"/>
        <w:jc w:val="both"/>
      </w:pPr>
      <w:r>
        <w:rPr>
          <w:sz w:val="20"/>
        </w:rPr>
        <w:t xml:space="preserve">3. Превышение установленной скорости движения транспортного средства на величину более 40, но не более 60 километров в час -</w:t>
      </w:r>
    </w:p>
    <w:p>
      <w:pPr>
        <w:pStyle w:val="0"/>
        <w:jc w:val="both"/>
      </w:pPr>
      <w:r>
        <w:rPr>
          <w:sz w:val="20"/>
        </w:rPr>
        <w:t xml:space="preserve">(в ред. Федерального </w:t>
      </w:r>
      <w:hyperlink w:history="0" r:id="rId31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0"/>
        </w:rPr>
        <w:t xml:space="preserve">(в ред. Федеральных законов от 22.06.2007 </w:t>
      </w:r>
      <w:hyperlink w:history="0" r:id="rId31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1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26.12.2024 </w:t>
      </w:r>
      <w:hyperlink w:history="0" r:id="rId311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692" w:name="P4692"/>
    <w:bookmarkEnd w:id="4692"/>
    <w:p>
      <w:pPr>
        <w:pStyle w:val="0"/>
        <w:spacing w:before="200" w:lineRule="auto"/>
        <w:ind w:firstLine="540"/>
        <w:jc w:val="both"/>
      </w:pPr>
      <w:r>
        <w:rPr>
          <w:sz w:val="20"/>
        </w:rPr>
        <w:t xml:space="preserve">4. Превышение установленной скорости движения транспортного средства на величину более 60, но не более 80 километров в час -</w:t>
      </w:r>
    </w:p>
    <w:p>
      <w:pPr>
        <w:pStyle w:val="0"/>
        <w:jc w:val="both"/>
      </w:pPr>
      <w:r>
        <w:rPr>
          <w:sz w:val="20"/>
        </w:rPr>
        <w:t xml:space="preserve">(в ред. Федерального </w:t>
      </w:r>
      <w:hyperlink w:history="0" r:id="rId311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Федеральных законов от 22.06.2007 </w:t>
      </w:r>
      <w:hyperlink w:history="0" r:id="rId31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2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26.12.2024 </w:t>
      </w:r>
      <w:hyperlink w:history="0" r:id="rId312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696" w:name="P4696"/>
    <w:bookmarkEnd w:id="4696"/>
    <w:p>
      <w:pPr>
        <w:pStyle w:val="0"/>
        <w:spacing w:before="200" w:lineRule="auto"/>
        <w:ind w:firstLine="540"/>
        <w:jc w:val="both"/>
      </w:pPr>
      <w:r>
        <w:rPr>
          <w:sz w:val="20"/>
        </w:rPr>
        <w:t xml:space="preserve">5. Превышение установленной скорости движения транспортного средства на величину более 80 километров в час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pPr>
        <w:pStyle w:val="0"/>
        <w:jc w:val="both"/>
      </w:pPr>
      <w:r>
        <w:rPr>
          <w:sz w:val="20"/>
        </w:rPr>
        <w:t xml:space="preserve">(в ред. Федерального </w:t>
      </w:r>
      <w:hyperlink w:history="0" r:id="rId312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5 введена Федеральным </w:t>
      </w:r>
      <w:hyperlink w:history="0" r:id="rId31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700" w:name="P4700"/>
    <w:bookmarkEnd w:id="4700"/>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4688"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трех тысяч семисот пятидесяти рублей.</w:t>
      </w:r>
    </w:p>
    <w:p>
      <w:pPr>
        <w:pStyle w:val="0"/>
        <w:jc w:val="both"/>
      </w:pPr>
      <w:r>
        <w:rPr>
          <w:sz w:val="20"/>
        </w:rPr>
        <w:t xml:space="preserve">(в ред. Федерального </w:t>
      </w:r>
      <w:hyperlink w:history="0" r:id="rId312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6 введена Федеральным </w:t>
      </w:r>
      <w:hyperlink w:history="0" r:id="rId312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4704" w:name="P4704"/>
    <w:bookmarkEnd w:id="4704"/>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4692"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696" w:tooltip="5. Превышение установленной скорости движения транспортного средства на величину более 80 километров в час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2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12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7 введена Федеральным </w:t>
      </w:r>
      <w:hyperlink w:history="0" r:id="rId312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709" w:name="P4709"/>
    <w:bookmarkEnd w:id="4709"/>
    <w:p>
      <w:pPr>
        <w:pStyle w:val="2"/>
        <w:outlineLvl w:val="2"/>
        <w:ind w:firstLine="540"/>
        <w:jc w:val="both"/>
      </w:pPr>
      <w:r>
        <w:rPr>
          <w:sz w:val="20"/>
        </w:rPr>
        <w:t xml:space="preserve">Статья 12.10. Нарушение </w:t>
      </w:r>
      <w:hyperlink w:history="0" r:id="rId313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движения через железнодорожные пути</w:t>
      </w:r>
    </w:p>
    <w:p>
      <w:pPr>
        <w:pStyle w:val="0"/>
        <w:jc w:val="both"/>
      </w:pPr>
      <w:r>
        <w:rPr>
          <w:sz w:val="20"/>
        </w:rPr>
      </w:r>
    </w:p>
    <w:bookmarkStart w:id="4711" w:name="P4711"/>
    <w:bookmarkEnd w:id="4711"/>
    <w:p>
      <w:pPr>
        <w:pStyle w:val="0"/>
        <w:ind w:firstLine="540"/>
        <w:jc w:val="both"/>
      </w:pPr>
      <w:r>
        <w:rPr>
          <w:sz w:val="20"/>
        </w:rP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pPr>
        <w:pStyle w:val="0"/>
        <w:jc w:val="both"/>
      </w:pPr>
      <w:r>
        <w:rPr>
          <w:sz w:val="20"/>
        </w:rPr>
        <w:t xml:space="preserve">(в ред. Федерального </w:t>
      </w:r>
      <w:hyperlink w:history="0" r:id="rId3131"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20.04.2021 N 98-ФЗ)</w:t>
      </w:r>
    </w:p>
    <w:p>
      <w:pPr>
        <w:pStyle w:val="0"/>
        <w:spacing w:before="200" w:lineRule="auto"/>
        <w:ind w:firstLine="540"/>
        <w:jc w:val="both"/>
      </w:pPr>
      <w:r>
        <w:rPr>
          <w:sz w:val="20"/>
        </w:rPr>
        <w:t xml:space="preserve">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pPr>
        <w:pStyle w:val="0"/>
        <w:jc w:val="both"/>
      </w:pPr>
      <w:r>
        <w:rPr>
          <w:sz w:val="20"/>
        </w:rPr>
        <w:t xml:space="preserve">(в ред. Федеральных законов от 29.04.2006 </w:t>
      </w:r>
      <w:hyperlink w:history="0" r:id="rId313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31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3135"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715" w:name="P4715"/>
    <w:bookmarkEnd w:id="4715"/>
    <w:p>
      <w:pPr>
        <w:pStyle w:val="0"/>
        <w:spacing w:before="200" w:lineRule="auto"/>
        <w:ind w:firstLine="540"/>
        <w:jc w:val="both"/>
      </w:pPr>
      <w:r>
        <w:rPr>
          <w:sz w:val="20"/>
        </w:rPr>
        <w:t xml:space="preserve">2. Нарушение правил проезда через железнодорожные переезды, за исключением случаев, предусмотренных </w:t>
      </w:r>
      <w:hyperlink w:history="0" w:anchor="P471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Федеральных законов от 29.04.2006 </w:t>
      </w:r>
      <w:hyperlink w:history="0" r:id="rId313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22.06.2007 </w:t>
      </w:r>
      <w:hyperlink w:history="0" r:id="rId31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3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20.04.2021 </w:t>
      </w:r>
      <w:hyperlink w:history="0" r:id="rId3139"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w:t>
      </w:r>
    </w:p>
    <w:bookmarkStart w:id="4718" w:name="P4718"/>
    <w:bookmarkEnd w:id="4718"/>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71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w:t>
      </w:r>
    </w:p>
    <w:p>
      <w:pPr>
        <w:pStyle w:val="0"/>
        <w:jc w:val="both"/>
      </w:pPr>
      <w:r>
        <w:rPr>
          <w:sz w:val="20"/>
        </w:rPr>
        <w:t xml:space="preserve">(часть третья введена Федеральным </w:t>
      </w:r>
      <w:hyperlink w:history="0" r:id="rId31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4722" w:name="P4722"/>
    <w:bookmarkEnd w:id="4722"/>
    <w:p>
      <w:pPr>
        <w:pStyle w:val="2"/>
        <w:outlineLvl w:val="2"/>
        <w:ind w:firstLine="540"/>
        <w:jc w:val="both"/>
      </w:pPr>
      <w:r>
        <w:rPr>
          <w:sz w:val="20"/>
        </w:rPr>
        <w:t xml:space="preserve">Статья 12.11. Нарушение </w:t>
      </w:r>
      <w:hyperlink w:history="0" r:id="rId314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движения по автомагистрали</w:t>
      </w:r>
    </w:p>
    <w:p>
      <w:pPr>
        <w:pStyle w:val="0"/>
        <w:jc w:val="both"/>
      </w:pPr>
      <w:r>
        <w:rPr>
          <w:sz w:val="20"/>
        </w:rPr>
      </w:r>
    </w:p>
    <w:p>
      <w:pPr>
        <w:pStyle w:val="0"/>
        <w:ind w:firstLine="540"/>
        <w:jc w:val="both"/>
      </w:pPr>
      <w:r>
        <w:rPr>
          <w:sz w:val="20"/>
        </w:rPr>
        <w:t xml:space="preserve">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1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4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1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730" w:name="P4730"/>
    <w:bookmarkEnd w:id="4730"/>
    <w:p>
      <w:pPr>
        <w:pStyle w:val="0"/>
        <w:spacing w:before="200" w:lineRule="auto"/>
        <w:ind w:firstLine="540"/>
        <w:jc w:val="both"/>
      </w:pPr>
      <w:r>
        <w:rPr>
          <w:sz w:val="20"/>
        </w:rPr>
        <w:t xml:space="preserve">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(в ред. Федеральных законов от 22.06.2007 </w:t>
      </w:r>
      <w:hyperlink w:history="0" r:id="rId31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734" w:name="P4734"/>
    <w:bookmarkEnd w:id="4734"/>
    <w:p>
      <w:pPr>
        <w:pStyle w:val="2"/>
        <w:outlineLvl w:val="2"/>
        <w:ind w:firstLine="540"/>
        <w:jc w:val="both"/>
      </w:pPr>
      <w:r>
        <w:rPr>
          <w:sz w:val="20"/>
        </w:rPr>
        <w:t xml:space="preserve">Статья 12.12. Проезд на запрещающий сигнал светофора или на запрещающий жест регулировщика</w:t>
      </w:r>
    </w:p>
    <w:p>
      <w:pPr>
        <w:pStyle w:val="0"/>
        <w:ind w:firstLine="540"/>
        <w:jc w:val="both"/>
      </w:pPr>
      <w:r>
        <w:rPr>
          <w:sz w:val="20"/>
        </w:rPr>
      </w:r>
    </w:p>
    <w:p>
      <w:pPr>
        <w:pStyle w:val="0"/>
        <w:ind w:firstLine="540"/>
        <w:jc w:val="both"/>
      </w:pPr>
      <w:r>
        <w:rPr>
          <w:sz w:val="20"/>
        </w:rPr>
        <w:t xml:space="preserve">(в ред. Федерального </w:t>
      </w:r>
      <w:hyperlink w:history="0" r:id="rId314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ind w:firstLine="540"/>
        <w:jc w:val="both"/>
      </w:pPr>
      <w:r>
        <w:rPr>
          <w:sz w:val="20"/>
        </w:rPr>
      </w:r>
    </w:p>
    <w:bookmarkStart w:id="4738" w:name="P4738"/>
    <w:bookmarkEnd w:id="4738"/>
    <w:p>
      <w:pPr>
        <w:pStyle w:val="0"/>
        <w:ind w:firstLine="540"/>
        <w:jc w:val="both"/>
      </w:pPr>
      <w:r>
        <w:rPr>
          <w:sz w:val="20"/>
        </w:rPr>
        <w:t xml:space="preserve">1. Проезд на запрещающий сигнал светофора или на запрещающий жест регулировщика, за исключением случаев, предусмотренных </w:t>
      </w:r>
      <w:hyperlink w:history="0" w:anchor="P471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741"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314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741" w:name="P4741"/>
    <w:bookmarkEnd w:id="4741"/>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bookmarkStart w:id="4743" w:name="P4743"/>
    <w:bookmarkEnd w:id="4743"/>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4738"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Федерального </w:t>
      </w:r>
      <w:hyperlink w:history="0" r:id="rId315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3 введена Федеральным </w:t>
      </w:r>
      <w:hyperlink w:history="0" r:id="rId31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ind w:firstLine="540"/>
        <w:jc w:val="both"/>
      </w:pPr>
      <w:r>
        <w:rPr>
          <w:sz w:val="20"/>
        </w:rPr>
      </w:r>
    </w:p>
    <w:bookmarkStart w:id="4748" w:name="P4748"/>
    <w:bookmarkEnd w:id="4748"/>
    <w:p>
      <w:pPr>
        <w:pStyle w:val="2"/>
        <w:outlineLvl w:val="2"/>
        <w:ind w:firstLine="540"/>
        <w:jc w:val="both"/>
      </w:pPr>
      <w:r>
        <w:rPr>
          <w:sz w:val="20"/>
        </w:rPr>
        <w:t xml:space="preserve">Статья 12.13. Нарушение </w:t>
      </w:r>
      <w:hyperlink w:history="0" r:id="rId315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проезда перекрестков</w:t>
      </w:r>
    </w:p>
    <w:p>
      <w:pPr>
        <w:pStyle w:val="0"/>
        <w:jc w:val="both"/>
      </w:pPr>
      <w:r>
        <w:rPr>
          <w:sz w:val="20"/>
        </w:rPr>
      </w:r>
    </w:p>
    <w:p>
      <w:pPr>
        <w:pStyle w:val="0"/>
        <w:ind w:firstLine="540"/>
        <w:jc w:val="both"/>
      </w:pPr>
      <w:r>
        <w:rPr>
          <w:sz w:val="20"/>
        </w:rPr>
        <w:t xml:space="preserve">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Федерального </w:t>
      </w:r>
      <w:hyperlink w:history="0" r:id="rId315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bookmarkStart w:id="4753" w:name="P4753"/>
    <w:bookmarkEnd w:id="4753"/>
    <w:p>
      <w:pPr>
        <w:pStyle w:val="0"/>
        <w:spacing w:before="200" w:lineRule="auto"/>
        <w:ind w:firstLine="540"/>
        <w:jc w:val="both"/>
      </w:pPr>
      <w:r>
        <w:rPr>
          <w:sz w:val="20"/>
        </w:rPr>
        <w:t xml:space="preserve">2.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проезда перекрестков,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1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315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jc w:val="both"/>
      </w:pPr>
      <w:r>
        <w:rPr>
          <w:sz w:val="20"/>
        </w:rPr>
      </w:r>
    </w:p>
    <w:bookmarkStart w:id="4757" w:name="P4757"/>
    <w:bookmarkEnd w:id="4757"/>
    <w:p>
      <w:pPr>
        <w:pStyle w:val="2"/>
        <w:outlineLvl w:val="2"/>
        <w:ind w:firstLine="540"/>
        <w:jc w:val="both"/>
      </w:pPr>
      <w:r>
        <w:rPr>
          <w:sz w:val="20"/>
        </w:rPr>
        <w:t xml:space="preserve">Статья 12.14. Нарушение правил маневрирования</w:t>
      </w:r>
    </w:p>
    <w:p>
      <w:pPr>
        <w:pStyle w:val="0"/>
        <w:jc w:val="both"/>
      </w:pPr>
      <w:r>
        <w:rPr>
          <w:sz w:val="20"/>
        </w:rPr>
      </w:r>
    </w:p>
    <w:p>
      <w:pPr>
        <w:pStyle w:val="0"/>
        <w:ind w:firstLine="540"/>
        <w:jc w:val="both"/>
      </w:pPr>
      <w:r>
        <w:rPr>
          <w:sz w:val="20"/>
        </w:rPr>
        <w:t xml:space="preserve">1. Невыполнение требования </w:t>
      </w:r>
      <w:hyperlink w:history="0" r:id="rId315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подать сигнал перед началом движения, перестроением, поворотом, разворотом или остановкой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1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5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1.1. Невыполнение требования </w:t>
      </w:r>
      <w:hyperlink w:history="0" r:id="rId315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Федерального </w:t>
      </w:r>
      <w:hyperlink w:history="0" r:id="rId316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первая.1 введена Федеральным </w:t>
      </w:r>
      <w:hyperlink w:history="0" r:id="rId31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2. Разворот или движение задним ходом в </w:t>
      </w:r>
      <w:r>
        <w:rPr>
          <w:sz w:val="20"/>
        </w:rPr>
        <w:t xml:space="preserve">местах</w:t>
      </w:r>
      <w:r>
        <w:rPr>
          <w:sz w:val="20"/>
        </w:rPr>
        <w:t xml:space="preserve">, где такие маневры запрещены, за исключением случаев, предусмотренных </w:t>
      </w:r>
      <w:hyperlink w:history="0" w:anchor="P4730"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sz w:val="20"/>
            <w:color w:val="0000ff"/>
          </w:rPr>
          <w:t xml:space="preserve">частью 3 статьи 12.11</w:t>
        </w:r>
      </w:hyperlink>
      <w:r>
        <w:rPr>
          <w:sz w:val="20"/>
        </w:rPr>
        <w:t xml:space="preserve"> и </w:t>
      </w:r>
      <w:hyperlink w:history="0" w:anchor="P4808"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частью 2 статьи 12.16</w:t>
        </w:r>
      </w:hyperlink>
      <w:r>
        <w:rPr>
          <w:sz w:val="20"/>
        </w:rPr>
        <w:t xml:space="preserve"> настоящего Кодекса, -</w:t>
      </w:r>
    </w:p>
    <w:p>
      <w:pPr>
        <w:pStyle w:val="0"/>
        <w:jc w:val="both"/>
      </w:pPr>
      <w:r>
        <w:rPr>
          <w:sz w:val="20"/>
        </w:rPr>
        <w:t xml:space="preserve">(в ред. Федерального </w:t>
      </w:r>
      <w:hyperlink w:history="0" r:id="rId316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1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1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16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Невыполнение требования </w:t>
      </w:r>
      <w:r>
        <w:rPr>
          <w:sz w:val="20"/>
        </w:rPr>
        <w:t xml:space="preserve">Правил</w:t>
      </w:r>
      <w:r>
        <w:rPr>
          <w:sz w:val="20"/>
        </w:rPr>
        <w:t xml:space="preserve">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history="0" w:anchor="P4753"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sz w:val="20"/>
            <w:color w:val="0000ff"/>
          </w:rPr>
          <w:t xml:space="preserve">частью 2 статьи 12.13</w:t>
        </w:r>
      </w:hyperlink>
      <w:r>
        <w:rPr>
          <w:sz w:val="20"/>
        </w:rPr>
        <w:t xml:space="preserve"> и </w:t>
      </w:r>
      <w:hyperlink w:history="0" w:anchor="P4841"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статьей 12.17</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1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16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774" w:name="P4774"/>
    <w:bookmarkEnd w:id="4774"/>
    <w:p>
      <w:pPr>
        <w:pStyle w:val="2"/>
        <w:outlineLvl w:val="2"/>
        <w:ind w:firstLine="540"/>
        <w:jc w:val="both"/>
      </w:pPr>
      <w:r>
        <w:rPr>
          <w:sz w:val="20"/>
        </w:rPr>
        <w:t xml:space="preserve">Статья 12.15. Нарушение </w:t>
      </w:r>
      <w:r>
        <w:rPr>
          <w:sz w:val="20"/>
        </w:rPr>
        <w:t xml:space="preserve">правил</w:t>
      </w:r>
      <w:r>
        <w:rPr>
          <w:sz w:val="20"/>
        </w:rPr>
        <w:t xml:space="preserve"> расположения транспортного средства на проезжей части дороги, встречного разъезда или обгона</w:t>
      </w:r>
    </w:p>
    <w:p>
      <w:pPr>
        <w:pStyle w:val="0"/>
        <w:ind w:firstLine="540"/>
        <w:jc w:val="both"/>
      </w:pPr>
      <w:r>
        <w:rPr>
          <w:sz w:val="20"/>
        </w:rPr>
      </w:r>
    </w:p>
    <w:p>
      <w:pPr>
        <w:pStyle w:val="0"/>
        <w:ind w:firstLine="540"/>
        <w:jc w:val="both"/>
      </w:pPr>
      <w:r>
        <w:rPr>
          <w:sz w:val="20"/>
        </w:rPr>
        <w:t xml:space="preserve">(в ред. Федерального </w:t>
      </w:r>
      <w:hyperlink w:history="0" r:id="rId31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4778" w:name="P4778"/>
    <w:bookmarkEnd w:id="4778"/>
    <w:p>
      <w:pPr>
        <w:pStyle w:val="0"/>
        <w:ind w:firstLine="540"/>
        <w:jc w:val="both"/>
      </w:pPr>
      <w:r>
        <w:rPr>
          <w:sz w:val="20"/>
        </w:rPr>
        <w:t xml:space="preserve">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pPr>
        <w:pStyle w:val="0"/>
        <w:jc w:val="both"/>
      </w:pPr>
      <w:r>
        <w:rPr>
          <w:sz w:val="20"/>
        </w:rPr>
        <w:t xml:space="preserve">(в ред. Федерального </w:t>
      </w:r>
      <w:hyperlink w:history="0" r:id="rId316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двух тысяч двухсот пятидесяти рублей.</w:t>
      </w:r>
    </w:p>
    <w:p>
      <w:pPr>
        <w:pStyle w:val="0"/>
        <w:jc w:val="both"/>
      </w:pPr>
      <w:r>
        <w:rPr>
          <w:sz w:val="20"/>
        </w:rPr>
        <w:t xml:space="preserve">(в ред. Федеральных законов от 23.07.2013 </w:t>
      </w:r>
      <w:hyperlink w:history="0" r:id="rId317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17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w:history="0" r:id="rId317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пропустить следующие за ним транспортные средства для обгона или опережения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(часть 1.1 введена Федеральным </w:t>
      </w:r>
      <w:hyperlink w:history="0" r:id="rId3173"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20.04.2014 N 77-ФЗ)</w:t>
      </w:r>
    </w:p>
    <w:p>
      <w:pPr>
        <w:pStyle w:val="0"/>
        <w:spacing w:before="200" w:lineRule="auto"/>
        <w:ind w:firstLine="540"/>
        <w:jc w:val="both"/>
      </w:pPr>
      <w:r>
        <w:rPr>
          <w:sz w:val="20"/>
        </w:rPr>
        <w:t xml:space="preserve">2. Движение по велосипедным или пешеходным дорожкам либо тротуарам в нарушение </w:t>
      </w:r>
      <w:hyperlink w:history="0" r:id="rId317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bookmarkStart w:id="4787" w:name="P4787"/>
    <w:bookmarkEnd w:id="4787"/>
    <w:p>
      <w:pPr>
        <w:pStyle w:val="0"/>
        <w:spacing w:before="200" w:lineRule="auto"/>
        <w:ind w:firstLine="540"/>
        <w:jc w:val="both"/>
      </w:pPr>
      <w:r>
        <w:rPr>
          <w:sz w:val="20"/>
        </w:rPr>
        <w:t xml:space="preserve">3. Выезд в нарушение </w:t>
      </w:r>
      <w:hyperlink w:history="0" r:id="rId317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pPr>
        <w:pStyle w:val="0"/>
        <w:jc w:val="both"/>
      </w:pPr>
      <w:r>
        <w:rPr>
          <w:sz w:val="20"/>
        </w:rPr>
        <w:t xml:space="preserve">(в ред. Федеральных законов от 23.07.2010 N </w:t>
      </w:r>
      <w:hyperlink w:history="0" r:id="rId317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175-ФЗ</w:t>
        </w:r>
      </w:hyperlink>
      <w:r>
        <w:rPr>
          <w:sz w:val="20"/>
        </w:rPr>
        <w:t xml:space="preserve">, от 25.12.2012 </w:t>
      </w:r>
      <w:hyperlink w:history="0" r:id="rId317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0"/>
        </w:rPr>
        <w:t xml:space="preserve">(в ред. Федерального </w:t>
      </w:r>
      <w:hyperlink w:history="0" r:id="rId317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791" w:name="P4791"/>
    <w:bookmarkEnd w:id="4791"/>
    <w:p>
      <w:pPr>
        <w:pStyle w:val="0"/>
        <w:spacing w:before="200" w:lineRule="auto"/>
        <w:ind w:firstLine="540"/>
        <w:jc w:val="both"/>
      </w:pPr>
      <w:r>
        <w:rPr>
          <w:sz w:val="20"/>
        </w:rPr>
        <w:t xml:space="preserve">4. Выезд в нарушение </w:t>
      </w:r>
      <w:hyperlink w:history="0" r:id="rId317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Правил</w:t>
        </w:r>
      </w:hyperlink>
      <w:r>
        <w:rPr>
          <w:sz w:val="20"/>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history="0" w:anchor="P4787"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318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Федеральных законов от 25.12.2012 </w:t>
      </w:r>
      <w:hyperlink w:history="0" r:id="rId318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26.12.2024 </w:t>
      </w:r>
      <w:hyperlink w:history="0" r:id="rId318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795" w:name="P4795"/>
    <w:bookmarkEnd w:id="4795"/>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479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18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5 введена Федеральным </w:t>
      </w:r>
      <w:hyperlink w:history="0" r:id="rId318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pStyle w:val="0"/>
        <w:jc w:val="both"/>
      </w:pPr>
      <w:r>
        <w:rPr>
          <w:sz w:val="20"/>
        </w:rPr>
      </w:r>
    </w:p>
    <w:p>
      <w:pPr>
        <w:pStyle w:val="2"/>
        <w:outlineLvl w:val="2"/>
        <w:ind w:firstLine="540"/>
        <w:jc w:val="both"/>
      </w:pPr>
      <w:r>
        <w:rPr>
          <w:sz w:val="20"/>
        </w:rPr>
        <w:t xml:space="preserve">Статья 12.16. Несоблюдение требований, предписанных дорожными знаками или разметкой проезжей части дороги</w:t>
      </w:r>
    </w:p>
    <w:p>
      <w:pPr>
        <w:pStyle w:val="0"/>
        <w:ind w:firstLine="540"/>
        <w:jc w:val="both"/>
      </w:pPr>
      <w:r>
        <w:rPr>
          <w:sz w:val="20"/>
        </w:rPr>
      </w:r>
    </w:p>
    <w:p>
      <w:pPr>
        <w:pStyle w:val="0"/>
        <w:ind w:firstLine="540"/>
        <w:jc w:val="both"/>
      </w:pPr>
      <w:r>
        <w:rPr>
          <w:sz w:val="20"/>
        </w:rPr>
        <w:t xml:space="preserve">(в ред. Федерального </w:t>
      </w:r>
      <w:hyperlink w:history="0" r:id="rId318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23.07.2010 N 175-ФЗ)</w:t>
      </w:r>
    </w:p>
    <w:p>
      <w:pPr>
        <w:pStyle w:val="0"/>
        <w:ind w:firstLine="540"/>
        <w:jc w:val="both"/>
      </w:pPr>
      <w:r>
        <w:rPr>
          <w:sz w:val="20"/>
        </w:rPr>
      </w:r>
    </w:p>
    <w:bookmarkStart w:id="4804" w:name="P4804"/>
    <w:bookmarkEnd w:id="4804"/>
    <w:p>
      <w:pPr>
        <w:pStyle w:val="0"/>
        <w:ind w:firstLine="540"/>
        <w:jc w:val="both"/>
      </w:pPr>
      <w:r>
        <w:rPr>
          <w:sz w:val="20"/>
        </w:rPr>
        <w:t xml:space="preserve">1. Несоблюдение требований, предписанных </w:t>
      </w:r>
      <w:hyperlink w:history="0" r:id="rId318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дорожными знаками</w:t>
        </w:r>
      </w:hyperlink>
      <w:r>
        <w:rPr>
          <w:sz w:val="20"/>
        </w:rPr>
        <w:t xml:space="preserve"> или </w:t>
      </w:r>
      <w:hyperlink w:history="0" r:id="rId318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разметкой</w:t>
        </w:r>
      </w:hyperlink>
      <w:r>
        <w:rPr>
          <w:sz w:val="20"/>
        </w:rPr>
        <w:t xml:space="preserve"> проезжей части дороги, за исключением случаев, предусмотренных </w:t>
      </w:r>
      <w:hyperlink w:history="0" w:anchor="P4808"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частями 2</w:t>
        </w:r>
      </w:hyperlink>
      <w:r>
        <w:rPr>
          <w:sz w:val="20"/>
        </w:rPr>
        <w:t xml:space="preserve"> - </w:t>
      </w:r>
      <w:hyperlink w:history="0" w:anchor="P4837" w:tooltip="8. Повторное совершение административного правонарушения, предусмотренного частью 6 или 7 настоящей статьи, -">
        <w:r>
          <w:rPr>
            <w:sz w:val="20"/>
            <w:color w:val="0000ff"/>
          </w:rPr>
          <w:t xml:space="preserve">8</w:t>
        </w:r>
      </w:hyperlink>
      <w:r>
        <w:rPr>
          <w:sz w:val="20"/>
        </w:rPr>
        <w:t xml:space="preserve"> настоящей статьи и другими статьями настоящей главы, -</w:t>
      </w:r>
    </w:p>
    <w:p>
      <w:pPr>
        <w:pStyle w:val="0"/>
        <w:jc w:val="both"/>
      </w:pPr>
      <w:r>
        <w:rPr>
          <w:sz w:val="20"/>
        </w:rPr>
        <w:t xml:space="preserve">(в ред. Федеральных законов от 21.04.2011 </w:t>
      </w:r>
      <w:hyperlink w:history="0" r:id="rId318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05.04.2013 </w:t>
      </w:r>
      <w:hyperlink w:history="0" r:id="rId3190"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26.12.2024 </w:t>
      </w:r>
      <w:hyperlink w:history="0" r:id="rId319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семисот пятидесяти рублей.</w:t>
      </w:r>
    </w:p>
    <w:p>
      <w:pPr>
        <w:pStyle w:val="0"/>
        <w:jc w:val="both"/>
      </w:pPr>
      <w:r>
        <w:rPr>
          <w:sz w:val="20"/>
        </w:rPr>
        <w:t xml:space="preserve">(в ред. Федеральных законов от 23.07.2013 </w:t>
      </w:r>
      <w:hyperlink w:history="0" r:id="rId31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19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808" w:name="P4808"/>
    <w:bookmarkEnd w:id="4808"/>
    <w:p>
      <w:pPr>
        <w:pStyle w:val="0"/>
        <w:spacing w:before="200" w:lineRule="auto"/>
        <w:ind w:firstLine="540"/>
        <w:jc w:val="both"/>
      </w:pPr>
      <w:r>
        <w:rPr>
          <w:sz w:val="20"/>
        </w:rPr>
        <w:t xml:space="preserve">2. Поворот налево или разворот в нарушение требований, предписанных дорожными знаками или разметкой проезжей части дороги,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0"/>
        </w:rPr>
        <w:t xml:space="preserve">(в ред. Федерального </w:t>
      </w:r>
      <w:hyperlink w:history="0" r:id="rId319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811" w:name="P4811"/>
    <w:bookmarkEnd w:id="4811"/>
    <w:p>
      <w:pPr>
        <w:pStyle w:val="0"/>
        <w:spacing w:before="200" w:lineRule="auto"/>
        <w:ind w:firstLine="540"/>
        <w:jc w:val="both"/>
      </w:pPr>
      <w:r>
        <w:rPr>
          <w:sz w:val="20"/>
        </w:rPr>
        <w:t xml:space="preserve">3. Движение во встречном направлении по дороге с односторонним движением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0"/>
        </w:rPr>
        <w:t xml:space="preserve">(в ред. Федерального </w:t>
      </w:r>
      <w:hyperlink w:history="0" r:id="rId319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814" w:name="P4814"/>
    <w:bookmarkEnd w:id="4814"/>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4811" w:tooltip="3. Движение во встречном направлении по дороге с односторонним движением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9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19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3.1 введена Федеральным </w:t>
      </w:r>
      <w:hyperlink w:history="0" r:id="rId319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25.12.2012 N 252-ФЗ)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4 и 5 ст. 12.16,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20" w:name="P4820"/>
    <w:bookmarkEnd w:id="4820"/>
    <w:p>
      <w:pPr>
        <w:pStyle w:val="0"/>
        <w:spacing w:before="260" w:lineRule="auto"/>
        <w:ind w:firstLine="540"/>
        <w:jc w:val="both"/>
      </w:pPr>
      <w:r>
        <w:rPr>
          <w:sz w:val="20"/>
        </w:rPr>
        <w:t xml:space="preserve">4. Несоблюдение требований, предписанных дорожными знаками или разметкой проезжей части дороги, запрещающими </w:t>
      </w:r>
      <w:hyperlink w:history="0" r:id="rId3199" w:tooltip="&quot;Обзор судебной практики Верховного Суда Российской Федерации N 1 (2026)&quot; (утв. Постановлением Президиума Верховного Суда РФ от 25.03.2026 N 5А/2026) {КонсультантПлюс}">
        <w:r>
          <w:rPr>
            <w:sz w:val="20"/>
            <w:color w:val="0000ff"/>
          </w:rPr>
          <w:t xml:space="preserve">остановку</w:t>
        </w:r>
      </w:hyperlink>
      <w:r>
        <w:rPr>
          <w:sz w:val="20"/>
        </w:rPr>
        <w:t xml:space="preserve"> или стоянку транспортных средств, за исключением случая, предусмотренного </w:t>
      </w:r>
      <w:hyperlink w:history="0" w:anchor="P482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двух тысяч двухсот пятидесяти рублей.</w:t>
      </w:r>
    </w:p>
    <w:p>
      <w:pPr>
        <w:pStyle w:val="0"/>
        <w:jc w:val="both"/>
      </w:pPr>
      <w:r>
        <w:rPr>
          <w:sz w:val="20"/>
        </w:rPr>
        <w:t xml:space="preserve">(в ред. Федерального </w:t>
      </w:r>
      <w:hyperlink w:history="0" r:id="rId320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4 введена Федеральным </w:t>
      </w:r>
      <w:hyperlink w:history="0" r:id="rId320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24" w:name="P4824"/>
    <w:bookmarkEnd w:id="4824"/>
    <w:p>
      <w:pPr>
        <w:pStyle w:val="0"/>
        <w:spacing w:before="200" w:lineRule="auto"/>
        <w:ind w:firstLine="540"/>
        <w:jc w:val="both"/>
      </w:pPr>
      <w:r>
        <w:rPr>
          <w:sz w:val="20"/>
        </w:rPr>
        <w:t xml:space="preserve">5. Нарушение, предусмотренное </w:t>
      </w:r>
      <w:hyperlink w:history="0" w:anchor="P482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четырех тысяч пятисот рублей.</w:t>
      </w:r>
    </w:p>
    <w:p>
      <w:pPr>
        <w:pStyle w:val="0"/>
        <w:jc w:val="both"/>
      </w:pPr>
      <w:r>
        <w:rPr>
          <w:sz w:val="20"/>
        </w:rPr>
        <w:t xml:space="preserve">(в ред. Федерального </w:t>
      </w:r>
      <w:hyperlink w:history="0" r:id="rId320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5 введена Федеральным </w:t>
      </w:r>
      <w:hyperlink w:history="0" r:id="rId320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28" w:name="P4828"/>
    <w:bookmarkEnd w:id="4828"/>
    <w:p>
      <w:pPr>
        <w:pStyle w:val="0"/>
        <w:spacing w:before="200" w:lineRule="auto"/>
        <w:ind w:firstLine="540"/>
        <w:jc w:val="both"/>
      </w:pPr>
      <w:r>
        <w:rPr>
          <w:sz w:val="20"/>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history="0" w:anchor="P4833"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частью 7</w:t>
        </w:r>
      </w:hyperlink>
      <w:r>
        <w:rPr>
          <w:sz w:val="20"/>
        </w:rPr>
        <w:t xml:space="preserve"> настоящей статьи, -</w:t>
      </w:r>
    </w:p>
    <w:p>
      <w:pPr>
        <w:pStyle w:val="0"/>
        <w:jc w:val="both"/>
      </w:pPr>
      <w:r>
        <w:rPr>
          <w:sz w:val="20"/>
        </w:rPr>
        <w:t xml:space="preserve">(в ред. Федерального </w:t>
      </w:r>
      <w:hyperlink w:history="0" r:id="rId320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Федерального </w:t>
      </w:r>
      <w:hyperlink w:history="0" r:id="rId320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6 введена Федеральным </w:t>
      </w:r>
      <w:hyperlink w:history="0" r:id="rId3206"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4833" w:name="P4833"/>
    <w:bookmarkEnd w:id="4833"/>
    <w:p>
      <w:pPr>
        <w:pStyle w:val="0"/>
        <w:spacing w:before="200" w:lineRule="auto"/>
        <w:ind w:firstLine="540"/>
        <w:jc w:val="both"/>
      </w:pPr>
      <w:r>
        <w:rPr>
          <w:sz w:val="20"/>
        </w:rPr>
        <w:t xml:space="preserve">7. Нарушение, предусмотренное </w:t>
      </w:r>
      <w:hyperlink w:history="0" w:anchor="P482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частью 6</w:t>
        </w:r>
      </w:hyperlink>
      <w:r>
        <w:rPr>
          <w:sz w:val="20"/>
        </w:rPr>
        <w:t xml:space="preserve"> настоящей статьи 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20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7 введена Федеральным </w:t>
      </w:r>
      <w:hyperlink w:history="0" r:id="rId3208"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4837" w:name="P4837"/>
    <w:bookmarkEnd w:id="4837"/>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482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частью 6</w:t>
        </w:r>
      </w:hyperlink>
      <w:r>
        <w:rPr>
          <w:sz w:val="20"/>
        </w:rPr>
        <w:t xml:space="preserve"> или </w:t>
      </w:r>
      <w:hyperlink w:history="0" w:anchor="P4833" w:tooltip="7. Нарушение, предусмотренное частью 6 настоящей статьи и совершенное в городе федерального значения Москве или Санкт-Петербурге, -">
        <w:r>
          <w:rPr>
            <w:sz w:val="20"/>
            <w:color w:val="0000ff"/>
          </w:rPr>
          <w:t xml:space="preserve">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десяти тысяч рублей.</w:t>
      </w:r>
    </w:p>
    <w:p>
      <w:pPr>
        <w:pStyle w:val="0"/>
        <w:jc w:val="both"/>
      </w:pPr>
      <w:r>
        <w:rPr>
          <w:sz w:val="20"/>
        </w:rPr>
        <w:t xml:space="preserve">(часть 8 введена Федеральным </w:t>
      </w:r>
      <w:hyperlink w:history="0" r:id="rId320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26.12.2024 N 490-ФЗ)</w:t>
      </w:r>
    </w:p>
    <w:p>
      <w:pPr>
        <w:pStyle w:val="0"/>
        <w:jc w:val="both"/>
      </w:pPr>
      <w:r>
        <w:rPr>
          <w:sz w:val="20"/>
        </w:rPr>
      </w:r>
    </w:p>
    <w:bookmarkStart w:id="4841" w:name="P4841"/>
    <w:bookmarkEnd w:id="4841"/>
    <w:p>
      <w:pPr>
        <w:pStyle w:val="2"/>
        <w:outlineLvl w:val="2"/>
        <w:ind w:firstLine="540"/>
        <w:jc w:val="both"/>
      </w:pPr>
      <w:r>
        <w:rPr>
          <w:sz w:val="20"/>
        </w:rPr>
        <w:t xml:space="preserve">Статья 12.17. Непредоставление </w:t>
      </w:r>
      <w:r>
        <w:rPr>
          <w:sz w:val="20"/>
        </w:rPr>
        <w:t xml:space="preserve">преимущества</w:t>
      </w:r>
      <w:r>
        <w:rPr>
          <w:sz w:val="20"/>
        </w:rPr>
        <w:t xml:space="preserve"> в движении маршрутному транспортному средству или транспортному средству с включенными специальными световыми и звуковыми сигналами</w:t>
      </w:r>
    </w:p>
    <w:p>
      <w:pPr>
        <w:pStyle w:val="0"/>
        <w:jc w:val="both"/>
      </w:pPr>
      <w:r>
        <w:rPr>
          <w:sz w:val="20"/>
        </w:rPr>
      </w:r>
    </w:p>
    <w:bookmarkStart w:id="4843" w:name="P4843"/>
    <w:bookmarkEnd w:id="4843"/>
    <w:p>
      <w:pPr>
        <w:pStyle w:val="0"/>
        <w:ind w:firstLine="540"/>
        <w:jc w:val="both"/>
      </w:pPr>
      <w:r>
        <w:rPr>
          <w:sz w:val="20"/>
        </w:rPr>
        <w:t xml:space="preserve">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1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4846" w:name="P4846"/>
    <w:bookmarkEnd w:id="4846"/>
    <w:p>
      <w:pPr>
        <w:pStyle w:val="0"/>
        <w:spacing w:before="200" w:lineRule="auto"/>
        <w:ind w:firstLine="540"/>
        <w:jc w:val="both"/>
      </w:pPr>
      <w:r>
        <w:rPr>
          <w:sz w:val="20"/>
        </w:rPr>
        <w:t xml:space="preserve">1.1. Движение транспортных средств по полосе для маршрутных транспортных средств или остановка на указанной полосе в нарушение </w:t>
      </w:r>
      <w:hyperlink w:history="0" r:id="rId321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за исключением случаев, предусмотренных </w:t>
      </w:r>
      <w:hyperlink w:history="0" w:anchor="P4787"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частями 3</w:t>
        </w:r>
      </w:hyperlink>
      <w:r>
        <w:rPr>
          <w:sz w:val="20"/>
        </w:rPr>
        <w:t xml:space="preserve"> - </w:t>
      </w:r>
      <w:hyperlink w:history="0" w:anchor="P4795" w:tooltip="5. Повторное совершение административного правонарушения, предусмотренного частью 4 настоящей статьи, -">
        <w:r>
          <w:rPr>
            <w:sz w:val="20"/>
            <w:color w:val="0000ff"/>
          </w:rPr>
          <w:t xml:space="preserve">5 статьи 12.15</w:t>
        </w:r>
      </w:hyperlink>
      <w:r>
        <w:rPr>
          <w:sz w:val="20"/>
        </w:rPr>
        <w:t xml:space="preserve"> настоящего Кодекса, и случая, предусмотренного </w:t>
      </w:r>
      <w:hyperlink w:history="0" w:anchor="P4851"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частью 1.2</w:t>
        </w:r>
      </w:hyperlink>
      <w:r>
        <w:rPr>
          <w:sz w:val="20"/>
        </w:rPr>
        <w:t xml:space="preserve"> настоящей статьи, -</w:t>
      </w:r>
    </w:p>
    <w:p>
      <w:pPr>
        <w:pStyle w:val="0"/>
        <w:jc w:val="both"/>
      </w:pPr>
      <w:r>
        <w:rPr>
          <w:sz w:val="20"/>
        </w:rPr>
        <w:t xml:space="preserve">(в ред. Федеральных законов от 10.07.2012 </w:t>
      </w:r>
      <w:hyperlink w:history="0" r:id="rId321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32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двух тысяч двухсот пятидесяти рублей.</w:t>
      </w:r>
    </w:p>
    <w:p>
      <w:pPr>
        <w:pStyle w:val="0"/>
        <w:jc w:val="both"/>
      </w:pPr>
      <w:r>
        <w:rPr>
          <w:sz w:val="20"/>
        </w:rPr>
        <w:t xml:space="preserve">(в ред. Федерального </w:t>
      </w:r>
      <w:hyperlink w:history="0" r:id="rId321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1.1 введена Федеральным </w:t>
      </w:r>
      <w:hyperlink w:history="0" r:id="rId321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51" w:name="P4851"/>
    <w:bookmarkEnd w:id="4851"/>
    <w:p>
      <w:pPr>
        <w:pStyle w:val="0"/>
        <w:spacing w:before="200" w:lineRule="auto"/>
        <w:ind w:firstLine="540"/>
        <w:jc w:val="both"/>
      </w:pPr>
      <w:r>
        <w:rPr>
          <w:sz w:val="20"/>
        </w:rPr>
        <w:t xml:space="preserve">1.2. Нарушение, предусмотренное </w:t>
      </w:r>
      <w:hyperlink w:history="0" w:anchor="P4846"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четырех тысяч пятисот рублей.</w:t>
      </w:r>
    </w:p>
    <w:p>
      <w:pPr>
        <w:pStyle w:val="0"/>
        <w:jc w:val="both"/>
      </w:pPr>
      <w:r>
        <w:rPr>
          <w:sz w:val="20"/>
        </w:rPr>
        <w:t xml:space="preserve">(в ред. Федерального </w:t>
      </w:r>
      <w:hyperlink w:history="0" r:id="rId321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t xml:space="preserve">(часть 1.2 введена Федеральным </w:t>
      </w:r>
      <w:hyperlink w:history="0" r:id="rId321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55" w:name="P4855"/>
    <w:bookmarkEnd w:id="4855"/>
    <w:p>
      <w:pPr>
        <w:pStyle w:val="0"/>
        <w:spacing w:before="200" w:lineRule="auto"/>
        <w:ind w:firstLine="540"/>
        <w:jc w:val="both"/>
      </w:pPr>
      <w:r>
        <w:rPr>
          <w:sz w:val="20"/>
        </w:rPr>
        <w:t xml:space="preserve">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pPr>
        <w:pStyle w:val="0"/>
        <w:spacing w:before="200" w:lineRule="auto"/>
        <w:ind w:firstLine="540"/>
        <w:jc w:val="both"/>
      </w:pPr>
      <w:r>
        <w:rPr>
          <w:sz w:val="20"/>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0"/>
        </w:rPr>
        <w:t xml:space="preserve">(часть 2 в ред. Федерального </w:t>
      </w:r>
      <w:hyperlink w:history="0" r:id="rId321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4858" w:name="P4858"/>
    <w:bookmarkEnd w:id="4858"/>
    <w:p>
      <w:pPr>
        <w:pStyle w:val="0"/>
        <w:spacing w:before="200" w:lineRule="auto"/>
        <w:ind w:firstLine="540"/>
        <w:jc w:val="both"/>
      </w:pPr>
      <w:r>
        <w:rPr>
          <w:sz w:val="20"/>
        </w:rPr>
        <w:t xml:space="preserve">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pPr>
        <w:pStyle w:val="0"/>
        <w:spacing w:before="200" w:lineRule="auto"/>
        <w:ind w:firstLine="540"/>
        <w:jc w:val="both"/>
      </w:pPr>
      <w:r>
        <w:rPr>
          <w:sz w:val="20"/>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0"/>
        </w:rPr>
        <w:t xml:space="preserve">(часть 3 введена Федеральным </w:t>
      </w:r>
      <w:hyperlink w:history="0" r:id="rId322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2"/>
        <w:outlineLvl w:val="2"/>
        <w:ind w:firstLine="540"/>
        <w:jc w:val="both"/>
      </w:pPr>
      <w:r>
        <w:rPr>
          <w:sz w:val="20"/>
        </w:rPr>
        <w:t xml:space="preserve">Статья 12.17.1. Утратила силу. - Федеральный </w:t>
      </w:r>
      <w:hyperlink w:history="0" r:id="rId3221"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12.18 во взаимосвязи с другими нормами признана частично не соответствующей Конституции РФ (</w:t>
            </w:r>
            <w:hyperlink w:history="0" r:id="rId3222"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Постановление</w:t>
              </w:r>
            </w:hyperlink>
            <w:r>
              <w:rPr>
                <w:sz w:val="20"/>
                <w:color w:val="392c69"/>
              </w:rPr>
              <w:t xml:space="preserve"> КС РФ от 17.05.2023 N 24-П). О правовом регулировании до внесения соответствующих изменений см. </w:t>
            </w:r>
            <w:hyperlink w:history="0" r:id="rId3223"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66" w:name="P4866"/>
    <w:bookmarkEnd w:id="4866"/>
    <w:p>
      <w:pPr>
        <w:pStyle w:val="2"/>
        <w:spacing w:before="260" w:lineRule="auto"/>
        <w:outlineLvl w:val="2"/>
        <w:ind w:firstLine="540"/>
        <w:jc w:val="both"/>
      </w:pPr>
      <w:r>
        <w:rPr>
          <w:sz w:val="20"/>
        </w:rPr>
        <w:t xml:space="preserve">Статья 12.18. Непредоставление преимущества в движении пешеходам или иным участникам дорожного движения</w:t>
      </w:r>
    </w:p>
    <w:p>
      <w:pPr>
        <w:pStyle w:val="0"/>
        <w:jc w:val="both"/>
      </w:pPr>
      <w:r>
        <w:rPr>
          <w:sz w:val="20"/>
        </w:rPr>
      </w:r>
    </w:p>
    <w:p>
      <w:pPr>
        <w:pStyle w:val="0"/>
        <w:ind w:firstLine="540"/>
        <w:jc w:val="both"/>
      </w:pPr>
      <w:r>
        <w:rPr>
          <w:sz w:val="20"/>
        </w:rPr>
        <w:t xml:space="preserve">Невыполнение требования </w:t>
      </w:r>
      <w:r>
        <w:rPr>
          <w:sz w:val="20"/>
        </w:rPr>
        <w:t xml:space="preserve">Правил</w:t>
      </w:r>
      <w:r>
        <w:rPr>
          <w:sz w:val="20"/>
        </w:rP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Федеральных законов от 22.06.2007 </w:t>
      </w:r>
      <w:hyperlink w:history="0" r:id="rId32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225"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22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30.10.2017 </w:t>
      </w:r>
      <w:hyperlink w:history="0" r:id="rId3227"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0"/>
            <w:color w:val="0000ff"/>
          </w:rPr>
          <w:t xml:space="preserve">N 301-ФЗ</w:t>
        </w:r>
      </w:hyperlink>
      <w:r>
        <w:rPr>
          <w:sz w:val="20"/>
        </w:rPr>
        <w:t xml:space="preserve">)</w:t>
      </w:r>
    </w:p>
    <w:p>
      <w:pPr>
        <w:pStyle w:val="0"/>
        <w:jc w:val="both"/>
      </w:pPr>
      <w:r>
        <w:rPr>
          <w:sz w:val="20"/>
        </w:rPr>
      </w:r>
    </w:p>
    <w:p>
      <w:pPr>
        <w:pStyle w:val="2"/>
        <w:outlineLvl w:val="2"/>
        <w:ind w:firstLine="540"/>
        <w:jc w:val="both"/>
      </w:pPr>
      <w:r>
        <w:rPr>
          <w:sz w:val="20"/>
        </w:rPr>
        <w:t xml:space="preserve">Статья 12.19. Нарушение </w:t>
      </w:r>
      <w:hyperlink w:history="0" r:id="rId322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остановки или стоянки транспортных средств</w:t>
      </w:r>
    </w:p>
    <w:p>
      <w:pPr>
        <w:pStyle w:val="0"/>
        <w:jc w:val="both"/>
      </w:pPr>
      <w:r>
        <w:rPr>
          <w:sz w:val="20"/>
        </w:rPr>
      </w:r>
    </w:p>
    <w:bookmarkStart w:id="4874" w:name="P4874"/>
    <w:bookmarkEnd w:id="4874"/>
    <w:p>
      <w:pPr>
        <w:pStyle w:val="0"/>
        <w:ind w:firstLine="540"/>
        <w:jc w:val="both"/>
      </w:pPr>
      <w:r>
        <w:rPr>
          <w:sz w:val="20"/>
        </w:rPr>
        <w:t xml:space="preserve">1. Нарушение правил остановки или стоянки транспортных средств, за исключением случаев, предусмотренных </w:t>
      </w:r>
      <w:hyperlink w:history="0" w:anchor="P471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настоящего Кодекса и </w:t>
      </w:r>
      <w:hyperlink w:history="0" w:anchor="P4880"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90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322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323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23.07.2013 </w:t>
      </w:r>
      <w:hyperlink w:history="0" r:id="rId323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2-4, 6 ст. 12.19,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80" w:name="P4880"/>
    <w:bookmarkEnd w:id="4880"/>
    <w:p>
      <w:pPr>
        <w:pStyle w:val="0"/>
        <w:spacing w:before="260" w:lineRule="auto"/>
        <w:ind w:firstLine="540"/>
        <w:jc w:val="both"/>
      </w:pPr>
      <w:r>
        <w:rPr>
          <w:sz w:val="20"/>
        </w:rPr>
        <w:t xml:space="preserve">2. Нарушение правил остановки или стоянки транспортных средств в местах, отведенных для остановки или стоянки транспортных средств инвалидов,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w:t>
      </w:r>
    </w:p>
    <w:p>
      <w:pPr>
        <w:pStyle w:val="0"/>
        <w:jc w:val="both"/>
      </w:pPr>
      <w:r>
        <w:rPr>
          <w:sz w:val="20"/>
        </w:rPr>
        <w:t xml:space="preserve">(в ред. Федеральных законов от 04.06.2011 </w:t>
      </w:r>
      <w:hyperlink w:history="0" r:id="rId3233"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0"/>
            <w:color w:val="0000ff"/>
          </w:rPr>
          <w:t xml:space="preserve">N 127-ФЗ</w:t>
        </w:r>
      </w:hyperlink>
      <w:r>
        <w:rPr>
          <w:sz w:val="20"/>
        </w:rPr>
        <w:t xml:space="preserve">, от 08.06.2015 </w:t>
      </w:r>
      <w:hyperlink w:history="0" r:id="rId323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bookmarkStart w:id="4883" w:name="P4883"/>
    <w:bookmarkEnd w:id="4883"/>
    <w:p>
      <w:pPr>
        <w:pStyle w:val="0"/>
        <w:spacing w:before="200" w:lineRule="auto"/>
        <w:ind w:firstLine="540"/>
        <w:jc w:val="both"/>
      </w:pPr>
      <w:r>
        <w:rPr>
          <w:sz w:val="20"/>
        </w:rPr>
        <w:t xml:space="preserve">3. Остановка или стоянка транспортных средств на пешеходном переходе и ближе 5 метров перед ним, за исключением </w:t>
      </w:r>
      <w:hyperlink w:history="0" r:id="rId323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вынужденной</w:t>
        </w:r>
      </w:hyperlink>
      <w:r>
        <w:rPr>
          <w:sz w:val="20"/>
        </w:rPr>
        <w:t xml:space="preserve"> остановки и случая, предусмотренного </w:t>
      </w:r>
      <w:hyperlink w:history="0" w:anchor="P490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history="0" w:anchor="P490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 в ред. Федерального </w:t>
      </w:r>
      <w:hyperlink w:history="0" r:id="rId323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history="0" w:anchor="P4893"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90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32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(часть 3.1 введена Федеральным </w:t>
      </w:r>
      <w:hyperlink w:history="0" r:id="rId323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history="0" w:anchor="P4893"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частями 4</w:t>
        </w:r>
      </w:hyperlink>
      <w:r>
        <w:rPr>
          <w:sz w:val="20"/>
        </w:rPr>
        <w:t xml:space="preserve"> и </w:t>
      </w:r>
      <w:hyperlink w:history="0" w:anchor="P490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(часть 3.2 введена Федеральным </w:t>
      </w:r>
      <w:hyperlink w:history="0" r:id="rId323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893" w:name="P4893"/>
    <w:bookmarkEnd w:id="4893"/>
    <w:p>
      <w:pPr>
        <w:pStyle w:val="0"/>
        <w:spacing w:before="200" w:lineRule="auto"/>
        <w:ind w:firstLine="540"/>
        <w:jc w:val="both"/>
      </w:pPr>
      <w:r>
        <w:rPr>
          <w:sz w:val="20"/>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history="0" w:anchor="P490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частью 6</w:t>
        </w:r>
      </w:hyperlink>
      <w:r>
        <w:rPr>
          <w:sz w:val="20"/>
        </w:rPr>
        <w:t xml:space="preserve"> настоящей статьи, -</w:t>
      </w:r>
    </w:p>
    <w:p>
      <w:pPr>
        <w:pStyle w:val="0"/>
        <w:jc w:val="both"/>
      </w:pPr>
      <w:r>
        <w:rPr>
          <w:sz w:val="20"/>
        </w:rPr>
        <w:t xml:space="preserve">(в ред. Федерального </w:t>
      </w:r>
      <w:hyperlink w:history="0" r:id="rId324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двух тысяч рублей.</w:t>
      </w:r>
    </w:p>
    <w:p>
      <w:pPr>
        <w:pStyle w:val="0"/>
        <w:jc w:val="both"/>
      </w:pPr>
      <w:r>
        <w:rPr>
          <w:sz w:val="20"/>
        </w:rPr>
        <w:t xml:space="preserve">(в ред. Федеральных законов от 22.06.2007 </w:t>
      </w:r>
      <w:hyperlink w:history="0" r:id="rId32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21.04.2011 </w:t>
      </w:r>
      <w:hyperlink w:history="0" r:id="rId324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spacing w:before="200" w:lineRule="auto"/>
        <w:ind w:firstLine="540"/>
        <w:jc w:val="both"/>
      </w:pPr>
      <w:r>
        <w:rPr>
          <w:sz w:val="20"/>
        </w:rPr>
        <w:t xml:space="preserve">5. Нарушение, предусмотренное </w:t>
      </w:r>
      <w:hyperlink w:history="0" w:anchor="P4874"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двух тысяч пятисот рублей.</w:t>
      </w:r>
    </w:p>
    <w:p>
      <w:pPr>
        <w:pStyle w:val="0"/>
        <w:jc w:val="both"/>
      </w:pPr>
      <w:r>
        <w:rPr>
          <w:sz w:val="20"/>
        </w:rPr>
        <w:t xml:space="preserve">(часть 5 введена Федеральным </w:t>
      </w:r>
      <w:hyperlink w:history="0" r:id="rId324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bookmarkStart w:id="4900" w:name="P4900"/>
    <w:bookmarkEnd w:id="4900"/>
    <w:p>
      <w:pPr>
        <w:pStyle w:val="0"/>
        <w:spacing w:before="200" w:lineRule="auto"/>
        <w:ind w:firstLine="540"/>
        <w:jc w:val="both"/>
      </w:pPr>
      <w:r>
        <w:rPr>
          <w:sz w:val="20"/>
        </w:rPr>
        <w:t xml:space="preserve">6. Нарушения, предусмотренные </w:t>
      </w:r>
      <w:hyperlink w:history="0" w:anchor="P4883"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w:r>
          <w:rPr>
            <w:sz w:val="20"/>
            <w:color w:val="0000ff"/>
          </w:rPr>
          <w:t xml:space="preserve">частями 3</w:t>
        </w:r>
      </w:hyperlink>
      <w:r>
        <w:rPr>
          <w:sz w:val="20"/>
        </w:rPr>
        <w:t xml:space="preserve"> - </w:t>
      </w:r>
      <w:hyperlink w:history="0" w:anchor="P4893"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настоящей статьи, совершенные в городе федерального значения Москве или Санкт-Петербурге, -</w:t>
      </w:r>
    </w:p>
    <w:p>
      <w:pPr>
        <w:pStyle w:val="0"/>
        <w:spacing w:before="200" w:lineRule="auto"/>
        <w:ind w:firstLine="540"/>
        <w:jc w:val="both"/>
      </w:pPr>
      <w:r>
        <w:rPr>
          <w:sz w:val="20"/>
        </w:rPr>
        <w:t xml:space="preserve">влекут наложение административного штрафа в размере трех тысяч рублей.</w:t>
      </w:r>
    </w:p>
    <w:p>
      <w:pPr>
        <w:pStyle w:val="0"/>
        <w:jc w:val="both"/>
      </w:pPr>
      <w:r>
        <w:rPr>
          <w:sz w:val="20"/>
        </w:rPr>
        <w:t xml:space="preserve">(часть 6 введена Федеральным </w:t>
      </w:r>
      <w:hyperlink w:history="0" r:id="rId324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Примечание. Утратило силу. - Федеральный </w:t>
      </w:r>
      <w:hyperlink w:history="0" r:id="rId32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905" w:name="P4905"/>
    <w:bookmarkEnd w:id="4905"/>
    <w:p>
      <w:pPr>
        <w:pStyle w:val="2"/>
        <w:outlineLvl w:val="2"/>
        <w:ind w:firstLine="540"/>
        <w:jc w:val="both"/>
      </w:pPr>
      <w:r>
        <w:rPr>
          <w:sz w:val="20"/>
        </w:rPr>
        <w:t xml:space="preserve">Статья 12.20. Нарушение </w:t>
      </w:r>
      <w:r>
        <w:rPr>
          <w:sz w:val="20"/>
        </w:rPr>
        <w:t xml:space="preserve">правил</w:t>
      </w:r>
      <w:r>
        <w:rPr>
          <w:sz w:val="20"/>
        </w:rPr>
        <w:t xml:space="preserve"> пользования внешними световыми приборами, звуковыми сигналами, аварийной сигнализацией или знаком аварийной остановки</w:t>
      </w:r>
    </w:p>
    <w:p>
      <w:pPr>
        <w:pStyle w:val="0"/>
        <w:jc w:val="both"/>
      </w:pPr>
      <w:r>
        <w:rPr>
          <w:sz w:val="20"/>
        </w:rPr>
      </w:r>
    </w:p>
    <w:p>
      <w:pPr>
        <w:pStyle w:val="0"/>
        <w:ind w:firstLine="540"/>
        <w:jc w:val="both"/>
      </w:pPr>
      <w:r>
        <w:rPr>
          <w:sz w:val="20"/>
        </w:rPr>
        <w:t xml:space="preserve">Нарушение правил пользования внешними световыми приборами, звуковыми сигналами, аварийной сигнализацией или знаком аварийной остановки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4911" w:name="P4911"/>
    <w:bookmarkEnd w:id="4911"/>
    <w:p>
      <w:pPr>
        <w:pStyle w:val="2"/>
        <w:outlineLvl w:val="2"/>
        <w:ind w:firstLine="540"/>
        <w:jc w:val="both"/>
      </w:pPr>
      <w:r>
        <w:rPr>
          <w:sz w:val="20"/>
        </w:rPr>
        <w:t xml:space="preserve">Статья 12.21. Нарушение </w:t>
      </w:r>
      <w:hyperlink w:history="0" r:id="rId324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перевозки грузов, </w:t>
      </w:r>
      <w:r>
        <w:rPr>
          <w:sz w:val="20"/>
        </w:rPr>
        <w:t xml:space="preserve">правил</w:t>
      </w:r>
      <w:r>
        <w:rPr>
          <w:sz w:val="20"/>
        </w:rPr>
        <w:t xml:space="preserve"> буксировки</w:t>
      </w:r>
    </w:p>
    <w:p>
      <w:pPr>
        <w:pStyle w:val="0"/>
        <w:jc w:val="both"/>
      </w:pPr>
      <w:r>
        <w:rPr>
          <w:sz w:val="20"/>
        </w:rPr>
      </w:r>
    </w:p>
    <w:bookmarkStart w:id="4913" w:name="P4913"/>
    <w:bookmarkEnd w:id="4913"/>
    <w:p>
      <w:pPr>
        <w:pStyle w:val="0"/>
        <w:ind w:firstLine="540"/>
        <w:jc w:val="both"/>
      </w:pPr>
      <w:r>
        <w:rPr>
          <w:sz w:val="20"/>
        </w:rPr>
        <w:t xml:space="preserve">1. Нарушение правил перевозки грузов, а равно правил буксировки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2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2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2. Утратил силу. - Федеральный </w:t>
      </w:r>
      <w:hyperlink w:history="0" r:id="rId32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4918" w:name="P4918"/>
    <w:bookmarkEnd w:id="4918"/>
    <w:p>
      <w:pPr>
        <w:pStyle w:val="2"/>
        <w:outlineLvl w:val="2"/>
        <w:ind w:firstLine="540"/>
        <w:jc w:val="both"/>
      </w:pPr>
      <w:r>
        <w:rPr>
          <w:sz w:val="20"/>
        </w:rPr>
        <w:t xml:space="preserve">Статья 12.21.1. Нарушение </w:t>
      </w:r>
      <w:r>
        <w:rPr>
          <w:sz w:val="20"/>
        </w:rPr>
        <w:t xml:space="preserve">правил</w:t>
      </w:r>
      <w:r>
        <w:rPr>
          <w:sz w:val="20"/>
        </w:rPr>
        <w:t xml:space="preserve"> движения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 ред. Федерального </w:t>
      </w:r>
      <w:hyperlink w:history="0" r:id="rId325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закона</w:t>
        </w:r>
      </w:hyperlink>
      <w:r>
        <w:rPr>
          <w:sz w:val="20"/>
        </w:rPr>
        <w:t xml:space="preserve"> от 13.07.2015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1-6 ст. 12.21.1,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24" w:name="P4924"/>
    <w:bookmarkEnd w:id="4924"/>
    <w:p>
      <w:pPr>
        <w:pStyle w:val="0"/>
        <w:spacing w:before="260" w:lineRule="auto"/>
        <w:ind w:firstLine="540"/>
        <w:jc w:val="both"/>
      </w:pPr>
      <w:r>
        <w:rPr>
          <w:sz w:val="20"/>
        </w:rPr>
        <w:t xml:space="preserve">1. Движение </w:t>
      </w:r>
      <w:hyperlink w:history="0" r:id="rId3253"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крупногабаритного</w:t>
        </w:r>
      </w:hyperlink>
      <w:r>
        <w:rPr>
          <w:sz w:val="20"/>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w:history="0" r:id="rId3254"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разрешения</w:t>
        </w:r>
      </w:hyperlink>
      <w:r>
        <w:rPr>
          <w:sz w:val="20"/>
        </w:rP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history="0" w:anchor="P5017"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частью 1 статьи 12.21.5</w:t>
        </w:r>
      </w:hyperlink>
      <w:r>
        <w:rPr>
          <w:sz w:val="20"/>
        </w:rPr>
        <w:t xml:space="preserve"> настоящего Кодекса, -</w:t>
      </w:r>
    </w:p>
    <w:p>
      <w:pPr>
        <w:pStyle w:val="0"/>
        <w:jc w:val="both"/>
      </w:pPr>
      <w:r>
        <w:rPr>
          <w:sz w:val="20"/>
        </w:rPr>
        <w:t xml:space="preserve">(в ред. Федеральных законов от 11.06.2022 </w:t>
      </w:r>
      <w:hyperlink w:history="0" r:id="rId3255"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04.08.2023 </w:t>
      </w:r>
      <w:hyperlink w:history="0" r:id="rId325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ста пятидесяти тысяч рублей.</w:t>
      </w:r>
    </w:p>
    <w:p>
      <w:pPr>
        <w:pStyle w:val="0"/>
        <w:jc w:val="both"/>
      </w:pPr>
      <w:r>
        <w:rPr>
          <w:sz w:val="20"/>
        </w:rPr>
        <w:t xml:space="preserve">(в ред. Федерального </w:t>
      </w:r>
      <w:hyperlink w:history="0" r:id="rId325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2 - 3. Утратили силу. - Федеральный </w:t>
      </w:r>
      <w:hyperlink w:history="0" r:id="rId325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07.07.2025 N 209-ФЗ.</w:t>
      </w:r>
    </w:p>
    <w:bookmarkStart w:id="4929" w:name="P4929"/>
    <w:bookmarkEnd w:id="4929"/>
    <w:p>
      <w:pPr>
        <w:pStyle w:val="0"/>
        <w:spacing w:before="200" w:lineRule="auto"/>
        <w:ind w:firstLine="540"/>
        <w:jc w:val="both"/>
      </w:pPr>
      <w:r>
        <w:rPr>
          <w:sz w:val="20"/>
        </w:rPr>
        <w:t xml:space="preserve">4. Движение </w:t>
      </w:r>
      <w:hyperlink w:history="0" r:id="rId3259"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тяжеловесного</w:t>
        </w:r>
      </w:hyperlink>
      <w:r>
        <w:rPr>
          <w:sz w:val="20"/>
        </w:rP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history="0" w:anchor="P5020" w:tooltip="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
        <w:r>
          <w:rPr>
            <w:sz w:val="20"/>
            <w:color w:val="0000ff"/>
          </w:rPr>
          <w:t xml:space="preserve">частью 2 статьи 12.21.5</w:t>
        </w:r>
      </w:hyperlink>
      <w:r>
        <w:rPr>
          <w:sz w:val="20"/>
        </w:rPr>
        <w:t xml:space="preserve"> настоящего Кодекса, -</w:t>
      </w:r>
    </w:p>
    <w:p>
      <w:pPr>
        <w:pStyle w:val="0"/>
        <w:jc w:val="both"/>
      </w:pPr>
      <w:r>
        <w:rPr>
          <w:sz w:val="20"/>
        </w:rPr>
        <w:t xml:space="preserve">(в ред. Федерального </w:t>
      </w:r>
      <w:hyperlink w:history="0" r:id="rId326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трехсот тысяч рублей.</w:t>
      </w:r>
    </w:p>
    <w:p>
      <w:pPr>
        <w:pStyle w:val="0"/>
        <w:jc w:val="both"/>
      </w:pPr>
      <w:r>
        <w:rPr>
          <w:sz w:val="20"/>
        </w:rPr>
        <w:t xml:space="preserve">(в ред. Федеральных законов от 03.04.2023 </w:t>
      </w:r>
      <w:hyperlink w:history="0" r:id="rId3261"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26.12.2024 </w:t>
      </w:r>
      <w:hyperlink w:history="0" r:id="rId326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933" w:name="P4933"/>
    <w:bookmarkEnd w:id="4933"/>
    <w:p>
      <w:pPr>
        <w:pStyle w:val="0"/>
        <w:spacing w:before="200" w:lineRule="auto"/>
        <w:ind w:firstLine="540"/>
        <w:jc w:val="both"/>
      </w:pPr>
      <w:r>
        <w:rPr>
          <w:sz w:val="20"/>
        </w:rP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history="0" w:anchor="P5023" w:tooltip="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
        <w:r>
          <w:rPr>
            <w:sz w:val="20"/>
            <w:color w:val="0000ff"/>
          </w:rPr>
          <w:t xml:space="preserve">частью 3 статьи 12.21.5</w:t>
        </w:r>
      </w:hyperlink>
      <w:r>
        <w:rPr>
          <w:sz w:val="20"/>
        </w:rPr>
        <w:t xml:space="preserve"> настоящего Кодекса, -</w:t>
      </w:r>
    </w:p>
    <w:p>
      <w:pPr>
        <w:pStyle w:val="0"/>
        <w:jc w:val="both"/>
      </w:pPr>
      <w:r>
        <w:rPr>
          <w:sz w:val="20"/>
        </w:rPr>
        <w:t xml:space="preserve">(в ред. Федерального </w:t>
      </w:r>
      <w:hyperlink w:history="0" r:id="rId326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четырехсот пятидесяти тысяч рублей.</w:t>
      </w:r>
    </w:p>
    <w:p>
      <w:pPr>
        <w:pStyle w:val="0"/>
        <w:jc w:val="both"/>
      </w:pPr>
      <w:r>
        <w:rPr>
          <w:sz w:val="20"/>
        </w:rPr>
        <w:t xml:space="preserve">(в ред. Федеральных законов от 03.04.2023 </w:t>
      </w:r>
      <w:hyperlink w:history="0" r:id="rId3264"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26.12.2024 </w:t>
      </w:r>
      <w:hyperlink w:history="0" r:id="rId326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4937" w:name="P4937"/>
    <w:bookmarkEnd w:id="4937"/>
    <w:p>
      <w:pPr>
        <w:pStyle w:val="0"/>
        <w:spacing w:before="200" w:lineRule="auto"/>
        <w:ind w:firstLine="540"/>
        <w:jc w:val="both"/>
      </w:pPr>
      <w:r>
        <w:rPr>
          <w:sz w:val="20"/>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history="0" w:anchor="P5026"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0"/>
            <w:color w:val="0000ff"/>
          </w:rPr>
          <w:t xml:space="preserve">частью 4 статьи 12.21.5</w:t>
        </w:r>
      </w:hyperlink>
      <w:r>
        <w:rPr>
          <w:sz w:val="20"/>
        </w:rPr>
        <w:t xml:space="preserve"> настоящего Кодекса, -</w:t>
      </w:r>
    </w:p>
    <w:p>
      <w:pPr>
        <w:pStyle w:val="0"/>
        <w:jc w:val="both"/>
      </w:pPr>
      <w:r>
        <w:rPr>
          <w:sz w:val="20"/>
        </w:rPr>
        <w:t xml:space="preserve">(в ред. Федерального </w:t>
      </w:r>
      <w:hyperlink w:history="0" r:id="rId326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0"/>
        </w:rPr>
        <w:t xml:space="preserve">(в ред. Федеральных законов от 03.04.2023 </w:t>
      </w:r>
      <w:hyperlink w:history="0" r:id="rId3267"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26.12.2024 </w:t>
      </w:r>
      <w:hyperlink w:history="0" r:id="rId326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7. Нарушение правил движения тяжеловесных и (или) крупногабаритных транспортных средств, за исключением случаев, предусмотренных </w:t>
      </w:r>
      <w:hyperlink w:history="0" w:anchor="P492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 </w:t>
      </w:r>
      <w:hyperlink w:history="0" w:anchor="P493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pPr>
        <w:pStyle w:val="0"/>
        <w:jc w:val="both"/>
      </w:pPr>
      <w:r>
        <w:rPr>
          <w:sz w:val="20"/>
        </w:rPr>
        <w:t xml:space="preserve">(в ред. Федерального </w:t>
      </w:r>
      <w:hyperlink w:history="0" r:id="rId326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2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частью 1</w:t>
        </w:r>
      </w:hyperlink>
      <w:r>
        <w:rPr>
          <w:sz w:val="20"/>
        </w:rPr>
        <w:t xml:space="preserve"> или </w:t>
      </w:r>
      <w:hyperlink w:history="0" w:anchor="P492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327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pPr>
        <w:pStyle w:val="0"/>
        <w:jc w:val="both"/>
      </w:pPr>
      <w:r>
        <w:rPr>
          <w:sz w:val="20"/>
        </w:rPr>
        <w:t xml:space="preserve">(в ред. Федерального </w:t>
      </w:r>
      <w:hyperlink w:history="0" r:id="rId327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948" w:name="P4948"/>
    <w:bookmarkEnd w:id="4948"/>
    <w:p>
      <w:pPr>
        <w:pStyle w:val="0"/>
        <w:spacing w:before="200" w:lineRule="auto"/>
        <w:ind w:firstLine="540"/>
        <w:jc w:val="both"/>
      </w:pPr>
      <w:r>
        <w:rPr>
          <w:sz w:val="20"/>
        </w:rP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33"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0"/>
            <w:color w:val="0000ff"/>
          </w:rPr>
          <w:t xml:space="preserve">частью 5</w:t>
        </w:r>
      </w:hyperlink>
      <w:r>
        <w:rPr>
          <w:sz w:val="20"/>
        </w:rPr>
        <w:t xml:space="preserve"> или </w:t>
      </w:r>
      <w:hyperlink w:history="0" w:anchor="P493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настоящей статьи, -</w:t>
      </w:r>
    </w:p>
    <w:p>
      <w:pPr>
        <w:pStyle w:val="0"/>
        <w:jc w:val="both"/>
      </w:pPr>
      <w:r>
        <w:rPr>
          <w:sz w:val="20"/>
        </w:rPr>
        <w:t xml:space="preserve">(в ред. Федерального </w:t>
      </w:r>
      <w:hyperlink w:history="0" r:id="rId327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pPr>
        <w:pStyle w:val="0"/>
        <w:jc w:val="both"/>
      </w:pPr>
      <w:r>
        <w:rPr>
          <w:sz w:val="20"/>
        </w:rPr>
        <w:t xml:space="preserve">(в ред. Федерального </w:t>
      </w:r>
      <w:hyperlink w:history="0" r:id="rId327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pPr>
        <w:pStyle w:val="0"/>
        <w:jc w:val="both"/>
      </w:pPr>
      <w:r>
        <w:rPr>
          <w:sz w:val="20"/>
        </w:rPr>
        <w:t xml:space="preserve">(в ред. Федерального </w:t>
      </w:r>
      <w:hyperlink w:history="0" r:id="rId327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955" w:name="P4955"/>
    <w:bookmarkEnd w:id="4955"/>
    <w:p>
      <w:pPr>
        <w:pStyle w:val="0"/>
        <w:spacing w:before="200" w:lineRule="auto"/>
        <w:ind w:firstLine="540"/>
        <w:jc w:val="both"/>
      </w:pPr>
      <w:r>
        <w:rPr>
          <w:sz w:val="20"/>
        </w:rPr>
        <w:t xml:space="preserve">11. Несоблюдение требований, предписанных </w:t>
      </w:r>
      <w:hyperlink w:history="0" r:id="rId327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дорожными знаками</w:t>
        </w:r>
      </w:hyperlink>
      <w:r>
        <w:rPr>
          <w:sz w:val="20"/>
        </w:rP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в размере семи тысяч пятисот рублей.</w:t>
      </w:r>
    </w:p>
    <w:p>
      <w:pPr>
        <w:pStyle w:val="0"/>
        <w:jc w:val="both"/>
      </w:pPr>
      <w:r>
        <w:rPr>
          <w:sz w:val="20"/>
        </w:rPr>
        <w:t xml:space="preserve">(в ред. Федерального </w:t>
      </w:r>
      <w:hyperlink w:history="0" r:id="rId327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4958" w:name="P4958"/>
    <w:bookmarkEnd w:id="4958"/>
    <w:p>
      <w:pPr>
        <w:pStyle w:val="0"/>
        <w:spacing w:before="200" w:lineRule="auto"/>
        <w:ind w:firstLine="540"/>
        <w:jc w:val="both"/>
      </w:pPr>
      <w:r>
        <w:rPr>
          <w:sz w:val="20"/>
        </w:rPr>
        <w:t xml:space="preserve">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0"/>
        </w:rPr>
        <w:t xml:space="preserve">(часть 12 введена Федеральным </w:t>
      </w:r>
      <w:hyperlink w:history="0" r:id="rId327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bookmarkStart w:id="4961" w:name="P4961"/>
    <w:bookmarkEnd w:id="4961"/>
    <w:p>
      <w:pPr>
        <w:pStyle w:val="0"/>
        <w:spacing w:before="200" w:lineRule="auto"/>
        <w:ind w:firstLine="540"/>
        <w:jc w:val="both"/>
      </w:pPr>
      <w:r>
        <w:rPr>
          <w:sz w:val="20"/>
        </w:rPr>
        <w:t xml:space="preserve">13. Движение транспортного средства, имеющего разрешенную максимальную массу свыше 3,5 тонны, с нарушением требований </w:t>
      </w:r>
      <w:hyperlink w:history="0" r:id="rId3278"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0"/>
            <w:color w:val="0000ff"/>
          </w:rPr>
          <w:t xml:space="preserve">Правил</w:t>
        </w:r>
      </w:hyperlink>
      <w:r>
        <w:rPr>
          <w:sz w:val="20"/>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history="0" w:anchor="P5029"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0"/>
            <w:color w:val="0000ff"/>
          </w:rPr>
          <w:t xml:space="preserve">частью 5 статьи 12.21.5</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0"/>
        </w:rPr>
        <w:t xml:space="preserve">(часть 13 введена Федеральным </w:t>
      </w:r>
      <w:hyperlink w:history="0" r:id="rId327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Административная ответственность, предусмотренная </w:t>
      </w:r>
      <w:hyperlink w:history="0" w:anchor="P492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частью 1</w:t>
        </w:r>
      </w:hyperlink>
      <w:r>
        <w:rPr>
          <w:sz w:val="20"/>
        </w:rPr>
        <w:t xml:space="preserve"> настоящей статьи, не наступает в случае, если административное правонарушение зафиксировано работающими в </w:t>
      </w:r>
      <w:hyperlink w:history="0" r:id="rId328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spacing w:before="200" w:lineRule="auto"/>
        <w:ind w:firstLine="540"/>
        <w:jc w:val="both"/>
      </w:pPr>
      <w:r>
        <w:rPr>
          <w:sz w:val="20"/>
        </w:rPr>
        <w:t xml:space="preserve">3. Административная ответственность, предусмотренная </w:t>
      </w:r>
      <w:hyperlink w:history="0" w:anchor="P4961"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частью 13</w:t>
        </w:r>
      </w:hyperlink>
      <w:r>
        <w:rPr>
          <w:sz w:val="20"/>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0"/>
        </w:rPr>
        <w:t xml:space="preserve">(п. 3 введен Федеральным </w:t>
      </w:r>
      <w:hyperlink w:history="0" r:id="rId328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jc w:val="both"/>
      </w:pPr>
      <w:r>
        <w:rPr>
          <w:sz w:val="20"/>
        </w:rPr>
        <w:t xml:space="preserve">(примечания в ред. Федерального </w:t>
      </w:r>
      <w:hyperlink w:history="0" r:id="rId3282"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28.02.2023 N 48-ФЗ)</w:t>
      </w:r>
    </w:p>
    <w:p>
      <w:pPr>
        <w:pStyle w:val="0"/>
        <w:ind w:firstLine="540"/>
        <w:jc w:val="both"/>
      </w:pPr>
      <w:r>
        <w:rPr>
          <w:sz w:val="20"/>
        </w:rPr>
      </w:r>
    </w:p>
    <w:bookmarkStart w:id="4971" w:name="P4971"/>
    <w:bookmarkEnd w:id="4971"/>
    <w:p>
      <w:pPr>
        <w:pStyle w:val="2"/>
        <w:outlineLvl w:val="2"/>
        <w:ind w:firstLine="540"/>
        <w:jc w:val="both"/>
      </w:pPr>
      <w:r>
        <w:rPr>
          <w:sz w:val="20"/>
        </w:rPr>
        <w:t xml:space="preserve">Статья 12.21.2. Нарушение </w:t>
      </w:r>
      <w:r>
        <w:rPr>
          <w:sz w:val="20"/>
        </w:rPr>
        <w:t xml:space="preserve">правил</w:t>
      </w:r>
      <w:r>
        <w:rPr>
          <w:sz w:val="20"/>
        </w:rPr>
        <w:t xml:space="preserve"> перевозки опасных грузов</w:t>
      </w:r>
    </w:p>
    <w:p>
      <w:pPr>
        <w:pStyle w:val="0"/>
        <w:ind w:firstLine="540"/>
        <w:jc w:val="both"/>
      </w:pPr>
      <w:r>
        <w:rPr>
          <w:sz w:val="20"/>
        </w:rPr>
      </w:r>
    </w:p>
    <w:p>
      <w:pPr>
        <w:pStyle w:val="0"/>
        <w:ind w:firstLine="540"/>
        <w:jc w:val="both"/>
      </w:pPr>
      <w:r>
        <w:rPr>
          <w:sz w:val="20"/>
        </w:rPr>
        <w:t xml:space="preserve">(введена Федеральным </w:t>
      </w:r>
      <w:hyperlink w:history="0" r:id="rId328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ч. 1 ст. 12.21.2,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77" w:name="P4977"/>
    <w:bookmarkEnd w:id="4977"/>
    <w:p>
      <w:pPr>
        <w:pStyle w:val="0"/>
        <w:spacing w:before="260" w:lineRule="auto"/>
        <w:ind w:firstLine="540"/>
        <w:jc w:val="both"/>
      </w:pPr>
      <w:r>
        <w:rPr>
          <w:sz w:val="20"/>
        </w:rP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pPr>
        <w:pStyle w:val="0"/>
        <w:jc w:val="both"/>
      </w:pPr>
      <w:r>
        <w:rPr>
          <w:sz w:val="20"/>
        </w:rPr>
        <w:t xml:space="preserve">(в ред. Федеральных законов от 08.11.2007 </w:t>
      </w:r>
      <w:hyperlink w:history="0" r:id="rId3284"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13.07.2015 </w:t>
      </w:r>
      <w:hyperlink w:history="0" r:id="rId328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bookmarkStart w:id="4980" w:name="P4980"/>
    <w:bookmarkEnd w:id="4980"/>
    <w:p>
      <w:pPr>
        <w:pStyle w:val="0"/>
        <w:spacing w:before="200" w:lineRule="auto"/>
        <w:ind w:firstLine="540"/>
        <w:jc w:val="both"/>
      </w:pPr>
      <w:r>
        <w:rPr>
          <w:sz w:val="20"/>
        </w:rPr>
        <w:t xml:space="preserve">2. Нарушение правил перевозки опасных грузов, за исключением случаев, предусмотренных </w:t>
      </w:r>
      <w:hyperlink w:history="0" w:anchor="P497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pPr>
        <w:pStyle w:val="0"/>
        <w:ind w:firstLine="540"/>
        <w:jc w:val="both"/>
      </w:pPr>
      <w:r>
        <w:rPr>
          <w:sz w:val="20"/>
        </w:rPr>
      </w:r>
    </w:p>
    <w:bookmarkStart w:id="4983" w:name="P4983"/>
    <w:bookmarkEnd w:id="4983"/>
    <w:p>
      <w:pPr>
        <w:pStyle w:val="2"/>
        <w:outlineLvl w:val="2"/>
        <w:ind w:firstLine="540"/>
        <w:jc w:val="both"/>
      </w:pPr>
      <w:r>
        <w:rPr>
          <w:sz w:val="20"/>
        </w:rPr>
        <w:t xml:space="preserve">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ind w:firstLine="540"/>
        <w:jc w:val="both"/>
      </w:pPr>
      <w:r>
        <w:rPr>
          <w:sz w:val="20"/>
        </w:rPr>
      </w:r>
    </w:p>
    <w:p>
      <w:pPr>
        <w:pStyle w:val="0"/>
        <w:ind w:firstLine="540"/>
        <w:jc w:val="both"/>
      </w:pPr>
      <w:r>
        <w:rPr>
          <w:sz w:val="20"/>
        </w:rPr>
        <w:t xml:space="preserve">(в ред. Федерального </w:t>
      </w:r>
      <w:hyperlink w:history="0" r:id="rId328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ind w:firstLine="540"/>
        <w:jc w:val="both"/>
      </w:pPr>
      <w:r>
        <w:rPr>
          <w:sz w:val="20"/>
        </w:rPr>
      </w:r>
    </w:p>
    <w:bookmarkStart w:id="4987" w:name="P4987"/>
    <w:bookmarkEnd w:id="4987"/>
    <w:p>
      <w:pPr>
        <w:pStyle w:val="0"/>
        <w:ind w:firstLine="540"/>
        <w:jc w:val="both"/>
      </w:pPr>
      <w:r>
        <w:rPr>
          <w:sz w:val="20"/>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w:history="0" r:id="rId3287"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обязательным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bookmarkStart w:id="4989" w:name="P4989"/>
    <w:bookmarkEnd w:id="498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4987"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w:t>
      </w:r>
      <w:hyperlink w:history="0" w:anchor="P4987"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4989"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pPr>
        <w:pStyle w:val="0"/>
        <w:spacing w:before="200" w:lineRule="auto"/>
        <w:ind w:firstLine="540"/>
        <w:jc w:val="both"/>
      </w:pPr>
      <w:r>
        <w:rPr>
          <w:sz w:val="20"/>
        </w:rPr>
        <w:t xml:space="preserve">2. Собственник (владелец) транспортного средства, указанного в </w:t>
      </w:r>
      <w:hyperlink w:history="0" w:anchor="P4987"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части 1</w:t>
        </w:r>
      </w:hyperlink>
      <w:r>
        <w:rPr>
          <w:sz w:val="20"/>
        </w:rPr>
        <w:t xml:space="preserve"> настоящей статьи, в случае, если административное правонарушение, предусмотренное </w:t>
      </w:r>
      <w:hyperlink w:history="0" w:anchor="P4987"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0"/>
            <w:color w:val="0000ff"/>
          </w:rPr>
          <w:t xml:space="preserve">частью 1</w:t>
        </w:r>
      </w:hyperlink>
      <w:r>
        <w:rPr>
          <w:sz w:val="20"/>
        </w:rPr>
        <w:t xml:space="preserve"> или </w:t>
      </w:r>
      <w:hyperlink w:history="0" w:anchor="P4989" w:tooltip="2. Повторное совершение административного правонарушения, предусмотренного частью 1 настоящей статьи, -">
        <w:r>
          <w:rPr>
            <w:sz w:val="20"/>
            <w:color w:val="0000ff"/>
          </w:rPr>
          <w:t xml:space="preserve">2</w:t>
        </w:r>
      </w:hyperlink>
      <w:r>
        <w:rPr>
          <w:sz w:val="20"/>
        </w:rPr>
        <w:t xml:space="preserve"> настоящей статьи, было зафиксировано работающими в </w:t>
      </w:r>
      <w:hyperlink w:history="0" r:id="rId328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0"/>
        </w:rPr>
      </w:r>
    </w:p>
    <w:p>
      <w:pPr>
        <w:pStyle w:val="2"/>
        <w:outlineLvl w:val="2"/>
        <w:ind w:firstLine="540"/>
        <w:jc w:val="both"/>
      </w:pPr>
      <w:r>
        <w:rPr>
          <w:sz w:val="20"/>
        </w:rPr>
        <w:t xml:space="preserve">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pPr>
        <w:pStyle w:val="0"/>
        <w:jc w:val="both"/>
      </w:pPr>
      <w:r>
        <w:rPr>
          <w:sz w:val="20"/>
        </w:rPr>
        <w:t xml:space="preserve">(в ред. Федерального </w:t>
      </w:r>
      <w:hyperlink w:history="0" r:id="rId3289"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p>
      <w:pPr>
        <w:pStyle w:val="0"/>
        <w:ind w:firstLine="540"/>
        <w:jc w:val="both"/>
      </w:pPr>
      <w:r>
        <w:rPr>
          <w:sz w:val="20"/>
        </w:rPr>
      </w:r>
    </w:p>
    <w:p>
      <w:pPr>
        <w:pStyle w:val="0"/>
        <w:ind w:firstLine="540"/>
        <w:jc w:val="both"/>
      </w:pPr>
      <w:r>
        <w:rPr>
          <w:sz w:val="20"/>
        </w:rPr>
        <w:t xml:space="preserve">(введена Федеральным </w:t>
      </w:r>
      <w:hyperlink w:history="0" r:id="rId3290"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521-ФЗ)</w:t>
      </w:r>
    </w:p>
    <w:p>
      <w:pPr>
        <w:pStyle w:val="0"/>
        <w:ind w:firstLine="540"/>
        <w:jc w:val="both"/>
      </w:pPr>
      <w:r>
        <w:rPr>
          <w:sz w:val="20"/>
        </w:rPr>
      </w:r>
    </w:p>
    <w:bookmarkStart w:id="5000" w:name="P5000"/>
    <w:bookmarkEnd w:id="5000"/>
    <w:p>
      <w:pPr>
        <w:pStyle w:val="0"/>
        <w:ind w:firstLine="540"/>
        <w:jc w:val="both"/>
      </w:pPr>
      <w:r>
        <w:rPr>
          <w:sz w:val="20"/>
        </w:rPr>
        <w:t xml:space="preserve">1. Неисполнение </w:t>
      </w:r>
      <w:hyperlink w:history="0" r:id="rId3291"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обязанности</w:t>
        </w:r>
      </w:hyperlink>
      <w:r>
        <w:rPr>
          <w:sz w:val="20"/>
        </w:rP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history="0" w:anchor="P5003"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29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bookmarkStart w:id="5003" w:name="P5003"/>
    <w:bookmarkEnd w:id="5003"/>
    <w:p>
      <w:pPr>
        <w:pStyle w:val="0"/>
        <w:spacing w:before="200" w:lineRule="auto"/>
        <w:ind w:firstLine="540"/>
        <w:jc w:val="both"/>
      </w:pPr>
      <w:r>
        <w:rPr>
          <w:sz w:val="20"/>
        </w:rPr>
        <w:t xml:space="preserve">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pPr>
        <w:pStyle w:val="0"/>
        <w:jc w:val="both"/>
      </w:pPr>
      <w:r>
        <w:rPr>
          <w:sz w:val="20"/>
        </w:rPr>
        <w:t xml:space="preserve">(в ред. Федерального </w:t>
      </w:r>
      <w:hyperlink w:history="0" r:id="rId3293"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spacing w:before="200" w:lineRule="auto"/>
        <w:ind w:firstLine="540"/>
        <w:jc w:val="both"/>
      </w:pPr>
      <w:r>
        <w:rPr>
          <w:sz w:val="20"/>
        </w:rPr>
        <w:t xml:space="preserve">Примечания:</w:t>
      </w:r>
    </w:p>
    <w:bookmarkStart w:id="5007" w:name="P5007"/>
    <w:bookmarkEnd w:id="5007"/>
    <w:p>
      <w:pPr>
        <w:pStyle w:val="0"/>
        <w:spacing w:before="200" w:lineRule="auto"/>
        <w:ind w:firstLine="540"/>
        <w:jc w:val="both"/>
      </w:pPr>
      <w:r>
        <w:rPr>
          <w:sz w:val="20"/>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history="0" w:anchor="P149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частью 1.3 статьи 32.2</w:t>
        </w:r>
      </w:hyperlink>
      <w:r>
        <w:rPr>
          <w:sz w:val="20"/>
        </w:rPr>
        <w:t xml:space="preserve"> настоящего Кодекса.</w:t>
      </w:r>
    </w:p>
    <w:p>
      <w:pPr>
        <w:pStyle w:val="0"/>
        <w:jc w:val="both"/>
      </w:pPr>
      <w:r>
        <w:rPr>
          <w:sz w:val="20"/>
        </w:rPr>
        <w:t xml:space="preserve">(в ред. Федерального </w:t>
      </w:r>
      <w:hyperlink w:history="0" r:id="rId329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405-ФЗ)</w:t>
      </w:r>
    </w:p>
    <w:bookmarkStart w:id="5009" w:name="P5009"/>
    <w:bookmarkEnd w:id="5009"/>
    <w:p>
      <w:pPr>
        <w:pStyle w:val="0"/>
        <w:spacing w:before="200" w:lineRule="auto"/>
        <w:ind w:firstLine="540"/>
        <w:jc w:val="both"/>
      </w:pPr>
      <w:r>
        <w:rPr>
          <w:sz w:val="20"/>
        </w:rPr>
        <w:t xml:space="preserve">2. Собственник (владелец) транспортного средства в случае, если административное правонарушение, предусмотренное </w:t>
      </w:r>
      <w:hyperlink w:history="0" w:anchor="P5000" w:tooltip="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частью 2 настоящей статьи, -">
        <w:r>
          <w:rPr>
            <w:sz w:val="20"/>
            <w:color w:val="0000ff"/>
          </w:rPr>
          <w:t xml:space="preserve">частью 1</w:t>
        </w:r>
      </w:hyperlink>
      <w:r>
        <w:rPr>
          <w:sz w:val="20"/>
        </w:rPr>
        <w:t xml:space="preserve"> или </w:t>
      </w:r>
      <w:hyperlink w:history="0" w:anchor="P5003"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0"/>
            <w:color w:val="0000ff"/>
          </w:rPr>
          <w:t xml:space="preserve">2</w:t>
        </w:r>
      </w:hyperlink>
      <w:r>
        <w:rPr>
          <w:sz w:val="20"/>
        </w:rPr>
        <w:t xml:space="preserve"> настоящей статьи, было зафиксировано работающими в </w:t>
      </w:r>
      <w:hyperlink w:history="0" r:id="rId329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spacing w:before="200" w:lineRule="auto"/>
        <w:ind w:firstLine="540"/>
        <w:jc w:val="both"/>
      </w:pPr>
      <w:r>
        <w:rPr>
          <w:sz w:val="20"/>
        </w:rPr>
        <w:t xml:space="preserve">3. Действие положений </w:t>
      </w:r>
      <w:hyperlink w:history="0" w:anchor="P5007" w:tooltip="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
        <w:r>
          <w:rPr>
            <w:sz w:val="20"/>
            <w:color w:val="0000ff"/>
          </w:rPr>
          <w:t xml:space="preserve">примечаний 1</w:t>
        </w:r>
      </w:hyperlink>
      <w:r>
        <w:rPr>
          <w:sz w:val="20"/>
        </w:rPr>
        <w:t xml:space="preserve"> и </w:t>
      </w:r>
      <w:hyperlink w:history="0" w:anchor="P5009" w:tooltip="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
        <w:r>
          <w:rPr>
            <w:sz w:val="20"/>
            <w:color w:val="0000ff"/>
          </w:rPr>
          <w:t xml:space="preserve">2</w:t>
        </w:r>
      </w:hyperlink>
      <w:r>
        <w:rPr>
          <w:sz w:val="20"/>
        </w:rP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pPr>
        <w:pStyle w:val="0"/>
        <w:jc w:val="both"/>
      </w:pPr>
      <w:r>
        <w:rPr>
          <w:sz w:val="20"/>
        </w:rPr>
        <w:t xml:space="preserve">(п. 3 введен Федеральным </w:t>
      </w:r>
      <w:hyperlink w:history="0" r:id="rId329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405-ФЗ)</w:t>
      </w:r>
    </w:p>
    <w:p>
      <w:pPr>
        <w:pStyle w:val="0"/>
        <w:ind w:firstLine="540"/>
        <w:jc w:val="both"/>
      </w:pPr>
      <w:r>
        <w:rPr>
          <w:sz w:val="20"/>
        </w:rPr>
      </w:r>
    </w:p>
    <w:bookmarkStart w:id="5013" w:name="P5013"/>
    <w:bookmarkEnd w:id="5013"/>
    <w:p>
      <w:pPr>
        <w:pStyle w:val="2"/>
        <w:outlineLvl w:val="2"/>
        <w:ind w:firstLine="540"/>
        <w:jc w:val="both"/>
      </w:pPr>
      <w:r>
        <w:rPr>
          <w:sz w:val="20"/>
        </w:rPr>
        <w:t xml:space="preserve">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pPr>
        <w:pStyle w:val="0"/>
        <w:ind w:firstLine="540"/>
        <w:jc w:val="both"/>
      </w:pPr>
      <w:r>
        <w:rPr>
          <w:sz w:val="20"/>
        </w:rPr>
      </w:r>
    </w:p>
    <w:p>
      <w:pPr>
        <w:pStyle w:val="0"/>
        <w:ind w:firstLine="540"/>
        <w:jc w:val="both"/>
      </w:pPr>
      <w:r>
        <w:rPr>
          <w:sz w:val="20"/>
        </w:rPr>
        <w:t xml:space="preserve">(введена Федеральным </w:t>
      </w:r>
      <w:hyperlink w:history="0" r:id="rId329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425-ФЗ)</w:t>
      </w:r>
    </w:p>
    <w:p>
      <w:pPr>
        <w:pStyle w:val="0"/>
        <w:ind w:firstLine="540"/>
        <w:jc w:val="both"/>
      </w:pPr>
      <w:r>
        <w:rPr>
          <w:sz w:val="20"/>
        </w:rPr>
      </w:r>
    </w:p>
    <w:bookmarkStart w:id="5017" w:name="P5017"/>
    <w:bookmarkEnd w:id="5017"/>
    <w:p>
      <w:pPr>
        <w:pStyle w:val="0"/>
        <w:ind w:firstLine="540"/>
        <w:jc w:val="both"/>
      </w:pPr>
      <w:r>
        <w:rPr>
          <w:sz w:val="20"/>
        </w:rPr>
        <w:t xml:space="preserve">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pPr>
        <w:pStyle w:val="0"/>
        <w:spacing w:before="200" w:lineRule="auto"/>
        <w:ind w:firstLine="540"/>
        <w:jc w:val="both"/>
      </w:pPr>
      <w:r>
        <w:rPr>
          <w:sz w:val="20"/>
        </w:rPr>
        <w:t xml:space="preserve">влечет наложение административного штрафа на водителя в размере ста пятидесяти тысяч рублей.</w:t>
      </w:r>
    </w:p>
    <w:p>
      <w:pPr>
        <w:pStyle w:val="0"/>
        <w:jc w:val="both"/>
      </w:pPr>
      <w:r>
        <w:rPr>
          <w:sz w:val="20"/>
        </w:rPr>
        <w:t xml:space="preserve">(в ред. Федерального </w:t>
      </w:r>
      <w:hyperlink w:history="0" r:id="rId329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20" w:name="P5020"/>
    <w:bookmarkEnd w:id="5020"/>
    <w:p>
      <w:pPr>
        <w:pStyle w:val="0"/>
        <w:spacing w:before="200" w:lineRule="auto"/>
        <w:ind w:firstLine="540"/>
        <w:jc w:val="both"/>
      </w:pPr>
      <w:r>
        <w:rPr>
          <w:sz w:val="20"/>
        </w:rPr>
        <w:t xml:space="preserve">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трехсот тысяч рублей.</w:t>
      </w:r>
    </w:p>
    <w:p>
      <w:pPr>
        <w:pStyle w:val="0"/>
        <w:jc w:val="both"/>
      </w:pPr>
      <w:r>
        <w:rPr>
          <w:sz w:val="20"/>
        </w:rPr>
        <w:t xml:space="preserve">(в ред. Федерального </w:t>
      </w:r>
      <w:hyperlink w:history="0" r:id="rId329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23" w:name="P5023"/>
    <w:bookmarkEnd w:id="5023"/>
    <w:p>
      <w:pPr>
        <w:pStyle w:val="0"/>
        <w:spacing w:before="200" w:lineRule="auto"/>
        <w:ind w:firstLine="540"/>
        <w:jc w:val="both"/>
      </w:pPr>
      <w:r>
        <w:rPr>
          <w:sz w:val="20"/>
        </w:rPr>
        <w:t xml:space="preserve">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четырехсот пятидесяти тысяч рублей.</w:t>
      </w:r>
    </w:p>
    <w:p>
      <w:pPr>
        <w:pStyle w:val="0"/>
        <w:jc w:val="both"/>
      </w:pPr>
      <w:r>
        <w:rPr>
          <w:sz w:val="20"/>
        </w:rPr>
        <w:t xml:space="preserve">(в ред. Федерального </w:t>
      </w:r>
      <w:hyperlink w:history="0" r:id="rId330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26" w:name="P5026"/>
    <w:bookmarkEnd w:id="5026"/>
    <w:p>
      <w:pPr>
        <w:pStyle w:val="0"/>
        <w:spacing w:before="200" w:lineRule="auto"/>
        <w:ind w:firstLine="540"/>
        <w:jc w:val="both"/>
      </w:pPr>
      <w:r>
        <w:rPr>
          <w:sz w:val="20"/>
        </w:rPr>
        <w:t xml:space="preserve">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pPr>
        <w:pStyle w:val="0"/>
        <w:spacing w:before="200" w:lineRule="auto"/>
        <w:ind w:firstLine="540"/>
        <w:jc w:val="both"/>
      </w:pPr>
      <w:r>
        <w:rPr>
          <w:sz w:val="20"/>
        </w:rPr>
        <w:t xml:space="preserve">влечет наложение административного штрафа на водителя в размере шестисот тысяч рублей.</w:t>
      </w:r>
    </w:p>
    <w:p>
      <w:pPr>
        <w:pStyle w:val="0"/>
        <w:jc w:val="both"/>
      </w:pPr>
      <w:r>
        <w:rPr>
          <w:sz w:val="20"/>
        </w:rPr>
        <w:t xml:space="preserve">(в ред. Федерального </w:t>
      </w:r>
      <w:hyperlink w:history="0" r:id="rId330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bookmarkStart w:id="5029" w:name="P5029"/>
    <w:bookmarkEnd w:id="5029"/>
    <w:p>
      <w:pPr>
        <w:pStyle w:val="0"/>
        <w:spacing w:before="200" w:lineRule="auto"/>
        <w:ind w:firstLine="540"/>
        <w:jc w:val="both"/>
      </w:pPr>
      <w:r>
        <w:rPr>
          <w:sz w:val="20"/>
        </w:rP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w:history="0" r:id="rId3302"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0"/>
            <w:color w:val="0000ff"/>
          </w:rPr>
          <w:t xml:space="preserve">Правил</w:t>
        </w:r>
      </w:hyperlink>
      <w:r>
        <w:rPr>
          <w:sz w:val="20"/>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pPr>
        <w:pStyle w:val="0"/>
        <w:spacing w:before="200" w:lineRule="auto"/>
        <w:ind w:firstLine="540"/>
        <w:jc w:val="both"/>
      </w:pPr>
      <w:r>
        <w:rPr>
          <w:sz w:val="20"/>
        </w:rPr>
        <w:t xml:space="preserve">влечет наложение административного штрафа на водителя транспортного средства в размере шестисот тысяч рублей.</w:t>
      </w:r>
    </w:p>
    <w:p>
      <w:pPr>
        <w:pStyle w:val="0"/>
        <w:jc w:val="both"/>
      </w:pPr>
      <w:r>
        <w:rPr>
          <w:sz w:val="20"/>
        </w:rPr>
        <w:t xml:space="preserve">(часть 5 введена Федеральным </w:t>
      </w:r>
      <w:hyperlink w:history="0" r:id="rId330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spacing w:before="200" w:lineRule="auto"/>
        <w:ind w:firstLine="540"/>
        <w:jc w:val="both"/>
      </w:pPr>
      <w:r>
        <w:rPr>
          <w:sz w:val="20"/>
        </w:rPr>
        <w:t xml:space="preserve">Примечание. Административная ответственность, предусмотренная </w:t>
      </w:r>
      <w:hyperlink w:history="0" w:anchor="P5029"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0"/>
            <w:color w:val="0000ff"/>
          </w:rPr>
          <w:t xml:space="preserve">частью 5</w:t>
        </w:r>
      </w:hyperlink>
      <w:r>
        <w:rPr>
          <w:sz w:val="20"/>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0"/>
        </w:rPr>
        <w:t xml:space="preserve">(примечание введено Федеральным </w:t>
      </w:r>
      <w:hyperlink w:history="0" r:id="rId330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ind w:firstLine="540"/>
        <w:jc w:val="both"/>
      </w:pPr>
      <w:r>
        <w:rPr>
          <w:sz w:val="20"/>
        </w:rPr>
      </w:r>
    </w:p>
    <w:bookmarkStart w:id="5035" w:name="P5035"/>
    <w:bookmarkEnd w:id="5035"/>
    <w:p>
      <w:pPr>
        <w:pStyle w:val="2"/>
        <w:outlineLvl w:val="2"/>
        <w:ind w:firstLine="540"/>
        <w:jc w:val="both"/>
      </w:pPr>
      <w:r>
        <w:rPr>
          <w:sz w:val="20"/>
        </w:rPr>
        <w:t xml:space="preserve">Статья 12.22. Нарушение </w:t>
      </w:r>
      <w:hyperlink w:history="0" r:id="rId330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учебной езды</w:t>
      </w:r>
    </w:p>
    <w:p>
      <w:pPr>
        <w:pStyle w:val="0"/>
        <w:jc w:val="both"/>
      </w:pPr>
      <w:r>
        <w:rPr>
          <w:sz w:val="20"/>
        </w:rPr>
      </w:r>
    </w:p>
    <w:p>
      <w:pPr>
        <w:pStyle w:val="0"/>
        <w:ind w:firstLine="540"/>
        <w:jc w:val="both"/>
      </w:pPr>
      <w:r>
        <w:rPr>
          <w:sz w:val="20"/>
        </w:rPr>
        <w:t xml:space="preserve">Нарушение правил учебной езды водителем, обучающим вождению транспортного средства,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3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5041" w:name="P5041"/>
    <w:bookmarkEnd w:id="5041"/>
    <w:p>
      <w:pPr>
        <w:pStyle w:val="2"/>
        <w:outlineLvl w:val="2"/>
        <w:ind w:firstLine="540"/>
        <w:jc w:val="both"/>
      </w:pPr>
      <w:r>
        <w:rPr>
          <w:sz w:val="20"/>
        </w:rPr>
        <w:t xml:space="preserve">Статья 12.23. Нарушение </w:t>
      </w:r>
      <w:r>
        <w:rPr>
          <w:sz w:val="20"/>
        </w:rPr>
        <w:t xml:space="preserve">правил</w:t>
      </w:r>
      <w:r>
        <w:rPr>
          <w:sz w:val="20"/>
        </w:rPr>
        <w:t xml:space="preserve"> перевозки людей</w:t>
      </w:r>
    </w:p>
    <w:p>
      <w:pPr>
        <w:pStyle w:val="0"/>
        <w:jc w:val="both"/>
      </w:pPr>
      <w:r>
        <w:rPr>
          <w:sz w:val="20"/>
        </w:rPr>
      </w:r>
    </w:p>
    <w:bookmarkStart w:id="5043" w:name="P5043"/>
    <w:bookmarkEnd w:id="5043"/>
    <w:p>
      <w:pPr>
        <w:pStyle w:val="0"/>
        <w:ind w:firstLine="540"/>
        <w:jc w:val="both"/>
      </w:pPr>
      <w:r>
        <w:rPr>
          <w:sz w:val="20"/>
        </w:rPr>
        <w:t xml:space="preserve">1. Нарушение правил перевозки людей, за исключением случаев, предусмотренных </w:t>
      </w:r>
      <w:hyperlink w:history="0" w:anchor="P5047"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частями 2</w:t>
        </w:r>
      </w:hyperlink>
      <w:r>
        <w:rPr>
          <w:sz w:val="20"/>
        </w:rPr>
        <w:t xml:space="preserve"> - </w:t>
      </w:r>
      <w:hyperlink w:history="0" w:anchor="P5060"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330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01.05.2016 </w:t>
      </w:r>
      <w:hyperlink w:history="0" r:id="rId330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311"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bookmarkStart w:id="5047" w:name="P5047"/>
    <w:bookmarkEnd w:id="5047"/>
    <w:p>
      <w:pPr>
        <w:pStyle w:val="0"/>
        <w:spacing w:before="200" w:lineRule="auto"/>
        <w:ind w:firstLine="540"/>
        <w:jc w:val="both"/>
      </w:pPr>
      <w:r>
        <w:rPr>
          <w:sz w:val="20"/>
        </w:rPr>
        <w:t xml:space="preserve">2. Перевозка людей вне кабины автомобиля (за исключением случаев, разрешенных </w:t>
      </w:r>
      <w:hyperlink w:history="0" r:id="rId331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3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314"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31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050" w:name="P5050"/>
    <w:bookmarkEnd w:id="5050"/>
    <w:p>
      <w:pPr>
        <w:pStyle w:val="0"/>
        <w:spacing w:before="200" w:lineRule="auto"/>
        <w:ind w:firstLine="540"/>
        <w:jc w:val="both"/>
      </w:pPr>
      <w:r>
        <w:rPr>
          <w:sz w:val="20"/>
        </w:rPr>
        <w:t xml:space="preserve">3. Нарушение требований к перевозке детей, установленных </w:t>
      </w:r>
      <w:hyperlink w:history="0" r:id="rId33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0"/>
        </w:rPr>
        <w:t xml:space="preserve">(в ред. Федеральных законов от 01.05.2016 </w:t>
      </w:r>
      <w:hyperlink w:history="0" r:id="rId331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29.12.2025 </w:t>
      </w:r>
      <w:hyperlink w:history="0" r:id="rId3318"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0"/>
            <w:color w:val="0000ff"/>
          </w:rPr>
          <w:t xml:space="preserve">N 525-ФЗ</w:t>
        </w:r>
      </w:hyperlink>
      <w:r>
        <w:rPr>
          <w:sz w:val="20"/>
        </w:rPr>
        <w:t xml:space="preserve">)</w:t>
      </w:r>
    </w:p>
    <w:p>
      <w:pPr>
        <w:pStyle w:val="0"/>
        <w:jc w:val="both"/>
      </w:pPr>
      <w:r>
        <w:rPr>
          <w:sz w:val="20"/>
        </w:rPr>
        <w:t xml:space="preserve">(часть 3 введена Федеральным </w:t>
      </w:r>
      <w:hyperlink w:history="0" r:id="rId331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bookmarkStart w:id="5054" w:name="P5054"/>
    <w:bookmarkEnd w:id="5054"/>
    <w:p>
      <w:pPr>
        <w:pStyle w:val="0"/>
        <w:spacing w:before="200" w:lineRule="auto"/>
        <w:ind w:firstLine="540"/>
        <w:jc w:val="both"/>
      </w:pPr>
      <w:r>
        <w:rPr>
          <w:sz w:val="20"/>
        </w:rPr>
        <w:t xml:space="preserve">4. Организованная перевозка группы детей автобусами, не соответствующими требованиям </w:t>
      </w:r>
      <w:hyperlink w:history="0" r:id="rId3320"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организованной перевозки группы детей автобусами, либо водителем, не соответствующим требованиям указанных </w:t>
      </w:r>
      <w:hyperlink w:history="0" r:id="rId3321"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w:t>
        </w:r>
      </w:hyperlink>
      <w:r>
        <w:rPr>
          <w:sz w:val="20"/>
        </w:rPr>
        <w:t xml:space="preserve">, либо без договора фрахтования, если наличие такого документа предусмотрено указанными </w:t>
      </w:r>
      <w:hyperlink w:history="0" r:id="rId3322"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либо без программы маршрута, либо без списка детей, либо без списка назначенных сопровождающих, предусмотренных указанными </w:t>
      </w:r>
      <w:r>
        <w:rPr>
          <w:sz w:val="20"/>
        </w:rPr>
        <w:t xml:space="preserve">Правилами</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0"/>
        </w:rPr>
        <w:t xml:space="preserve">(часть 4 введена Федеральным </w:t>
      </w:r>
      <w:hyperlink w:history="0" r:id="rId332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5057" w:name="P5057"/>
    <w:bookmarkEnd w:id="5057"/>
    <w:p>
      <w:pPr>
        <w:pStyle w:val="0"/>
        <w:spacing w:before="200" w:lineRule="auto"/>
        <w:ind w:firstLine="540"/>
        <w:jc w:val="both"/>
      </w:pPr>
      <w:r>
        <w:rPr>
          <w:sz w:val="20"/>
        </w:rPr>
        <w:t xml:space="preserve">5. Нарушение требований к перевозке детей в ночное время, установленных </w:t>
      </w:r>
      <w:hyperlink w:history="0" r:id="rId3324"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w:t>
      </w:r>
    </w:p>
    <w:p>
      <w:pPr>
        <w:pStyle w:val="0"/>
        <w:spacing w:before="200" w:lineRule="auto"/>
        <w:ind w:firstLine="540"/>
        <w:jc w:val="both"/>
      </w:pPr>
      <w:r>
        <w:rPr>
          <w:sz w:val="20"/>
        </w:rP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pPr>
        <w:pStyle w:val="0"/>
        <w:jc w:val="both"/>
      </w:pPr>
      <w:r>
        <w:rPr>
          <w:sz w:val="20"/>
        </w:rPr>
        <w:t xml:space="preserve">(часть 5 введена Федеральным </w:t>
      </w:r>
      <w:hyperlink w:history="0" r:id="rId332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bookmarkStart w:id="5060" w:name="P5060"/>
    <w:bookmarkEnd w:id="5060"/>
    <w:p>
      <w:pPr>
        <w:pStyle w:val="0"/>
        <w:spacing w:before="200" w:lineRule="auto"/>
        <w:ind w:firstLine="540"/>
        <w:jc w:val="both"/>
      </w:pPr>
      <w:r>
        <w:rPr>
          <w:sz w:val="20"/>
        </w:rPr>
        <w:t xml:space="preserve">6. Нарушение требований к перевозке детей, установленных </w:t>
      </w:r>
      <w:hyperlink w:history="0" r:id="rId3326"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Правилами</w:t>
        </w:r>
      </w:hyperlink>
      <w:r>
        <w:rPr>
          <w:sz w:val="20"/>
        </w:rPr>
        <w:t xml:space="preserve"> организованной перевозки группы детей автобусами, за исключением случаев, предусмотренных </w:t>
      </w:r>
      <w:hyperlink w:history="0" w:anchor="P5054"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5057"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пяти тысяч рублей; на юридических лиц - ста тысяч рублей.</w:t>
      </w:r>
    </w:p>
    <w:p>
      <w:pPr>
        <w:pStyle w:val="0"/>
        <w:jc w:val="both"/>
      </w:pPr>
      <w:r>
        <w:rPr>
          <w:sz w:val="20"/>
        </w:rPr>
        <w:t xml:space="preserve">(часть 6 введена Федеральным </w:t>
      </w:r>
      <w:hyperlink w:history="0" r:id="rId332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01.05.2016 N 138-ФЗ)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history="0" w:anchor="P5050" w:tooltip="3. Нарушение требований к перевозке детей, установленных Правилами дорожного движения, -">
        <w:r>
          <w:rPr>
            <w:sz w:val="20"/>
            <w:color w:val="0000ff"/>
          </w:rPr>
          <w:t xml:space="preserve">частью 3</w:t>
        </w:r>
      </w:hyperlink>
      <w:r>
        <w:rPr>
          <w:sz w:val="20"/>
        </w:rP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pPr>
        <w:pStyle w:val="0"/>
        <w:jc w:val="both"/>
      </w:pPr>
      <w:r>
        <w:rPr>
          <w:sz w:val="20"/>
        </w:rPr>
        <w:t xml:space="preserve">(примечания в ред. Федерального </w:t>
      </w:r>
      <w:hyperlink w:history="0" r:id="rId3328"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525-ФЗ)</w:t>
      </w:r>
    </w:p>
    <w:p>
      <w:pPr>
        <w:pStyle w:val="0"/>
        <w:ind w:firstLine="540"/>
        <w:jc w:val="both"/>
      </w:pPr>
      <w:r>
        <w:rPr>
          <w:sz w:val="20"/>
        </w:rPr>
      </w:r>
    </w:p>
    <w:bookmarkStart w:id="5068" w:name="P5068"/>
    <w:bookmarkEnd w:id="5068"/>
    <w:p>
      <w:pPr>
        <w:pStyle w:val="2"/>
        <w:outlineLvl w:val="2"/>
        <w:ind w:firstLine="540"/>
        <w:jc w:val="both"/>
      </w:pPr>
      <w:r>
        <w:rPr>
          <w:sz w:val="20"/>
        </w:rPr>
        <w:t xml:space="preserve">Статья 12.24. Нарушение </w:t>
      </w:r>
      <w:hyperlink w:history="0" r:id="rId332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или </w:t>
      </w:r>
      <w:hyperlink w:history="0" r:id="rId333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эксплуатации транспортного средства, повлекшее причинение легкого или средней тяжести вреда здоровью потерпевшего</w:t>
      </w:r>
    </w:p>
    <w:p>
      <w:pPr>
        <w:pStyle w:val="0"/>
        <w:ind w:firstLine="540"/>
        <w:jc w:val="both"/>
      </w:pPr>
      <w:r>
        <w:rPr>
          <w:sz w:val="20"/>
        </w:rPr>
      </w:r>
    </w:p>
    <w:p>
      <w:pPr>
        <w:pStyle w:val="0"/>
        <w:ind w:firstLine="540"/>
        <w:jc w:val="both"/>
      </w:pPr>
      <w:r>
        <w:rPr>
          <w:sz w:val="20"/>
        </w:rPr>
        <w:t xml:space="preserve">(в ред. Федерального </w:t>
      </w:r>
      <w:hyperlink w:history="0" r:id="rId3331"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22.04.2005 N 38-ФЗ)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12.24 см. </w:t>
            </w:r>
            <w:hyperlink w:history="0" r:id="rId3332"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0"/>
                  <w:color w:val="0000ff"/>
                </w:rPr>
                <w:t xml:space="preserve">Постановление</w:t>
              </w:r>
            </w:hyperlink>
            <w:r>
              <w:rPr>
                <w:sz w:val="20"/>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74" w:name="P5074"/>
    <w:bookmarkEnd w:id="5074"/>
    <w:p>
      <w:pPr>
        <w:pStyle w:val="0"/>
        <w:spacing w:before="260" w:lineRule="auto"/>
        <w:ind w:firstLine="540"/>
        <w:jc w:val="both"/>
      </w:pPr>
      <w:r>
        <w:rPr>
          <w:sz w:val="20"/>
        </w:rPr>
        <w:t xml:space="preserve">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pPr>
        <w:pStyle w:val="0"/>
        <w:jc w:val="both"/>
      </w:pPr>
      <w:r>
        <w:rPr>
          <w:sz w:val="20"/>
        </w:rPr>
        <w:t xml:space="preserve">(в ред. Федеральных законов от 22.06.2007 </w:t>
      </w:r>
      <w:hyperlink w:history="0" r:id="rId33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3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3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33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12.24 во взаимосвязи с другими нормами признана частично не соответствующей Конституции РФ (</w:t>
            </w:r>
            <w:hyperlink w:history="0" r:id="rId3337"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Постановление</w:t>
              </w:r>
            </w:hyperlink>
            <w:r>
              <w:rPr>
                <w:sz w:val="20"/>
                <w:color w:val="392c69"/>
              </w:rPr>
              <w:t xml:space="preserve"> КС РФ от 17.05.2023 N 24-П). О правовом регулировании до внесения соответствующих изменений см. </w:t>
            </w:r>
            <w:hyperlink w:history="0" r:id="rId3338"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79" w:name="P5079"/>
    <w:bookmarkEnd w:id="5079"/>
    <w:p>
      <w:pPr>
        <w:pStyle w:val="0"/>
        <w:spacing w:before="260" w:lineRule="auto"/>
        <w:ind w:firstLine="540"/>
        <w:jc w:val="both"/>
      </w:pPr>
      <w:r>
        <w:rPr>
          <w:sz w:val="20"/>
        </w:rPr>
        <w:t xml:space="preserve">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pPr>
        <w:pStyle w:val="0"/>
        <w:jc w:val="both"/>
      </w:pPr>
      <w:r>
        <w:rPr>
          <w:sz w:val="20"/>
        </w:rPr>
        <w:t xml:space="preserve">(в ред. Федеральных законов от 22.06.2007 </w:t>
      </w:r>
      <w:hyperlink w:history="0" r:id="rId333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34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p>
      <w:pPr>
        <w:pStyle w:val="2"/>
        <w:outlineLvl w:val="2"/>
        <w:ind w:firstLine="540"/>
        <w:jc w:val="both"/>
      </w:pPr>
      <w:r>
        <w:rPr>
          <w:sz w:val="20"/>
        </w:rPr>
        <w:t xml:space="preserve">Статья 12.25. Невыполнение требования о предоставлении транспортного средства или об остановке транспортного средства</w:t>
      </w:r>
    </w:p>
    <w:p>
      <w:pPr>
        <w:pStyle w:val="0"/>
        <w:jc w:val="both"/>
      </w:pPr>
      <w:r>
        <w:rPr>
          <w:sz w:val="20"/>
        </w:rPr>
      </w:r>
    </w:p>
    <w:bookmarkStart w:id="5088" w:name="P5088"/>
    <w:bookmarkEnd w:id="5088"/>
    <w:p>
      <w:pPr>
        <w:pStyle w:val="0"/>
        <w:ind w:firstLine="540"/>
        <w:jc w:val="both"/>
      </w:pPr>
      <w:r>
        <w:rPr>
          <w:sz w:val="20"/>
        </w:rPr>
        <w:t xml:space="preserve">1. Невыполнение требования о предоставлении транспортного средства сотрудникам полиции или иным лицам, которым в случаях, предусмотренных </w:t>
      </w:r>
      <w:r>
        <w:rPr>
          <w:sz w:val="20"/>
        </w:rPr>
        <w:t xml:space="preserve">законодательством</w:t>
      </w:r>
      <w:r>
        <w:rPr>
          <w:sz w:val="20"/>
        </w:rPr>
        <w:t xml:space="preserve">, предоставлено право использовать транспортные средства, -</w:t>
      </w:r>
    </w:p>
    <w:p>
      <w:pPr>
        <w:pStyle w:val="0"/>
        <w:jc w:val="both"/>
      </w:pPr>
      <w:r>
        <w:rPr>
          <w:sz w:val="20"/>
        </w:rPr>
        <w:t xml:space="preserve">(в ред. Федерального </w:t>
      </w:r>
      <w:hyperlink w:history="0" r:id="rId334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3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092" w:name="P5092"/>
    <w:bookmarkEnd w:id="5092"/>
    <w:p>
      <w:pPr>
        <w:pStyle w:val="0"/>
        <w:spacing w:before="200" w:lineRule="auto"/>
        <w:ind w:firstLine="540"/>
        <w:jc w:val="both"/>
      </w:pPr>
      <w:r>
        <w:rPr>
          <w:sz w:val="20"/>
        </w:rPr>
        <w:t xml:space="preserve">2. Невыполнение законного </w:t>
      </w:r>
      <w:r>
        <w:rPr>
          <w:sz w:val="20"/>
        </w:rPr>
        <w:t xml:space="preserve">требования</w:t>
      </w:r>
      <w:r>
        <w:rPr>
          <w:sz w:val="20"/>
        </w:rPr>
        <w:t xml:space="preserve">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history="0" w:anchor="P495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настоящего Кодекса, -</w:t>
      </w:r>
    </w:p>
    <w:p>
      <w:pPr>
        <w:pStyle w:val="0"/>
        <w:jc w:val="both"/>
      </w:pPr>
      <w:r>
        <w:rPr>
          <w:sz w:val="20"/>
        </w:rPr>
        <w:t xml:space="preserve">(в ред. Федеральных законов от 07.02.2011 </w:t>
      </w:r>
      <w:hyperlink w:history="0" r:id="rId334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13.07.2015 </w:t>
      </w:r>
      <w:hyperlink w:history="0" r:id="rId334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27.06.2018 </w:t>
      </w:r>
      <w:hyperlink w:history="0" r:id="rId334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07.07.2025 </w:t>
      </w:r>
      <w:hyperlink w:history="0" r:id="rId334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семи тысяч до десяти тысяч рублей.</w:t>
      </w:r>
    </w:p>
    <w:p>
      <w:pPr>
        <w:pStyle w:val="0"/>
        <w:jc w:val="both"/>
      </w:pPr>
      <w:r>
        <w:rPr>
          <w:sz w:val="20"/>
        </w:rPr>
        <w:t xml:space="preserve">(в ред. Федеральных законов от 22.06.2007 </w:t>
      </w:r>
      <w:hyperlink w:history="0" r:id="rId33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3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07.07.2025 </w:t>
      </w:r>
      <w:hyperlink w:history="0" r:id="rId335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bookmarkStart w:id="5096" w:name="P5096"/>
    <w:bookmarkEnd w:id="5096"/>
    <w:p>
      <w:pPr>
        <w:pStyle w:val="0"/>
        <w:spacing w:before="200" w:lineRule="auto"/>
        <w:ind w:firstLine="540"/>
        <w:jc w:val="both"/>
      </w:pPr>
      <w:r>
        <w:rPr>
          <w:sz w:val="20"/>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pPr>
        <w:pStyle w:val="0"/>
        <w:jc w:val="both"/>
      </w:pPr>
      <w:r>
        <w:rPr>
          <w:sz w:val="20"/>
        </w:rPr>
        <w:t xml:space="preserve">(в ред. Федеральных законов от 03.07.2016 </w:t>
      </w:r>
      <w:hyperlink w:history="0" r:id="rId335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335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восьмисот рублей.</w:t>
      </w:r>
    </w:p>
    <w:p>
      <w:pPr>
        <w:pStyle w:val="0"/>
        <w:jc w:val="both"/>
      </w:pPr>
      <w:r>
        <w:rPr>
          <w:sz w:val="20"/>
        </w:rPr>
        <w:t xml:space="preserve">(в ред. Федерального </w:t>
      </w:r>
      <w:hyperlink w:history="0" r:id="rId33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t xml:space="preserve">(часть 3 введена Федеральным </w:t>
      </w:r>
      <w:hyperlink w:history="0" r:id="rId3356"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bookmarkStart w:id="5101" w:name="P5101"/>
    <w:bookmarkEnd w:id="5101"/>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09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pPr>
        <w:pStyle w:val="0"/>
        <w:jc w:val="both"/>
      </w:pPr>
      <w:r>
        <w:rPr>
          <w:sz w:val="20"/>
        </w:rPr>
        <w:t xml:space="preserve">(часть 4 введена Федеральным </w:t>
      </w:r>
      <w:hyperlink w:history="0" r:id="rId335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нарушений, предусмотренных ст. 12.26,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07" w:name="P5107"/>
    <w:bookmarkEnd w:id="5107"/>
    <w:p>
      <w:pPr>
        <w:pStyle w:val="2"/>
        <w:spacing w:before="260" w:lineRule="auto"/>
        <w:outlineLvl w:val="2"/>
        <w:ind w:firstLine="540"/>
        <w:jc w:val="both"/>
      </w:pPr>
      <w:r>
        <w:rPr>
          <w:sz w:val="20"/>
        </w:rPr>
        <w:t xml:space="preserve">Статья 12.26. Невыполнение водителем транспортного средства </w:t>
      </w:r>
      <w:hyperlink w:history="0" r:id="rId335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требования</w:t>
        </w:r>
      </w:hyperlink>
      <w:r>
        <w:rPr>
          <w:sz w:val="20"/>
        </w:rPr>
        <w:t xml:space="preserve"> о прохождении медицинского </w:t>
      </w:r>
      <w:r>
        <w:rPr>
          <w:sz w:val="20"/>
        </w:rPr>
        <w:t xml:space="preserve">освидетельствования</w:t>
      </w:r>
      <w:r>
        <w:rPr>
          <w:sz w:val="20"/>
        </w:rPr>
        <w:t xml:space="preserve"> на состояние опьянения</w:t>
      </w:r>
    </w:p>
    <w:p>
      <w:pPr>
        <w:pStyle w:val="0"/>
        <w:ind w:firstLine="540"/>
        <w:jc w:val="both"/>
      </w:pPr>
      <w:r>
        <w:rPr>
          <w:sz w:val="20"/>
        </w:rPr>
      </w:r>
    </w:p>
    <w:p>
      <w:pPr>
        <w:pStyle w:val="0"/>
        <w:ind w:firstLine="540"/>
        <w:jc w:val="both"/>
      </w:pPr>
      <w:r>
        <w:rPr>
          <w:sz w:val="20"/>
        </w:rPr>
        <w:t xml:space="preserve">(в ред. Федерального </w:t>
      </w:r>
      <w:hyperlink w:history="0" r:id="rId335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ind w:firstLine="540"/>
        <w:jc w:val="both"/>
      </w:pPr>
      <w:r>
        <w:rPr>
          <w:sz w:val="20"/>
        </w:rPr>
      </w:r>
    </w:p>
    <w:bookmarkStart w:id="5111" w:name="P5111"/>
    <w:bookmarkEnd w:id="5111"/>
    <w:p>
      <w:pPr>
        <w:pStyle w:val="0"/>
        <w:ind w:firstLine="540"/>
        <w:jc w:val="both"/>
      </w:pPr>
      <w:r>
        <w:rPr>
          <w:sz w:val="20"/>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w:history="0" r:id="rId336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36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Федерального </w:t>
      </w:r>
      <w:hyperlink w:history="0" r:id="rId336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spacing w:before="200" w:lineRule="auto"/>
        <w:ind w:firstLine="540"/>
        <w:jc w:val="both"/>
      </w:pPr>
      <w:r>
        <w:rPr>
          <w:sz w:val="20"/>
        </w:rP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pPr>
        <w:pStyle w:val="0"/>
        <w:jc w:val="both"/>
      </w:pPr>
      <w:r>
        <w:rPr>
          <w:sz w:val="20"/>
        </w:rPr>
        <w:t xml:space="preserve">(в ред. Федерального </w:t>
      </w:r>
      <w:hyperlink w:history="0" r:id="rId3363"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закона</w:t>
        </w:r>
      </w:hyperlink>
      <w:r>
        <w:rPr>
          <w:sz w:val="20"/>
        </w:rPr>
        <w:t xml:space="preserve"> от 31.12.2014 N 528-ФЗ)</w:t>
      </w:r>
    </w:p>
    <w:p>
      <w:pPr>
        <w:pStyle w:val="0"/>
        <w:spacing w:before="200" w:lineRule="auto"/>
        <w:ind w:firstLine="540"/>
        <w:jc w:val="both"/>
      </w:pPr>
      <w:r>
        <w:rPr>
          <w:sz w:val="20"/>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0"/>
        </w:rPr>
        <w:t xml:space="preserve">(в ред. Федерального </w:t>
      </w:r>
      <w:hyperlink w:history="0" r:id="rId33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490-ФЗ)</w:t>
      </w:r>
    </w:p>
    <w:p>
      <w:pPr>
        <w:pStyle w:val="0"/>
        <w:jc w:val="both"/>
      </w:pPr>
      <w:r>
        <w:rPr>
          <w:sz w:val="20"/>
        </w:rPr>
      </w:r>
    </w:p>
    <w:p>
      <w:pPr>
        <w:pStyle w:val="2"/>
        <w:outlineLvl w:val="2"/>
        <w:ind w:firstLine="540"/>
        <w:jc w:val="both"/>
      </w:pPr>
      <w:r>
        <w:rPr>
          <w:sz w:val="20"/>
        </w:rPr>
        <w:t xml:space="preserve">Статья 12.27. Невыполнение обязанностей в связи с дорожно-транспортным происшествием</w:t>
      </w:r>
    </w:p>
    <w:p>
      <w:pPr>
        <w:pStyle w:val="0"/>
        <w:jc w:val="both"/>
      </w:pPr>
      <w:r>
        <w:rPr>
          <w:sz w:val="20"/>
        </w:rPr>
      </w:r>
    </w:p>
    <w:bookmarkStart w:id="5122" w:name="P5122"/>
    <w:bookmarkEnd w:id="5122"/>
    <w:p>
      <w:pPr>
        <w:pStyle w:val="0"/>
        <w:ind w:firstLine="540"/>
        <w:jc w:val="both"/>
      </w:pPr>
      <w:r>
        <w:rPr>
          <w:sz w:val="20"/>
        </w:rPr>
        <w:t xml:space="preserve">1. Невыполнение водителем обязанностей, предусмотренных </w:t>
      </w:r>
      <w:hyperlink w:history="0" r:id="rId336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history="0" w:anchor="P5125"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3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6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bookmarkStart w:id="5125" w:name="P5125"/>
    <w:bookmarkEnd w:id="5125"/>
    <w:p>
      <w:pPr>
        <w:pStyle w:val="0"/>
        <w:spacing w:before="200" w:lineRule="auto"/>
        <w:ind w:firstLine="540"/>
        <w:jc w:val="both"/>
      </w:pPr>
      <w:r>
        <w:rPr>
          <w:sz w:val="20"/>
        </w:rPr>
        <w:t xml:space="preserve">2. Оставление водителем в нарушение </w:t>
      </w:r>
      <w:hyperlink w:history="0" r:id="rId336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w:history="0" r:id="rId336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370"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23.04.2019 N 64-ФЗ)</w:t>
      </w:r>
    </w:p>
    <w:p>
      <w:pPr>
        <w:pStyle w:val="0"/>
        <w:spacing w:before="200" w:lineRule="auto"/>
        <w:ind w:firstLine="540"/>
        <w:jc w:val="both"/>
      </w:pPr>
      <w:r>
        <w:rPr>
          <w:sz w:val="20"/>
        </w:rP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33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7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3 ст. 12.27,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31" w:name="P5131"/>
    <w:bookmarkEnd w:id="5131"/>
    <w:p>
      <w:pPr>
        <w:pStyle w:val="0"/>
        <w:spacing w:before="260" w:lineRule="auto"/>
        <w:ind w:firstLine="540"/>
        <w:jc w:val="both"/>
      </w:pPr>
      <w:r>
        <w:rPr>
          <w:sz w:val="20"/>
        </w:rPr>
        <w:t xml:space="preserve">3. Невыполнение требования </w:t>
      </w:r>
      <w:hyperlink w:history="0" r:id="rId337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pPr>
        <w:pStyle w:val="0"/>
        <w:jc w:val="both"/>
      </w:pPr>
      <w:r>
        <w:rPr>
          <w:sz w:val="20"/>
        </w:rPr>
        <w:t xml:space="preserve">(в ред. Федерального </w:t>
      </w:r>
      <w:hyperlink w:history="0" r:id="rId337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0"/>
        </w:rPr>
        <w:t xml:space="preserve">(в ред. Федеральных законов от 23.07.2013 </w:t>
      </w:r>
      <w:hyperlink w:history="0" r:id="rId337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26.12.2024 </w:t>
      </w:r>
      <w:hyperlink w:history="0" r:id="rId337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jc w:val="both"/>
      </w:pPr>
      <w:r>
        <w:rPr>
          <w:sz w:val="20"/>
        </w:rPr>
        <w:t xml:space="preserve">(часть третья введена Федеральным </w:t>
      </w:r>
      <w:hyperlink w:history="0" r:id="rId337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5137" w:name="P5137"/>
    <w:bookmarkEnd w:id="5137"/>
    <w:p>
      <w:pPr>
        <w:pStyle w:val="2"/>
        <w:outlineLvl w:val="2"/>
        <w:ind w:firstLine="540"/>
        <w:jc w:val="both"/>
      </w:pPr>
      <w:r>
        <w:rPr>
          <w:sz w:val="20"/>
        </w:rPr>
        <w:t xml:space="preserve">Статья 12.28. Нарушение </w:t>
      </w:r>
      <w:hyperlink w:history="0" r:id="rId337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установленных для движения транспортных средств в жилых зонах</w:t>
      </w:r>
    </w:p>
    <w:p>
      <w:pPr>
        <w:pStyle w:val="0"/>
        <w:jc w:val="both"/>
      </w:pPr>
      <w:r>
        <w:rPr>
          <w:sz w:val="20"/>
        </w:rPr>
      </w:r>
    </w:p>
    <w:bookmarkStart w:id="5139" w:name="P5139"/>
    <w:bookmarkEnd w:id="5139"/>
    <w:p>
      <w:pPr>
        <w:pStyle w:val="0"/>
        <w:ind w:firstLine="540"/>
        <w:jc w:val="both"/>
      </w:pPr>
      <w:hyperlink w:history="0" r:id="rId337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правил, установленных для движения транспортных средств в жилых зонах, за исключением случая, предусмотренного </w:t>
      </w:r>
      <w:hyperlink w:history="0" w:anchor="P5143" w:tooltip="2. Нарушение, предусмотренное частью 1 настоящей статьи, совершенное в городе федерального значения Москве или Санкт-Петербург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338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Федеральных законов от 22.06.2007 </w:t>
      </w:r>
      <w:hyperlink w:history="0" r:id="rId33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8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21.04.2011 </w:t>
      </w:r>
      <w:hyperlink w:history="0" r:id="rId338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bookmarkStart w:id="5143" w:name="P5143"/>
    <w:bookmarkEnd w:id="5143"/>
    <w:p>
      <w:pPr>
        <w:pStyle w:val="0"/>
        <w:spacing w:before="200" w:lineRule="auto"/>
        <w:ind w:firstLine="540"/>
        <w:jc w:val="both"/>
      </w:pPr>
      <w:r>
        <w:rPr>
          <w:sz w:val="20"/>
        </w:rPr>
        <w:t xml:space="preserve">2. Нарушение, предусмотренное </w:t>
      </w:r>
      <w:hyperlink w:history="0" w:anchor="P5139"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трех тысяч рублей.</w:t>
      </w:r>
    </w:p>
    <w:p>
      <w:pPr>
        <w:pStyle w:val="0"/>
        <w:jc w:val="both"/>
      </w:pPr>
      <w:r>
        <w:rPr>
          <w:sz w:val="20"/>
        </w:rPr>
        <w:t xml:space="preserve">(часть 2 введена Федеральным </w:t>
      </w:r>
      <w:hyperlink w:history="0" r:id="rId338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jc w:val="both"/>
      </w:pPr>
      <w:r>
        <w:rPr>
          <w:sz w:val="20"/>
        </w:rPr>
      </w:r>
    </w:p>
    <w:p>
      <w:pPr>
        <w:pStyle w:val="2"/>
        <w:outlineLvl w:val="2"/>
        <w:ind w:firstLine="540"/>
        <w:jc w:val="both"/>
      </w:pPr>
      <w:r>
        <w:rPr>
          <w:sz w:val="20"/>
        </w:rPr>
        <w:t xml:space="preserve">Статья 12.29. Нарушение </w:t>
      </w:r>
      <w:r>
        <w:rPr>
          <w:sz w:val="20"/>
        </w:rPr>
        <w:t xml:space="preserve">Правил</w:t>
      </w:r>
      <w:r>
        <w:rPr>
          <w:sz w:val="20"/>
        </w:rPr>
        <w:t xml:space="preserve"> дорожного движения пешеходом или иным лицом, участвующим в процессе дорожного движения</w:t>
      </w:r>
    </w:p>
    <w:p>
      <w:pPr>
        <w:pStyle w:val="0"/>
        <w:jc w:val="both"/>
      </w:pPr>
      <w:r>
        <w:rPr>
          <w:sz w:val="20"/>
        </w:rPr>
      </w:r>
    </w:p>
    <w:bookmarkStart w:id="5149" w:name="P5149"/>
    <w:bookmarkEnd w:id="5149"/>
    <w:p>
      <w:pPr>
        <w:pStyle w:val="0"/>
        <w:ind w:firstLine="540"/>
        <w:jc w:val="both"/>
      </w:pPr>
      <w:r>
        <w:rPr>
          <w:sz w:val="20"/>
        </w:rPr>
        <w:t xml:space="preserve">1. Нарушение пешеходом или пассажиром транспортного средства Правил дорожного движения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3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386"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38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152" w:name="P5152"/>
    <w:bookmarkEnd w:id="5152"/>
    <w:p>
      <w:pPr>
        <w:pStyle w:val="0"/>
        <w:spacing w:before="200" w:lineRule="auto"/>
        <w:ind w:firstLine="540"/>
        <w:jc w:val="both"/>
      </w:pPr>
      <w:r>
        <w:rPr>
          <w:sz w:val="20"/>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history="0" w:anchor="P5149" w:tooltip="1. Нарушение пешеходом или пассажиром транспортного средства Правил дорожного движения -">
        <w:r>
          <w:rPr>
            <w:sz w:val="20"/>
            <w:color w:val="0000ff"/>
          </w:rPr>
          <w:t xml:space="preserve">части 1</w:t>
        </w:r>
      </w:hyperlink>
      <w:r>
        <w:rPr>
          <w:sz w:val="20"/>
        </w:rPr>
        <w:t xml:space="preserve"> настоящей статьи, а также водителя транспортного средства), -</w:t>
      </w:r>
    </w:p>
    <w:p>
      <w:pPr>
        <w:pStyle w:val="0"/>
        <w:jc w:val="both"/>
      </w:pPr>
      <w:r>
        <w:rPr>
          <w:sz w:val="20"/>
        </w:rPr>
        <w:t xml:space="preserve">(в ред. Федеральных законов от 24.07.2007 </w:t>
      </w:r>
      <w:hyperlink w:history="0" r:id="rId33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14.10.2014 </w:t>
      </w:r>
      <w:hyperlink w:history="0" r:id="rId33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33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07.05.2009 </w:t>
      </w:r>
      <w:hyperlink w:history="0" r:id="rId3391"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23.07.2013 </w:t>
      </w:r>
      <w:hyperlink w:history="0" r:id="rId33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spacing w:before="200" w:lineRule="auto"/>
        <w:ind w:firstLine="540"/>
        <w:jc w:val="both"/>
      </w:pPr>
      <w:r>
        <w:rPr>
          <w:sz w:val="20"/>
        </w:rPr>
        <w:t xml:space="preserve">3. Нарушение Правил дорожного движения лицами, указанными в </w:t>
      </w:r>
      <w:hyperlink w:history="0" w:anchor="P5152"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части 2</w:t>
        </w:r>
      </w:hyperlink>
      <w:r>
        <w:rPr>
          <w:sz w:val="20"/>
        </w:rPr>
        <w:t xml:space="preserve"> настоящей статьи, совершенное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33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9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9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p>
      <w:pPr>
        <w:pStyle w:val="2"/>
        <w:outlineLvl w:val="2"/>
        <w:ind w:firstLine="540"/>
        <w:jc w:val="both"/>
      </w:pPr>
      <w:r>
        <w:rPr>
          <w:sz w:val="20"/>
        </w:rPr>
        <w:t xml:space="preserve">Статья 12.30. Нарушение </w:t>
      </w:r>
      <w:r>
        <w:rPr>
          <w:sz w:val="20"/>
        </w:rPr>
        <w:t xml:space="preserve">Правил</w:t>
      </w:r>
      <w:r>
        <w:rPr>
          <w:sz w:val="20"/>
        </w:rPr>
        <w:t xml:space="preserve">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pPr>
        <w:pStyle w:val="0"/>
        <w:jc w:val="both"/>
      </w:pPr>
      <w:r>
        <w:rPr>
          <w:sz w:val="20"/>
        </w:rPr>
        <w:t xml:space="preserve">(в ред. Федерального </w:t>
      </w:r>
      <w:hyperlink w:history="0" r:id="rId339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5163" w:name="P5163"/>
    <w:bookmarkEnd w:id="5163"/>
    <w:p>
      <w:pPr>
        <w:pStyle w:val="0"/>
        <w:ind w:firstLine="540"/>
        <w:jc w:val="both"/>
      </w:pPr>
      <w:r>
        <w:rPr>
          <w:sz w:val="20"/>
        </w:rPr>
        <w:t xml:space="preserve">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pPr>
        <w:pStyle w:val="0"/>
        <w:spacing w:before="200" w:lineRule="auto"/>
        <w:ind w:firstLine="540"/>
        <w:jc w:val="both"/>
      </w:pPr>
      <w:r>
        <w:rPr>
          <w:sz w:val="20"/>
        </w:rPr>
        <w:t xml:space="preserve">влечет наложение административного штрафа в размере одной тысячи рублей.</w:t>
      </w:r>
    </w:p>
    <w:p>
      <w:pPr>
        <w:pStyle w:val="0"/>
        <w:jc w:val="both"/>
      </w:pPr>
      <w:r>
        <w:rPr>
          <w:sz w:val="20"/>
        </w:rPr>
        <w:t xml:space="preserve">(в ред. Федеральных законов от 22.06.2007 </w:t>
      </w:r>
      <w:hyperlink w:history="0" r:id="rId33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3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3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166" w:name="P5166"/>
    <w:bookmarkEnd w:id="5166"/>
    <w:p>
      <w:pPr>
        <w:pStyle w:val="0"/>
        <w:spacing w:before="200" w:lineRule="auto"/>
        <w:ind w:firstLine="540"/>
        <w:jc w:val="both"/>
      </w:pPr>
      <w:r>
        <w:rPr>
          <w:sz w:val="20"/>
        </w:rP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pPr>
        <w:pStyle w:val="0"/>
        <w:jc w:val="both"/>
      </w:pPr>
      <w:r>
        <w:rPr>
          <w:sz w:val="20"/>
        </w:rPr>
        <w:t xml:space="preserve">(в ред. Федерального </w:t>
      </w:r>
      <w:hyperlink w:history="0" r:id="rId34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Федеральных законов от 22.06.2007 </w:t>
      </w:r>
      <w:hyperlink w:history="0" r:id="rId34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0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bookmarkStart w:id="5171" w:name="P5171"/>
    <w:bookmarkEnd w:id="5171"/>
    <w:p>
      <w:pPr>
        <w:pStyle w:val="2"/>
        <w:outlineLvl w:val="2"/>
        <w:ind w:firstLine="540"/>
        <w:jc w:val="both"/>
      </w:pPr>
      <w:r>
        <w:rPr>
          <w:sz w:val="20"/>
        </w:rP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pPr>
        <w:pStyle w:val="0"/>
        <w:jc w:val="both"/>
      </w:pPr>
      <w:r>
        <w:rPr>
          <w:sz w:val="20"/>
        </w:rPr>
        <w:t xml:space="preserve">(в ред. Федеральных законов от 22.07.2005 </w:t>
      </w:r>
      <w:hyperlink w:history="0" r:id="rId340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01.07.2011 </w:t>
      </w:r>
      <w:hyperlink w:history="0" r:id="rId3404"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340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jc w:val="both"/>
      </w:pPr>
      <w:r>
        <w:rPr>
          <w:sz w:val="20"/>
        </w:rPr>
      </w:r>
    </w:p>
    <w:bookmarkStart w:id="5174" w:name="P5174"/>
    <w:bookmarkEnd w:id="5174"/>
    <w:p>
      <w:pPr>
        <w:pStyle w:val="0"/>
        <w:ind w:firstLine="540"/>
        <w:jc w:val="both"/>
      </w:pPr>
      <w:r>
        <w:rPr>
          <w:sz w:val="20"/>
        </w:rPr>
        <w:t xml:space="preserve">1. Выпуск на линию транспортного средства, не зарегистрированного в установленном </w:t>
      </w:r>
      <w:r>
        <w:rPr>
          <w:sz w:val="20"/>
        </w:rPr>
        <w:t xml:space="preserve">порядке</w:t>
      </w:r>
      <w:r>
        <w:rPr>
          <w:sz w:val="20"/>
        </w:rPr>
        <w:t xml:space="preserve"> или не прошедшего </w:t>
      </w:r>
      <w:r>
        <w:rPr>
          <w:sz w:val="20"/>
        </w:rPr>
        <w:t xml:space="preserve">технического осмотра</w:t>
      </w:r>
      <w:r>
        <w:rPr>
          <w:sz w:val="20"/>
        </w:rPr>
        <w:t xml:space="preserve">, -</w:t>
      </w:r>
    </w:p>
    <w:p>
      <w:pPr>
        <w:pStyle w:val="0"/>
        <w:jc w:val="both"/>
      </w:pPr>
      <w:r>
        <w:rPr>
          <w:sz w:val="20"/>
        </w:rPr>
        <w:t xml:space="preserve">(в ред. Федеральных законов от 01.07.2011 </w:t>
      </w:r>
      <w:hyperlink w:history="0" r:id="rId3406"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26.07.2019 </w:t>
      </w:r>
      <w:hyperlink w:history="0" r:id="rId340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4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341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bookmarkStart w:id="5178" w:name="P5178"/>
    <w:bookmarkEnd w:id="5178"/>
    <w:p>
      <w:pPr>
        <w:pStyle w:val="0"/>
        <w:spacing w:before="200" w:lineRule="auto"/>
        <w:ind w:firstLine="540"/>
        <w:jc w:val="both"/>
      </w:pPr>
      <w:r>
        <w:rPr>
          <w:sz w:val="20"/>
        </w:rPr>
        <w:t xml:space="preserve">2. Выпуск на линию транспортного средства, имеющего </w:t>
      </w:r>
      <w:r>
        <w:rPr>
          <w:sz w:val="20"/>
        </w:rPr>
        <w:t xml:space="preserve">неисправности</w:t>
      </w:r>
      <w:r>
        <w:rPr>
          <w:sz w:val="20"/>
        </w:rPr>
        <w:t xml:space="preserve">, с которыми запрещена эксплуатация, за исключением случаев, предусмотренных </w:t>
      </w:r>
      <w:hyperlink w:history="0" w:anchor="P4414"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
        <w:r>
          <w:rPr>
            <w:sz w:val="20"/>
            <w:color w:val="0000ff"/>
          </w:rPr>
          <w:t xml:space="preserve">частью 2 статьи 11.23</w:t>
        </w:r>
      </w:hyperlink>
      <w:r>
        <w:rPr>
          <w:sz w:val="20"/>
        </w:rPr>
        <w:t xml:space="preserve"> настоящего Кодекса, или выпуск на линию транспортного средства, переоборудованного без соответствующего разрешения, -</w:t>
      </w:r>
    </w:p>
    <w:p>
      <w:pPr>
        <w:pStyle w:val="0"/>
        <w:jc w:val="both"/>
      </w:pPr>
      <w:r>
        <w:rPr>
          <w:sz w:val="20"/>
        </w:rPr>
        <w:t xml:space="preserve">(в ред. Федеральных законов от 22.07.2005 </w:t>
      </w:r>
      <w:hyperlink w:history="0" r:id="rId341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26.07.2019 </w:t>
      </w:r>
      <w:hyperlink w:history="0" r:id="rId341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pPr>
        <w:pStyle w:val="0"/>
        <w:jc w:val="both"/>
      </w:pPr>
      <w:r>
        <w:rPr>
          <w:sz w:val="20"/>
        </w:rPr>
        <w:t xml:space="preserve">(в ред. Федеральных законов от 22.06.2007 </w:t>
      </w:r>
      <w:hyperlink w:history="0" r:id="rId34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12.03.2014 </w:t>
      </w:r>
      <w:hyperlink w:history="0" r:id="rId3414"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0"/>
            <w:color w:val="0000ff"/>
          </w:rPr>
          <w:t xml:space="preserve">N 32-ФЗ</w:t>
        </w:r>
      </w:hyperlink>
      <w:r>
        <w:rPr>
          <w:sz w:val="20"/>
        </w:rPr>
        <w:t xml:space="preserve">)</w:t>
      </w:r>
    </w:p>
    <w:p>
      <w:pPr>
        <w:pStyle w:val="0"/>
        <w:spacing w:before="200" w:lineRule="auto"/>
        <w:ind w:firstLine="540"/>
        <w:jc w:val="both"/>
      </w:pPr>
      <w:r>
        <w:rPr>
          <w:sz w:val="20"/>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w:history="0" r:id="rId341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Основных положений</w:t>
        </w:r>
      </w:hyperlink>
      <w:r>
        <w:rPr>
          <w:sz w:val="20"/>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0"/>
        </w:rPr>
        <w:t xml:space="preserve">(в ред. Федерального </w:t>
      </w:r>
      <w:hyperlink w:history="0" r:id="rId341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10.07.2012 N 116-ФЗ)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4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341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третья введена Федеральным </w:t>
      </w:r>
      <w:hyperlink w:history="0" r:id="rId341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4. Выпуск на линию транспортного средства с установленными на нем без соответствующего </w:t>
      </w:r>
      <w:r>
        <w:rPr>
          <w:sz w:val="20"/>
        </w:rPr>
        <w:t xml:space="preserve">разрешения</w:t>
      </w:r>
      <w:r>
        <w:rPr>
          <w:sz w:val="20"/>
        </w:rPr>
        <w:t xml:space="preserve">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w:t>
      </w:r>
      <w:r>
        <w:rPr>
          <w:sz w:val="20"/>
        </w:rPr>
        <w:t xml:space="preserve">схемами</w:t>
      </w:r>
      <w:r>
        <w:rPr>
          <w:sz w:val="20"/>
        </w:rPr>
        <w:t xml:space="preserve"> автомобилей оперативных служб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pPr>
        <w:pStyle w:val="0"/>
        <w:jc w:val="both"/>
      </w:pPr>
      <w:r>
        <w:rPr>
          <w:sz w:val="20"/>
        </w:rPr>
        <w:t xml:space="preserve">(в ред. Федеральных законов от 22.06.2007 </w:t>
      </w:r>
      <w:hyperlink w:history="0" r:id="rId34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28.07.2012 </w:t>
      </w:r>
      <w:hyperlink w:history="0" r:id="rId342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jc w:val="both"/>
      </w:pPr>
      <w:r>
        <w:rPr>
          <w:sz w:val="20"/>
        </w:rPr>
        <w:t xml:space="preserve">(часть четвертая введена Федеральным </w:t>
      </w:r>
      <w:hyperlink w:history="0" r:id="rId342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22.07.2005 N 120-ФЗ)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423"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194" w:name="P5194"/>
    <w:bookmarkEnd w:id="5194"/>
    <w:p>
      <w:pPr>
        <w:pStyle w:val="2"/>
        <w:outlineLvl w:val="2"/>
        <w:ind w:firstLine="540"/>
        <w:jc w:val="both"/>
      </w:pPr>
      <w:r>
        <w:rPr>
          <w:sz w:val="20"/>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pPr>
        <w:pStyle w:val="0"/>
        <w:ind w:firstLine="540"/>
        <w:jc w:val="both"/>
      </w:pPr>
      <w:r>
        <w:rPr>
          <w:sz w:val="20"/>
        </w:rPr>
      </w:r>
    </w:p>
    <w:p>
      <w:pPr>
        <w:pStyle w:val="0"/>
        <w:ind w:firstLine="540"/>
        <w:jc w:val="both"/>
      </w:pPr>
      <w:r>
        <w:rPr>
          <w:sz w:val="20"/>
        </w:rPr>
        <w:t xml:space="preserve">(введена Федеральным </w:t>
      </w:r>
      <w:hyperlink w:history="0" r:id="rId342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198" w:name="P5198"/>
    <w:bookmarkEnd w:id="5198"/>
    <w:p>
      <w:pPr>
        <w:pStyle w:val="0"/>
        <w:ind w:firstLine="540"/>
        <w:jc w:val="both"/>
      </w:pPr>
      <w:r>
        <w:rPr>
          <w:sz w:val="20"/>
        </w:rPr>
        <w:t xml:space="preserve">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на юридических лиц - ста тысяч рублей.</w:t>
      </w:r>
    </w:p>
    <w:p>
      <w:pPr>
        <w:pStyle w:val="0"/>
        <w:spacing w:before="200" w:lineRule="auto"/>
        <w:ind w:firstLine="540"/>
        <w:jc w:val="both"/>
      </w:pPr>
      <w:r>
        <w:rPr>
          <w:sz w:val="20"/>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w:t>
      </w:r>
      <w:r>
        <w:rPr>
          <w:sz w:val="20"/>
        </w:rPr>
        <w:t xml:space="preserve">медицинских осмотров</w:t>
      </w:r>
      <w:r>
        <w:rPr>
          <w:sz w:val="20"/>
        </w:rPr>
        <w:t xml:space="preserve"> водителей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r>
        <w:rPr>
          <w:sz w:val="20"/>
        </w:rPr>
        <w:t xml:space="preserve">требований</w:t>
      </w:r>
      <w:r>
        <w:rPr>
          <w:sz w:val="20"/>
        </w:rPr>
        <w:t xml:space="preserve"> о проведении предрейсового контроля технического состояния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00" w:lineRule="auto"/>
        <w:ind w:firstLine="540"/>
        <w:jc w:val="both"/>
      </w:pPr>
      <w:r>
        <w:rPr>
          <w:sz w:val="20"/>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w:history="0" r:id="rId3425"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sz w:val="20"/>
            <w:color w:val="0000ff"/>
          </w:rPr>
          <w:t xml:space="preserve">Правилами</w:t>
        </w:r>
      </w:hyperlink>
      <w:r>
        <w:rPr>
          <w:sz w:val="20"/>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pPr>
        <w:pStyle w:val="0"/>
        <w:jc w:val="both"/>
      </w:pPr>
      <w:r>
        <w:rPr>
          <w:sz w:val="20"/>
        </w:rPr>
        <w:t xml:space="preserve">(часть 4 введена Федеральным </w:t>
      </w:r>
      <w:hyperlink w:history="0" r:id="rId342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bookmarkStart w:id="5207" w:name="P5207"/>
    <w:bookmarkEnd w:id="5207"/>
    <w:p>
      <w:pPr>
        <w:pStyle w:val="0"/>
        <w:spacing w:before="200" w:lineRule="auto"/>
        <w:ind w:firstLine="540"/>
        <w:jc w:val="both"/>
      </w:pPr>
      <w:r>
        <w:rPr>
          <w:sz w:val="20"/>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 на юридических лиц - тридцати тысяч рублей.</w:t>
      </w:r>
    </w:p>
    <w:p>
      <w:pPr>
        <w:pStyle w:val="0"/>
        <w:jc w:val="both"/>
      </w:pPr>
      <w:r>
        <w:rPr>
          <w:sz w:val="20"/>
        </w:rPr>
        <w:t xml:space="preserve">(часть 5 введена Федеральным </w:t>
      </w:r>
      <w:hyperlink w:history="0" r:id="rId342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history="0" w:anchor="P5198"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sz w:val="20"/>
            <w:color w:val="0000ff"/>
          </w:rPr>
          <w:t xml:space="preserve">частями 1</w:t>
        </w:r>
      </w:hyperlink>
      <w:r>
        <w:rPr>
          <w:sz w:val="20"/>
        </w:rPr>
        <w:t xml:space="preserve"> - </w:t>
      </w:r>
      <w:hyperlink w:history="0" w:anchor="P5207"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w:r>
          <w:rPr>
            <w:sz w:val="20"/>
            <w:color w:val="0000ff"/>
          </w:rPr>
          <w:t xml:space="preserve">5</w:t>
        </w:r>
      </w:hyperlink>
      <w:r>
        <w:rPr>
          <w:sz w:val="20"/>
        </w:rPr>
        <w:t xml:space="preserve"> настоящей статьи, </w:t>
      </w:r>
      <w:hyperlink w:history="0" w:anchor="P4320"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918"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и </w:t>
      </w:r>
      <w:hyperlink w:history="0" w:anchor="P501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настоящего Кодекса, -</w:t>
      </w:r>
    </w:p>
    <w:p>
      <w:pPr>
        <w:pStyle w:val="0"/>
        <w:jc w:val="both"/>
      </w:pPr>
      <w:r>
        <w:rPr>
          <w:sz w:val="20"/>
        </w:rPr>
        <w:t xml:space="preserve">(в ред. Федеральных законов от 26.07.2019 </w:t>
      </w:r>
      <w:hyperlink w:history="0" r:id="rId3428"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 от 04.08.2023 </w:t>
      </w:r>
      <w:hyperlink w:history="0" r:id="rId342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pPr>
        <w:pStyle w:val="0"/>
        <w:jc w:val="both"/>
      </w:pPr>
      <w:r>
        <w:rPr>
          <w:sz w:val="20"/>
        </w:rPr>
        <w:t xml:space="preserve">(часть 6 введена Федеральным </w:t>
      </w:r>
      <w:hyperlink w:history="0" r:id="rId3430"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01.05.2016 N 133-ФЗ)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ст. 12.32 см. </w:t>
            </w:r>
            <w:hyperlink w:history="0" r:id="rId3431"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0"/>
                  <w:color w:val="0000ff"/>
                </w:rPr>
                <w:t xml:space="preserve">Постановление</w:t>
              </w:r>
            </w:hyperlink>
            <w:r>
              <w:rPr>
                <w:sz w:val="20"/>
                <w:color w:val="392c69"/>
              </w:rPr>
              <w:t xml:space="preserve"> КС РФ от 27.03.2023 N 11-П.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18" w:name="P5218"/>
    <w:bookmarkEnd w:id="5218"/>
    <w:p>
      <w:pPr>
        <w:pStyle w:val="2"/>
        <w:spacing w:before="260" w:lineRule="auto"/>
        <w:outlineLvl w:val="2"/>
        <w:ind w:firstLine="540"/>
        <w:jc w:val="both"/>
      </w:pPr>
      <w:r>
        <w:rPr>
          <w:sz w:val="20"/>
        </w:rPr>
        <w:t xml:space="preserve">Статья 12.32. </w:t>
      </w:r>
      <w:hyperlink w:history="0" r:id="rId343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Допуск</w:t>
        </w:r>
      </w:hyperlink>
      <w:r>
        <w:rPr>
          <w:sz w:val="20"/>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pPr>
        <w:pStyle w:val="0"/>
        <w:jc w:val="both"/>
      </w:pPr>
      <w:r>
        <w:rPr>
          <w:sz w:val="20"/>
        </w:rPr>
      </w:r>
    </w:p>
    <w:p>
      <w:pPr>
        <w:pStyle w:val="0"/>
        <w:ind w:firstLine="540"/>
        <w:jc w:val="both"/>
      </w:pPr>
      <w:r>
        <w:rPr>
          <w:sz w:val="20"/>
        </w:rPr>
        <w:t xml:space="preserve">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pPr>
        <w:pStyle w:val="0"/>
        <w:jc w:val="both"/>
      </w:pPr>
      <w:r>
        <w:rPr>
          <w:sz w:val="20"/>
        </w:rPr>
        <w:t xml:space="preserve">(в ред. Федеральных законов от 22.06.2007 </w:t>
      </w:r>
      <w:hyperlink w:history="0" r:id="rId34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3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28.07.2012 </w:t>
      </w:r>
      <w:hyperlink w:history="0" r:id="rId343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343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5226" w:name="P5226"/>
    <w:bookmarkEnd w:id="5226"/>
    <w:p>
      <w:pPr>
        <w:pStyle w:val="2"/>
        <w:outlineLvl w:val="2"/>
        <w:ind w:firstLine="540"/>
        <w:jc w:val="both"/>
      </w:pPr>
      <w:r>
        <w:rPr>
          <w:sz w:val="20"/>
        </w:rPr>
        <w:t xml:space="preserve">Статья 12.32.1. Допуск к управлению транспортным средством водителя, не имеющего российского национального водительского удостоверения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437"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92-ФЗ)</w:t>
      </w:r>
    </w:p>
    <w:p>
      <w:pPr>
        <w:pStyle w:val="0"/>
        <w:ind w:firstLine="540"/>
        <w:jc w:val="both"/>
      </w:pPr>
      <w:r>
        <w:rPr>
          <w:sz w:val="20"/>
        </w:rPr>
      </w:r>
    </w:p>
    <w:p>
      <w:pPr>
        <w:pStyle w:val="0"/>
        <w:ind w:firstLine="540"/>
        <w:jc w:val="both"/>
      </w:pPr>
      <w:hyperlink w:history="0" r:id="rId3438" w:tooltip="Федеральный закон от 10.12.1995 N 196-ФЗ (ред. от 31.07.2025, с изм. от 07.04.2026) &quot;О безопасности дорожного движения&quot; {КонсультантПлюс}">
        <w:r>
          <w:rPr>
            <w:sz w:val="20"/>
            <w:color w:val="0000ff"/>
          </w:rPr>
          <w:t xml:space="preserve">Допуск</w:t>
        </w:r>
      </w:hyperlink>
      <w:r>
        <w:rPr>
          <w:sz w:val="20"/>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pPr>
        <w:pStyle w:val="0"/>
        <w:jc w:val="both"/>
      </w:pPr>
      <w:r>
        <w:rPr>
          <w:sz w:val="20"/>
        </w:rPr>
        <w:t xml:space="preserve">(в ред. Федерального </w:t>
      </w:r>
      <w:hyperlink w:history="0" r:id="rId34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pPr>
        <w:pStyle w:val="0"/>
        <w:ind w:firstLine="540"/>
        <w:jc w:val="both"/>
      </w:pPr>
      <w:r>
        <w:rPr>
          <w:sz w:val="20"/>
        </w:rPr>
      </w:r>
    </w:p>
    <w:bookmarkStart w:id="5234" w:name="P5234"/>
    <w:bookmarkEnd w:id="5234"/>
    <w:p>
      <w:pPr>
        <w:pStyle w:val="2"/>
        <w:outlineLvl w:val="2"/>
        <w:ind w:firstLine="540"/>
        <w:jc w:val="both"/>
      </w:pPr>
      <w:r>
        <w:rPr>
          <w:sz w:val="20"/>
        </w:rPr>
        <w:t xml:space="preserve">Статья 12.33. Повреждение дорог, железнодорожных переездов или других дорожных сооружений</w:t>
      </w:r>
    </w:p>
    <w:p>
      <w:pPr>
        <w:pStyle w:val="0"/>
        <w:jc w:val="both"/>
      </w:pPr>
      <w:r>
        <w:rPr>
          <w:sz w:val="20"/>
        </w:rPr>
      </w:r>
    </w:p>
    <w:p>
      <w:pPr>
        <w:pStyle w:val="0"/>
        <w:ind w:firstLine="540"/>
        <w:jc w:val="both"/>
      </w:pPr>
      <w:r>
        <w:rPr>
          <w:sz w:val="20"/>
        </w:rPr>
        <w:t xml:space="preserve">Повреждение</w:t>
      </w:r>
      <w:r>
        <w:rPr>
          <w:sz w:val="20"/>
        </w:rPr>
        <w:t xml:space="preserve">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pPr>
        <w:pStyle w:val="0"/>
        <w:jc w:val="both"/>
      </w:pPr>
      <w:r>
        <w:rPr>
          <w:sz w:val="20"/>
        </w:rPr>
        <w:t xml:space="preserve">(в ред. Федерального </w:t>
      </w:r>
      <w:hyperlink w:history="0" r:id="rId34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pPr>
        <w:pStyle w:val="0"/>
        <w:jc w:val="both"/>
      </w:pPr>
      <w:r>
        <w:rPr>
          <w:sz w:val="20"/>
        </w:rPr>
        <w:t xml:space="preserve">(в ред. Федеральных законов от 24.07.2007 </w:t>
      </w:r>
      <w:hyperlink w:history="0" r:id="rId344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344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p>
      <w:pPr>
        <w:pStyle w:val="0"/>
        <w:jc w:val="both"/>
      </w:pPr>
      <w:r>
        <w:rPr>
          <w:sz w:val="20"/>
        </w:rPr>
      </w:r>
    </w:p>
    <w:bookmarkStart w:id="5241" w:name="P5241"/>
    <w:bookmarkEnd w:id="5241"/>
    <w:p>
      <w:pPr>
        <w:pStyle w:val="2"/>
        <w:outlineLvl w:val="2"/>
        <w:ind w:firstLine="540"/>
        <w:jc w:val="both"/>
      </w:pPr>
      <w:r>
        <w:rPr>
          <w:sz w:val="20"/>
        </w:rPr>
        <w:t xml:space="preserve">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pPr>
        <w:pStyle w:val="0"/>
        <w:ind w:firstLine="540"/>
        <w:jc w:val="both"/>
      </w:pPr>
      <w:r>
        <w:rPr>
          <w:sz w:val="20"/>
        </w:rPr>
      </w:r>
    </w:p>
    <w:p>
      <w:pPr>
        <w:pStyle w:val="0"/>
        <w:ind w:firstLine="540"/>
        <w:jc w:val="both"/>
      </w:pPr>
      <w:r>
        <w:rPr>
          <w:sz w:val="20"/>
        </w:rPr>
        <w:t xml:space="preserve">(в ред. Федерального </w:t>
      </w:r>
      <w:hyperlink w:history="0" r:id="rId3443"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07.03.2017 N 26-ФЗ)</w:t>
      </w:r>
    </w:p>
    <w:p>
      <w:pPr>
        <w:pStyle w:val="0"/>
        <w:jc w:val="both"/>
      </w:pPr>
      <w:r>
        <w:rPr>
          <w:sz w:val="20"/>
        </w:rPr>
      </w:r>
    </w:p>
    <w:p>
      <w:pPr>
        <w:pStyle w:val="0"/>
        <w:ind w:firstLine="540"/>
        <w:jc w:val="both"/>
      </w:pPr>
      <w:r>
        <w:rPr>
          <w:sz w:val="20"/>
        </w:rPr>
        <w:t xml:space="preserve">1. Несоблюдение </w:t>
      </w:r>
      <w:hyperlink w:history="0" r:id="rId3444" w:tooltip="&quot;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quot; (утв. Приказом Росстандарта от 26.09.2017 N 1245-ст) {КонсультантПлюс}">
        <w:r>
          <w:rPr>
            <w:sz w:val="20"/>
            <w:color w:val="0000ff"/>
          </w:rPr>
          <w:t xml:space="preserve">требований</w:t>
        </w:r>
      </w:hyperlink>
      <w:r>
        <w:rPr>
          <w:sz w:val="20"/>
        </w:rP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pPr>
        <w:pStyle w:val="0"/>
        <w:spacing w:before="200" w:lineRule="auto"/>
        <w:ind w:firstLine="540"/>
        <w:jc w:val="both"/>
      </w:pPr>
      <w:r>
        <w:rPr>
          <w:sz w:val="20"/>
        </w:rPr>
        <w:t xml:space="preserve">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bookmarkStart w:id="5247" w:name="P5247"/>
    <w:bookmarkEnd w:id="5247"/>
    <w:p>
      <w:pPr>
        <w:pStyle w:val="0"/>
        <w:spacing w:before="200" w:lineRule="auto"/>
        <w:ind w:firstLine="540"/>
        <w:jc w:val="both"/>
      </w:pPr>
      <w:r>
        <w:rPr>
          <w:sz w:val="20"/>
        </w:rPr>
        <w:t xml:space="preserve">2. Те же действия, повлекшие причинение легкого или средней тяжести вреда здоровью потерпевшего, -</w:t>
      </w:r>
    </w:p>
    <w:p>
      <w:pPr>
        <w:pStyle w:val="0"/>
        <w:spacing w:before="200" w:lineRule="auto"/>
        <w:ind w:firstLine="540"/>
        <w:jc w:val="both"/>
      </w:pPr>
      <w:r>
        <w:rPr>
          <w:sz w:val="20"/>
        </w:rPr>
        <w:t xml:space="preserve">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00" w:lineRule="auto"/>
        <w:ind w:firstLine="540"/>
        <w:jc w:val="both"/>
      </w:pPr>
      <w:r>
        <w:rPr>
          <w:sz w:val="20"/>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0"/>
        </w:rPr>
      </w:r>
    </w:p>
    <w:bookmarkStart w:id="5253" w:name="P5253"/>
    <w:bookmarkEnd w:id="5253"/>
    <w:p>
      <w:pPr>
        <w:pStyle w:val="2"/>
        <w:outlineLvl w:val="2"/>
        <w:ind w:firstLine="540"/>
        <w:jc w:val="both"/>
      </w:pPr>
      <w:r>
        <w:rPr>
          <w:sz w:val="20"/>
        </w:rPr>
        <w:t xml:space="preserve">Статья 12.35. Незаконное ограничение прав на управление транспортным средством и его эксплуатацию</w:t>
      </w:r>
    </w:p>
    <w:p>
      <w:pPr>
        <w:pStyle w:val="0"/>
        <w:jc w:val="both"/>
      </w:pPr>
      <w:r>
        <w:rPr>
          <w:sz w:val="20"/>
        </w:rPr>
      </w:r>
    </w:p>
    <w:p>
      <w:pPr>
        <w:pStyle w:val="0"/>
        <w:ind w:firstLine="540"/>
        <w:jc w:val="both"/>
      </w:pPr>
      <w:r>
        <w:rPr>
          <w:sz w:val="20"/>
        </w:rP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pPr>
        <w:pStyle w:val="0"/>
        <w:jc w:val="both"/>
      </w:pPr>
      <w:r>
        <w:rPr>
          <w:sz w:val="20"/>
        </w:rPr>
        <w:t xml:space="preserve">(в ред. Федерального </w:t>
      </w:r>
      <w:hyperlink w:history="0" r:id="rId344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08.06.2015 N 143-ФЗ)</w:t>
      </w:r>
    </w:p>
    <w:p>
      <w:pPr>
        <w:pStyle w:val="0"/>
        <w:spacing w:before="200" w:lineRule="auto"/>
        <w:ind w:firstLine="540"/>
        <w:jc w:val="both"/>
      </w:pPr>
      <w:r>
        <w:rPr>
          <w:sz w:val="20"/>
        </w:rPr>
        <w:t xml:space="preserve">влечет наложение административного штрафа на граждан в размере двух тысяч рублей; на должностных лиц - двадцати тысяч рублей.</w:t>
      </w:r>
    </w:p>
    <w:p>
      <w:pPr>
        <w:pStyle w:val="0"/>
        <w:jc w:val="both"/>
      </w:pPr>
      <w:r>
        <w:rPr>
          <w:sz w:val="20"/>
        </w:rPr>
        <w:t xml:space="preserve">(в ред. Федеральных законов от 22.06.2007 </w:t>
      </w:r>
      <w:hyperlink w:history="0" r:id="rId34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24.07.2007 </w:t>
      </w:r>
      <w:hyperlink w:history="0" r:id="rId34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w:t>
      </w:r>
    </w:p>
    <w:p>
      <w:pPr>
        <w:pStyle w:val="0"/>
        <w:jc w:val="both"/>
      </w:pPr>
      <w:r>
        <w:rPr>
          <w:sz w:val="20"/>
        </w:rPr>
      </w:r>
    </w:p>
    <w:p>
      <w:pPr>
        <w:pStyle w:val="2"/>
        <w:outlineLvl w:val="2"/>
        <w:ind w:firstLine="540"/>
        <w:jc w:val="both"/>
      </w:pPr>
      <w:r>
        <w:rPr>
          <w:sz w:val="20"/>
        </w:rPr>
        <w:t xml:space="preserve">Статья 12.36. Утратила силу. - Федеральный </w:t>
      </w:r>
      <w:hyperlink w:history="0" r:id="rId344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jc w:val="both"/>
      </w:pPr>
      <w:r>
        <w:rPr>
          <w:sz w:val="20"/>
        </w:rPr>
      </w:r>
    </w:p>
    <w:bookmarkStart w:id="5262" w:name="P5262"/>
    <w:bookmarkEnd w:id="5262"/>
    <w:p>
      <w:pPr>
        <w:pStyle w:val="2"/>
        <w:outlineLvl w:val="2"/>
        <w:ind w:firstLine="540"/>
        <w:jc w:val="both"/>
      </w:pPr>
      <w:r>
        <w:rPr>
          <w:sz w:val="20"/>
        </w:rPr>
        <w:t xml:space="preserve">Статья 12.36.1. Нарушение </w:t>
      </w:r>
      <w:hyperlink w:history="0" r:id="rId344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пользования телефоном водителем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45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pPr>
        <w:pStyle w:val="0"/>
        <w:spacing w:before="200" w:lineRule="auto"/>
        <w:ind w:firstLine="540"/>
        <w:jc w:val="both"/>
      </w:pPr>
      <w:r>
        <w:rPr>
          <w:sz w:val="20"/>
        </w:rPr>
        <w:t xml:space="preserve">влечет наложение административного штрафа в размере одной тысячи пятисот рублей.</w:t>
      </w:r>
    </w:p>
    <w:p>
      <w:pPr>
        <w:pStyle w:val="0"/>
        <w:jc w:val="both"/>
      </w:pPr>
      <w:r>
        <w:rPr>
          <w:sz w:val="20"/>
        </w:rPr>
        <w:t xml:space="preserve">(в ред. Федерального </w:t>
      </w:r>
      <w:hyperlink w:history="0" r:id="rId34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jc w:val="both"/>
      </w:pPr>
      <w:r>
        <w:rPr>
          <w:sz w:val="20"/>
        </w:rPr>
      </w:r>
    </w:p>
    <w:bookmarkStart w:id="5270" w:name="P5270"/>
    <w:bookmarkEnd w:id="5270"/>
    <w:p>
      <w:pPr>
        <w:pStyle w:val="2"/>
        <w:outlineLvl w:val="2"/>
        <w:ind w:firstLine="540"/>
        <w:jc w:val="both"/>
      </w:pPr>
      <w:r>
        <w:rPr>
          <w:sz w:val="20"/>
        </w:rPr>
        <w:t xml:space="preserve">Статья 12.37. Несоблюдение требований об обязательном страховании гражданской ответственности владельцев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3452"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законом</w:t>
        </w:r>
      </w:hyperlink>
      <w:r>
        <w:rPr>
          <w:sz w:val="20"/>
        </w:rPr>
        <w:t xml:space="preserve"> от 25.04.2002 N 41-ФЗ)</w:t>
      </w:r>
    </w:p>
    <w:p>
      <w:pPr>
        <w:pStyle w:val="0"/>
        <w:jc w:val="both"/>
      </w:pPr>
      <w:r>
        <w:rPr>
          <w:sz w:val="20"/>
        </w:rPr>
      </w:r>
    </w:p>
    <w:bookmarkStart w:id="5274" w:name="P5274"/>
    <w:bookmarkEnd w:id="5274"/>
    <w:p>
      <w:pPr>
        <w:pStyle w:val="0"/>
        <w:ind w:firstLine="540"/>
        <w:jc w:val="both"/>
      </w:pPr>
      <w:r>
        <w:rPr>
          <w:sz w:val="20"/>
        </w:rPr>
        <w:t xml:space="preserve">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pPr>
        <w:pStyle w:val="0"/>
        <w:spacing w:before="200" w:lineRule="auto"/>
        <w:ind w:firstLine="540"/>
        <w:jc w:val="both"/>
      </w:pPr>
      <w:r>
        <w:rPr>
          <w:sz w:val="20"/>
        </w:rPr>
        <w:t xml:space="preserve">влечет наложение административного штрафа в размере пятисот рублей.</w:t>
      </w:r>
    </w:p>
    <w:p>
      <w:pPr>
        <w:pStyle w:val="0"/>
        <w:jc w:val="both"/>
      </w:pPr>
      <w:r>
        <w:rPr>
          <w:sz w:val="20"/>
        </w:rPr>
        <w:t xml:space="preserve">(в ред. Федеральных законов от 22.06.2007 </w:t>
      </w:r>
      <w:hyperlink w:history="0" r:id="rId345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45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277" w:name="P5277"/>
    <w:bookmarkEnd w:id="5277"/>
    <w:p>
      <w:pPr>
        <w:pStyle w:val="0"/>
        <w:spacing w:before="200" w:lineRule="auto"/>
        <w:ind w:firstLine="540"/>
        <w:jc w:val="both"/>
      </w:pPr>
      <w:r>
        <w:rPr>
          <w:sz w:val="20"/>
        </w:rPr>
        <w:t xml:space="preserve">2. Неисполнение владельцем транспортного средства установленной федеральным </w:t>
      </w:r>
      <w:r>
        <w:rPr>
          <w:sz w:val="20"/>
        </w:rPr>
        <w:t xml:space="preserve">законом</w:t>
      </w:r>
      <w:r>
        <w:rPr>
          <w:sz w:val="20"/>
        </w:rPr>
        <w:t xml:space="preserve">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pPr>
        <w:pStyle w:val="0"/>
        <w:spacing w:before="200" w:lineRule="auto"/>
        <w:ind w:firstLine="540"/>
        <w:jc w:val="both"/>
      </w:pPr>
      <w:r>
        <w:rPr>
          <w:sz w:val="20"/>
        </w:rPr>
        <w:t xml:space="preserve">влечет наложение административного штрафа в размере восьмисот рублей.</w:t>
      </w:r>
    </w:p>
    <w:p>
      <w:pPr>
        <w:pStyle w:val="0"/>
        <w:jc w:val="both"/>
      </w:pPr>
      <w:r>
        <w:rPr>
          <w:sz w:val="20"/>
        </w:rPr>
        <w:t xml:space="preserve">(в ред. Федеральных законов от 22.06.2007 </w:t>
      </w:r>
      <w:hyperlink w:history="0" r:id="rId345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34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w:t>
      </w:r>
    </w:p>
    <w:bookmarkStart w:id="5280" w:name="P5280"/>
    <w:bookmarkEnd w:id="528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5277"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(часть 3 введена Федеральным </w:t>
      </w:r>
      <w:hyperlink w:history="0" r:id="rId345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26.12.2024 N 490-ФЗ)</w:t>
      </w:r>
    </w:p>
    <w:p>
      <w:pPr>
        <w:pStyle w:val="0"/>
        <w:spacing w:before="200" w:lineRule="auto"/>
        <w:ind w:firstLine="540"/>
        <w:jc w:val="both"/>
      </w:pPr>
      <w:r>
        <w:rPr>
          <w:sz w:val="20"/>
        </w:rPr>
        <w:t xml:space="preserve">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0"/>
        </w:rPr>
        <w:t xml:space="preserve">(примечание введено Федеральным </w:t>
      </w:r>
      <w:hyperlink w:history="0" r:id="rId3458" w:tooltip="Федеральный закон от 23.03.2026 N 75-ФЗ &quot;О внесении изменения в статью 12.3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23.03.2026 N 75-ФЗ)</w:t>
      </w:r>
    </w:p>
    <w:p>
      <w:pPr>
        <w:pStyle w:val="0"/>
        <w:jc w:val="both"/>
      </w:pPr>
      <w:r>
        <w:rPr>
          <w:sz w:val="20"/>
        </w:rPr>
      </w:r>
    </w:p>
    <w:p>
      <w:pPr>
        <w:pStyle w:val="2"/>
        <w:outlineLvl w:val="1"/>
        <w:jc w:val="center"/>
      </w:pPr>
      <w:r>
        <w:rPr>
          <w:sz w:val="20"/>
        </w:rPr>
        <w:t xml:space="preserve">Глава 13. АДМИНИСТРАТИВНЫЕ ПРАВОНАРУШЕНИЯ</w:t>
      </w:r>
    </w:p>
    <w:p>
      <w:pPr>
        <w:pStyle w:val="2"/>
        <w:jc w:val="center"/>
      </w:pPr>
      <w:r>
        <w:rPr>
          <w:sz w:val="20"/>
        </w:rPr>
        <w:t xml:space="preserve">В ОБЛАСТИ СВЯЗИ И ИНФОРМАЦИИ</w:t>
      </w:r>
    </w:p>
    <w:p>
      <w:pPr>
        <w:pStyle w:val="0"/>
        <w:jc w:val="both"/>
      </w:pPr>
      <w:r>
        <w:rPr>
          <w:sz w:val="20"/>
        </w:rPr>
      </w:r>
    </w:p>
    <w:p>
      <w:pPr>
        <w:pStyle w:val="2"/>
        <w:outlineLvl w:val="2"/>
        <w:ind w:firstLine="540"/>
        <w:jc w:val="both"/>
      </w:pPr>
      <w:r>
        <w:rPr>
          <w:sz w:val="20"/>
        </w:rPr>
        <w:t xml:space="preserve">Статья 13.1. Утратила силу. - Федеральный </w:t>
      </w:r>
      <w:hyperlink w:history="0" r:id="rId34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bookmarkStart w:id="5291" w:name="P5291"/>
    <w:bookmarkEnd w:id="5291"/>
    <w:p>
      <w:pPr>
        <w:pStyle w:val="2"/>
        <w:outlineLvl w:val="2"/>
        <w:ind w:firstLine="540"/>
        <w:jc w:val="both"/>
      </w:pPr>
      <w:r>
        <w:rPr>
          <w:sz w:val="20"/>
        </w:rPr>
        <w:t xml:space="preserve">Статья 13.2. Самовольное подключение к сети электрической связи оконечного оборудования</w:t>
      </w:r>
    </w:p>
    <w:p>
      <w:pPr>
        <w:pStyle w:val="0"/>
        <w:jc w:val="both"/>
      </w:pPr>
      <w:r>
        <w:rPr>
          <w:sz w:val="20"/>
        </w:rPr>
      </w:r>
    </w:p>
    <w:p>
      <w:pPr>
        <w:pStyle w:val="0"/>
        <w:ind w:firstLine="540"/>
        <w:jc w:val="both"/>
      </w:pPr>
      <w:r>
        <w:rPr>
          <w:sz w:val="20"/>
        </w:rPr>
        <w:t xml:space="preserve">Подключение без специального </w:t>
      </w:r>
      <w:hyperlink w:history="0" r:id="rId3460" w:tooltip="Указание Минсвязи РФ от 13.02.1997 N 21-у &quot;О порядке взаимодействия операторов электросвязи и органов Госсвязьнадзора России по вопросу обеспечения реализации статьи 136.1 Кодекса РСФСР об административных правонарушениях&quot; (вместе с &quot;Решением о порядке взаимодействия операторов электросвязи и органов Госсвязьнадзора России по вопросу обеспечения реализации статьи 136.1 &quot;Самовольное подключение оконечного оборудования к сетям электросвязи&quot; Кодекса РСФСР об административных правонарушениях в редакции Федераль {КонсультантПлюс}">
        <w:r>
          <w:rPr>
            <w:sz w:val="20"/>
            <w:color w:val="0000ff"/>
          </w:rPr>
          <w:t xml:space="preserve">разрешения</w:t>
        </w:r>
      </w:hyperlink>
      <w:r>
        <w:rPr>
          <w:sz w:val="20"/>
        </w:rPr>
        <w:t xml:space="preserve"> к сети электрической связи оконечного оборудования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pPr>
        <w:pStyle w:val="0"/>
        <w:jc w:val="both"/>
      </w:pPr>
      <w:r>
        <w:rPr>
          <w:sz w:val="20"/>
        </w:rPr>
        <w:t xml:space="preserve">(в ред. Федерального </w:t>
      </w:r>
      <w:hyperlink w:history="0" r:id="rId34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297" w:name="P5297"/>
    <w:bookmarkEnd w:id="5297"/>
    <w:p>
      <w:pPr>
        <w:pStyle w:val="2"/>
        <w:outlineLvl w:val="2"/>
        <w:ind w:firstLine="540"/>
        <w:jc w:val="both"/>
      </w:pPr>
      <w:r>
        <w:rPr>
          <w:sz w:val="20"/>
        </w:rPr>
        <w:t xml:space="preserve">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46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480-ФЗ)</w:t>
      </w:r>
    </w:p>
    <w:p>
      <w:pPr>
        <w:pStyle w:val="0"/>
        <w:ind w:firstLine="540"/>
        <w:jc w:val="both"/>
      </w:pPr>
      <w:r>
        <w:rPr>
          <w:sz w:val="20"/>
        </w:rPr>
      </w:r>
    </w:p>
    <w:bookmarkStart w:id="5301" w:name="P5301"/>
    <w:bookmarkEnd w:id="5301"/>
    <w:p>
      <w:pPr>
        <w:pStyle w:val="0"/>
        <w:ind w:firstLine="540"/>
        <w:jc w:val="both"/>
      </w:pPr>
      <w:r>
        <w:rPr>
          <w:sz w:val="20"/>
        </w:rPr>
        <w:t xml:space="preserve">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w:t>
      </w:r>
      <w:r>
        <w:rPr>
          <w:sz w:val="20"/>
        </w:rPr>
        <w:t xml:space="preserve">законодательством</w:t>
      </w:r>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bookmarkStart w:id="5303" w:name="P5303"/>
    <w:bookmarkEnd w:id="5303"/>
    <w:p>
      <w:pPr>
        <w:pStyle w:val="0"/>
        <w:spacing w:before="200" w:lineRule="auto"/>
        <w:ind w:firstLine="540"/>
        <w:jc w:val="both"/>
      </w:pPr>
      <w:r>
        <w:rPr>
          <w:sz w:val="20"/>
        </w:rPr>
        <w:t xml:space="preserve">2. Неисполнение оператором связи </w:t>
      </w:r>
      <w:hyperlink w:history="0" r:id="rId3463" w:tooltip="Федеральный закон от 07.07.2003 N 126-ФЗ (ред. от 20.02.2026) &quot;О связи&quot; {КонсультантПлюс}">
        <w:r>
          <w:rPr>
            <w:sz w:val="20"/>
            <w:color w:val="0000ff"/>
          </w:rPr>
          <w:t xml:space="preserve">обязанности</w:t>
        </w:r>
      </w:hyperlink>
      <w:r>
        <w:rPr>
          <w:sz w:val="20"/>
        </w:rP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bookmarkStart w:id="5305" w:name="P5305"/>
    <w:bookmarkEnd w:id="5305"/>
    <w:p>
      <w:pPr>
        <w:pStyle w:val="0"/>
        <w:spacing w:before="200" w:lineRule="auto"/>
        <w:ind w:firstLine="540"/>
        <w:jc w:val="both"/>
      </w:pPr>
      <w:r>
        <w:rPr>
          <w:sz w:val="20"/>
        </w:rPr>
        <w:t xml:space="preserve">3. Неисполнение оператором связи обязанности по подключению к </w:t>
      </w:r>
      <w:hyperlink w:history="0" r:id="rId3464" w:tooltip="Федеральный закон от 07.07.2003 N 126-ФЗ (ред. от 20.02.2026) &quot;О связи&quot; {КонсультантПлюс}">
        <w:r>
          <w:rPr>
            <w:sz w:val="20"/>
            <w:color w:val="0000ff"/>
          </w:rPr>
          <w:t xml:space="preserve">системе</w:t>
        </w:r>
      </w:hyperlink>
      <w:r>
        <w:rPr>
          <w:sz w:val="20"/>
        </w:rP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pPr>
        <w:pStyle w:val="0"/>
        <w:jc w:val="both"/>
      </w:pPr>
      <w:r>
        <w:rPr>
          <w:sz w:val="20"/>
        </w:rPr>
      </w:r>
    </w:p>
    <w:bookmarkStart w:id="5308" w:name="P5308"/>
    <w:bookmarkEnd w:id="5308"/>
    <w:p>
      <w:pPr>
        <w:pStyle w:val="2"/>
        <w:outlineLvl w:val="2"/>
        <w:ind w:firstLine="540"/>
        <w:jc w:val="both"/>
      </w:pPr>
      <w:r>
        <w:rPr>
          <w:sz w:val="20"/>
        </w:rPr>
        <w:t xml:space="preserve">Статья 13.3. Изготовление или установка радиоэлектронных средств и (или) высокочастотных устройств без специального разрешения (лицензии)</w:t>
      </w:r>
    </w:p>
    <w:p>
      <w:pPr>
        <w:pStyle w:val="0"/>
        <w:ind w:firstLine="540"/>
        <w:jc w:val="both"/>
      </w:pPr>
      <w:r>
        <w:rPr>
          <w:sz w:val="20"/>
        </w:rPr>
      </w:r>
    </w:p>
    <w:p>
      <w:pPr>
        <w:pStyle w:val="0"/>
        <w:ind w:firstLine="540"/>
        <w:jc w:val="both"/>
      </w:pPr>
      <w:r>
        <w:rPr>
          <w:sz w:val="20"/>
        </w:rPr>
        <w:t xml:space="preserve">(в ред. Федерального </w:t>
      </w:r>
      <w:hyperlink w:history="0" r:id="rId3465"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p>
      <w:pPr>
        <w:pStyle w:val="0"/>
        <w:ind w:firstLine="540"/>
        <w:jc w:val="both"/>
      </w:pPr>
      <w:r>
        <w:rPr>
          <w:sz w:val="20"/>
        </w:rPr>
        <w:t xml:space="preserve">Изготовление или установка радиоэлектронных средств и (или) высокочастотных устройств без специального </w:t>
      </w:r>
      <w:r>
        <w:rPr>
          <w:sz w:val="20"/>
        </w:rPr>
        <w:t xml:space="preserve">разрешения</w:t>
      </w:r>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0"/>
        </w:rPr>
      </w:r>
    </w:p>
    <w:bookmarkStart w:id="5315" w:name="P5315"/>
    <w:bookmarkEnd w:id="5315"/>
    <w:p>
      <w:pPr>
        <w:pStyle w:val="2"/>
        <w:outlineLvl w:val="2"/>
        <w:ind w:firstLine="540"/>
        <w:jc w:val="both"/>
      </w:pPr>
      <w:r>
        <w:rPr>
          <w:sz w:val="20"/>
        </w:rPr>
        <w:t xml:space="preserve">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pPr>
        <w:pStyle w:val="0"/>
        <w:ind w:firstLine="540"/>
        <w:jc w:val="both"/>
      </w:pPr>
      <w:r>
        <w:rPr>
          <w:sz w:val="20"/>
        </w:rPr>
      </w:r>
    </w:p>
    <w:p>
      <w:pPr>
        <w:pStyle w:val="0"/>
        <w:ind w:firstLine="540"/>
        <w:jc w:val="both"/>
      </w:pPr>
      <w:r>
        <w:rPr>
          <w:sz w:val="20"/>
        </w:rPr>
        <w:t xml:space="preserve">(в ред. Федерального </w:t>
      </w:r>
      <w:hyperlink w:history="0" r:id="rId3466"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02.08.2019 N 317-ФЗ)</w:t>
      </w:r>
    </w:p>
    <w:p>
      <w:pPr>
        <w:pStyle w:val="0"/>
        <w:jc w:val="both"/>
      </w:pPr>
      <w:r>
        <w:rPr>
          <w:sz w:val="20"/>
        </w:rPr>
      </w:r>
    </w:p>
    <w:bookmarkStart w:id="5319" w:name="P5319"/>
    <w:bookmarkEnd w:id="5319"/>
    <w:p>
      <w:pPr>
        <w:pStyle w:val="0"/>
        <w:ind w:firstLine="540"/>
        <w:jc w:val="both"/>
      </w:pPr>
      <w:r>
        <w:rPr>
          <w:sz w:val="20"/>
        </w:rPr>
        <w:t xml:space="preserve">1. Неосуществление установки радиоэлектронного средства и (или) высокочастотного устройства по месту, указанному при </w:t>
      </w:r>
      <w:r>
        <w:rPr>
          <w:sz w:val="20"/>
        </w:rPr>
        <w:t xml:space="preserve">регистрации</w:t>
      </w:r>
      <w:r>
        <w:rPr>
          <w:sz w:val="20"/>
        </w:rPr>
        <w:t xml:space="preserve">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pPr>
        <w:pStyle w:val="0"/>
        <w:jc w:val="both"/>
      </w:pPr>
      <w:r>
        <w:rPr>
          <w:sz w:val="20"/>
        </w:rPr>
        <w:t xml:space="preserve">(в ред. Федерального </w:t>
      </w:r>
      <w:hyperlink w:history="0" r:id="rId346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2. Использование без регистрации радиоэлектронного средства и (или) высокочастотного устройства, подлежащих регистрации,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0"/>
        </w:rPr>
        <w:t xml:space="preserve">(в ред. Федерального </w:t>
      </w:r>
      <w:hyperlink w:history="0" r:id="rId346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pPr>
        <w:pStyle w:val="0"/>
        <w:jc w:val="both"/>
      </w:pPr>
      <w:r>
        <w:rPr>
          <w:sz w:val="20"/>
        </w:rPr>
        <w:t xml:space="preserve">(в ред. Федерального </w:t>
      </w:r>
      <w:hyperlink w:history="0" r:id="rId346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При назначении административного наказания за совершение административного правонарушения, предусмотренного </w:t>
      </w:r>
      <w:hyperlink w:history="0" w:anchor="P5319"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
        <w:r>
          <w:rPr>
            <w:sz w:val="20"/>
            <w:color w:val="0000ff"/>
          </w:rPr>
          <w:t xml:space="preserve">частью 1</w:t>
        </w:r>
      </w:hyperlink>
      <w:r>
        <w:rPr>
          <w:sz w:val="20"/>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bookmarkStart w:id="5330" w:name="P5330"/>
    <w:bookmarkEnd w:id="5330"/>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5363"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sz w:val="20"/>
            <w:color w:val="0000ff"/>
          </w:rPr>
          <w:t xml:space="preserve">статьей 13.7</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три месяца;</w:t>
      </w:r>
    </w:p>
    <w:p>
      <w:pPr>
        <w:pStyle w:val="0"/>
        <w:spacing w:before="200" w:lineRule="auto"/>
        <w:ind w:firstLine="540"/>
        <w:jc w:val="both"/>
      </w:pPr>
      <w:r>
        <w:rPr>
          <w:sz w:val="20"/>
        </w:rPr>
        <w:t xml:space="preserve">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pPr>
        <w:pStyle w:val="0"/>
        <w:spacing w:before="200" w:lineRule="auto"/>
        <w:ind w:firstLine="540"/>
        <w:jc w:val="both"/>
      </w:pPr>
      <w:r>
        <w:rPr>
          <w:sz w:val="20"/>
        </w:rPr>
        <w:t xml:space="preserve">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pPr>
        <w:pStyle w:val="0"/>
        <w:ind w:firstLine="540"/>
        <w:jc w:val="both"/>
      </w:pPr>
      <w:r>
        <w:rPr>
          <w:sz w:val="20"/>
        </w:rPr>
      </w:r>
    </w:p>
    <w:p>
      <w:pPr>
        <w:pStyle w:val="2"/>
        <w:outlineLvl w:val="2"/>
        <w:ind w:firstLine="540"/>
        <w:jc w:val="both"/>
      </w:pPr>
      <w:r>
        <w:rPr>
          <w:sz w:val="20"/>
        </w:rPr>
        <w:t xml:space="preserve">Статья 13.5. Нарушение </w:t>
      </w:r>
      <w:r>
        <w:rPr>
          <w:sz w:val="20"/>
        </w:rPr>
        <w:t xml:space="preserve">правил</w:t>
      </w:r>
      <w:r>
        <w:rPr>
          <w:sz w:val="20"/>
        </w:rPr>
        <w:t xml:space="preserve"> охраны линий или сооружений связи</w:t>
      </w:r>
    </w:p>
    <w:p>
      <w:pPr>
        <w:pStyle w:val="0"/>
        <w:jc w:val="both"/>
      </w:pPr>
      <w:r>
        <w:rPr>
          <w:sz w:val="20"/>
        </w:rPr>
      </w:r>
    </w:p>
    <w:bookmarkStart w:id="5337" w:name="P5337"/>
    <w:bookmarkEnd w:id="5337"/>
    <w:p>
      <w:pPr>
        <w:pStyle w:val="0"/>
        <w:ind w:firstLine="540"/>
        <w:jc w:val="both"/>
      </w:pPr>
      <w:r>
        <w:rPr>
          <w:sz w:val="20"/>
        </w:rPr>
        <w:t xml:space="preserve">1. Нарушение правил охраны линий или сооружений связи, если это нарушение не вызвало прекращение связи,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4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340" w:name="P5340"/>
    <w:bookmarkEnd w:id="5340"/>
    <w:p>
      <w:pPr>
        <w:pStyle w:val="0"/>
        <w:spacing w:before="200" w:lineRule="auto"/>
        <w:ind w:firstLine="540"/>
        <w:jc w:val="both"/>
      </w:pPr>
      <w:r>
        <w:rPr>
          <w:sz w:val="20"/>
        </w:rPr>
        <w:t xml:space="preserve">2. Нарушение правил охраны линий или сооружений связи, если это нарушение вызвало прекращение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4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343" w:name="P5343"/>
    <w:bookmarkEnd w:id="5343"/>
    <w:p>
      <w:pPr>
        <w:pStyle w:val="0"/>
        <w:spacing w:before="200" w:lineRule="auto"/>
        <w:ind w:firstLine="540"/>
        <w:jc w:val="both"/>
      </w:pPr>
      <w:r>
        <w:rPr>
          <w:sz w:val="20"/>
        </w:rPr>
        <w:t xml:space="preserve">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pPr>
        <w:pStyle w:val="0"/>
        <w:jc w:val="both"/>
      </w:pPr>
      <w:r>
        <w:rPr>
          <w:sz w:val="20"/>
        </w:rPr>
        <w:t xml:space="preserve">(в ред. Федерального </w:t>
      </w:r>
      <w:hyperlink w:history="0" r:id="rId347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34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347" w:name="P5347"/>
    <w:bookmarkEnd w:id="5347"/>
    <w:p>
      <w:pPr>
        <w:pStyle w:val="0"/>
        <w:spacing w:before="200" w:lineRule="auto"/>
        <w:ind w:firstLine="540"/>
        <w:jc w:val="both"/>
      </w:pPr>
      <w:r>
        <w:rPr>
          <w:sz w:val="20"/>
        </w:rPr>
        <w:t xml:space="preserve">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pPr>
        <w:pStyle w:val="0"/>
        <w:jc w:val="both"/>
      </w:pPr>
      <w:r>
        <w:rPr>
          <w:sz w:val="20"/>
        </w:rPr>
        <w:t xml:space="preserve">(в ред. Федерального </w:t>
      </w:r>
      <w:hyperlink w:history="0" r:id="rId3474"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08.12.2011 N 424-ФЗ)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34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352" w:name="P5352"/>
    <w:bookmarkEnd w:id="5352"/>
    <w:p>
      <w:pPr>
        <w:pStyle w:val="2"/>
        <w:outlineLvl w:val="2"/>
        <w:ind w:firstLine="540"/>
        <w:jc w:val="both"/>
      </w:pPr>
      <w:r>
        <w:rPr>
          <w:sz w:val="20"/>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pPr>
        <w:pStyle w:val="0"/>
        <w:jc w:val="both"/>
      </w:pPr>
      <w:r>
        <w:rPr>
          <w:sz w:val="20"/>
        </w:rPr>
        <w:t xml:space="preserve">(в ред. Федерального </w:t>
      </w:r>
      <w:hyperlink w:history="0" r:id="rId347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ind w:firstLine="540"/>
        <w:jc w:val="both"/>
      </w:pPr>
      <w:r>
        <w:rPr>
          <w:sz w:val="20"/>
        </w:rPr>
      </w:r>
    </w:p>
    <w:p>
      <w:pPr>
        <w:pStyle w:val="0"/>
        <w:ind w:firstLine="540"/>
        <w:jc w:val="both"/>
      </w:pPr>
      <w:r>
        <w:rPr>
          <w:sz w:val="20"/>
        </w:rPr>
        <w:t xml:space="preserve">(в ред. Федерального </w:t>
      </w:r>
      <w:hyperlink w:history="0" r:id="rId3477"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ind w:firstLine="540"/>
        <w:jc w:val="both"/>
      </w:pPr>
      <w:r>
        <w:rPr>
          <w:sz w:val="20"/>
        </w:rPr>
      </w:r>
    </w:p>
    <w:p>
      <w:pPr>
        <w:pStyle w:val="0"/>
        <w:ind w:firstLine="540"/>
        <w:jc w:val="both"/>
      </w:pPr>
      <w:r>
        <w:rPr>
          <w:sz w:val="20"/>
        </w:rPr>
        <w:t xml:space="preserve">1. Использование в сетях связи несертифицированных </w:t>
      </w:r>
      <w:hyperlink w:history="0" r:id="rId3478" w:tooltip="Постановление Правительства РФ от 04.02.2022 N 113 &quot;Об утверждении перечня средств связи, подлежащих обязательной сертификации, и признании утратившими силу некоторых актов Правительства Российской Федерации&quot; {КонсультантПлюс}">
        <w:r>
          <w:rPr>
            <w:sz w:val="20"/>
            <w:color w:val="0000ff"/>
          </w:rPr>
          <w:t xml:space="preserve">средств</w:t>
        </w:r>
      </w:hyperlink>
      <w:r>
        <w:rPr>
          <w:sz w:val="20"/>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pPr>
        <w:pStyle w:val="0"/>
        <w:jc w:val="both"/>
      </w:pPr>
      <w:r>
        <w:rPr>
          <w:sz w:val="20"/>
        </w:rPr>
        <w:t xml:space="preserve">(в ред. Федерального </w:t>
      </w:r>
      <w:hyperlink w:history="0" r:id="rId347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pPr>
        <w:pStyle w:val="0"/>
        <w:spacing w:before="200" w:lineRule="auto"/>
        <w:ind w:firstLine="540"/>
        <w:jc w:val="both"/>
      </w:pPr>
      <w:r>
        <w:rPr>
          <w:sz w:val="20"/>
        </w:rPr>
        <w:t xml:space="preserve">2. Использование в сетях связи средств связи без декларации о соответствии, если </w:t>
      </w:r>
      <w:r>
        <w:rPr>
          <w:sz w:val="20"/>
        </w:rPr>
        <w:t xml:space="preserve">законодательством</w:t>
      </w:r>
      <w:r>
        <w:rPr>
          <w:sz w:val="20"/>
        </w:rPr>
        <w:t xml:space="preserve"> не предусмотрена их обязательная сертификация,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pPr>
        <w:pStyle w:val="0"/>
        <w:jc w:val="both"/>
      </w:pPr>
      <w:r>
        <w:rPr>
          <w:sz w:val="20"/>
        </w:rPr>
      </w:r>
    </w:p>
    <w:bookmarkStart w:id="5363" w:name="P5363"/>
    <w:bookmarkEnd w:id="5363"/>
    <w:p>
      <w:pPr>
        <w:pStyle w:val="2"/>
        <w:outlineLvl w:val="2"/>
        <w:ind w:firstLine="540"/>
        <w:jc w:val="both"/>
      </w:pPr>
      <w:r>
        <w:rPr>
          <w:sz w:val="20"/>
        </w:rPr>
        <w:t xml:space="preserve">Статья 13.7. Несоблюдение установленных правил и норм, регулирующих порядок проектирования, строительства и эксплуатации сетей и сооружений связи</w:t>
      </w:r>
    </w:p>
    <w:p>
      <w:pPr>
        <w:pStyle w:val="0"/>
        <w:jc w:val="both"/>
      </w:pPr>
      <w:r>
        <w:rPr>
          <w:sz w:val="20"/>
        </w:rPr>
      </w:r>
    </w:p>
    <w:p>
      <w:pPr>
        <w:pStyle w:val="0"/>
        <w:ind w:firstLine="540"/>
        <w:jc w:val="both"/>
      </w:pPr>
      <w:r>
        <w:rPr>
          <w:sz w:val="20"/>
        </w:rPr>
        <w:t xml:space="preserve">Несоблюдение установленных правил и норм, регулирующих порядок проектирования, строительства и эксплуатации сетей и сооружений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09.05.2005 </w:t>
      </w:r>
      <w:hyperlink w:history="0" r:id="rId348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34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5369" w:name="P5369"/>
    <w:bookmarkEnd w:id="5369"/>
    <w:p>
      <w:pPr>
        <w:pStyle w:val="2"/>
        <w:outlineLvl w:val="2"/>
        <w:ind w:firstLine="540"/>
        <w:jc w:val="both"/>
      </w:pPr>
      <w:r>
        <w:rPr>
          <w:sz w:val="20"/>
        </w:rPr>
        <w:t xml:space="preserve">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pPr>
        <w:pStyle w:val="0"/>
        <w:jc w:val="both"/>
      </w:pPr>
      <w:r>
        <w:rPr>
          <w:sz w:val="20"/>
        </w:rPr>
      </w:r>
    </w:p>
    <w:p>
      <w:pPr>
        <w:pStyle w:val="0"/>
        <w:ind w:firstLine="540"/>
        <w:jc w:val="both"/>
      </w:pPr>
      <w:r>
        <w:rPr>
          <w:sz w:val="20"/>
        </w:rPr>
        <w:t xml:space="preserve">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pPr>
        <w:pStyle w:val="0"/>
        <w:jc w:val="both"/>
      </w:pPr>
      <w:r>
        <w:rPr>
          <w:sz w:val="20"/>
        </w:rPr>
        <w:t xml:space="preserve">(в ред. Федерального </w:t>
      </w:r>
      <w:hyperlink w:history="0" r:id="rId348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pPr>
        <w:pStyle w:val="0"/>
        <w:jc w:val="both"/>
      </w:pPr>
      <w:r>
        <w:rPr>
          <w:sz w:val="20"/>
        </w:rPr>
        <w:t xml:space="preserve">(в ред. Федеральных законов от 22.06.2007 </w:t>
      </w:r>
      <w:hyperlink w:history="0" r:id="rId34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48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pPr>
        <w:pStyle w:val="0"/>
        <w:jc w:val="both"/>
      </w:pPr>
      <w:r>
        <w:rPr>
          <w:sz w:val="20"/>
        </w:rPr>
      </w:r>
    </w:p>
    <w:bookmarkStart w:id="5377" w:name="P5377"/>
    <w:bookmarkEnd w:id="5377"/>
    <w:p>
      <w:pPr>
        <w:pStyle w:val="2"/>
        <w:outlineLvl w:val="2"/>
        <w:ind w:firstLine="540"/>
        <w:jc w:val="both"/>
      </w:pPr>
      <w:r>
        <w:rPr>
          <w:sz w:val="20"/>
        </w:rPr>
        <w:t xml:space="preserve">Статья 13.9. Самовольные строительство или эксплуатация сооружений связи</w:t>
      </w:r>
    </w:p>
    <w:p>
      <w:pPr>
        <w:pStyle w:val="0"/>
        <w:jc w:val="both"/>
      </w:pPr>
      <w:r>
        <w:rPr>
          <w:sz w:val="20"/>
        </w:rPr>
      </w:r>
    </w:p>
    <w:p>
      <w:pPr>
        <w:pStyle w:val="0"/>
        <w:ind w:firstLine="540"/>
        <w:jc w:val="both"/>
      </w:pPr>
      <w:r>
        <w:rPr>
          <w:sz w:val="20"/>
        </w:rPr>
        <w:t xml:space="preserve">Строительство или эксплуатация сооружений связи без специального разрешения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4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383" w:name="P5383"/>
    <w:bookmarkEnd w:id="5383"/>
    <w:p>
      <w:pPr>
        <w:pStyle w:val="2"/>
        <w:outlineLvl w:val="2"/>
        <w:ind w:firstLine="540"/>
        <w:jc w:val="both"/>
      </w:pPr>
      <w:r>
        <w:rPr>
          <w:sz w:val="20"/>
        </w:rP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pPr>
        <w:pStyle w:val="0"/>
        <w:jc w:val="both"/>
      </w:pPr>
      <w:r>
        <w:rPr>
          <w:sz w:val="20"/>
        </w:rPr>
      </w:r>
    </w:p>
    <w:p>
      <w:pPr>
        <w:pStyle w:val="0"/>
        <w:ind w:firstLine="540"/>
        <w:jc w:val="both"/>
      </w:pPr>
      <w:r>
        <w:rPr>
          <w:sz w:val="20"/>
        </w:rPr>
        <w:t xml:space="preserve">1. Изготовление в целях сбыта либо сбыт заведомо поддельных государственных знаков почтовой оплаты или международных ответных купонов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pPr>
        <w:pStyle w:val="0"/>
        <w:jc w:val="both"/>
      </w:pPr>
      <w:r>
        <w:rPr>
          <w:sz w:val="20"/>
        </w:rPr>
        <w:t xml:space="preserve">(в ред. Федерального </w:t>
      </w:r>
      <w:hyperlink w:history="0" r:id="rId34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Использование заведомо поддельных клише франкировальных машин, почтовых штемпелей или иных именных вещей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pPr>
        <w:pStyle w:val="0"/>
        <w:jc w:val="both"/>
      </w:pPr>
      <w:r>
        <w:rPr>
          <w:sz w:val="20"/>
        </w:rPr>
        <w:t xml:space="preserve">(в ред. Федерального </w:t>
      </w:r>
      <w:hyperlink w:history="0" r:id="rId34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392" w:name="P5392"/>
    <w:bookmarkEnd w:id="5392"/>
    <w:p>
      <w:pPr>
        <w:pStyle w:val="2"/>
        <w:outlineLvl w:val="2"/>
        <w:ind w:firstLine="540"/>
        <w:jc w:val="both"/>
      </w:pPr>
      <w:r>
        <w:rPr>
          <w:sz w:val="20"/>
        </w:rPr>
        <w:t xml:space="preserve">Статья 13.11. Нарушение законодательства Российской Федерации в области персональных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3488"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07.02.2017 N 13-ФЗ)</w:t>
      </w:r>
    </w:p>
    <w:p>
      <w:pPr>
        <w:pStyle w:val="0"/>
        <w:jc w:val="both"/>
      </w:pPr>
      <w:r>
        <w:rPr>
          <w:sz w:val="20"/>
        </w:rPr>
      </w:r>
    </w:p>
    <w:bookmarkStart w:id="5396" w:name="P5396"/>
    <w:bookmarkEnd w:id="5396"/>
    <w:p>
      <w:pPr>
        <w:pStyle w:val="0"/>
        <w:ind w:firstLine="540"/>
        <w:jc w:val="both"/>
      </w:pPr>
      <w:r>
        <w:rPr>
          <w:sz w:val="20"/>
        </w:rPr>
        <w:t xml:space="preserve">1. Обработка персональных данных в случаях, не предусмотренных </w:t>
      </w:r>
      <w:r>
        <w:rPr>
          <w:sz w:val="20"/>
        </w:rPr>
        <w:t xml:space="preserve">законодательством</w:t>
      </w:r>
      <w:r>
        <w:rPr>
          <w:sz w:val="20"/>
        </w:rPr>
        <w:t xml:space="preserve">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history="0" w:anchor="P540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частями 2</w:t>
        </w:r>
      </w:hyperlink>
      <w:r>
        <w:rPr>
          <w:sz w:val="20"/>
        </w:rPr>
        <w:t xml:space="preserve">, </w:t>
      </w:r>
      <w:hyperlink w:history="0" w:anchor="P543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w:t>
        </w:r>
      </w:hyperlink>
      <w:r>
        <w:rPr>
          <w:sz w:val="20"/>
        </w:rPr>
        <w:t xml:space="preserve"> -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и </w:t>
      </w:r>
      <w:hyperlink w:history="0" w:anchor="P9283"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w:t>
      </w:r>
    </w:p>
    <w:p>
      <w:pPr>
        <w:pStyle w:val="0"/>
        <w:jc w:val="both"/>
      </w:pPr>
      <w:r>
        <w:rPr>
          <w:sz w:val="20"/>
        </w:rPr>
        <w:t xml:space="preserve">(в ред. Федеральных законов от 11.06.2021 </w:t>
      </w:r>
      <w:hyperlink w:history="0" r:id="rId348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30.11.2024 </w:t>
      </w:r>
      <w:hyperlink w:history="0" r:id="rId349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pPr>
        <w:pStyle w:val="0"/>
        <w:jc w:val="both"/>
      </w:pPr>
      <w:r>
        <w:rPr>
          <w:sz w:val="20"/>
        </w:rPr>
        <w:t xml:space="preserve">(в ред. Федеральных законов от 24.02.2021 </w:t>
      </w:r>
      <w:hyperlink w:history="0" r:id="rId349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30.11.2024 </w:t>
      </w:r>
      <w:hyperlink w:history="0" r:id="rId349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bookmarkStart w:id="5400" w:name="P5400"/>
    <w:bookmarkEnd w:id="5400"/>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39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349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jc w:val="both"/>
      </w:pPr>
      <w:r>
        <w:rPr>
          <w:sz w:val="20"/>
        </w:rPr>
        <w:t xml:space="preserve">(часть 1.1 введена Федеральным </w:t>
      </w:r>
      <w:hyperlink w:history="0" r:id="rId349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5404" w:name="P5404"/>
    <w:bookmarkEnd w:id="5404"/>
    <w:p>
      <w:pPr>
        <w:pStyle w:val="0"/>
        <w:spacing w:before="200" w:lineRule="auto"/>
        <w:ind w:firstLine="540"/>
        <w:jc w:val="both"/>
      </w:pPr>
      <w:r>
        <w:rPr>
          <w:sz w:val="20"/>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w:history="0" r:id="rId3495"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за исключением случаев, предусмотренных </w:t>
      </w:r>
      <w:hyperlink w:history="0" w:anchor="P9283"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w:history="0" r:id="rId3496" w:tooltip="Федеральный закон от 27.07.2006 N 152-ФЗ (ред. от 24.06.2025) &quot;О персональных данных&quot; {КонсультантПлюс}">
        <w:r>
          <w:rPr>
            <w:sz w:val="20"/>
            <w:color w:val="0000ff"/>
          </w:rPr>
          <w:t xml:space="preserve">требований</w:t>
        </w:r>
      </w:hyperlink>
      <w:r>
        <w:rPr>
          <w:sz w:val="20"/>
        </w:rPr>
        <w:t xml:space="preserve"> к составу сведений, включаемых в согласие в письменной форме субъекта персональных данных на обработку его персональных данных, -</w:t>
      </w:r>
    </w:p>
    <w:p>
      <w:pPr>
        <w:pStyle w:val="0"/>
        <w:jc w:val="both"/>
      </w:pPr>
      <w:r>
        <w:rPr>
          <w:sz w:val="20"/>
        </w:rPr>
        <w:t xml:space="preserve">(в ред. Федерального </w:t>
      </w:r>
      <w:hyperlink w:history="0" r:id="rId3497"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pPr>
        <w:pStyle w:val="0"/>
        <w:jc w:val="both"/>
      </w:pPr>
      <w:r>
        <w:rPr>
          <w:sz w:val="20"/>
        </w:rPr>
        <w:t xml:space="preserve">(в ред. Федерального </w:t>
      </w:r>
      <w:hyperlink w:history="0" r:id="rId3498"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12.12.2023 N 589-ФЗ)</w:t>
      </w:r>
    </w:p>
    <w:bookmarkStart w:id="5408" w:name="P5408"/>
    <w:bookmarkEnd w:id="5408"/>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540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pPr>
        <w:pStyle w:val="0"/>
        <w:jc w:val="both"/>
      </w:pPr>
      <w:r>
        <w:rPr>
          <w:sz w:val="20"/>
        </w:rPr>
        <w:t xml:space="preserve">(в ред. Федерального </w:t>
      </w:r>
      <w:hyperlink w:history="0" r:id="rId3499"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12.12.2023 N 589-ФЗ)</w:t>
      </w:r>
    </w:p>
    <w:p>
      <w:pPr>
        <w:pStyle w:val="0"/>
        <w:jc w:val="both"/>
      </w:pPr>
      <w:r>
        <w:rPr>
          <w:sz w:val="20"/>
        </w:rPr>
        <w:t xml:space="preserve">(часть 2.1 введена Федеральным </w:t>
      </w:r>
      <w:hyperlink w:history="0" r:id="rId350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5412" w:name="P5412"/>
    <w:bookmarkEnd w:id="5412"/>
    <w:p>
      <w:pPr>
        <w:pStyle w:val="0"/>
        <w:spacing w:before="200" w:lineRule="auto"/>
        <w:ind w:firstLine="540"/>
        <w:jc w:val="both"/>
      </w:pPr>
      <w:r>
        <w:rPr>
          <w:sz w:val="20"/>
        </w:rPr>
        <w:t xml:space="preserve">3. Невыполнение оператором предусмотренной законодательством Российской Федерации в области персональных данных </w:t>
      </w:r>
      <w:hyperlink w:history="0" r:id="rId3501" w:tooltip="Федеральный закон от 27.07.2006 N 152-ФЗ (ред. от 24.06.2025) &quot;О персональных данных&quot; {КонсультантПлюс}">
        <w:r>
          <w:rPr>
            <w:sz w:val="20"/>
            <w:color w:val="0000ff"/>
          </w:rPr>
          <w:t xml:space="preserve">обязанности</w:t>
        </w:r>
      </w:hyperlink>
      <w:r>
        <w:rPr>
          <w:sz w:val="20"/>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pPr>
        <w:pStyle w:val="0"/>
        <w:jc w:val="both"/>
      </w:pPr>
      <w:r>
        <w:rPr>
          <w:sz w:val="20"/>
        </w:rPr>
        <w:t xml:space="preserve">(в ред. Федерального </w:t>
      </w:r>
      <w:hyperlink w:history="0" r:id="rId350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15" w:name="P5415"/>
    <w:bookmarkEnd w:id="5415"/>
    <w:p>
      <w:pPr>
        <w:pStyle w:val="0"/>
        <w:spacing w:before="200" w:lineRule="auto"/>
        <w:ind w:firstLine="540"/>
        <w:jc w:val="both"/>
      </w:pPr>
      <w:r>
        <w:rPr>
          <w:sz w:val="20"/>
        </w:rPr>
        <w:t xml:space="preserve">4. Невыполнение оператором предусмотренной </w:t>
      </w:r>
      <w:hyperlink w:history="0" r:id="rId3503"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pPr>
        <w:pStyle w:val="0"/>
        <w:jc w:val="both"/>
      </w:pPr>
      <w:r>
        <w:rPr>
          <w:sz w:val="20"/>
        </w:rPr>
        <w:t xml:space="preserve">(в ред. Федерального </w:t>
      </w:r>
      <w:hyperlink w:history="0" r:id="rId350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18" w:name="P5418"/>
    <w:bookmarkEnd w:id="5418"/>
    <w:p>
      <w:pPr>
        <w:pStyle w:val="0"/>
        <w:spacing w:before="200" w:lineRule="auto"/>
        <w:ind w:firstLine="540"/>
        <w:jc w:val="both"/>
      </w:pPr>
      <w:r>
        <w:rPr>
          <w:sz w:val="20"/>
        </w:rPr>
        <w:t xml:space="preserve">5. Невыполнение оператором в сроки, установленные </w:t>
      </w:r>
      <w:hyperlink w:history="0" r:id="rId3505"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pPr>
        <w:pStyle w:val="0"/>
        <w:jc w:val="both"/>
      </w:pPr>
      <w:r>
        <w:rPr>
          <w:sz w:val="20"/>
        </w:rPr>
        <w:t xml:space="preserve">(в ред. Федерального </w:t>
      </w:r>
      <w:hyperlink w:history="0" r:id="rId35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21" w:name="P5421"/>
    <w:bookmarkEnd w:id="5421"/>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5418"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5.1 введена Федеральным </w:t>
      </w:r>
      <w:hyperlink w:history="0" r:id="rId350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5424" w:name="P5424"/>
    <w:bookmarkEnd w:id="5424"/>
    <w:p>
      <w:pPr>
        <w:pStyle w:val="0"/>
        <w:spacing w:before="200" w:lineRule="auto"/>
        <w:ind w:firstLine="540"/>
        <w:jc w:val="both"/>
      </w:pPr>
      <w:r>
        <w:rPr>
          <w:sz w:val="20"/>
        </w:rPr>
        <w:t xml:space="preserve">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50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p>
      <w:pPr>
        <w:pStyle w:val="0"/>
        <w:spacing w:before="200" w:lineRule="auto"/>
        <w:ind w:firstLine="540"/>
        <w:jc w:val="both"/>
      </w:pPr>
      <w:r>
        <w:rPr>
          <w:sz w:val="20"/>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w:history="0" r:id="rId3509"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quot;О персональных данных&quot; (Зарегистрировано в Минюсте России 31.07.2025 N 83110) {КонсультантПлюс}">
        <w:r>
          <w:rPr>
            <w:sz w:val="20"/>
            <w:color w:val="0000ff"/>
          </w:rPr>
          <w:t xml:space="preserve">требований</w:t>
        </w:r>
      </w:hyperlink>
      <w:r>
        <w:rPr>
          <w:sz w:val="20"/>
        </w:rPr>
        <w:t xml:space="preserve"> или методов по обезличиванию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w:t>
      </w:r>
    </w:p>
    <w:p>
      <w:pPr>
        <w:pStyle w:val="0"/>
        <w:jc w:val="both"/>
      </w:pPr>
      <w:r>
        <w:rPr>
          <w:sz w:val="20"/>
        </w:rPr>
        <w:t xml:space="preserve">(в ред. Федерального </w:t>
      </w:r>
      <w:hyperlink w:history="0" r:id="rId351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19-ФЗ)</w:t>
      </w:r>
    </w:p>
    <w:bookmarkStart w:id="5430" w:name="P5430"/>
    <w:bookmarkEnd w:id="5430"/>
    <w:p>
      <w:pPr>
        <w:pStyle w:val="0"/>
        <w:spacing w:before="200" w:lineRule="auto"/>
        <w:ind w:firstLine="540"/>
        <w:jc w:val="both"/>
      </w:pPr>
      <w:r>
        <w:rPr>
          <w:sz w:val="20"/>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w:history="0" r:id="rId3511"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pPr>
        <w:pStyle w:val="0"/>
        <w:jc w:val="both"/>
      </w:pPr>
      <w:r>
        <w:rPr>
          <w:sz w:val="20"/>
        </w:rPr>
        <w:t xml:space="preserve">(часть 8 введена Федеральным </w:t>
      </w:r>
      <w:hyperlink w:history="0" r:id="rId351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433" w:name="P5433"/>
    <w:bookmarkEnd w:id="5433"/>
    <w:p>
      <w:pPr>
        <w:pStyle w:val="0"/>
        <w:spacing w:before="200" w:lineRule="auto"/>
        <w:ind w:firstLine="540"/>
        <w:jc w:val="both"/>
      </w:pPr>
      <w:r>
        <w:rPr>
          <w:sz w:val="20"/>
        </w:rPr>
        <w:t xml:space="preserve">9. Повторное совершение административного правонарушения, предусмотренного </w:t>
      </w:r>
      <w:hyperlink w:history="0" w:anchor="P543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pPr>
        <w:pStyle w:val="0"/>
        <w:jc w:val="both"/>
      </w:pPr>
      <w:r>
        <w:rPr>
          <w:sz w:val="20"/>
        </w:rPr>
        <w:t xml:space="preserve">(часть 9 введена Федеральным </w:t>
      </w:r>
      <w:hyperlink w:history="0" r:id="rId3513"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436" w:name="P5436"/>
    <w:bookmarkEnd w:id="5436"/>
    <w:p>
      <w:pPr>
        <w:pStyle w:val="0"/>
        <w:spacing w:before="200" w:lineRule="auto"/>
        <w:ind w:firstLine="540"/>
        <w:jc w:val="both"/>
      </w:pPr>
      <w:r>
        <w:rPr>
          <w:sz w:val="20"/>
        </w:rPr>
        <w:t xml:space="preserve">10. Невыполнение или несвоевременное выполнение оператором предусмотренной </w:t>
      </w:r>
      <w:hyperlink w:history="0" r:id="rId3514" w:tooltip="Федеральный закон от 27.07.2006 N 152-ФЗ (ред. от 24.06.2025) &quot;О персональных данных&quot; {КонсультантПлюс}">
        <w:r>
          <w:rPr>
            <w:sz w:val="20"/>
            <w:color w:val="0000ff"/>
          </w:rPr>
          <w:t xml:space="preserve">законодательством</w:t>
        </w:r>
      </w:hyperlink>
      <w:r>
        <w:rPr>
          <w:sz w:val="20"/>
        </w:rP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pPr>
        <w:pStyle w:val="0"/>
        <w:jc w:val="both"/>
      </w:pPr>
      <w:r>
        <w:rPr>
          <w:sz w:val="20"/>
        </w:rPr>
        <w:t xml:space="preserve">(часть 10 введена Федеральным </w:t>
      </w:r>
      <w:hyperlink w:history="0" r:id="rId351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39" w:name="P5439"/>
    <w:bookmarkEnd w:id="5439"/>
    <w:p>
      <w:pPr>
        <w:pStyle w:val="0"/>
        <w:spacing w:before="200" w:lineRule="auto"/>
        <w:ind w:firstLine="540"/>
        <w:jc w:val="both"/>
      </w:pPr>
      <w:r>
        <w:rPr>
          <w:sz w:val="20"/>
        </w:rPr>
        <w:t xml:space="preserve">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pPr>
        <w:pStyle w:val="0"/>
        <w:jc w:val="both"/>
      </w:pPr>
      <w:r>
        <w:rPr>
          <w:sz w:val="20"/>
        </w:rPr>
        <w:t xml:space="preserve">(часть 11 введена Федеральным </w:t>
      </w:r>
      <w:hyperlink w:history="0" r:id="rId351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42" w:name="P5442"/>
    <w:bookmarkEnd w:id="5442"/>
    <w:p>
      <w:pPr>
        <w:pStyle w:val="0"/>
        <w:spacing w:before="200" w:lineRule="auto"/>
        <w:ind w:firstLine="540"/>
        <w:jc w:val="both"/>
      </w:pPr>
      <w:r>
        <w:rPr>
          <w:sz w:val="20"/>
        </w:rPr>
        <w:t xml:space="preserve">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pPr>
        <w:pStyle w:val="0"/>
        <w:jc w:val="both"/>
      </w:pPr>
      <w:r>
        <w:rPr>
          <w:sz w:val="20"/>
        </w:rPr>
        <w:t xml:space="preserve">(часть 12 введена Федеральным </w:t>
      </w:r>
      <w:hyperlink w:history="0" r:id="rId351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45" w:name="P5445"/>
    <w:bookmarkEnd w:id="5445"/>
    <w:p>
      <w:pPr>
        <w:pStyle w:val="0"/>
        <w:spacing w:before="200" w:lineRule="auto"/>
        <w:ind w:firstLine="540"/>
        <w:jc w:val="both"/>
      </w:pPr>
      <w:r>
        <w:rPr>
          <w:sz w:val="20"/>
        </w:rPr>
        <w:t xml:space="preserve">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pPr>
        <w:pStyle w:val="0"/>
        <w:jc w:val="both"/>
      </w:pPr>
      <w:r>
        <w:rPr>
          <w:sz w:val="20"/>
        </w:rPr>
        <w:t xml:space="preserve">(часть 13 введена Федеральным </w:t>
      </w:r>
      <w:hyperlink w:history="0" r:id="rId351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48" w:name="P5448"/>
    <w:bookmarkEnd w:id="5448"/>
    <w:p>
      <w:pPr>
        <w:pStyle w:val="0"/>
        <w:spacing w:before="200" w:lineRule="auto"/>
        <w:ind w:firstLine="540"/>
        <w:jc w:val="both"/>
      </w:pPr>
      <w:r>
        <w:rPr>
          <w:sz w:val="20"/>
        </w:rPr>
        <w:t xml:space="preserve">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pPr>
        <w:pStyle w:val="0"/>
        <w:jc w:val="both"/>
      </w:pPr>
      <w:r>
        <w:rPr>
          <w:sz w:val="20"/>
        </w:rPr>
        <w:t xml:space="preserve">(часть 14 введена Федеральным </w:t>
      </w:r>
      <w:hyperlink w:history="0" r:id="rId351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51" w:name="P5451"/>
    <w:bookmarkEnd w:id="5451"/>
    <w:p>
      <w:pPr>
        <w:pStyle w:val="0"/>
        <w:spacing w:before="200" w:lineRule="auto"/>
        <w:ind w:firstLine="540"/>
        <w:jc w:val="both"/>
      </w:pPr>
      <w:r>
        <w:rPr>
          <w:sz w:val="20"/>
        </w:rPr>
        <w:t xml:space="preserve">15. Совершение административного правонарушения, предусмотренного </w:t>
      </w:r>
      <w:hyperlink w:history="0" w:anchor="P544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частями 12</w:t>
        </w:r>
      </w:hyperlink>
      <w:r>
        <w:rPr>
          <w:sz w:val="20"/>
        </w:rPr>
        <w:t xml:space="preserve"> - </w:t>
      </w:r>
      <w:hyperlink w:history="0" w:anchor="P544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w:t>
        </w:r>
      </w:hyperlink>
      <w:r>
        <w:rPr>
          <w:sz w:val="20"/>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4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частями 12</w:t>
        </w:r>
      </w:hyperlink>
      <w:r>
        <w:rPr>
          <w:sz w:val="20"/>
        </w:rPr>
        <w:t xml:space="preserve"> - </w:t>
      </w:r>
      <w:hyperlink w:history="0" w:anchor="P5448"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0"/>
            <w:color w:val="0000ff"/>
          </w:rPr>
          <w:t xml:space="preserve">14</w:t>
        </w:r>
      </w:hyperlink>
      <w:r>
        <w:rPr>
          <w:sz w:val="20"/>
        </w:rPr>
        <w:t xml:space="preserve">, </w:t>
      </w:r>
      <w:hyperlink w:history="0" w:anchor="P545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16</w:t>
        </w:r>
      </w:hyperlink>
      <w:r>
        <w:rPr>
          <w:sz w:val="20"/>
        </w:rPr>
        <w:t xml:space="preserve"> -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и настоящей частью,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pPr>
        <w:pStyle w:val="0"/>
        <w:jc w:val="both"/>
      </w:pPr>
      <w:r>
        <w:rPr>
          <w:sz w:val="20"/>
        </w:rPr>
        <w:t xml:space="preserve">(часть 15 введена Федеральным </w:t>
      </w:r>
      <w:hyperlink w:history="0" r:id="rId352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54" w:name="P5454"/>
    <w:bookmarkEnd w:id="5454"/>
    <w:p>
      <w:pPr>
        <w:pStyle w:val="0"/>
        <w:spacing w:before="200" w:lineRule="auto"/>
        <w:ind w:firstLine="540"/>
        <w:jc w:val="both"/>
      </w:pPr>
      <w:r>
        <w:rPr>
          <w:sz w:val="20"/>
        </w:rPr>
        <w:t xml:space="preserve">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pPr>
        <w:pStyle w:val="0"/>
        <w:spacing w:before="200" w:lineRule="auto"/>
        <w:ind w:firstLine="540"/>
        <w:jc w:val="both"/>
      </w:pPr>
      <w:r>
        <w:rPr>
          <w:sz w:val="20"/>
        </w:rPr>
        <w:t xml:space="preserve">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pPr>
        <w:pStyle w:val="0"/>
        <w:jc w:val="both"/>
      </w:pPr>
      <w:r>
        <w:rPr>
          <w:sz w:val="20"/>
        </w:rPr>
        <w:t xml:space="preserve">(часть 16 введена Федеральным </w:t>
      </w:r>
      <w:hyperlink w:history="0" r:id="rId352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57" w:name="P5457"/>
    <w:bookmarkEnd w:id="5457"/>
    <w:p>
      <w:pPr>
        <w:pStyle w:val="0"/>
        <w:spacing w:before="200" w:lineRule="auto"/>
        <w:ind w:firstLine="540"/>
        <w:jc w:val="both"/>
      </w:pPr>
      <w:r>
        <w:rPr>
          <w:sz w:val="20"/>
        </w:rP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history="0" w:anchor="P5485"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0"/>
            <w:color w:val="0000ff"/>
          </w:rPr>
          <w:t xml:space="preserve">статьей 13.11.3</w:t>
        </w:r>
      </w:hyperlink>
      <w:r>
        <w:rPr>
          <w:sz w:val="20"/>
        </w:rPr>
        <w:t xml:space="preserve"> настоящего Кодекса,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pPr>
        <w:pStyle w:val="0"/>
        <w:jc w:val="both"/>
      </w:pPr>
      <w:r>
        <w:rPr>
          <w:sz w:val="20"/>
        </w:rPr>
        <w:t xml:space="preserve">(часть 17 введена Федеральным </w:t>
      </w:r>
      <w:hyperlink w:history="0" r:id="rId352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60" w:name="P5460"/>
    <w:bookmarkEnd w:id="5460"/>
    <w:p>
      <w:pPr>
        <w:pStyle w:val="0"/>
        <w:spacing w:before="200" w:lineRule="auto"/>
        <w:ind w:firstLine="540"/>
        <w:jc w:val="both"/>
      </w:pPr>
      <w:r>
        <w:rPr>
          <w:sz w:val="20"/>
        </w:rPr>
        <w:t xml:space="preserve">18. Совершение административного правонарушения, предусмотренного </w:t>
      </w:r>
      <w:hyperlink w:history="0" w:anchor="P5454"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0"/>
            <w:color w:val="0000ff"/>
          </w:rPr>
          <w:t xml:space="preserve">частью 16</w:t>
        </w:r>
      </w:hyperlink>
      <w:r>
        <w:rPr>
          <w:sz w:val="20"/>
        </w:rPr>
        <w:t xml:space="preserve"> или </w:t>
      </w:r>
      <w:hyperlink w:history="0" w:anchor="P545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w:t>
        </w:r>
      </w:hyperlink>
      <w:r>
        <w:rPr>
          <w:sz w:val="20"/>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4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частями 12</w:t>
        </w:r>
      </w:hyperlink>
      <w:r>
        <w:rPr>
          <w:sz w:val="20"/>
        </w:rPr>
        <w:t xml:space="preserve"> - </w:t>
      </w:r>
      <w:hyperlink w:history="0" w:anchor="P5457"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0"/>
            <w:color w:val="0000ff"/>
          </w:rPr>
          <w:t xml:space="preserve">17</w:t>
        </w:r>
      </w:hyperlink>
      <w:r>
        <w:rPr>
          <w:sz w:val="20"/>
        </w:rPr>
        <w:t xml:space="preserve"> настоящей статьи и настоящей частью,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pPr>
        <w:pStyle w:val="0"/>
        <w:jc w:val="both"/>
      </w:pPr>
      <w:r>
        <w:rPr>
          <w:sz w:val="20"/>
        </w:rPr>
        <w:t xml:space="preserve">(часть 18 введена Федеральным </w:t>
      </w:r>
      <w:hyperlink w:history="0" r:id="rId352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w:t>
      </w:r>
      <w:hyperlink w:history="0" w:anchor="P5400"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430"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0"/>
            <w:color w:val="0000ff"/>
          </w:rPr>
          <w:t xml:space="preserve">8</w:t>
        </w:r>
      </w:hyperlink>
      <w:r>
        <w:rPr>
          <w:sz w:val="20"/>
        </w:rPr>
        <w:t xml:space="preserve"> -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w:t>
      </w:r>
      <w:hyperlink w:history="0" w:anchor="P5943" w:tooltip="Статья 13.31. Неисполнение обязанностей организатором распространения информации в сети &quot;Интернет&quot;">
        <w:r>
          <w:rPr>
            <w:sz w:val="20"/>
            <w:color w:val="0000ff"/>
          </w:rPr>
          <w:t xml:space="preserve">статьями 13.31</w:t>
        </w:r>
      </w:hyperlink>
      <w:r>
        <w:rPr>
          <w:sz w:val="20"/>
        </w:rPr>
        <w:t xml:space="preserve">, </w:t>
      </w:r>
      <w:hyperlink w:history="0" w:anchor="P6037"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 </w:t>
      </w:r>
      <w:hyperlink w:history="0" w:anchor="P605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075"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6086" w:tooltip="Статья 13.40. Неисполнение обязанностей оператором поисковой системы">
        <w:r>
          <w:rPr>
            <w:sz w:val="20"/>
            <w:color w:val="0000ff"/>
          </w:rPr>
          <w:t xml:space="preserve">13.40</w:t>
        </w:r>
      </w:hyperlink>
      <w:r>
        <w:rPr>
          <w:sz w:val="20"/>
        </w:rPr>
        <w:t xml:space="preserve"> и </w:t>
      </w:r>
      <w:hyperlink w:history="0" w:anchor="P6228"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13.46</w:t>
        </w:r>
      </w:hyperlink>
      <w:r>
        <w:rPr>
          <w:sz w:val="20"/>
        </w:rPr>
        <w:t xml:space="preserve"> настоящего Кодекса, индивидуальные предприниматели несут административную ответственность как юридические лица.</w:t>
      </w:r>
    </w:p>
    <w:p>
      <w:pPr>
        <w:pStyle w:val="0"/>
        <w:spacing w:before="200" w:lineRule="auto"/>
        <w:ind w:firstLine="540"/>
        <w:jc w:val="both"/>
      </w:pPr>
      <w:r>
        <w:rPr>
          <w:sz w:val="20"/>
        </w:rPr>
        <w:t xml:space="preserve">2. В </w:t>
      </w:r>
      <w:hyperlink w:history="0" w:anchor="P543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частях 10</w:t>
        </w:r>
      </w:hyperlink>
      <w:r>
        <w:rPr>
          <w:sz w:val="20"/>
        </w:rPr>
        <w:t xml:space="preserve"> -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pPr>
        <w:pStyle w:val="0"/>
        <w:spacing w:before="200" w:lineRule="auto"/>
        <w:ind w:firstLine="540"/>
        <w:jc w:val="both"/>
      </w:pPr>
      <w:r>
        <w:rPr>
          <w:sz w:val="20"/>
        </w:rPr>
        <w:t xml:space="preserve">3. В </w:t>
      </w:r>
      <w:hyperlink w:history="0" w:anchor="P543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частях 10</w:t>
        </w:r>
      </w:hyperlink>
      <w:r>
        <w:rPr>
          <w:sz w:val="20"/>
        </w:rPr>
        <w:t xml:space="preserve"> -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pPr>
        <w:pStyle w:val="0"/>
        <w:spacing w:before="200" w:lineRule="auto"/>
        <w:ind w:firstLine="540"/>
        <w:jc w:val="both"/>
      </w:pPr>
      <w:r>
        <w:rPr>
          <w:sz w:val="20"/>
        </w:rPr>
        <w:t xml:space="preserve">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bookmarkStart w:id="5468" w:name="P5468"/>
    <w:bookmarkEnd w:id="5468"/>
    <w:p>
      <w:pPr>
        <w:pStyle w:val="0"/>
        <w:spacing w:before="200" w:lineRule="auto"/>
        <w:ind w:firstLine="540"/>
        <w:jc w:val="both"/>
      </w:pPr>
      <w:r>
        <w:rPr>
          <w:sz w:val="20"/>
        </w:rPr>
        <w:t xml:space="preserve">5. При назначении административного наказания за совершение административных правонарушений, предусмотренных </w:t>
      </w:r>
      <w:hyperlink w:history="0" w:anchor="P545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частями 15</w:t>
        </w:r>
      </w:hyperlink>
      <w:r>
        <w:rPr>
          <w:sz w:val="20"/>
        </w:rPr>
        <w:t xml:space="preserve"> и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w:t>
        </w:r>
      </w:hyperlink>
      <w:r>
        <w:rPr>
          <w:sz w:val="20"/>
        </w:rPr>
        <w:t xml:space="preserve"> настоящей статьи, учитывается обстоятельство, отягчающее административную ответственность, предусмотренное </w:t>
      </w:r>
      <w:hyperlink w:history="0" w:anchor="P854" w:tooltip="1) продолжение противоправного поведения, несмотря на требование уполномоченных на то лиц прекратить его;">
        <w:r>
          <w:rPr>
            <w:sz w:val="20"/>
            <w:color w:val="0000ff"/>
          </w:rPr>
          <w:t xml:space="preserve">пунктом 1 части 1 статьи 4.3</w:t>
        </w:r>
      </w:hyperlink>
      <w:r>
        <w:rPr>
          <w:sz w:val="20"/>
        </w:rP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history="0" w:anchor="P539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5439"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0"/>
            <w:color w:val="0000ff"/>
          </w:rPr>
          <w:t xml:space="preserve">11</w:t>
        </w:r>
      </w:hyperlink>
      <w:r>
        <w:rPr>
          <w:sz w:val="20"/>
        </w:rPr>
        <w:t xml:space="preserve"> настоящей статьи и (или) </w:t>
      </w:r>
      <w:hyperlink w:history="0" w:anchor="P535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статьями 13.6</w:t>
        </w:r>
      </w:hyperlink>
      <w:r>
        <w:rPr>
          <w:sz w:val="20"/>
        </w:rPr>
        <w:t xml:space="preserve">, </w:t>
      </w:r>
      <w:hyperlink w:history="0" w:anchor="P5503" w:tooltip="Статья 13.12. Нарушение правил защиты информации">
        <w:r>
          <w:rPr>
            <w:sz w:val="20"/>
            <w:color w:val="0000ff"/>
          </w:rPr>
          <w:t xml:space="preserve">13.12</w:t>
        </w:r>
      </w:hyperlink>
      <w:r>
        <w:rPr>
          <w:sz w:val="20"/>
        </w:rPr>
        <w:t xml:space="preserve"> настоящего Кодекса.</w:t>
      </w:r>
    </w:p>
    <w:p>
      <w:pPr>
        <w:pStyle w:val="0"/>
        <w:jc w:val="both"/>
      </w:pPr>
      <w:r>
        <w:rPr>
          <w:sz w:val="20"/>
        </w:rPr>
        <w:t xml:space="preserve">(примечания в ред. Федерального </w:t>
      </w:r>
      <w:hyperlink w:history="0" r:id="rId352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jc w:val="both"/>
      </w:pPr>
      <w:r>
        <w:rPr>
          <w:sz w:val="20"/>
        </w:rPr>
      </w:r>
    </w:p>
    <w:bookmarkStart w:id="5471" w:name="P5471"/>
    <w:bookmarkEnd w:id="5471"/>
    <w:p>
      <w:pPr>
        <w:pStyle w:val="2"/>
        <w:outlineLvl w:val="2"/>
        <w:ind w:firstLine="540"/>
        <w:jc w:val="both"/>
      </w:pPr>
      <w:r>
        <w:rPr>
          <w:sz w:val="20"/>
        </w:rPr>
        <w:t xml:space="preserve">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pPr>
        <w:pStyle w:val="0"/>
        <w:ind w:firstLine="540"/>
        <w:jc w:val="both"/>
      </w:pPr>
      <w:r>
        <w:rPr>
          <w:sz w:val="20"/>
        </w:rPr>
      </w:r>
    </w:p>
    <w:p>
      <w:pPr>
        <w:pStyle w:val="0"/>
        <w:ind w:firstLine="540"/>
        <w:jc w:val="both"/>
      </w:pPr>
      <w:r>
        <w:rPr>
          <w:sz w:val="20"/>
        </w:rPr>
        <w:t xml:space="preserve">(введена Федеральным </w:t>
      </w:r>
      <w:hyperlink w:history="0" r:id="rId3525"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законом</w:t>
        </w:r>
      </w:hyperlink>
      <w:r>
        <w:rPr>
          <w:sz w:val="20"/>
        </w:rPr>
        <w:t xml:space="preserve"> от 02.07.2013 N 162-ФЗ)</w:t>
      </w:r>
    </w:p>
    <w:p>
      <w:pPr>
        <w:pStyle w:val="0"/>
        <w:ind w:firstLine="540"/>
        <w:jc w:val="both"/>
      </w:pPr>
      <w:r>
        <w:rPr>
          <w:sz w:val="20"/>
        </w:rPr>
      </w:r>
    </w:p>
    <w:p>
      <w:pPr>
        <w:pStyle w:val="0"/>
        <w:ind w:firstLine="540"/>
        <w:jc w:val="both"/>
      </w:pPr>
      <w:r>
        <w:rPr>
          <w:sz w:val="20"/>
        </w:rPr>
        <w:t xml:space="preserve">Распространение информации</w:t>
      </w:r>
      <w:r>
        <w:rPr>
          <w:sz w:val="20"/>
        </w:rPr>
        <w:t xml:space="preserve"> о свободных рабочих местах или вакантных должностях, содержащей ограничения дискриминационного характера, -</w:t>
      </w:r>
    </w:p>
    <w:p>
      <w:pPr>
        <w:pStyle w:val="0"/>
        <w:spacing w:before="200" w:lineRule="auto"/>
        <w:ind w:firstLine="540"/>
        <w:jc w:val="both"/>
      </w:pPr>
      <w:r>
        <w:rPr>
          <w:sz w:val="20"/>
        </w:rPr>
        <w:t xml:space="preserve">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pPr>
        <w:pStyle w:val="0"/>
        <w:ind w:firstLine="540"/>
        <w:jc w:val="both"/>
      </w:pPr>
      <w:r>
        <w:rPr>
          <w:sz w:val="20"/>
        </w:rPr>
      </w:r>
    </w:p>
    <w:bookmarkStart w:id="5478" w:name="P5478"/>
    <w:bookmarkEnd w:id="5478"/>
    <w:p>
      <w:pPr>
        <w:pStyle w:val="2"/>
        <w:outlineLvl w:val="2"/>
        <w:ind w:firstLine="540"/>
        <w:jc w:val="both"/>
      </w:pPr>
      <w:r>
        <w:rPr>
          <w:sz w:val="20"/>
        </w:rPr>
        <w:t xml:space="preserve">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pPr>
        <w:pStyle w:val="0"/>
        <w:ind w:firstLine="540"/>
        <w:jc w:val="both"/>
      </w:pPr>
      <w:r>
        <w:rPr>
          <w:sz w:val="20"/>
        </w:rPr>
      </w:r>
    </w:p>
    <w:p>
      <w:pPr>
        <w:pStyle w:val="0"/>
        <w:ind w:firstLine="540"/>
        <w:jc w:val="both"/>
      </w:pPr>
      <w:r>
        <w:rPr>
          <w:sz w:val="20"/>
        </w:rPr>
        <w:t xml:space="preserve">(введена Федеральным </w:t>
      </w:r>
      <w:hyperlink w:history="0" r:id="rId3526"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277-ФЗ)</w:t>
      </w:r>
    </w:p>
    <w:p>
      <w:pPr>
        <w:pStyle w:val="0"/>
        <w:ind w:firstLine="540"/>
        <w:jc w:val="both"/>
      </w:pPr>
      <w:r>
        <w:rPr>
          <w:sz w:val="20"/>
        </w:rPr>
      </w:r>
    </w:p>
    <w:p>
      <w:pPr>
        <w:pStyle w:val="0"/>
        <w:ind w:firstLine="540"/>
        <w:jc w:val="both"/>
      </w:pPr>
      <w:r>
        <w:rPr>
          <w:sz w:val="20"/>
        </w:rPr>
        <w:t xml:space="preserve">Незаконное использование в случаях, предусмотренных </w:t>
      </w:r>
      <w:r>
        <w:rPr>
          <w:sz w:val="20"/>
        </w:rPr>
        <w:t xml:space="preserve">законодательством</w:t>
      </w:r>
      <w:r>
        <w:rPr>
          <w:sz w:val="20"/>
        </w:rP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w:history="0" r:id="rId3527"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sz w:val="20"/>
            <w:color w:val="0000ff"/>
          </w:rPr>
          <w:t xml:space="preserve">систем и</w:t>
        </w:r>
      </w:hyperlink>
      <w:r>
        <w:rPr>
          <w:sz w:val="20"/>
        </w:rP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pPr>
        <w:pStyle w:val="0"/>
        <w:ind w:firstLine="540"/>
        <w:jc w:val="both"/>
      </w:pPr>
      <w:r>
        <w:rPr>
          <w:sz w:val="20"/>
        </w:rPr>
      </w:r>
    </w:p>
    <w:bookmarkStart w:id="5485" w:name="P5485"/>
    <w:bookmarkEnd w:id="5485"/>
    <w:p>
      <w:pPr>
        <w:pStyle w:val="2"/>
        <w:outlineLvl w:val="2"/>
        <w:ind w:firstLine="540"/>
        <w:jc w:val="both"/>
      </w:pPr>
      <w:r>
        <w:rPr>
          <w:sz w:val="20"/>
        </w:rPr>
        <w:t xml:space="preserve">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pPr>
        <w:pStyle w:val="0"/>
        <w:jc w:val="both"/>
      </w:pPr>
      <w:r>
        <w:rPr>
          <w:sz w:val="20"/>
        </w:rPr>
        <w:t xml:space="preserve">(в ред. Федерального </w:t>
      </w:r>
      <w:hyperlink w:history="0" r:id="rId352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ind w:firstLine="540"/>
        <w:jc w:val="both"/>
      </w:pPr>
      <w:r>
        <w:rPr>
          <w:sz w:val="20"/>
        </w:rPr>
      </w:r>
    </w:p>
    <w:p>
      <w:pPr>
        <w:pStyle w:val="0"/>
        <w:ind w:firstLine="540"/>
        <w:jc w:val="both"/>
      </w:pPr>
      <w:r>
        <w:rPr>
          <w:sz w:val="20"/>
        </w:rPr>
        <w:t xml:space="preserve">(введена Федеральным </w:t>
      </w:r>
      <w:hyperlink w:history="0" r:id="rId3529"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589-ФЗ)</w:t>
      </w:r>
    </w:p>
    <w:p>
      <w:pPr>
        <w:pStyle w:val="0"/>
        <w:ind w:firstLine="540"/>
        <w:jc w:val="both"/>
      </w:pPr>
      <w:r>
        <w:rPr>
          <w:sz w:val="20"/>
        </w:rPr>
      </w:r>
    </w:p>
    <w:bookmarkStart w:id="5490" w:name="P5490"/>
    <w:bookmarkEnd w:id="5490"/>
    <w:p>
      <w:pPr>
        <w:pStyle w:val="0"/>
        <w:ind w:firstLine="540"/>
        <w:jc w:val="both"/>
      </w:pPr>
      <w:hyperlink w:history="0" r:id="rId353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w:history="0" r:id="rId3531"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законодательством</w:t>
        </w:r>
      </w:hyperlink>
      <w:r>
        <w:rPr>
          <w:sz w:val="20"/>
        </w:rPr>
        <w:t xml:space="preserve"> Российской Федерации требований -</w:t>
      </w:r>
    </w:p>
    <w:p>
      <w:pPr>
        <w:pStyle w:val="0"/>
        <w:jc w:val="both"/>
      </w:pPr>
      <w:r>
        <w:rPr>
          <w:sz w:val="20"/>
        </w:rPr>
        <w:t xml:space="preserve">(в ред. Федерального </w:t>
      </w:r>
      <w:hyperlink w:history="0" r:id="rId353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bookmarkStart w:id="5493" w:name="P5493"/>
    <w:bookmarkEnd w:id="5493"/>
    <w:p>
      <w:pPr>
        <w:pStyle w:val="0"/>
        <w:spacing w:before="200" w:lineRule="auto"/>
        <w:ind w:firstLine="540"/>
        <w:jc w:val="both"/>
      </w:pPr>
      <w:r>
        <w:rPr>
          <w:sz w:val="20"/>
        </w:rPr>
        <w:t xml:space="preserve">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pPr>
        <w:pStyle w:val="0"/>
        <w:jc w:val="both"/>
      </w:pPr>
      <w:r>
        <w:rPr>
          <w:sz w:val="20"/>
        </w:rPr>
        <w:t xml:space="preserve">(часть 2 введена Федеральным </w:t>
      </w:r>
      <w:hyperlink w:history="0" r:id="rId353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96" w:name="P5496"/>
    <w:bookmarkEnd w:id="5496"/>
    <w:p>
      <w:pPr>
        <w:pStyle w:val="0"/>
        <w:spacing w:before="200" w:lineRule="auto"/>
        <w:ind w:firstLine="540"/>
        <w:jc w:val="both"/>
      </w:pPr>
      <w:r>
        <w:rPr>
          <w:sz w:val="20"/>
        </w:rPr>
        <w:t xml:space="preserve">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0"/>
        </w:rPr>
        <w:t xml:space="preserve">(часть 3 введена Федеральным </w:t>
      </w:r>
      <w:hyperlink w:history="0" r:id="rId353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bookmarkStart w:id="5499" w:name="P5499"/>
    <w:bookmarkEnd w:id="5499"/>
    <w:p>
      <w:pPr>
        <w:pStyle w:val="0"/>
        <w:spacing w:before="200" w:lineRule="auto"/>
        <w:ind w:firstLine="540"/>
        <w:jc w:val="both"/>
      </w:pPr>
      <w:r>
        <w:rPr>
          <w:sz w:val="20"/>
        </w:rPr>
        <w:t xml:space="preserve">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pPr>
        <w:pStyle w:val="0"/>
        <w:jc w:val="both"/>
      </w:pPr>
      <w:r>
        <w:rPr>
          <w:sz w:val="20"/>
        </w:rPr>
        <w:t xml:space="preserve">(часть 4 введена Федеральным </w:t>
      </w:r>
      <w:hyperlink w:history="0" r:id="rId353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jc w:val="both"/>
      </w:pPr>
      <w:r>
        <w:rPr>
          <w:sz w:val="20"/>
        </w:rPr>
      </w:r>
    </w:p>
    <w:bookmarkStart w:id="5503" w:name="P5503"/>
    <w:bookmarkEnd w:id="5503"/>
    <w:p>
      <w:pPr>
        <w:pStyle w:val="2"/>
        <w:outlineLvl w:val="2"/>
        <w:ind w:firstLine="540"/>
        <w:jc w:val="both"/>
      </w:pPr>
      <w:r>
        <w:rPr>
          <w:sz w:val="20"/>
        </w:rPr>
        <w:t xml:space="preserve">Статья 13.12. Нарушение правил защиты информации</w:t>
      </w:r>
    </w:p>
    <w:p>
      <w:pPr>
        <w:pStyle w:val="0"/>
        <w:jc w:val="both"/>
      </w:pPr>
      <w:r>
        <w:rPr>
          <w:sz w:val="20"/>
        </w:rPr>
      </w:r>
    </w:p>
    <w:bookmarkStart w:id="5505" w:name="P5505"/>
    <w:bookmarkEnd w:id="5505"/>
    <w:p>
      <w:pPr>
        <w:pStyle w:val="0"/>
        <w:ind w:firstLine="540"/>
        <w:jc w:val="both"/>
      </w:pPr>
      <w:r>
        <w:rPr>
          <w:sz w:val="20"/>
        </w:rPr>
        <w:t xml:space="preserve">1.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pPr>
        <w:pStyle w:val="0"/>
        <w:jc w:val="both"/>
      </w:pPr>
      <w:r>
        <w:rPr>
          <w:sz w:val="20"/>
        </w:rPr>
        <w:t xml:space="preserve">(в ред. Федеральных законов от 22.06.2007 </w:t>
      </w:r>
      <w:hyperlink w:history="0" r:id="rId35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3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5508" w:name="P5508"/>
    <w:bookmarkEnd w:id="5508"/>
    <w:p>
      <w:pPr>
        <w:pStyle w:val="0"/>
        <w:spacing w:before="200" w:lineRule="auto"/>
        <w:ind w:firstLine="540"/>
        <w:jc w:val="both"/>
      </w:pPr>
      <w:r>
        <w:rPr>
          <w:sz w:val="20"/>
        </w:rP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pPr>
        <w:pStyle w:val="0"/>
        <w:jc w:val="both"/>
      </w:pPr>
      <w:r>
        <w:rPr>
          <w:sz w:val="20"/>
        </w:rPr>
        <w:t xml:space="preserve">(в ред. Федеральных законов от 22.06.2007 </w:t>
      </w:r>
      <w:hyperlink w:history="0" r:id="rId35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39"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23.05.2025 </w:t>
      </w:r>
      <w:hyperlink w:history="0" r:id="rId3540"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rPr>
        <w:t xml:space="preserve">)</w:t>
      </w:r>
    </w:p>
    <w:bookmarkStart w:id="5511" w:name="P5511"/>
    <w:bookmarkEnd w:id="5511"/>
    <w:p>
      <w:pPr>
        <w:pStyle w:val="0"/>
        <w:spacing w:before="200" w:lineRule="auto"/>
        <w:ind w:firstLine="540"/>
        <w:jc w:val="both"/>
      </w:pPr>
      <w:r>
        <w:rPr>
          <w:sz w:val="20"/>
        </w:rPr>
        <w:t xml:space="preserve">3. Нарушение </w:t>
      </w:r>
      <w:r>
        <w:rPr>
          <w:sz w:val="20"/>
        </w:rPr>
        <w:t xml:space="preserve">условий</w:t>
      </w:r>
      <w:r>
        <w:rPr>
          <w:sz w:val="20"/>
        </w:rPr>
        <w:t xml:space="preserve">,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pPr>
        <w:pStyle w:val="0"/>
        <w:jc w:val="both"/>
      </w:pPr>
      <w:r>
        <w:rPr>
          <w:sz w:val="20"/>
        </w:rPr>
        <w:t xml:space="preserve">(в ред. Федеральных законов от 22.06.2007 </w:t>
      </w:r>
      <w:hyperlink w:history="0" r:id="rId35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4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bookmarkStart w:id="5514" w:name="P5514"/>
    <w:bookmarkEnd w:id="5514"/>
    <w:p>
      <w:pPr>
        <w:pStyle w:val="0"/>
        <w:spacing w:before="200" w:lineRule="auto"/>
        <w:ind w:firstLine="540"/>
        <w:jc w:val="both"/>
      </w:pPr>
      <w:r>
        <w:rPr>
          <w:sz w:val="20"/>
        </w:rPr>
        <w:t xml:space="preserve">4. Использование несертифицированных средств, предназначенных для защиты информации, составляющей </w:t>
      </w:r>
      <w:r>
        <w:rPr>
          <w:sz w:val="20"/>
        </w:rPr>
        <w:t xml:space="preserve">государственную тайну</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pPr>
        <w:pStyle w:val="0"/>
        <w:jc w:val="both"/>
      </w:pPr>
      <w:r>
        <w:rPr>
          <w:sz w:val="20"/>
        </w:rPr>
        <w:t xml:space="preserve">(в ред. Федеральных законов от 22.06.2007 </w:t>
      </w:r>
      <w:hyperlink w:history="0" r:id="rId35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23.05.2025 </w:t>
      </w:r>
      <w:hyperlink w:history="0" r:id="rId3544"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104-ФЗ</w:t>
        </w:r>
      </w:hyperlink>
      <w:r>
        <w:rPr>
          <w:sz w:val="20"/>
        </w:rPr>
        <w:t xml:space="preserve">)</w:t>
      </w:r>
    </w:p>
    <w:bookmarkStart w:id="5517" w:name="P5517"/>
    <w:bookmarkEnd w:id="5517"/>
    <w:p>
      <w:pPr>
        <w:pStyle w:val="0"/>
        <w:spacing w:before="200" w:lineRule="auto"/>
        <w:ind w:firstLine="540"/>
        <w:jc w:val="both"/>
      </w:pPr>
      <w:r>
        <w:rPr>
          <w:sz w:val="20"/>
        </w:rPr>
        <w:t xml:space="preserve">5. Грубое нарушение условий, предусмотренных лицензией на осуществление </w:t>
      </w:r>
      <w:r>
        <w:rPr>
          <w:sz w:val="20"/>
        </w:rPr>
        <w:t xml:space="preserve">деятельности в области защиты информации</w:t>
      </w:r>
      <w:r>
        <w:rPr>
          <w:sz w:val="20"/>
        </w:rPr>
        <w:t xml:space="preserve"> (за исключением информации, составляющей государственную тайну), -</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35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3546"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w:t>
      </w:r>
    </w:p>
    <w:p>
      <w:pPr>
        <w:pStyle w:val="0"/>
        <w:jc w:val="both"/>
      </w:pPr>
      <w:r>
        <w:rPr>
          <w:sz w:val="20"/>
        </w:rPr>
        <w:t xml:space="preserve">(часть пятая введена Федеральным </w:t>
      </w:r>
      <w:hyperlink w:history="0" r:id="rId3547"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bookmarkStart w:id="5521" w:name="P5521"/>
    <w:bookmarkEnd w:id="5521"/>
    <w:p>
      <w:pPr>
        <w:pStyle w:val="0"/>
        <w:spacing w:before="200" w:lineRule="auto"/>
        <w:ind w:firstLine="540"/>
        <w:jc w:val="both"/>
      </w:pPr>
      <w:r>
        <w:rPr>
          <w:sz w:val="20"/>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50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50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1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548"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23.05.2025 N 104-ФЗ)</w:t>
      </w:r>
    </w:p>
    <w:p>
      <w:pPr>
        <w:pStyle w:val="0"/>
        <w:jc w:val="both"/>
      </w:pPr>
      <w:r>
        <w:rPr>
          <w:sz w:val="20"/>
        </w:rPr>
        <w:t xml:space="preserve">(часть 6 введена Федеральным </w:t>
      </w:r>
      <w:hyperlink w:history="0" r:id="rId3549"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bookmarkStart w:id="5525" w:name="P5525"/>
    <w:bookmarkEnd w:id="5525"/>
    <w:p>
      <w:pPr>
        <w:pStyle w:val="0"/>
        <w:spacing w:before="200" w:lineRule="auto"/>
        <w:ind w:firstLine="540"/>
        <w:jc w:val="both"/>
      </w:pPr>
      <w:r>
        <w:rPr>
          <w:sz w:val="20"/>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511"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и </w:t>
      </w:r>
      <w:hyperlink w:history="0" w:anchor="P5514"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настоящей статьи, если такие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550"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23.05.2025 N 104-ФЗ)</w:t>
      </w:r>
    </w:p>
    <w:p>
      <w:pPr>
        <w:pStyle w:val="0"/>
        <w:jc w:val="both"/>
      </w:pPr>
      <w:r>
        <w:rPr>
          <w:sz w:val="20"/>
        </w:rPr>
        <w:t xml:space="preserve">(часть 7 введена Федеральным </w:t>
      </w:r>
      <w:hyperlink w:history="0" r:id="rId355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341-ФЗ)</w:t>
      </w:r>
    </w:p>
    <w:p>
      <w:pPr>
        <w:pStyle w:val="0"/>
        <w:spacing w:before="200" w:lineRule="auto"/>
        <w:ind w:firstLine="540"/>
        <w:jc w:val="both"/>
      </w:pPr>
      <w:r>
        <w:rPr>
          <w:sz w:val="20"/>
        </w:rPr>
        <w:t xml:space="preserve">Примечание. </w:t>
      </w:r>
      <w:r>
        <w:rPr>
          <w:sz w:val="20"/>
        </w:rPr>
        <w:t xml:space="preserve">Понятие</w:t>
      </w:r>
      <w:r>
        <w:rPr>
          <w:sz w:val="20"/>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t xml:space="preserve">(примечание введено Федеральным </w:t>
      </w:r>
      <w:hyperlink w:history="0" r:id="rId3552"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02.07.2005 N 80-ФЗ)</w:t>
      </w:r>
    </w:p>
    <w:p>
      <w:pPr>
        <w:pStyle w:val="0"/>
        <w:jc w:val="both"/>
      </w:pPr>
      <w:r>
        <w:rPr>
          <w:sz w:val="20"/>
        </w:rPr>
      </w:r>
    </w:p>
    <w:bookmarkStart w:id="5532" w:name="P5532"/>
    <w:bookmarkEnd w:id="5532"/>
    <w:p>
      <w:pPr>
        <w:pStyle w:val="2"/>
        <w:outlineLvl w:val="2"/>
        <w:ind w:firstLine="540"/>
        <w:jc w:val="both"/>
      </w:pPr>
      <w:r>
        <w:rPr>
          <w:sz w:val="20"/>
        </w:rPr>
        <w:t xml:space="preserve">Статья 13.12.1. Нарушение требований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55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5536" w:name="P5536"/>
    <w:bookmarkEnd w:id="5536"/>
    <w:p>
      <w:pPr>
        <w:pStyle w:val="0"/>
        <w:ind w:firstLine="540"/>
        <w:jc w:val="both"/>
      </w:pPr>
      <w:r>
        <w:rPr>
          <w:sz w:val="20"/>
        </w:rPr>
        <w:t xml:space="preserve">1. Нарушение </w:t>
      </w:r>
      <w:hyperlink w:history="0" r:id="rId3554" w:tooltip="Приказ ФСТЭК России от 21.12.2017 N 235 (ред. от 20.04.2023) &quot;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quot; (Зарегистрировано в Минюсте России 22.02.2018 N 50118) {КонсультантПлюс}">
        <w:r>
          <w:rPr>
            <w:sz w:val="20"/>
            <w:color w:val="0000ff"/>
          </w:rPr>
          <w:t xml:space="preserve">требований</w:t>
        </w:r>
      </w:hyperlink>
      <w:r>
        <w:rPr>
          <w:sz w:val="20"/>
        </w:rP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w:history="0" r:id="rId3555" w:tooltip="Приказ ФСТЭК России от 25.12.2017 N 239 (ред. от 28.08.2024) &quot;Об утверждении Требований по обеспечению безопасности значимых объектов критической информационной инфраструктуры Российской Федерации&quot; (Зарегистрировано в Минюсте России 26.03.2018 N 50524) {КонсультантПлюс}">
        <w:r>
          <w:rPr>
            <w:sz w:val="20"/>
            <w:color w:val="0000ff"/>
          </w:rPr>
          <w:t xml:space="preserve">требований</w:t>
        </w:r>
      </w:hyperlink>
      <w:r>
        <w:rPr>
          <w:sz w:val="20"/>
        </w:rP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w:history="0" r:id="rId355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5538" w:name="P5538"/>
    <w:bookmarkEnd w:id="5538"/>
    <w:p>
      <w:pPr>
        <w:pStyle w:val="0"/>
        <w:spacing w:before="200" w:lineRule="auto"/>
        <w:ind w:firstLine="540"/>
        <w:jc w:val="both"/>
      </w:pPr>
      <w:r>
        <w:rPr>
          <w:sz w:val="20"/>
        </w:rPr>
        <w:t xml:space="preserve">2. Нарушение </w:t>
      </w:r>
      <w:hyperlink w:history="0" r:id="rId3557" w:tooltip="Приказ ФСБ России от 25.12.2025 N 547 &quot;Об утверждении Порядка информирования ФСБ России о компьютерных атаках и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и иных информационных ресурсов Российской Федерации, принадлежащих органам и организациям, на которые возложены обязанности, предусмотренные частью 4 статьи 9 Федерального закона от 26 июля 2 {КонсультантПлюс}">
        <w:r>
          <w:rPr>
            <w:sz w:val="20"/>
            <w:color w:val="0000ff"/>
          </w:rPr>
          <w:t xml:space="preserve">порядка</w:t>
        </w:r>
      </w:hyperlink>
      <w:r>
        <w:rPr>
          <w:sz w:val="20"/>
        </w:rP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5540" w:name="P5540"/>
    <w:bookmarkEnd w:id="5540"/>
    <w:p>
      <w:pPr>
        <w:pStyle w:val="0"/>
        <w:spacing w:before="200" w:lineRule="auto"/>
        <w:ind w:firstLine="540"/>
        <w:jc w:val="both"/>
      </w:pPr>
      <w:r>
        <w:rPr>
          <w:sz w:val="20"/>
        </w:rPr>
        <w:t xml:space="preserve">3. Нарушение </w:t>
      </w:r>
      <w:hyperlink w:history="0" r:id="rId3558" w:tooltip="Приказ ФСБ России от 25.12.2025 N 546 &quot;Об утверждении Порядка обмена информацией о компьютерных атаках и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 {КонсультантПлюс}">
        <w:r>
          <w:rPr>
            <w:sz w:val="20"/>
            <w:color w:val="0000ff"/>
          </w:rPr>
          <w:t xml:space="preserve">порядка</w:t>
        </w:r>
      </w:hyperlink>
      <w:r>
        <w:rPr>
          <w:sz w:val="20"/>
        </w:rP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5543" w:name="P5543"/>
    <w:bookmarkEnd w:id="5543"/>
    <w:p>
      <w:pPr>
        <w:pStyle w:val="2"/>
        <w:outlineLvl w:val="2"/>
        <w:ind w:firstLine="540"/>
        <w:jc w:val="both"/>
      </w:pPr>
      <w:r>
        <w:rPr>
          <w:sz w:val="20"/>
        </w:rPr>
        <w:t xml:space="preserve">Статья 13.12.2. Нарушение правил эксплуатации объектов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559"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09.04.2026 N 77-ФЗ)</w:t>
      </w:r>
    </w:p>
    <w:p>
      <w:pPr>
        <w:pStyle w:val="0"/>
        <w:ind w:firstLine="540"/>
        <w:jc w:val="both"/>
      </w:pPr>
      <w:r>
        <w:rPr>
          <w:sz w:val="20"/>
        </w:rPr>
      </w:r>
    </w:p>
    <w:p>
      <w:pPr>
        <w:pStyle w:val="0"/>
        <w:ind w:firstLine="540"/>
        <w:jc w:val="both"/>
      </w:pPr>
      <w:r>
        <w:rPr>
          <w:sz w:val="20"/>
        </w:rP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hyperlink w:history="0" w:anchor="P5532"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статьей 13.12.1</w:t>
        </w:r>
      </w:hyperlink>
      <w:r>
        <w:rPr>
          <w:sz w:val="20"/>
        </w:rPr>
        <w:t xml:space="preserve"> настоящего Кодекса, если такие действия (бездействие) не содержат признаков уголовно наказуемого </w:t>
      </w:r>
      <w:hyperlink w:history="0" r:id="rId356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pPr>
        <w:pStyle w:val="0"/>
        <w:jc w:val="both"/>
      </w:pPr>
      <w:r>
        <w:rPr>
          <w:sz w:val="20"/>
        </w:rPr>
      </w:r>
    </w:p>
    <w:bookmarkStart w:id="5550" w:name="P5550"/>
    <w:bookmarkEnd w:id="5550"/>
    <w:p>
      <w:pPr>
        <w:pStyle w:val="2"/>
        <w:outlineLvl w:val="2"/>
        <w:ind w:firstLine="540"/>
        <w:jc w:val="both"/>
      </w:pPr>
      <w:r>
        <w:rPr>
          <w:sz w:val="20"/>
        </w:rPr>
        <w:t xml:space="preserve">Статья 13.13. Незаконная деятельность в области защиты информации</w:t>
      </w:r>
    </w:p>
    <w:p>
      <w:pPr>
        <w:pStyle w:val="0"/>
        <w:jc w:val="both"/>
      </w:pPr>
      <w:r>
        <w:rPr>
          <w:sz w:val="20"/>
        </w:rPr>
      </w:r>
    </w:p>
    <w:bookmarkStart w:id="5552" w:name="P5552"/>
    <w:bookmarkEnd w:id="5552"/>
    <w:p>
      <w:pPr>
        <w:pStyle w:val="0"/>
        <w:ind w:firstLine="540"/>
        <w:jc w:val="both"/>
      </w:pPr>
      <w:r>
        <w:rPr>
          <w:sz w:val="20"/>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w:t>
      </w:r>
      <w:r>
        <w:rPr>
          <w:sz w:val="20"/>
        </w:rPr>
        <w:t xml:space="preserve">порядке</w:t>
      </w:r>
      <w:r>
        <w:rPr>
          <w:sz w:val="20"/>
        </w:rPr>
        <w:t xml:space="preserve"> специального разрешения (лицензии), если такое разрешение (такая лицензия) в соответствии с федеральным законом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pPr>
        <w:pStyle w:val="0"/>
        <w:jc w:val="both"/>
      </w:pPr>
      <w:r>
        <w:rPr>
          <w:sz w:val="20"/>
        </w:rPr>
        <w:t xml:space="preserve">(в ред. Федерального </w:t>
      </w:r>
      <w:hyperlink w:history="0" r:id="rId35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555" w:name="P5555"/>
    <w:bookmarkEnd w:id="5555"/>
    <w:p>
      <w:pPr>
        <w:pStyle w:val="0"/>
        <w:spacing w:before="200" w:lineRule="auto"/>
        <w:ind w:firstLine="540"/>
        <w:jc w:val="both"/>
      </w:pPr>
      <w:r>
        <w:rPr>
          <w:sz w:val="20"/>
        </w:rPr>
        <w:t xml:space="preserve">2. Занятие видами </w:t>
      </w:r>
      <w:r>
        <w:rPr>
          <w:sz w:val="20"/>
        </w:rPr>
        <w:t xml:space="preserve">деятельности</w:t>
      </w:r>
      <w:r>
        <w:rPr>
          <w:sz w:val="20"/>
        </w:rPr>
        <w:t xml:space="preserve">,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pPr>
        <w:pStyle w:val="0"/>
        <w:jc w:val="both"/>
      </w:pPr>
      <w:r>
        <w:rPr>
          <w:sz w:val="20"/>
        </w:rPr>
        <w:t xml:space="preserve">(в ред. Федерального </w:t>
      </w:r>
      <w:hyperlink w:history="0" r:id="rId35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559" w:name="P5559"/>
    <w:bookmarkEnd w:id="5559"/>
    <w:p>
      <w:pPr>
        <w:pStyle w:val="2"/>
        <w:outlineLvl w:val="2"/>
        <w:ind w:firstLine="540"/>
        <w:jc w:val="both"/>
      </w:pPr>
      <w:r>
        <w:rPr>
          <w:sz w:val="20"/>
        </w:rPr>
        <w:t xml:space="preserve">Статья 13.14. Разглашение информации с ограниченным доступом</w:t>
      </w:r>
    </w:p>
    <w:p>
      <w:pPr>
        <w:pStyle w:val="0"/>
        <w:jc w:val="both"/>
      </w:pPr>
      <w:r>
        <w:rPr>
          <w:sz w:val="20"/>
        </w:rPr>
      </w:r>
    </w:p>
    <w:p>
      <w:pPr>
        <w:pStyle w:val="0"/>
        <w:ind w:firstLine="540"/>
        <w:jc w:val="both"/>
      </w:pPr>
      <w:r>
        <w:rPr>
          <w:sz w:val="20"/>
        </w:rPr>
        <w:t xml:space="preserve">Разглашение информации, доступ к которой ограничен федеральным </w:t>
      </w:r>
      <w:hyperlink w:history="0" r:id="rId356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если разглашение такой информации влечет </w:t>
      </w:r>
      <w:r>
        <w:rPr>
          <w:sz w:val="20"/>
        </w:rPr>
        <w:t xml:space="preserve">уголовную ответственность</w:t>
      </w:r>
      <w:r>
        <w:rPr>
          <w:sz w:val="20"/>
        </w:rPr>
        <w:t xml:space="preserve">),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history="0" w:anchor="P7241"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9283" w:tooltip="Статья 17.13. Незаконное распространение сведений о защищаемых лицах">
        <w:r>
          <w:rPr>
            <w:sz w:val="20"/>
            <w:color w:val="0000ff"/>
          </w:rPr>
          <w:t xml:space="preserve">статьей 17.13</w:t>
        </w:r>
      </w:hyperlink>
      <w:r>
        <w:rPr>
          <w:sz w:val="20"/>
        </w:rPr>
        <w:t xml:space="preserve"> настоящего Кодекса, -</w:t>
      </w:r>
    </w:p>
    <w:p>
      <w:pPr>
        <w:pStyle w:val="0"/>
        <w:jc w:val="both"/>
      </w:pPr>
      <w:r>
        <w:rPr>
          <w:sz w:val="20"/>
        </w:rPr>
        <w:t xml:space="preserve">(в ред. Федеральных законов от 09.04.2007 </w:t>
      </w:r>
      <w:hyperlink w:history="0" r:id="rId356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11.06.2021 </w:t>
      </w:r>
      <w:hyperlink w:history="0" r:id="rId356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35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11.06.2021 </w:t>
      </w:r>
      <w:hyperlink w:history="0" r:id="rId3567"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w:t>
      </w:r>
    </w:p>
    <w:p>
      <w:pPr>
        <w:pStyle w:val="0"/>
        <w:spacing w:before="200" w:lineRule="auto"/>
        <w:ind w:firstLine="540"/>
        <w:jc w:val="both"/>
      </w:pPr>
      <w:r>
        <w:rPr>
          <w:sz w:val="20"/>
        </w:rPr>
        <w:t xml:space="preserve">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3568"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0"/>
            <w:color w:val="0000ff"/>
          </w:rPr>
          <w:t xml:space="preserve">законом</w:t>
        </w:r>
      </w:hyperlink>
      <w:r>
        <w:rPr>
          <w:sz w:val="20"/>
        </w:rPr>
        <w:t xml:space="preserve"> от 02.06.2016 N 160-ФЗ)</w:t>
      </w:r>
    </w:p>
    <w:p>
      <w:pPr>
        <w:pStyle w:val="0"/>
        <w:jc w:val="both"/>
      </w:pPr>
      <w:r>
        <w:rPr>
          <w:sz w:val="20"/>
        </w:rPr>
      </w:r>
    </w:p>
    <w:bookmarkStart w:id="5568" w:name="P5568"/>
    <w:bookmarkEnd w:id="5568"/>
    <w:p>
      <w:pPr>
        <w:pStyle w:val="2"/>
        <w:outlineLvl w:val="2"/>
        <w:ind w:firstLine="540"/>
        <w:jc w:val="both"/>
      </w:pPr>
      <w:r>
        <w:rPr>
          <w:sz w:val="20"/>
        </w:rPr>
        <w:t xml:space="preserve">Статья 13.14.1. Незаконное получение информации с ограниченным доступом</w:t>
      </w:r>
    </w:p>
    <w:p>
      <w:pPr>
        <w:pStyle w:val="0"/>
        <w:ind w:left="540"/>
        <w:jc w:val="both"/>
      </w:pPr>
      <w:r>
        <w:rPr>
          <w:sz w:val="20"/>
        </w:rPr>
      </w:r>
    </w:p>
    <w:p>
      <w:pPr>
        <w:pStyle w:val="0"/>
        <w:ind w:left="540"/>
        <w:jc w:val="both"/>
      </w:pPr>
      <w:r>
        <w:rPr>
          <w:sz w:val="20"/>
        </w:rPr>
        <w:t xml:space="preserve">(введена Федеральным </w:t>
      </w:r>
      <w:hyperlink w:history="0" r:id="rId356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206-ФЗ)</w:t>
      </w:r>
    </w:p>
    <w:p>
      <w:pPr>
        <w:pStyle w:val="0"/>
        <w:jc w:val="both"/>
      </w:pPr>
      <w:r>
        <w:rPr>
          <w:sz w:val="20"/>
        </w:rPr>
      </w:r>
    </w:p>
    <w:p>
      <w:pPr>
        <w:pStyle w:val="0"/>
        <w:ind w:firstLine="540"/>
        <w:jc w:val="both"/>
      </w:pPr>
      <w:r>
        <w:rPr>
          <w:sz w:val="20"/>
        </w:rPr>
        <w:t xml:space="preserve">Получение информации любым незаконным способом, доступ к которой ограничен федеральным </w:t>
      </w:r>
      <w:hyperlink w:history="0" r:id="rId357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за исключением случаев, предусмотренных </w:t>
      </w:r>
      <w:hyperlink w:history="0" w:anchor="P146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539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и </w:t>
      </w:r>
      <w:hyperlink w:history="0" w:anchor="P5404"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0"/>
            <w:color w:val="0000ff"/>
          </w:rPr>
          <w:t xml:space="preserve">2 статьи 13.11</w:t>
        </w:r>
      </w:hyperlink>
      <w:r>
        <w:rPr>
          <w:sz w:val="20"/>
        </w:rPr>
        <w:t xml:space="preserve">, </w:t>
      </w:r>
      <w:hyperlink w:history="0" w:anchor="P7143" w:tooltip="Статья 14.29. Незаконное получение или предоставление кредитного отчета">
        <w:r>
          <w:rPr>
            <w:sz w:val="20"/>
            <w:color w:val="0000ff"/>
          </w:rPr>
          <w:t xml:space="preserve">статьей 14.29</w:t>
        </w:r>
      </w:hyperlink>
      <w:r>
        <w:rPr>
          <w:sz w:val="20"/>
        </w:rPr>
        <w:t xml:space="preserve">, </w:t>
      </w:r>
      <w:hyperlink w:history="0" w:anchor="P8253"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 статьи 15.19</w:t>
        </w:r>
      </w:hyperlink>
      <w:r>
        <w:rPr>
          <w:sz w:val="20"/>
        </w:rPr>
        <w:t xml:space="preserve">, </w:t>
      </w:r>
      <w:hyperlink w:history="0" w:anchor="P9289"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r>
    </w:p>
    <w:bookmarkStart w:id="5575" w:name="P5575"/>
    <w:bookmarkEnd w:id="5575"/>
    <w:p>
      <w:pPr>
        <w:pStyle w:val="2"/>
        <w:outlineLvl w:val="2"/>
        <w:ind w:firstLine="540"/>
        <w:jc w:val="both"/>
      </w:pPr>
      <w:r>
        <w:rPr>
          <w:sz w:val="20"/>
        </w:rPr>
        <w:t xml:space="preserve">Статья 13.15. </w:t>
      </w:r>
      <w:hyperlink w:history="0" r:id="rId3571" w:tooltip="Закон РФ от 27.12.1991 N 2124-1 (ред. от 31.07.2025) &quot;О средствах массовой информации&quot; {КонсультантПлюс}">
        <w:r>
          <w:rPr>
            <w:sz w:val="20"/>
            <w:color w:val="0000ff"/>
          </w:rPr>
          <w:t xml:space="preserve">Злоупотребление</w:t>
        </w:r>
      </w:hyperlink>
      <w:r>
        <w:rPr>
          <w:sz w:val="20"/>
        </w:rPr>
        <w:t xml:space="preserve"> свободой массовой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35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581" w:name="P5581"/>
    <w:bookmarkEnd w:id="5581"/>
    <w:p>
      <w:pPr>
        <w:pStyle w:val="0"/>
        <w:spacing w:before="200" w:lineRule="auto"/>
        <w:ind w:firstLine="540"/>
        <w:jc w:val="both"/>
      </w:pPr>
      <w:r>
        <w:rPr>
          <w:sz w:val="20"/>
        </w:rPr>
        <w:t xml:space="preserve">2. Распространение информации об организации, включенной в опубликованный перечень организаций, признанных в соответствии с </w:t>
      </w:r>
      <w:hyperlink w:history="0" r:id="rId3573" w:tooltip="Федеральный закон от 25.07.2002 N 114-ФЗ (ред. от 27.10.2025) &quot;О противодействии экстремистской деятельности&quot; {КонсультантПлюс}">
        <w:r>
          <w:rPr>
            <w:sz w:val="20"/>
            <w:color w:val="0000ff"/>
          </w:rPr>
          <w:t xml:space="preserve">законодательством</w:t>
        </w:r>
      </w:hyperlink>
      <w:r>
        <w:rPr>
          <w:sz w:val="20"/>
        </w:rP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w:history="0" r:id="rId3574" w:tooltip="Федеральный закон от 06.03.2006 N 35-ФЗ (ред. от 28.02.2025) &quot;О противодействии терроризму&quot; {КонсультантПлюс}">
        <w:r>
          <w:rPr>
            <w:sz w:val="20"/>
            <w:color w:val="0000ff"/>
          </w:rPr>
          <w:t xml:space="preserve">законодательством</w:t>
        </w:r>
      </w:hyperlink>
      <w:r>
        <w:rPr>
          <w:sz w:val="20"/>
        </w:rP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pPr>
        <w:pStyle w:val="0"/>
        <w:jc w:val="both"/>
      </w:pPr>
      <w:r>
        <w:rPr>
          <w:sz w:val="20"/>
        </w:rPr>
        <w:t xml:space="preserve">(в ред. Федерального </w:t>
      </w:r>
      <w:hyperlink w:history="0" r:id="rId3575"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23.07.2025 N 217-ФЗ)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584" w:name="P5584"/>
    <w:bookmarkEnd w:id="5584"/>
    <w:p>
      <w:pPr>
        <w:pStyle w:val="0"/>
        <w:spacing w:before="200" w:lineRule="auto"/>
        <w:ind w:firstLine="540"/>
        <w:jc w:val="both"/>
      </w:pPr>
      <w:r>
        <w:rPr>
          <w:sz w:val="20"/>
        </w:rPr>
        <w:t xml:space="preserve">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pPr>
        <w:pStyle w:val="0"/>
        <w:jc w:val="both"/>
      </w:pPr>
      <w:r>
        <w:rPr>
          <w:sz w:val="20"/>
        </w:rPr>
        <w:t xml:space="preserve">(в ред. Федерального </w:t>
      </w:r>
      <w:hyperlink w:history="0" r:id="rId357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0"/>
        </w:rPr>
        <w:t xml:space="preserve">(часть 2.1 введена Федеральным </w:t>
      </w:r>
      <w:hyperlink w:history="0" r:id="rId3577"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14-ФЗ)</w:t>
      </w:r>
    </w:p>
    <w:p>
      <w:pPr>
        <w:pStyle w:val="0"/>
        <w:spacing w:before="200" w:lineRule="auto"/>
        <w:ind w:firstLine="540"/>
        <w:jc w:val="both"/>
      </w:pPr>
      <w:r>
        <w:rPr>
          <w:sz w:val="20"/>
        </w:rPr>
        <w:t xml:space="preserve">2.2 - 2.4. Утратили силу. - Федеральный </w:t>
      </w:r>
      <w:hyperlink w:history="0" r:id="rId357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bookmarkStart w:id="5589" w:name="P5589"/>
    <w:bookmarkEnd w:id="5589"/>
    <w:p>
      <w:pPr>
        <w:pStyle w:val="0"/>
        <w:spacing w:before="200" w:lineRule="auto"/>
        <w:ind w:firstLine="540"/>
        <w:jc w:val="both"/>
      </w:pPr>
      <w:r>
        <w:rPr>
          <w:sz w:val="20"/>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w:history="0" r:id="rId3579" w:tooltip="Закон РФ от 27.12.1991 N 2124-1 (ред. от 31.07.2025) &quot;О средствах массовой информации&quot; {КонсультантПлюс}">
        <w:r>
          <w:rPr>
            <w:sz w:val="20"/>
            <w:color w:val="0000ff"/>
          </w:rPr>
          <w:t xml:space="preserve">требований</w:t>
        </w:r>
      </w:hyperlink>
      <w:r>
        <w:rPr>
          <w:sz w:val="20"/>
        </w:rPr>
        <w:t xml:space="preserve"> к распространению такой информации,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580"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законом</w:t>
        </w:r>
      </w:hyperlink>
      <w:r>
        <w:rPr>
          <w:sz w:val="20"/>
        </w:rPr>
        <w:t xml:space="preserve"> от 05.04.2013 N 50-ФЗ)</w:t>
      </w:r>
    </w:p>
    <w:bookmarkStart w:id="5592" w:name="P5592"/>
    <w:bookmarkEnd w:id="5592"/>
    <w:p>
      <w:pPr>
        <w:pStyle w:val="0"/>
        <w:spacing w:before="200" w:lineRule="auto"/>
        <w:ind w:firstLine="540"/>
        <w:jc w:val="both"/>
      </w:pPr>
      <w:r>
        <w:rPr>
          <w:sz w:val="20"/>
        </w:rP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 в ред. Федерального </w:t>
      </w:r>
      <w:hyperlink w:history="0" r:id="rId3581"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58-ФЗ)</w:t>
      </w:r>
    </w:p>
    <w:bookmarkStart w:id="5595" w:name="P5595"/>
    <w:bookmarkEnd w:id="5595"/>
    <w:p>
      <w:pPr>
        <w:pStyle w:val="0"/>
        <w:spacing w:before="200" w:lineRule="auto"/>
        <w:ind w:firstLine="540"/>
        <w:jc w:val="both"/>
      </w:pPr>
      <w:r>
        <w:rPr>
          <w:sz w:val="20"/>
        </w:rP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4.1 введена Федеральным </w:t>
      </w:r>
      <w:hyperlink w:history="0" r:id="rId3582"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58-ФЗ)</w:t>
      </w:r>
    </w:p>
    <w:bookmarkStart w:id="5598" w:name="P5598"/>
    <w:bookmarkEnd w:id="5598"/>
    <w:p>
      <w:pPr>
        <w:pStyle w:val="0"/>
        <w:spacing w:before="200" w:lineRule="auto"/>
        <w:ind w:firstLine="540"/>
        <w:jc w:val="both"/>
      </w:pPr>
      <w:r>
        <w:rPr>
          <w:sz w:val="20"/>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w:history="0" r:id="rId358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28.06.2021 </w:t>
      </w:r>
      <w:hyperlink w:history="0" r:id="rId358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18.03.2023 </w:t>
      </w:r>
      <w:hyperlink w:history="0" r:id="rId3585"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pPr>
        <w:pStyle w:val="0"/>
        <w:jc w:val="both"/>
      </w:pPr>
      <w:r>
        <w:rPr>
          <w:sz w:val="20"/>
        </w:rPr>
        <w:t xml:space="preserve">(в ред. Федерального </w:t>
      </w:r>
      <w:hyperlink w:history="0" r:id="rId358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t xml:space="preserve">(часть 5 введена Федеральным </w:t>
      </w:r>
      <w:hyperlink w:history="0" r:id="rId3587"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370-ФЗ)</w:t>
      </w:r>
    </w:p>
    <w:bookmarkStart w:id="5603" w:name="P5603"/>
    <w:bookmarkEnd w:id="5603"/>
    <w:p>
      <w:pPr>
        <w:pStyle w:val="0"/>
        <w:spacing w:before="200" w:lineRule="auto"/>
        <w:ind w:firstLine="540"/>
        <w:jc w:val="both"/>
      </w:pPr>
      <w:r>
        <w:rPr>
          <w:sz w:val="20"/>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history="0" w:anchor="P10862"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1087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884"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58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589"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13.06.2023 </w:t>
      </w:r>
      <w:hyperlink w:history="0" r:id="rId3590"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pPr>
        <w:pStyle w:val="0"/>
        <w:jc w:val="both"/>
      </w:pPr>
      <w:r>
        <w:rPr>
          <w:sz w:val="20"/>
        </w:rPr>
        <w:t xml:space="preserve">(часть 6 введена Федеральным </w:t>
      </w:r>
      <w:hyperlink w:history="0" r:id="rId3591"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02.05.2015 N 116-ФЗ)</w:t>
      </w:r>
    </w:p>
    <w:bookmarkStart w:id="5607" w:name="P5607"/>
    <w:bookmarkEnd w:id="5607"/>
    <w:p>
      <w:pPr>
        <w:pStyle w:val="0"/>
        <w:spacing w:before="200" w:lineRule="auto"/>
        <w:ind w:firstLine="540"/>
        <w:jc w:val="both"/>
      </w:pPr>
      <w:r>
        <w:rPr>
          <w:sz w:val="20"/>
        </w:rPr>
        <w:t xml:space="preserve">7. </w:t>
      </w:r>
      <w:hyperlink w:history="0" r:id="rId3592" w:tooltip="Закон РФ от 27.12.1991 N 2124-1 (ред. от 31.07.2025) &quot;О средствах массовой информации&quot; {КонсультантПлюс}">
        <w:r>
          <w:rPr>
            <w:sz w:val="20"/>
            <w:color w:val="0000ff"/>
          </w:rPr>
          <w:t xml:space="preserve">Использование</w:t>
        </w:r>
      </w:hyperlink>
      <w:r>
        <w:rPr>
          <w:sz w:val="20"/>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3593"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pPr>
        <w:pStyle w:val="0"/>
        <w:jc w:val="both"/>
      </w:pPr>
      <w:r>
        <w:rPr>
          <w:sz w:val="20"/>
        </w:rPr>
        <w:t xml:space="preserve">(в ред. Федерального </w:t>
      </w:r>
      <w:hyperlink w:history="0" r:id="rId3594"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jc w:val="both"/>
      </w:pPr>
      <w:r>
        <w:rPr>
          <w:sz w:val="20"/>
        </w:rPr>
        <w:t xml:space="preserve">(часть 7 введена Федеральным </w:t>
      </w:r>
      <w:hyperlink w:history="0" r:id="rId359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5612" w:name="P5612"/>
    <w:bookmarkEnd w:id="5612"/>
    <w:p>
      <w:pPr>
        <w:pStyle w:val="0"/>
        <w:spacing w:before="200" w:lineRule="auto"/>
        <w:ind w:firstLine="540"/>
        <w:jc w:val="both"/>
      </w:pPr>
      <w:r>
        <w:rPr>
          <w:sz w:val="20"/>
        </w:rPr>
        <w:t xml:space="preserve">8. </w:t>
      </w:r>
      <w:r>
        <w:rPr>
          <w:sz w:val="20"/>
        </w:rPr>
        <w:t xml:space="preserve">Распространение</w:t>
      </w:r>
      <w:r>
        <w:rPr>
          <w:sz w:val="20"/>
        </w:rPr>
        <w:t xml:space="preserve">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pPr>
        <w:pStyle w:val="0"/>
        <w:jc w:val="both"/>
      </w:pPr>
      <w:r>
        <w:rPr>
          <w:sz w:val="20"/>
        </w:rPr>
        <w:t xml:space="preserve">(часть 8 введена Федеральным </w:t>
      </w:r>
      <w:hyperlink w:history="0" r:id="rId359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9 ст. 13.15 ответственность </w:t>
            </w:r>
            <w:hyperlink w:history="0" r:id="rId3597"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598"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17" w:name="P5617"/>
    <w:bookmarkEnd w:id="5617"/>
    <w:p>
      <w:pPr>
        <w:pStyle w:val="0"/>
        <w:spacing w:before="260" w:lineRule="auto"/>
        <w:ind w:firstLine="540"/>
        <w:jc w:val="both"/>
      </w:pPr>
      <w:r>
        <w:rPr>
          <w:sz w:val="20"/>
        </w:rPr>
        <w:t xml:space="preserve">9. </w:t>
      </w:r>
      <w:hyperlink w:history="0" r:id="rId3599"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Распространение</w:t>
        </w:r>
      </w:hyperlink>
      <w:r>
        <w:rPr>
          <w:sz w:val="20"/>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w:history="0" r:id="rId360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pPr>
        <w:pStyle w:val="0"/>
        <w:jc w:val="both"/>
      </w:pPr>
      <w:r>
        <w:rPr>
          <w:sz w:val="20"/>
        </w:rPr>
        <w:t xml:space="preserve">(часть 9 введена Федеральным </w:t>
      </w:r>
      <w:hyperlink w:history="0" r:id="rId3601"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 правонарушения по ч. 10 ст. 13.15 ответственность </w:t>
            </w:r>
            <w:hyperlink w:history="0" r:id="rId360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не применяется</w:t>
              </w:r>
            </w:hyperlink>
            <w:r>
              <w:rPr>
                <w:sz w:val="20"/>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60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18.03.2019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22" w:name="P5622"/>
    <w:bookmarkEnd w:id="5622"/>
    <w:p>
      <w:pPr>
        <w:pStyle w:val="0"/>
        <w:spacing w:before="260" w:lineRule="auto"/>
        <w:ind w:firstLine="540"/>
        <w:jc w:val="both"/>
      </w:pPr>
      <w:r>
        <w:rPr>
          <w:sz w:val="20"/>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history="0" w:anchor="P561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частью 9</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pPr>
        <w:pStyle w:val="0"/>
        <w:jc w:val="both"/>
      </w:pPr>
      <w:r>
        <w:rPr>
          <w:sz w:val="20"/>
        </w:rPr>
        <w:t xml:space="preserve">(часть 10 введена Федеральным </w:t>
      </w:r>
      <w:hyperlink w:history="0" r:id="rId3604"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27-ФЗ)</w:t>
      </w:r>
    </w:p>
    <w:bookmarkStart w:id="5625" w:name="P5625"/>
    <w:bookmarkEnd w:id="5625"/>
    <w:p>
      <w:pPr>
        <w:pStyle w:val="0"/>
        <w:spacing w:before="200" w:lineRule="auto"/>
        <w:ind w:firstLine="540"/>
        <w:jc w:val="both"/>
      </w:pPr>
      <w:r>
        <w:rPr>
          <w:sz w:val="20"/>
        </w:rP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pPr>
        <w:pStyle w:val="0"/>
        <w:jc w:val="both"/>
      </w:pPr>
      <w:r>
        <w:rPr>
          <w:sz w:val="20"/>
        </w:rPr>
        <w:t xml:space="preserve">(часть 10.1 введена Федеральным </w:t>
      </w:r>
      <w:hyperlink w:history="0" r:id="rId360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5628" w:name="P5628"/>
    <w:bookmarkEnd w:id="5628"/>
    <w:p>
      <w:pPr>
        <w:pStyle w:val="0"/>
        <w:spacing w:before="200" w:lineRule="auto"/>
        <w:ind w:firstLine="540"/>
        <w:jc w:val="both"/>
      </w:pPr>
      <w:r>
        <w:rPr>
          <w:sz w:val="20"/>
        </w:rP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10.2 введена Федеральным </w:t>
      </w:r>
      <w:hyperlink w:history="0" r:id="rId360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5631" w:name="P5631"/>
    <w:bookmarkEnd w:id="5631"/>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622"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0"/>
            <w:color w:val="0000ff"/>
          </w:rPr>
          <w:t xml:space="preserve">частью 10</w:t>
        </w:r>
      </w:hyperlink>
      <w:r>
        <w:rPr>
          <w:sz w:val="20"/>
        </w:rPr>
        <w:t xml:space="preserve">, </w:t>
      </w:r>
      <w:hyperlink w:history="0" w:anchor="P5625"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10.1</w:t>
        </w:r>
      </w:hyperlink>
      <w:r>
        <w:rPr>
          <w:sz w:val="20"/>
        </w:rPr>
        <w:t xml:space="preserve"> или </w:t>
      </w:r>
      <w:hyperlink w:history="0" w:anchor="P5628"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0"/>
            <w:color w:val="0000ff"/>
          </w:rPr>
          <w:t xml:space="preserve">10.2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pPr>
        <w:pStyle w:val="0"/>
        <w:jc w:val="both"/>
      </w:pPr>
      <w:r>
        <w:rPr>
          <w:sz w:val="20"/>
        </w:rPr>
        <w:t xml:space="preserve">(часть 11 в ред. Федерального </w:t>
      </w:r>
      <w:hyperlink w:history="0" r:id="rId360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bookmarkStart w:id="5634" w:name="P5634"/>
    <w:bookmarkEnd w:id="5634"/>
    <w:p>
      <w:pPr>
        <w:pStyle w:val="0"/>
        <w:spacing w:before="200" w:lineRule="auto"/>
        <w:ind w:firstLine="540"/>
        <w:jc w:val="both"/>
      </w:pPr>
      <w:r>
        <w:rPr>
          <w:sz w:val="20"/>
        </w:rPr>
        <w:t xml:space="preserve">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pPr>
        <w:pStyle w:val="0"/>
        <w:jc w:val="both"/>
      </w:pPr>
      <w:r>
        <w:rPr>
          <w:sz w:val="20"/>
        </w:rPr>
        <w:t xml:space="preserve">(часть 12 введена Федеральным </w:t>
      </w:r>
      <w:hyperlink w:history="0" r:id="rId3608"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217-ФЗ)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Обо всех случаях возбуждения дел об административных правонарушениях, предусмотренных </w:t>
      </w:r>
      <w:hyperlink w:history="0" w:anchor="P561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частями 9</w:t>
        </w:r>
      </w:hyperlink>
      <w:r>
        <w:rPr>
          <w:sz w:val="20"/>
        </w:rPr>
        <w:t xml:space="preserve"> - </w:t>
      </w:r>
      <w:hyperlink w:history="0" w:anchor="P5631" w:tooltip="11. Повторное совершение административного правонарушения, предусмотренного частью 10, 10.1 или 10.2 настоящей статьи, -">
        <w:r>
          <w:rPr>
            <w:sz w:val="20"/>
            <w:color w:val="0000ff"/>
          </w:rPr>
          <w:t xml:space="preserve">11</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spacing w:before="200" w:lineRule="auto"/>
        <w:ind w:firstLine="540"/>
        <w:jc w:val="both"/>
      </w:pPr>
      <w:r>
        <w:rPr>
          <w:sz w:val="20"/>
        </w:rPr>
        <w:t xml:space="preserve">2. Обстоятельствами, представляющими угрозу жизни и безопасности граждан, указанными в </w:t>
      </w:r>
      <w:hyperlink w:history="0" w:anchor="P5625"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0"/>
            <w:color w:val="0000ff"/>
          </w:rPr>
          <w:t xml:space="preserve">части 10.1</w:t>
        </w:r>
      </w:hyperlink>
      <w:r>
        <w:rPr>
          <w:sz w:val="20"/>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pPr>
        <w:pStyle w:val="0"/>
        <w:spacing w:before="200" w:lineRule="auto"/>
        <w:ind w:firstLine="540"/>
        <w:jc w:val="both"/>
      </w:pPr>
      <w:r>
        <w:rPr>
          <w:sz w:val="20"/>
        </w:rPr>
        <w:t xml:space="preserve">3. Действие положений </w:t>
      </w:r>
      <w:hyperlink w:history="0" w:anchor="P5634"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части 12</w:t>
        </w:r>
      </w:hyperlink>
      <w:r>
        <w:rPr>
          <w:sz w:val="20"/>
        </w:rP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pPr>
        <w:pStyle w:val="0"/>
        <w:jc w:val="both"/>
      </w:pPr>
      <w:r>
        <w:rPr>
          <w:sz w:val="20"/>
        </w:rPr>
        <w:t xml:space="preserve">(п. 3 введен Федеральным </w:t>
      </w:r>
      <w:hyperlink w:history="0" r:id="rId3609"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217-ФЗ)</w:t>
      </w:r>
    </w:p>
    <w:p>
      <w:pPr>
        <w:pStyle w:val="0"/>
        <w:spacing w:before="200" w:lineRule="auto"/>
        <w:ind w:firstLine="540"/>
        <w:jc w:val="both"/>
      </w:pPr>
      <w:r>
        <w:rPr>
          <w:sz w:val="20"/>
        </w:rPr>
        <w:t xml:space="preserve">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pPr>
        <w:pStyle w:val="0"/>
        <w:jc w:val="both"/>
      </w:pPr>
      <w:r>
        <w:rPr>
          <w:sz w:val="20"/>
        </w:rPr>
        <w:t xml:space="preserve">(п. 4 введен Федеральным </w:t>
      </w:r>
      <w:hyperlink w:history="0" r:id="rId3610"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217-ФЗ)</w:t>
      </w:r>
    </w:p>
    <w:p>
      <w:pPr>
        <w:pStyle w:val="0"/>
        <w:jc w:val="both"/>
      </w:pPr>
      <w:r>
        <w:rPr>
          <w:sz w:val="20"/>
        </w:rPr>
        <w:t xml:space="preserve">(примечания в ред. Федерального </w:t>
      </w:r>
      <w:hyperlink w:history="0" r:id="rId361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ind w:firstLine="540"/>
        <w:jc w:val="both"/>
      </w:pPr>
      <w:r>
        <w:rPr>
          <w:sz w:val="20"/>
        </w:rPr>
      </w:r>
    </w:p>
    <w:bookmarkStart w:id="5646" w:name="P5646"/>
    <w:bookmarkEnd w:id="5646"/>
    <w:p>
      <w:pPr>
        <w:pStyle w:val="2"/>
        <w:outlineLvl w:val="2"/>
        <w:ind w:firstLine="540"/>
        <w:jc w:val="both"/>
      </w:pPr>
      <w:r>
        <w:rPr>
          <w:sz w:val="20"/>
        </w:rPr>
        <w:t xml:space="preserve">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612"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464-ФЗ)</w:t>
      </w:r>
    </w:p>
    <w:p>
      <w:pPr>
        <w:pStyle w:val="0"/>
        <w:jc w:val="both"/>
      </w:pPr>
      <w:r>
        <w:rPr>
          <w:sz w:val="20"/>
        </w:rPr>
      </w:r>
    </w:p>
    <w:bookmarkStart w:id="5650" w:name="P5650"/>
    <w:bookmarkEnd w:id="5650"/>
    <w:p>
      <w:pPr>
        <w:pStyle w:val="0"/>
        <w:ind w:firstLine="540"/>
        <w:jc w:val="both"/>
      </w:pPr>
      <w:r>
        <w:rPr>
          <w:sz w:val="20"/>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w:history="0" r:id="rId3613" w:tooltip="Закон РФ от 27.12.1991 N 2124-1 (ред. от 31.07.2025)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bookmarkStart w:id="5652" w:name="P5652"/>
    <w:bookmarkEnd w:id="565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650"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pPr>
        <w:pStyle w:val="0"/>
        <w:jc w:val="both"/>
      </w:pPr>
      <w:r>
        <w:rPr>
          <w:sz w:val="20"/>
        </w:rPr>
      </w:r>
    </w:p>
    <w:bookmarkStart w:id="5655" w:name="P5655"/>
    <w:bookmarkEnd w:id="5655"/>
    <w:p>
      <w:pPr>
        <w:pStyle w:val="2"/>
        <w:outlineLvl w:val="2"/>
        <w:ind w:firstLine="540"/>
        <w:jc w:val="both"/>
      </w:pPr>
      <w:r>
        <w:rPr>
          <w:sz w:val="20"/>
        </w:rPr>
        <w:t xml:space="preserve">Статья 13.16. Воспрепятствование распространению продукции средства массовой информации</w:t>
      </w:r>
    </w:p>
    <w:p>
      <w:pPr>
        <w:pStyle w:val="0"/>
        <w:jc w:val="both"/>
      </w:pPr>
      <w:r>
        <w:rPr>
          <w:sz w:val="20"/>
        </w:rPr>
      </w:r>
    </w:p>
    <w:p>
      <w:pPr>
        <w:pStyle w:val="0"/>
        <w:ind w:firstLine="540"/>
        <w:jc w:val="both"/>
      </w:pPr>
      <w:r>
        <w:rPr>
          <w:sz w:val="20"/>
        </w:rPr>
        <w:t xml:space="preserve">Воспрепятствование</w:t>
      </w:r>
      <w:r>
        <w:rPr>
          <w:sz w:val="20"/>
        </w:rPr>
        <w:t xml:space="preserve">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36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661" w:name="P5661"/>
    <w:bookmarkEnd w:id="5661"/>
    <w:p>
      <w:pPr>
        <w:pStyle w:val="2"/>
        <w:outlineLvl w:val="2"/>
        <w:ind w:firstLine="540"/>
        <w:jc w:val="both"/>
      </w:pPr>
      <w:r>
        <w:rPr>
          <w:sz w:val="20"/>
        </w:rPr>
        <w:t xml:space="preserve">Статья 13.17. Нарушение правил распространения обязательных сообщений</w:t>
      </w:r>
    </w:p>
    <w:p>
      <w:pPr>
        <w:pStyle w:val="0"/>
        <w:jc w:val="both"/>
      </w:pPr>
      <w:r>
        <w:rPr>
          <w:sz w:val="20"/>
        </w:rPr>
      </w:r>
    </w:p>
    <w:p>
      <w:pPr>
        <w:pStyle w:val="0"/>
        <w:ind w:firstLine="540"/>
        <w:jc w:val="both"/>
      </w:pPr>
      <w:r>
        <w:rPr>
          <w:sz w:val="20"/>
        </w:rPr>
        <w:t xml:space="preserve">Нарушение правил распространения </w:t>
      </w:r>
      <w:r>
        <w:rPr>
          <w:sz w:val="20"/>
        </w:rPr>
        <w:t xml:space="preserve">обязательных сообщений</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Федерального </w:t>
      </w:r>
      <w:hyperlink w:history="0" r:id="rId36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13.18. Воспрепятствование уверенному приему радио- и телепрограмм и работе сайтов в сети "Интернет"</w:t>
      </w:r>
    </w:p>
    <w:p>
      <w:pPr>
        <w:pStyle w:val="0"/>
        <w:ind w:firstLine="540"/>
        <w:jc w:val="both"/>
      </w:pPr>
      <w:r>
        <w:rPr>
          <w:sz w:val="20"/>
        </w:rPr>
      </w:r>
    </w:p>
    <w:p>
      <w:pPr>
        <w:pStyle w:val="0"/>
        <w:ind w:firstLine="540"/>
        <w:jc w:val="both"/>
      </w:pPr>
      <w:r>
        <w:rPr>
          <w:sz w:val="20"/>
        </w:rPr>
        <w:t xml:space="preserve">(в ред. Федерального </w:t>
      </w:r>
      <w:hyperlink w:history="0" r:id="rId3616"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закона</w:t>
        </w:r>
      </w:hyperlink>
      <w:r>
        <w:rPr>
          <w:sz w:val="20"/>
        </w:rPr>
        <w:t xml:space="preserve"> от 05.05.2014 N 97-ФЗ)</w:t>
      </w:r>
    </w:p>
    <w:p>
      <w:pPr>
        <w:pStyle w:val="0"/>
        <w:jc w:val="both"/>
      </w:pPr>
      <w:r>
        <w:rPr>
          <w:sz w:val="20"/>
        </w:rPr>
      </w:r>
    </w:p>
    <w:bookmarkStart w:id="5671" w:name="P5671"/>
    <w:bookmarkEnd w:id="5671"/>
    <w:p>
      <w:pPr>
        <w:pStyle w:val="0"/>
        <w:ind w:firstLine="540"/>
        <w:jc w:val="both"/>
      </w:pPr>
      <w:r>
        <w:rPr>
          <w:sz w:val="20"/>
        </w:rPr>
        <w:t xml:space="preserve">1. Воспрепятствование уверенному приему радио- и телепрограмм путем создания искусственных помех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Start w:id="5673" w:name="P5673"/>
    <w:bookmarkEnd w:id="5673"/>
    <w:p>
      <w:pPr>
        <w:pStyle w:val="0"/>
        <w:spacing w:before="200" w:lineRule="auto"/>
        <w:ind w:firstLine="540"/>
        <w:jc w:val="both"/>
      </w:pPr>
      <w:r>
        <w:rPr>
          <w:sz w:val="20"/>
        </w:rP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r>
    </w:p>
    <w:bookmarkStart w:id="5676" w:name="P5676"/>
    <w:bookmarkEnd w:id="5676"/>
    <w:p>
      <w:pPr>
        <w:pStyle w:val="2"/>
        <w:outlineLvl w:val="2"/>
        <w:ind w:firstLine="540"/>
        <w:jc w:val="both"/>
      </w:pPr>
      <w:r>
        <w:rPr>
          <w:sz w:val="20"/>
        </w:rPr>
        <w:t xml:space="preserve">Статья 13.19. Непредоставление первичных статистических данных</w:t>
      </w:r>
    </w:p>
    <w:p>
      <w:pPr>
        <w:pStyle w:val="0"/>
        <w:ind w:firstLine="540"/>
        <w:jc w:val="both"/>
      </w:pPr>
      <w:r>
        <w:rPr>
          <w:sz w:val="20"/>
        </w:rPr>
      </w:r>
    </w:p>
    <w:p>
      <w:pPr>
        <w:pStyle w:val="0"/>
        <w:ind w:firstLine="540"/>
        <w:jc w:val="both"/>
      </w:pPr>
      <w:r>
        <w:rPr>
          <w:sz w:val="20"/>
        </w:rPr>
        <w:t xml:space="preserve">(в ред. Федерального </w:t>
      </w:r>
      <w:hyperlink w:history="0" r:id="rId3617"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30.12.2015 N 442-ФЗ)</w:t>
      </w:r>
    </w:p>
    <w:p>
      <w:pPr>
        <w:pStyle w:val="0"/>
        <w:jc w:val="both"/>
      </w:pPr>
      <w:r>
        <w:rPr>
          <w:sz w:val="20"/>
        </w:rPr>
      </w:r>
    </w:p>
    <w:bookmarkStart w:id="5680" w:name="P5680"/>
    <w:bookmarkEnd w:id="5680"/>
    <w:p>
      <w:pPr>
        <w:pStyle w:val="0"/>
        <w:ind w:firstLine="540"/>
        <w:jc w:val="both"/>
      </w:pPr>
      <w:r>
        <w:rPr>
          <w:sz w:val="20"/>
        </w:rPr>
        <w:t xml:space="preserve">1. </w:t>
      </w:r>
      <w:hyperlink w:history="0" r:id="rId3618"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sz w:val="20"/>
            <w:color w:val="0000ff"/>
          </w:rPr>
          <w:t xml:space="preserve">Непредоставление</w:t>
        </w:r>
      </w:hyperlink>
      <w:r>
        <w:rPr>
          <w:sz w:val="20"/>
        </w:rPr>
        <w:t xml:space="preserve"> респондентами субъектам официального статистического учета первичных статистических данных в установленном </w:t>
      </w:r>
      <w:r>
        <w:rPr>
          <w:sz w:val="20"/>
        </w:rPr>
        <w:t xml:space="preserve">порядке</w:t>
      </w:r>
      <w:r>
        <w:rPr>
          <w:sz w:val="20"/>
        </w:rPr>
        <w:t xml:space="preserve"> или несвоевременное предоставление этих данных либо предоставление недостоверных первичных статистических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5680"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0"/>
        </w:rPr>
      </w:r>
    </w:p>
    <w:bookmarkStart w:id="5685" w:name="P5685"/>
    <w:bookmarkEnd w:id="5685"/>
    <w:p>
      <w:pPr>
        <w:pStyle w:val="2"/>
        <w:outlineLvl w:val="2"/>
        <w:ind w:firstLine="540"/>
        <w:jc w:val="both"/>
      </w:pPr>
      <w:r>
        <w:rPr>
          <w:sz w:val="20"/>
        </w:rPr>
        <w:t xml:space="preserve">Статья 13.19.1. Нарушение порядка размещения информации в государственной информационной системе жилищно-коммунального хозяйства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61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5689" w:name="P5689"/>
    <w:bookmarkEnd w:id="5689"/>
    <w:p>
      <w:pPr>
        <w:pStyle w:val="0"/>
        <w:ind w:firstLine="540"/>
        <w:jc w:val="both"/>
      </w:pPr>
      <w:r>
        <w:rPr>
          <w:sz w:val="20"/>
        </w:rPr>
        <w:t xml:space="preserve">1. Неразмещение в соответствии с </w:t>
      </w:r>
      <w:r>
        <w:rPr>
          <w:sz w:val="20"/>
        </w:rPr>
        <w:t xml:space="preserve">законодательством</w:t>
      </w:r>
      <w:r>
        <w:rPr>
          <w:sz w:val="20"/>
        </w:rPr>
        <w:t xml:space="preserve">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pPr>
        <w:pStyle w:val="0"/>
        <w:jc w:val="both"/>
      </w:pPr>
      <w:r>
        <w:rPr>
          <w:sz w:val="20"/>
        </w:rPr>
        <w:t xml:space="preserve">(в ред. Федерального </w:t>
      </w:r>
      <w:hyperlink w:history="0" r:id="rId362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(в ред. Федерального </w:t>
      </w:r>
      <w:hyperlink w:history="0" r:id="rId362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 Нарушение </w:t>
      </w:r>
      <w:hyperlink w:history="0" r:id="rId3622"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sz w:val="20"/>
            <w:color w:val="0000ff"/>
          </w:rPr>
          <w:t xml:space="preserve">оператором</w:t>
        </w:r>
      </w:hyperlink>
      <w:r>
        <w:rPr>
          <w:sz w:val="20"/>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w:history="0" r:id="rId3623" w:tooltip="Приказ Минстроя России от 18.09.2023 N 669/пр &quot;Об утвержден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в том числе требований к ее архитектуре&quot; (Зарегистрировано в Минюсте России 08.11.2023 N 75882) {КонсультантПлюс}">
        <w:r>
          <w:rPr>
            <w:sz w:val="20"/>
            <w:color w:val="0000ff"/>
          </w:rPr>
          <w:t xml:space="preserve">требований</w:t>
        </w:r>
      </w:hyperlink>
      <w:r>
        <w:rPr>
          <w:sz w:val="20"/>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pPr>
        <w:pStyle w:val="0"/>
        <w:jc w:val="both"/>
      </w:pPr>
      <w:r>
        <w:rPr>
          <w:sz w:val="20"/>
        </w:rPr>
        <w:t xml:space="preserve">(в ред. Федерального </w:t>
      </w:r>
      <w:hyperlink w:history="0" r:id="rId362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(в ред. Федерального </w:t>
      </w:r>
      <w:hyperlink w:history="0" r:id="rId362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двухсот тысяч рублей.</w:t>
      </w:r>
    </w:p>
    <w:p>
      <w:pPr>
        <w:pStyle w:val="0"/>
        <w:jc w:val="both"/>
      </w:pPr>
      <w:r>
        <w:rPr>
          <w:sz w:val="20"/>
        </w:rPr>
        <w:t xml:space="preserve">(часть 2.1 введена Федеральным </w:t>
      </w:r>
      <w:hyperlink w:history="0" r:id="rId362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5700" w:name="P5700"/>
    <w:bookmarkEnd w:id="5700"/>
    <w:p>
      <w:pPr>
        <w:pStyle w:val="0"/>
        <w:spacing w:before="200" w:lineRule="auto"/>
        <w:ind w:firstLine="540"/>
        <w:jc w:val="both"/>
      </w:pPr>
      <w:r>
        <w:rPr>
          <w:sz w:val="20"/>
        </w:rP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pPr>
        <w:pStyle w:val="0"/>
        <w:jc w:val="both"/>
      </w:pPr>
      <w:r>
        <w:rPr>
          <w:sz w:val="20"/>
        </w:rPr>
        <w:t xml:space="preserve">(в ред. Федерального </w:t>
      </w:r>
      <w:hyperlink w:history="0" r:id="rId362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(в ред. Федерального </w:t>
      </w:r>
      <w:hyperlink w:history="0" r:id="rId362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704" w:name="P5704"/>
    <w:bookmarkEnd w:id="5704"/>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5689"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частью 1</w:t>
        </w:r>
      </w:hyperlink>
      <w:r>
        <w:rPr>
          <w:sz w:val="20"/>
        </w:rPr>
        <w:t xml:space="preserve"> или </w:t>
      </w:r>
      <w:hyperlink w:history="0" w:anchor="P5700"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
        <w:r>
          <w:rPr>
            <w:sz w:val="20"/>
            <w:color w:val="0000ff"/>
          </w:rPr>
          <w:t xml:space="preserve">3</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(в ред. Федерального </w:t>
      </w:r>
      <w:hyperlink w:history="0" r:id="rId362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Административная ответственность, предусмотренная настоящей статьей и </w:t>
      </w:r>
      <w:hyperlink w:history="0" w:anchor="P5713"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pPr>
        <w:pStyle w:val="0"/>
        <w:spacing w:before="200" w:lineRule="auto"/>
        <w:ind w:firstLine="540"/>
        <w:jc w:val="both"/>
      </w:pPr>
      <w:r>
        <w:rPr>
          <w:sz w:val="20"/>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history="0" w:anchor="P5689"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
        <w:r>
          <w:rPr>
            <w:sz w:val="20"/>
            <w:color w:val="0000ff"/>
          </w:rPr>
          <w:t xml:space="preserve">частями 1</w:t>
        </w:r>
      </w:hyperlink>
      <w:r>
        <w:rPr>
          <w:sz w:val="20"/>
        </w:rPr>
        <w:t xml:space="preserve"> и </w:t>
      </w:r>
      <w:hyperlink w:history="0" w:anchor="P5704"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4</w:t>
        </w:r>
      </w:hyperlink>
      <w:r>
        <w:rPr>
          <w:sz w:val="20"/>
        </w:rPr>
        <w:t xml:space="preserve"> настоящей статьи и </w:t>
      </w:r>
      <w:hyperlink w:history="0" w:anchor="P5713"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pPr>
        <w:pStyle w:val="0"/>
        <w:jc w:val="both"/>
      </w:pPr>
      <w:r>
        <w:rPr>
          <w:sz w:val="20"/>
        </w:rPr>
        <w:t xml:space="preserve">(примечания введены Федеральным </w:t>
      </w:r>
      <w:hyperlink w:history="0" r:id="rId363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ind w:firstLine="540"/>
        <w:jc w:val="both"/>
      </w:pPr>
      <w:r>
        <w:rPr>
          <w:sz w:val="20"/>
        </w:rPr>
      </w:r>
    </w:p>
    <w:bookmarkStart w:id="5713" w:name="P5713"/>
    <w:bookmarkEnd w:id="5713"/>
    <w:p>
      <w:pPr>
        <w:pStyle w:val="2"/>
        <w:outlineLvl w:val="2"/>
        <w:ind w:firstLine="540"/>
        <w:jc w:val="both"/>
      </w:pPr>
      <w:r>
        <w:rPr>
          <w:sz w:val="20"/>
        </w:rPr>
        <w:t xml:space="preserve">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pPr>
        <w:pStyle w:val="0"/>
        <w:jc w:val="both"/>
      </w:pPr>
      <w:r>
        <w:rPr>
          <w:sz w:val="20"/>
        </w:rPr>
        <w:t xml:space="preserve">(в ред. Федерального </w:t>
      </w:r>
      <w:hyperlink w:history="0" r:id="rId363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r>
    </w:p>
    <w:p>
      <w:pPr>
        <w:pStyle w:val="0"/>
        <w:ind w:firstLine="540"/>
        <w:jc w:val="both"/>
      </w:pPr>
      <w:r>
        <w:rPr>
          <w:sz w:val="20"/>
        </w:rPr>
        <w:t xml:space="preserve">(введена Федеральным </w:t>
      </w:r>
      <w:hyperlink w:history="0" r:id="rId363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p>
      <w:pPr>
        <w:pStyle w:val="0"/>
        <w:ind w:firstLine="540"/>
        <w:jc w:val="both"/>
      </w:pPr>
      <w:r>
        <w:rPr>
          <w:sz w:val="20"/>
        </w:rPr>
      </w:r>
    </w:p>
    <w:bookmarkStart w:id="5718" w:name="P5718"/>
    <w:bookmarkEnd w:id="5718"/>
    <w:p>
      <w:pPr>
        <w:pStyle w:val="0"/>
        <w:ind w:firstLine="540"/>
        <w:jc w:val="both"/>
      </w:pPr>
      <w:r>
        <w:rPr>
          <w:sz w:val="20"/>
        </w:rPr>
        <w:t xml:space="preserve">1. Неразмещение информации в соответствии с </w:t>
      </w:r>
      <w:r>
        <w:rPr>
          <w:sz w:val="20"/>
        </w:rPr>
        <w:t xml:space="preserve">законодательством</w:t>
      </w:r>
      <w:r>
        <w:rPr>
          <w:sz w:val="20"/>
        </w:rPr>
        <w:t xml:space="preserve">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pPr>
        <w:pStyle w:val="0"/>
        <w:spacing w:before="200" w:lineRule="auto"/>
        <w:ind w:firstLine="540"/>
        <w:jc w:val="both"/>
      </w:pPr>
      <w:r>
        <w:rPr>
          <w:sz w:val="20"/>
        </w:rPr>
        <w:t xml:space="preserve">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pPr>
        <w:pStyle w:val="0"/>
        <w:jc w:val="both"/>
      </w:pPr>
      <w:r>
        <w:rPr>
          <w:sz w:val="20"/>
        </w:rPr>
        <w:t xml:space="preserve">(часть 1 в ред. Федерального </w:t>
      </w:r>
      <w:hyperlink w:history="0" r:id="rId363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bookmarkStart w:id="5721" w:name="P5721"/>
    <w:bookmarkEnd w:id="5721"/>
    <w:p>
      <w:pPr>
        <w:pStyle w:val="0"/>
        <w:spacing w:before="200" w:lineRule="auto"/>
        <w:ind w:firstLine="540"/>
        <w:jc w:val="both"/>
      </w:pPr>
      <w:r>
        <w:rPr>
          <w:sz w:val="20"/>
        </w:rP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 в ред. Федерального </w:t>
      </w:r>
      <w:hyperlink w:history="0" r:id="rId363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5718"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частями 1</w:t>
        </w:r>
      </w:hyperlink>
      <w:r>
        <w:rPr>
          <w:sz w:val="20"/>
        </w:rPr>
        <w:t xml:space="preserve"> и </w:t>
      </w:r>
      <w:hyperlink w:history="0" w:anchor="P5721"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тысяч рублей.</w:t>
      </w:r>
    </w:p>
    <w:p>
      <w:pPr>
        <w:pStyle w:val="0"/>
        <w:jc w:val="both"/>
      </w:pPr>
      <w:r>
        <w:rPr>
          <w:sz w:val="20"/>
        </w:rPr>
        <w:t xml:space="preserve">(часть 3 введена Федеральным </w:t>
      </w:r>
      <w:hyperlink w:history="0" r:id="rId363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5729" w:name="P5729"/>
    <w:bookmarkEnd w:id="5729"/>
    <w:p>
      <w:pPr>
        <w:pStyle w:val="2"/>
        <w:outlineLvl w:val="2"/>
        <w:ind w:firstLine="540"/>
        <w:jc w:val="both"/>
      </w:pPr>
      <w:r>
        <w:rPr>
          <w:sz w:val="20"/>
        </w:rPr>
        <w:t xml:space="preserve">Статья 13.19.3. Нарушение порядка размещения информации в единой информационной системе жилищного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3636"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ind w:firstLine="540"/>
        <w:jc w:val="both"/>
      </w:pPr>
      <w:r>
        <w:rPr>
          <w:sz w:val="20"/>
        </w:rPr>
      </w:r>
    </w:p>
    <w:bookmarkStart w:id="5733" w:name="P5733"/>
    <w:bookmarkEnd w:id="5733"/>
    <w:p>
      <w:pPr>
        <w:pStyle w:val="0"/>
        <w:ind w:firstLine="540"/>
        <w:jc w:val="both"/>
      </w:pPr>
      <w:r>
        <w:rPr>
          <w:sz w:val="20"/>
        </w:rPr>
        <w:t xml:space="preserve">1. Неразмещение в соответствии с </w:t>
      </w:r>
      <w:r>
        <w:rPr>
          <w:sz w:val="20"/>
        </w:rPr>
        <w:t xml:space="preserve">законодательством</w:t>
      </w:r>
      <w:r>
        <w:rPr>
          <w:sz w:val="20"/>
        </w:rPr>
        <w:t xml:space="preserve">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w:history="0" r:id="rId3637"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bookmarkStart w:id="5735" w:name="P5735"/>
    <w:bookmarkEnd w:id="5735"/>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5733"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pPr>
        <w:pStyle w:val="0"/>
        <w:ind w:firstLine="540"/>
        <w:jc w:val="both"/>
      </w:pPr>
      <w:r>
        <w:rPr>
          <w:sz w:val="20"/>
        </w:rPr>
      </w:r>
    </w:p>
    <w:bookmarkStart w:id="5738" w:name="P5738"/>
    <w:bookmarkEnd w:id="5738"/>
    <w:p>
      <w:pPr>
        <w:pStyle w:val="2"/>
        <w:outlineLvl w:val="2"/>
        <w:ind w:firstLine="540"/>
        <w:jc w:val="both"/>
      </w:pPr>
      <w:r>
        <w:rPr>
          <w:sz w:val="20"/>
        </w:rPr>
        <w:t xml:space="preserve">Статья 13.19.4. Нарушение порядка представления сведений в федеральный реестр инвалидов и размещения указанных сведений в данном реестре</w:t>
      </w:r>
    </w:p>
    <w:p>
      <w:pPr>
        <w:pStyle w:val="0"/>
        <w:ind w:firstLine="540"/>
        <w:jc w:val="both"/>
      </w:pPr>
      <w:r>
        <w:rPr>
          <w:sz w:val="20"/>
        </w:rPr>
      </w:r>
    </w:p>
    <w:p>
      <w:pPr>
        <w:pStyle w:val="0"/>
        <w:ind w:firstLine="540"/>
        <w:jc w:val="both"/>
      </w:pPr>
      <w:r>
        <w:rPr>
          <w:sz w:val="20"/>
        </w:rPr>
        <w:t xml:space="preserve">(введена Федеральным </w:t>
      </w:r>
      <w:hyperlink w:history="0" r:id="rId3638"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06.02.2019 N 7-ФЗ)</w:t>
      </w:r>
    </w:p>
    <w:p>
      <w:pPr>
        <w:pStyle w:val="0"/>
        <w:ind w:firstLine="540"/>
        <w:jc w:val="both"/>
      </w:pPr>
      <w:r>
        <w:rPr>
          <w:sz w:val="20"/>
        </w:rPr>
      </w:r>
    </w:p>
    <w:bookmarkStart w:id="5742" w:name="P5742"/>
    <w:bookmarkEnd w:id="5742"/>
    <w:p>
      <w:pPr>
        <w:pStyle w:val="0"/>
        <w:ind w:firstLine="540"/>
        <w:jc w:val="both"/>
      </w:pPr>
      <w:r>
        <w:rPr>
          <w:sz w:val="20"/>
        </w:rPr>
        <w:t xml:space="preserve">1. Непредставление должностным лицом сведений, подлежащих включению в федеральный </w:t>
      </w:r>
      <w:hyperlink w:history="0" r:id="rId3639"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реестр</w:t>
        </w:r>
      </w:hyperlink>
      <w:r>
        <w:rPr>
          <w:sz w:val="20"/>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2. Повторное совершение должностным лицом административного правонарушения, предусмотренного </w:t>
      </w:r>
      <w:hyperlink w:history="0" w:anchor="P5742"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jc w:val="both"/>
      </w:pPr>
      <w:r>
        <w:rPr>
          <w:sz w:val="20"/>
        </w:rPr>
      </w:r>
    </w:p>
    <w:p>
      <w:pPr>
        <w:pStyle w:val="2"/>
        <w:outlineLvl w:val="2"/>
        <w:ind w:firstLine="540"/>
        <w:jc w:val="both"/>
      </w:pPr>
      <w:r>
        <w:rPr>
          <w:sz w:val="20"/>
        </w:rPr>
        <w:t xml:space="preserve">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640"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21.11.2022 N 464-ФЗ)</w:t>
      </w:r>
    </w:p>
    <w:p>
      <w:pPr>
        <w:pStyle w:val="0"/>
        <w:ind w:firstLine="540"/>
        <w:jc w:val="both"/>
      </w:pPr>
      <w:r>
        <w:rPr>
          <w:sz w:val="20"/>
        </w:rPr>
      </w:r>
    </w:p>
    <w:bookmarkStart w:id="5751" w:name="P5751"/>
    <w:bookmarkEnd w:id="5751"/>
    <w:p>
      <w:pPr>
        <w:pStyle w:val="0"/>
        <w:ind w:firstLine="540"/>
        <w:jc w:val="both"/>
      </w:pPr>
      <w:r>
        <w:rPr>
          <w:sz w:val="20"/>
        </w:rPr>
        <w:t xml:space="preserve">1. Нарушение установленных </w:t>
      </w:r>
      <w:r>
        <w:rPr>
          <w:sz w:val="20"/>
        </w:rPr>
        <w:t xml:space="preserve">законодательством</w:t>
      </w:r>
      <w:r>
        <w:rPr>
          <w:sz w:val="20"/>
        </w:rPr>
        <w:t xml:space="preserve">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pPr>
        <w:pStyle w:val="0"/>
        <w:jc w:val="both"/>
      </w:pPr>
      <w:r>
        <w:rPr>
          <w:sz w:val="20"/>
        </w:rPr>
        <w:t xml:space="preserve">(в ред. Федерального </w:t>
      </w:r>
      <w:hyperlink w:history="0" r:id="rId364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54" w:name="P5754"/>
    <w:bookmarkEnd w:id="5754"/>
    <w:p>
      <w:pPr>
        <w:pStyle w:val="0"/>
        <w:spacing w:before="200" w:lineRule="auto"/>
        <w:ind w:firstLine="540"/>
        <w:jc w:val="both"/>
      </w:pPr>
      <w:r>
        <w:rPr>
          <w:sz w:val="20"/>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pPr>
        <w:pStyle w:val="0"/>
        <w:jc w:val="both"/>
      </w:pPr>
      <w:r>
        <w:rPr>
          <w:sz w:val="20"/>
        </w:rPr>
        <w:t xml:space="preserve">(в ред. Федерального </w:t>
      </w:r>
      <w:hyperlink w:history="0" r:id="rId364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57" w:name="P5757"/>
    <w:bookmarkEnd w:id="5757"/>
    <w:p>
      <w:pPr>
        <w:pStyle w:val="0"/>
        <w:spacing w:before="200" w:lineRule="auto"/>
        <w:ind w:firstLine="540"/>
        <w:jc w:val="both"/>
      </w:pPr>
      <w:r>
        <w:rPr>
          <w:sz w:val="20"/>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pPr>
        <w:pStyle w:val="0"/>
        <w:jc w:val="both"/>
      </w:pPr>
      <w:r>
        <w:rPr>
          <w:sz w:val="20"/>
        </w:rPr>
        <w:t xml:space="preserve">(в ред. Федерального </w:t>
      </w:r>
      <w:hyperlink w:history="0" r:id="rId364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60" w:name="P5760"/>
    <w:bookmarkEnd w:id="5760"/>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751"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pPr>
        <w:pStyle w:val="0"/>
        <w:jc w:val="both"/>
      </w:pPr>
      <w:r>
        <w:rPr>
          <w:sz w:val="20"/>
        </w:rPr>
        <w:t xml:space="preserve">(в ред. Федерального </w:t>
      </w:r>
      <w:hyperlink w:history="0" r:id="rId364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63" w:name="P5763"/>
    <w:bookmarkEnd w:id="5763"/>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5754"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364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66" w:name="P5766"/>
    <w:bookmarkEnd w:id="5766"/>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5757"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pPr>
        <w:pStyle w:val="0"/>
        <w:jc w:val="both"/>
      </w:pPr>
      <w:r>
        <w:rPr>
          <w:sz w:val="20"/>
        </w:rPr>
        <w:t xml:space="preserve">(в ред. Федерального </w:t>
      </w:r>
      <w:hyperlink w:history="0" r:id="rId364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bookmarkStart w:id="5769" w:name="P5769"/>
    <w:bookmarkEnd w:id="5769"/>
    <w:p>
      <w:pPr>
        <w:pStyle w:val="0"/>
        <w:spacing w:before="200" w:lineRule="auto"/>
        <w:ind w:firstLine="540"/>
        <w:jc w:val="both"/>
      </w:pPr>
      <w:r>
        <w:rPr>
          <w:sz w:val="20"/>
        </w:rPr>
        <w:t xml:space="preserve">7. Нарушение оператором системы контроля установленного законодательством Российской Федерации </w:t>
      </w:r>
      <w:hyperlink w:history="0" r:id="rId3647"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sz w:val="20"/>
            <w:color w:val="0000ff"/>
          </w:rPr>
          <w:t xml:space="preserve">порядка</w:t>
        </w:r>
      </w:hyperlink>
      <w:r>
        <w:rPr>
          <w:sz w:val="20"/>
        </w:rPr>
        <w:t xml:space="preserve"> эксплуатации системы контроля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w:t>
      </w:r>
    </w:p>
    <w:bookmarkStart w:id="5771" w:name="P5771"/>
    <w:bookmarkEnd w:id="5771"/>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5769" w:tooltip="7. Нарушение оператором системы контроля установленного законодательством Российской Федерации порядка эксплуатации системы контроля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64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209-ФЗ)</w:t>
      </w:r>
    </w:p>
    <w:p>
      <w:pPr>
        <w:pStyle w:val="0"/>
        <w:ind w:firstLine="540"/>
        <w:jc w:val="both"/>
      </w:pPr>
      <w:r>
        <w:rPr>
          <w:sz w:val="20"/>
        </w:rPr>
      </w:r>
    </w:p>
    <w:bookmarkStart w:id="5778" w:name="P5778"/>
    <w:bookmarkEnd w:id="5778"/>
    <w:p>
      <w:pPr>
        <w:pStyle w:val="0"/>
        <w:ind w:firstLine="540"/>
        <w:jc w:val="both"/>
      </w:pPr>
      <w:r>
        <w:rPr>
          <w:sz w:val="20"/>
        </w:rPr>
        <w:t xml:space="preserve">1. Нарушение установленных </w:t>
      </w:r>
      <w:hyperlink w:history="0" r:id="rId3649"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bookmarkStart w:id="5780" w:name="P5780"/>
    <w:bookmarkEnd w:id="5780"/>
    <w:p>
      <w:pPr>
        <w:pStyle w:val="0"/>
        <w:spacing w:before="200" w:lineRule="auto"/>
        <w:ind w:firstLine="540"/>
        <w:jc w:val="both"/>
      </w:pPr>
      <w:r>
        <w:rPr>
          <w:sz w:val="20"/>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bookmarkStart w:id="5782" w:name="P5782"/>
    <w:bookmarkEnd w:id="5782"/>
    <w:p>
      <w:pPr>
        <w:pStyle w:val="0"/>
        <w:spacing w:before="200" w:lineRule="auto"/>
        <w:ind w:firstLine="540"/>
        <w:jc w:val="both"/>
      </w:pPr>
      <w:r>
        <w:rPr>
          <w:sz w:val="20"/>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bookmarkStart w:id="5784" w:name="P5784"/>
    <w:bookmarkEnd w:id="5784"/>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778"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bookmarkStart w:id="5786" w:name="P5786"/>
    <w:bookmarkEnd w:id="5786"/>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5780"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bookmarkStart w:id="5788" w:name="P5788"/>
    <w:bookmarkEnd w:id="5788"/>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5782"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bookmarkStart w:id="5790" w:name="P5790"/>
    <w:bookmarkEnd w:id="5790"/>
    <w:p>
      <w:pPr>
        <w:pStyle w:val="0"/>
        <w:spacing w:before="200" w:lineRule="auto"/>
        <w:ind w:firstLine="540"/>
        <w:jc w:val="both"/>
      </w:pPr>
      <w:r>
        <w:rPr>
          <w:sz w:val="20"/>
        </w:rPr>
        <w:t xml:space="preserve">7. Нарушение оператором системы выдачи специального разрешения порядка эксплуатации системы выдачи специального разрешения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w:t>
      </w:r>
    </w:p>
    <w:bookmarkStart w:id="5792" w:name="P5792"/>
    <w:bookmarkEnd w:id="5792"/>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5790" w:tooltip="7. Нарушение оператором системы выдачи специального разрешения порядка эксплуатации системы выдачи специального разрешения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jc w:val="both"/>
      </w:pPr>
      <w:r>
        <w:rPr>
          <w:sz w:val="20"/>
        </w:rPr>
      </w:r>
    </w:p>
    <w:bookmarkStart w:id="5795" w:name="P5795"/>
    <w:bookmarkEnd w:id="5795"/>
    <w:p>
      <w:pPr>
        <w:pStyle w:val="2"/>
        <w:outlineLvl w:val="2"/>
        <w:ind w:firstLine="540"/>
        <w:jc w:val="both"/>
      </w:pPr>
      <w:r>
        <w:rPr>
          <w:sz w:val="20"/>
        </w:rPr>
        <w:t xml:space="preserve">Статья 13.20. Нарушение правил хранения, комплектования, учета или использования архивных документов</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хранения, комплектования, учета или использования архивных документов, за исключением случаев, предусмотренных </w:t>
      </w:r>
      <w:hyperlink w:history="0" w:anchor="P5839"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статьей 13.25</w:t>
        </w:r>
      </w:hyperlink>
      <w:r>
        <w:rPr>
          <w:sz w:val="20"/>
        </w:rPr>
        <w:t xml:space="preserve"> настоящего Кодекса, -</w:t>
      </w:r>
    </w:p>
    <w:p>
      <w:pPr>
        <w:pStyle w:val="0"/>
        <w:jc w:val="both"/>
      </w:pPr>
      <w:r>
        <w:rPr>
          <w:sz w:val="20"/>
        </w:rPr>
        <w:t xml:space="preserve">(в ред. Федерального </w:t>
      </w:r>
      <w:hyperlink w:history="0" r:id="rId365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3651"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341-ФЗ)</w:t>
      </w:r>
    </w:p>
    <w:p>
      <w:pPr>
        <w:pStyle w:val="0"/>
        <w:jc w:val="both"/>
      </w:pPr>
      <w:r>
        <w:rPr>
          <w:sz w:val="20"/>
        </w:rPr>
      </w:r>
    </w:p>
    <w:bookmarkStart w:id="5802" w:name="P5802"/>
    <w:bookmarkEnd w:id="5802"/>
    <w:p>
      <w:pPr>
        <w:pStyle w:val="2"/>
        <w:outlineLvl w:val="2"/>
        <w:ind w:firstLine="540"/>
        <w:jc w:val="both"/>
      </w:pPr>
      <w:r>
        <w:rPr>
          <w:sz w:val="20"/>
        </w:rPr>
        <w:t xml:space="preserve">Статья 13.21. Нарушение порядка изготовления или распространения продукции средства массовой информации</w:t>
      </w:r>
    </w:p>
    <w:p>
      <w:pPr>
        <w:pStyle w:val="0"/>
        <w:jc w:val="both"/>
      </w:pPr>
      <w:r>
        <w:rPr>
          <w:sz w:val="20"/>
        </w:rPr>
      </w:r>
    </w:p>
    <w:bookmarkStart w:id="5804" w:name="P5804"/>
    <w:bookmarkEnd w:id="5804"/>
    <w:p>
      <w:pPr>
        <w:pStyle w:val="0"/>
        <w:ind w:firstLine="540"/>
        <w:jc w:val="both"/>
      </w:pPr>
      <w:hyperlink w:history="0" r:id="rId3652"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1</w:t>
        </w:r>
      </w:hyperlink>
      <w:r>
        <w:rPr>
          <w:sz w:val="20"/>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r>
        <w:rPr>
          <w:sz w:val="20"/>
        </w:rPr>
        <w:t xml:space="preserve">изменения</w:t>
      </w:r>
      <w:r>
        <w:rPr>
          <w:sz w:val="20"/>
        </w:rP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w:t>
      </w:r>
      <w:r>
        <w:rPr>
          <w:sz w:val="20"/>
        </w:rPr>
        <w:t xml:space="preserve">прекращении</w:t>
      </w:r>
      <w:r>
        <w:rPr>
          <w:sz w:val="20"/>
        </w:rPr>
        <w:t xml:space="preserve"> или </w:t>
      </w:r>
      <w:r>
        <w:rPr>
          <w:sz w:val="20"/>
        </w:rPr>
        <w:t xml:space="preserve">приостановлении</w:t>
      </w:r>
      <w:r>
        <w:rPr>
          <w:sz w:val="20"/>
        </w:rPr>
        <w:t xml:space="preserve"> выпуска средства массовой информации в установленном порядке -</w:t>
      </w:r>
    </w:p>
    <w:p>
      <w:pPr>
        <w:pStyle w:val="0"/>
        <w:jc w:val="both"/>
      </w:pPr>
      <w:r>
        <w:rPr>
          <w:sz w:val="20"/>
        </w:rPr>
        <w:t xml:space="preserve">(в ред. Федерального </w:t>
      </w:r>
      <w:hyperlink w:history="0" r:id="rId3653"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36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5808" w:name="P5808"/>
    <w:bookmarkEnd w:id="5808"/>
    <w:p>
      <w:pPr>
        <w:pStyle w:val="0"/>
        <w:spacing w:before="200" w:lineRule="auto"/>
        <w:ind w:firstLine="540"/>
        <w:jc w:val="both"/>
      </w:pPr>
      <w:r>
        <w:rPr>
          <w:sz w:val="20"/>
        </w:rPr>
        <w:t xml:space="preserve">2. Нарушение установленного </w:t>
      </w:r>
      <w:r>
        <w:rPr>
          <w:sz w:val="20"/>
        </w:rPr>
        <w:t xml:space="preserve">порядка</w:t>
      </w:r>
      <w:r>
        <w:rPr>
          <w:sz w:val="20"/>
        </w:rPr>
        <w:t xml:space="preserve">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history="0" w:anchor="P5812"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и </w:t>
      </w:r>
      <w:hyperlink w:history="0" w:anchor="P5589"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0"/>
            <w:color w:val="0000ff"/>
          </w:rPr>
          <w:t xml:space="preserve">частью 3 статьи 13.15</w:t>
        </w:r>
      </w:hyperlink>
      <w:r>
        <w:rPr>
          <w:sz w:val="20"/>
        </w:rPr>
        <w:t xml:space="preserve"> настоящего Кодекса, -</w:t>
      </w:r>
    </w:p>
    <w:p>
      <w:pPr>
        <w:pStyle w:val="0"/>
        <w:jc w:val="both"/>
      </w:pPr>
      <w:r>
        <w:rPr>
          <w:sz w:val="20"/>
        </w:rPr>
        <w:t xml:space="preserve">(в ред. Федеральных законов от 05.04.2013 </w:t>
      </w:r>
      <w:hyperlink w:history="0" r:id="rId3655"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0"/>
            <w:color w:val="0000ff"/>
          </w:rPr>
          <w:t xml:space="preserve">N 50-ФЗ</w:t>
        </w:r>
      </w:hyperlink>
      <w:r>
        <w:rPr>
          <w:sz w:val="20"/>
        </w:rPr>
        <w:t xml:space="preserve">, от 29.07.2018 </w:t>
      </w:r>
      <w:hyperlink w:history="0" r:id="rId3656"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2 введена Федеральным </w:t>
      </w:r>
      <w:hyperlink w:history="0" r:id="rId365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5812" w:name="P5812"/>
    <w:bookmarkEnd w:id="5812"/>
    <w:p>
      <w:pPr>
        <w:pStyle w:val="0"/>
        <w:spacing w:before="200" w:lineRule="auto"/>
        <w:ind w:firstLine="540"/>
        <w:jc w:val="both"/>
      </w:pPr>
      <w:r>
        <w:rPr>
          <w:sz w:val="20"/>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w:history="0" r:id="rId3658"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знака</w:t>
        </w:r>
      </w:hyperlink>
      <w:r>
        <w:rPr>
          <w:sz w:val="20"/>
        </w:rPr>
        <w:t xml:space="preserve"> информационной продукции либо со знаком информационной продукции, не соответствующим категории информационной продукции,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pPr>
        <w:pStyle w:val="0"/>
        <w:jc w:val="both"/>
      </w:pPr>
      <w:r>
        <w:rPr>
          <w:sz w:val="20"/>
        </w:rPr>
        <w:t xml:space="preserve">(часть 2.1 введена Федеральным </w:t>
      </w:r>
      <w:hyperlink w:history="0" r:id="rId3659"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bookmarkStart w:id="5815" w:name="P5815"/>
    <w:bookmarkEnd w:id="5815"/>
    <w:p>
      <w:pPr>
        <w:pStyle w:val="0"/>
        <w:spacing w:before="200" w:lineRule="auto"/>
        <w:ind w:firstLine="540"/>
        <w:jc w:val="both"/>
      </w:pPr>
      <w:r>
        <w:rPr>
          <w:sz w:val="20"/>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history="0" w:anchor="P5808"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0"/>
        </w:rPr>
        <w:t xml:space="preserve">(часть 3 введена Федеральным </w:t>
      </w:r>
      <w:hyperlink w:history="0" r:id="rId3660"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05.04.2013 N 34-ФЗ)</w:t>
      </w:r>
    </w:p>
    <w:p>
      <w:pPr>
        <w:pStyle w:val="0"/>
        <w:spacing w:before="200" w:lineRule="auto"/>
        <w:ind w:firstLine="540"/>
        <w:jc w:val="both"/>
      </w:pPr>
      <w:r>
        <w:rPr>
          <w:sz w:val="20"/>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history="0" w:anchor="P5812"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частью 2.1</w:t>
        </w:r>
      </w:hyperlink>
      <w:r>
        <w:rPr>
          <w:sz w:val="20"/>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pPr>
        <w:pStyle w:val="0"/>
        <w:jc w:val="both"/>
      </w:pPr>
      <w:r>
        <w:rPr>
          <w:sz w:val="20"/>
        </w:rPr>
        <w:t xml:space="preserve">(примечание введено Федеральным </w:t>
      </w:r>
      <w:hyperlink w:history="0" r:id="rId3661"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29.07.2018 N 242-ФЗ)</w:t>
      </w:r>
    </w:p>
    <w:p>
      <w:pPr>
        <w:pStyle w:val="0"/>
        <w:ind w:firstLine="540"/>
        <w:jc w:val="both"/>
      </w:pPr>
      <w:r>
        <w:rPr>
          <w:sz w:val="20"/>
        </w:rPr>
      </w:r>
    </w:p>
    <w:bookmarkStart w:id="5821" w:name="P5821"/>
    <w:bookmarkEnd w:id="5821"/>
    <w:p>
      <w:pPr>
        <w:pStyle w:val="2"/>
        <w:outlineLvl w:val="2"/>
        <w:ind w:firstLine="540"/>
        <w:jc w:val="both"/>
      </w:pPr>
      <w:r>
        <w:rPr>
          <w:sz w:val="20"/>
        </w:rPr>
        <w:t xml:space="preserve">Статья 13.22. Нарушение порядка объявления выходных данных</w:t>
      </w:r>
    </w:p>
    <w:p>
      <w:pPr>
        <w:pStyle w:val="0"/>
        <w:jc w:val="both"/>
      </w:pPr>
      <w:r>
        <w:rPr>
          <w:sz w:val="20"/>
        </w:rPr>
      </w:r>
    </w:p>
    <w:p>
      <w:pPr>
        <w:pStyle w:val="0"/>
        <w:ind w:firstLine="540"/>
        <w:jc w:val="both"/>
      </w:pPr>
      <w:r>
        <w:rPr>
          <w:sz w:val="20"/>
        </w:rPr>
        <w:t xml:space="preserve">Выпуск (изготовление) или распространение продукции средства массовой информации без указания в установленном порядке </w:t>
      </w:r>
      <w:r>
        <w:rPr>
          <w:sz w:val="20"/>
        </w:rPr>
        <w:t xml:space="preserve">выходных данных</w:t>
      </w:r>
      <w:r>
        <w:rPr>
          <w:sz w:val="20"/>
        </w:rPr>
        <w:t xml:space="preserve">, а равно с неполными или заведомо ложными выходными данными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pPr>
        <w:pStyle w:val="0"/>
        <w:jc w:val="both"/>
      </w:pPr>
      <w:r>
        <w:rPr>
          <w:sz w:val="20"/>
        </w:rPr>
        <w:t xml:space="preserve">(в ред. Федерального </w:t>
      </w:r>
      <w:hyperlink w:history="0" r:id="rId36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27" w:name="P5827"/>
    <w:bookmarkEnd w:id="5827"/>
    <w:p>
      <w:pPr>
        <w:pStyle w:val="2"/>
        <w:outlineLvl w:val="2"/>
        <w:ind w:firstLine="540"/>
        <w:jc w:val="both"/>
      </w:pPr>
      <w:r>
        <w:rPr>
          <w:sz w:val="20"/>
        </w:rPr>
        <w:t xml:space="preserve">Статья 13.23. Нарушение порядка представления обязательного экземпляра документов, письменных уведомлений, уставов и договоров</w:t>
      </w:r>
    </w:p>
    <w:p>
      <w:pPr>
        <w:pStyle w:val="0"/>
        <w:jc w:val="both"/>
      </w:pPr>
      <w:r>
        <w:rPr>
          <w:sz w:val="20"/>
        </w:rPr>
      </w:r>
    </w:p>
    <w:p>
      <w:pPr>
        <w:pStyle w:val="0"/>
        <w:ind w:firstLine="540"/>
        <w:jc w:val="both"/>
      </w:pPr>
      <w:r>
        <w:rPr>
          <w:sz w:val="20"/>
        </w:rPr>
        <w:t xml:space="preserve">Нарушение установленного законом порядка представления </w:t>
      </w:r>
      <w:r>
        <w:rPr>
          <w:sz w:val="20"/>
        </w:rPr>
        <w:t xml:space="preserve">обязательного экземпляра</w:t>
      </w:r>
      <w:r>
        <w:rPr>
          <w:sz w:val="20"/>
        </w:rPr>
        <w:t xml:space="preserve"> документов, письменных </w:t>
      </w:r>
      <w:r>
        <w:rPr>
          <w:sz w:val="20"/>
        </w:rPr>
        <w:t xml:space="preserve">уведомлений</w:t>
      </w:r>
      <w:r>
        <w:rPr>
          <w:sz w:val="20"/>
        </w:rPr>
        <w:t xml:space="preserve">, </w:t>
      </w:r>
      <w:hyperlink w:history="0" r:id="rId3663" w:tooltip="Закон РФ от 27.12.1991 N 2124-1 (ред. от 31.07.2025) &quot;О средствах массовой информации&quot; {КонсультантПлюс}">
        <w:r>
          <w:rPr>
            <w:sz w:val="20"/>
            <w:color w:val="0000ff"/>
          </w:rPr>
          <w:t xml:space="preserve">уставов</w:t>
        </w:r>
      </w:hyperlink>
      <w:r>
        <w:rPr>
          <w:sz w:val="20"/>
        </w:rPr>
        <w:t xml:space="preserve"> редакций или заменяющих их договоров, а равно </w:t>
      </w:r>
      <w:r>
        <w:rPr>
          <w:sz w:val="20"/>
        </w:rPr>
        <w:t xml:space="preserve">порядка</w:t>
      </w:r>
      <w:r>
        <w:rPr>
          <w:sz w:val="20"/>
        </w:rPr>
        <w:t xml:space="preserve"> хранения материалов теле- и радиопередач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36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33" w:name="P5833"/>
    <w:bookmarkEnd w:id="5833"/>
    <w:p>
      <w:pPr>
        <w:pStyle w:val="2"/>
        <w:outlineLvl w:val="2"/>
        <w:ind w:firstLine="540"/>
        <w:jc w:val="both"/>
      </w:pPr>
      <w:r>
        <w:rPr>
          <w:sz w:val="20"/>
        </w:rPr>
        <w:t xml:space="preserve">Статья 13.24. Повреждение телефонов-автоматов</w:t>
      </w:r>
    </w:p>
    <w:p>
      <w:pPr>
        <w:pStyle w:val="0"/>
        <w:jc w:val="both"/>
      </w:pPr>
      <w:r>
        <w:rPr>
          <w:sz w:val="20"/>
        </w:rPr>
      </w:r>
    </w:p>
    <w:p>
      <w:pPr>
        <w:pStyle w:val="0"/>
        <w:ind w:firstLine="540"/>
        <w:jc w:val="both"/>
      </w:pPr>
      <w:r>
        <w:rPr>
          <w:sz w:val="20"/>
        </w:rPr>
        <w:t xml:space="preserve">Повреждение телефонов-автоматов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36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5839" w:name="P5839"/>
    <w:bookmarkEnd w:id="5839"/>
    <w:p>
      <w:pPr>
        <w:pStyle w:val="2"/>
        <w:outlineLvl w:val="2"/>
        <w:ind w:firstLine="540"/>
        <w:jc w:val="both"/>
      </w:pPr>
      <w:r>
        <w:rPr>
          <w:sz w:val="20"/>
        </w:rPr>
        <w:t xml:space="preserve">Статья 13.25. Нарушение требований законодательства о хранении документов и информации, содержащейся в информационных системах</w:t>
      </w:r>
    </w:p>
    <w:p>
      <w:pPr>
        <w:pStyle w:val="0"/>
        <w:jc w:val="both"/>
      </w:pPr>
      <w:r>
        <w:rPr>
          <w:sz w:val="20"/>
        </w:rPr>
        <w:t xml:space="preserve">(в ред. Федерального </w:t>
      </w:r>
      <w:hyperlink w:history="0" r:id="rId366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r>
    </w:p>
    <w:p>
      <w:pPr>
        <w:pStyle w:val="0"/>
        <w:ind w:firstLine="540"/>
        <w:jc w:val="both"/>
      </w:pPr>
      <w:r>
        <w:rPr>
          <w:sz w:val="20"/>
        </w:rPr>
        <w:t xml:space="preserve">(введена Федеральным </w:t>
      </w:r>
      <w:hyperlink w:history="0" r:id="rId366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5844" w:name="P5844"/>
    <w:bookmarkEnd w:id="5844"/>
    <w:p>
      <w:pPr>
        <w:pStyle w:val="0"/>
        <w:ind w:firstLine="540"/>
        <w:jc w:val="both"/>
      </w:pPr>
      <w:r>
        <w:rPr>
          <w:sz w:val="20"/>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w:t>
      </w:r>
      <w:r>
        <w:rPr>
          <w:sz w:val="20"/>
        </w:rPr>
        <w:t xml:space="preserve">законодательством</w:t>
      </w:r>
      <w:r>
        <w:rPr>
          <w:sz w:val="20"/>
        </w:rPr>
        <w:t xml:space="preserve">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w:t>
      </w:r>
      <w:r>
        <w:rPr>
          <w:sz w:val="20"/>
        </w:rPr>
        <w:t xml:space="preserve">порядка</w:t>
      </w:r>
      <w:r>
        <w:rPr>
          <w:sz w:val="20"/>
        </w:rPr>
        <w:t xml:space="preserve"> и </w:t>
      </w:r>
      <w:hyperlink w:history="0" r:id="rId3668" w:tooltip="Справочная информация: &quot;Сроки хранения документов организаций&quot; (Материал подготовлен специалистами КонсультантПлюс) {КонсультантПлюс}">
        <w:r>
          <w:rPr>
            <w:sz w:val="20"/>
            <w:color w:val="0000ff"/>
          </w:rPr>
          <w:t xml:space="preserve">сроков</w:t>
        </w:r>
      </w:hyperlink>
      <w:r>
        <w:rPr>
          <w:sz w:val="20"/>
        </w:rPr>
        <w:t xml:space="preserve">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846" w:name="P5846"/>
    <w:bookmarkEnd w:id="5846"/>
    <w:p>
      <w:pPr>
        <w:pStyle w:val="0"/>
        <w:spacing w:before="200" w:lineRule="auto"/>
        <w:ind w:firstLine="540"/>
        <w:jc w:val="both"/>
      </w:pPr>
      <w:r>
        <w:rPr>
          <w:sz w:val="20"/>
        </w:rPr>
        <w:t xml:space="preserve">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w:t>
      </w:r>
      <w:r>
        <w:rPr>
          <w:sz w:val="20"/>
        </w:rPr>
        <w:t xml:space="preserve">законодательством</w:t>
      </w:r>
      <w:r>
        <w:rPr>
          <w:sz w:val="20"/>
        </w:rPr>
        <w:t xml:space="preserve">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848" w:name="P5848"/>
    <w:bookmarkEnd w:id="5848"/>
    <w:p>
      <w:pPr>
        <w:pStyle w:val="0"/>
        <w:spacing w:before="200" w:lineRule="auto"/>
        <w:ind w:firstLine="540"/>
        <w:jc w:val="both"/>
      </w:pPr>
      <w:r>
        <w:rPr>
          <w:sz w:val="20"/>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w:history="0" r:id="rId3669" w:tooltip="Закон РФ от 27.11.1992 N 4015-1 (ред. от 09.04.2026) &quot;Об организации страхового дела в Российской Федерации&quot; {КонсультантПлюс}">
        <w:r>
          <w:rPr>
            <w:sz w:val="20"/>
            <w:color w:val="0000ff"/>
          </w:rPr>
          <w:t xml:space="preserve">законодательством</w:t>
        </w:r>
      </w:hyperlink>
      <w:r>
        <w:rPr>
          <w:sz w:val="20"/>
        </w:rPr>
        <w:t xml:space="preserve">,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pPr>
        <w:pStyle w:val="0"/>
        <w:jc w:val="both"/>
      </w:pPr>
      <w:r>
        <w:rPr>
          <w:sz w:val="20"/>
        </w:rPr>
        <w:t xml:space="preserve">(в ред. Федерального </w:t>
      </w:r>
      <w:hyperlink w:history="0" r:id="rId367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3 введена Федеральным </w:t>
      </w:r>
      <w:hyperlink w:history="0" r:id="rId367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249-ФЗ)</w:t>
      </w:r>
    </w:p>
    <w:bookmarkStart w:id="5852" w:name="P5852"/>
    <w:bookmarkEnd w:id="5852"/>
    <w:p>
      <w:pPr>
        <w:pStyle w:val="0"/>
        <w:spacing w:before="200" w:lineRule="auto"/>
        <w:ind w:firstLine="540"/>
        <w:jc w:val="both"/>
      </w:pPr>
      <w:r>
        <w:rPr>
          <w:sz w:val="20"/>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w:history="0" r:id="rId3672" w:tooltip="Федеральный закон от 18.07.2009 N 190-ФЗ (ред. от 09.04.2026) &quot;О кредитной кооперации&quot; {КонсультантПлюс}">
        <w:r>
          <w:rPr>
            <w:sz w:val="20"/>
            <w:color w:val="0000ff"/>
          </w:rPr>
          <w:t xml:space="preserve">законодательством</w:t>
        </w:r>
      </w:hyperlink>
      <w:r>
        <w:rPr>
          <w:sz w:val="20"/>
        </w:rPr>
        <w:t xml:space="preserve"> Российской Федерации о кредитной кооперации и </w:t>
      </w:r>
      <w:hyperlink w:history="0" r:id="rId3673" w:tooltip="Федеральный закон от 08.12.1995 N 193-ФЗ (ред. от 31.07.2025) &quot;О сельскохозяйственной кооперации&quot; (с изм. и доп., вступ. в силу с 01.03.2026) {КонсультантПлюс}">
        <w:r>
          <w:rPr>
            <w:sz w:val="20"/>
            <w:color w:val="0000ff"/>
          </w:rPr>
          <w:t xml:space="preserve">законодательством</w:t>
        </w:r>
      </w:hyperlink>
      <w:r>
        <w:rPr>
          <w:sz w:val="20"/>
        </w:rPr>
        <w:t xml:space="preserve"> о сельскохозяйственной кооперации, а также нарушение установленных порядка и (или) сроков хранения таких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3674"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5856" w:name="P5856"/>
    <w:bookmarkEnd w:id="5856"/>
    <w:p>
      <w:pPr>
        <w:pStyle w:val="2"/>
        <w:outlineLvl w:val="2"/>
        <w:ind w:firstLine="540"/>
        <w:jc w:val="both"/>
      </w:pPr>
      <w:r>
        <w:rPr>
          <w:sz w:val="20"/>
        </w:rPr>
        <w:t xml:space="preserve">Статья 13.26. Нарушение сроков и (или) порядка доставки (вручения) адресату судебных извещений</w:t>
      </w:r>
    </w:p>
    <w:p>
      <w:pPr>
        <w:pStyle w:val="0"/>
        <w:ind w:firstLine="540"/>
        <w:jc w:val="both"/>
      </w:pPr>
      <w:r>
        <w:rPr>
          <w:sz w:val="20"/>
        </w:rPr>
      </w:r>
    </w:p>
    <w:p>
      <w:pPr>
        <w:pStyle w:val="0"/>
        <w:ind w:firstLine="540"/>
        <w:jc w:val="both"/>
      </w:pPr>
      <w:r>
        <w:rPr>
          <w:sz w:val="20"/>
        </w:rPr>
        <w:t xml:space="preserve">(введена Федеральным </w:t>
      </w:r>
      <w:hyperlink w:history="0" r:id="rId3675" w:tooltip="Федеральный закон от 28.06.2009 N 12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28.06.2009 N 124-ФЗ)</w:t>
      </w:r>
    </w:p>
    <w:p>
      <w:pPr>
        <w:pStyle w:val="0"/>
        <w:ind w:firstLine="540"/>
        <w:jc w:val="both"/>
      </w:pPr>
      <w:r>
        <w:rPr>
          <w:sz w:val="20"/>
        </w:rPr>
      </w:r>
    </w:p>
    <w:p>
      <w:pPr>
        <w:pStyle w:val="0"/>
        <w:ind w:firstLine="540"/>
        <w:jc w:val="both"/>
      </w:pPr>
      <w:r>
        <w:rPr>
          <w:sz w:val="20"/>
        </w:rPr>
        <w:t xml:space="preserve">Нарушение оператором почтовой связи </w:t>
      </w:r>
      <w:r>
        <w:rPr>
          <w:sz w:val="20"/>
        </w:rPr>
        <w:t xml:space="preserve">правил</w:t>
      </w:r>
      <w:r>
        <w:rPr>
          <w:sz w:val="20"/>
        </w:rPr>
        <w:t xml:space="preserve">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5863" w:name="P5863"/>
    <w:bookmarkEnd w:id="5863"/>
    <w:p>
      <w:pPr>
        <w:pStyle w:val="2"/>
        <w:outlineLvl w:val="2"/>
        <w:ind w:firstLine="540"/>
        <w:jc w:val="both"/>
      </w:pPr>
      <w:r>
        <w:rPr>
          <w:sz w:val="20"/>
        </w:rP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676"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r>
        <w:rPr>
          <w:sz w:val="20"/>
        </w:rPr>
        <w:t xml:space="preserve">требований</w:t>
      </w:r>
      <w:r>
        <w:rPr>
          <w:sz w:val="20"/>
        </w:rPr>
        <w:t xml:space="preserve">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Неразмещение в сети "Интернет" </w:t>
      </w:r>
      <w:r>
        <w:rPr>
          <w:sz w:val="20"/>
        </w:rPr>
        <w:t xml:space="preserve">информации</w:t>
      </w:r>
      <w:r>
        <w:rPr>
          <w:sz w:val="20"/>
        </w:rPr>
        <w:t xml:space="preserve">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872" w:name="P5872"/>
    <w:bookmarkEnd w:id="5872"/>
    <w:p>
      <w:pPr>
        <w:pStyle w:val="2"/>
        <w:outlineLvl w:val="2"/>
        <w:ind w:firstLine="540"/>
        <w:jc w:val="both"/>
      </w:pPr>
      <w:r>
        <w:rPr>
          <w:sz w:val="20"/>
        </w:rPr>
        <w:t xml:space="preserve">Статья 13.27.1. Нарушение требования о размещении на территории Российской Федерации технических средств информационных систем</w:t>
      </w:r>
    </w:p>
    <w:p>
      <w:pPr>
        <w:pStyle w:val="0"/>
        <w:ind w:firstLine="540"/>
        <w:jc w:val="both"/>
      </w:pPr>
      <w:r>
        <w:rPr>
          <w:sz w:val="20"/>
        </w:rPr>
      </w:r>
    </w:p>
    <w:p>
      <w:pPr>
        <w:pStyle w:val="0"/>
        <w:ind w:firstLine="540"/>
        <w:jc w:val="both"/>
      </w:pPr>
      <w:r>
        <w:rPr>
          <w:sz w:val="20"/>
        </w:rPr>
        <w:t xml:space="preserve">(введена Федеральным </w:t>
      </w:r>
      <w:hyperlink w:history="0" r:id="rId3677"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531-ФЗ)</w:t>
      </w:r>
    </w:p>
    <w:p>
      <w:pPr>
        <w:pStyle w:val="0"/>
        <w:jc w:val="both"/>
      </w:pPr>
      <w:r>
        <w:rPr>
          <w:sz w:val="20"/>
        </w:rPr>
      </w:r>
    </w:p>
    <w:p>
      <w:pPr>
        <w:pStyle w:val="0"/>
        <w:ind w:firstLine="540"/>
        <w:jc w:val="both"/>
      </w:pPr>
      <w:r>
        <w:rPr>
          <w:sz w:val="20"/>
        </w:rPr>
        <w:t xml:space="preserve">Нарушение </w:t>
      </w:r>
      <w:hyperlink w:history="0" r:id="rId3678"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требования</w:t>
        </w:r>
      </w:hyperlink>
      <w:r>
        <w:rPr>
          <w:sz w:val="20"/>
        </w:rPr>
        <w:t xml:space="preserve">,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5879" w:name="P5879"/>
    <w:bookmarkEnd w:id="5879"/>
    <w:p>
      <w:pPr>
        <w:pStyle w:val="2"/>
        <w:outlineLvl w:val="2"/>
        <w:ind w:firstLine="540"/>
        <w:jc w:val="both"/>
      </w:pPr>
      <w:r>
        <w:rPr>
          <w:sz w:val="20"/>
        </w:rPr>
        <w:t xml:space="preserve">Статья 13.28. Нарушение порядка предоставления информации о деятельности государственных органов и органов местного самоуправления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679"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31.05.2010 N 108-ФЗ)</w:t>
      </w:r>
    </w:p>
    <w:p>
      <w:pPr>
        <w:pStyle w:val="0"/>
        <w:ind w:firstLine="540"/>
        <w:jc w:val="both"/>
      </w:pPr>
      <w:r>
        <w:rPr>
          <w:sz w:val="20"/>
        </w:rPr>
      </w:r>
    </w:p>
    <w:p>
      <w:pPr>
        <w:pStyle w:val="0"/>
        <w:ind w:firstLine="540"/>
        <w:jc w:val="both"/>
      </w:pPr>
      <w:r>
        <w:rPr>
          <w:sz w:val="20"/>
        </w:rPr>
        <w:t xml:space="preserve">1. Нарушение </w:t>
      </w:r>
      <w:hyperlink w:history="0" r:id="rId3680"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w:history="0" r:id="rId3681"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sz w:val="20"/>
            <w:color w:val="0000ff"/>
          </w:rPr>
          <w:t xml:space="preserve">порядка</w:t>
        </w:r>
      </w:hyperlink>
      <w:r>
        <w:rPr>
          <w:sz w:val="20"/>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w:history="0" r:id="rId3682"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такая плата установлена,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0"/>
        </w:rPr>
      </w:r>
    </w:p>
    <w:bookmarkStart w:id="5888" w:name="P5888"/>
    <w:bookmarkEnd w:id="5888"/>
    <w:p>
      <w:pPr>
        <w:pStyle w:val="2"/>
        <w:outlineLvl w:val="2"/>
        <w:ind w:firstLine="540"/>
        <w:jc w:val="both"/>
      </w:pPr>
      <w:r>
        <w:rPr>
          <w:sz w:val="20"/>
        </w:rPr>
        <w:t xml:space="preserve">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pPr>
        <w:pStyle w:val="0"/>
        <w:jc w:val="both"/>
      </w:pPr>
      <w:r>
        <w:rPr>
          <w:sz w:val="20"/>
        </w:rPr>
        <w:t xml:space="preserve">(в ред. Федерального </w:t>
      </w:r>
      <w:hyperlink w:history="0" r:id="rId368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ind w:firstLine="540"/>
        <w:jc w:val="both"/>
      </w:pPr>
      <w:r>
        <w:rPr>
          <w:sz w:val="20"/>
        </w:rPr>
      </w:r>
    </w:p>
    <w:p>
      <w:pPr>
        <w:pStyle w:val="0"/>
        <w:ind w:firstLine="540"/>
        <w:jc w:val="both"/>
      </w:pPr>
      <w:r>
        <w:rPr>
          <w:sz w:val="20"/>
        </w:rPr>
        <w:t xml:space="preserve">(в ред. Федерального </w:t>
      </w:r>
      <w:hyperlink w:history="0" r:id="rId368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bookmarkStart w:id="5893" w:name="P5893"/>
    <w:bookmarkEnd w:id="5893"/>
    <w:p>
      <w:pPr>
        <w:pStyle w:val="0"/>
        <w:ind w:firstLine="540"/>
        <w:jc w:val="both"/>
      </w:pPr>
      <w:r>
        <w:rPr>
          <w:sz w:val="20"/>
        </w:rP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w:history="0" r:id="rId3685" w:tooltip="Федеральный закон от 07.07.2003 N 126-ФЗ (ред. от 20.02.2026) &quot;О связи&quot; {КонсультантПлюс}">
        <w:r>
          <w:rPr>
            <w:sz w:val="20"/>
            <w:color w:val="0000ff"/>
          </w:rPr>
          <w:t xml:space="preserve">законодательством</w:t>
        </w:r>
      </w:hyperlink>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895" w:name="P5895"/>
    <w:bookmarkEnd w:id="5895"/>
    <w:p>
      <w:pPr>
        <w:pStyle w:val="0"/>
        <w:spacing w:before="200" w:lineRule="auto"/>
        <w:ind w:firstLine="540"/>
        <w:jc w:val="both"/>
      </w:pPr>
      <w:r>
        <w:rPr>
          <w:sz w:val="20"/>
        </w:rPr>
        <w:t xml:space="preserve">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897" w:name="P5897"/>
    <w:bookmarkEnd w:id="5897"/>
    <w:p>
      <w:pPr>
        <w:pStyle w:val="0"/>
        <w:spacing w:before="200" w:lineRule="auto"/>
        <w:ind w:firstLine="540"/>
        <w:jc w:val="both"/>
      </w:pPr>
      <w:r>
        <w:rPr>
          <w:sz w:val="20"/>
        </w:rP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w:history="0" r:id="rId3686" w:tooltip="Федеральный закон от 07.07.2003 N 126-ФЗ (ред. от 20.02.2026) &quot;О связи&quot; {КонсультантПлюс}">
        <w:r>
          <w:rPr>
            <w:sz w:val="20"/>
            <w:color w:val="0000ff"/>
          </w:rPr>
          <w:t xml:space="preserve">законодательством</w:t>
        </w:r>
      </w:hyperlink>
      <w:r>
        <w:rPr>
          <w:sz w:val="20"/>
        </w:rPr>
        <w:t xml:space="preserve"> Российской Федерации в области связи,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899" w:name="P5899"/>
    <w:bookmarkEnd w:id="5899"/>
    <w:p>
      <w:pPr>
        <w:pStyle w:val="0"/>
        <w:spacing w:before="200" w:lineRule="auto"/>
        <w:ind w:firstLine="540"/>
        <w:jc w:val="both"/>
      </w:pPr>
      <w:r>
        <w:rPr>
          <w:sz w:val="20"/>
        </w:rP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w:history="0" r:id="rId3687" w:tooltip="Федеральный закон от 07.07.2003 N 126-ФЗ (ред. от 20.02.2026) &quot;О связи&quot; {КонсультантПлюс}">
        <w:r>
          <w:rPr>
            <w:sz w:val="20"/>
            <w:color w:val="0000ff"/>
          </w:rPr>
          <w:t xml:space="preserve">требований</w:t>
        </w:r>
      </w:hyperlink>
      <w:r>
        <w:rPr>
          <w:sz w:val="20"/>
        </w:rP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w:history="0" r:id="rId3688" w:tooltip="Федеральный закон от 07.07.2003 N 126-ФЗ (ред. от 20.02.2026) &quot;О связи&quot; {КонсультантПлюс}">
        <w:r>
          <w:rPr>
            <w:sz w:val="20"/>
            <w:color w:val="0000ff"/>
          </w:rPr>
          <w:t xml:space="preserve">законом</w:t>
        </w:r>
      </w:hyperlink>
      <w:r>
        <w:rPr>
          <w:sz w:val="20"/>
        </w:rP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pPr>
        <w:pStyle w:val="0"/>
        <w:jc w:val="both"/>
      </w:pPr>
      <w:r>
        <w:rPr>
          <w:sz w:val="20"/>
        </w:rPr>
        <w:t xml:space="preserve">(в ред. Федерального </w:t>
      </w:r>
      <w:hyperlink w:history="0" r:id="rId368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902" w:name="P5902"/>
    <w:bookmarkEnd w:id="5902"/>
    <w:p>
      <w:pPr>
        <w:pStyle w:val="0"/>
        <w:spacing w:before="200" w:lineRule="auto"/>
        <w:ind w:firstLine="540"/>
        <w:jc w:val="both"/>
      </w:pPr>
      <w:r>
        <w:rPr>
          <w:sz w:val="20"/>
        </w:rPr>
        <w:t xml:space="preserve">5. Неосуществление оператором связи </w:t>
      </w:r>
      <w:hyperlink w:history="0" r:id="rId3690" w:tooltip="Постановление Правительства РФ от 30.12.2024 N 1994 (ред. от 31.07.2025) &quo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quot; (с изм. и доп., вступ. в силу с 01.09.2025) {КонсультантПлюс}">
        <w:r>
          <w:rPr>
            <w:sz w:val="20"/>
            <w:color w:val="0000ff"/>
          </w:rPr>
          <w:t xml:space="preserve">проверки</w:t>
        </w:r>
      </w:hyperlink>
      <w:r>
        <w:rPr>
          <w:sz w:val="20"/>
        </w:rP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pPr>
        <w:pStyle w:val="0"/>
        <w:jc w:val="both"/>
      </w:pPr>
      <w:r>
        <w:rPr>
          <w:sz w:val="20"/>
        </w:rPr>
        <w:t xml:space="preserve">(в ред. Федерального </w:t>
      </w:r>
      <w:hyperlink w:history="0" r:id="rId369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5905" w:name="P5905"/>
    <w:bookmarkEnd w:id="5905"/>
    <w:p>
      <w:pPr>
        <w:pStyle w:val="0"/>
        <w:spacing w:before="200" w:lineRule="auto"/>
        <w:ind w:firstLine="540"/>
        <w:jc w:val="both"/>
      </w:pPr>
      <w:r>
        <w:rPr>
          <w:sz w:val="20"/>
        </w:rP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w:history="0" r:id="rId3692" w:tooltip="Федеральный закон от 07.07.2003 N 126-ФЗ (ред. от 20.02.2026) &quot;О связи&quot; {КонсультантПлюс}">
        <w:r>
          <w:rPr>
            <w:sz w:val="20"/>
            <w:color w:val="0000ff"/>
          </w:rPr>
          <w:t xml:space="preserve">законом</w:t>
        </w:r>
      </w:hyperlink>
      <w:r>
        <w:rPr>
          <w:sz w:val="20"/>
        </w:rP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369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5909" w:name="P5909"/>
    <w:bookmarkEnd w:id="5909"/>
    <w:p>
      <w:pPr>
        <w:pStyle w:val="2"/>
        <w:outlineLvl w:val="2"/>
        <w:ind w:firstLine="540"/>
        <w:jc w:val="both"/>
      </w:pPr>
      <w:r>
        <w:rPr>
          <w:sz w:val="20"/>
        </w:rPr>
        <w:t xml:space="preserve">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369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bookmarkStart w:id="5913" w:name="P5913"/>
    <w:bookmarkEnd w:id="5913"/>
    <w:p>
      <w:pPr>
        <w:pStyle w:val="0"/>
        <w:ind w:firstLine="540"/>
        <w:jc w:val="both"/>
      </w:pPr>
      <w:r>
        <w:rPr>
          <w:sz w:val="20"/>
        </w:rPr>
        <w:t xml:space="preserve">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w:t>
      </w:r>
    </w:p>
    <w:bookmarkStart w:id="5915" w:name="P5915"/>
    <w:bookmarkEnd w:id="5915"/>
    <w:p>
      <w:pPr>
        <w:pStyle w:val="0"/>
        <w:spacing w:before="200" w:lineRule="auto"/>
        <w:ind w:firstLine="540"/>
        <w:jc w:val="both"/>
      </w:pPr>
      <w:r>
        <w:rPr>
          <w:sz w:val="20"/>
        </w:rPr>
        <w:t xml:space="preserve">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pPr>
        <w:pStyle w:val="0"/>
        <w:ind w:firstLine="540"/>
        <w:jc w:val="both"/>
      </w:pPr>
      <w:r>
        <w:rPr>
          <w:sz w:val="20"/>
        </w:rPr>
      </w:r>
    </w:p>
    <w:bookmarkStart w:id="5919" w:name="P5919"/>
    <w:bookmarkEnd w:id="5919"/>
    <w:p>
      <w:pPr>
        <w:pStyle w:val="2"/>
        <w:outlineLvl w:val="2"/>
        <w:ind w:firstLine="540"/>
        <w:jc w:val="both"/>
      </w:pPr>
      <w:r>
        <w:rPr>
          <w:sz w:val="20"/>
        </w:rPr>
        <w:t xml:space="preserve">Статья 13.29.2. Передача информации, необходимой для регистрации и (или) авторизации пользователя информационно-телекоммуникационной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69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pPr>
        <w:pStyle w:val="0"/>
        <w:spacing w:before="200" w:lineRule="auto"/>
        <w:ind w:firstLine="540"/>
        <w:jc w:val="both"/>
      </w:pPr>
      <w:r>
        <w:rPr>
          <w:sz w:val="20"/>
        </w:rPr>
        <w:t xml:space="preserve">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pPr>
        <w:pStyle w:val="0"/>
        <w:ind w:firstLine="540"/>
        <w:jc w:val="both"/>
      </w:pPr>
      <w:r>
        <w:rPr>
          <w:sz w:val="20"/>
        </w:rPr>
      </w:r>
    </w:p>
    <w:bookmarkStart w:id="5927" w:name="P5927"/>
    <w:bookmarkEnd w:id="5927"/>
    <w:p>
      <w:pPr>
        <w:pStyle w:val="2"/>
        <w:outlineLvl w:val="2"/>
        <w:ind w:firstLine="540"/>
        <w:jc w:val="both"/>
      </w:pPr>
      <w:r>
        <w:rPr>
          <w:sz w:val="20"/>
        </w:rPr>
        <w:t xml:space="preserve">Статья 13.29.3. Нарушение требований к использованию абонентского терминала пропуска трафика или виртуальной телефонной станции</w:t>
      </w:r>
    </w:p>
    <w:p>
      <w:pPr>
        <w:pStyle w:val="0"/>
        <w:ind w:firstLine="540"/>
        <w:jc w:val="both"/>
      </w:pPr>
      <w:r>
        <w:rPr>
          <w:sz w:val="20"/>
        </w:rPr>
      </w:r>
    </w:p>
    <w:p>
      <w:pPr>
        <w:pStyle w:val="0"/>
        <w:ind w:firstLine="540"/>
        <w:jc w:val="both"/>
      </w:pPr>
      <w:r>
        <w:rPr>
          <w:sz w:val="20"/>
        </w:rPr>
        <w:t xml:space="preserve">(введена Федеральным </w:t>
      </w:r>
      <w:hyperlink w:history="0" r:id="rId369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ind w:firstLine="540"/>
        <w:jc w:val="both"/>
      </w:pPr>
      <w:r>
        <w:rPr>
          <w:sz w:val="20"/>
        </w:rPr>
      </w:r>
    </w:p>
    <w:bookmarkStart w:id="5934" w:name="P5934"/>
    <w:bookmarkEnd w:id="5934"/>
    <w:p>
      <w:pPr>
        <w:pStyle w:val="2"/>
        <w:outlineLvl w:val="2"/>
        <w:ind w:firstLine="540"/>
        <w:jc w:val="both"/>
      </w:pPr>
      <w:r>
        <w:rPr>
          <w:sz w:val="20"/>
        </w:rPr>
        <w:t xml:space="preserve">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369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p>
      <w:pPr>
        <w:pStyle w:val="0"/>
        <w:ind w:firstLine="540"/>
        <w:jc w:val="both"/>
      </w:pPr>
      <w:r>
        <w:rPr>
          <w:sz w:val="20"/>
        </w:rPr>
        <w:t xml:space="preserve">Непредставление информации или представление недостоверной информации оператором связи в государственную информационную </w:t>
      </w:r>
      <w:hyperlink w:history="0" r:id="rId3698" w:tooltip="Постановление Правительства РФ от 18.03.2025 N 318 (ред. от 28.11.2025) &quot;О государственной информационной системе мониторинга исполнения операторами связи обязанностей при оказании услуг связи&quot; (вместе с &quot;Требованиями к государственной информационной системе мониторинга исполнения операторами связи обязанностей при оказании услуг связи&quot;, &quot;Правилами функционирования государственной информационной системы мониторинга исполнения операторами связи обязанностей при оказании услуг связи и взаимодействия с иными и {КонсультантПлюс}">
        <w:r>
          <w:rPr>
            <w:sz w:val="20"/>
            <w:color w:val="0000ff"/>
          </w:rPr>
          <w:t xml:space="preserve">систему</w:t>
        </w:r>
      </w:hyperlink>
      <w:r>
        <w:rPr>
          <w:sz w:val="20"/>
        </w:rPr>
        <w:t xml:space="preserve"> мониторинга исполнения операторами связи </w:t>
      </w:r>
      <w:hyperlink w:history="0" r:id="rId3699" w:tooltip="Федеральный закон от 07.07.2003 N 126-ФЗ (ред. от 20.02.2026) &quot;О связи&quot; {КонсультантПлюс}">
        <w:r>
          <w:rPr>
            <w:sz w:val="20"/>
            <w:color w:val="0000ff"/>
          </w:rPr>
          <w:t xml:space="preserve">обязанностей</w:t>
        </w:r>
      </w:hyperlink>
      <w:r>
        <w:rPr>
          <w:sz w:val="20"/>
        </w:rPr>
        <w:t xml:space="preserve"> при оказании услуг связи либо нарушение оператором связи порядка, сроков, состава или формата представления такой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13.30. Утратила силу с 1 марта 2023 года. - Федеральный </w:t>
      </w:r>
      <w:hyperlink w:history="0" r:id="rId370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625-ФЗ.</w:t>
      </w:r>
    </w:p>
    <w:p>
      <w:pPr>
        <w:pStyle w:val="0"/>
        <w:ind w:firstLine="540"/>
        <w:jc w:val="both"/>
      </w:pPr>
      <w:r>
        <w:rPr>
          <w:sz w:val="20"/>
        </w:rPr>
      </w:r>
    </w:p>
    <w:bookmarkStart w:id="5943" w:name="P5943"/>
    <w:bookmarkEnd w:id="5943"/>
    <w:p>
      <w:pPr>
        <w:pStyle w:val="2"/>
        <w:outlineLvl w:val="2"/>
        <w:ind w:firstLine="540"/>
        <w:jc w:val="both"/>
      </w:pPr>
      <w:r>
        <w:rPr>
          <w:sz w:val="20"/>
        </w:rPr>
        <w:t xml:space="preserve">Статья 13.31. Неисполнение обязанностей организатором распространения информации в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70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5947" w:name="P5947"/>
    <w:bookmarkEnd w:id="5947"/>
    <w:p>
      <w:pPr>
        <w:pStyle w:val="0"/>
        <w:ind w:firstLine="540"/>
        <w:jc w:val="both"/>
      </w:pPr>
      <w:r>
        <w:rPr>
          <w:sz w:val="20"/>
        </w:rPr>
        <w:t xml:space="preserve">1. Неисполнение организатором распространения информации в сети "Интернет" обязанности </w:t>
      </w:r>
      <w:hyperlink w:history="0" r:id="rId3702"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уведомить</w:t>
        </w:r>
      </w:hyperlink>
      <w:r>
        <w:rPr>
          <w:sz w:val="20"/>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bookmarkStart w:id="5949" w:name="P5949"/>
    <w:bookmarkEnd w:id="5949"/>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5947"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1.1 введена Федеральным </w:t>
      </w:r>
      <w:hyperlink w:history="0" r:id="rId3703"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952" w:name="P5952"/>
    <w:bookmarkEnd w:id="5952"/>
    <w:p>
      <w:pPr>
        <w:pStyle w:val="0"/>
        <w:spacing w:before="200" w:lineRule="auto"/>
        <w:ind w:firstLine="540"/>
        <w:jc w:val="both"/>
      </w:pPr>
      <w:r>
        <w:rPr>
          <w:sz w:val="20"/>
        </w:rPr>
        <w:t xml:space="preserve">2. Неисполнение организатором распространения информации в сети "Интернет" установленной федеральным </w:t>
      </w:r>
      <w:hyperlink w:history="0" r:id="rId3704"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370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5955" w:name="P5955"/>
    <w:bookmarkEnd w:id="5955"/>
    <w:p>
      <w:pPr>
        <w:pStyle w:val="0"/>
        <w:spacing w:before="200" w:lineRule="auto"/>
        <w:ind w:firstLine="540"/>
        <w:jc w:val="both"/>
      </w:pPr>
      <w:r>
        <w:rPr>
          <w:sz w:val="20"/>
        </w:rPr>
        <w:t xml:space="preserve">2.1. Неисполнение организатором распространения информации в сети "Интернет" </w:t>
      </w:r>
      <w:hyperlink w:history="0" r:id="rId3706"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370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bookmarkStart w:id="5958" w:name="P5958"/>
    <w:bookmarkEnd w:id="5958"/>
    <w:p>
      <w:pPr>
        <w:pStyle w:val="0"/>
        <w:spacing w:before="200" w:lineRule="auto"/>
        <w:ind w:firstLine="540"/>
        <w:jc w:val="both"/>
      </w:pPr>
      <w:r>
        <w:rPr>
          <w:sz w:val="20"/>
        </w:rPr>
        <w:t xml:space="preserve">2.2. Повторное совершение административного правонарушения, предусмотренного </w:t>
      </w:r>
      <w:hyperlink w:history="0" w:anchor="P595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или </w:t>
      </w:r>
      <w:hyperlink w:history="0" w:anchor="P5955"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
        <w:r>
          <w:rPr>
            <w:sz w:val="20"/>
            <w:color w:val="0000ff"/>
          </w:rPr>
          <w:t xml:space="preserve">2.1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0"/>
        </w:rPr>
        <w:t xml:space="preserve">(часть 2.2 введена Федеральным </w:t>
      </w:r>
      <w:hyperlink w:history="0" r:id="rId370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5961" w:name="P5961"/>
    <w:bookmarkEnd w:id="5961"/>
    <w:p>
      <w:pPr>
        <w:pStyle w:val="0"/>
        <w:spacing w:before="200" w:lineRule="auto"/>
        <w:ind w:firstLine="540"/>
        <w:jc w:val="both"/>
      </w:pPr>
      <w:r>
        <w:rPr>
          <w:sz w:val="20"/>
        </w:rPr>
        <w:t xml:space="preserve">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0"/>
        </w:rPr>
        <w:t xml:space="preserve">(часть 2.3 введена Федеральным </w:t>
      </w:r>
      <w:hyperlink w:history="0" r:id="rId370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5964" w:name="P5964"/>
    <w:bookmarkEnd w:id="5964"/>
    <w:p>
      <w:pPr>
        <w:pStyle w:val="0"/>
        <w:spacing w:before="200" w:lineRule="auto"/>
        <w:ind w:firstLine="540"/>
        <w:jc w:val="both"/>
      </w:pPr>
      <w:r>
        <w:rPr>
          <w:sz w:val="20"/>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3 в ред. Федерального </w:t>
      </w:r>
      <w:hyperlink w:history="0" r:id="rId371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5967" w:name="P5967"/>
    <w:bookmarkEnd w:id="5967"/>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5961"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частью 2.3</w:t>
        </w:r>
      </w:hyperlink>
      <w:r>
        <w:rPr>
          <w:sz w:val="20"/>
        </w:rPr>
        <w:t xml:space="preserve"> или </w:t>
      </w:r>
      <w:hyperlink w:history="0" w:anchor="P5964"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0"/>
        </w:rPr>
        <w:t xml:space="preserve">(часть 4 в ред. Федерального </w:t>
      </w:r>
      <w:hyperlink w:history="0" r:id="rId371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p>
      <w:pPr>
        <w:pStyle w:val="0"/>
        <w:spacing w:before="200" w:lineRule="auto"/>
        <w:ind w:firstLine="540"/>
        <w:jc w:val="both"/>
      </w:pPr>
      <w:r>
        <w:rPr>
          <w:sz w:val="20"/>
        </w:rPr>
        <w:t xml:space="preserve">Примечание. Утратило силу. - Федеральный </w:t>
      </w:r>
      <w:hyperlink w:history="0" r:id="rId371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5972" w:name="P5972"/>
    <w:bookmarkEnd w:id="5972"/>
    <w:p>
      <w:pPr>
        <w:pStyle w:val="2"/>
        <w:outlineLvl w:val="2"/>
        <w:ind w:firstLine="540"/>
        <w:jc w:val="both"/>
      </w:pPr>
      <w:r>
        <w:rPr>
          <w:sz w:val="20"/>
        </w:rPr>
        <w:t xml:space="preserve">Статья 13.32. Неисполнение обязанностей владельцем новостного агрегатора</w:t>
      </w:r>
    </w:p>
    <w:p>
      <w:pPr>
        <w:pStyle w:val="0"/>
        <w:ind w:firstLine="540"/>
        <w:jc w:val="both"/>
      </w:pPr>
      <w:r>
        <w:rPr>
          <w:sz w:val="20"/>
        </w:rPr>
      </w:r>
    </w:p>
    <w:p>
      <w:pPr>
        <w:pStyle w:val="0"/>
        <w:ind w:firstLine="540"/>
        <w:jc w:val="both"/>
      </w:pPr>
      <w:r>
        <w:rPr>
          <w:sz w:val="20"/>
        </w:rPr>
        <w:t xml:space="preserve">(введена Федеральным </w:t>
      </w:r>
      <w:hyperlink w:history="0" r:id="rId3713"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p>
      <w:pPr>
        <w:pStyle w:val="0"/>
        <w:ind w:firstLine="540"/>
        <w:jc w:val="both"/>
      </w:pPr>
      <w:r>
        <w:rPr>
          <w:sz w:val="20"/>
        </w:rPr>
        <w:t xml:space="preserve">Неисполнение владельцем новостного агрегатора установленной федеральным </w:t>
      </w:r>
      <w:hyperlink w:history="0" r:id="rId3714"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bookmarkStart w:id="5979" w:name="P5979"/>
    <w:bookmarkEnd w:id="5979"/>
    <w:p>
      <w:pPr>
        <w:pStyle w:val="2"/>
        <w:outlineLvl w:val="2"/>
        <w:ind w:firstLine="540"/>
        <w:jc w:val="both"/>
      </w:pPr>
      <w:r>
        <w:rPr>
          <w:sz w:val="20"/>
        </w:rPr>
        <w:t xml:space="preserve">Статья 13.33. Нарушение обязанностей, предусмотренных законодательством Российской Федерации в области электронной подписи</w:t>
      </w:r>
    </w:p>
    <w:p>
      <w:pPr>
        <w:pStyle w:val="0"/>
        <w:ind w:firstLine="540"/>
        <w:jc w:val="both"/>
      </w:pPr>
      <w:r>
        <w:rPr>
          <w:sz w:val="20"/>
        </w:rPr>
      </w:r>
    </w:p>
    <w:p>
      <w:pPr>
        <w:pStyle w:val="0"/>
        <w:ind w:firstLine="540"/>
        <w:jc w:val="both"/>
      </w:pPr>
      <w:r>
        <w:rPr>
          <w:sz w:val="20"/>
        </w:rPr>
        <w:t xml:space="preserve">(введена Федеральным </w:t>
      </w:r>
      <w:hyperlink w:history="0" r:id="rId371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jc w:val="both"/>
      </w:pPr>
      <w:r>
        <w:rPr>
          <w:sz w:val="20"/>
        </w:rPr>
      </w:r>
    </w:p>
    <w:bookmarkStart w:id="5983" w:name="P5983"/>
    <w:bookmarkEnd w:id="5983"/>
    <w:p>
      <w:pPr>
        <w:pStyle w:val="0"/>
        <w:ind w:firstLine="540"/>
        <w:jc w:val="both"/>
      </w:pPr>
      <w:r>
        <w:rPr>
          <w:sz w:val="20"/>
        </w:rPr>
        <w:t xml:space="preserve">1. Нарушение аккредитованным удостоверяющим центром </w:t>
      </w:r>
      <w:hyperlink w:history="0" r:id="rId3716" w:tooltip="Федеральный закон от 06.04.2011 N 63-ФЗ (ред. от 31.07.2025) &quot;Об электронной подписи&quot; {КонсультантПлюс}">
        <w:r>
          <w:rPr>
            <w:sz w:val="20"/>
            <w:color w:val="0000ff"/>
          </w:rPr>
          <w:t xml:space="preserve">порядка</w:t>
        </w:r>
      </w:hyperlink>
      <w:r>
        <w:rPr>
          <w:sz w:val="20"/>
        </w:rPr>
        <w:t xml:space="preserve"> выдачи квалифицированного сертификата ключа проверки электронной подписи (далее - квалифицированный сертификат)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тридцати тысяч рублей.</w:t>
      </w:r>
    </w:p>
    <w:p>
      <w:pPr>
        <w:pStyle w:val="0"/>
        <w:spacing w:before="200" w:lineRule="auto"/>
        <w:ind w:firstLine="540"/>
        <w:jc w:val="both"/>
      </w:pPr>
      <w:r>
        <w:rPr>
          <w:sz w:val="20"/>
        </w:rPr>
        <w:t xml:space="preserve">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двухсот тысяч до двухсот пятидесяти тысяч рублей.</w:t>
      </w:r>
    </w:p>
    <w:bookmarkStart w:id="5987" w:name="P5987"/>
    <w:bookmarkEnd w:id="5987"/>
    <w:p>
      <w:pPr>
        <w:pStyle w:val="0"/>
        <w:spacing w:before="200" w:lineRule="auto"/>
        <w:ind w:firstLine="540"/>
        <w:jc w:val="both"/>
      </w:pPr>
      <w:r>
        <w:rPr>
          <w:sz w:val="20"/>
        </w:rPr>
        <w:t xml:space="preserve">3. Необеспечение аккредитованным удостоверяющим центром безвозмездного </w:t>
      </w:r>
      <w:hyperlink w:history="0" r:id="rId3717" w:tooltip="Федеральный закон от 06.04.2011 N 63-ФЗ (ред. от 31.07.2025) &quot;Об электронной подписи&quot; {КонсультантПлюс}">
        <w:r>
          <w:rPr>
            <w:sz w:val="20"/>
            <w:color w:val="0000ff"/>
          </w:rPr>
          <w:t xml:space="preserve">доступа</w:t>
        </w:r>
      </w:hyperlink>
      <w:r>
        <w:rPr>
          <w:sz w:val="20"/>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тридцати тысяч до пятидесяти тысяч рублей.</w:t>
      </w:r>
    </w:p>
    <w:p>
      <w:pPr>
        <w:pStyle w:val="0"/>
        <w:spacing w:before="200" w:lineRule="auto"/>
        <w:ind w:firstLine="540"/>
        <w:jc w:val="both"/>
      </w:pPr>
      <w:r>
        <w:rPr>
          <w:sz w:val="20"/>
        </w:rPr>
        <w:t xml:space="preserve">4. Совершение административного правонарушения, предусмотренного </w:t>
      </w:r>
      <w:hyperlink w:history="0" w:anchor="P5987"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
        <w:r>
          <w:rPr>
            <w:sz w:val="20"/>
            <w:color w:val="0000ff"/>
          </w:rPr>
          <w:t xml:space="preserve">частью 3</w:t>
        </w:r>
      </w:hyperlink>
      <w:r>
        <w:rPr>
          <w:sz w:val="20"/>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четырехсот тысяч до пятисот тысяч рублей.</w:t>
      </w:r>
    </w:p>
    <w:p>
      <w:pPr>
        <w:pStyle w:val="0"/>
        <w:spacing w:before="200" w:lineRule="auto"/>
        <w:ind w:firstLine="540"/>
        <w:jc w:val="both"/>
      </w:pPr>
      <w:r>
        <w:rPr>
          <w:sz w:val="20"/>
        </w:rPr>
        <w:t xml:space="preserve">5. Нарушение аккредитованным удостоверяющим центром </w:t>
      </w:r>
      <w:hyperlink w:history="0" r:id="rId3718"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0"/>
            <w:color w:val="0000ff"/>
          </w:rPr>
          <w:t xml:space="preserve">порядка</w:t>
        </w:r>
      </w:hyperlink>
      <w:r>
        <w:rPr>
          <w:sz w:val="20"/>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w:history="0" r:id="rId3719"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0"/>
            <w:color w:val="0000ff"/>
          </w:rPr>
          <w:t xml:space="preserve">порядка</w:t>
        </w:r>
      </w:hyperlink>
      <w:r>
        <w:rPr>
          <w:sz w:val="20"/>
        </w:rPr>
        <w:t xml:space="preserve"> предоставления информации из такого реестра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 тысяч до десяти тысяч рублей.</w:t>
      </w:r>
    </w:p>
    <w:p>
      <w:pPr>
        <w:pStyle w:val="0"/>
        <w:spacing w:before="200" w:lineRule="auto"/>
        <w:ind w:firstLine="540"/>
        <w:jc w:val="both"/>
      </w:pPr>
      <w:r>
        <w:rPr>
          <w:sz w:val="20"/>
        </w:rPr>
        <w:t xml:space="preserve">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тысяч до пятидесяти тысяч рублей.</w:t>
      </w:r>
    </w:p>
    <w:bookmarkStart w:id="5995" w:name="P5995"/>
    <w:bookmarkEnd w:id="5995"/>
    <w:p>
      <w:pPr>
        <w:pStyle w:val="0"/>
        <w:spacing w:before="200" w:lineRule="auto"/>
        <w:ind w:firstLine="540"/>
        <w:jc w:val="both"/>
      </w:pPr>
      <w:r>
        <w:rPr>
          <w:sz w:val="20"/>
        </w:rPr>
        <w:t xml:space="preserve">7. Нарушение аккредитованным удостоверяющим центром </w:t>
      </w:r>
      <w:hyperlink w:history="0" r:id="rId3720" w:tooltip="Федеральный закон от 06.04.2011 N 63-ФЗ (ред. от 31.07.2025) &quot;Об электронной подписи&quot; {КонсультантПлюс}">
        <w:r>
          <w:rPr>
            <w:sz w:val="20"/>
            <w:color w:val="0000ff"/>
          </w:rPr>
          <w:t xml:space="preserve">требований</w:t>
        </w:r>
      </w:hyperlink>
      <w:r>
        <w:rPr>
          <w:sz w:val="20"/>
        </w:rPr>
        <w:t xml:space="preserve"> к содержанию квалифицированного сертификата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пятидесяти тысяч рублей.</w:t>
      </w:r>
    </w:p>
    <w:p>
      <w:pPr>
        <w:pStyle w:val="0"/>
        <w:spacing w:before="200" w:lineRule="auto"/>
        <w:ind w:firstLine="540"/>
        <w:jc w:val="both"/>
      </w:pPr>
      <w:r>
        <w:rPr>
          <w:sz w:val="20"/>
        </w:rPr>
        <w:t xml:space="preserve">8. Нарушение руководителем аккредитованного удостоверяющего центра </w:t>
      </w:r>
      <w:hyperlink w:history="0" r:id="rId3721" w:tooltip="Федеральный закон от 06.04.2011 N 63-ФЗ (ред. от 31.07.2025) &quot;Об электронной подписи&quot; {КонсультантПлюс}">
        <w:r>
          <w:rPr>
            <w:sz w:val="20"/>
            <w:color w:val="0000ff"/>
          </w:rPr>
          <w:t xml:space="preserve">обязанности</w:t>
        </w:r>
      </w:hyperlink>
      <w:r>
        <w:rPr>
          <w:sz w:val="20"/>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9. Совершение административных правонарушений, предусмотренных </w:t>
      </w:r>
      <w:hyperlink w:history="0" w:anchor="P5983"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sz w:val="20"/>
            <w:color w:val="0000ff"/>
          </w:rPr>
          <w:t xml:space="preserve">частями 1</w:t>
        </w:r>
      </w:hyperlink>
      <w:r>
        <w:rPr>
          <w:sz w:val="20"/>
        </w:rPr>
        <w:t xml:space="preserve"> - </w:t>
      </w:r>
      <w:hyperlink w:history="0" w:anchor="P5995" w:tooltip="7. Нарушение аккредитованным удостоверяющим центром требований к содержанию квалифицированного сертификата -">
        <w:r>
          <w:rPr>
            <w:sz w:val="20"/>
            <w:color w:val="0000ff"/>
          </w:rPr>
          <w:t xml:space="preserve">7</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двукратного размера ранее наложенного административного штрафа.</w:t>
      </w:r>
    </w:p>
    <w:p>
      <w:pPr>
        <w:pStyle w:val="0"/>
        <w:ind w:firstLine="540"/>
        <w:jc w:val="both"/>
      </w:pPr>
      <w:r>
        <w:rPr>
          <w:sz w:val="20"/>
        </w:rPr>
      </w:r>
    </w:p>
    <w:bookmarkStart w:id="6002" w:name="P6002"/>
    <w:bookmarkEnd w:id="6002"/>
    <w:p>
      <w:pPr>
        <w:pStyle w:val="2"/>
        <w:outlineLvl w:val="2"/>
        <w:ind w:firstLine="540"/>
        <w:jc w:val="both"/>
      </w:pPr>
      <w:r>
        <w:rPr>
          <w:sz w:val="20"/>
        </w:rPr>
        <w:t xml:space="preserve">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pPr>
        <w:pStyle w:val="0"/>
        <w:jc w:val="both"/>
      </w:pPr>
      <w:r>
        <w:rPr>
          <w:sz w:val="20"/>
        </w:rPr>
        <w:t xml:space="preserve">(в ред. Федерального </w:t>
      </w:r>
      <w:hyperlink w:history="0" r:id="rId372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p>
      <w:pPr>
        <w:pStyle w:val="0"/>
        <w:ind w:firstLine="540"/>
        <w:jc w:val="both"/>
      </w:pPr>
      <w:r>
        <w:rPr>
          <w:sz w:val="20"/>
        </w:rPr>
        <w:t xml:space="preserve">(введена Федеральным </w:t>
      </w:r>
      <w:hyperlink w:history="0" r:id="rId3723"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516-ФЗ)</w:t>
      </w:r>
    </w:p>
    <w:p>
      <w:pPr>
        <w:pStyle w:val="0"/>
        <w:ind w:firstLine="540"/>
        <w:jc w:val="both"/>
      </w:pPr>
      <w:r>
        <w:rPr>
          <w:sz w:val="20"/>
        </w:rPr>
      </w:r>
    </w:p>
    <w:p>
      <w:pPr>
        <w:pStyle w:val="0"/>
        <w:ind w:firstLine="540"/>
        <w:jc w:val="both"/>
      </w:pPr>
      <w:r>
        <w:rPr>
          <w:sz w:val="20"/>
        </w:rP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pPr>
        <w:pStyle w:val="0"/>
        <w:jc w:val="both"/>
      </w:pPr>
      <w:r>
        <w:rPr>
          <w:sz w:val="20"/>
        </w:rPr>
        <w:t xml:space="preserve">(в ред. Федерального </w:t>
      </w:r>
      <w:hyperlink w:history="0" r:id="rId372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3. Внесение оператором выдачи ключа в единую систему идентификации и аутентификации данных, не соответствующих заявлению гражданина,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spacing w:before="200" w:lineRule="auto"/>
        <w:ind w:firstLine="540"/>
        <w:jc w:val="both"/>
      </w:pPr>
      <w:r>
        <w:rPr>
          <w:sz w:val="20"/>
        </w:rPr>
        <w:t xml:space="preserve">4. Взимание оператором выдачи ключа платы за создание (замену) и (или) выдачу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pPr>
        <w:pStyle w:val="0"/>
        <w:spacing w:before="200" w:lineRule="auto"/>
        <w:ind w:firstLine="540"/>
        <w:jc w:val="both"/>
      </w:pPr>
      <w:r>
        <w:rPr>
          <w:sz w:val="20"/>
        </w:rPr>
        <w:t xml:space="preserve">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bookmarkStart w:id="6018" w:name="P6018"/>
    <w:bookmarkEnd w:id="6018"/>
    <w:p>
      <w:pPr>
        <w:pStyle w:val="0"/>
        <w:spacing w:before="200" w:lineRule="auto"/>
        <w:ind w:firstLine="540"/>
        <w:jc w:val="both"/>
      </w:pPr>
      <w:r>
        <w:rPr>
          <w:sz w:val="20"/>
        </w:rP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bookmarkStart w:id="6020" w:name="P6020"/>
    <w:bookmarkEnd w:id="6020"/>
    <w:p>
      <w:pPr>
        <w:pStyle w:val="0"/>
        <w:spacing w:before="200" w:lineRule="auto"/>
        <w:ind w:firstLine="540"/>
        <w:jc w:val="both"/>
      </w:pPr>
      <w:r>
        <w:rPr>
          <w:sz w:val="20"/>
        </w:rPr>
        <w:t xml:space="preserve">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p>
      <w:pPr>
        <w:pStyle w:val="0"/>
        <w:spacing w:before="200" w:lineRule="auto"/>
        <w:ind w:firstLine="540"/>
        <w:jc w:val="both"/>
      </w:pPr>
      <w:r>
        <w:rPr>
          <w:sz w:val="20"/>
        </w:rPr>
        <w:t xml:space="preserve">8. Совершение административного правонарушения, предусмотренного </w:t>
      </w:r>
      <w:hyperlink w:history="0" w:anchor="P6018"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
        <w:r>
          <w:rPr>
            <w:sz w:val="20"/>
            <w:color w:val="0000ff"/>
          </w:rPr>
          <w:t xml:space="preserve">частью 6</w:t>
        </w:r>
      </w:hyperlink>
      <w:r>
        <w:rPr>
          <w:sz w:val="20"/>
        </w:rPr>
        <w:t xml:space="preserve"> или </w:t>
      </w:r>
      <w:hyperlink w:history="0" w:anchor="P6020"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
        <w:r>
          <w:rPr>
            <w:sz w:val="20"/>
            <w:color w:val="0000ff"/>
          </w:rPr>
          <w:t xml:space="preserve">7</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ind w:firstLine="540"/>
        <w:jc w:val="both"/>
      </w:pPr>
      <w:r>
        <w:rPr>
          <w:sz w:val="20"/>
        </w:rPr>
      </w:r>
    </w:p>
    <w:bookmarkStart w:id="6025" w:name="P6025"/>
    <w:bookmarkEnd w:id="6025"/>
    <w:p>
      <w:pPr>
        <w:pStyle w:val="2"/>
        <w:outlineLvl w:val="2"/>
        <w:ind w:firstLine="540"/>
        <w:jc w:val="both"/>
      </w:pPr>
      <w:r>
        <w:rPr>
          <w:sz w:val="20"/>
        </w:rP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(введена Федеральным </w:t>
      </w:r>
      <w:hyperlink w:history="0" r:id="rId3725"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22.02.2017 N 18-ФЗ)</w:t>
      </w:r>
    </w:p>
    <w:p>
      <w:pPr>
        <w:pStyle w:val="0"/>
        <w:jc w:val="both"/>
      </w:pPr>
      <w:r>
        <w:rPr>
          <w:sz w:val="20"/>
        </w:rPr>
      </w:r>
    </w:p>
    <w:bookmarkStart w:id="6029" w:name="P6029"/>
    <w:bookmarkEnd w:id="6029"/>
    <w:p>
      <w:pPr>
        <w:pStyle w:val="0"/>
        <w:ind w:firstLine="540"/>
        <w:jc w:val="both"/>
      </w:pPr>
      <w:hyperlink w:history="0" r:id="rId372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Неисполнение оператором связи, оказывающим услуги по предоставлению доступа к информационно-телекоммуникационной сети "Интернет", </w:t>
      </w:r>
      <w:r>
        <w:rPr>
          <w:sz w:val="20"/>
        </w:rPr>
        <w:t xml:space="preserve">обязанности</w:t>
      </w:r>
      <w:r>
        <w:rPr>
          <w:sz w:val="20"/>
        </w:rPr>
        <w:t xml:space="preserve">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372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bookmarkStart w:id="6032" w:name="P6032"/>
    <w:bookmarkEnd w:id="6032"/>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6029"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pPr>
        <w:pStyle w:val="0"/>
        <w:jc w:val="both"/>
      </w:pPr>
      <w:r>
        <w:rPr>
          <w:sz w:val="20"/>
        </w:rPr>
        <w:t xml:space="preserve">(в ред. Федерального </w:t>
      </w:r>
      <w:hyperlink w:history="0" r:id="rId372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jc w:val="both"/>
      </w:pPr>
      <w:r>
        <w:rPr>
          <w:sz w:val="20"/>
        </w:rPr>
        <w:t xml:space="preserve">(часть 2 введена Федеральным </w:t>
      </w:r>
      <w:hyperlink w:history="0" r:id="rId3729"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512-ФЗ)</w:t>
      </w:r>
    </w:p>
    <w:p>
      <w:pPr>
        <w:pStyle w:val="0"/>
        <w:ind w:firstLine="540"/>
        <w:jc w:val="both"/>
      </w:pPr>
      <w:r>
        <w:rPr>
          <w:sz w:val="20"/>
        </w:rPr>
      </w:r>
    </w:p>
    <w:bookmarkStart w:id="6037" w:name="P6037"/>
    <w:bookmarkEnd w:id="6037"/>
    <w:p>
      <w:pPr>
        <w:pStyle w:val="2"/>
        <w:outlineLvl w:val="2"/>
        <w:ind w:firstLine="540"/>
        <w:jc w:val="both"/>
      </w:pPr>
      <w:r>
        <w:rPr>
          <w:sz w:val="20"/>
        </w:rPr>
        <w:t xml:space="preserve">Статья 13.35. Распространение владельцем аудиовизуального сервиса незарегистрированных средств массовой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3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6041" w:name="P6041"/>
    <w:bookmarkEnd w:id="6041"/>
    <w:p>
      <w:pPr>
        <w:pStyle w:val="0"/>
        <w:ind w:firstLine="540"/>
        <w:jc w:val="both"/>
      </w:pPr>
      <w:hyperlink w:history="0" r:id="rId3731"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w:t>
      </w:r>
      <w:hyperlink w:history="0" r:id="rId3732"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владельцем аудиовизуального сервиса</w:t>
        </w:r>
      </w:hyperlink>
      <w:r>
        <w:rPr>
          <w:sz w:val="20"/>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bookmarkStart w:id="6043" w:name="P6043"/>
    <w:bookmarkEnd w:id="604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041"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pPr>
        <w:pStyle w:val="0"/>
        <w:jc w:val="both"/>
      </w:pPr>
      <w:r>
        <w:rPr>
          <w:sz w:val="20"/>
        </w:rPr>
        <w:t xml:space="preserve">(часть 2 введена Федеральным </w:t>
      </w:r>
      <w:hyperlink w:history="0" r:id="rId3733"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6047" w:name="P6047"/>
    <w:bookmarkEnd w:id="6047"/>
    <w:p>
      <w:pPr>
        <w:pStyle w:val="2"/>
        <w:outlineLvl w:val="2"/>
        <w:ind w:firstLine="540"/>
        <w:jc w:val="both"/>
      </w:pPr>
      <w:r>
        <w:rPr>
          <w:sz w:val="20"/>
        </w:rPr>
        <w:t xml:space="preserve">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pPr>
        <w:pStyle w:val="0"/>
        <w:ind w:firstLine="540"/>
        <w:jc w:val="both"/>
      </w:pPr>
      <w:r>
        <w:rPr>
          <w:sz w:val="20"/>
        </w:rPr>
      </w:r>
    </w:p>
    <w:p>
      <w:pPr>
        <w:pStyle w:val="0"/>
        <w:ind w:firstLine="540"/>
        <w:jc w:val="both"/>
      </w:pPr>
      <w:r>
        <w:rPr>
          <w:sz w:val="20"/>
        </w:rPr>
        <w:t xml:space="preserve">(введена Федеральным </w:t>
      </w:r>
      <w:hyperlink w:history="0" r:id="rId373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6051" w:name="P6051"/>
    <w:bookmarkEnd w:id="6051"/>
    <w:p>
      <w:pPr>
        <w:pStyle w:val="0"/>
        <w:ind w:firstLine="540"/>
        <w:jc w:val="both"/>
      </w:pPr>
      <w:hyperlink w:history="0" r:id="rId373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Нарушение владельцем аудиовизуального сервиса установленного </w:t>
      </w:r>
      <w:r>
        <w:rPr>
          <w:sz w:val="20"/>
        </w:rPr>
        <w:t xml:space="preserve">порядка</w:t>
      </w:r>
      <w:r>
        <w:rPr>
          <w:sz w:val="20"/>
        </w:rPr>
        <w:t xml:space="preserve"> распространения среди детей информации, причиняющей вред их здоровью и (или) развитию,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6053" w:name="P6053"/>
    <w:bookmarkEnd w:id="605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051"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2 введена Федеральным </w:t>
      </w:r>
      <w:hyperlink w:history="0" r:id="rId373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6057" w:name="P6057"/>
    <w:bookmarkEnd w:id="6057"/>
    <w:p>
      <w:pPr>
        <w:pStyle w:val="2"/>
        <w:outlineLvl w:val="2"/>
        <w:ind w:firstLine="540"/>
        <w:jc w:val="both"/>
      </w:pPr>
      <w:r>
        <w:rPr>
          <w:sz w:val="20"/>
        </w:rP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373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6061" w:name="P6061"/>
    <w:bookmarkEnd w:id="6061"/>
    <w:p>
      <w:pPr>
        <w:pStyle w:val="0"/>
        <w:ind w:firstLine="540"/>
        <w:jc w:val="both"/>
      </w:pPr>
      <w:hyperlink w:history="0" r:id="rId373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history="0" w:anchor="P10862"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статьями 20.3</w:t>
        </w:r>
      </w:hyperlink>
      <w:r>
        <w:rPr>
          <w:sz w:val="20"/>
        </w:rPr>
        <w:t xml:space="preserve">, </w:t>
      </w:r>
      <w:hyperlink w:history="0" w:anchor="P1087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884"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w:t>
      </w:r>
    </w:p>
    <w:p>
      <w:pPr>
        <w:pStyle w:val="0"/>
        <w:jc w:val="both"/>
      </w:pPr>
      <w:r>
        <w:rPr>
          <w:sz w:val="20"/>
        </w:rPr>
        <w:t xml:space="preserve">(в ред. Федеральных законов от 27.12.2018 </w:t>
      </w:r>
      <w:hyperlink w:history="0" r:id="rId373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08.12.2020 </w:t>
      </w:r>
      <w:hyperlink w:history="0" r:id="rId374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13.06.2023 </w:t>
      </w:r>
      <w:hyperlink w:history="0" r:id="rId3741"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064" w:name="P6064"/>
    <w:bookmarkEnd w:id="606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061"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pPr>
        <w:pStyle w:val="0"/>
        <w:jc w:val="both"/>
      </w:pPr>
      <w:r>
        <w:rPr>
          <w:sz w:val="20"/>
        </w:rPr>
        <w:t xml:space="preserve">(часть 2 введена Федеральным </w:t>
      </w:r>
      <w:hyperlink w:history="0" r:id="rId3742"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ind w:firstLine="540"/>
        <w:jc w:val="both"/>
      </w:pPr>
      <w:r>
        <w:rPr>
          <w:sz w:val="20"/>
        </w:rPr>
      </w:r>
    </w:p>
    <w:bookmarkStart w:id="6068" w:name="P6068"/>
    <w:bookmarkEnd w:id="6068"/>
    <w:p>
      <w:pPr>
        <w:pStyle w:val="2"/>
        <w:outlineLvl w:val="2"/>
        <w:ind w:firstLine="540"/>
        <w:jc w:val="both"/>
      </w:pPr>
      <w:r>
        <w:rPr>
          <w:sz w:val="20"/>
        </w:rP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743"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75-ФЗ)</w:t>
      </w:r>
    </w:p>
    <w:p>
      <w:pPr>
        <w:pStyle w:val="0"/>
        <w:jc w:val="both"/>
      </w:pPr>
      <w:r>
        <w:rPr>
          <w:sz w:val="20"/>
        </w:rPr>
      </w:r>
    </w:p>
    <w:p>
      <w:pPr>
        <w:pStyle w:val="0"/>
        <w:ind w:firstLine="540"/>
        <w:jc w:val="both"/>
      </w:pPr>
      <w:r>
        <w:rPr>
          <w:sz w:val="20"/>
        </w:rPr>
        <w:t xml:space="preserve">Несвоевременная или неполная уплата оператором сети связи общего пользования обязательных отчислений (неналоговых платежей) в </w:t>
      </w:r>
      <w:hyperlink w:history="0" r:id="rId3744" w:tooltip="Федеральный закон от 07.07.2003 N 126-ФЗ (ред. от 20.02.2026) &quot;О связи&quot; {КонсультантПлюс}">
        <w:r>
          <w:rPr>
            <w:sz w:val="20"/>
            <w:color w:val="0000ff"/>
          </w:rPr>
          <w:t xml:space="preserve">резерв</w:t>
        </w:r>
      </w:hyperlink>
      <w:r>
        <w:rPr>
          <w:sz w:val="20"/>
        </w:rPr>
        <w:t xml:space="preserve"> универсального обслуживания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6075" w:name="P6075"/>
    <w:bookmarkEnd w:id="6075"/>
    <w:p>
      <w:pPr>
        <w:pStyle w:val="2"/>
        <w:outlineLvl w:val="2"/>
        <w:ind w:firstLine="540"/>
        <w:jc w:val="both"/>
      </w:pPr>
      <w:r>
        <w:rPr>
          <w:sz w:val="20"/>
        </w:rPr>
        <w:t xml:space="preserve">Статья 13.39. Неисполнение обязанностей организатором сервиса обмена мгновенными сообщениями</w:t>
      </w:r>
    </w:p>
    <w:p>
      <w:pPr>
        <w:pStyle w:val="0"/>
        <w:ind w:firstLine="540"/>
        <w:jc w:val="both"/>
      </w:pPr>
      <w:r>
        <w:rPr>
          <w:sz w:val="20"/>
        </w:rPr>
      </w:r>
    </w:p>
    <w:p>
      <w:pPr>
        <w:pStyle w:val="0"/>
        <w:ind w:firstLine="540"/>
        <w:jc w:val="both"/>
      </w:pPr>
      <w:r>
        <w:rPr>
          <w:sz w:val="20"/>
        </w:rPr>
        <w:t xml:space="preserve">(введена Федеральным </w:t>
      </w:r>
      <w:hyperlink w:history="0" r:id="rId3745"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20.12.2017 N 396-ФЗ)</w:t>
      </w:r>
    </w:p>
    <w:p>
      <w:pPr>
        <w:pStyle w:val="0"/>
        <w:jc w:val="both"/>
      </w:pPr>
      <w:r>
        <w:rPr>
          <w:sz w:val="20"/>
        </w:rPr>
      </w:r>
    </w:p>
    <w:bookmarkStart w:id="6079" w:name="P6079"/>
    <w:bookmarkEnd w:id="6079"/>
    <w:p>
      <w:pPr>
        <w:pStyle w:val="0"/>
        <w:ind w:firstLine="540"/>
        <w:jc w:val="both"/>
      </w:pPr>
      <w:hyperlink w:history="0" r:id="rId374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Неисполнение организатором сервиса обмена мгновенными сообщениями установленных </w:t>
      </w:r>
      <w:hyperlink w:history="0" r:id="rId3747"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об информации, информационных технологиях и о защите информации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6081" w:name="P6081"/>
    <w:bookmarkEnd w:id="608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079"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pPr>
        <w:pStyle w:val="0"/>
        <w:jc w:val="both"/>
      </w:pPr>
      <w:r>
        <w:rPr>
          <w:sz w:val="20"/>
        </w:rPr>
        <w:t xml:space="preserve">(часть 2 введена Федеральным </w:t>
      </w:r>
      <w:hyperlink w:history="0" r:id="rId374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p>
      <w:pPr>
        <w:pStyle w:val="0"/>
        <w:spacing w:before="200" w:lineRule="auto"/>
        <w:ind w:firstLine="540"/>
        <w:jc w:val="both"/>
      </w:pPr>
      <w:r>
        <w:rPr>
          <w:sz w:val="20"/>
        </w:rPr>
        <w:t xml:space="preserve">Примечание. Утратило силу. - Федеральный </w:t>
      </w:r>
      <w:hyperlink w:history="0" r:id="rId3749"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405-ФЗ.</w:t>
      </w:r>
    </w:p>
    <w:p>
      <w:pPr>
        <w:pStyle w:val="0"/>
        <w:ind w:firstLine="540"/>
        <w:jc w:val="both"/>
      </w:pPr>
      <w:r>
        <w:rPr>
          <w:sz w:val="20"/>
        </w:rPr>
      </w:r>
    </w:p>
    <w:bookmarkStart w:id="6086" w:name="P6086"/>
    <w:bookmarkEnd w:id="6086"/>
    <w:p>
      <w:pPr>
        <w:pStyle w:val="2"/>
        <w:outlineLvl w:val="2"/>
        <w:ind w:firstLine="540"/>
        <w:jc w:val="both"/>
      </w:pPr>
      <w:r>
        <w:rPr>
          <w:sz w:val="20"/>
        </w:rPr>
        <w:t xml:space="preserve">Статья 13.40. Неисполнение обязанностей оператором поисковой системы</w:t>
      </w:r>
    </w:p>
    <w:p>
      <w:pPr>
        <w:pStyle w:val="0"/>
        <w:ind w:firstLine="540"/>
        <w:jc w:val="both"/>
      </w:pPr>
      <w:r>
        <w:rPr>
          <w:sz w:val="20"/>
        </w:rPr>
      </w:r>
    </w:p>
    <w:p>
      <w:pPr>
        <w:pStyle w:val="0"/>
        <w:ind w:firstLine="540"/>
        <w:jc w:val="both"/>
      </w:pPr>
      <w:r>
        <w:rPr>
          <w:sz w:val="20"/>
        </w:rPr>
        <w:t xml:space="preserve">(введена Федеральным </w:t>
      </w:r>
      <w:hyperlink w:history="0" r:id="rId3750"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p>
      <w:pPr>
        <w:pStyle w:val="0"/>
        <w:jc w:val="both"/>
      </w:pPr>
      <w:r>
        <w:rPr>
          <w:sz w:val="20"/>
        </w:rPr>
      </w:r>
    </w:p>
    <w:bookmarkStart w:id="6090" w:name="P6090"/>
    <w:bookmarkEnd w:id="6090"/>
    <w:p>
      <w:pPr>
        <w:pStyle w:val="0"/>
        <w:ind w:firstLine="540"/>
        <w:jc w:val="both"/>
      </w:pPr>
      <w:r>
        <w:rPr>
          <w:sz w:val="20"/>
        </w:rPr>
        <w:t xml:space="preserve">1. Неисполнение оператором поисковой системы </w:t>
      </w:r>
      <w:hyperlink w:history="0" r:id="rId3751"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092" w:name="P6092"/>
    <w:bookmarkEnd w:id="6092"/>
    <w:p>
      <w:pPr>
        <w:pStyle w:val="0"/>
        <w:spacing w:before="200" w:lineRule="auto"/>
        <w:ind w:firstLine="540"/>
        <w:jc w:val="both"/>
      </w:pPr>
      <w:r>
        <w:rPr>
          <w:sz w:val="20"/>
        </w:rPr>
        <w:t xml:space="preserve">2. Неисполнение оператором поисковой системы </w:t>
      </w:r>
      <w:hyperlink w:history="0" r:id="rId3752"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обязанности</w:t>
        </w:r>
      </w:hyperlink>
      <w:r>
        <w:rPr>
          <w:sz w:val="20"/>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094" w:name="P6094"/>
    <w:bookmarkEnd w:id="6094"/>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6090"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частью 1</w:t>
        </w:r>
      </w:hyperlink>
      <w:r>
        <w:rPr>
          <w:sz w:val="20"/>
        </w:rPr>
        <w:t xml:space="preserve"> или </w:t>
      </w:r>
      <w:hyperlink w:history="0" w:anchor="P6092"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2.1 введена Федеральным </w:t>
      </w:r>
      <w:hyperlink w:history="0" r:id="rId3753"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6097" w:name="P6097"/>
    <w:bookmarkEnd w:id="6097"/>
    <w:p>
      <w:pPr>
        <w:pStyle w:val="0"/>
        <w:spacing w:before="200" w:lineRule="auto"/>
        <w:ind w:firstLine="540"/>
        <w:jc w:val="both"/>
      </w:pPr>
      <w:r>
        <w:rPr>
          <w:sz w:val="20"/>
        </w:rPr>
        <w:t xml:space="preserve">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099" w:name="P6099"/>
    <w:bookmarkEnd w:id="609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097"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pPr>
        <w:pStyle w:val="0"/>
        <w:jc w:val="both"/>
      </w:pPr>
      <w:r>
        <w:rPr>
          <w:sz w:val="20"/>
        </w:rPr>
        <w:t xml:space="preserve">(часть 4 введена Федеральным </w:t>
      </w:r>
      <w:hyperlink w:history="0" r:id="rId3754"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405-ФЗ)</w:t>
      </w:r>
    </w:p>
    <w:bookmarkStart w:id="6102" w:name="P6102"/>
    <w:bookmarkEnd w:id="6102"/>
    <w:p>
      <w:pPr>
        <w:pStyle w:val="0"/>
        <w:spacing w:before="200" w:lineRule="auto"/>
        <w:ind w:firstLine="540"/>
        <w:jc w:val="both"/>
      </w:pPr>
      <w:r>
        <w:rPr>
          <w:sz w:val="20"/>
        </w:rPr>
        <w:t xml:space="preserve">5. </w:t>
      </w:r>
      <w:hyperlink w:history="0" r:id="rId375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Неисполнение</w:t>
        </w:r>
      </w:hyperlink>
      <w:r>
        <w:rPr>
          <w:sz w:val="20"/>
        </w:rP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5 введена Федеральным </w:t>
      </w:r>
      <w:hyperlink w:history="0" r:id="rId375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105" w:name="P6105"/>
    <w:bookmarkEnd w:id="6105"/>
    <w:p>
      <w:pPr>
        <w:pStyle w:val="0"/>
        <w:spacing w:before="200" w:lineRule="auto"/>
        <w:ind w:firstLine="540"/>
        <w:jc w:val="both"/>
      </w:pPr>
      <w:r>
        <w:rPr>
          <w:sz w:val="20"/>
        </w:rP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0"/>
        </w:rPr>
        <w:t xml:space="preserve">(часть 6 введена Федеральным </w:t>
      </w:r>
      <w:hyperlink w:history="0" r:id="rId375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108" w:name="P6108"/>
    <w:bookmarkEnd w:id="6108"/>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6102"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0"/>
            <w:color w:val="0000ff"/>
          </w:rPr>
          <w:t xml:space="preserve">частью 5</w:t>
        </w:r>
      </w:hyperlink>
      <w:r>
        <w:rPr>
          <w:sz w:val="20"/>
        </w:rPr>
        <w:t xml:space="preserve"> или </w:t>
      </w:r>
      <w:hyperlink w:history="0" w:anchor="P6105"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pPr>
        <w:pStyle w:val="0"/>
        <w:jc w:val="both"/>
      </w:pPr>
      <w:r>
        <w:rPr>
          <w:sz w:val="20"/>
        </w:rPr>
        <w:t xml:space="preserve">(часть 7 введена Федеральным </w:t>
      </w:r>
      <w:hyperlink w:history="0" r:id="rId375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6112" w:name="P6112"/>
    <w:bookmarkEnd w:id="6112"/>
    <w:p>
      <w:pPr>
        <w:pStyle w:val="2"/>
        <w:outlineLvl w:val="2"/>
        <w:ind w:firstLine="540"/>
        <w:jc w:val="both"/>
      </w:pPr>
      <w:r>
        <w:rPr>
          <w:sz w:val="20"/>
        </w:rPr>
        <w:t xml:space="preserve">Статья 13.40.1. Неисполнение обязанностей владельцем информационного ресурса, объем аудитории которого подлежит исследованию</w:t>
      </w:r>
    </w:p>
    <w:p>
      <w:pPr>
        <w:pStyle w:val="0"/>
        <w:ind w:firstLine="540"/>
        <w:jc w:val="both"/>
      </w:pPr>
      <w:r>
        <w:rPr>
          <w:sz w:val="20"/>
        </w:rPr>
      </w:r>
    </w:p>
    <w:p>
      <w:pPr>
        <w:pStyle w:val="0"/>
        <w:ind w:firstLine="540"/>
        <w:jc w:val="both"/>
      </w:pPr>
      <w:r>
        <w:rPr>
          <w:sz w:val="20"/>
        </w:rPr>
        <w:t xml:space="preserve">(введена Федеральным </w:t>
      </w:r>
      <w:hyperlink w:history="0" r:id="rId375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p>
      <w:pPr>
        <w:pStyle w:val="0"/>
        <w:ind w:firstLine="540"/>
        <w:jc w:val="both"/>
      </w:pPr>
      <w:r>
        <w:rPr>
          <w:sz w:val="20"/>
        </w:rPr>
      </w:r>
    </w:p>
    <w:bookmarkStart w:id="6116" w:name="P6116"/>
    <w:bookmarkEnd w:id="6116"/>
    <w:p>
      <w:pPr>
        <w:pStyle w:val="0"/>
        <w:ind w:firstLine="540"/>
        <w:jc w:val="both"/>
      </w:pPr>
      <w:r>
        <w:rPr>
          <w:sz w:val="20"/>
        </w:rPr>
        <w:t xml:space="preserve">1. Неисполнение владельцем информационного ресурса, объем аудитории которого подлежит исследованию, </w:t>
      </w:r>
      <w:hyperlink w:history="0" r:id="rId3760"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обязанностей</w:t>
        </w:r>
      </w:hyperlink>
      <w:r>
        <w:rPr>
          <w:sz w:val="20"/>
        </w:rP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bookmarkStart w:id="6118" w:name="P6118"/>
    <w:bookmarkEnd w:id="611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16"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ind w:firstLine="540"/>
        <w:jc w:val="both"/>
      </w:pPr>
      <w:r>
        <w:rPr>
          <w:sz w:val="20"/>
        </w:rPr>
      </w:r>
    </w:p>
    <w:bookmarkStart w:id="6121" w:name="P6121"/>
    <w:bookmarkEnd w:id="6121"/>
    <w:p>
      <w:pPr>
        <w:pStyle w:val="2"/>
        <w:outlineLvl w:val="2"/>
        <w:ind w:firstLine="540"/>
        <w:jc w:val="both"/>
      </w:pPr>
      <w:r>
        <w:rPr>
          <w:sz w:val="20"/>
        </w:rPr>
        <w:t xml:space="preserve">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6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511-ФЗ)</w:t>
      </w:r>
    </w:p>
    <w:p>
      <w:pPr>
        <w:pStyle w:val="0"/>
        <w:jc w:val="both"/>
      </w:pPr>
      <w:r>
        <w:rPr>
          <w:sz w:val="20"/>
        </w:rPr>
      </w:r>
    </w:p>
    <w:bookmarkStart w:id="6125" w:name="P6125"/>
    <w:bookmarkEnd w:id="6125"/>
    <w:p>
      <w:pPr>
        <w:pStyle w:val="0"/>
        <w:ind w:firstLine="540"/>
        <w:jc w:val="both"/>
      </w:pPr>
      <w:r>
        <w:rPr>
          <w:sz w:val="20"/>
        </w:rPr>
        <w:t xml:space="preserve">1. </w:t>
      </w:r>
      <w:hyperlink w:history="0" r:id="rId3762"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Непринятие</w:t>
        </w:r>
      </w:hyperlink>
      <w:r>
        <w:rPr>
          <w:sz w:val="20"/>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12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27" w:name="P6127"/>
    <w:bookmarkEnd w:id="6127"/>
    <w:p>
      <w:pPr>
        <w:pStyle w:val="0"/>
        <w:spacing w:before="200" w:lineRule="auto"/>
        <w:ind w:firstLine="540"/>
        <w:jc w:val="both"/>
      </w:pPr>
      <w:r>
        <w:rPr>
          <w:sz w:val="20"/>
        </w:rPr>
        <w:t xml:space="preserve">2. </w:t>
      </w:r>
      <w:hyperlink w:history="0" r:id="rId3763"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Неудаление</w:t>
        </w:r>
      </w:hyperlink>
      <w:r>
        <w:rPr>
          <w:sz w:val="20"/>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13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29" w:name="P6129"/>
    <w:bookmarkEnd w:id="6129"/>
    <w:p>
      <w:pPr>
        <w:pStyle w:val="0"/>
        <w:spacing w:before="200" w:lineRule="auto"/>
        <w:ind w:firstLine="540"/>
        <w:jc w:val="both"/>
      </w:pPr>
      <w:r>
        <w:rPr>
          <w:sz w:val="20"/>
        </w:rP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w:history="0" r:id="rId3764"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ограничению</w:t>
        </w:r>
      </w:hyperlink>
      <w:r>
        <w:rPr>
          <w:sz w:val="20"/>
        </w:rP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pPr>
        <w:pStyle w:val="0"/>
        <w:jc w:val="both"/>
      </w:pPr>
      <w:r>
        <w:rPr>
          <w:sz w:val="20"/>
        </w:rPr>
        <w:t xml:space="preserve">(в ред. Федерального </w:t>
      </w:r>
      <w:hyperlink w:history="0" r:id="rId3765"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132" w:name="P6132"/>
    <w:bookmarkEnd w:id="6132"/>
    <w:p>
      <w:pPr>
        <w:pStyle w:val="0"/>
        <w:spacing w:before="200" w:lineRule="auto"/>
        <w:ind w:firstLine="540"/>
        <w:jc w:val="both"/>
      </w:pPr>
      <w:r>
        <w:rPr>
          <w:sz w:val="20"/>
        </w:rP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w:history="0" r:id="rId3766"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об информации, информационных технологиях и о защите информации, -</w:t>
      </w:r>
    </w:p>
    <w:p>
      <w:pPr>
        <w:pStyle w:val="0"/>
        <w:jc w:val="both"/>
      </w:pPr>
      <w:r>
        <w:rPr>
          <w:sz w:val="20"/>
        </w:rPr>
        <w:t xml:space="preserve">(в ред. Федерального </w:t>
      </w:r>
      <w:hyperlink w:history="0" r:id="rId3767"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135" w:name="P6135"/>
    <w:bookmarkEnd w:id="6135"/>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6125"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0"/>
            <w:color w:val="0000ff"/>
          </w:rPr>
          <w:t xml:space="preserve">частью 1</w:t>
        </w:r>
      </w:hyperlink>
      <w:r>
        <w:rPr>
          <w:sz w:val="20"/>
        </w:rPr>
        <w:t xml:space="preserve"> или </w:t>
      </w:r>
      <w:hyperlink w:history="0" w:anchor="P6127"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bookmarkStart w:id="6137" w:name="P6137"/>
    <w:bookmarkEnd w:id="6137"/>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6129"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0"/>
            <w:color w:val="0000ff"/>
          </w:rPr>
          <w:t xml:space="preserve">частью 3</w:t>
        </w:r>
      </w:hyperlink>
      <w:r>
        <w:rPr>
          <w:sz w:val="20"/>
        </w:rPr>
        <w:t xml:space="preserve"> или </w:t>
      </w:r>
      <w:hyperlink w:history="0" w:anchor="P6132"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0"/>
            <w:color w:val="0000ff"/>
          </w:rPr>
          <w:t xml:space="preserve">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spacing w:before="200" w:lineRule="auto"/>
        <w:ind w:firstLine="540"/>
        <w:jc w:val="both"/>
      </w:pPr>
      <w:r>
        <w:rPr>
          <w:sz w:val="20"/>
        </w:rP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pPr>
        <w:pStyle w:val="0"/>
        <w:ind w:firstLine="540"/>
        <w:jc w:val="both"/>
      </w:pPr>
      <w:r>
        <w:rPr>
          <w:sz w:val="20"/>
        </w:rPr>
      </w:r>
    </w:p>
    <w:bookmarkStart w:id="6141" w:name="P6141"/>
    <w:bookmarkEnd w:id="6141"/>
    <w:p>
      <w:pPr>
        <w:pStyle w:val="2"/>
        <w:outlineLvl w:val="2"/>
        <w:ind w:firstLine="540"/>
        <w:jc w:val="both"/>
      </w:pPr>
      <w:r>
        <w:rPr>
          <w:sz w:val="20"/>
        </w:rPr>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6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145" w:name="P6145"/>
    <w:bookmarkEnd w:id="6145"/>
    <w:p>
      <w:pPr>
        <w:pStyle w:val="0"/>
        <w:ind w:firstLine="540"/>
        <w:jc w:val="both"/>
      </w:pPr>
      <w:r>
        <w:rPr>
          <w:sz w:val="20"/>
        </w:rP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w:history="0" r:id="rId3769" w:tooltip="Постановление Правительства РФ от 30.08.2025 N 1333 &quot;Об утверждении Правил установки, эксплуатации и модерниз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quot; {КонсультантПлюс}">
        <w:r>
          <w:rPr>
            <w:sz w:val="20"/>
            <w:color w:val="0000ff"/>
          </w:rPr>
          <w:t xml:space="preserve">порядка</w:t>
        </w:r>
      </w:hyperlink>
      <w:r>
        <w:rPr>
          <w:sz w:val="20"/>
        </w:rP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w:history="0" r:id="rId377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77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377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6149" w:name="P6149"/>
    <w:bookmarkEnd w:id="6149"/>
    <w:p>
      <w:pPr>
        <w:pStyle w:val="0"/>
        <w:spacing w:before="200" w:lineRule="auto"/>
        <w:ind w:firstLine="540"/>
        <w:jc w:val="both"/>
      </w:pPr>
      <w:r>
        <w:rPr>
          <w:sz w:val="20"/>
        </w:rPr>
        <w:t xml:space="preserve">1.1. Неисполнение собственником или иным владельцем точки обмена трафиком </w:t>
      </w:r>
      <w:hyperlink w:history="0" r:id="rId3773" w:tooltip="Федеральный закон от 07.07.2003 N 126-ФЗ (ред. от 20.02.2026) &quot;О связи&quot; {КонсультантПлюс}">
        <w:r>
          <w:rPr>
            <w:sz w:val="20"/>
            <w:color w:val="0000ff"/>
          </w:rPr>
          <w:t xml:space="preserve">обязанности</w:t>
        </w:r>
      </w:hyperlink>
      <w:r>
        <w:rPr>
          <w:sz w:val="20"/>
        </w:rP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0"/>
        </w:rPr>
        <w:t xml:space="preserve">(часть 1.1 введена Федеральным </w:t>
      </w:r>
      <w:hyperlink w:history="0" r:id="rId377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bookmarkStart w:id="6152" w:name="P6152"/>
    <w:bookmarkEnd w:id="615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45"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0"/>
            <w:color w:val="0000ff"/>
          </w:rPr>
          <w:t xml:space="preserve">частью 1</w:t>
        </w:r>
      </w:hyperlink>
      <w:r>
        <w:rPr>
          <w:sz w:val="20"/>
        </w:rPr>
        <w:t xml:space="preserve"> или </w:t>
      </w:r>
      <w:hyperlink w:history="0" w:anchor="P6149" w:tooltip="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
        <w:r>
          <w:rPr>
            <w:sz w:val="20"/>
            <w:color w:val="0000ff"/>
          </w:rPr>
          <w:t xml:space="preserve">1.1</w:t>
        </w:r>
      </w:hyperlink>
      <w:r>
        <w:rPr>
          <w:sz w:val="20"/>
        </w:rPr>
        <w:t xml:space="preserve"> настоящей статьи, если эти действия не содержат признаков уголовно наказуемого деяния, -</w:t>
      </w:r>
    </w:p>
    <w:p>
      <w:pPr>
        <w:pStyle w:val="0"/>
        <w:jc w:val="both"/>
      </w:pPr>
      <w:r>
        <w:rPr>
          <w:sz w:val="20"/>
        </w:rPr>
        <w:t xml:space="preserve">(в ред. Федеральных законов от 14.07.2022 </w:t>
      </w:r>
      <w:hyperlink w:history="0" r:id="rId377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28.12.2025 </w:t>
      </w:r>
      <w:hyperlink w:history="0" r:id="rId3776"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jc w:val="both"/>
      </w:pPr>
      <w:r>
        <w:rPr>
          <w:sz w:val="20"/>
        </w:rPr>
        <w:t xml:space="preserve">(в ред. Федерального </w:t>
      </w:r>
      <w:hyperlink w:history="0" r:id="rId377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bookmarkStart w:id="6156" w:name="P6156"/>
    <w:bookmarkEnd w:id="6156"/>
    <w:p>
      <w:pPr>
        <w:pStyle w:val="0"/>
        <w:spacing w:before="200" w:lineRule="auto"/>
        <w:ind w:firstLine="540"/>
        <w:jc w:val="both"/>
      </w:pPr>
      <w:r>
        <w:rPr>
          <w:sz w:val="20"/>
        </w:rPr>
        <w:t xml:space="preserve">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bookmarkStart w:id="6158" w:name="P6158"/>
    <w:bookmarkEnd w:id="6158"/>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156"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должностным лицом в </w:t>
      </w:r>
      <w:hyperlink w:history="0" w:anchor="P6145"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0"/>
            <w:color w:val="0000ff"/>
          </w:rPr>
          <w:t xml:space="preserve">частях 1</w:t>
        </w:r>
      </w:hyperlink>
      <w:r>
        <w:rPr>
          <w:sz w:val="20"/>
        </w:rPr>
        <w:t xml:space="preserve"> и </w:t>
      </w:r>
      <w:hyperlink w:history="0" w:anchor="P6152"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0"/>
            <w:color w:val="0000ff"/>
          </w:rPr>
          <w:t xml:space="preserve">2</w:t>
        </w:r>
      </w:hyperlink>
      <w:r>
        <w:rPr>
          <w:sz w:val="20"/>
        </w:rPr>
        <w:t xml:space="preserve"> настоящей статьи и в </w:t>
      </w:r>
      <w:hyperlink w:history="0" w:anchor="P6165"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0"/>
            <w:color w:val="0000ff"/>
          </w:rPr>
          <w:t xml:space="preserve">статье 13.42.1</w:t>
        </w:r>
      </w:hyperlink>
      <w:r>
        <w:rPr>
          <w:sz w:val="20"/>
        </w:rP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pPr>
        <w:pStyle w:val="0"/>
        <w:jc w:val="both"/>
      </w:pPr>
      <w:r>
        <w:rPr>
          <w:sz w:val="20"/>
        </w:rPr>
        <w:t xml:space="preserve">(примечания в ред. Федерального </w:t>
      </w:r>
      <w:hyperlink w:history="0" r:id="rId377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ind w:firstLine="540"/>
        <w:jc w:val="both"/>
      </w:pPr>
      <w:r>
        <w:rPr>
          <w:sz w:val="20"/>
        </w:rPr>
      </w:r>
    </w:p>
    <w:bookmarkStart w:id="6165" w:name="P6165"/>
    <w:bookmarkEnd w:id="6165"/>
    <w:p>
      <w:pPr>
        <w:pStyle w:val="2"/>
        <w:outlineLvl w:val="2"/>
        <w:ind w:firstLine="540"/>
        <w:jc w:val="both"/>
      </w:pPr>
      <w:r>
        <w:rPr>
          <w:sz w:val="20"/>
        </w:rPr>
        <w:t xml:space="preserve">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77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6169" w:name="P6169"/>
    <w:bookmarkEnd w:id="6169"/>
    <w:p>
      <w:pPr>
        <w:pStyle w:val="0"/>
        <w:ind w:firstLine="540"/>
        <w:jc w:val="both"/>
      </w:pPr>
      <w:r>
        <w:rPr>
          <w:sz w:val="20"/>
        </w:rPr>
        <w:t xml:space="preserve">1. </w:t>
      </w:r>
      <w:hyperlink w:history="0" r:id="rId3780" w:tooltip="Федеральный закон от 07.07.2003 N 126-ФЗ (ред. от 20.02.2026) &quot;О связи&quot; {КонсультантПлюс}">
        <w:r>
          <w:rPr>
            <w:sz w:val="20"/>
            <w:color w:val="0000ff"/>
          </w:rPr>
          <w:t xml:space="preserve">Нарушение</w:t>
        </w:r>
      </w:hyperlink>
      <w:r>
        <w:rPr>
          <w:sz w:val="20"/>
        </w:rP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w:history="0" r:id="rId3781"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378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bookmarkStart w:id="6172" w:name="P6172"/>
    <w:bookmarkEnd w:id="617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169" w:tooltip="1. Нарушение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176" w:name="P6176"/>
    <w:bookmarkEnd w:id="6176"/>
    <w:p>
      <w:pPr>
        <w:pStyle w:val="2"/>
        <w:outlineLvl w:val="2"/>
        <w:ind w:firstLine="540"/>
        <w:jc w:val="both"/>
      </w:pPr>
      <w:r>
        <w:rPr>
          <w:sz w:val="20"/>
        </w:rP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378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180" w:name="P6180"/>
    <w:bookmarkEnd w:id="6180"/>
    <w:p>
      <w:pPr>
        <w:pStyle w:val="0"/>
        <w:ind w:firstLine="540"/>
        <w:jc w:val="both"/>
      </w:pPr>
      <w:r>
        <w:rPr>
          <w:sz w:val="20"/>
        </w:rPr>
        <w:t xml:space="preserve">1. Неисполнение собственником или иным владельцем точки обмена трафиком </w:t>
      </w:r>
      <w:hyperlink w:history="0" r:id="rId3784" w:tooltip="Федеральный закон от 07.07.2003 N 126-ФЗ (ред. от 20.02.2026) &quot;О связи&quot; {КонсультантПлюс}">
        <w:r>
          <w:rPr>
            <w:sz w:val="20"/>
            <w:color w:val="0000ff"/>
          </w:rPr>
          <w:t xml:space="preserve">обязанности</w:t>
        </w:r>
      </w:hyperlink>
      <w:r>
        <w:rPr>
          <w:sz w:val="20"/>
        </w:rP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pPr>
        <w:pStyle w:val="0"/>
        <w:spacing w:before="200" w:lineRule="auto"/>
        <w:ind w:firstLine="540"/>
        <w:jc w:val="both"/>
      </w:pPr>
      <w:r>
        <w:rPr>
          <w:sz w:val="20"/>
        </w:rPr>
        <w:t xml:space="preserve">2. Нарушение собственником или иным владельцем точки обмена трафиком установленных </w:t>
      </w:r>
      <w:r>
        <w:rPr>
          <w:sz w:val="20"/>
        </w:rPr>
        <w:t xml:space="preserve">требований</w:t>
      </w:r>
      <w:r>
        <w:rPr>
          <w:sz w:val="20"/>
        </w:rPr>
        <w:t xml:space="preserve"> к обеспечению функционирования точек обмена трафиком, за исключением случаев, предусмотренных </w:t>
      </w:r>
      <w:hyperlink w:history="0" w:anchor="P6189"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184" w:name="P6184"/>
    <w:bookmarkEnd w:id="6184"/>
    <w:p>
      <w:pPr>
        <w:pStyle w:val="0"/>
        <w:spacing w:before="200" w:lineRule="auto"/>
        <w:ind w:firstLine="540"/>
        <w:jc w:val="both"/>
      </w:pPr>
      <w:r>
        <w:rPr>
          <w:sz w:val="20"/>
        </w:rP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w:history="0" r:id="rId3785" w:tooltip="Федеральный закон от 07.07.2003 N 126-ФЗ (ред. от 20.02.2026) &quot;О связи&quot; {КонсультантПлюс}">
        <w:r>
          <w:rPr>
            <w:sz w:val="20"/>
            <w:color w:val="0000ff"/>
          </w:rPr>
          <w:t xml:space="preserve">реестре</w:t>
        </w:r>
      </w:hyperlink>
      <w:r>
        <w:rPr>
          <w:sz w:val="20"/>
        </w:rPr>
        <w:t xml:space="preserve"> точек обмена трафиком для передачи сообщений электросвязи, -</w:t>
      </w:r>
    </w:p>
    <w:p>
      <w:pPr>
        <w:pStyle w:val="0"/>
        <w:jc w:val="both"/>
      </w:pPr>
      <w:r>
        <w:rPr>
          <w:sz w:val="20"/>
        </w:rPr>
        <w:t xml:space="preserve">(в ред. Федерального </w:t>
      </w:r>
      <w:hyperlink w:history="0" r:id="rId3786"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bookmarkStart w:id="6187" w:name="P6187"/>
    <w:bookmarkEnd w:id="6187"/>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184"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bookmarkStart w:id="6189" w:name="P6189"/>
    <w:bookmarkEnd w:id="6189"/>
    <w:p>
      <w:pPr>
        <w:pStyle w:val="0"/>
        <w:spacing w:before="200" w:lineRule="auto"/>
        <w:ind w:firstLine="540"/>
        <w:jc w:val="both"/>
      </w:pPr>
      <w:r>
        <w:rPr>
          <w:sz w:val="20"/>
        </w:rP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w:history="0" r:id="rId3787"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22.01.2020 N 5722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w:history="0" r:id="rId3788" w:tooltip="Приказ Минкомсвязи России от 09.10.2019 N 579 &quot;Об утверждении требований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quot; (Зарегистрировано в Минюсте России 15.01.2020 N 57150) {КонсультантПлюс}">
        <w:r>
          <w:rPr>
            <w:sz w:val="20"/>
            <w:color w:val="0000ff"/>
          </w:rPr>
          <w:t xml:space="preserve">требований</w:t>
        </w:r>
      </w:hyperlink>
      <w:r>
        <w:rPr>
          <w:sz w:val="20"/>
        </w:rP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pPr>
        <w:pStyle w:val="0"/>
        <w:jc w:val="both"/>
      </w:pPr>
      <w:r>
        <w:rPr>
          <w:sz w:val="20"/>
        </w:rPr>
        <w:t xml:space="preserve">(в ред. Федерального </w:t>
      </w:r>
      <w:hyperlink w:history="0" r:id="rId378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6196" w:name="P6196"/>
    <w:bookmarkEnd w:id="6196"/>
    <w:p>
      <w:pPr>
        <w:pStyle w:val="2"/>
        <w:outlineLvl w:val="2"/>
        <w:ind w:firstLine="540"/>
        <w:jc w:val="both"/>
      </w:pPr>
      <w:r>
        <w:rPr>
          <w:sz w:val="20"/>
        </w:rPr>
        <w:t xml:space="preserve">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9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6200" w:name="P6200"/>
    <w:bookmarkEnd w:id="6200"/>
    <w:p>
      <w:pPr>
        <w:pStyle w:val="0"/>
        <w:ind w:firstLine="540"/>
        <w:jc w:val="both"/>
      </w:pPr>
      <w:r>
        <w:rPr>
          <w:sz w:val="20"/>
        </w:rP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w:history="0" r:id="rId3791" w:tooltip="Приказ Минцифры России от 12.09.2022 N 659 &quot;Об утверждении требований к линиям связи, пересекающим Государственную границу Российской Федерации, и к средствам связи, к которым подключаются указанные линии связи&quot; (Зарегистрировано в Минюсте России 29.11.2022 N 71191) {КонсультантПлюс}">
        <w:r>
          <w:rPr>
            <w:sz w:val="20"/>
            <w:color w:val="0000ff"/>
          </w:rPr>
          <w:t xml:space="preserve">требований</w:t>
        </w:r>
      </w:hyperlink>
      <w:r>
        <w:rPr>
          <w:sz w:val="20"/>
        </w:rPr>
        <w:t xml:space="preserve">,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202" w:name="P6202"/>
    <w:bookmarkEnd w:id="6202"/>
    <w:p>
      <w:pPr>
        <w:pStyle w:val="0"/>
        <w:spacing w:before="200" w:lineRule="auto"/>
        <w:ind w:firstLine="540"/>
        <w:jc w:val="both"/>
      </w:pPr>
      <w:r>
        <w:rPr>
          <w:sz w:val="20"/>
        </w:rP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w:history="0" r:id="rId3792" w:tooltip="Федеральный закон от 07.07.2003 N 126-ФЗ (ред. от 20.02.2026) &quot;О связи&quot; {КонсультантПлюс}">
        <w:r>
          <w:rPr>
            <w:sz w:val="20"/>
            <w:color w:val="0000ff"/>
          </w:rPr>
          <w:t xml:space="preserve">обязанности</w:t>
        </w:r>
      </w:hyperlink>
      <w:r>
        <w:rPr>
          <w:sz w:val="20"/>
        </w:rP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6204" w:name="P6204"/>
    <w:bookmarkEnd w:id="6204"/>
    <w:p>
      <w:pPr>
        <w:pStyle w:val="0"/>
        <w:spacing w:before="200" w:lineRule="auto"/>
        <w:ind w:firstLine="540"/>
        <w:jc w:val="both"/>
      </w:pPr>
      <w:r>
        <w:rPr>
          <w:sz w:val="20"/>
        </w:rPr>
        <w:t xml:space="preserve">3. </w:t>
      </w:r>
      <w:hyperlink w:history="0" r:id="rId3793" w:tooltip="Федеральный закон от 07.07.2003 N 126-ФЗ (ред. от 20.02.2026) &quot;О связи&quot; {КонсультантПлюс}">
        <w:r>
          <w:rPr>
            <w:sz w:val="20"/>
            <w:color w:val="0000ff"/>
          </w:rPr>
          <w:t xml:space="preserve">Подключение</w:t>
        </w:r>
      </w:hyperlink>
      <w:r>
        <w:rPr>
          <w:sz w:val="20"/>
        </w:rP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6207" w:name="P6207"/>
    <w:bookmarkEnd w:id="6207"/>
    <w:p>
      <w:pPr>
        <w:pStyle w:val="2"/>
        <w:outlineLvl w:val="2"/>
        <w:ind w:firstLine="540"/>
        <w:jc w:val="both"/>
      </w:pPr>
      <w:r>
        <w:rPr>
          <w:sz w:val="20"/>
        </w:rPr>
        <w:t xml:space="preserve">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pPr>
        <w:pStyle w:val="0"/>
        <w:ind w:firstLine="540"/>
        <w:jc w:val="both"/>
      </w:pPr>
      <w:r>
        <w:rPr>
          <w:sz w:val="20"/>
        </w:rPr>
      </w:r>
    </w:p>
    <w:p>
      <w:pPr>
        <w:pStyle w:val="0"/>
        <w:ind w:firstLine="540"/>
        <w:jc w:val="both"/>
      </w:pPr>
      <w:r>
        <w:rPr>
          <w:sz w:val="20"/>
        </w:rPr>
        <w:t xml:space="preserve">(введена Федеральным </w:t>
      </w:r>
      <w:hyperlink w:history="0" r:id="rId379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11" w:name="P6211"/>
    <w:bookmarkEnd w:id="6211"/>
    <w:p>
      <w:pPr>
        <w:pStyle w:val="0"/>
        <w:ind w:firstLine="540"/>
        <w:jc w:val="both"/>
      </w:pPr>
      <w:r>
        <w:rPr>
          <w:sz w:val="20"/>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pPr>
        <w:pStyle w:val="0"/>
        <w:jc w:val="both"/>
      </w:pPr>
      <w:r>
        <w:rPr>
          <w:sz w:val="20"/>
        </w:rPr>
        <w:t xml:space="preserve">(в ред. Федерального </w:t>
      </w:r>
      <w:hyperlink w:history="0" r:id="rId379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508-ФЗ)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bookmarkStart w:id="6214" w:name="P6214"/>
    <w:bookmarkEnd w:id="621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11"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pPr>
        <w:pStyle w:val="0"/>
        <w:ind w:firstLine="540"/>
        <w:jc w:val="both"/>
      </w:pPr>
      <w:r>
        <w:rPr>
          <w:sz w:val="20"/>
        </w:rPr>
      </w:r>
    </w:p>
    <w:bookmarkStart w:id="6217" w:name="P6217"/>
    <w:bookmarkEnd w:id="6217"/>
    <w:p>
      <w:pPr>
        <w:pStyle w:val="2"/>
        <w:outlineLvl w:val="2"/>
        <w:ind w:firstLine="540"/>
        <w:jc w:val="both"/>
      </w:pPr>
      <w:r>
        <w:rPr>
          <w:sz w:val="20"/>
        </w:rPr>
        <w:t xml:space="preserve">Статья 13.45. Нарушение требований законодательства о централизованном управлении сетью связи общего 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379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21" w:name="P6221"/>
    <w:bookmarkEnd w:id="6221"/>
    <w:p>
      <w:pPr>
        <w:pStyle w:val="0"/>
        <w:ind w:firstLine="540"/>
        <w:jc w:val="both"/>
      </w:pPr>
      <w:r>
        <w:rPr>
          <w:sz w:val="20"/>
        </w:rPr>
        <w:t xml:space="preserve">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pPr>
        <w:pStyle w:val="0"/>
        <w:spacing w:before="200" w:lineRule="auto"/>
        <w:ind w:firstLine="540"/>
        <w:jc w:val="both"/>
      </w:pPr>
      <w:r>
        <w:rPr>
          <w:sz w:val="20"/>
        </w:rPr>
        <w:t xml:space="preserve">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bookmarkStart w:id="6225" w:name="P6225"/>
    <w:bookmarkEnd w:id="6225"/>
    <w:p>
      <w:pPr>
        <w:pStyle w:val="0"/>
        <w:spacing w:before="200" w:lineRule="auto"/>
        <w:ind w:firstLine="540"/>
        <w:jc w:val="both"/>
      </w:pPr>
      <w:r>
        <w:rPr>
          <w:sz w:val="20"/>
        </w:rPr>
        <w:t xml:space="preserve">3. Нарушение лицами, участвующими в централизованном управлении сетью связи общего пользования, установленных </w:t>
      </w:r>
      <w:r>
        <w:rPr>
          <w:sz w:val="20"/>
        </w:rPr>
        <w:t xml:space="preserve">правил</w:t>
      </w:r>
      <w:r>
        <w:rPr>
          <w:sz w:val="20"/>
        </w:rPr>
        <w:t xml:space="preserve"> маршрутизации сообщений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pPr>
        <w:pStyle w:val="0"/>
        <w:ind w:firstLine="540"/>
        <w:jc w:val="both"/>
      </w:pPr>
      <w:r>
        <w:rPr>
          <w:sz w:val="20"/>
        </w:rPr>
      </w:r>
    </w:p>
    <w:bookmarkStart w:id="6228" w:name="P6228"/>
    <w:bookmarkEnd w:id="6228"/>
    <w:p>
      <w:pPr>
        <w:pStyle w:val="2"/>
        <w:outlineLvl w:val="2"/>
        <w:ind w:firstLine="540"/>
        <w:jc w:val="both"/>
      </w:pPr>
      <w:r>
        <w:rPr>
          <w:sz w:val="20"/>
        </w:rP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79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6232" w:name="P6232"/>
    <w:bookmarkEnd w:id="6232"/>
    <w:p>
      <w:pPr>
        <w:pStyle w:val="0"/>
        <w:ind w:firstLine="540"/>
        <w:jc w:val="both"/>
      </w:pPr>
      <w:r>
        <w:rPr>
          <w:sz w:val="20"/>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0"/>
        </w:rPr>
        <w:t xml:space="preserve">(часть 1 в ред. Федерального </w:t>
      </w:r>
      <w:hyperlink w:history="0" r:id="rId379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6235" w:name="P6235"/>
    <w:bookmarkEnd w:id="6235"/>
    <w:p>
      <w:pPr>
        <w:pStyle w:val="0"/>
        <w:spacing w:before="200" w:lineRule="auto"/>
        <w:ind w:firstLine="540"/>
        <w:jc w:val="both"/>
      </w:pPr>
      <w:r>
        <w:rPr>
          <w:sz w:val="20"/>
        </w:rPr>
        <w:t xml:space="preserve">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0"/>
        </w:rPr>
        <w:t xml:space="preserve">(часть 1.1 введена Федеральным </w:t>
      </w:r>
      <w:hyperlink w:history="0" r:id="rId379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6238" w:name="P6238"/>
    <w:bookmarkEnd w:id="6238"/>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3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частью 1</w:t>
        </w:r>
      </w:hyperlink>
      <w:r>
        <w:rPr>
          <w:sz w:val="20"/>
        </w:rPr>
        <w:t xml:space="preserve"> или </w:t>
      </w:r>
      <w:hyperlink w:history="0" w:anchor="P6235"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0"/>
            <w:color w:val="0000ff"/>
          </w:rPr>
          <w:t xml:space="preserve">1.1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0"/>
        </w:rPr>
        <w:t xml:space="preserve">(часть 2 в ред. Федерального </w:t>
      </w:r>
      <w:hyperlink w:history="0" r:id="rId380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bookmarkStart w:id="6241" w:name="P6241"/>
    <w:bookmarkEnd w:id="6241"/>
    <w:p>
      <w:pPr>
        <w:pStyle w:val="0"/>
        <w:spacing w:before="200" w:lineRule="auto"/>
        <w:ind w:firstLine="540"/>
        <w:jc w:val="both"/>
      </w:pPr>
      <w:r>
        <w:rPr>
          <w:sz w:val="20"/>
        </w:rPr>
        <w:t xml:space="preserve">3. Неисполнение оператором связи обязанности обеспечивать реализацию установленных в соответствии с федеральным законом </w:t>
      </w:r>
      <w:r>
        <w:rPr>
          <w:sz w:val="20"/>
        </w:rPr>
        <w:t xml:space="preserve">требований</w:t>
      </w:r>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pPr>
        <w:pStyle w:val="0"/>
        <w:jc w:val="both"/>
      </w:pPr>
      <w:r>
        <w:rPr>
          <w:sz w:val="20"/>
        </w:rPr>
        <w:t xml:space="preserve">(часть 3 введена Федеральным </w:t>
      </w:r>
      <w:hyperlink w:history="0" r:id="rId3801"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223-ФЗ)</w:t>
      </w:r>
    </w:p>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241"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pPr>
        <w:pStyle w:val="0"/>
        <w:jc w:val="both"/>
      </w:pPr>
      <w:r>
        <w:rPr>
          <w:sz w:val="20"/>
        </w:rPr>
        <w:t xml:space="preserve">(часть 4 введена Федеральным </w:t>
      </w:r>
      <w:hyperlink w:history="0" r:id="rId3802"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223-ФЗ)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неисполнением оператором связи обязанности обеспечивать реализацию установленных в соответствии с федеральным законом </w:t>
      </w:r>
      <w:hyperlink w:history="0" r:id="rId3803"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22.01.2020 N 5722 {КонсультантПлюс}">
        <w:r>
          <w:rPr>
            <w:sz w:val="20"/>
            <w:color w:val="0000ff"/>
          </w:rPr>
          <w:t xml:space="preserve">требований</w:t>
        </w:r>
      </w:hyperlink>
      <w:r>
        <w:rPr>
          <w:sz w:val="20"/>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pPr>
        <w:pStyle w:val="0"/>
        <w:spacing w:before="200" w:lineRule="auto"/>
        <w:ind w:firstLine="540"/>
        <w:jc w:val="both"/>
      </w:pPr>
      <w:r>
        <w:rPr>
          <w:sz w:val="20"/>
        </w:rPr>
        <w:t xml:space="preserve">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pPr>
        <w:pStyle w:val="0"/>
        <w:jc w:val="both"/>
      </w:pPr>
      <w:r>
        <w:rPr>
          <w:sz w:val="20"/>
        </w:rPr>
        <w:t xml:space="preserve">(примечания введены Федеральным </w:t>
      </w:r>
      <w:hyperlink w:history="0" r:id="rId3804"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223-ФЗ)</w:t>
      </w:r>
    </w:p>
    <w:p>
      <w:pPr>
        <w:pStyle w:val="0"/>
        <w:ind w:firstLine="540"/>
        <w:jc w:val="both"/>
      </w:pPr>
      <w:r>
        <w:rPr>
          <w:sz w:val="20"/>
        </w:rPr>
      </w:r>
    </w:p>
    <w:bookmarkStart w:id="6252" w:name="P6252"/>
    <w:bookmarkEnd w:id="6252"/>
    <w:p>
      <w:pPr>
        <w:pStyle w:val="2"/>
        <w:outlineLvl w:val="2"/>
        <w:ind w:firstLine="540"/>
        <w:jc w:val="both"/>
      </w:pPr>
      <w:r>
        <w:rPr>
          <w:sz w:val="20"/>
        </w:rPr>
        <w:t xml:space="preserve">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pPr>
        <w:pStyle w:val="0"/>
        <w:ind w:firstLine="540"/>
        <w:jc w:val="both"/>
      </w:pPr>
      <w:r>
        <w:rPr>
          <w:sz w:val="20"/>
        </w:rPr>
      </w:r>
    </w:p>
    <w:p>
      <w:pPr>
        <w:pStyle w:val="0"/>
        <w:ind w:firstLine="540"/>
        <w:jc w:val="both"/>
      </w:pPr>
      <w:r>
        <w:rPr>
          <w:sz w:val="20"/>
        </w:rPr>
        <w:t xml:space="preserve">(введена Федеральным </w:t>
      </w:r>
      <w:hyperlink w:history="0" r:id="rId3805"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42-ФЗ)</w:t>
      </w:r>
    </w:p>
    <w:p>
      <w:pPr>
        <w:pStyle w:val="0"/>
        <w:ind w:firstLine="540"/>
        <w:jc w:val="both"/>
      </w:pPr>
      <w:r>
        <w:rPr>
          <w:sz w:val="20"/>
        </w:rPr>
      </w:r>
    </w:p>
    <w:p>
      <w:pPr>
        <w:pStyle w:val="0"/>
        <w:ind w:firstLine="540"/>
        <w:jc w:val="both"/>
      </w:pPr>
      <w:r>
        <w:rPr>
          <w:sz w:val="20"/>
        </w:rPr>
        <w:t xml:space="preserve">Неисполнение российским оператором связи, использующим иностранную спутниковую систему, </w:t>
      </w:r>
      <w:hyperlink w:history="0" r:id="rId3806" w:tooltip="Постановление Правительства РФ от 14.11.2014 N 1194 (ред. от 27.09.2025)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хся под юрисдикцией иностранных государств, а также о внесении изменений в некоторые акты Правительства Российской Федерации&quot; (вместе с &quot;Правилами проведения в Российской Федерации работ по международно-правовой защите присвоения (назначения) радиочаст {КонсультантПлюс}">
        <w:r>
          <w:rPr>
            <w:sz w:val="20"/>
            <w:color w:val="0000ff"/>
          </w:rPr>
          <w:t xml:space="preserve">обязанности</w:t>
        </w:r>
      </w:hyperlink>
      <w:r>
        <w:rPr>
          <w:sz w:val="20"/>
        </w:rP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pPr>
        <w:pStyle w:val="0"/>
        <w:ind w:firstLine="540"/>
        <w:jc w:val="both"/>
      </w:pPr>
      <w:r>
        <w:rPr>
          <w:sz w:val="20"/>
        </w:rPr>
      </w:r>
    </w:p>
    <w:bookmarkStart w:id="6259" w:name="P6259"/>
    <w:bookmarkEnd w:id="6259"/>
    <w:p>
      <w:pPr>
        <w:pStyle w:val="2"/>
        <w:outlineLvl w:val="2"/>
        <w:ind w:firstLine="540"/>
        <w:jc w:val="both"/>
      </w:pPr>
      <w:r>
        <w:rPr>
          <w:sz w:val="20"/>
        </w:rP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pPr>
        <w:pStyle w:val="0"/>
        <w:ind w:firstLine="540"/>
        <w:jc w:val="both"/>
      </w:pPr>
      <w:r>
        <w:rPr>
          <w:sz w:val="20"/>
        </w:rPr>
      </w:r>
    </w:p>
    <w:p>
      <w:pPr>
        <w:pStyle w:val="0"/>
        <w:ind w:firstLine="540"/>
        <w:jc w:val="both"/>
      </w:pPr>
      <w:r>
        <w:rPr>
          <w:sz w:val="20"/>
        </w:rPr>
        <w:t xml:space="preserve">(введена Федеральным </w:t>
      </w:r>
      <w:hyperlink w:history="0" r:id="rId3807"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16.04.2022 N 103-ФЗ)</w:t>
      </w:r>
    </w:p>
    <w:p>
      <w:pPr>
        <w:pStyle w:val="0"/>
        <w:ind w:firstLine="540"/>
        <w:jc w:val="both"/>
      </w:pPr>
      <w:r>
        <w:rPr>
          <w:sz w:val="20"/>
        </w:rPr>
      </w:r>
    </w:p>
    <w:bookmarkStart w:id="6263" w:name="P6263"/>
    <w:bookmarkEnd w:id="6263"/>
    <w:p>
      <w:pPr>
        <w:pStyle w:val="0"/>
        <w:ind w:firstLine="540"/>
        <w:jc w:val="both"/>
      </w:pPr>
      <w:r>
        <w:rPr>
          <w:sz w:val="20"/>
        </w:rP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63"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рнет&quot;,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6268" w:name="P6268"/>
    <w:bookmarkEnd w:id="6268"/>
    <w:p>
      <w:pPr>
        <w:pStyle w:val="2"/>
        <w:outlineLvl w:val="2"/>
        <w:ind w:firstLine="540"/>
        <w:jc w:val="both"/>
      </w:pPr>
      <w:r>
        <w:rPr>
          <w:sz w:val="20"/>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80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6272" w:name="P6272"/>
    <w:bookmarkEnd w:id="6272"/>
    <w:p>
      <w:pPr>
        <w:pStyle w:val="0"/>
        <w:ind w:firstLine="540"/>
        <w:jc w:val="both"/>
      </w:pPr>
      <w:r>
        <w:rPr>
          <w:sz w:val="20"/>
        </w:rP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w:history="0" r:id="rId3809"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без установки</w:t>
        </w:r>
      </w:hyperlink>
      <w:r>
        <w:rPr>
          <w:sz w:val="20"/>
        </w:rP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bookmarkStart w:id="6274" w:name="P6274"/>
    <w:bookmarkEnd w:id="6274"/>
    <w:p>
      <w:pPr>
        <w:pStyle w:val="0"/>
        <w:spacing w:before="200" w:lineRule="auto"/>
        <w:ind w:firstLine="540"/>
        <w:jc w:val="both"/>
      </w:pPr>
      <w:r>
        <w:rPr>
          <w:sz w:val="20"/>
        </w:rPr>
        <w:t xml:space="preserve">2. </w:t>
      </w:r>
      <w:hyperlink w:history="0" r:id="rId381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Осуществление</w:t>
        </w:r>
      </w:hyperlink>
      <w:r>
        <w:rPr>
          <w:sz w:val="20"/>
        </w:rP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bookmarkStart w:id="6276" w:name="P6276"/>
    <w:bookmarkEnd w:id="6276"/>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274"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ind w:firstLine="540"/>
        <w:jc w:val="both"/>
      </w:pPr>
      <w:r>
        <w:rPr>
          <w:sz w:val="20"/>
        </w:rPr>
      </w:r>
    </w:p>
    <w:p>
      <w:pPr>
        <w:pStyle w:val="2"/>
        <w:outlineLvl w:val="2"/>
        <w:ind w:firstLine="540"/>
        <w:jc w:val="both"/>
      </w:pPr>
      <w:r>
        <w:rPr>
          <w:sz w:val="20"/>
        </w:rPr>
        <w:t xml:space="preserve">Статья 13.50. Неисполнение обязанностей владельцем социальной сети</w:t>
      </w:r>
    </w:p>
    <w:p>
      <w:pPr>
        <w:pStyle w:val="0"/>
        <w:ind w:firstLine="540"/>
        <w:jc w:val="both"/>
      </w:pPr>
      <w:r>
        <w:rPr>
          <w:sz w:val="20"/>
        </w:rPr>
      </w:r>
    </w:p>
    <w:p>
      <w:pPr>
        <w:pStyle w:val="0"/>
        <w:ind w:firstLine="540"/>
        <w:jc w:val="both"/>
      </w:pPr>
      <w:r>
        <w:rPr>
          <w:sz w:val="20"/>
        </w:rPr>
        <w:t xml:space="preserve">(введена Федеральным </w:t>
      </w:r>
      <w:hyperlink w:history="0" r:id="rId3811"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401-ФЗ)</w:t>
      </w:r>
    </w:p>
    <w:p>
      <w:pPr>
        <w:pStyle w:val="0"/>
        <w:ind w:firstLine="540"/>
        <w:jc w:val="both"/>
      </w:pPr>
      <w:r>
        <w:rPr>
          <w:sz w:val="20"/>
        </w:rPr>
      </w:r>
    </w:p>
    <w:bookmarkStart w:id="6283" w:name="P6283"/>
    <w:bookmarkEnd w:id="6283"/>
    <w:p>
      <w:pPr>
        <w:pStyle w:val="0"/>
        <w:ind w:firstLine="540"/>
        <w:jc w:val="both"/>
      </w:pPr>
      <w:r>
        <w:rPr>
          <w:sz w:val="20"/>
        </w:rP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w:t>
      </w:r>
      <w:r>
        <w:rPr>
          <w:sz w:val="20"/>
        </w:rPr>
        <w:t xml:space="preserve">законом</w:t>
      </w:r>
      <w:r>
        <w:rPr>
          <w:sz w:val="20"/>
        </w:rPr>
        <w:t xml:space="preserve">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285" w:name="P6285"/>
    <w:bookmarkEnd w:id="6285"/>
    <w:p>
      <w:pPr>
        <w:pStyle w:val="0"/>
        <w:spacing w:before="200" w:lineRule="auto"/>
        <w:ind w:firstLine="540"/>
        <w:jc w:val="both"/>
      </w:pPr>
      <w:r>
        <w:rPr>
          <w:sz w:val="20"/>
        </w:rP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w:history="0" r:id="rId3812"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пункте 5 части 1 статьи 10.6</w:t>
        </w:r>
      </w:hyperlink>
      <w:r>
        <w:rPr>
          <w:sz w:val="20"/>
        </w:rP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287" w:name="P6287"/>
    <w:bookmarkEnd w:id="6287"/>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28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pPr>
        <w:pStyle w:val="0"/>
        <w:ind w:firstLine="540"/>
        <w:jc w:val="both"/>
      </w:pPr>
      <w:r>
        <w:rPr>
          <w:sz w:val="20"/>
        </w:rPr>
      </w:r>
    </w:p>
    <w:bookmarkStart w:id="6290" w:name="P6290"/>
    <w:bookmarkEnd w:id="6290"/>
    <w:p>
      <w:pPr>
        <w:pStyle w:val="2"/>
        <w:outlineLvl w:val="2"/>
        <w:ind w:firstLine="540"/>
        <w:jc w:val="both"/>
      </w:pPr>
      <w:r>
        <w:rPr>
          <w:sz w:val="20"/>
        </w:rPr>
        <w:t xml:space="preserve">Статья 13.51. Нарушение порядка представления информации в единую государственную информационную систему в сфере здравоохранения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813"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402-ФЗ)</w:t>
      </w:r>
    </w:p>
    <w:p>
      <w:pPr>
        <w:pStyle w:val="0"/>
        <w:ind w:firstLine="540"/>
        <w:jc w:val="both"/>
      </w:pPr>
      <w:r>
        <w:rPr>
          <w:sz w:val="20"/>
        </w:rPr>
      </w:r>
    </w:p>
    <w:bookmarkStart w:id="6294" w:name="P6294"/>
    <w:bookmarkEnd w:id="6294"/>
    <w:p>
      <w:pPr>
        <w:pStyle w:val="0"/>
        <w:ind w:firstLine="540"/>
        <w:jc w:val="both"/>
      </w:pPr>
      <w:r>
        <w:rPr>
          <w:sz w:val="20"/>
        </w:rP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w:history="0" r:id="rId381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пунктами 2</w:t>
        </w:r>
      </w:hyperlink>
      <w:r>
        <w:rPr>
          <w:sz w:val="20"/>
        </w:rPr>
        <w:t xml:space="preserve"> и </w:t>
      </w:r>
      <w:hyperlink w:history="0" r:id="rId381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3 части 3 статьи 91.1</w:t>
        </w:r>
      </w:hyperlink>
      <w:r>
        <w:rPr>
          <w:sz w:val="20"/>
        </w:rP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pPr>
        <w:pStyle w:val="0"/>
        <w:spacing w:before="200" w:lineRule="auto"/>
        <w:ind w:firstLine="540"/>
        <w:jc w:val="both"/>
      </w:pPr>
      <w:r>
        <w:rPr>
          <w:sz w:val="20"/>
        </w:rPr>
        <w:t xml:space="preserve">влечет наложение административного штрафа в размере от пятнадцати тысяч до двадцати пяти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294" w:tooltip="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пунктами 2 и 3 части 3 статьи 91.1 Федерального закона от 21 ноября 2011 года N 323-ФЗ &quot;Об основах охраны здоровья граждан в Российской Федерации&quot; (в том числе в части полноты, достоверности, актуальности внесенных сведений), в единую государственную информационную систему в сфере здравоохране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 или дисквалификацию на срок до одного года.</w:t>
      </w:r>
    </w:p>
    <w:p>
      <w:pPr>
        <w:pStyle w:val="0"/>
        <w:ind w:firstLine="540"/>
        <w:jc w:val="both"/>
      </w:pPr>
      <w:r>
        <w:rPr>
          <w:sz w:val="20"/>
        </w:rPr>
      </w:r>
    </w:p>
    <w:bookmarkStart w:id="6299" w:name="P6299"/>
    <w:bookmarkEnd w:id="6299"/>
    <w:p>
      <w:pPr>
        <w:pStyle w:val="2"/>
        <w:outlineLvl w:val="2"/>
        <w:ind w:firstLine="540"/>
        <w:jc w:val="both"/>
      </w:pPr>
      <w:r>
        <w:rPr>
          <w:sz w:val="20"/>
        </w:rPr>
        <w:t xml:space="preserve">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0"/>
        </w:rPr>
      </w:r>
    </w:p>
    <w:p>
      <w:pPr>
        <w:pStyle w:val="0"/>
        <w:ind w:firstLine="540"/>
        <w:jc w:val="both"/>
      </w:pPr>
      <w:r>
        <w:rPr>
          <w:sz w:val="20"/>
        </w:rPr>
        <w:t xml:space="preserve">(введена Федеральным </w:t>
      </w:r>
      <w:hyperlink w:history="0" r:id="rId381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bookmarkStart w:id="6303" w:name="P6303"/>
    <w:bookmarkEnd w:id="6303"/>
    <w:p>
      <w:pPr>
        <w:pStyle w:val="0"/>
        <w:ind w:firstLine="540"/>
        <w:jc w:val="both"/>
      </w:pPr>
      <w:r>
        <w:rPr>
          <w:sz w:val="20"/>
        </w:rPr>
        <w:t xml:space="preserve">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05" w:name="P6305"/>
    <w:bookmarkEnd w:id="6305"/>
    <w:p>
      <w:pPr>
        <w:pStyle w:val="0"/>
        <w:spacing w:before="200" w:lineRule="auto"/>
        <w:ind w:firstLine="540"/>
        <w:jc w:val="both"/>
      </w:pPr>
      <w:r>
        <w:rPr>
          <w:sz w:val="20"/>
        </w:rPr>
        <w:t xml:space="preserve">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07" w:name="P6307"/>
    <w:bookmarkEnd w:id="6307"/>
    <w:p>
      <w:pPr>
        <w:pStyle w:val="0"/>
        <w:spacing w:before="200" w:lineRule="auto"/>
        <w:ind w:firstLine="540"/>
        <w:jc w:val="both"/>
      </w:pPr>
      <w:r>
        <w:rPr>
          <w:sz w:val="20"/>
        </w:rPr>
        <w:t xml:space="preserve">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09" w:name="P6309"/>
    <w:bookmarkEnd w:id="630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303"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0"/>
            <w:color w:val="0000ff"/>
          </w:rPr>
          <w:t xml:space="preserve">частью 1</w:t>
        </w:r>
      </w:hyperlink>
      <w:r>
        <w:rPr>
          <w:sz w:val="20"/>
        </w:rPr>
        <w:t xml:space="preserve">, </w:t>
      </w:r>
      <w:hyperlink w:history="0" w:anchor="P6305" w:tooltip="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
        <w:r>
          <w:rPr>
            <w:sz w:val="20"/>
            <w:color w:val="0000ff"/>
          </w:rPr>
          <w:t xml:space="preserve">2</w:t>
        </w:r>
      </w:hyperlink>
      <w:r>
        <w:rPr>
          <w:sz w:val="20"/>
        </w:rPr>
        <w:t xml:space="preserve"> или </w:t>
      </w:r>
      <w:hyperlink w:history="0" w:anchor="P6307"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pPr>
        <w:pStyle w:val="0"/>
        <w:ind w:firstLine="540"/>
        <w:jc w:val="both"/>
      </w:pPr>
      <w:r>
        <w:rPr>
          <w:sz w:val="20"/>
        </w:rPr>
      </w:r>
    </w:p>
    <w:bookmarkStart w:id="6312" w:name="P6312"/>
    <w:bookmarkEnd w:id="6312"/>
    <w:p>
      <w:pPr>
        <w:pStyle w:val="2"/>
        <w:outlineLvl w:val="2"/>
        <w:ind w:firstLine="540"/>
        <w:jc w:val="both"/>
      </w:pPr>
      <w:r>
        <w:rPr>
          <w:sz w:val="20"/>
        </w:rPr>
        <w:t xml:space="preserve">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0"/>
        </w:rPr>
      </w:r>
    </w:p>
    <w:p>
      <w:pPr>
        <w:pStyle w:val="0"/>
        <w:ind w:firstLine="540"/>
        <w:jc w:val="both"/>
      </w:pPr>
      <w:r>
        <w:rPr>
          <w:sz w:val="20"/>
        </w:rPr>
        <w:t xml:space="preserve">(введена Федеральным </w:t>
      </w:r>
      <w:hyperlink w:history="0" r:id="rId381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w:history="0" r:id="rId3818" w:tooltip="Федеральный закон от 25.07.2002 N 114-ФЗ (ред. от 27.10.2025) &quot;О противодействии экстремистской деятельности&quot; {КонсультантПлюс}">
        <w:r>
          <w:rPr>
            <w:sz w:val="20"/>
            <w:color w:val="0000ff"/>
          </w:rPr>
          <w:t xml:space="preserve">пункте 3 статьи 1</w:t>
        </w:r>
      </w:hyperlink>
      <w:r>
        <w:rPr>
          <w:sz w:val="20"/>
        </w:rP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00" w:lineRule="auto"/>
        <w:ind w:firstLine="540"/>
        <w:jc w:val="both"/>
      </w:pPr>
      <w:r>
        <w:rPr>
          <w:sz w:val="20"/>
        </w:rPr>
        <w:t xml:space="preserve">влекут наложение административного штрафа на граждан в размере от трех тысяч до пяти тысяч рублей.</w:t>
      </w:r>
    </w:p>
    <w:p>
      <w:pPr>
        <w:pStyle w:val="0"/>
        <w:ind w:firstLine="540"/>
        <w:jc w:val="both"/>
      </w:pPr>
      <w:r>
        <w:rPr>
          <w:sz w:val="20"/>
        </w:rPr>
      </w:r>
    </w:p>
    <w:bookmarkStart w:id="6319" w:name="P6319"/>
    <w:bookmarkEnd w:id="6319"/>
    <w:p>
      <w:pPr>
        <w:pStyle w:val="2"/>
        <w:outlineLvl w:val="2"/>
        <w:ind w:firstLine="540"/>
        <w:jc w:val="both"/>
      </w:pPr>
      <w:r>
        <w:rPr>
          <w:sz w:val="20"/>
        </w:rPr>
        <w:t xml:space="preserve">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pPr>
        <w:pStyle w:val="0"/>
        <w:ind w:firstLine="540"/>
        <w:jc w:val="both"/>
      </w:pPr>
      <w:r>
        <w:rPr>
          <w:sz w:val="20"/>
        </w:rPr>
      </w:r>
    </w:p>
    <w:p>
      <w:pPr>
        <w:pStyle w:val="0"/>
        <w:ind w:firstLine="540"/>
        <w:jc w:val="both"/>
      </w:pPr>
      <w:r>
        <w:rPr>
          <w:sz w:val="20"/>
        </w:rPr>
        <w:t xml:space="preserve">(введена Федеральным </w:t>
      </w:r>
      <w:hyperlink w:history="0" r:id="rId381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6323" w:name="P6323"/>
    <w:bookmarkEnd w:id="6323"/>
    <w:p>
      <w:pPr>
        <w:pStyle w:val="0"/>
        <w:ind w:firstLine="540"/>
        <w:jc w:val="both"/>
      </w:pPr>
      <w:r>
        <w:rPr>
          <w:sz w:val="20"/>
        </w:rPr>
        <w:t xml:space="preserve">1. </w:t>
      </w:r>
      <w:hyperlink w:history="0" r:id="rId3820"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Осуществление</w:t>
        </w:r>
      </w:hyperlink>
      <w:r>
        <w:rPr>
          <w:sz w:val="20"/>
        </w:rP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w:history="0" r:id="rId3821" w:tooltip="Постановление Правительства РФ от 28.11.2023 N 2008 (ред. от 30.04.2025) &quot;Об утверждении Правил формирования и ведения реестра провайдеров хостинга&quot; {КонсультантПлюс}">
        <w:r>
          <w:rPr>
            <w:sz w:val="20"/>
            <w:color w:val="0000ff"/>
          </w:rPr>
          <w:t xml:space="preserve">реестр</w:t>
        </w:r>
      </w:hyperlink>
      <w:r>
        <w:rPr>
          <w:sz w:val="20"/>
        </w:rPr>
        <w:t xml:space="preserve"> провайдеров хостинга,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bookmarkStart w:id="6325" w:name="P6325"/>
    <w:bookmarkEnd w:id="6325"/>
    <w:p>
      <w:pPr>
        <w:pStyle w:val="0"/>
        <w:spacing w:before="200" w:lineRule="auto"/>
        <w:ind w:firstLine="540"/>
        <w:jc w:val="both"/>
      </w:pPr>
      <w:r>
        <w:rPr>
          <w:sz w:val="20"/>
        </w:rPr>
        <w:t xml:space="preserve">2. Нарушение провайдером хостинга </w:t>
      </w:r>
      <w:hyperlink w:history="0" r:id="rId3822" w:tooltip="Постановление Правительства РФ от 22.11.2023 N 1952 &quot;Об утверждении Правил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quot; {КонсультантПлюс}">
        <w:r>
          <w:rPr>
            <w:sz w:val="20"/>
            <w:color w:val="0000ff"/>
          </w:rPr>
          <w:t xml:space="preserve">правил</w:t>
        </w:r>
      </w:hyperlink>
      <w:r>
        <w:rPr>
          <w:sz w:val="20"/>
        </w:rP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bookmarkStart w:id="6327" w:name="P6327"/>
    <w:bookmarkEnd w:id="6327"/>
    <w:p>
      <w:pPr>
        <w:pStyle w:val="0"/>
        <w:spacing w:before="200" w:lineRule="auto"/>
        <w:ind w:firstLine="540"/>
        <w:jc w:val="both"/>
      </w:pPr>
      <w:r>
        <w:rPr>
          <w:sz w:val="20"/>
        </w:rPr>
        <w:t xml:space="preserve">3. Неисполнение провайдером хостинга обязанности обеспечивать реализацию установленных в соответствии с федеральным законом </w:t>
      </w:r>
      <w:hyperlink w:history="0" r:id="rId3823" w:tooltip="Приказ Минцифры России от 01.11.2023 N 935 &quot;Об утверждении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01.12.2023 N 76230) {КонсультантПлюс}">
        <w:r>
          <w:rPr>
            <w:sz w:val="20"/>
            <w:color w:val="0000ff"/>
          </w:rPr>
          <w:t xml:space="preserve">требований</w:t>
        </w:r>
      </w:hyperlink>
      <w:r>
        <w:rPr>
          <w:sz w:val="20"/>
        </w:rP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bookmarkStart w:id="6329" w:name="P6329"/>
    <w:bookmarkEnd w:id="6329"/>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632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частью 2</w:t>
        </w:r>
      </w:hyperlink>
      <w:r>
        <w:rPr>
          <w:sz w:val="20"/>
        </w:rPr>
        <w:t xml:space="preserve"> или </w:t>
      </w:r>
      <w:hyperlink w:history="0" w:anchor="P6327" w:tooltip="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bookmarkStart w:id="6331" w:name="P6331"/>
    <w:bookmarkEnd w:id="6331"/>
    <w:p>
      <w:pPr>
        <w:pStyle w:val="0"/>
        <w:spacing w:before="200" w:lineRule="auto"/>
        <w:ind w:firstLine="540"/>
        <w:jc w:val="both"/>
      </w:pPr>
      <w:r>
        <w:rPr>
          <w:sz w:val="20"/>
        </w:rPr>
        <w:t xml:space="preserve">5. </w:t>
      </w:r>
      <w:hyperlink w:history="0" r:id="rId3824"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Использование</w:t>
        </w:r>
      </w:hyperlink>
      <w:r>
        <w:rPr>
          <w:sz w:val="20"/>
        </w:rP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w:history="0" r:id="rId3825" w:tooltip="Распоряжение Правительства РФ от 04.10.2024 N 2753-р (ред. от 19.11.2025) &lt;Об утверждении перечня провайдеров хостинга, предоставляющих вычислительные мощности для размещения информации в информационной системе, постоянно подключенной к сети &quot;Интернет&quot;, операторам государственных,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gt; {КонсультантПлюс}">
        <w:r>
          <w:rPr>
            <w:sz w:val="20"/>
            <w:color w:val="0000ff"/>
          </w:rPr>
          <w:t xml:space="preserve">перечень</w:t>
        </w:r>
      </w:hyperlink>
      <w:r>
        <w:rPr>
          <w:sz w:val="20"/>
        </w:rPr>
        <w:t xml:space="preserve"> провайдеров хостинга, утвержденный Правительством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pPr>
        <w:pStyle w:val="0"/>
        <w:ind w:firstLine="540"/>
        <w:jc w:val="both"/>
      </w:pPr>
      <w:r>
        <w:rPr>
          <w:sz w:val="20"/>
        </w:rPr>
      </w:r>
    </w:p>
    <w:p>
      <w:pPr>
        <w:pStyle w:val="2"/>
        <w:outlineLvl w:val="1"/>
        <w:jc w:val="center"/>
      </w:pPr>
      <w:r>
        <w:rPr>
          <w:sz w:val="20"/>
        </w:rPr>
        <w:t xml:space="preserve">Глава 14. АДМИНИСТРАТИВНЫЕ ПРАВОНАРУШЕНИЯ</w:t>
      </w:r>
    </w:p>
    <w:p>
      <w:pPr>
        <w:pStyle w:val="2"/>
        <w:jc w:val="center"/>
      </w:pPr>
      <w:r>
        <w:rPr>
          <w:sz w:val="20"/>
        </w:rPr>
        <w:t xml:space="preserve">В ОБЛАСТИ ПРЕДПРИНИМАТЕЛЬСКОЙ ДЕЯТЕЛЬНОСТИ И ДЕЯТЕЛЬНОСТИ</w:t>
      </w:r>
    </w:p>
    <w:p>
      <w:pPr>
        <w:pStyle w:val="2"/>
        <w:jc w:val="center"/>
      </w:pPr>
      <w:r>
        <w:rPr>
          <w:sz w:val="20"/>
        </w:rPr>
        <w:t xml:space="preserve">САМОРЕГУЛИРУЕМЫХ ОРГАНИЗАЦИЙ</w:t>
      </w:r>
    </w:p>
    <w:p>
      <w:pPr>
        <w:pStyle w:val="0"/>
        <w:jc w:val="center"/>
      </w:pPr>
      <w:r>
        <w:rPr>
          <w:sz w:val="20"/>
        </w:rPr>
        <w:t xml:space="preserve">(в ред. Федерального </w:t>
      </w:r>
      <w:hyperlink w:history="0" r:id="rId3826"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jc w:val="both"/>
      </w:pPr>
      <w:r>
        <w:rPr>
          <w:sz w:val="20"/>
        </w:rPr>
      </w:r>
    </w:p>
    <w:bookmarkStart w:id="6339" w:name="P6339"/>
    <w:bookmarkEnd w:id="6339"/>
    <w:p>
      <w:pPr>
        <w:pStyle w:val="2"/>
        <w:outlineLvl w:val="2"/>
        <w:ind w:firstLine="540"/>
        <w:jc w:val="both"/>
      </w:pPr>
      <w:r>
        <w:rPr>
          <w:sz w:val="20"/>
        </w:rPr>
        <w:t xml:space="preserve">Статья 14.1. Осуществление предпринимательской деятельности без государственной регистрации или без специального разрешения (лицензии)</w:t>
      </w:r>
    </w:p>
    <w:p>
      <w:pPr>
        <w:pStyle w:val="0"/>
        <w:jc w:val="both"/>
      </w:pPr>
      <w:r>
        <w:rPr>
          <w:sz w:val="20"/>
        </w:rPr>
      </w:r>
    </w:p>
    <w:bookmarkStart w:id="6341" w:name="P6341"/>
    <w:bookmarkEnd w:id="6341"/>
    <w:p>
      <w:pPr>
        <w:pStyle w:val="0"/>
        <w:ind w:firstLine="540"/>
        <w:jc w:val="both"/>
      </w:pPr>
      <w:r>
        <w:rPr>
          <w:sz w:val="20"/>
        </w:rPr>
        <w:t xml:space="preserve">1. Осуществление </w:t>
      </w:r>
      <w:hyperlink w:history="0" r:id="rId3827"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предпринимательской деятельности</w:t>
        </w:r>
      </w:hyperlink>
      <w:r>
        <w:rPr>
          <w:sz w:val="20"/>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history="0" w:anchor="P6934"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Федерального </w:t>
      </w:r>
      <w:hyperlink w:history="0" r:id="rId382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w:t>
      </w:r>
    </w:p>
    <w:p>
      <w:pPr>
        <w:pStyle w:val="0"/>
        <w:jc w:val="both"/>
      </w:pPr>
      <w:r>
        <w:rPr>
          <w:sz w:val="20"/>
        </w:rPr>
        <w:t xml:space="preserve">(в ред. Федерального </w:t>
      </w:r>
      <w:hyperlink w:history="0" r:id="rId38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345" w:name="P6345"/>
    <w:bookmarkEnd w:id="6345"/>
    <w:p>
      <w:pPr>
        <w:pStyle w:val="0"/>
        <w:spacing w:before="200" w:lineRule="auto"/>
        <w:ind w:firstLine="540"/>
        <w:jc w:val="both"/>
      </w:pPr>
      <w:r>
        <w:rPr>
          <w:sz w:val="20"/>
        </w:rPr>
        <w:t xml:space="preserve">2. Осуществление предпринимательской деятельности без специального </w:t>
      </w:r>
      <w:hyperlink w:history="0" r:id="rId3830"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(такая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pPr>
        <w:pStyle w:val="0"/>
        <w:jc w:val="both"/>
      </w:pPr>
      <w:r>
        <w:rPr>
          <w:sz w:val="20"/>
        </w:rPr>
        <w:t xml:space="preserve">(в ред. Федерального </w:t>
      </w:r>
      <w:hyperlink w:history="0" r:id="rId38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348" w:name="P6348"/>
    <w:bookmarkEnd w:id="6348"/>
    <w:p>
      <w:pPr>
        <w:pStyle w:val="0"/>
        <w:spacing w:before="200" w:lineRule="auto"/>
        <w:ind w:firstLine="540"/>
        <w:jc w:val="both"/>
      </w:pPr>
      <w:r>
        <w:rPr>
          <w:sz w:val="20"/>
        </w:rP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history="0" w:anchor="P658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настоящего Кодекса, -</w:t>
      </w:r>
    </w:p>
    <w:p>
      <w:pPr>
        <w:pStyle w:val="0"/>
        <w:jc w:val="both"/>
      </w:pPr>
      <w:r>
        <w:rPr>
          <w:sz w:val="20"/>
        </w:rPr>
        <w:t xml:space="preserve">(в ред. Федеральных законов от 29.12.2015 </w:t>
      </w:r>
      <w:hyperlink w:history="0" r:id="rId383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28.04.2023 </w:t>
      </w:r>
      <w:hyperlink w:history="0" r:id="rId383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Федеральных законов от 22.06.2007 </w:t>
      </w:r>
      <w:hyperlink w:history="0" r:id="rId38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383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6352" w:name="P6352"/>
    <w:bookmarkEnd w:id="6352"/>
    <w:p>
      <w:pPr>
        <w:pStyle w:val="0"/>
        <w:spacing w:before="200" w:lineRule="auto"/>
        <w:ind w:firstLine="540"/>
        <w:jc w:val="both"/>
      </w:pPr>
      <w:r>
        <w:rPr>
          <w:sz w:val="20"/>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history="0" w:anchor="P658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настоящего Кодекса, -</w:t>
      </w:r>
    </w:p>
    <w:p>
      <w:pPr>
        <w:pStyle w:val="0"/>
        <w:jc w:val="both"/>
      </w:pPr>
      <w:r>
        <w:rPr>
          <w:sz w:val="20"/>
        </w:rPr>
        <w:t xml:space="preserve">(в ред. Федерального </w:t>
      </w:r>
      <w:hyperlink w:history="0" r:id="rId3836"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spacing w:before="200" w:lineRule="auto"/>
        <w:ind w:firstLine="540"/>
        <w:jc w:val="both"/>
      </w:pPr>
      <w:r>
        <w:rPr>
          <w:sz w:val="20"/>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4 в ред. Федерального </w:t>
      </w:r>
      <w:hyperlink w:history="0" r:id="rId383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Утратило силу. - Федеральный </w:t>
      </w:r>
      <w:hyperlink w:history="0" r:id="rId3838"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08.06.2015 N 140-ФЗ.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Понятие </w:t>
      </w:r>
      <w:r>
        <w:rPr>
          <w:sz w:val="20"/>
        </w:rPr>
        <w:t xml:space="preserve">грубого</w:t>
      </w:r>
      <w:r>
        <w:rPr>
          <w:sz w:val="20"/>
        </w:rPr>
        <w:t xml:space="preserve"> нарушения устанавливается Правительством Российской Федерации в отношении конкретного лицензируемого вида деятельности.</w:t>
      </w:r>
    </w:p>
    <w:bookmarkStart w:id="6359" w:name="P6359"/>
    <w:bookmarkEnd w:id="6359"/>
    <w:p>
      <w:pPr>
        <w:pStyle w:val="0"/>
        <w:spacing w:before="200" w:lineRule="auto"/>
        <w:ind w:firstLine="540"/>
        <w:jc w:val="both"/>
      </w:pPr>
      <w:r>
        <w:rPr>
          <w:sz w:val="20"/>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history="0" w:anchor="P784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статьями 15.1</w:t>
        </w:r>
      </w:hyperlink>
      <w:r>
        <w:rPr>
          <w:sz w:val="20"/>
        </w:rPr>
        <w:t xml:space="preserve">, </w:t>
      </w:r>
      <w:hyperlink w:history="0" w:anchor="P7860"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7887" w:tooltip="Статья 15.6. Непредставление (несообщение) сведений, необходимых для осуществления налогового контроля">
        <w:r>
          <w:rPr>
            <w:sz w:val="20"/>
            <w:color w:val="0000ff"/>
          </w:rPr>
          <w:t xml:space="preserve">15.6</w:t>
        </w:r>
      </w:hyperlink>
      <w:r>
        <w:rPr>
          <w:sz w:val="20"/>
        </w:rPr>
        <w:t xml:space="preserve">, </w:t>
      </w:r>
      <w:hyperlink w:history="0" w:anchor="P793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8353" w:tooltip="Статья 15.25. Нарушение валютного законодательства Российской Федерации и актов органов валютного регулирования">
        <w:r>
          <w:rPr>
            <w:sz w:val="20"/>
            <w:color w:val="0000ff"/>
          </w:rPr>
          <w:t xml:space="preserve">15.25</w:t>
        </w:r>
      </w:hyperlink>
      <w:r>
        <w:rPr>
          <w:sz w:val="20"/>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w:history="0" r:id="rId3839"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pPr>
        <w:pStyle w:val="0"/>
        <w:jc w:val="both"/>
      </w:pPr>
      <w:r>
        <w:rPr>
          <w:sz w:val="20"/>
        </w:rPr>
        <w:t xml:space="preserve">(в ред. Федерального </w:t>
      </w:r>
      <w:hyperlink w:history="0" r:id="rId3840"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178-ФЗ)</w:t>
      </w:r>
    </w:p>
    <w:p>
      <w:pPr>
        <w:pStyle w:val="0"/>
        <w:spacing w:before="200" w:lineRule="auto"/>
        <w:ind w:firstLine="540"/>
        <w:jc w:val="both"/>
      </w:pPr>
      <w:r>
        <w:rPr>
          <w:sz w:val="20"/>
        </w:rPr>
        <w:t xml:space="preserve">3. </w:t>
      </w:r>
      <w:hyperlink w:history="0" w:anchor="P6359"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 15.6, 15.11, 15.25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т 8 июня 2015 года N 140-ФЗ &quot;О добровольном декларировании физическ...">
        <w:r>
          <w:rPr>
            <w:sz w:val="20"/>
            <w:color w:val="0000ff"/>
          </w:rPr>
          <w:t xml:space="preserve">Примечание 2</w:t>
        </w:r>
      </w:hyperlink>
      <w:r>
        <w:rPr>
          <w:sz w:val="20"/>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w:history="0" r:id="rId3841"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0"/>
        </w:rPr>
        <w:t xml:space="preserve">(п. 3 введен Федеральным </w:t>
      </w:r>
      <w:hyperlink w:history="0" r:id="rId3842"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178-ФЗ; в ред. Федерального </w:t>
      </w:r>
      <w:hyperlink w:history="0" r:id="rId384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t xml:space="preserve">(примечания введены Федеральным </w:t>
      </w:r>
      <w:hyperlink w:history="0" r:id="rId3844"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p>
      <w:pPr>
        <w:pStyle w:val="0"/>
        <w:jc w:val="both"/>
      </w:pPr>
      <w:r>
        <w:rPr>
          <w:sz w:val="20"/>
        </w:rPr>
      </w:r>
    </w:p>
    <w:bookmarkStart w:id="6365" w:name="P6365"/>
    <w:bookmarkEnd w:id="6365"/>
    <w:p>
      <w:pPr>
        <w:pStyle w:val="2"/>
        <w:outlineLvl w:val="2"/>
        <w:ind w:firstLine="540"/>
        <w:jc w:val="both"/>
      </w:pPr>
      <w:r>
        <w:rPr>
          <w:sz w:val="20"/>
        </w:rPr>
        <w:t xml:space="preserve">Статья 14.1.1. Незаконные организация и проведение азартных игр</w:t>
      </w:r>
    </w:p>
    <w:p>
      <w:pPr>
        <w:pStyle w:val="0"/>
        <w:ind w:firstLine="540"/>
        <w:jc w:val="both"/>
      </w:pPr>
      <w:r>
        <w:rPr>
          <w:sz w:val="20"/>
        </w:rPr>
      </w:r>
    </w:p>
    <w:p>
      <w:pPr>
        <w:pStyle w:val="0"/>
        <w:ind w:firstLine="540"/>
        <w:jc w:val="both"/>
      </w:pPr>
      <w:r>
        <w:rPr>
          <w:sz w:val="20"/>
        </w:rPr>
        <w:t xml:space="preserve">(в ред. Федерального </w:t>
      </w:r>
      <w:hyperlink w:history="0" r:id="rId3845"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22.12.2014 N 430-ФЗ)</w:t>
      </w:r>
    </w:p>
    <w:p>
      <w:pPr>
        <w:pStyle w:val="0"/>
        <w:ind w:firstLine="540"/>
        <w:jc w:val="both"/>
      </w:pPr>
      <w:r>
        <w:rPr>
          <w:sz w:val="20"/>
        </w:rPr>
      </w:r>
    </w:p>
    <w:bookmarkStart w:id="6369" w:name="P6369"/>
    <w:bookmarkEnd w:id="6369"/>
    <w:p>
      <w:pPr>
        <w:pStyle w:val="0"/>
        <w:ind w:firstLine="540"/>
        <w:jc w:val="both"/>
      </w:pPr>
      <w:r>
        <w:rPr>
          <w:sz w:val="20"/>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w:history="0" r:id="rId3846" w:tooltip="Постановление Правительства РФ от 08.10.2020 N 1625 (ред. от 28.01.2026)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КонсультантПлюс}">
        <w:r>
          <w:rPr>
            <w:sz w:val="20"/>
            <w:color w:val="0000ff"/>
          </w:rPr>
          <w:t xml:space="preserve">лицензии</w:t>
        </w:r>
      </w:hyperlink>
      <w:r>
        <w:rPr>
          <w:sz w:val="20"/>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w:history="0" r:id="rId3847"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разрешения</w:t>
        </w:r>
      </w:hyperlink>
      <w:r>
        <w:rPr>
          <w:sz w:val="20"/>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pPr>
        <w:pStyle w:val="0"/>
        <w:jc w:val="both"/>
      </w:pPr>
      <w:r>
        <w:rPr>
          <w:sz w:val="20"/>
        </w:rPr>
        <w:t xml:space="preserve">(часть 1 в ред. Федерального </w:t>
      </w:r>
      <w:hyperlink w:history="0" r:id="rId384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bookmarkStart w:id="6372" w:name="P6372"/>
    <w:bookmarkEnd w:id="6372"/>
    <w:p>
      <w:pPr>
        <w:pStyle w:val="0"/>
        <w:spacing w:before="200" w:lineRule="auto"/>
        <w:ind w:firstLine="540"/>
        <w:jc w:val="both"/>
      </w:pPr>
      <w:r>
        <w:rPr>
          <w:sz w:val="20"/>
        </w:rPr>
        <w:t xml:space="preserve">1.1. Предоставление помещений для незаконных организации и (или) проведения азартных игр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восьмисот тысяч до одного миллиона пятисот тысяч рублей.</w:t>
      </w:r>
    </w:p>
    <w:p>
      <w:pPr>
        <w:pStyle w:val="0"/>
        <w:jc w:val="both"/>
      </w:pPr>
      <w:r>
        <w:rPr>
          <w:sz w:val="20"/>
        </w:rPr>
        <w:t xml:space="preserve">(часть 1.1 введена Федеральным </w:t>
      </w:r>
      <w:hyperlink w:history="0" r:id="rId384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bookmarkStart w:id="6375" w:name="P6375"/>
    <w:bookmarkEnd w:id="6375"/>
    <w:p>
      <w:pPr>
        <w:pStyle w:val="0"/>
        <w:spacing w:before="200" w:lineRule="auto"/>
        <w:ind w:firstLine="540"/>
        <w:jc w:val="both"/>
      </w:pPr>
      <w:r>
        <w:rPr>
          <w:sz w:val="20"/>
        </w:rPr>
        <w:t xml:space="preserve">1.2. Повторное совершение административного правонарушения, предусмотренного </w:t>
      </w:r>
      <w:hyperlink w:history="0" w:anchor="P6372" w:tooltip="1.1. Предоставление помещений для незаконных организации и (или) проведения азартных игр -">
        <w:r>
          <w:rPr>
            <w:sz w:val="20"/>
            <w:color w:val="0000ff"/>
          </w:rPr>
          <w:t xml:space="preserve">частью 1.1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пятисот тысяч до двух миллионов рублей.</w:t>
      </w:r>
    </w:p>
    <w:p>
      <w:pPr>
        <w:pStyle w:val="0"/>
        <w:jc w:val="both"/>
      </w:pPr>
      <w:r>
        <w:rPr>
          <w:sz w:val="20"/>
        </w:rPr>
        <w:t xml:space="preserve">(часть 1.2 введена Федеральным </w:t>
      </w:r>
      <w:hyperlink w:history="0" r:id="rId385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2. Утратил силу. - Федеральный </w:t>
      </w:r>
      <w:hyperlink w:history="0" r:id="rId385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237-ФЗ.</w:t>
      </w:r>
    </w:p>
    <w:bookmarkStart w:id="6379" w:name="P6379"/>
    <w:bookmarkEnd w:id="6379"/>
    <w:p>
      <w:pPr>
        <w:pStyle w:val="0"/>
        <w:spacing w:before="200" w:lineRule="auto"/>
        <w:ind w:firstLine="540"/>
        <w:jc w:val="both"/>
      </w:pPr>
      <w:r>
        <w:rPr>
          <w:sz w:val="20"/>
        </w:rPr>
        <w:t xml:space="preserve">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spacing w:before="200" w:lineRule="auto"/>
        <w:ind w:firstLine="540"/>
        <w:jc w:val="both"/>
      </w:pPr>
      <w:r>
        <w:rPr>
          <w:sz w:val="20"/>
        </w:rPr>
        <w:t xml:space="preserve">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bookmarkStart w:id="6383" w:name="P6383"/>
    <w:bookmarkEnd w:id="6383"/>
    <w:p>
      <w:pPr>
        <w:pStyle w:val="0"/>
        <w:spacing w:before="200" w:lineRule="auto"/>
        <w:ind w:firstLine="540"/>
        <w:jc w:val="both"/>
      </w:pPr>
      <w:r>
        <w:rPr>
          <w:sz w:val="20"/>
        </w:rPr>
        <w:t xml:space="preserve">5. </w:t>
      </w:r>
      <w:r>
        <w:rPr>
          <w:sz w:val="20"/>
        </w:rPr>
        <w:t xml:space="preserve">Нахождение</w:t>
      </w:r>
      <w:r>
        <w:rPr>
          <w:sz w:val="20"/>
        </w:rPr>
        <w:t xml:space="preserve">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385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ind w:firstLine="540"/>
        <w:jc w:val="both"/>
      </w:pPr>
      <w:r>
        <w:rPr>
          <w:sz w:val="20"/>
        </w:rPr>
      </w:r>
    </w:p>
    <w:bookmarkStart w:id="6387" w:name="P6387"/>
    <w:bookmarkEnd w:id="6387"/>
    <w:p>
      <w:pPr>
        <w:pStyle w:val="2"/>
        <w:outlineLvl w:val="2"/>
        <w:ind w:firstLine="540"/>
        <w:jc w:val="both"/>
      </w:pPr>
      <w:r>
        <w:rPr>
          <w:sz w:val="20"/>
        </w:rP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pPr>
        <w:pStyle w:val="0"/>
        <w:ind w:firstLine="540"/>
        <w:jc w:val="both"/>
      </w:pPr>
      <w:r>
        <w:rPr>
          <w:sz w:val="20"/>
        </w:rPr>
      </w:r>
    </w:p>
    <w:p>
      <w:pPr>
        <w:pStyle w:val="0"/>
        <w:ind w:firstLine="540"/>
        <w:jc w:val="both"/>
      </w:pPr>
      <w:r>
        <w:rPr>
          <w:sz w:val="20"/>
        </w:rPr>
        <w:t xml:space="preserve">(введена Федеральным </w:t>
      </w:r>
      <w:hyperlink w:history="0" r:id="rId3853"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23.07.2013 N 198-ФЗ)</w:t>
      </w:r>
    </w:p>
    <w:p>
      <w:pPr>
        <w:pStyle w:val="0"/>
        <w:ind w:firstLine="540"/>
        <w:jc w:val="both"/>
      </w:pPr>
      <w:r>
        <w:rPr>
          <w:sz w:val="20"/>
        </w:rPr>
      </w:r>
    </w:p>
    <w:p>
      <w:pPr>
        <w:pStyle w:val="0"/>
        <w:ind w:firstLine="540"/>
        <w:jc w:val="both"/>
      </w:pPr>
      <w:r>
        <w:rPr>
          <w:sz w:val="20"/>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w:history="0" r:id="rId3854"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законом</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pPr>
        <w:pStyle w:val="0"/>
        <w:jc w:val="both"/>
      </w:pPr>
      <w:r>
        <w:rPr>
          <w:sz w:val="20"/>
        </w:rPr>
        <w:t xml:space="preserve">(в ред. Федерального </w:t>
      </w:r>
      <w:hyperlink w:history="0" r:id="rId385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2. Нарушение организатором азартной игры в букмекерской конторе и тотализаторе установленного </w:t>
      </w:r>
      <w:hyperlink w:history="0" r:id="rId3856"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порядка</w:t>
        </w:r>
      </w:hyperlink>
      <w:r>
        <w:rPr>
          <w:sz w:val="20"/>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pPr>
        <w:pStyle w:val="0"/>
        <w:spacing w:before="200" w:lineRule="auto"/>
        <w:ind w:firstLine="540"/>
        <w:jc w:val="both"/>
      </w:pPr>
      <w:r>
        <w:rPr>
          <w:sz w:val="20"/>
        </w:rPr>
        <w:t xml:space="preserve">3. Нарушение организатором азартной игры в букмекерской конторе и тотализаторе установленного </w:t>
      </w:r>
      <w:hyperlink w:history="0" r:id="rId3857"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0"/>
            <w:color w:val="0000ff"/>
          </w:rPr>
          <w:t xml:space="preserve">порядка</w:t>
        </w:r>
      </w:hyperlink>
      <w:r>
        <w:rPr>
          <w:sz w:val="20"/>
        </w:rPr>
        <w:t xml:space="preserve"> учета участников азартных игр, от которых принимаются ставки, интерактивные ставки на официальные спортивные соревнования, -</w:t>
      </w:r>
    </w:p>
    <w:p>
      <w:pPr>
        <w:pStyle w:val="0"/>
        <w:jc w:val="both"/>
      </w:pPr>
      <w:r>
        <w:rPr>
          <w:sz w:val="20"/>
        </w:rPr>
        <w:t xml:space="preserve">(в ред. Федерального </w:t>
      </w:r>
      <w:hyperlink w:history="0" r:id="rId385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pPr>
        <w:pStyle w:val="0"/>
        <w:jc w:val="both"/>
      </w:pPr>
      <w:r>
        <w:rPr>
          <w:sz w:val="20"/>
        </w:rPr>
      </w:r>
    </w:p>
    <w:bookmarkStart w:id="6400" w:name="P6400"/>
    <w:bookmarkEnd w:id="6400"/>
    <w:p>
      <w:pPr>
        <w:pStyle w:val="2"/>
        <w:outlineLvl w:val="2"/>
        <w:ind w:firstLine="540"/>
        <w:jc w:val="both"/>
      </w:pPr>
      <w:r>
        <w:rPr>
          <w:sz w:val="20"/>
        </w:rPr>
        <w:t xml:space="preserve">Статья 14.1.2. Осуществление предпринимательской деятельности в области транспорта без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3859"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28.07.2012 N 131-ФЗ)</w:t>
      </w:r>
    </w:p>
    <w:p>
      <w:pPr>
        <w:pStyle w:val="0"/>
        <w:ind w:firstLine="540"/>
        <w:jc w:val="both"/>
      </w:pPr>
      <w:r>
        <w:rPr>
          <w:sz w:val="20"/>
        </w:rPr>
      </w:r>
    </w:p>
    <w:bookmarkStart w:id="6404" w:name="P6404"/>
    <w:bookmarkEnd w:id="6404"/>
    <w:p>
      <w:pPr>
        <w:pStyle w:val="0"/>
        <w:ind w:firstLine="540"/>
        <w:jc w:val="both"/>
      </w:pPr>
      <w:r>
        <w:rPr>
          <w:sz w:val="20"/>
        </w:rPr>
        <w:t xml:space="preserve">1. Осуществление предпринимательской деятельности в области транспорта без лицензии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bookmarkStart w:id="6406" w:name="P6406"/>
    <w:bookmarkEnd w:id="640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404" w:tooltip="1. Осуществление предпринимательской деятельности в области транспорта без лицензи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386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482"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519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w:t>
      </w:r>
      <w:hyperlink w:history="0" w:anchor="P5226"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и </w:t>
      </w:r>
      <w:hyperlink w:history="0" w:anchor="P10139"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861"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86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 от 25.12.2023 </w:t>
      </w:r>
      <w:hyperlink w:history="0" r:id="rId386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pPr>
        <w:pStyle w:val="0"/>
        <w:jc w:val="both"/>
      </w:pPr>
      <w:r>
        <w:rPr>
          <w:sz w:val="20"/>
        </w:rPr>
        <w:t xml:space="preserve">(в ред. Федерального </w:t>
      </w:r>
      <w:hyperlink w:history="0" r:id="rId386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82"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519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w:t>
      </w:r>
      <w:hyperlink w:history="0" w:anchor="P5226"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и </w:t>
      </w:r>
      <w:hyperlink w:history="0" w:anchor="P10139"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настоящего Кодекса, -</w:t>
      </w:r>
    </w:p>
    <w:p>
      <w:pPr>
        <w:pStyle w:val="0"/>
        <w:jc w:val="both"/>
      </w:pPr>
      <w:r>
        <w:rPr>
          <w:sz w:val="20"/>
        </w:rPr>
        <w:t xml:space="preserve">(в ред. Федеральных законов от 01.05.2016 </w:t>
      </w:r>
      <w:hyperlink w:history="0" r:id="rId386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26.07.2019 </w:t>
      </w:r>
      <w:hyperlink w:history="0" r:id="rId386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0"/>
            <w:color w:val="0000ff"/>
          </w:rPr>
          <w:t xml:space="preserve">N 216-ФЗ</w:t>
        </w:r>
      </w:hyperlink>
      <w:r>
        <w:rPr>
          <w:sz w:val="20"/>
        </w:rPr>
        <w:t xml:space="preserve">, от 25.12.2023 </w:t>
      </w:r>
      <w:hyperlink w:history="0" r:id="rId3867"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386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669-ФЗ)</w:t>
      </w:r>
    </w:p>
    <w:p>
      <w:pPr>
        <w:pStyle w:val="0"/>
        <w:spacing w:before="200" w:lineRule="auto"/>
        <w:ind w:firstLine="540"/>
        <w:jc w:val="both"/>
      </w:pPr>
      <w:r>
        <w:rPr>
          <w:sz w:val="20"/>
        </w:rP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pPr>
        <w:pStyle w:val="0"/>
        <w:jc w:val="both"/>
      </w:pPr>
      <w:r>
        <w:rPr>
          <w:sz w:val="20"/>
        </w:rPr>
        <w:t xml:space="preserve">(часть 5 введена Федеральным </w:t>
      </w:r>
      <w:hyperlink w:history="0" r:id="rId386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669-ФЗ)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6424" w:name="P6424"/>
    <w:bookmarkEnd w:id="6424"/>
    <w:p>
      <w:pPr>
        <w:pStyle w:val="2"/>
        <w:outlineLvl w:val="2"/>
        <w:ind w:firstLine="540"/>
        <w:jc w:val="both"/>
      </w:pPr>
      <w:r>
        <w:rPr>
          <w:sz w:val="20"/>
        </w:rPr>
        <w:t xml:space="preserve">Статья 14.1.3. Осуществление предпринимательской деятельности по управлению многоквартирными домами без лицензии</w:t>
      </w:r>
    </w:p>
    <w:p>
      <w:pPr>
        <w:pStyle w:val="0"/>
        <w:ind w:firstLine="540"/>
        <w:jc w:val="both"/>
      </w:pPr>
      <w:r>
        <w:rPr>
          <w:sz w:val="20"/>
        </w:rPr>
      </w:r>
    </w:p>
    <w:p>
      <w:pPr>
        <w:pStyle w:val="0"/>
        <w:ind w:firstLine="540"/>
        <w:jc w:val="both"/>
      </w:pPr>
      <w:r>
        <w:rPr>
          <w:sz w:val="20"/>
        </w:rPr>
        <w:t xml:space="preserve">(введена Федеральным </w:t>
      </w:r>
      <w:hyperlink w:history="0" r:id="rId387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bookmarkStart w:id="6428" w:name="P6428"/>
    <w:bookmarkEnd w:id="6428"/>
    <w:p>
      <w:pPr>
        <w:pStyle w:val="0"/>
        <w:ind w:firstLine="540"/>
        <w:jc w:val="both"/>
      </w:pPr>
      <w:r>
        <w:rPr>
          <w:sz w:val="20"/>
        </w:rPr>
        <w:t xml:space="preserve">1. Осуществление предпринимательской деятельности по управлению многоквартирными домами без </w:t>
      </w:r>
      <w:hyperlink w:history="0" r:id="rId3871" w:tooltip="&quot;Жилищный кодекс Российской Федерации&quot; от 29.12.2004 N 188-ФЗ (ред. от 02.05.2026) {КонсультантПлюс}">
        <w:r>
          <w:rPr>
            <w:sz w:val="20"/>
            <w:color w:val="0000ff"/>
          </w:rPr>
          <w:t xml:space="preserve">лицензии</w:t>
        </w:r>
      </w:hyperlink>
      <w:r>
        <w:rPr>
          <w:sz w:val="20"/>
        </w:rPr>
        <w:t xml:space="preserve"> на ее осуществление, если такая лицензия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387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6431" w:name="P6431"/>
    <w:bookmarkEnd w:id="6431"/>
    <w:p>
      <w:pPr>
        <w:pStyle w:val="0"/>
        <w:spacing w:before="200" w:lineRule="auto"/>
        <w:ind w:firstLine="540"/>
        <w:jc w:val="both"/>
      </w:pPr>
      <w:r>
        <w:rPr>
          <w:sz w:val="20"/>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history="0" w:anchor="P5713"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статьей 13.19.2</w:t>
        </w:r>
      </w:hyperlink>
      <w:r>
        <w:rPr>
          <w:sz w:val="20"/>
        </w:rPr>
        <w:t xml:space="preserve"> настоящего Кодекса, -</w:t>
      </w:r>
    </w:p>
    <w:p>
      <w:pPr>
        <w:pStyle w:val="0"/>
        <w:jc w:val="both"/>
      </w:pPr>
      <w:r>
        <w:rPr>
          <w:sz w:val="20"/>
        </w:rPr>
        <w:t xml:space="preserve">(в ред. Федеральных законов от 14.12.2015 </w:t>
      </w:r>
      <w:hyperlink w:history="0" r:id="rId387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28.12.2017 </w:t>
      </w:r>
      <w:hyperlink w:history="0" r:id="rId387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pPr>
        <w:pStyle w:val="0"/>
        <w:jc w:val="both"/>
      </w:pPr>
      <w:r>
        <w:rPr>
          <w:sz w:val="20"/>
        </w:rPr>
        <w:t xml:space="preserve">(в ред. Федерального </w:t>
      </w:r>
      <w:hyperlink w:history="0" r:id="rId387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bookmarkStart w:id="6435" w:name="P6435"/>
    <w:bookmarkEnd w:id="6435"/>
    <w:p>
      <w:pPr>
        <w:pStyle w:val="0"/>
        <w:spacing w:before="200" w:lineRule="auto"/>
        <w:ind w:firstLine="540"/>
        <w:jc w:val="both"/>
      </w:pPr>
      <w:r>
        <w:rPr>
          <w:sz w:val="20"/>
        </w:rPr>
        <w:t xml:space="preserve">3. Осуществление предпринимательской деятельности по управлению многоквартирными домами с грубым нарушением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pPr>
        <w:pStyle w:val="0"/>
        <w:jc w:val="both"/>
      </w:pPr>
      <w:r>
        <w:rPr>
          <w:sz w:val="20"/>
        </w:rPr>
        <w:t xml:space="preserve">(часть 3 введена Федеральным </w:t>
      </w:r>
      <w:hyperlink w:history="0" r:id="rId3876"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26-ФЗ)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w:t>
      </w:r>
      <w:hyperlink w:history="0" r:id="rId3877"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КонсультантПлюс}">
        <w:r>
          <w:rPr>
            <w:sz w:val="20"/>
            <w:color w:val="0000ff"/>
          </w:rPr>
          <w:t xml:space="preserve">Перечень</w:t>
        </w:r>
      </w:hyperlink>
      <w:r>
        <w:rPr>
          <w:sz w:val="20"/>
        </w:rPr>
        <w:t xml:space="preserve"> грубых нарушений лицензионных требований устанавливается Правительством Российской Федерации.</w:t>
      </w:r>
    </w:p>
    <w:p>
      <w:pPr>
        <w:pStyle w:val="0"/>
        <w:jc w:val="both"/>
      </w:pPr>
      <w:r>
        <w:rPr>
          <w:sz w:val="20"/>
        </w:rPr>
        <w:t xml:space="preserve">(примечания в ред. Федерального </w:t>
      </w:r>
      <w:hyperlink w:history="0" r:id="rId387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18.03.2019 N 26-ФЗ)</w:t>
      </w:r>
    </w:p>
    <w:p>
      <w:pPr>
        <w:pStyle w:val="0"/>
        <w:ind w:firstLine="540"/>
        <w:jc w:val="both"/>
      </w:pPr>
      <w:r>
        <w:rPr>
          <w:sz w:val="20"/>
        </w:rPr>
      </w:r>
    </w:p>
    <w:bookmarkStart w:id="6443" w:name="P6443"/>
    <w:bookmarkEnd w:id="6443"/>
    <w:p>
      <w:pPr>
        <w:pStyle w:val="2"/>
        <w:outlineLvl w:val="2"/>
        <w:ind w:firstLine="540"/>
        <w:jc w:val="both"/>
      </w:pPr>
      <w:r>
        <w:rPr>
          <w:sz w:val="20"/>
        </w:rPr>
        <w:t xml:space="preserve">Статья 14.1.4. Утратила силу. - Федеральный </w:t>
      </w:r>
      <w:hyperlink w:history="0" r:id="rId387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p>
      <w:pPr>
        <w:pStyle w:val="0"/>
        <w:ind w:firstLine="540"/>
        <w:jc w:val="both"/>
      </w:pPr>
      <w:r>
        <w:rPr>
          <w:sz w:val="20"/>
        </w:rPr>
      </w:r>
    </w:p>
    <w:bookmarkStart w:id="6445" w:name="P6445"/>
    <w:bookmarkEnd w:id="6445"/>
    <w:p>
      <w:pPr>
        <w:pStyle w:val="2"/>
        <w:outlineLvl w:val="2"/>
        <w:ind w:firstLine="540"/>
        <w:jc w:val="both"/>
      </w:pPr>
      <w:r>
        <w:rPr>
          <w:sz w:val="20"/>
        </w:rPr>
        <w:t xml:space="preserve">Статья 14.2. Незаконная продажа товаров (иных вещей), свободная реализация которых запрещена или ограничена</w:t>
      </w:r>
    </w:p>
    <w:p>
      <w:pPr>
        <w:pStyle w:val="0"/>
        <w:jc w:val="both"/>
      </w:pPr>
      <w:r>
        <w:rPr>
          <w:sz w:val="20"/>
        </w:rPr>
      </w:r>
    </w:p>
    <w:p>
      <w:pPr>
        <w:pStyle w:val="0"/>
        <w:ind w:firstLine="540"/>
        <w:jc w:val="both"/>
      </w:pPr>
      <w:r>
        <w:rPr>
          <w:sz w:val="20"/>
        </w:rPr>
        <w:t xml:space="preserve">Незаконная продажа товаров (иных вещей), свободная реализация которых запрещена или ограничена </w:t>
      </w:r>
      <w:r>
        <w:rPr>
          <w:sz w:val="20"/>
        </w:rPr>
        <w:t xml:space="preserve">законодательством</w:t>
      </w:r>
      <w:r>
        <w:rPr>
          <w:sz w:val="20"/>
        </w:rPr>
        <w:t xml:space="preserve">, за исключением случаев, предусмотренных </w:t>
      </w:r>
      <w:hyperlink w:history="0" w:anchor="P6932"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0"/>
            <w:color w:val="0000ff"/>
          </w:rPr>
          <w:t xml:space="preserve">частью 1 статьи 14.17.1</w:t>
        </w:r>
      </w:hyperlink>
      <w:r>
        <w:rPr>
          <w:sz w:val="20"/>
        </w:rPr>
        <w:t xml:space="preserve"> настоящего Кодекса, -</w:t>
      </w:r>
    </w:p>
    <w:p>
      <w:pPr>
        <w:pStyle w:val="0"/>
        <w:jc w:val="both"/>
      </w:pPr>
      <w:r>
        <w:rPr>
          <w:sz w:val="20"/>
        </w:rPr>
        <w:t xml:space="preserve">(в ред. Федерального </w:t>
      </w:r>
      <w:hyperlink w:history="0" r:id="rId388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38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452" w:name="P6452"/>
    <w:bookmarkEnd w:id="6452"/>
    <w:p>
      <w:pPr>
        <w:pStyle w:val="2"/>
        <w:outlineLvl w:val="2"/>
        <w:ind w:firstLine="540"/>
        <w:jc w:val="both"/>
      </w:pPr>
      <w:r>
        <w:rPr>
          <w:sz w:val="20"/>
        </w:rPr>
        <w:t xml:space="preserve">Статья 14.3. Нарушение законодательства о рекламе</w:t>
      </w:r>
    </w:p>
    <w:p>
      <w:pPr>
        <w:pStyle w:val="0"/>
        <w:ind w:firstLine="540"/>
        <w:jc w:val="both"/>
      </w:pPr>
      <w:r>
        <w:rPr>
          <w:sz w:val="20"/>
        </w:rPr>
      </w:r>
    </w:p>
    <w:p>
      <w:pPr>
        <w:pStyle w:val="0"/>
        <w:ind w:firstLine="540"/>
        <w:jc w:val="both"/>
      </w:pPr>
      <w:r>
        <w:rPr>
          <w:sz w:val="20"/>
        </w:rPr>
        <w:t xml:space="preserve">(в ред. Федерального </w:t>
      </w:r>
      <w:hyperlink w:history="0" r:id="rId38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6456" w:name="P6456"/>
    <w:bookmarkEnd w:id="6456"/>
    <w:p>
      <w:pPr>
        <w:pStyle w:val="0"/>
        <w:ind w:firstLine="540"/>
        <w:jc w:val="both"/>
      </w:pPr>
      <w:r>
        <w:rPr>
          <w:sz w:val="20"/>
        </w:rPr>
        <w:t xml:space="preserve">1. Нарушение рекламодателем, рекламопроизводителем или рекламораспространителем </w:t>
      </w:r>
      <w:r>
        <w:rPr>
          <w:sz w:val="20"/>
        </w:rPr>
        <w:t xml:space="preserve">законодательства</w:t>
      </w:r>
      <w:r>
        <w:rPr>
          <w:sz w:val="20"/>
        </w:rPr>
        <w:t xml:space="preserve"> о рекламе, за исключением случаев, предусмотренных </w:t>
      </w:r>
      <w:hyperlink w:history="0" w:anchor="P6459"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
        <w:r>
          <w:rPr>
            <w:sz w:val="20"/>
            <w:color w:val="0000ff"/>
          </w:rPr>
          <w:t xml:space="preserve">частями 2</w:t>
        </w:r>
      </w:hyperlink>
      <w:r>
        <w:rPr>
          <w:sz w:val="20"/>
        </w:rPr>
        <w:t xml:space="preserve"> - </w:t>
      </w:r>
      <w:hyperlink w:history="0" w:anchor="P6504"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0"/>
            <w:color w:val="0000ff"/>
          </w:rPr>
          <w:t xml:space="preserve">17</w:t>
        </w:r>
      </w:hyperlink>
      <w:r>
        <w:rPr>
          <w:sz w:val="20"/>
        </w:rPr>
        <w:t xml:space="preserve"> настоящей статьи, </w:t>
      </w:r>
      <w:hyperlink w:history="0" w:anchor="P6527"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частью 4 статьи 14.3.1</w:t>
        </w:r>
      </w:hyperlink>
      <w:r>
        <w:rPr>
          <w:sz w:val="20"/>
        </w:rPr>
        <w:t xml:space="preserve">, </w:t>
      </w:r>
      <w:hyperlink w:history="0" w:anchor="P7306"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7316"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10667" w:tooltip="Статья 19.31. Нарушение сроков хранения рекламных материалов">
        <w:r>
          <w:rPr>
            <w:sz w:val="20"/>
            <w:color w:val="0000ff"/>
          </w:rPr>
          <w:t xml:space="preserve">19.31</w:t>
        </w:r>
      </w:hyperlink>
      <w:r>
        <w:rPr>
          <w:sz w:val="20"/>
        </w:rPr>
        <w:t xml:space="preserve"> настоящего Кодекса, -</w:t>
      </w:r>
    </w:p>
    <w:p>
      <w:pPr>
        <w:pStyle w:val="0"/>
        <w:jc w:val="both"/>
      </w:pPr>
      <w:r>
        <w:rPr>
          <w:sz w:val="20"/>
        </w:rPr>
        <w:t xml:space="preserve">(в ред. Федеральных законов от 23.07.2013 </w:t>
      </w:r>
      <w:hyperlink w:history="0" r:id="rId3883"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21.10.2013 </w:t>
      </w:r>
      <w:hyperlink w:history="0" r:id="rId388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29.06.2015 </w:t>
      </w:r>
      <w:hyperlink w:history="0" r:id="rId3885"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14.07.2022 </w:t>
      </w:r>
      <w:hyperlink w:history="0" r:id="rId388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17.02.2023 </w:t>
      </w:r>
      <w:hyperlink w:history="0" r:id="rId388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24.06.2023 </w:t>
      </w:r>
      <w:hyperlink w:history="0" r:id="rId388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bookmarkStart w:id="6459" w:name="P6459"/>
    <w:bookmarkEnd w:id="6459"/>
    <w:p>
      <w:pPr>
        <w:pStyle w:val="0"/>
        <w:spacing w:before="200" w:lineRule="auto"/>
        <w:ind w:firstLine="540"/>
        <w:jc w:val="both"/>
      </w:pPr>
      <w:r>
        <w:rPr>
          <w:sz w:val="20"/>
        </w:rPr>
        <w:t xml:space="preserve">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w:t>
      </w:r>
      <w:r>
        <w:rPr>
          <w:sz w:val="20"/>
        </w:rPr>
        <w:t xml:space="preserve">законодательством</w:t>
      </w:r>
      <w:r>
        <w:rPr>
          <w:sz w:val="20"/>
        </w:rPr>
        <w:t xml:space="preserve">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00" w:lineRule="auto"/>
        <w:ind w:firstLine="540"/>
        <w:jc w:val="both"/>
      </w:pPr>
      <w:r>
        <w:rPr>
          <w:sz w:val="20"/>
        </w:rPr>
        <w:t xml:space="preserve">3. Превышение допустимого </w:t>
      </w:r>
      <w:hyperlink w:history="0" r:id="rId3889"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о рекламе объема рекламы, распространяемой в периодических печатных изданиях,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pPr>
        <w:pStyle w:val="0"/>
        <w:spacing w:before="200" w:lineRule="auto"/>
        <w:ind w:firstLine="540"/>
        <w:jc w:val="both"/>
      </w:pPr>
      <w:r>
        <w:rPr>
          <w:sz w:val="20"/>
        </w:rP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w:t>
      </w:r>
      <w:r>
        <w:rPr>
          <w:sz w:val="20"/>
        </w:rPr>
        <w:t xml:space="preserve">законодательством</w:t>
      </w:r>
      <w:r>
        <w:rPr>
          <w:sz w:val="20"/>
        </w:rPr>
        <w:t xml:space="preserve">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bookmarkStart w:id="6465" w:name="P6465"/>
    <w:bookmarkEnd w:id="6465"/>
    <w:p>
      <w:pPr>
        <w:pStyle w:val="0"/>
        <w:spacing w:before="200" w:lineRule="auto"/>
        <w:ind w:firstLine="540"/>
        <w:jc w:val="both"/>
      </w:pPr>
      <w:r>
        <w:rPr>
          <w:sz w:val="20"/>
        </w:rPr>
        <w:t xml:space="preserve">4.1. Нарушение установленных </w:t>
      </w:r>
      <w:hyperlink w:history="0" r:id="rId3890"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о рекламе требований к рекламе, распространяемой по сетям электросвязи,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pPr>
        <w:pStyle w:val="0"/>
        <w:jc w:val="both"/>
      </w:pPr>
      <w:r>
        <w:rPr>
          <w:sz w:val="20"/>
        </w:rPr>
        <w:t xml:space="preserve">(часть 4.1 введена Федеральным </w:t>
      </w:r>
      <w:hyperlink w:history="0" r:id="rId3891"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06.04.2024 N 78-ФЗ)</w:t>
      </w:r>
    </w:p>
    <w:p>
      <w:pPr>
        <w:pStyle w:val="0"/>
        <w:spacing w:before="200" w:lineRule="auto"/>
        <w:ind w:firstLine="540"/>
        <w:jc w:val="both"/>
      </w:pPr>
      <w:r>
        <w:rPr>
          <w:sz w:val="20"/>
        </w:rPr>
        <w:t xml:space="preserve">5. Нарушение установленных </w:t>
      </w:r>
      <w:r>
        <w:rPr>
          <w:sz w:val="20"/>
        </w:rPr>
        <w:t xml:space="preserve">законодательством</w:t>
      </w:r>
      <w:r>
        <w:rPr>
          <w:sz w:val="20"/>
        </w:rPr>
        <w:t xml:space="preserve">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pPr>
        <w:pStyle w:val="0"/>
        <w:jc w:val="both"/>
      </w:pPr>
      <w:r>
        <w:rPr>
          <w:sz w:val="20"/>
        </w:rPr>
        <w:t xml:space="preserve">(часть 5 введена Федеральным </w:t>
      </w:r>
      <w:hyperlink w:history="0" r:id="rId389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200-ФЗ)</w:t>
      </w:r>
    </w:p>
    <w:bookmarkStart w:id="6471" w:name="P6471"/>
    <w:bookmarkEnd w:id="6471"/>
    <w:p>
      <w:pPr>
        <w:pStyle w:val="0"/>
        <w:spacing w:before="200" w:lineRule="auto"/>
        <w:ind w:firstLine="540"/>
        <w:jc w:val="both"/>
      </w:pPr>
      <w:r>
        <w:rPr>
          <w:sz w:val="20"/>
        </w:rP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w:history="0" r:id="rId3893" w:tooltip="Федеральный закон от 13.03.2006 N 38-ФЗ (ред. от 27.10.2025) &quot;О рекламе&quot; {КонсультантПлюс}">
        <w:r>
          <w:rPr>
            <w:sz w:val="20"/>
            <w:color w:val="0000ff"/>
          </w:rPr>
          <w:t xml:space="preserve">части 3 статьи 28</w:t>
        </w:r>
      </w:hyperlink>
      <w:r>
        <w:rPr>
          <w:sz w:val="20"/>
        </w:rPr>
        <w:t xml:space="preserve"> Федерального закона от 13 марта 2006 года N 38-ФЗ "О рекламе",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pPr>
        <w:pStyle w:val="0"/>
        <w:jc w:val="both"/>
      </w:pPr>
      <w:r>
        <w:rPr>
          <w:sz w:val="20"/>
        </w:rPr>
        <w:t xml:space="preserve">(часть 6 в ред. Федерального </w:t>
      </w:r>
      <w:hyperlink w:history="0" r:id="rId3894"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06.04.2024 N 78-ФЗ)</w:t>
      </w:r>
    </w:p>
    <w:bookmarkStart w:id="6474" w:name="P6474"/>
    <w:bookmarkEnd w:id="6474"/>
    <w:p>
      <w:pPr>
        <w:pStyle w:val="0"/>
        <w:spacing w:before="200" w:lineRule="auto"/>
        <w:ind w:firstLine="540"/>
        <w:jc w:val="both"/>
      </w:pPr>
      <w:r>
        <w:rPr>
          <w:sz w:val="20"/>
        </w:rPr>
        <w:t xml:space="preserve">7. </w:t>
      </w:r>
      <w:hyperlink w:history="0" r:id="rId389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96"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477"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7 введена Федеральным </w:t>
      </w:r>
      <w:hyperlink w:history="0" r:id="rId389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477" w:name="P6477"/>
    <w:bookmarkEnd w:id="6477"/>
    <w:p>
      <w:pPr>
        <w:pStyle w:val="0"/>
        <w:spacing w:before="200" w:lineRule="auto"/>
        <w:ind w:firstLine="540"/>
        <w:jc w:val="both"/>
      </w:pPr>
      <w:r>
        <w:rPr>
          <w:sz w:val="20"/>
        </w:rP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898"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8 введена Федеральным </w:t>
      </w:r>
      <w:hyperlink w:history="0" r:id="rId389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480" w:name="P6480"/>
    <w:bookmarkEnd w:id="6480"/>
    <w:p>
      <w:pPr>
        <w:pStyle w:val="0"/>
        <w:spacing w:before="200" w:lineRule="auto"/>
        <w:ind w:firstLine="540"/>
        <w:jc w:val="both"/>
      </w:pPr>
      <w:r>
        <w:rPr>
          <w:sz w:val="20"/>
        </w:rPr>
        <w:t xml:space="preserve">9. </w:t>
      </w:r>
      <w:hyperlink w:history="0" r:id="rId390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Распространение</w:t>
        </w:r>
      </w:hyperlink>
      <w:r>
        <w:rPr>
          <w:sz w:val="20"/>
        </w:rP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90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48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0"/>
        </w:rPr>
        <w:t xml:space="preserve">(часть 9 введена Федеральным </w:t>
      </w:r>
      <w:hyperlink w:history="0" r:id="rId390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483" w:name="P6483"/>
    <w:bookmarkEnd w:id="6483"/>
    <w:p>
      <w:pPr>
        <w:pStyle w:val="0"/>
        <w:spacing w:before="200" w:lineRule="auto"/>
        <w:ind w:firstLine="540"/>
        <w:jc w:val="both"/>
      </w:pPr>
      <w:r>
        <w:rPr>
          <w:sz w:val="20"/>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903"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законом</w:t>
        </w:r>
      </w:hyperlink>
      <w:r>
        <w:rPr>
          <w:sz w:val="20"/>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0"/>
        </w:rPr>
        <w:t xml:space="preserve">(часть 10 введена Федеральным </w:t>
      </w:r>
      <w:hyperlink w:history="0" r:id="rId390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6486" w:name="P6486"/>
    <w:bookmarkEnd w:id="6486"/>
    <w:p>
      <w:pPr>
        <w:pStyle w:val="0"/>
        <w:spacing w:before="200" w:lineRule="auto"/>
        <w:ind w:firstLine="540"/>
        <w:jc w:val="both"/>
      </w:pPr>
      <w:r>
        <w:rPr>
          <w:sz w:val="20"/>
        </w:rPr>
        <w:t xml:space="preserve">11. Неисполнение рекламораспространителем или оператором рекламной системы </w:t>
      </w:r>
      <w:hyperlink w:history="0" r:id="rId3905" w:tooltip="Федеральный закон от 13.03.2006 N 38-ФЗ (ред. от 27.10.2025) &quot;О рекламе&quot; {КонсультантПлюс}">
        <w:r>
          <w:rPr>
            <w:sz w:val="20"/>
            <w:color w:val="0000ff"/>
          </w:rPr>
          <w:t xml:space="preserve">обязанности</w:t>
        </w:r>
      </w:hyperlink>
      <w:r>
        <w:rPr>
          <w:sz w:val="20"/>
        </w:rP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11 введена Федеральным </w:t>
      </w:r>
      <w:hyperlink w:history="0" r:id="rId390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489" w:name="P6489"/>
    <w:bookmarkEnd w:id="6489"/>
    <w:p>
      <w:pPr>
        <w:pStyle w:val="0"/>
        <w:spacing w:before="200" w:lineRule="auto"/>
        <w:ind w:firstLine="540"/>
        <w:jc w:val="both"/>
      </w:pPr>
      <w:r>
        <w:rPr>
          <w:sz w:val="20"/>
        </w:rPr>
        <w:t xml:space="preserve">12. Неисполнение рекламораспространителем или оператором рекламной системы </w:t>
      </w:r>
      <w:r>
        <w:rPr>
          <w:sz w:val="20"/>
        </w:rPr>
        <w:t xml:space="preserve">обязанности</w:t>
      </w:r>
      <w:r>
        <w:rPr>
          <w:sz w:val="20"/>
        </w:rPr>
        <w:t xml:space="preserve">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12 введена Федеральным </w:t>
      </w:r>
      <w:hyperlink w:history="0" r:id="rId390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492" w:name="P6492"/>
    <w:bookmarkEnd w:id="6492"/>
    <w:p>
      <w:pPr>
        <w:pStyle w:val="0"/>
        <w:spacing w:before="200" w:lineRule="auto"/>
        <w:ind w:firstLine="540"/>
        <w:jc w:val="both"/>
      </w:pPr>
      <w:r>
        <w:rPr>
          <w:sz w:val="20"/>
        </w:rPr>
        <w:t xml:space="preserve">13. Неисполнение рекламораспространителем </w:t>
      </w:r>
      <w:hyperlink w:history="0" r:id="rId3908" w:tooltip="Федеральный закон от 13.03.2006 N 38-ФЗ (ред. от 27.10.2025) &quot;О рекламе&quot; {КонсультантПлюс}">
        <w:r>
          <w:rPr>
            <w:sz w:val="20"/>
            <w:color w:val="0000ff"/>
          </w:rPr>
          <w:t xml:space="preserve">обязанности</w:t>
        </w:r>
      </w:hyperlink>
      <w:r>
        <w:rPr>
          <w:sz w:val="20"/>
        </w:rP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13 введена Федеральным </w:t>
      </w:r>
      <w:hyperlink w:history="0" r:id="rId390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495" w:name="P6495"/>
    <w:bookmarkEnd w:id="6495"/>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6486"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0"/>
            <w:color w:val="0000ff"/>
          </w:rPr>
          <w:t xml:space="preserve">частью 11</w:t>
        </w:r>
      </w:hyperlink>
      <w:r>
        <w:rPr>
          <w:sz w:val="20"/>
        </w:rPr>
        <w:t xml:space="preserve">, </w:t>
      </w:r>
      <w:hyperlink w:history="0" w:anchor="P6489" w:tooltip="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quot;Интернет&quot;, или по распространению в информационно-телекоммуникационной сети &quot;Интернет&quot;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
        <w:r>
          <w:rPr>
            <w:sz w:val="20"/>
            <w:color w:val="0000ff"/>
          </w:rPr>
          <w:t xml:space="preserve">12</w:t>
        </w:r>
      </w:hyperlink>
      <w:r>
        <w:rPr>
          <w:sz w:val="20"/>
        </w:rPr>
        <w:t xml:space="preserve"> или </w:t>
      </w:r>
      <w:hyperlink w:history="0" w:anchor="P6492"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0"/>
            <w:color w:val="0000ff"/>
          </w:rPr>
          <w:t xml:space="preserve">13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jc w:val="both"/>
      </w:pPr>
      <w:r>
        <w:rPr>
          <w:sz w:val="20"/>
        </w:rPr>
        <w:t xml:space="preserve">(часть 14 введена Федеральным </w:t>
      </w:r>
      <w:hyperlink w:history="0" r:id="rId3910"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17.02.2023 N 32-ФЗ)</w:t>
      </w:r>
    </w:p>
    <w:bookmarkStart w:id="6498" w:name="P6498"/>
    <w:bookmarkEnd w:id="6498"/>
    <w:p>
      <w:pPr>
        <w:pStyle w:val="0"/>
        <w:spacing w:before="200" w:lineRule="auto"/>
        <w:ind w:firstLine="540"/>
        <w:jc w:val="both"/>
      </w:pPr>
      <w:r>
        <w:rPr>
          <w:sz w:val="20"/>
        </w:rPr>
        <w:t xml:space="preserve">15. </w:t>
      </w:r>
      <w:hyperlink w:history="0" r:id="rId3911" w:tooltip="Федеральный закон от 13.03.2006 N 38-ФЗ (ред. от 27.10.2025) &quot;О рекламе&quot; {КонсультантПлюс}">
        <w:r>
          <w:rPr>
            <w:sz w:val="20"/>
            <w:color w:val="0000ff"/>
          </w:rPr>
          <w:t xml:space="preserve">Неисполнение</w:t>
        </w:r>
      </w:hyperlink>
      <w:r>
        <w:rPr>
          <w:sz w:val="20"/>
        </w:rP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0"/>
        </w:rPr>
        <w:t xml:space="preserve">(часть 15 введена Федеральным </w:t>
      </w:r>
      <w:hyperlink w:history="0" r:id="rId3912"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274-ФЗ)</w:t>
      </w:r>
    </w:p>
    <w:bookmarkStart w:id="6501" w:name="P6501"/>
    <w:bookmarkEnd w:id="6501"/>
    <w:p>
      <w:pPr>
        <w:pStyle w:val="0"/>
        <w:spacing w:before="200" w:lineRule="auto"/>
        <w:ind w:firstLine="540"/>
        <w:jc w:val="both"/>
      </w:pPr>
      <w:r>
        <w:rPr>
          <w:sz w:val="20"/>
        </w:rP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w:history="0" r:id="rId3913" w:tooltip="Приказ Роскомнадзора от 25.03.2025 N 68 &quot;Об утверждении Требований к идентификатору рекламы, идентификатору социальной рекламы, его содержанию, порядка и сроков его присвоения, размещения при распространении рекламы и (или) социальной рекламы в информационно-телекоммуникационной сети &quot;Интернет&quot;, хранения и предоставления в Федеральную службу по надзору в сфере связи, информационных технологий и массовых коммуникаций&quot; (Зарегистрировано в Минюсте России 14.04.2025 N 81842) {КонсультантПлюс}">
        <w:r>
          <w:rPr>
            <w:sz w:val="20"/>
            <w:color w:val="0000ff"/>
          </w:rPr>
          <w:t xml:space="preserve">требований</w:t>
        </w:r>
      </w:hyperlink>
      <w:r>
        <w:rPr>
          <w:sz w:val="20"/>
        </w:rPr>
        <w:t xml:space="preserve"> к его размещению при распространении рекламы в информационно-телекоммуникационной сети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pPr>
        <w:pStyle w:val="0"/>
        <w:jc w:val="both"/>
      </w:pPr>
      <w:r>
        <w:rPr>
          <w:sz w:val="20"/>
        </w:rPr>
        <w:t xml:space="preserve">(часть 16 введена Федеральным </w:t>
      </w:r>
      <w:hyperlink w:history="0" r:id="rId3914"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274-ФЗ)</w:t>
      </w:r>
    </w:p>
    <w:bookmarkStart w:id="6504" w:name="P6504"/>
    <w:bookmarkEnd w:id="6504"/>
    <w:p>
      <w:pPr>
        <w:pStyle w:val="0"/>
        <w:spacing w:before="200" w:lineRule="auto"/>
        <w:ind w:firstLine="540"/>
        <w:jc w:val="both"/>
      </w:pPr>
      <w:r>
        <w:rPr>
          <w:sz w:val="20"/>
        </w:rPr>
        <w:t xml:space="preserve">17. </w:t>
      </w:r>
      <w:hyperlink w:history="0" r:id="rId3915" w:tooltip="Федеральный закон от 13.03.2006 N 38-ФЗ (ред. от 27.10.2025) &quot;О рекламе&quot; {КонсультантПлюс}">
        <w:r>
          <w:rPr>
            <w:sz w:val="20"/>
            <w:color w:val="0000ff"/>
          </w:rPr>
          <w:t xml:space="preserve">Неисполнение</w:t>
        </w:r>
      </w:hyperlink>
      <w:r>
        <w:rPr>
          <w:sz w:val="20"/>
        </w:rP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w:history="0" r:id="rId3916" w:tooltip="Постановление Правительства РФ от 28.05.2022 N 974 (ред. от 18.09.2025) &quot;Об утверждении Правил взаимодействия Федеральной службы по надзору в сфере связи, информационных технологий и массовых коммуникаций с операторами рекламных данных, включая порядок, формат и сроки предоставления в Федеральную службу по надзору в сфере связи, информационных технологий и массовых коммуникаций информации о распространенных в информационно-телекоммуникационной сети &quot;Интернет&quot; рекламе и (или) социальной рекламе&quot; {КонсультантПлюс}">
        <w:r>
          <w:rPr>
            <w:sz w:val="20"/>
            <w:color w:val="0000ff"/>
          </w:rPr>
          <w:t xml:space="preserve">порядка</w:t>
        </w:r>
      </w:hyperlink>
      <w:r>
        <w:rPr>
          <w:sz w:val="20"/>
        </w:rP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pPr>
        <w:pStyle w:val="0"/>
        <w:spacing w:before="200" w:lineRule="auto"/>
        <w:ind w:firstLine="540"/>
        <w:jc w:val="both"/>
      </w:pPr>
      <w:r>
        <w:rPr>
          <w:sz w:val="20"/>
        </w:rPr>
        <w:t xml:space="preserve">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pPr>
        <w:pStyle w:val="0"/>
        <w:jc w:val="both"/>
      </w:pPr>
      <w:r>
        <w:rPr>
          <w:sz w:val="20"/>
        </w:rPr>
        <w:t xml:space="preserve">(часть 17 введена Федеральным </w:t>
      </w:r>
      <w:hyperlink w:history="0" r:id="rId3917"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274-ФЗ)</w:t>
      </w:r>
    </w:p>
    <w:bookmarkStart w:id="6507" w:name="P6507"/>
    <w:bookmarkEnd w:id="6507"/>
    <w:p>
      <w:pPr>
        <w:pStyle w:val="0"/>
        <w:spacing w:before="200" w:lineRule="auto"/>
        <w:ind w:firstLine="540"/>
        <w:jc w:val="both"/>
      </w:pPr>
      <w:r>
        <w:rPr>
          <w:sz w:val="20"/>
        </w:rPr>
        <w:t xml:space="preserve">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jc w:val="both"/>
      </w:pPr>
      <w:r>
        <w:rPr>
          <w:sz w:val="20"/>
        </w:rPr>
        <w:t xml:space="preserve">(часть 18 введена Федеральным </w:t>
      </w:r>
      <w:hyperlink w:history="0" r:id="rId391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jc w:val="both"/>
      </w:pPr>
      <w:r>
        <w:rPr>
          <w:sz w:val="20"/>
        </w:rPr>
      </w:r>
    </w:p>
    <w:p>
      <w:pPr>
        <w:pStyle w:val="2"/>
        <w:outlineLvl w:val="2"/>
        <w:ind w:firstLine="540"/>
        <w:jc w:val="both"/>
      </w:pPr>
      <w:r>
        <w:rPr>
          <w:sz w:val="20"/>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pPr>
        <w:pStyle w:val="0"/>
        <w:jc w:val="both"/>
      </w:pPr>
      <w:r>
        <w:rPr>
          <w:sz w:val="20"/>
        </w:rPr>
        <w:t xml:space="preserve">(в ред. Федерального </w:t>
      </w:r>
      <w:hyperlink w:history="0" r:id="rId391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ind w:firstLine="540"/>
        <w:jc w:val="both"/>
      </w:pPr>
      <w:r>
        <w:rPr>
          <w:sz w:val="20"/>
        </w:rPr>
      </w:r>
    </w:p>
    <w:p>
      <w:pPr>
        <w:pStyle w:val="0"/>
        <w:ind w:firstLine="540"/>
        <w:jc w:val="both"/>
      </w:pPr>
      <w:r>
        <w:rPr>
          <w:sz w:val="20"/>
        </w:rPr>
        <w:t xml:space="preserve">(введена Федеральным </w:t>
      </w:r>
      <w:hyperlink w:history="0" r:id="rId392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1 ст. 14.3.1 вносятся изменения (</w:t>
            </w:r>
            <w:hyperlink w:history="0" r:id="rId3921"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3922"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518" w:name="P6518"/>
    <w:bookmarkEnd w:id="6518"/>
    <w:p>
      <w:pPr>
        <w:pStyle w:val="0"/>
        <w:spacing w:before="260" w:lineRule="auto"/>
        <w:ind w:firstLine="540"/>
        <w:jc w:val="both"/>
      </w:pPr>
      <w:r>
        <w:rPr>
          <w:sz w:val="20"/>
        </w:rPr>
        <w:t xml:space="preserve">1. </w:t>
      </w:r>
      <w:hyperlink w:history="0" r:id="rId3923"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Спонсорство</w:t>
        </w:r>
      </w:hyperlink>
      <w:r>
        <w:rPr>
          <w:sz w:val="20"/>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history="0" w:anchor="P6521"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и </w:t>
      </w:r>
      <w:hyperlink w:history="0" w:anchor="P6524"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настоящей статьи, -</w:t>
      </w:r>
    </w:p>
    <w:p>
      <w:pPr>
        <w:pStyle w:val="0"/>
        <w:jc w:val="both"/>
      </w:pPr>
      <w:r>
        <w:rPr>
          <w:sz w:val="20"/>
        </w:rPr>
        <w:t xml:space="preserve">(в ред. Федерального </w:t>
      </w:r>
      <w:hyperlink w:history="0" r:id="rId392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bookmarkStart w:id="6521" w:name="P6521"/>
    <w:bookmarkEnd w:id="6521"/>
    <w:p>
      <w:pPr>
        <w:pStyle w:val="0"/>
        <w:spacing w:before="200" w:lineRule="auto"/>
        <w:ind w:firstLine="540"/>
        <w:jc w:val="both"/>
      </w:pPr>
      <w:r>
        <w:rPr>
          <w:sz w:val="20"/>
        </w:rPr>
        <w:t xml:space="preserve">2. </w:t>
      </w:r>
      <w:hyperlink w:history="0" r:id="rId3925"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pPr>
        <w:pStyle w:val="0"/>
        <w:jc w:val="both"/>
      </w:pPr>
      <w:r>
        <w:rPr>
          <w:sz w:val="20"/>
        </w:rPr>
        <w:t xml:space="preserve">(в ред. Федерального </w:t>
      </w:r>
      <w:hyperlink w:history="0" r:id="rId392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bookmarkStart w:id="6524" w:name="P6524"/>
    <w:bookmarkEnd w:id="6524"/>
    <w:p>
      <w:pPr>
        <w:pStyle w:val="0"/>
        <w:spacing w:before="200" w:lineRule="auto"/>
        <w:ind w:firstLine="540"/>
        <w:jc w:val="both"/>
      </w:pPr>
      <w:r>
        <w:rPr>
          <w:sz w:val="20"/>
        </w:rPr>
        <w:t xml:space="preserve">3. </w:t>
      </w:r>
      <w:hyperlink w:history="0" r:id="rId3927"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Демонстрация</w:t>
        </w:r>
      </w:hyperlink>
      <w:r>
        <w:rPr>
          <w:sz w:val="20"/>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392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bookmarkStart w:id="6527" w:name="P6527"/>
    <w:bookmarkEnd w:id="6527"/>
    <w:p>
      <w:pPr>
        <w:pStyle w:val="0"/>
        <w:spacing w:before="200" w:lineRule="auto"/>
        <w:ind w:firstLine="540"/>
        <w:jc w:val="both"/>
      </w:pPr>
      <w:r>
        <w:rPr>
          <w:sz w:val="20"/>
        </w:rPr>
        <w:t xml:space="preserve">4. Нарушение рекламодателем, рекламопроизводителем или рекламораспространителем запрета </w:t>
      </w:r>
      <w:hyperlink w:history="0" r:id="rId3929" w:tooltip="Федеральный закон от 13.03.2006 N 38-ФЗ (ред. от 27.10.2025) &quot;О рекламе&quot; {КонсультантПлюс}">
        <w:r>
          <w:rPr>
            <w:sz w:val="20"/>
            <w:color w:val="0000ff"/>
          </w:rPr>
          <w:t xml:space="preserve">рекламы</w:t>
        </w:r>
      </w:hyperlink>
      <w:r>
        <w:rPr>
          <w:sz w:val="20"/>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pPr>
        <w:pStyle w:val="0"/>
        <w:jc w:val="both"/>
      </w:pPr>
      <w:r>
        <w:rPr>
          <w:sz w:val="20"/>
        </w:rPr>
        <w:t xml:space="preserve">(в ред. Федерального </w:t>
      </w:r>
      <w:hyperlink w:history="0" r:id="rId393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bookmarkStart w:id="6530" w:name="P6530"/>
    <w:bookmarkEnd w:id="6530"/>
    <w:p>
      <w:pPr>
        <w:pStyle w:val="0"/>
        <w:spacing w:before="200" w:lineRule="auto"/>
        <w:ind w:firstLine="540"/>
        <w:jc w:val="both"/>
      </w:pPr>
      <w:r>
        <w:rPr>
          <w:sz w:val="20"/>
        </w:rPr>
        <w:t xml:space="preserve">5. Неисполнение </w:t>
      </w:r>
      <w:hyperlink w:history="0" r:id="rId3931"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обязанности</w:t>
        </w:r>
      </w:hyperlink>
      <w:r>
        <w:rPr>
          <w:sz w:val="20"/>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pPr>
        <w:pStyle w:val="0"/>
        <w:jc w:val="both"/>
      </w:pPr>
      <w:r>
        <w:rPr>
          <w:sz w:val="20"/>
        </w:rPr>
        <w:t xml:space="preserve">(в ред. Федерального </w:t>
      </w:r>
      <w:hyperlink w:history="0" r:id="rId393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14.3.1 дополняется чч. 6-8 (</w:t>
            </w:r>
            <w:hyperlink w:history="0" r:id="rId3933"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3934"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6536" w:name="P6536"/>
    <w:bookmarkEnd w:id="6536"/>
    <w:p>
      <w:pPr>
        <w:pStyle w:val="2"/>
        <w:outlineLvl w:val="2"/>
        <w:ind w:firstLine="540"/>
        <w:jc w:val="both"/>
      </w:pPr>
      <w:r>
        <w:rPr>
          <w:sz w:val="20"/>
        </w:rPr>
        <w:t xml:space="preserve">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pPr>
        <w:pStyle w:val="0"/>
        <w:ind w:firstLine="540"/>
        <w:jc w:val="both"/>
      </w:pPr>
      <w:r>
        <w:rPr>
          <w:sz w:val="20"/>
        </w:rPr>
      </w:r>
    </w:p>
    <w:p>
      <w:pPr>
        <w:pStyle w:val="0"/>
        <w:ind w:firstLine="540"/>
        <w:jc w:val="both"/>
      </w:pPr>
      <w:r>
        <w:rPr>
          <w:sz w:val="20"/>
        </w:rPr>
        <w:t xml:space="preserve">(в ред. Федерального </w:t>
      </w:r>
      <w:hyperlink w:history="0" r:id="rId393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bookmarkStart w:id="6540" w:name="P6540"/>
    <w:bookmarkEnd w:id="6540"/>
    <w:p>
      <w:pPr>
        <w:pStyle w:val="0"/>
        <w:ind w:firstLine="540"/>
        <w:jc w:val="both"/>
      </w:pPr>
      <w:r>
        <w:rPr>
          <w:sz w:val="20"/>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w:history="0" r:id="rId3936"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0"/>
            <w:color w:val="0000ff"/>
          </w:rPr>
          <w:t xml:space="preserve">(правила)</w:t>
        </w:r>
      </w:hyperlink>
      <w:r>
        <w:rPr>
          <w:sz w:val="20"/>
        </w:rPr>
        <w:t xml:space="preserve"> выполнения работ либо оказания населению услуг, за исключением случаев, предусмотренных </w:t>
      </w:r>
      <w:hyperlink w:history="0" w:anchor="P6580" w:tooltip="Статья 14.4.2. Нарушение законодательства об обращении лекарственных средств">
        <w:r>
          <w:rPr>
            <w:sz w:val="20"/>
            <w:color w:val="0000ff"/>
          </w:rPr>
          <w:t xml:space="preserve">статьями 14.4.2</w:t>
        </w:r>
      </w:hyperlink>
      <w:r>
        <w:rPr>
          <w:sz w:val="20"/>
        </w:rPr>
        <w:t xml:space="preserve">, </w:t>
      </w:r>
      <w:hyperlink w:history="0" w:anchor="P6597"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w:t>
      </w:r>
      <w:hyperlink w:history="0" w:anchor="P759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частями 20</w:t>
        </w:r>
      </w:hyperlink>
      <w:r>
        <w:rPr>
          <w:sz w:val="20"/>
        </w:rPr>
        <w:t xml:space="preserve"> и </w:t>
      </w:r>
      <w:hyperlink w:history="0" w:anchor="P759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настоящего Кодекса, -</w:t>
      </w:r>
    </w:p>
    <w:p>
      <w:pPr>
        <w:pStyle w:val="0"/>
        <w:jc w:val="both"/>
      </w:pPr>
      <w:r>
        <w:rPr>
          <w:sz w:val="20"/>
        </w:rPr>
        <w:t xml:space="preserve">(в ред. Федеральных законов от 25.11.2013 </w:t>
      </w:r>
      <w:hyperlink w:history="0" r:id="rId39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27.12.2019 </w:t>
      </w:r>
      <w:hyperlink w:history="0" r:id="rId3938"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07.07.2025 </w:t>
      </w:r>
      <w:hyperlink w:history="0" r:id="rId393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bookmarkStart w:id="6543" w:name="P6543"/>
    <w:bookmarkEnd w:id="6543"/>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540"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14.4.2, 14.4.3, частями 20 и 21 статьи 14.51 настоящего Кодекса,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39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pPr>
        <w:pStyle w:val="0"/>
        <w:ind w:firstLine="540"/>
        <w:jc w:val="both"/>
      </w:pPr>
      <w:r>
        <w:rPr>
          <w:sz w:val="20"/>
        </w:rPr>
      </w:r>
    </w:p>
    <w:p>
      <w:pPr>
        <w:pStyle w:val="2"/>
        <w:outlineLvl w:val="2"/>
        <w:ind w:firstLine="540"/>
        <w:jc w:val="both"/>
      </w:pPr>
      <w:r>
        <w:rPr>
          <w:sz w:val="20"/>
        </w:rPr>
        <w:t xml:space="preserve">Статья 14.4.1. Нарушение требований законодательства в области технического осмотра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3941"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170-ФЗ)</w:t>
      </w:r>
    </w:p>
    <w:p>
      <w:pPr>
        <w:pStyle w:val="0"/>
        <w:ind w:firstLine="540"/>
        <w:jc w:val="both"/>
      </w:pPr>
      <w:r>
        <w:rPr>
          <w:sz w:val="20"/>
        </w:rPr>
      </w:r>
    </w:p>
    <w:bookmarkStart w:id="6551" w:name="P6551"/>
    <w:bookmarkEnd w:id="6551"/>
    <w:p>
      <w:pPr>
        <w:pStyle w:val="0"/>
        <w:ind w:firstLine="540"/>
        <w:jc w:val="both"/>
      </w:pPr>
      <w:r>
        <w:rPr>
          <w:sz w:val="20"/>
        </w:rPr>
        <w:t xml:space="preserve">1. Осуществление аккредитации операторов технического осмотра с нарушением требований </w:t>
      </w:r>
      <w:r>
        <w:rPr>
          <w:sz w:val="20"/>
        </w:rPr>
        <w:t xml:space="preserve">законодательства</w:t>
      </w:r>
      <w:r>
        <w:rPr>
          <w:sz w:val="20"/>
        </w:rPr>
        <w:t xml:space="preserve"> в области технического осмотра транспортных средств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394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6554" w:name="P6554"/>
    <w:bookmarkEnd w:id="6554"/>
    <w:p>
      <w:pPr>
        <w:pStyle w:val="0"/>
        <w:spacing w:before="200" w:lineRule="auto"/>
        <w:ind w:firstLine="540"/>
        <w:jc w:val="both"/>
      </w:pPr>
      <w:r>
        <w:rPr>
          <w:sz w:val="20"/>
        </w:rPr>
        <w:t xml:space="preserve">1.1. Нарушение </w:t>
      </w:r>
      <w:hyperlink w:history="0" r:id="rId3943"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мотра&quot; (Зарегистрировано в Минюсте России 21.05.2020 N 58406) {КонсультантПлюс}">
        <w:r>
          <w:rPr>
            <w:sz w:val="20"/>
            <w:color w:val="0000ff"/>
          </w:rPr>
          <w:t xml:space="preserve">порядка</w:t>
        </w:r>
      </w:hyperlink>
      <w:r>
        <w:rPr>
          <w:sz w:val="20"/>
        </w:rPr>
        <w:t xml:space="preserve"> ведения реестра операторов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394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6557" w:name="P6557"/>
    <w:bookmarkEnd w:id="6557"/>
    <w:p>
      <w:pPr>
        <w:pStyle w:val="0"/>
        <w:spacing w:before="200" w:lineRule="auto"/>
        <w:ind w:firstLine="540"/>
        <w:jc w:val="both"/>
      </w:pPr>
      <w:r>
        <w:rPr>
          <w:sz w:val="20"/>
        </w:rPr>
        <w:t xml:space="preserve">2. Непредставление сведений, необходимых для ведения единой автоматизированной </w:t>
      </w:r>
      <w:r>
        <w:rPr>
          <w:sz w:val="20"/>
        </w:rPr>
        <w:t xml:space="preserve">информационной системы</w:t>
      </w:r>
      <w:r>
        <w:rPr>
          <w:sz w:val="20"/>
        </w:rPr>
        <w:t xml:space="preserve"> технического осмотра,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bookmarkStart w:id="6559" w:name="P6559"/>
    <w:bookmarkEnd w:id="6559"/>
    <w:p>
      <w:pPr>
        <w:pStyle w:val="0"/>
        <w:spacing w:before="200" w:lineRule="auto"/>
        <w:ind w:firstLine="540"/>
        <w:jc w:val="both"/>
      </w:pPr>
      <w:r>
        <w:rPr>
          <w:sz w:val="20"/>
        </w:rP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(часть 3 в ред. Федерального </w:t>
      </w:r>
      <w:hyperlink w:history="0" r:id="rId394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bookmarkStart w:id="6562" w:name="P6562"/>
    <w:bookmarkEnd w:id="6562"/>
    <w:p>
      <w:pPr>
        <w:pStyle w:val="0"/>
        <w:spacing w:before="200" w:lineRule="auto"/>
        <w:ind w:firstLine="540"/>
        <w:jc w:val="both"/>
      </w:pPr>
      <w:r>
        <w:rPr>
          <w:sz w:val="20"/>
        </w:rP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0"/>
        </w:rPr>
        <w:t xml:space="preserve">(в ред. Федерального </w:t>
      </w:r>
      <w:hyperlink w:history="0" r:id="rId394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jc w:val="both"/>
      </w:pPr>
      <w:r>
        <w:rPr>
          <w:sz w:val="20"/>
        </w:rPr>
        <w:t xml:space="preserve">(часть 4 введена Федеральным </w:t>
      </w:r>
      <w:hyperlink w:history="0" r:id="rId39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6566" w:name="P6566"/>
    <w:bookmarkEnd w:id="6566"/>
    <w:p>
      <w:pPr>
        <w:pStyle w:val="0"/>
        <w:spacing w:before="200" w:lineRule="auto"/>
        <w:ind w:firstLine="540"/>
        <w:jc w:val="both"/>
      </w:pPr>
      <w:r>
        <w:rPr>
          <w:sz w:val="20"/>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w:history="0" r:id="rId3948"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реестре</w:t>
        </w:r>
      </w:hyperlink>
      <w:r>
        <w:rPr>
          <w:sz w:val="20"/>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pPr>
        <w:pStyle w:val="0"/>
        <w:jc w:val="both"/>
      </w:pPr>
      <w:r>
        <w:rPr>
          <w:sz w:val="20"/>
        </w:rPr>
        <w:t xml:space="preserve">(часть 5 введена Федеральным </w:t>
      </w:r>
      <w:hyperlink w:history="0" r:id="rId39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6569" w:name="P6569"/>
    <w:bookmarkEnd w:id="6569"/>
    <w:p>
      <w:pPr>
        <w:pStyle w:val="0"/>
        <w:spacing w:before="200" w:lineRule="auto"/>
        <w:ind w:firstLine="540"/>
        <w:jc w:val="both"/>
      </w:pPr>
      <w:r>
        <w:rPr>
          <w:sz w:val="20"/>
        </w:rPr>
        <w:t xml:space="preserve">6. Осуществление деятельности по проведению технического осмотра лицом, не аккредитованным в установленном </w:t>
      </w:r>
      <w:hyperlink w:history="0" r:id="rId3950"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порядке</w:t>
        </w:r>
      </w:hyperlink>
      <w:r>
        <w:rPr>
          <w:sz w:val="20"/>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pPr>
        <w:pStyle w:val="0"/>
        <w:jc w:val="both"/>
      </w:pPr>
      <w:r>
        <w:rPr>
          <w:sz w:val="20"/>
        </w:rPr>
        <w:t xml:space="preserve">(часть 6 введена Федеральным </w:t>
      </w:r>
      <w:hyperlink w:history="0" r:id="rId395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bookmarkStart w:id="6572" w:name="P6572"/>
    <w:bookmarkEnd w:id="6572"/>
    <w:p>
      <w:pPr>
        <w:pStyle w:val="0"/>
        <w:spacing w:before="200" w:lineRule="auto"/>
        <w:ind w:firstLine="540"/>
        <w:jc w:val="both"/>
      </w:pPr>
      <w:r>
        <w:rPr>
          <w:sz w:val="20"/>
        </w:rPr>
        <w:t xml:space="preserve">7. Повторное совершение административных правонарушений, предусмотренных </w:t>
      </w:r>
      <w:hyperlink w:history="0" w:anchor="P6559"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 </w:t>
      </w:r>
      <w:hyperlink w:history="0" w:anchor="P6569"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pPr>
        <w:pStyle w:val="0"/>
        <w:jc w:val="both"/>
      </w:pPr>
      <w:r>
        <w:rPr>
          <w:sz w:val="20"/>
        </w:rPr>
        <w:t xml:space="preserve">(часть 7 введена Федеральным </w:t>
      </w:r>
      <w:hyperlink w:history="0" r:id="rId395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219-ФЗ)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0"/>
        </w:rPr>
        <w:t xml:space="preserve">(примечания в ред. Федерального </w:t>
      </w:r>
      <w:hyperlink w:history="0" r:id="rId395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219-ФЗ)</w:t>
      </w:r>
    </w:p>
    <w:p>
      <w:pPr>
        <w:pStyle w:val="0"/>
        <w:ind w:firstLine="540"/>
        <w:jc w:val="both"/>
      </w:pPr>
      <w:r>
        <w:rPr>
          <w:sz w:val="20"/>
        </w:rPr>
      </w:r>
    </w:p>
    <w:bookmarkStart w:id="6580" w:name="P6580"/>
    <w:bookmarkEnd w:id="6580"/>
    <w:p>
      <w:pPr>
        <w:pStyle w:val="2"/>
        <w:outlineLvl w:val="2"/>
        <w:ind w:firstLine="540"/>
        <w:jc w:val="both"/>
      </w:pPr>
      <w:r>
        <w:rPr>
          <w:sz w:val="20"/>
        </w:rPr>
        <w:t xml:space="preserve">Статья 14.4.2. Нарушение законодательства об обращении лекарственных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39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6584" w:name="P6584"/>
    <w:bookmarkEnd w:id="6584"/>
    <w:p>
      <w:pPr>
        <w:pStyle w:val="0"/>
        <w:ind w:firstLine="540"/>
        <w:jc w:val="both"/>
      </w:pPr>
      <w:r>
        <w:rPr>
          <w:sz w:val="20"/>
        </w:rPr>
        <w:t xml:space="preserve">1. Нарушение установленных </w:t>
      </w:r>
      <w:hyperlink w:history="0" r:id="rId3955"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правил</w:t>
        </w:r>
      </w:hyperlink>
      <w:r>
        <w:rPr>
          <w:sz w:val="20"/>
        </w:rPr>
        <w:t xml:space="preserve"> оптовой торговли лекарственными средствами и </w:t>
      </w:r>
      <w:hyperlink w:history="0" r:id="rId3956"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порядка</w:t>
        </w:r>
      </w:hyperlink>
      <w:r>
        <w:rPr>
          <w:sz w:val="20"/>
        </w:rPr>
        <w:t xml:space="preserve"> розничной торговли лекарственными препаратами, за исключением случаев, предусмотренных </w:t>
      </w:r>
      <w:hyperlink w:history="0" w:anchor="P209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настоящего Кодекса и </w:t>
      </w:r>
      <w:hyperlink w:history="0" w:anchor="P658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частями 1.1</w:t>
        </w:r>
      </w:hyperlink>
      <w:r>
        <w:rPr>
          <w:sz w:val="20"/>
        </w:rPr>
        <w:t xml:space="preserve">, </w:t>
      </w:r>
      <w:hyperlink w:history="0" w:anchor="P659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4</w:t>
        </w:r>
      </w:hyperlink>
      <w:r>
        <w:rPr>
          <w:sz w:val="20"/>
        </w:rPr>
        <w:t xml:space="preserve"> настоящей статьи, -</w:t>
      </w:r>
    </w:p>
    <w:p>
      <w:pPr>
        <w:pStyle w:val="0"/>
        <w:jc w:val="both"/>
      </w:pPr>
      <w:r>
        <w:rPr>
          <w:sz w:val="20"/>
        </w:rPr>
        <w:t xml:space="preserve">(в ред. Федеральных законов от 01.04.2020 </w:t>
      </w:r>
      <w:hyperlink w:history="0" r:id="rId3957"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395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28.04.2023 </w:t>
      </w:r>
      <w:hyperlink w:history="0" r:id="rId3959"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bookmarkStart w:id="6587" w:name="P6587"/>
    <w:bookmarkEnd w:id="6587"/>
    <w:p>
      <w:pPr>
        <w:pStyle w:val="0"/>
        <w:spacing w:before="200" w:lineRule="auto"/>
        <w:ind w:firstLine="540"/>
        <w:jc w:val="both"/>
      </w:pPr>
      <w:r>
        <w:rPr>
          <w:sz w:val="20"/>
        </w:rPr>
        <w:t xml:space="preserve">1.1. Нарушение установленных </w:t>
      </w:r>
      <w:r>
        <w:rPr>
          <w:sz w:val="20"/>
        </w:rPr>
        <w:t xml:space="preserve">правил</w:t>
      </w:r>
      <w:r>
        <w:rPr>
          <w:sz w:val="20"/>
        </w:rPr>
        <w:t xml:space="preserve">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pPr>
        <w:pStyle w:val="0"/>
        <w:jc w:val="both"/>
      </w:pPr>
      <w:r>
        <w:rPr>
          <w:sz w:val="20"/>
        </w:rPr>
        <w:t xml:space="preserve">(часть 1.1 введена Федеральным </w:t>
      </w:r>
      <w:hyperlink w:history="0" r:id="rId3960"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175-ФЗ)</w:t>
      </w:r>
    </w:p>
    <w:p>
      <w:pPr>
        <w:pStyle w:val="0"/>
        <w:spacing w:before="200" w:lineRule="auto"/>
        <w:ind w:firstLine="540"/>
        <w:jc w:val="both"/>
      </w:pPr>
      <w:r>
        <w:rPr>
          <w:sz w:val="20"/>
        </w:rPr>
        <w:t xml:space="preserve">2 - 3. Утратили силу с 23 января 2015 года. - Федеральный </w:t>
      </w:r>
      <w:hyperlink w:history="0" r:id="rId396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закон</w:t>
        </w:r>
      </w:hyperlink>
      <w:r>
        <w:rPr>
          <w:sz w:val="20"/>
        </w:rPr>
        <w:t xml:space="preserve"> от 31.12.2014 N 532-ФЗ.</w:t>
      </w:r>
    </w:p>
    <w:bookmarkStart w:id="6591" w:name="P6591"/>
    <w:bookmarkEnd w:id="6591"/>
    <w:p>
      <w:pPr>
        <w:pStyle w:val="0"/>
        <w:spacing w:before="200" w:lineRule="auto"/>
        <w:ind w:firstLine="540"/>
        <w:jc w:val="both"/>
      </w:pPr>
      <w:r>
        <w:rPr>
          <w:sz w:val="20"/>
        </w:rPr>
        <w:t xml:space="preserve">4. Реализация либо отпуск лекарственных препаратов с нарушением требований </w:t>
      </w:r>
      <w:hyperlink w:history="0" r:id="rId3962" w:tooltip="Федеральный закон от 12.04.2010 N 61-ФЗ (ред. от 29.12.2025) &quot;Об обращении лекарственных средств&quot; (с изм. и доп., вступ. в силу с 01.03.2026) {КонсультантПлюс}">
        <w:r>
          <w:rPr>
            <w:sz w:val="20"/>
            <w:color w:val="0000ff"/>
          </w:rPr>
          <w:t xml:space="preserve">законодательства</w:t>
        </w:r>
      </w:hyperlink>
      <w:r>
        <w:rPr>
          <w:sz w:val="20"/>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pPr>
        <w:pStyle w:val="0"/>
        <w:jc w:val="both"/>
      </w:pPr>
      <w:r>
        <w:rPr>
          <w:sz w:val="20"/>
        </w:rPr>
        <w:t xml:space="preserve">(часть 4 введена Федеральным </w:t>
      </w:r>
      <w:hyperlink w:history="0" r:id="rId396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Примечание. Фармацевтические работники, совершившие административное правонарушение, предусмотренное </w:t>
      </w:r>
      <w:hyperlink w:history="0" w:anchor="P658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w:t>
        </w:r>
      </w:hyperlink>
      <w:r>
        <w:rPr>
          <w:sz w:val="20"/>
        </w:rPr>
        <w:t xml:space="preserve"> настоящей статьи,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396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175-ФЗ)</w:t>
      </w:r>
    </w:p>
    <w:p>
      <w:pPr>
        <w:pStyle w:val="0"/>
        <w:ind w:firstLine="540"/>
        <w:jc w:val="both"/>
      </w:pPr>
      <w:r>
        <w:rPr>
          <w:sz w:val="20"/>
        </w:rPr>
      </w:r>
    </w:p>
    <w:bookmarkStart w:id="6597" w:name="P6597"/>
    <w:bookmarkEnd w:id="6597"/>
    <w:p>
      <w:pPr>
        <w:pStyle w:val="2"/>
        <w:outlineLvl w:val="2"/>
        <w:ind w:firstLine="540"/>
        <w:jc w:val="both"/>
      </w:pPr>
      <w:r>
        <w:rPr>
          <w:sz w:val="20"/>
        </w:rPr>
        <w:t xml:space="preserve">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pPr>
        <w:pStyle w:val="0"/>
        <w:ind w:firstLine="540"/>
        <w:jc w:val="both"/>
      </w:pPr>
      <w:r>
        <w:rPr>
          <w:sz w:val="20"/>
        </w:rPr>
      </w:r>
    </w:p>
    <w:p>
      <w:pPr>
        <w:pStyle w:val="0"/>
        <w:ind w:firstLine="540"/>
        <w:jc w:val="both"/>
      </w:pPr>
      <w:r>
        <w:rPr>
          <w:sz w:val="20"/>
        </w:rPr>
        <w:t xml:space="preserve">(введена Федеральным </w:t>
      </w:r>
      <w:hyperlink w:history="0" r:id="rId3965"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493-ФЗ)</w:t>
      </w:r>
    </w:p>
    <w:p>
      <w:pPr>
        <w:pStyle w:val="0"/>
        <w:ind w:firstLine="540"/>
        <w:jc w:val="both"/>
      </w:pPr>
      <w:r>
        <w:rPr>
          <w:sz w:val="20"/>
        </w:rPr>
      </w:r>
    </w:p>
    <w:bookmarkStart w:id="6601" w:name="P6601"/>
    <w:bookmarkEnd w:id="6601"/>
    <w:p>
      <w:pPr>
        <w:pStyle w:val="0"/>
        <w:ind w:firstLine="540"/>
        <w:jc w:val="both"/>
      </w:pPr>
      <w:r>
        <w:rPr>
          <w:sz w:val="20"/>
        </w:rPr>
        <w:t xml:space="preserve">1. Реализация иными, не указанными в </w:t>
      </w:r>
      <w:hyperlink w:history="0" r:id="rId3966"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частях четвертой</w:t>
        </w:r>
      </w:hyperlink>
      <w:r>
        <w:rPr>
          <w:sz w:val="20"/>
        </w:rPr>
        <w:t xml:space="preserve"> и </w:t>
      </w:r>
      <w:hyperlink w:history="0" r:id="rId3967"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пятой статьи 52.1</w:t>
        </w:r>
      </w:hyperlink>
      <w:r>
        <w:rPr>
          <w:sz w:val="20"/>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bookmarkStart w:id="6603" w:name="P6603"/>
    <w:bookmarkEnd w:id="6603"/>
    <w:p>
      <w:pPr>
        <w:pStyle w:val="0"/>
        <w:spacing w:before="200" w:lineRule="auto"/>
        <w:ind w:firstLine="540"/>
        <w:jc w:val="both"/>
      </w:pPr>
      <w:r>
        <w:rPr>
          <w:sz w:val="20"/>
        </w:rPr>
        <w:t xml:space="preserve">2. </w:t>
      </w:r>
      <w:hyperlink w:history="0" r:id="rId3968"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3. </w:t>
      </w:r>
      <w:hyperlink w:history="0" r:id="rId3969"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Реализация</w:t>
        </w:r>
      </w:hyperlink>
      <w:r>
        <w:rPr>
          <w:sz w:val="20"/>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pPr>
        <w:pStyle w:val="0"/>
        <w:spacing w:before="200" w:lineRule="auto"/>
        <w:ind w:firstLine="540"/>
        <w:jc w:val="both"/>
      </w:pPr>
      <w:r>
        <w:rPr>
          <w:sz w:val="20"/>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w:history="0" r:id="rId3970"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статье 36.2</w:t>
        </w:r>
      </w:hyperlink>
      <w:r>
        <w:rPr>
          <w:sz w:val="20"/>
        </w:rPr>
        <w:t xml:space="preserve"> Закона Российской Федерации от 9 октября 1992 года N 3612-1 "Основы законодательства Российской Федерации о культуре".</w:t>
      </w:r>
    </w:p>
    <w:p>
      <w:pPr>
        <w:pStyle w:val="0"/>
        <w:ind w:firstLine="540"/>
        <w:jc w:val="both"/>
      </w:pPr>
      <w:r>
        <w:rPr>
          <w:sz w:val="20"/>
        </w:rPr>
      </w:r>
    </w:p>
    <w:p>
      <w:pPr>
        <w:pStyle w:val="2"/>
        <w:outlineLvl w:val="2"/>
        <w:ind w:firstLine="540"/>
        <w:jc w:val="both"/>
      </w:pPr>
      <w:r>
        <w:rPr>
          <w:sz w:val="20"/>
        </w:rP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0"/>
        <w:ind w:firstLine="540"/>
        <w:jc w:val="both"/>
      </w:pPr>
      <w:r>
        <w:rPr>
          <w:sz w:val="20"/>
        </w:rPr>
      </w:r>
    </w:p>
    <w:p>
      <w:pPr>
        <w:pStyle w:val="0"/>
        <w:ind w:firstLine="540"/>
        <w:jc w:val="both"/>
      </w:pPr>
      <w:r>
        <w:rPr>
          <w:sz w:val="20"/>
        </w:rPr>
        <w:t xml:space="preserve">(в ред. Федерального </w:t>
      </w:r>
      <w:hyperlink w:history="0" r:id="rId397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закона</w:t>
        </w:r>
      </w:hyperlink>
      <w:r>
        <w:rPr>
          <w:sz w:val="20"/>
        </w:rPr>
        <w:t xml:space="preserve"> от 03.06.2009 N 121-ФЗ (ред. 17.07.2009))</w:t>
      </w:r>
    </w:p>
    <w:p>
      <w:pPr>
        <w:pStyle w:val="0"/>
        <w:ind w:firstLine="540"/>
        <w:jc w:val="both"/>
      </w:pPr>
      <w:r>
        <w:rPr>
          <w:sz w:val="20"/>
        </w:rPr>
      </w:r>
    </w:p>
    <w:bookmarkStart w:id="6613" w:name="P6613"/>
    <w:bookmarkEnd w:id="6613"/>
    <w:p>
      <w:pPr>
        <w:pStyle w:val="0"/>
        <w:ind w:firstLine="540"/>
        <w:jc w:val="both"/>
      </w:pPr>
      <w:r>
        <w:rPr>
          <w:sz w:val="20"/>
        </w:rPr>
        <w:t xml:space="preserve">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w:t>
      </w:r>
      <w:r>
        <w:rPr>
          <w:sz w:val="20"/>
        </w:rPr>
        <w:t xml:space="preserve">законодательством</w:t>
      </w:r>
      <w:r>
        <w:rPr>
          <w:sz w:val="20"/>
        </w:rPr>
        <w:t xml:space="preserve">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397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27.07.2010 N 239-ФЗ)</w:t>
      </w:r>
    </w:p>
    <w:bookmarkStart w:id="6616" w:name="P6616"/>
    <w:bookmarkEnd w:id="6616"/>
    <w:p>
      <w:pPr>
        <w:pStyle w:val="0"/>
        <w:spacing w:before="200" w:lineRule="auto"/>
        <w:ind w:firstLine="540"/>
        <w:jc w:val="both"/>
      </w:pPr>
      <w:r>
        <w:rPr>
          <w:sz w:val="20"/>
        </w:rPr>
        <w:t xml:space="preserve">2. </w:t>
      </w:r>
      <w:r>
        <w:rPr>
          <w:sz w:val="20"/>
        </w:rPr>
        <w:t xml:space="preserve">Неприменение</w:t>
      </w:r>
      <w:r>
        <w:rPr>
          <w:sz w:val="20"/>
        </w:rPr>
        <w:t xml:space="preserve"> контрольно-кассовой техники в установленных </w:t>
      </w:r>
      <w:hyperlink w:history="0" r:id="rId3973"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случаях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pPr>
        <w:pStyle w:val="0"/>
        <w:jc w:val="both"/>
      </w:pPr>
      <w:r>
        <w:rPr>
          <w:sz w:val="20"/>
        </w:rPr>
        <w:t xml:space="preserve">(в ред. Федерального </w:t>
      </w:r>
      <w:hyperlink w:history="0" r:id="rId3974"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jc w:val="both"/>
      </w:pPr>
      <w:r>
        <w:rPr>
          <w:sz w:val="20"/>
        </w:rPr>
        <w:t xml:space="preserve">(часть 2 в ред. Федерального </w:t>
      </w:r>
      <w:hyperlink w:history="0" r:id="rId397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290-ФЗ)</w:t>
      </w:r>
    </w:p>
    <w:bookmarkStart w:id="6620" w:name="P6620"/>
    <w:bookmarkEnd w:id="662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661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pPr>
        <w:pStyle w:val="0"/>
        <w:jc w:val="both"/>
      </w:pPr>
      <w:r>
        <w:rPr>
          <w:sz w:val="20"/>
        </w:rPr>
        <w:t xml:space="preserve">(часть 3 введена Федеральным </w:t>
      </w:r>
      <w:hyperlink w:history="0" r:id="rId397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623" w:name="P6623"/>
    <w:bookmarkEnd w:id="6623"/>
    <w:p>
      <w:pPr>
        <w:pStyle w:val="0"/>
        <w:spacing w:before="200" w:lineRule="auto"/>
        <w:ind w:firstLine="540"/>
        <w:jc w:val="both"/>
      </w:pPr>
      <w:r>
        <w:rPr>
          <w:sz w:val="20"/>
        </w:rPr>
        <w:t xml:space="preserve">4. Применение контрольно-кассовой техники, которая не соответствует установленным </w:t>
      </w:r>
      <w:hyperlink w:history="0" r:id="rId3977"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требованиям</w:t>
        </w:r>
      </w:hyperlink>
      <w:r>
        <w:rPr>
          <w:sz w:val="20"/>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w:history="0" r:id="rId3978"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порядка</w:t>
        </w:r>
      </w:hyperlink>
      <w:r>
        <w:rPr>
          <w:sz w:val="20"/>
        </w:rPr>
        <w:t xml:space="preserve"> регистрации контрольно-кассовой техники, </w:t>
      </w:r>
      <w:hyperlink w:history="0" r:id="rId3979"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порядка</w:t>
        </w:r>
      </w:hyperlink>
      <w:r>
        <w:rPr>
          <w:sz w:val="20"/>
        </w:rPr>
        <w:t xml:space="preserve">, сроков и условий ее перерегистрации, </w:t>
      </w:r>
      <w:hyperlink w:history="0" r:id="rId3980"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порядка</w:t>
        </w:r>
      </w:hyperlink>
      <w:r>
        <w:rPr>
          <w:sz w:val="20"/>
        </w:rPr>
        <w:t xml:space="preserve"> и условий ее применения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4 введена Федеральным </w:t>
      </w:r>
      <w:hyperlink w:history="0" r:id="rId398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626" w:name="P6626"/>
    <w:bookmarkEnd w:id="6626"/>
    <w:p>
      <w:pPr>
        <w:pStyle w:val="0"/>
        <w:spacing w:before="200" w:lineRule="auto"/>
        <w:ind w:firstLine="540"/>
        <w:jc w:val="both"/>
      </w:pPr>
      <w:r>
        <w:rPr>
          <w:sz w:val="20"/>
        </w:rPr>
        <w:t xml:space="preserve">5. </w:t>
      </w:r>
      <w:r>
        <w:rPr>
          <w:sz w:val="20"/>
        </w:rPr>
        <w:t xml:space="preserve">Непредставление</w:t>
      </w:r>
      <w:r>
        <w:rPr>
          <w:sz w:val="20"/>
        </w:rP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5 введена Федеральным </w:t>
      </w:r>
      <w:hyperlink w:history="0" r:id="rId398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629" w:name="P6629"/>
    <w:bookmarkEnd w:id="6629"/>
    <w:p>
      <w:pPr>
        <w:pStyle w:val="0"/>
        <w:spacing w:before="200" w:lineRule="auto"/>
        <w:ind w:firstLine="540"/>
        <w:jc w:val="both"/>
      </w:pPr>
      <w:r>
        <w:rPr>
          <w:sz w:val="20"/>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w:history="0" r:id="rId3983"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законодательством</w:t>
        </w:r>
      </w:hyperlink>
      <w:r>
        <w:rPr>
          <w:sz w:val="20"/>
        </w:rPr>
        <w:t xml:space="preserve"> Российской Федерации о применении контрольно-кассовой техники,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pPr>
        <w:pStyle w:val="0"/>
        <w:jc w:val="both"/>
      </w:pPr>
      <w:r>
        <w:rPr>
          <w:sz w:val="20"/>
        </w:rPr>
        <w:t xml:space="preserve">(часть 6 введена Федеральным </w:t>
      </w:r>
      <w:hyperlink w:history="0" r:id="rId398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7. Нарушение оператором фискальных данных </w:t>
      </w:r>
      <w:hyperlink w:history="0" r:id="rId3985"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законодательства</w:t>
        </w:r>
      </w:hyperlink>
      <w:r>
        <w:rPr>
          <w:sz w:val="20"/>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7 введена Федеральным </w:t>
      </w:r>
      <w:hyperlink w:history="0" r:id="rId398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8. Неисполнение оператором фискальных данных </w:t>
      </w:r>
      <w:hyperlink w:history="0" r:id="rId3987"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обязанностей</w:t>
        </w:r>
      </w:hyperlink>
      <w:r>
        <w:rPr>
          <w:sz w:val="20"/>
        </w:rPr>
        <w:t xml:space="preserve">,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pPr>
        <w:pStyle w:val="0"/>
        <w:jc w:val="both"/>
      </w:pPr>
      <w:r>
        <w:rPr>
          <w:sz w:val="20"/>
        </w:rPr>
        <w:t xml:space="preserve">(часть 8 введена Федеральным </w:t>
      </w:r>
      <w:hyperlink w:history="0" r:id="rId398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9. Подача организацией недостоверных </w:t>
      </w:r>
      <w:hyperlink w:history="0" r:id="rId3989"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сведений</w:t>
        </w:r>
      </w:hyperlink>
      <w:r>
        <w:rPr>
          <w:sz w:val="20"/>
        </w:rPr>
        <w:t xml:space="preserve"> при соискании разрешения на обработку фискальных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jc w:val="both"/>
      </w:pPr>
      <w:r>
        <w:rPr>
          <w:sz w:val="20"/>
        </w:rPr>
        <w:t xml:space="preserve">(часть 9 введена Федеральным </w:t>
      </w:r>
      <w:hyperlink w:history="0" r:id="rId399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10. Непредставление оператором фискальных данных в налоговый орган </w:t>
      </w:r>
      <w:hyperlink w:history="0" r:id="rId3991"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уведомления</w:t>
        </w:r>
      </w:hyperlink>
      <w:r>
        <w:rPr>
          <w:sz w:val="20"/>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10 введена Федеральным </w:t>
      </w:r>
      <w:hyperlink w:history="0" r:id="rId399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11. Непредставление оператором фискальных данных в налоговый орган </w:t>
      </w:r>
      <w:hyperlink w:history="0" r:id="rId3993"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уведомления</w:t>
        </w:r>
      </w:hyperlink>
      <w:r>
        <w:rPr>
          <w:sz w:val="20"/>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11 введена Федеральным </w:t>
      </w:r>
      <w:hyperlink w:history="0" r:id="rId399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12. Иное нарушение оператором фискальных данных требований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12 введена Федеральным </w:t>
      </w:r>
      <w:hyperlink w:history="0" r:id="rId399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w:history="0" r:id="rId3996"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реестр</w:t>
        </w:r>
      </w:hyperlink>
      <w:r>
        <w:rPr>
          <w:sz w:val="20"/>
        </w:rPr>
        <w:t xml:space="preserve"> контрольно-кассовой техники и (или) реестр фискального накопителя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13 введена Федеральным </w:t>
      </w:r>
      <w:hyperlink w:history="0" r:id="rId399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14 введена Федеральным </w:t>
      </w:r>
      <w:hyperlink w:history="0" r:id="rId399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spacing w:before="200" w:lineRule="auto"/>
        <w:ind w:firstLine="540"/>
        <w:jc w:val="both"/>
      </w:pPr>
      <w:r>
        <w:rPr>
          <w:sz w:val="20"/>
        </w:rPr>
        <w:t xml:space="preserve">15. </w:t>
      </w:r>
      <w:hyperlink w:history="0" r:id="rId3999"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Непредставление</w:t>
        </w:r>
      </w:hyperlink>
      <w:r>
        <w:rPr>
          <w:sz w:val="20"/>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(часть 15 введена Федеральным </w:t>
      </w:r>
      <w:hyperlink w:history="0" r:id="rId400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bookmarkStart w:id="6659" w:name="P6659"/>
    <w:bookmarkEnd w:id="6659"/>
    <w:p>
      <w:pPr>
        <w:pStyle w:val="0"/>
        <w:spacing w:before="200" w:lineRule="auto"/>
        <w:ind w:firstLine="540"/>
        <w:jc w:val="both"/>
      </w:pPr>
      <w:r>
        <w:rPr>
          <w:sz w:val="20"/>
        </w:rPr>
        <w:t xml:space="preserve">16. Несоблюдение управляющей рынком компанией </w:t>
      </w:r>
      <w:hyperlink w:history="0" r:id="rId4001"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порядка</w:t>
        </w:r>
      </w:hyperlink>
      <w:r>
        <w:rPr>
          <w:sz w:val="20"/>
        </w:rP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pPr>
        <w:pStyle w:val="0"/>
        <w:jc w:val="both"/>
      </w:pPr>
      <w:r>
        <w:rPr>
          <w:sz w:val="20"/>
        </w:rPr>
        <w:t xml:space="preserve">(часть 16 введена Федеральным </w:t>
      </w:r>
      <w:hyperlink w:history="0" r:id="rId4002"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284-ФЗ)</w:t>
      </w:r>
    </w:p>
    <w:bookmarkStart w:id="6662" w:name="P6662"/>
    <w:bookmarkEnd w:id="6662"/>
    <w:p>
      <w:pPr>
        <w:pStyle w:val="0"/>
        <w:spacing w:before="200" w:lineRule="auto"/>
        <w:ind w:firstLine="540"/>
        <w:jc w:val="both"/>
      </w:pPr>
      <w:r>
        <w:rPr>
          <w:sz w:val="20"/>
        </w:rPr>
        <w:t xml:space="preserve">17. Повторное совершение административного правонарушения, предусмотренного </w:t>
      </w:r>
      <w:hyperlink w:history="0" w:anchor="P6659" w:tooltip="16. Несоблюдение управляющей рынком компанией порядка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
        <w:r>
          <w:rPr>
            <w:sz w:val="20"/>
            <w:color w:val="0000ff"/>
          </w:rPr>
          <w:t xml:space="preserve">частью 16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pPr>
        <w:pStyle w:val="0"/>
        <w:jc w:val="both"/>
      </w:pPr>
      <w:r>
        <w:rPr>
          <w:sz w:val="20"/>
        </w:rPr>
        <w:t xml:space="preserve">(часть 17 введена Федеральным </w:t>
      </w:r>
      <w:hyperlink w:history="0" r:id="rId4003"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284-ФЗ)</w:t>
      </w:r>
    </w:p>
    <w:p>
      <w:pPr>
        <w:pStyle w:val="0"/>
        <w:spacing w:before="200" w:lineRule="auto"/>
        <w:ind w:firstLine="540"/>
        <w:jc w:val="both"/>
      </w:pPr>
      <w:r>
        <w:rPr>
          <w:sz w:val="20"/>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w:history="0" r:id="rId4004"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кассовый чек коррекции</w:t>
        </w:r>
      </w:hyperlink>
      <w:r>
        <w:rPr>
          <w:sz w:val="20"/>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history="0" w:anchor="P661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w:t>
      </w:r>
      <w:hyperlink w:history="0" w:anchor="P662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или </w:t>
      </w:r>
      <w:hyperlink w:history="0" w:anchor="P6629"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w:t>
        </w:r>
      </w:hyperlink>
      <w:r>
        <w:rPr>
          <w:sz w:val="20"/>
        </w:rPr>
        <w:t xml:space="preserve"> настоящей статьи, если соблюдены в совокупности следующие условия:</w:t>
      </w:r>
    </w:p>
    <w:p>
      <w:pPr>
        <w:pStyle w:val="0"/>
        <w:spacing w:before="200" w:lineRule="auto"/>
        <w:ind w:firstLine="540"/>
        <w:jc w:val="both"/>
      </w:pPr>
      <w:r>
        <w:rPr>
          <w:sz w:val="20"/>
        </w:rP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pPr>
        <w:pStyle w:val="0"/>
        <w:jc w:val="both"/>
      </w:pPr>
      <w:r>
        <w:rPr>
          <w:sz w:val="20"/>
        </w:rPr>
        <w:t xml:space="preserve">(примечание в ред. Федерального </w:t>
      </w:r>
      <w:hyperlink w:history="0" r:id="rId4005"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240-ФЗ)</w:t>
      </w:r>
    </w:p>
    <w:p>
      <w:pPr>
        <w:pStyle w:val="0"/>
        <w:ind w:firstLine="540"/>
        <w:jc w:val="both"/>
      </w:pPr>
      <w:r>
        <w:rPr>
          <w:sz w:val="20"/>
        </w:rPr>
      </w:r>
    </w:p>
    <w:bookmarkStart w:id="6670" w:name="P6670"/>
    <w:bookmarkEnd w:id="6670"/>
    <w:p>
      <w:pPr>
        <w:pStyle w:val="2"/>
        <w:outlineLvl w:val="2"/>
        <w:ind w:firstLine="540"/>
        <w:jc w:val="both"/>
      </w:pPr>
      <w:r>
        <w:rPr>
          <w:sz w:val="20"/>
        </w:rPr>
        <w:t xml:space="preserve">Статья 14.6. Нарушение порядка ценообразования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4006"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ind w:firstLine="540"/>
        <w:jc w:val="both"/>
      </w:pPr>
      <w:r>
        <w:rPr>
          <w:sz w:val="20"/>
        </w:rPr>
      </w:r>
    </w:p>
    <w:bookmarkStart w:id="6674" w:name="P6674"/>
    <w:bookmarkEnd w:id="6674"/>
    <w:p>
      <w:pPr>
        <w:pStyle w:val="0"/>
        <w:ind w:firstLine="540"/>
        <w:jc w:val="both"/>
      </w:pPr>
      <w:r>
        <w:rPr>
          <w:sz w:val="20"/>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w:history="0" r:id="rId4007"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максимальной розничной цены</w:t>
        </w:r>
      </w:hyperlink>
      <w:r>
        <w:rPr>
          <w:sz w:val="20"/>
        </w:rPr>
        <w:t xml:space="preserve">, указанной производителем на каждой потребительской упаковке (пачке), за исключением случаев, предусмотренных </w:t>
      </w:r>
      <w:hyperlink w:history="0" w:anchor="P659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настоящего Кодекса, -</w:t>
      </w:r>
    </w:p>
    <w:p>
      <w:pPr>
        <w:pStyle w:val="0"/>
        <w:jc w:val="both"/>
      </w:pPr>
      <w:r>
        <w:rPr>
          <w:sz w:val="20"/>
        </w:rPr>
        <w:t xml:space="preserve">(в ред. Федеральных законов от 01.07.2011 </w:t>
      </w:r>
      <w:hyperlink w:history="0" r:id="rId4008"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01.04.2020 </w:t>
      </w:r>
      <w:hyperlink w:history="0" r:id="rId400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31.07.2020 </w:t>
      </w:r>
      <w:hyperlink w:history="0" r:id="rId401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bookmarkStart w:id="6677" w:name="P6677"/>
    <w:bookmarkEnd w:id="6677"/>
    <w:p>
      <w:pPr>
        <w:pStyle w:val="0"/>
        <w:spacing w:before="200" w:lineRule="auto"/>
        <w:ind w:firstLine="540"/>
        <w:jc w:val="both"/>
      </w:pPr>
      <w:r>
        <w:rPr>
          <w:sz w:val="20"/>
        </w:rPr>
        <w:t xml:space="preserve">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pPr>
        <w:pStyle w:val="0"/>
        <w:spacing w:before="200" w:lineRule="auto"/>
        <w:ind w:firstLine="540"/>
        <w:jc w:val="both"/>
      </w:pPr>
      <w:r>
        <w:rPr>
          <w:sz w:val="20"/>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pPr>
        <w:pStyle w:val="0"/>
        <w:jc w:val="both"/>
      </w:pPr>
      <w:r>
        <w:rPr>
          <w:sz w:val="20"/>
        </w:rPr>
        <w:t xml:space="preserve">(в ред. Федерального </w:t>
      </w:r>
      <w:hyperlink w:history="0" r:id="rId401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закона</w:t>
        </w:r>
      </w:hyperlink>
      <w:r>
        <w:rPr>
          <w:sz w:val="20"/>
        </w:rPr>
        <w:t xml:space="preserve"> от 31.07.2020 N 303-ФЗ)</w:t>
      </w:r>
    </w:p>
    <w:p>
      <w:pPr>
        <w:pStyle w:val="0"/>
        <w:jc w:val="both"/>
      </w:pPr>
      <w:r>
        <w:rPr>
          <w:sz w:val="20"/>
        </w:rPr>
      </w:r>
    </w:p>
    <w:p>
      <w:pPr>
        <w:pStyle w:val="2"/>
        <w:outlineLvl w:val="2"/>
        <w:ind w:firstLine="540"/>
        <w:jc w:val="both"/>
      </w:pPr>
      <w:r>
        <w:rPr>
          <w:sz w:val="20"/>
        </w:rPr>
        <w:t xml:space="preserve">Статья 14.6.1. Утратила силу с 1 марта 2025 года. - Федеральный </w:t>
      </w:r>
      <w:hyperlink w:history="0" r:id="rId401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14.6 дополняется чч. 4-6 (</w:t>
            </w:r>
            <w:hyperlink w:history="0" r:id="rId4013"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014"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2"/>
        <w:ind w:firstLine="540"/>
        <w:jc w:val="both"/>
      </w:pPr>
      <w:r>
        <w:rPr>
          <w:sz w:val="20"/>
        </w:rPr>
        <w:t xml:space="preserve">Статья 14.7. Обман потребителей</w:t>
      </w:r>
    </w:p>
    <w:p>
      <w:pPr>
        <w:pStyle w:val="0"/>
        <w:ind w:firstLine="540"/>
        <w:jc w:val="both"/>
      </w:pPr>
      <w:r>
        <w:rPr>
          <w:sz w:val="20"/>
        </w:rPr>
      </w:r>
    </w:p>
    <w:p>
      <w:pPr>
        <w:pStyle w:val="0"/>
        <w:ind w:firstLine="540"/>
        <w:jc w:val="both"/>
      </w:pPr>
      <w:r>
        <w:rPr>
          <w:sz w:val="20"/>
        </w:rPr>
        <w:t xml:space="preserve">(в ред. Федерального </w:t>
      </w:r>
      <w:hyperlink w:history="0" r:id="rId4015"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bookmarkStart w:id="6690" w:name="P6690"/>
    <w:bookmarkEnd w:id="6690"/>
    <w:p>
      <w:pPr>
        <w:pStyle w:val="0"/>
        <w:ind w:firstLine="540"/>
        <w:jc w:val="both"/>
      </w:pPr>
      <w:r>
        <w:rPr>
          <w:sz w:val="20"/>
        </w:rPr>
        <w:t xml:space="preserve">1. Обмеривание, обвешивание или обсчет потребителей при реализации товара (работы, услуги) либо иной </w:t>
      </w:r>
      <w:hyperlink w:history="0" r:id="rId4016" w:tooltip="&quot;Руководство по соблюдению обязательных требований при осуществлении федерального государственного контроля (надзора) в области защиты прав потребителей&quot; (утв. Роспотребнадзором 02.03.2026) {КонсультантПлюс}">
        <w:r>
          <w:rPr>
            <w:sz w:val="20"/>
            <w:color w:val="0000ff"/>
          </w:rPr>
          <w:t xml:space="preserve">обман</w:t>
        </w:r>
      </w:hyperlink>
      <w:r>
        <w:rPr>
          <w:sz w:val="20"/>
        </w:rPr>
        <w:t xml:space="preserve"> потребителей, за исключением случаев, предусмотренных </w:t>
      </w:r>
      <w:hyperlink w:history="0" w:anchor="P6692"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bookmarkStart w:id="6692" w:name="P6692"/>
    <w:bookmarkEnd w:id="6692"/>
    <w:p>
      <w:pPr>
        <w:pStyle w:val="0"/>
        <w:spacing w:before="200" w:lineRule="auto"/>
        <w:ind w:firstLine="540"/>
        <w:jc w:val="both"/>
      </w:pPr>
      <w:r>
        <w:rPr>
          <w:sz w:val="20"/>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history="0" w:anchor="P6763"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 статьи 14.10</w:t>
        </w:r>
      </w:hyperlink>
      <w:r>
        <w:rPr>
          <w:sz w:val="20"/>
        </w:rPr>
        <w:t xml:space="preserve">, </w:t>
      </w:r>
      <w:hyperlink w:history="0" w:anchor="P7241"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0"/>
            <w:color w:val="0000ff"/>
          </w:rPr>
          <w:t xml:space="preserve">частью 1 статьи 14.33</w:t>
        </w:r>
      </w:hyperlink>
      <w:r>
        <w:rPr>
          <w:sz w:val="20"/>
        </w:rPr>
        <w:t xml:space="preserve"> и </w:t>
      </w:r>
      <w:hyperlink w:history="0" w:anchor="P7334" w:tooltip="Статья 14.39. Нарушение требований законодательства об оказании услуг средств размещения">
        <w:r>
          <w:rPr>
            <w:sz w:val="20"/>
            <w:color w:val="0000ff"/>
          </w:rPr>
          <w:t xml:space="preserve">статьей 14.39</w:t>
        </w:r>
      </w:hyperlink>
      <w:r>
        <w:rPr>
          <w:sz w:val="20"/>
        </w:rPr>
        <w:t xml:space="preserve"> настоящего Кодекса, -</w:t>
      </w:r>
    </w:p>
    <w:p>
      <w:pPr>
        <w:pStyle w:val="0"/>
        <w:jc w:val="both"/>
      </w:pPr>
      <w:r>
        <w:rPr>
          <w:sz w:val="20"/>
        </w:rPr>
        <w:t xml:space="preserve">(в ред. Федерального </w:t>
      </w:r>
      <w:hyperlink w:history="0" r:id="rId4017"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закона</w:t>
        </w:r>
      </w:hyperlink>
      <w:r>
        <w:rPr>
          <w:sz w:val="20"/>
        </w:rPr>
        <w:t xml:space="preserve"> от 05.02.2018 N 16-ФЗ)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pPr>
        <w:pStyle w:val="0"/>
        <w:jc w:val="both"/>
      </w:pPr>
      <w:r>
        <w:rPr>
          <w:sz w:val="20"/>
        </w:rPr>
      </w:r>
    </w:p>
    <w:bookmarkStart w:id="6696" w:name="P6696"/>
    <w:bookmarkEnd w:id="6696"/>
    <w:p>
      <w:pPr>
        <w:pStyle w:val="2"/>
        <w:outlineLvl w:val="2"/>
        <w:ind w:firstLine="540"/>
        <w:jc w:val="both"/>
      </w:pPr>
      <w:r>
        <w:rPr>
          <w:sz w:val="20"/>
        </w:rPr>
        <w:t xml:space="preserve">Статья 14.8. Нарушение иных прав потребителей</w:t>
      </w:r>
    </w:p>
    <w:p>
      <w:pPr>
        <w:pStyle w:val="0"/>
        <w:jc w:val="both"/>
      </w:pPr>
      <w:r>
        <w:rPr>
          <w:sz w:val="20"/>
        </w:rPr>
      </w:r>
    </w:p>
    <w:p>
      <w:pPr>
        <w:pStyle w:val="0"/>
        <w:ind w:firstLine="540"/>
        <w:jc w:val="both"/>
      </w:pPr>
      <w:r>
        <w:rPr>
          <w:sz w:val="20"/>
        </w:rPr>
        <w:t xml:space="preserve">1. Нарушение права потребителя на получение необходимой и достоверной </w:t>
      </w:r>
      <w:r>
        <w:rPr>
          <w:sz w:val="20"/>
        </w:rPr>
        <w:t xml:space="preserve">информации</w:t>
      </w:r>
      <w:r>
        <w:rPr>
          <w:sz w:val="20"/>
        </w:rPr>
        <w:t xml:space="preserve"> о реализуемом товаре (работе, услуге), об изготовителе, о продавце, об исполнителе и о режиме их работы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Федеральных законов от 22.06.2007 </w:t>
      </w:r>
      <w:hyperlink w:history="0" r:id="rId40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01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Включение в договор условий, ущемляющих права потребителя, установленные </w:t>
      </w:r>
      <w:hyperlink w:history="0" r:id="rId4020"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законодательством</w:t>
        </w:r>
      </w:hyperlink>
      <w:r>
        <w:rPr>
          <w:sz w:val="20"/>
        </w:rPr>
        <w:t xml:space="preserve"> о защите прав потребителей, за исключением случаев, предусмотренных </w:t>
      </w:r>
      <w:hyperlink w:history="0" w:anchor="P6705"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0"/>
            <w:color w:val="0000ff"/>
          </w:rPr>
          <w:t xml:space="preserve">частью 2.1</w:t>
        </w:r>
      </w:hyperlink>
      <w:r>
        <w:rPr>
          <w:sz w:val="20"/>
        </w:rPr>
        <w:t xml:space="preserve"> настоящей статьи, -</w:t>
      </w:r>
    </w:p>
    <w:p>
      <w:pPr>
        <w:pStyle w:val="0"/>
        <w:jc w:val="both"/>
      </w:pPr>
      <w:r>
        <w:rPr>
          <w:sz w:val="20"/>
        </w:rPr>
        <w:t xml:space="preserve">(в ред. Федеральных законов от 21.12.2013 </w:t>
      </w:r>
      <w:hyperlink w:history="0" r:id="rId402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19.10.2023 </w:t>
      </w:r>
      <w:hyperlink w:history="0" r:id="rId4022"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0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6705" w:name="P6705"/>
    <w:bookmarkEnd w:id="6705"/>
    <w:p>
      <w:pPr>
        <w:pStyle w:val="0"/>
        <w:spacing w:before="200" w:lineRule="auto"/>
        <w:ind w:firstLine="540"/>
        <w:jc w:val="both"/>
      </w:pPr>
      <w:r>
        <w:rPr>
          <w:sz w:val="20"/>
        </w:rP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pPr>
        <w:pStyle w:val="0"/>
        <w:jc w:val="both"/>
      </w:pPr>
      <w:r>
        <w:rPr>
          <w:sz w:val="20"/>
        </w:rPr>
        <w:t xml:space="preserve">(в ред. Федерального </w:t>
      </w:r>
      <w:hyperlink w:history="0" r:id="rId4024"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561-ФЗ)</w:t>
      </w:r>
    </w:p>
    <w:p>
      <w:pPr>
        <w:pStyle w:val="0"/>
        <w:jc w:val="both"/>
      </w:pPr>
      <w:r>
        <w:rPr>
          <w:sz w:val="20"/>
        </w:rPr>
        <w:t xml:space="preserve">(часть 2.1 введена Федеральным </w:t>
      </w:r>
      <w:hyperlink w:history="0" r:id="rId4025"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19.10.2023 N 505-ФЗ)</w:t>
      </w:r>
    </w:p>
    <w:p>
      <w:pPr>
        <w:pStyle w:val="0"/>
        <w:spacing w:before="200" w:lineRule="auto"/>
        <w:ind w:firstLine="540"/>
        <w:jc w:val="both"/>
      </w:pPr>
      <w:r>
        <w:rPr>
          <w:sz w:val="20"/>
        </w:rPr>
        <w:t xml:space="preserve">3. Непредоставление потребителю льгот и преимуществ, установленных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40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w:history="0" r:id="rId4027"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законом</w:t>
        </w:r>
      </w:hyperlink>
      <w:r>
        <w:rPr>
          <w:sz w:val="20"/>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4 введена Федеральным </w:t>
      </w:r>
      <w:hyperlink w:history="0" r:id="rId4028"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112-ФЗ)</w:t>
      </w:r>
    </w:p>
    <w:p>
      <w:pPr>
        <w:pStyle w:val="0"/>
        <w:spacing w:before="200" w:lineRule="auto"/>
        <w:ind w:firstLine="540"/>
        <w:jc w:val="both"/>
      </w:pPr>
      <w:r>
        <w:rPr>
          <w:sz w:val="20"/>
        </w:rPr>
        <w:t xml:space="preserve">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pPr>
        <w:pStyle w:val="0"/>
        <w:jc w:val="both"/>
      </w:pPr>
      <w:r>
        <w:rPr>
          <w:sz w:val="20"/>
        </w:rPr>
        <w:t xml:space="preserve">(часть 4.1 введена Федеральным </w:t>
      </w:r>
      <w:hyperlink w:history="0" r:id="rId4029"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19.10.2023 N 505-ФЗ)</w:t>
      </w:r>
    </w:p>
    <w:bookmarkStart w:id="6718" w:name="P6718"/>
    <w:bookmarkEnd w:id="6718"/>
    <w:p>
      <w:pPr>
        <w:pStyle w:val="0"/>
        <w:spacing w:before="200" w:lineRule="auto"/>
        <w:ind w:firstLine="540"/>
        <w:jc w:val="both"/>
      </w:pPr>
      <w:r>
        <w:rPr>
          <w:sz w:val="20"/>
        </w:rP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5 введена Федеральным </w:t>
      </w:r>
      <w:hyperlink w:history="0" r:id="rId4030"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spacing w:before="200" w:lineRule="auto"/>
        <w:ind w:firstLine="540"/>
        <w:jc w:val="both"/>
      </w:pPr>
      <w:r>
        <w:rPr>
          <w:sz w:val="20"/>
        </w:rPr>
        <w:t xml:space="preserve">6. Продажа отдельных </w:t>
      </w:r>
      <w:hyperlink w:history="0" r:id="rId4031"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0"/>
            <w:color w:val="0000ff"/>
          </w:rPr>
          <w:t xml:space="preserve">видов</w:t>
        </w:r>
      </w:hyperlink>
      <w:r>
        <w:rPr>
          <w:sz w:val="20"/>
        </w:rP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6 введена Федеральным </w:t>
      </w:r>
      <w:hyperlink w:history="0" r:id="rId4032"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24.03.2021 N 54-ФЗ)</w:t>
      </w:r>
    </w:p>
    <w:p>
      <w:pPr>
        <w:pStyle w:val="0"/>
        <w:spacing w:before="200" w:lineRule="auto"/>
        <w:ind w:firstLine="540"/>
        <w:jc w:val="both"/>
      </w:pPr>
      <w:r>
        <w:rPr>
          <w:sz w:val="20"/>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history="0" w:anchor="P6728"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0"/>
            <w:color w:val="0000ff"/>
          </w:rPr>
          <w:t xml:space="preserve">частью 8</w:t>
        </w:r>
      </w:hyperlink>
      <w:r>
        <w:rPr>
          <w:sz w:val="20"/>
        </w:rPr>
        <w:t xml:space="preserve"> настоящей статьи, -</w:t>
      </w:r>
    </w:p>
    <w:p>
      <w:pPr>
        <w:pStyle w:val="0"/>
        <w:jc w:val="both"/>
      </w:pPr>
      <w:r>
        <w:rPr>
          <w:sz w:val="20"/>
        </w:rPr>
        <w:t xml:space="preserve">(в ред. Федерального </w:t>
      </w:r>
      <w:hyperlink w:history="0" r:id="rId403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30.11.2024 N 420-ФЗ)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0"/>
        </w:rPr>
        <w:t xml:space="preserve">(часть 7 введена Федеральным </w:t>
      </w:r>
      <w:hyperlink w:history="0" r:id="rId4034"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28.05.2022 N 145-ФЗ)</w:t>
      </w:r>
    </w:p>
    <w:bookmarkStart w:id="6728" w:name="P6728"/>
    <w:bookmarkEnd w:id="6728"/>
    <w:p>
      <w:pPr>
        <w:pStyle w:val="0"/>
        <w:spacing w:before="200" w:lineRule="auto"/>
        <w:ind w:firstLine="540"/>
        <w:jc w:val="both"/>
      </w:pPr>
      <w:r>
        <w:rPr>
          <w:sz w:val="20"/>
        </w:rPr>
        <w:t xml:space="preserve">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pPr>
        <w:pStyle w:val="0"/>
        <w:jc w:val="both"/>
      </w:pPr>
      <w:r>
        <w:rPr>
          <w:sz w:val="20"/>
        </w:rPr>
        <w:t xml:space="preserve">(часть 8 введена Федеральным </w:t>
      </w:r>
      <w:hyperlink w:history="0" r:id="rId403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30.11.2024 N 420-ФЗ)</w:t>
      </w:r>
    </w:p>
    <w:p>
      <w:pPr>
        <w:pStyle w:val="0"/>
        <w:spacing w:before="200" w:lineRule="auto"/>
        <w:ind w:firstLine="540"/>
        <w:jc w:val="both"/>
      </w:pPr>
      <w:r>
        <w:rPr>
          <w:sz w:val="20"/>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history="0" w:anchor="P6718"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
        <w:r>
          <w:rPr>
            <w:sz w:val="20"/>
            <w:color w:val="0000ff"/>
          </w:rPr>
          <w:t xml:space="preserve">частью 5</w:t>
        </w:r>
      </w:hyperlink>
      <w:r>
        <w:rPr>
          <w:sz w:val="20"/>
        </w:rPr>
        <w:t xml:space="preserve"> настоящей статьи, наступает за такой отказ каждому потребителю и за каждый случай такого отказа в отдельности.</w:t>
      </w:r>
    </w:p>
    <w:p>
      <w:pPr>
        <w:pStyle w:val="0"/>
        <w:jc w:val="both"/>
      </w:pPr>
      <w:r>
        <w:rPr>
          <w:sz w:val="20"/>
        </w:rPr>
        <w:t xml:space="preserve">(примечание введено Федеральным </w:t>
      </w:r>
      <w:hyperlink w:history="0" r:id="rId4036"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18.03.2020 N 56-ФЗ)</w:t>
      </w:r>
    </w:p>
    <w:p>
      <w:pPr>
        <w:pStyle w:val="0"/>
        <w:ind w:firstLine="540"/>
        <w:jc w:val="both"/>
      </w:pPr>
      <w:r>
        <w:rPr>
          <w:sz w:val="20"/>
        </w:rPr>
      </w:r>
    </w:p>
    <w:bookmarkStart w:id="6734" w:name="P6734"/>
    <w:bookmarkEnd w:id="6734"/>
    <w:p>
      <w:pPr>
        <w:pStyle w:val="2"/>
        <w:outlineLvl w:val="2"/>
        <w:ind w:firstLine="540"/>
        <w:jc w:val="both"/>
      </w:pPr>
      <w:r>
        <w:rPr>
          <w:sz w:val="20"/>
        </w:rPr>
        <w:t xml:space="preserve">Статья 14.9. Ограничение конкуренции органами власти, органами местного самоуправления</w:t>
      </w:r>
    </w:p>
    <w:p>
      <w:pPr>
        <w:pStyle w:val="0"/>
        <w:ind w:firstLine="540"/>
        <w:jc w:val="both"/>
      </w:pPr>
      <w:r>
        <w:rPr>
          <w:sz w:val="20"/>
        </w:rPr>
      </w:r>
    </w:p>
    <w:p>
      <w:pPr>
        <w:pStyle w:val="0"/>
        <w:ind w:firstLine="540"/>
        <w:jc w:val="both"/>
      </w:pPr>
      <w:r>
        <w:rPr>
          <w:sz w:val="20"/>
        </w:rPr>
        <w:t xml:space="preserve">(в ред. Федерального </w:t>
      </w:r>
      <w:hyperlink w:history="0" r:id="rId403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ind w:firstLine="540"/>
        <w:jc w:val="both"/>
      </w:pPr>
      <w:r>
        <w:rPr>
          <w:sz w:val="20"/>
        </w:rPr>
      </w:r>
    </w:p>
    <w:bookmarkStart w:id="6738" w:name="P6738"/>
    <w:bookmarkEnd w:id="6738"/>
    <w:p>
      <w:pPr>
        <w:pStyle w:val="0"/>
        <w:ind w:firstLine="540"/>
        <w:jc w:val="both"/>
      </w:pPr>
      <w:r>
        <w:rPr>
          <w:sz w:val="20"/>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w:history="0" r:id="rId4038"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history="0" w:anchor="P7213"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частью 7 статьи 14.32</w:t>
        </w:r>
      </w:hyperlink>
      <w:r>
        <w:rPr>
          <w:sz w:val="20"/>
        </w:rPr>
        <w:t xml:space="preserve"> настоящего Кодекса, -</w:t>
      </w:r>
    </w:p>
    <w:p>
      <w:pPr>
        <w:pStyle w:val="0"/>
        <w:jc w:val="both"/>
      </w:pPr>
      <w:r>
        <w:rPr>
          <w:sz w:val="20"/>
        </w:rPr>
        <w:t xml:space="preserve">(в ред. Федеральных законов от 06.12.2011 </w:t>
      </w:r>
      <w:hyperlink w:history="0" r:id="rId403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17.04.2017 </w:t>
      </w:r>
      <w:hyperlink w:history="0" r:id="rId4040"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N 74-ФЗ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пятнадцати тысяч до пятидесяти тысяч рублей.</w:t>
      </w:r>
    </w:p>
    <w:p>
      <w:pPr>
        <w:pStyle w:val="0"/>
        <w:jc w:val="both"/>
      </w:pPr>
      <w:r>
        <w:rPr>
          <w:sz w:val="20"/>
        </w:rPr>
        <w:t xml:space="preserve">(в ред. Федерального </w:t>
      </w:r>
      <w:hyperlink w:history="0" r:id="rId404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6742" w:name="P6742"/>
    <w:bookmarkEnd w:id="6742"/>
    <w:p>
      <w:pPr>
        <w:pStyle w:val="0"/>
        <w:spacing w:before="200" w:lineRule="auto"/>
        <w:ind w:firstLine="540"/>
        <w:jc w:val="both"/>
      </w:pPr>
      <w:r>
        <w:rPr>
          <w:sz w:val="20"/>
        </w:rPr>
        <w:t xml:space="preserve">2. Действия должностных лиц, указанных в </w:t>
      </w:r>
      <w:hyperlink w:history="0" w:anchor="P6738"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части 1</w:t>
        </w:r>
      </w:hyperlink>
      <w:r>
        <w:rPr>
          <w:sz w:val="20"/>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влекут дисквалификацию на срок до трех лет.</w:t>
      </w:r>
    </w:p>
    <w:p>
      <w:pPr>
        <w:pStyle w:val="0"/>
        <w:jc w:val="both"/>
      </w:pPr>
      <w:r>
        <w:rPr>
          <w:sz w:val="20"/>
        </w:rPr>
        <w:t xml:space="preserve">(в ред. Федерального </w:t>
      </w:r>
      <w:hyperlink w:history="0" r:id="rId404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jc w:val="both"/>
      </w:pPr>
      <w:r>
        <w:rPr>
          <w:sz w:val="20"/>
        </w:rPr>
      </w:r>
    </w:p>
    <w:bookmarkStart w:id="6746" w:name="P6746"/>
    <w:bookmarkEnd w:id="6746"/>
    <w:p>
      <w:pPr>
        <w:pStyle w:val="2"/>
        <w:outlineLvl w:val="2"/>
        <w:ind w:firstLine="540"/>
        <w:jc w:val="both"/>
      </w:pPr>
      <w:r>
        <w:rPr>
          <w:sz w:val="20"/>
        </w:rPr>
        <w:t xml:space="preserve">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pPr>
        <w:pStyle w:val="0"/>
        <w:jc w:val="both"/>
      </w:pPr>
      <w:r>
        <w:rPr>
          <w:sz w:val="20"/>
        </w:rPr>
        <w:t xml:space="preserve">(в ред. Федерального </w:t>
      </w:r>
      <w:hyperlink w:history="0" r:id="rId4043"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161-ФЗ)</w:t>
      </w:r>
    </w:p>
    <w:p>
      <w:pPr>
        <w:pStyle w:val="0"/>
        <w:ind w:firstLine="540"/>
        <w:jc w:val="both"/>
      </w:pPr>
      <w:r>
        <w:rPr>
          <w:sz w:val="20"/>
        </w:rPr>
      </w:r>
    </w:p>
    <w:p>
      <w:pPr>
        <w:pStyle w:val="0"/>
        <w:ind w:firstLine="540"/>
        <w:jc w:val="both"/>
      </w:pPr>
      <w:r>
        <w:rPr>
          <w:sz w:val="20"/>
        </w:rPr>
        <w:t xml:space="preserve">(введена Федеральным </w:t>
      </w:r>
      <w:hyperlink w:history="0" r:id="rId404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jc w:val="both"/>
      </w:pPr>
      <w:r>
        <w:rPr>
          <w:sz w:val="20"/>
        </w:rPr>
      </w:r>
    </w:p>
    <w:bookmarkStart w:id="6751" w:name="P6751"/>
    <w:bookmarkEnd w:id="6751"/>
    <w:p>
      <w:pPr>
        <w:pStyle w:val="0"/>
        <w:ind w:firstLine="540"/>
        <w:jc w:val="both"/>
      </w:pPr>
      <w:r>
        <w:rPr>
          <w:sz w:val="20"/>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w:history="0" r:id="rId4045"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 {КонсультантПлюс}">
        <w:r>
          <w:rPr>
            <w:sz w:val="20"/>
            <w:color w:val="0000ff"/>
          </w:rPr>
          <w:t xml:space="preserve">мероприятий</w:t>
        </w:r>
      </w:hyperlink>
      <w:r>
        <w:rPr>
          <w:sz w:val="20"/>
        </w:rP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history="0" w:anchor="P1576" w:tooltip="Статья 5.63. Нарушение законодательства об организации предоставления государственных и муниципальных услуг">
        <w:r>
          <w:rPr>
            <w:sz w:val="20"/>
            <w:color w:val="0000ff"/>
          </w:rPr>
          <w:t xml:space="preserve">статьей 5.63</w:t>
        </w:r>
      </w:hyperlink>
      <w:r>
        <w:rPr>
          <w:sz w:val="20"/>
        </w:rPr>
        <w:t xml:space="preserve"> настоящего Кодекса, -</w:t>
      </w:r>
    </w:p>
    <w:p>
      <w:pPr>
        <w:pStyle w:val="0"/>
        <w:jc w:val="both"/>
      </w:pPr>
      <w:r>
        <w:rPr>
          <w:sz w:val="20"/>
        </w:rPr>
        <w:t xml:space="preserve">(в ред. Федерального </w:t>
      </w:r>
      <w:hyperlink w:history="0" r:id="rId4046"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161-ФЗ)</w:t>
      </w:r>
    </w:p>
    <w:p>
      <w:pPr>
        <w:pStyle w:val="0"/>
        <w:spacing w:before="200" w:lineRule="auto"/>
        <w:ind w:firstLine="540"/>
        <w:jc w:val="both"/>
      </w:pPr>
      <w:r>
        <w:rPr>
          <w:sz w:val="20"/>
        </w:rPr>
        <w:t xml:space="preserve">влекут предупреждение или наложение административного штрафа на должностных лиц в размере от трех тысяч до пяти тысяч рублей.</w:t>
      </w:r>
    </w:p>
    <w:bookmarkStart w:id="6754" w:name="P6754"/>
    <w:bookmarkEnd w:id="6754"/>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6751"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мероприятий и (или) процедур при реал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pPr>
        <w:pStyle w:val="0"/>
        <w:jc w:val="both"/>
      </w:pPr>
      <w:r>
        <w:rPr>
          <w:sz w:val="20"/>
        </w:rPr>
      </w:r>
    </w:p>
    <w:bookmarkStart w:id="6757" w:name="P6757"/>
    <w:bookmarkEnd w:id="6757"/>
    <w:p>
      <w:pPr>
        <w:pStyle w:val="2"/>
        <w:outlineLvl w:val="2"/>
        <w:ind w:firstLine="540"/>
        <w:jc w:val="both"/>
      </w:pPr>
      <w:r>
        <w:rPr>
          <w:sz w:val="20"/>
        </w:rPr>
        <w:t xml:space="preserve">Статья 14.10. Незаконное использование средств индивидуализации товаров (работ, услуг)</w:t>
      </w:r>
    </w:p>
    <w:p>
      <w:pPr>
        <w:pStyle w:val="0"/>
        <w:ind w:firstLine="540"/>
        <w:jc w:val="both"/>
      </w:pPr>
      <w:r>
        <w:rPr>
          <w:sz w:val="20"/>
        </w:rPr>
      </w:r>
    </w:p>
    <w:p>
      <w:pPr>
        <w:pStyle w:val="0"/>
        <w:ind w:firstLine="540"/>
        <w:jc w:val="both"/>
      </w:pPr>
      <w:r>
        <w:rPr>
          <w:sz w:val="20"/>
        </w:rPr>
        <w:t xml:space="preserve">(в ред. Федерального </w:t>
      </w:r>
      <w:hyperlink w:history="0" r:id="rId404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закона</w:t>
        </w:r>
      </w:hyperlink>
      <w:r>
        <w:rPr>
          <w:sz w:val="20"/>
        </w:rPr>
        <w:t xml:space="preserve"> от 31.12.2014 N 530-ФЗ)</w:t>
      </w:r>
    </w:p>
    <w:p>
      <w:pPr>
        <w:pStyle w:val="0"/>
        <w:jc w:val="both"/>
      </w:pPr>
      <w:r>
        <w:rPr>
          <w:sz w:val="20"/>
        </w:rPr>
      </w:r>
    </w:p>
    <w:bookmarkStart w:id="6761" w:name="P6761"/>
    <w:bookmarkEnd w:id="6761"/>
    <w:p>
      <w:pPr>
        <w:pStyle w:val="0"/>
        <w:ind w:firstLine="540"/>
        <w:jc w:val="both"/>
      </w:pPr>
      <w:r>
        <w:rPr>
          <w:sz w:val="20"/>
        </w:rPr>
        <w:t xml:space="preserve">1. Незаконное использование чужого товарного знака, знака обслуживания, наименования места происхождения товара или </w:t>
      </w:r>
      <w:hyperlink w:history="0" r:id="rId4048"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сходных</w:t>
        </w:r>
      </w:hyperlink>
      <w:r>
        <w:rPr>
          <w:sz w:val="20"/>
        </w:rPr>
        <w:t xml:space="preserve"> с ними обозначений для однородных товаров, за исключением случаев, предусмотренных </w:t>
      </w:r>
      <w:hyperlink w:history="0" w:anchor="P6763"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bookmarkStart w:id="6763" w:name="P6763"/>
    <w:bookmarkEnd w:id="6763"/>
    <w:p>
      <w:pPr>
        <w:pStyle w:val="0"/>
        <w:spacing w:before="200" w:lineRule="auto"/>
        <w:ind w:firstLine="540"/>
        <w:jc w:val="both"/>
      </w:pPr>
      <w:r>
        <w:rPr>
          <w:sz w:val="20"/>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history="0" w:anchor="P7244"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 статьи 14.33</w:t>
        </w:r>
      </w:hyperlink>
      <w:r>
        <w:rPr>
          <w:sz w:val="20"/>
        </w:rPr>
        <w:t xml:space="preserve"> настоящего Кодекса, если указанные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pPr>
        <w:pStyle w:val="0"/>
        <w:jc w:val="both"/>
      </w:pPr>
      <w:r>
        <w:rPr>
          <w:sz w:val="20"/>
        </w:rPr>
      </w:r>
    </w:p>
    <w:bookmarkStart w:id="6766" w:name="P6766"/>
    <w:bookmarkEnd w:id="6766"/>
    <w:p>
      <w:pPr>
        <w:pStyle w:val="2"/>
        <w:outlineLvl w:val="2"/>
        <w:ind w:firstLine="540"/>
        <w:jc w:val="both"/>
      </w:pPr>
      <w:r>
        <w:rPr>
          <w:sz w:val="20"/>
        </w:rPr>
        <w:t xml:space="preserve">Статья 14.11. Незаконное получение кредита или займа</w:t>
      </w:r>
    </w:p>
    <w:p>
      <w:pPr>
        <w:pStyle w:val="0"/>
        <w:jc w:val="both"/>
      </w:pPr>
      <w:r>
        <w:rPr>
          <w:sz w:val="20"/>
        </w:rPr>
        <w:t xml:space="preserve">(в ред. Федерального </w:t>
      </w:r>
      <w:hyperlink w:history="0" r:id="rId4049"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jc w:val="both"/>
      </w:pPr>
      <w:r>
        <w:rPr>
          <w:sz w:val="20"/>
        </w:rPr>
      </w:r>
    </w:p>
    <w:p>
      <w:pPr>
        <w:pStyle w:val="0"/>
        <w:ind w:firstLine="540"/>
        <w:jc w:val="both"/>
      </w:pPr>
      <w:r>
        <w:rPr>
          <w:sz w:val="20"/>
        </w:rP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pPr>
        <w:pStyle w:val="0"/>
        <w:jc w:val="both"/>
      </w:pPr>
      <w:r>
        <w:rPr>
          <w:sz w:val="20"/>
        </w:rPr>
        <w:t xml:space="preserve">(в ред. Федерального </w:t>
      </w:r>
      <w:hyperlink w:history="0" r:id="rId4050"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40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774" w:name="P6774"/>
    <w:bookmarkEnd w:id="6774"/>
    <w:p>
      <w:pPr>
        <w:pStyle w:val="2"/>
        <w:outlineLvl w:val="2"/>
        <w:ind w:firstLine="540"/>
        <w:jc w:val="both"/>
      </w:pPr>
      <w:r>
        <w:rPr>
          <w:sz w:val="20"/>
        </w:rPr>
        <w:t xml:space="preserve">Статья 14.12. Фиктивное или преднамеренное банкротство</w:t>
      </w:r>
    </w:p>
    <w:p>
      <w:pPr>
        <w:pStyle w:val="0"/>
        <w:ind w:firstLine="540"/>
        <w:jc w:val="both"/>
      </w:pPr>
      <w:r>
        <w:rPr>
          <w:sz w:val="20"/>
        </w:rPr>
      </w:r>
    </w:p>
    <w:p>
      <w:pPr>
        <w:pStyle w:val="0"/>
        <w:ind w:firstLine="540"/>
        <w:jc w:val="both"/>
      </w:pPr>
      <w:r>
        <w:rPr>
          <w:sz w:val="20"/>
        </w:rPr>
        <w:t xml:space="preserve">(в ред. Федерального </w:t>
      </w:r>
      <w:hyperlink w:history="0" r:id="rId4052"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p>
      <w:pPr>
        <w:pStyle w:val="0"/>
        <w:jc w:val="both"/>
      </w:pPr>
      <w:r>
        <w:rPr>
          <w:sz w:val="20"/>
        </w:rPr>
      </w:r>
    </w:p>
    <w:p>
      <w:pPr>
        <w:pStyle w:val="0"/>
        <w:ind w:firstLine="540"/>
        <w:jc w:val="both"/>
      </w:pPr>
      <w:r>
        <w:rPr>
          <w:sz w:val="20"/>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w:history="0" r:id="rId405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pPr>
        <w:pStyle w:val="0"/>
        <w:spacing w:before="200" w:lineRule="auto"/>
        <w:ind w:firstLine="540"/>
        <w:jc w:val="both"/>
      </w:pPr>
      <w:r>
        <w:rPr>
          <w:sz w:val="20"/>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w:history="0" r:id="rId4054" w:tooltip="&quot;Уголовный кодекс Российской Федерации&quot; от 13.06.1996 N 63-ФЗ (ред. от 09.04.2026)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pPr>
        <w:pStyle w:val="0"/>
        <w:jc w:val="both"/>
      </w:pPr>
      <w:r>
        <w:rPr>
          <w:sz w:val="20"/>
        </w:rPr>
      </w:r>
    </w:p>
    <w:bookmarkStart w:id="6783" w:name="P6783"/>
    <w:bookmarkEnd w:id="6783"/>
    <w:p>
      <w:pPr>
        <w:pStyle w:val="2"/>
        <w:outlineLvl w:val="2"/>
        <w:ind w:firstLine="540"/>
        <w:jc w:val="both"/>
      </w:pPr>
      <w:r>
        <w:rPr>
          <w:sz w:val="20"/>
        </w:rPr>
        <w:t xml:space="preserve">Статья 14.13. Неправомерные действия при банкротстве</w:t>
      </w:r>
    </w:p>
    <w:p>
      <w:pPr>
        <w:pStyle w:val="0"/>
        <w:ind w:firstLine="540"/>
        <w:jc w:val="both"/>
      </w:pPr>
      <w:r>
        <w:rPr>
          <w:sz w:val="20"/>
        </w:rPr>
      </w:r>
    </w:p>
    <w:p>
      <w:pPr>
        <w:pStyle w:val="0"/>
        <w:ind w:firstLine="540"/>
        <w:jc w:val="both"/>
      </w:pPr>
      <w:r>
        <w:rPr>
          <w:sz w:val="20"/>
        </w:rPr>
        <w:t xml:space="preserve">(в ред. Федерального </w:t>
      </w:r>
      <w:hyperlink w:history="0" r:id="rId4055"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19.12.2005 N 161-ФЗ)</w:t>
      </w:r>
    </w:p>
    <w:p>
      <w:pPr>
        <w:pStyle w:val="0"/>
        <w:ind w:firstLine="540"/>
        <w:jc w:val="both"/>
      </w:pPr>
      <w:r>
        <w:rPr>
          <w:sz w:val="20"/>
        </w:rPr>
      </w:r>
    </w:p>
    <w:bookmarkStart w:id="6787" w:name="P6787"/>
    <w:bookmarkEnd w:id="6787"/>
    <w:p>
      <w:pPr>
        <w:pStyle w:val="0"/>
        <w:ind w:firstLine="540"/>
        <w:jc w:val="both"/>
      </w:pPr>
      <w:r>
        <w:rPr>
          <w:sz w:val="20"/>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w:history="0" r:id="rId4056" w:tooltip="Федеральный закон от 26.10.2002 N 127-ФЗ (ред. от 09.04.2026) &quot;О несостоятельности (банкротстве)&quot; {КонсультантПлюс}">
        <w:r>
          <w:rPr>
            <w:sz w:val="20"/>
            <w:color w:val="0000ff"/>
          </w:rPr>
          <w:t xml:space="preserve">признаков</w:t>
        </w:r>
      </w:hyperlink>
      <w:r>
        <w:rPr>
          <w:sz w:val="20"/>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w:history="0" r:id="rId4057" w:tooltip="&quot;Уголовный кодекс Российской Федерации&quot; от 13.06.1996 N 63-ФЗ (ред. от 09.04.2026)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1 в ред. Федерального </w:t>
      </w:r>
      <w:hyperlink w:history="0" r:id="rId4058"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6790" w:name="P6790"/>
    <w:bookmarkEnd w:id="6790"/>
    <w:p>
      <w:pPr>
        <w:pStyle w:val="0"/>
        <w:spacing w:before="200" w:lineRule="auto"/>
        <w:ind w:firstLine="540"/>
        <w:jc w:val="both"/>
      </w:pPr>
      <w:r>
        <w:rPr>
          <w:sz w:val="20"/>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w:history="0" r:id="rId4059" w:tooltip="&quot;Уголовный кодекс Российской Федерации&quot; от 13.06.1996 N 63-ФЗ (ред. от 09.04.2026) {КонсультантПлюс}">
        <w:r>
          <w:rPr>
            <w:sz w:val="20"/>
            <w:color w:val="0000ff"/>
          </w:rPr>
          <w:t xml:space="preserve">деяний</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0"/>
        </w:rPr>
        <w:t xml:space="preserve">(часть 2 в ред. Федерального </w:t>
      </w:r>
      <w:hyperlink w:history="0" r:id="rId406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6793" w:name="P6793"/>
    <w:bookmarkEnd w:id="6793"/>
    <w:p>
      <w:pPr>
        <w:pStyle w:val="0"/>
        <w:spacing w:before="200" w:lineRule="auto"/>
        <w:ind w:firstLine="540"/>
        <w:jc w:val="both"/>
      </w:pPr>
      <w:r>
        <w:rPr>
          <w:sz w:val="20"/>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w:t>
      </w:r>
      <w:r>
        <w:rPr>
          <w:sz w:val="20"/>
        </w:rPr>
        <w:t xml:space="preserve">законодательством</w:t>
      </w:r>
      <w:r>
        <w:rPr>
          <w:sz w:val="20"/>
        </w:rPr>
        <w:t xml:space="preserve"> о несостоятельности (банкротстве), если такое действие (бездействие) не содержит уголовно наказуемого деяния,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pPr>
        <w:pStyle w:val="0"/>
        <w:jc w:val="both"/>
      </w:pPr>
      <w:r>
        <w:rPr>
          <w:sz w:val="20"/>
        </w:rPr>
        <w:t xml:space="preserve">(в ред. Федерального </w:t>
      </w:r>
      <w:hyperlink w:history="0" r:id="rId4061"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3 в ред. Федерального </w:t>
      </w:r>
      <w:hyperlink w:history="0" r:id="rId4062"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3.1. Повторное совершение административного правонарушения, предусмотренного </w:t>
      </w:r>
      <w:hyperlink w:history="0" w:anchor="P6793"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w:r>
          <w:rPr>
            <w:sz w:val="20"/>
            <w:color w:val="0000ff"/>
          </w:rPr>
          <w:t xml:space="preserve">частью 3</w:t>
        </w:r>
      </w:hyperlink>
      <w:r>
        <w:rPr>
          <w:sz w:val="20"/>
        </w:rPr>
        <w:t xml:space="preserve"> настоящей статьи, если такое действие не содержит уголовно наказуемого деяния, -</w:t>
      </w:r>
    </w:p>
    <w:p>
      <w:pPr>
        <w:pStyle w:val="0"/>
        <w:spacing w:before="200" w:lineRule="auto"/>
        <w:ind w:firstLine="540"/>
        <w:jc w:val="both"/>
      </w:pPr>
      <w:r>
        <w:rPr>
          <w:sz w:val="20"/>
        </w:rP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pPr>
        <w:pStyle w:val="0"/>
        <w:jc w:val="both"/>
      </w:pPr>
      <w:r>
        <w:rPr>
          <w:sz w:val="20"/>
        </w:rPr>
        <w:t xml:space="preserve">(часть введена Федеральным </w:t>
      </w:r>
      <w:hyperlink w:history="0" r:id="rId406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14.13 см. </w:t>
            </w:r>
            <w:hyperlink w:history="0" r:id="rId4064"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sz w:val="20"/>
                  <w:color w:val="0000ff"/>
                </w:rPr>
                <w:t xml:space="preserve">Постановление</w:t>
              </w:r>
            </w:hyperlink>
            <w:r>
              <w:rPr>
                <w:sz w:val="20"/>
                <w:color w:val="392c69"/>
              </w:rPr>
              <w:t xml:space="preserve"> КС РФ от 06.04.2021 N 10-П.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02" w:name="P6802"/>
    <w:bookmarkEnd w:id="6802"/>
    <w:p>
      <w:pPr>
        <w:pStyle w:val="0"/>
        <w:spacing w:before="260" w:lineRule="auto"/>
        <w:ind w:firstLine="540"/>
        <w:jc w:val="both"/>
      </w:pPr>
      <w:r>
        <w:rPr>
          <w:sz w:val="20"/>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w:history="0" r:id="rId4065" w:tooltip="&quot;Уголовный кодекс Российской Федерации&quot; от 13.06.1996 N 63-ФЗ (ред. от 09.04.2026) {КонсультантПлюс}">
        <w:r>
          <w:rPr>
            <w:sz w:val="20"/>
            <w:color w:val="0000ff"/>
          </w:rPr>
          <w:t xml:space="preserve">деяний</w:t>
        </w:r>
      </w:hyperlink>
      <w:r>
        <w:rPr>
          <w:sz w:val="20"/>
        </w:rPr>
        <w:t xml:space="preserve">, -</w:t>
      </w:r>
    </w:p>
    <w:p>
      <w:pPr>
        <w:pStyle w:val="0"/>
        <w:jc w:val="both"/>
      </w:pPr>
      <w:r>
        <w:rPr>
          <w:sz w:val="20"/>
        </w:rPr>
        <w:t xml:space="preserve">(в ред. Федерального </w:t>
      </w:r>
      <w:hyperlink w:history="0" r:id="rId4066"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закона</w:t>
        </w:r>
      </w:hyperlink>
      <w:r>
        <w:rPr>
          <w:sz w:val="20"/>
        </w:rPr>
        <w:t xml:space="preserve"> от 29.12.2014 N 482-ФЗ)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 в ред. Федерального </w:t>
      </w:r>
      <w:hyperlink w:history="0" r:id="rId4067"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bookmarkStart w:id="6806" w:name="P6806"/>
    <w:bookmarkEnd w:id="6806"/>
    <w:p>
      <w:pPr>
        <w:pStyle w:val="0"/>
        <w:spacing w:before="200" w:lineRule="auto"/>
        <w:ind w:firstLine="540"/>
        <w:jc w:val="both"/>
      </w:pPr>
      <w:r>
        <w:rPr>
          <w:sz w:val="20"/>
        </w:rPr>
        <w:t xml:space="preserve">4.1. Действия (бездействие), предусмотренные </w:t>
      </w:r>
      <w:hyperlink w:history="0" w:anchor="P6802"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w:r>
          <w:rPr>
            <w:sz w:val="20"/>
            <w:color w:val="0000ff"/>
          </w:rPr>
          <w:t xml:space="preserve">частью 4</w:t>
        </w:r>
      </w:hyperlink>
      <w:r>
        <w:rPr>
          <w:sz w:val="20"/>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w:history="0" r:id="rId4068" w:tooltip="Федеральный закон от 26.10.2002 N 127-ФЗ (ред. от 09.04.2026) &quot;О несостоятельности (банкротстве)&quot; {КонсультантПлюс}">
        <w:r>
          <w:rPr>
            <w:sz w:val="20"/>
            <w:color w:val="0000ff"/>
          </w:rPr>
          <w:t xml:space="preserve">законом</w:t>
        </w:r>
      </w:hyperlink>
      <w:r>
        <w:rPr>
          <w:sz w:val="20"/>
        </w:rPr>
        <w:t xml:space="preserve"> от 26 октября 2002 года N 127-ФЗ "О несостоятельности (банкротстве)",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0"/>
        </w:rPr>
        <w:t xml:space="preserve">(часть 4.1 введена Федеральным </w:t>
      </w:r>
      <w:hyperlink w:history="0" r:id="rId4069"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6809" w:name="P6809"/>
    <w:bookmarkEnd w:id="6809"/>
    <w:p>
      <w:pPr>
        <w:pStyle w:val="0"/>
        <w:spacing w:before="200" w:lineRule="auto"/>
        <w:ind w:firstLine="540"/>
        <w:jc w:val="both"/>
      </w:pPr>
      <w:r>
        <w:rPr>
          <w:sz w:val="20"/>
        </w:rP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w:t>
      </w:r>
      <w:r>
        <w:rPr>
          <w:sz w:val="20"/>
        </w:rPr>
        <w:t xml:space="preserve">законодательством</w:t>
      </w:r>
      <w:r>
        <w:rPr>
          <w:sz w:val="20"/>
        </w:rPr>
        <w:t xml:space="preserve"> о несостоятельности (банкротстве),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407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5 в ред. Федерального </w:t>
      </w:r>
      <w:hyperlink w:history="0" r:id="rId4071"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154-ФЗ)</w:t>
      </w:r>
    </w:p>
    <w:bookmarkStart w:id="6813" w:name="P6813"/>
    <w:bookmarkEnd w:id="6813"/>
    <w:p>
      <w:pPr>
        <w:pStyle w:val="0"/>
        <w:spacing w:before="200" w:lineRule="auto"/>
        <w:ind w:firstLine="540"/>
        <w:jc w:val="both"/>
      </w:pPr>
      <w:r>
        <w:rPr>
          <w:sz w:val="20"/>
        </w:rPr>
        <w:t xml:space="preserve">5.1. Повторное совершение административного правонарушения, предусмотренного </w:t>
      </w:r>
      <w:hyperlink w:history="0" w:anchor="P6809"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pPr>
        <w:pStyle w:val="0"/>
        <w:jc w:val="both"/>
      </w:pPr>
      <w:r>
        <w:rPr>
          <w:sz w:val="20"/>
        </w:rPr>
        <w:t xml:space="preserve">(часть 5.1 введена Федеральным </w:t>
      </w:r>
      <w:hyperlink w:history="0" r:id="rId407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6816" w:name="P6816"/>
    <w:bookmarkEnd w:id="6816"/>
    <w:p>
      <w:pPr>
        <w:pStyle w:val="0"/>
        <w:spacing w:before="200" w:lineRule="auto"/>
        <w:ind w:firstLine="540"/>
        <w:jc w:val="both"/>
      </w:pPr>
      <w:r>
        <w:rPr>
          <w:sz w:val="20"/>
        </w:rPr>
        <w:t xml:space="preserve">6. Неисполнение руководителем юридического лица в установленный законодательством о несостоятельности (банкротстве) </w:t>
      </w:r>
      <w:hyperlink w:history="0" r:id="rId4073" w:tooltip="Федеральный закон от 26.10.2002 N 127-ФЗ (ред. от 09.04.2026) &quot;О несостоятельности (банкротстве)&quot; {КонсультантПлюс}">
        <w:r>
          <w:rPr>
            <w:sz w:val="20"/>
            <w:color w:val="0000ff"/>
          </w:rPr>
          <w:t xml:space="preserve">срок</w:t>
        </w:r>
      </w:hyperlink>
      <w:r>
        <w:rPr>
          <w:sz w:val="20"/>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pPr>
        <w:pStyle w:val="0"/>
        <w:jc w:val="both"/>
      </w:pPr>
      <w:r>
        <w:rPr>
          <w:sz w:val="20"/>
        </w:rPr>
        <w:t xml:space="preserve">(часть 6 введена Федеральным </w:t>
      </w:r>
      <w:hyperlink w:history="0" r:id="rId4074"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законом</w:t>
        </w:r>
      </w:hyperlink>
      <w:r>
        <w:rPr>
          <w:sz w:val="20"/>
        </w:rPr>
        <w:t xml:space="preserve"> от 29.12.2014 N 482-ФЗ)</w:t>
      </w:r>
    </w:p>
    <w:bookmarkStart w:id="6819" w:name="P6819"/>
    <w:bookmarkEnd w:id="6819"/>
    <w:p>
      <w:pPr>
        <w:pStyle w:val="0"/>
        <w:spacing w:before="200" w:lineRule="auto"/>
        <w:ind w:firstLine="540"/>
        <w:jc w:val="both"/>
      </w:pPr>
      <w:r>
        <w:rPr>
          <w:sz w:val="20"/>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w:history="0" r:id="rId4075" w:tooltip="Федеральный закон от 26.10.2002 N 127-ФЗ (ред. от 09.04.2026)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pPr>
        <w:pStyle w:val="0"/>
        <w:jc w:val="both"/>
      </w:pPr>
      <w:r>
        <w:rPr>
          <w:sz w:val="20"/>
        </w:rPr>
        <w:t xml:space="preserve">(в ред. Федерального </w:t>
      </w:r>
      <w:hyperlink w:history="0" r:id="rId407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jc w:val="both"/>
      </w:pPr>
      <w:r>
        <w:rPr>
          <w:sz w:val="20"/>
        </w:rPr>
        <w:t xml:space="preserve">(часть 7 введена Федеральным </w:t>
      </w:r>
      <w:hyperlink w:history="0" r:id="rId4077"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154-ФЗ)</w:t>
      </w:r>
    </w:p>
    <w:bookmarkStart w:id="6823" w:name="P6823"/>
    <w:bookmarkEnd w:id="6823"/>
    <w:p>
      <w:pPr>
        <w:pStyle w:val="0"/>
        <w:spacing w:before="200" w:lineRule="auto"/>
        <w:ind w:firstLine="540"/>
        <w:jc w:val="both"/>
      </w:pPr>
      <w:r>
        <w:rPr>
          <w:sz w:val="20"/>
        </w:rP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pPr>
        <w:pStyle w:val="0"/>
        <w:spacing w:before="200" w:lineRule="auto"/>
        <w:ind w:firstLine="540"/>
        <w:jc w:val="both"/>
      </w:pPr>
      <w:r>
        <w:rPr>
          <w:sz w:val="20"/>
        </w:rPr>
        <w:t xml:space="preserve">влечет в отношении должностных лиц дисквалификацию на срок от шести месяцев до трех лет.</w:t>
      </w:r>
    </w:p>
    <w:p>
      <w:pPr>
        <w:pStyle w:val="0"/>
        <w:jc w:val="both"/>
      </w:pPr>
      <w:r>
        <w:rPr>
          <w:sz w:val="20"/>
        </w:rPr>
        <w:t xml:space="preserve">(часть 8 введена Федеральным </w:t>
      </w:r>
      <w:hyperlink w:history="0" r:id="rId407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6827" w:name="P6827"/>
    <w:bookmarkEnd w:id="6827"/>
    <w:p>
      <w:pPr>
        <w:pStyle w:val="2"/>
        <w:outlineLvl w:val="2"/>
        <w:ind w:firstLine="540"/>
        <w:jc w:val="both"/>
      </w:pPr>
      <w:r>
        <w:rPr>
          <w:sz w:val="20"/>
        </w:rPr>
        <w:t xml:space="preserve">Статья 14.14. Воспрепятствование должностными лицами кредитной или иной финансовой организации осуществлению функций временной администрации</w:t>
      </w:r>
    </w:p>
    <w:p>
      <w:pPr>
        <w:pStyle w:val="0"/>
        <w:jc w:val="both"/>
      </w:pPr>
      <w:r>
        <w:rPr>
          <w:sz w:val="20"/>
        </w:rPr>
        <w:t xml:space="preserve">(в ред. Федерального </w:t>
      </w:r>
      <w:hyperlink w:history="0" r:id="rId4079"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jc w:val="both"/>
      </w:pPr>
      <w:r>
        <w:rPr>
          <w:sz w:val="20"/>
        </w:rPr>
      </w:r>
    </w:p>
    <w:p>
      <w:pPr>
        <w:pStyle w:val="0"/>
        <w:ind w:firstLine="540"/>
        <w:jc w:val="both"/>
      </w:pPr>
      <w:r>
        <w:rPr>
          <w:sz w:val="20"/>
        </w:rPr>
        <w:t xml:space="preserve">Воспрепятствование должностными лицами кредитной или иной финансовой организации осуществлению </w:t>
      </w:r>
      <w:r>
        <w:rPr>
          <w:sz w:val="20"/>
        </w:rPr>
        <w:t xml:space="preserve">функций</w:t>
      </w:r>
      <w:r>
        <w:rPr>
          <w:sz w:val="20"/>
        </w:rPr>
        <w:t xml:space="preserve"> временной администрации -</w:t>
      </w:r>
    </w:p>
    <w:p>
      <w:pPr>
        <w:pStyle w:val="0"/>
        <w:jc w:val="both"/>
      </w:pPr>
      <w:r>
        <w:rPr>
          <w:sz w:val="20"/>
        </w:rPr>
        <w:t xml:space="preserve">(в ред. Федерального </w:t>
      </w:r>
      <w:hyperlink w:history="0" r:id="rId4080"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0"/>
            <w:color w:val="0000ff"/>
          </w:rPr>
          <w:t xml:space="preserve">закона</w:t>
        </w:r>
      </w:hyperlink>
      <w:r>
        <w:rPr>
          <w:sz w:val="20"/>
        </w:rPr>
        <w:t xml:space="preserve"> от 19.05.2010 N 92-ФЗ)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40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6835" w:name="P6835"/>
    <w:bookmarkEnd w:id="6835"/>
    <w:p>
      <w:pPr>
        <w:pStyle w:val="2"/>
        <w:outlineLvl w:val="2"/>
        <w:ind w:firstLine="540"/>
        <w:jc w:val="both"/>
      </w:pPr>
      <w:r>
        <w:rPr>
          <w:sz w:val="20"/>
        </w:rPr>
        <w:t xml:space="preserve">Статья 14.15. Нарушение правил продажи отдельных видов товаров</w:t>
      </w:r>
    </w:p>
    <w:p>
      <w:pPr>
        <w:pStyle w:val="0"/>
        <w:jc w:val="both"/>
      </w:pPr>
      <w:r>
        <w:rPr>
          <w:sz w:val="20"/>
        </w:rPr>
      </w:r>
    </w:p>
    <w:p>
      <w:pPr>
        <w:pStyle w:val="0"/>
        <w:ind w:firstLine="540"/>
        <w:jc w:val="both"/>
      </w:pPr>
      <w:r>
        <w:rPr>
          <w:sz w:val="20"/>
        </w:rPr>
        <w:t xml:space="preserve">Нарушение установленных </w:t>
      </w:r>
      <w:r>
        <w:rPr>
          <w:sz w:val="20"/>
        </w:rPr>
        <w:t xml:space="preserve">правил</w:t>
      </w:r>
      <w:r>
        <w:rPr>
          <w:sz w:val="20"/>
        </w:rPr>
        <w:t xml:space="preserve"> продажи отдельных видов товаров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pPr>
        <w:pStyle w:val="0"/>
        <w:jc w:val="both"/>
      </w:pPr>
      <w:r>
        <w:rPr>
          <w:sz w:val="20"/>
        </w:rPr>
        <w:t xml:space="preserve">(в ред. Федеральных законов от 22.06.2007 </w:t>
      </w:r>
      <w:hyperlink w:history="0" r:id="rId40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08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14.15.1. Утратила силу. - Федеральный </w:t>
      </w:r>
      <w:hyperlink w:history="0" r:id="rId4084"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ind w:firstLine="540"/>
        <w:jc w:val="both"/>
      </w:pPr>
      <w:r>
        <w:rPr>
          <w:sz w:val="20"/>
        </w:rPr>
      </w:r>
    </w:p>
    <w:bookmarkStart w:id="6843" w:name="P6843"/>
    <w:bookmarkEnd w:id="6843"/>
    <w:p>
      <w:pPr>
        <w:pStyle w:val="2"/>
        <w:outlineLvl w:val="2"/>
        <w:ind w:firstLine="540"/>
        <w:jc w:val="both"/>
      </w:pPr>
      <w:r>
        <w:rPr>
          <w:sz w:val="20"/>
        </w:rPr>
        <w:t xml:space="preserve">Статья 14.15.2. Незаконная реализация входных билетов на матчи чемпионата Европы по футболу UEFA 2020 года или документов, дающих право на их получение</w:t>
      </w:r>
    </w:p>
    <w:p>
      <w:pPr>
        <w:pStyle w:val="0"/>
        <w:jc w:val="both"/>
      </w:pPr>
      <w:r>
        <w:rPr>
          <w:sz w:val="20"/>
        </w:rPr>
        <w:t xml:space="preserve">(в ред. Федерального </w:t>
      </w:r>
      <w:hyperlink w:history="0" r:id="rId4085"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p>
      <w:pPr>
        <w:pStyle w:val="0"/>
        <w:ind w:firstLine="540"/>
        <w:jc w:val="both"/>
      </w:pPr>
      <w:r>
        <w:rPr>
          <w:sz w:val="20"/>
        </w:rPr>
        <w:t xml:space="preserve">(введена Федеральным </w:t>
      </w:r>
      <w:hyperlink w:history="0" r:id="rId408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pPr>
        <w:pStyle w:val="0"/>
        <w:jc w:val="both"/>
      </w:pPr>
      <w:r>
        <w:rPr>
          <w:sz w:val="20"/>
        </w:rPr>
        <w:t xml:space="preserve">(в ред. Федерального </w:t>
      </w:r>
      <w:hyperlink w:history="0" r:id="rId408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408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pPr>
        <w:pStyle w:val="0"/>
        <w:jc w:val="both"/>
      </w:pPr>
      <w:r>
        <w:rPr>
          <w:sz w:val="20"/>
        </w:rPr>
        <w:t xml:space="preserve">(в ред. Федерального </w:t>
      </w:r>
      <w:hyperlink w:history="0" r:id="rId4089"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bookmarkStart w:id="6855" w:name="P6855"/>
    <w:bookmarkEnd w:id="6855"/>
    <w:p>
      <w:pPr>
        <w:pStyle w:val="2"/>
        <w:outlineLvl w:val="2"/>
        <w:ind w:firstLine="540"/>
        <w:jc w:val="both"/>
      </w:pPr>
      <w:r>
        <w:rPr>
          <w:sz w:val="20"/>
        </w:rP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pPr>
        <w:pStyle w:val="0"/>
        <w:jc w:val="both"/>
      </w:pPr>
      <w:r>
        <w:rPr>
          <w:sz w:val="20"/>
        </w:rPr>
        <w:t xml:space="preserve">(в ред. Федерального </w:t>
      </w:r>
      <w:hyperlink w:history="0" r:id="rId4090"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ind w:firstLine="540"/>
        <w:jc w:val="both"/>
      </w:pPr>
      <w:r>
        <w:rPr>
          <w:sz w:val="20"/>
        </w:rPr>
      </w:r>
    </w:p>
    <w:p>
      <w:pPr>
        <w:pStyle w:val="0"/>
        <w:ind w:firstLine="540"/>
        <w:jc w:val="both"/>
      </w:pPr>
      <w:r>
        <w:rPr>
          <w:sz w:val="20"/>
        </w:rPr>
        <w:t xml:space="preserve">(введена Федеральным </w:t>
      </w:r>
      <w:hyperlink w:history="0" r:id="rId409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ind w:firstLine="540"/>
        <w:jc w:val="both"/>
      </w:pPr>
      <w:r>
        <w:rPr>
          <w:sz w:val="20"/>
        </w:rPr>
      </w:r>
    </w:p>
    <w:p>
      <w:pPr>
        <w:pStyle w:val="0"/>
        <w:ind w:firstLine="540"/>
        <w:jc w:val="both"/>
      </w:pPr>
      <w:r>
        <w:rPr>
          <w:sz w:val="20"/>
        </w:rPr>
        <w:t xml:space="preserve">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pPr>
        <w:pStyle w:val="0"/>
        <w:jc w:val="both"/>
      </w:pPr>
      <w:r>
        <w:rPr>
          <w:sz w:val="20"/>
        </w:rPr>
        <w:t xml:space="preserve">(в ред. Федерального </w:t>
      </w:r>
      <w:hyperlink w:history="0" r:id="rId4092"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218-ФЗ)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pPr>
        <w:pStyle w:val="0"/>
        <w:ind w:firstLine="540"/>
        <w:jc w:val="both"/>
      </w:pPr>
      <w:r>
        <w:rPr>
          <w:sz w:val="20"/>
        </w:rPr>
      </w:r>
    </w:p>
    <w:p>
      <w:pPr>
        <w:pStyle w:val="2"/>
        <w:outlineLvl w:val="2"/>
        <w:ind w:firstLine="540"/>
        <w:jc w:val="both"/>
      </w:pPr>
      <w:r>
        <w:rPr>
          <w:sz w:val="20"/>
        </w:rPr>
        <w:t xml:space="preserve">Статья 14.16. Нарушение правил продажи этилового спирта, алкогольной и спиртосодержащей продукции</w:t>
      </w:r>
    </w:p>
    <w:p>
      <w:pPr>
        <w:pStyle w:val="0"/>
        <w:jc w:val="both"/>
      </w:pPr>
      <w:r>
        <w:rPr>
          <w:sz w:val="20"/>
        </w:rPr>
        <w:t xml:space="preserve">(в ред. Федеральных законов от 05.12.2005 </w:t>
      </w:r>
      <w:hyperlink w:history="0" r:id="rId4093"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21.12.2013 </w:t>
      </w:r>
      <w:hyperlink w:history="0" r:id="rId409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6867" w:name="P6867"/>
    <w:bookmarkEnd w:id="6867"/>
    <w:p>
      <w:pPr>
        <w:pStyle w:val="0"/>
        <w:ind w:firstLine="540"/>
        <w:jc w:val="both"/>
      </w:pPr>
      <w:r>
        <w:rPr>
          <w:sz w:val="20"/>
        </w:rP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pPr>
        <w:pStyle w:val="0"/>
        <w:jc w:val="both"/>
      </w:pPr>
      <w:r>
        <w:rPr>
          <w:sz w:val="20"/>
        </w:rPr>
        <w:t xml:space="preserve">(часть 1 в ред. Федерального </w:t>
      </w:r>
      <w:hyperlink w:history="0" r:id="rId409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261-ФЗ)</w:t>
      </w:r>
    </w:p>
    <w:bookmarkStart w:id="6870" w:name="P6870"/>
    <w:bookmarkEnd w:id="6870"/>
    <w:p>
      <w:pPr>
        <w:pStyle w:val="0"/>
        <w:spacing w:before="200" w:lineRule="auto"/>
        <w:ind w:firstLine="540"/>
        <w:jc w:val="both"/>
      </w:pPr>
      <w:r>
        <w:rPr>
          <w:sz w:val="20"/>
        </w:rPr>
        <w:t xml:space="preserve">2. </w:t>
      </w:r>
      <w:hyperlink w:history="0" r:id="rId409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Оборот</w:t>
        </w:r>
      </w:hyperlink>
      <w:r>
        <w:rPr>
          <w:sz w:val="20"/>
        </w:rPr>
        <w:t xml:space="preserve">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w:history="0" r:id="rId4097"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pPr>
        <w:pStyle w:val="0"/>
        <w:jc w:val="both"/>
      </w:pPr>
      <w:r>
        <w:rPr>
          <w:sz w:val="20"/>
        </w:rPr>
        <w:t xml:space="preserve">(часть 2 в ред. Федерального </w:t>
      </w:r>
      <w:hyperlink w:history="0" r:id="rId409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bookmarkStart w:id="6873" w:name="P6873"/>
    <w:bookmarkEnd w:id="6873"/>
    <w:p>
      <w:pPr>
        <w:pStyle w:val="0"/>
        <w:spacing w:before="200" w:lineRule="auto"/>
        <w:ind w:firstLine="540"/>
        <w:jc w:val="both"/>
      </w:pPr>
      <w:r>
        <w:rPr>
          <w:sz w:val="20"/>
        </w:rPr>
        <w:t xml:space="preserve">2.1. </w:t>
      </w:r>
      <w:hyperlink w:history="0" r:id="rId4099"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Розничная продажа</w:t>
        </w:r>
      </w:hyperlink>
      <w:r>
        <w:rPr>
          <w:sz w:val="20"/>
        </w:rPr>
        <w:t xml:space="preserve"> несовершеннолетнему алкогольной продукции, если это действие не содержит </w:t>
      </w:r>
      <w:hyperlink w:history="0" r:id="rId4100"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4101"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193-ФЗ)</w:t>
      </w:r>
    </w:p>
    <w:p>
      <w:pPr>
        <w:pStyle w:val="0"/>
        <w:jc w:val="both"/>
      </w:pPr>
      <w:r>
        <w:rPr>
          <w:sz w:val="20"/>
        </w:rPr>
        <w:t xml:space="preserve">(часть 2.1 введена Федеральным </w:t>
      </w:r>
      <w:hyperlink w:history="0" r:id="rId4102"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законом</w:t>
        </w:r>
      </w:hyperlink>
      <w:r>
        <w:rPr>
          <w:sz w:val="20"/>
        </w:rPr>
        <w:t xml:space="preserve"> от 21.07.2011 N 253-ФЗ)</w:t>
      </w:r>
    </w:p>
    <w:bookmarkStart w:id="6877" w:name="P6877"/>
    <w:bookmarkEnd w:id="6877"/>
    <w:p>
      <w:pPr>
        <w:pStyle w:val="0"/>
        <w:spacing w:before="200" w:lineRule="auto"/>
        <w:ind w:firstLine="540"/>
        <w:jc w:val="both"/>
      </w:pPr>
      <w:r>
        <w:rPr>
          <w:sz w:val="20"/>
        </w:rPr>
        <w:t xml:space="preserve">2.2. </w:t>
      </w:r>
      <w:hyperlink w:history="0" r:id="rId4103"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Розничная продажа</w:t>
        </w:r>
      </w:hyperlink>
      <w:r>
        <w:rPr>
          <w:sz w:val="20"/>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2.2 введена Федеральным </w:t>
      </w:r>
      <w:hyperlink w:history="0" r:id="rId4104"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bookmarkStart w:id="6880" w:name="P6880"/>
    <w:bookmarkEnd w:id="6880"/>
    <w:p>
      <w:pPr>
        <w:pStyle w:val="0"/>
        <w:spacing w:before="200" w:lineRule="auto"/>
        <w:ind w:firstLine="540"/>
        <w:jc w:val="both"/>
      </w:pPr>
      <w:r>
        <w:rPr>
          <w:sz w:val="20"/>
        </w:rPr>
        <w:t xml:space="preserve">3. Нарушение </w:t>
      </w:r>
      <w:r>
        <w:rPr>
          <w:sz w:val="20"/>
        </w:rPr>
        <w:t xml:space="preserve">особых требований и правил</w:t>
      </w:r>
      <w:r>
        <w:rPr>
          <w:sz w:val="20"/>
        </w:rPr>
        <w:t xml:space="preserve"> розничной продажи алкогольной и спиртосодержащей продукции, за исключением случаев, предусмотренных </w:t>
      </w:r>
      <w:hyperlink w:history="0" w:anchor="P6934"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настоящего Кодекса, -</w:t>
      </w:r>
    </w:p>
    <w:p>
      <w:pPr>
        <w:pStyle w:val="0"/>
        <w:jc w:val="both"/>
      </w:pPr>
      <w:r>
        <w:rPr>
          <w:sz w:val="20"/>
        </w:rPr>
        <w:t xml:space="preserve">(в ред. Федеральных законов от 03.07.2016 </w:t>
      </w:r>
      <w:hyperlink w:history="0" r:id="rId410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261-ФЗ</w:t>
        </w:r>
      </w:hyperlink>
      <w:r>
        <w:rPr>
          <w:sz w:val="20"/>
        </w:rPr>
        <w:t xml:space="preserve">, от 29.07.2017 </w:t>
      </w:r>
      <w:hyperlink w:history="0" r:id="rId410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pPr>
        <w:pStyle w:val="0"/>
        <w:jc w:val="both"/>
      </w:pPr>
      <w:r>
        <w:rPr>
          <w:sz w:val="20"/>
        </w:rPr>
        <w:t xml:space="preserve">(в ред. Федерального </w:t>
      </w:r>
      <w:hyperlink w:history="0" r:id="rId410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4. Утратил силу. - Федеральный </w:t>
      </w:r>
      <w:hyperlink w:history="0" r:id="rId410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закон</w:t>
        </w:r>
      </w:hyperlink>
      <w:r>
        <w:rPr>
          <w:sz w:val="20"/>
        </w:rPr>
        <w:t xml:space="preserve"> от 21.07.2011 N 253-ФЗ.</w:t>
      </w:r>
    </w:p>
    <w:p>
      <w:pPr>
        <w:pStyle w:val="0"/>
        <w:jc w:val="both"/>
      </w:pPr>
      <w:r>
        <w:rPr>
          <w:sz w:val="20"/>
        </w:rPr>
      </w:r>
    </w:p>
    <w:bookmarkStart w:id="6886" w:name="P6886"/>
    <w:bookmarkEnd w:id="6886"/>
    <w:p>
      <w:pPr>
        <w:pStyle w:val="2"/>
        <w:outlineLvl w:val="2"/>
        <w:ind w:firstLine="540"/>
        <w:jc w:val="both"/>
      </w:pPr>
      <w:r>
        <w:rPr>
          <w:sz w:val="20"/>
        </w:rPr>
        <w:t xml:space="preserve">Статья 14.16.1. Нарушение запрета продажи безалкогольных тонизирующих напитков (в том числе энергетических) несовершеннолетним</w:t>
      </w:r>
    </w:p>
    <w:p>
      <w:pPr>
        <w:pStyle w:val="0"/>
        <w:ind w:firstLine="540"/>
        <w:jc w:val="both"/>
      </w:pPr>
      <w:r>
        <w:rPr>
          <w:sz w:val="20"/>
        </w:rPr>
      </w:r>
    </w:p>
    <w:p>
      <w:pPr>
        <w:pStyle w:val="0"/>
        <w:ind w:firstLine="540"/>
        <w:jc w:val="both"/>
      </w:pPr>
      <w:r>
        <w:rPr>
          <w:sz w:val="20"/>
        </w:rPr>
        <w:t xml:space="preserve">(введена Федеральным </w:t>
      </w:r>
      <w:hyperlink w:history="0" r:id="rId4109"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07.06.2025 N 149-ФЗ)</w:t>
      </w:r>
    </w:p>
    <w:p>
      <w:pPr>
        <w:pStyle w:val="0"/>
        <w:ind w:firstLine="540"/>
        <w:jc w:val="both"/>
      </w:pPr>
      <w:r>
        <w:rPr>
          <w:sz w:val="20"/>
        </w:rPr>
      </w:r>
    </w:p>
    <w:p>
      <w:pPr>
        <w:pStyle w:val="0"/>
        <w:ind w:firstLine="540"/>
        <w:jc w:val="both"/>
      </w:pPr>
      <w:hyperlink w:history="0" r:id="rId4110" w:tooltip="Федеральный закон от 08.08.2024 N 304-ФЗ (ред. от 29.12.2025) &quot;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Продажа</w:t>
        </w:r>
      </w:hyperlink>
      <w:r>
        <w:rPr>
          <w:sz w:val="20"/>
        </w:rPr>
        <w:t xml:space="preserve"> несовершеннолетнему безалкогольного тонизирующего напитка (в том числе энергетического)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r>
    </w:p>
    <w:bookmarkStart w:id="6893" w:name="P6893"/>
    <w:bookmarkEnd w:id="6893"/>
    <w:p>
      <w:pPr>
        <w:pStyle w:val="2"/>
        <w:outlineLvl w:val="2"/>
        <w:ind w:firstLine="540"/>
        <w:jc w:val="both"/>
      </w:pPr>
      <w:r>
        <w:rPr>
          <w:sz w:val="20"/>
        </w:rPr>
        <w:t xml:space="preserve">Статья 14.17. Нарушение требований к производству или обороту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(в ред. Федерального </w:t>
      </w:r>
      <w:hyperlink w:history="0" r:id="rId411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w:history="0" r:id="rId4112"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899" w:name="P6899"/>
    <w:bookmarkEnd w:id="6899"/>
    <w:p>
      <w:pPr>
        <w:pStyle w:val="0"/>
        <w:spacing w:before="200" w:lineRule="auto"/>
        <w:ind w:firstLine="540"/>
        <w:jc w:val="both"/>
      </w:pPr>
      <w:r>
        <w:rPr>
          <w:sz w:val="20"/>
        </w:rP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6901" w:name="P6901"/>
    <w:bookmarkEnd w:id="6901"/>
    <w:p>
      <w:pPr>
        <w:pStyle w:val="0"/>
        <w:spacing w:before="200" w:lineRule="auto"/>
        <w:ind w:firstLine="540"/>
        <w:jc w:val="both"/>
      </w:pPr>
      <w:r>
        <w:rPr>
          <w:sz w:val="20"/>
        </w:rPr>
        <w:t xml:space="preserve">3. Производство или </w:t>
      </w:r>
      <w:hyperlink w:history="0" r:id="rId4113"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оборот</w:t>
        </w:r>
      </w:hyperlink>
      <w:r>
        <w:rPr>
          <w:sz w:val="20"/>
        </w:rPr>
        <w:t xml:space="preserve"> этилового спирта, алкогольной и спиртосодержащей продукции без соответствующей </w:t>
      </w:r>
      <w:hyperlink w:history="0" r:id="rId4114"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лицензии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pPr>
        <w:pStyle w:val="0"/>
        <w:jc w:val="both"/>
      </w:pPr>
      <w:r>
        <w:rPr>
          <w:sz w:val="20"/>
        </w:rPr>
        <w:t xml:space="preserve">(в ред. Федерального </w:t>
      </w:r>
      <w:hyperlink w:history="0" r:id="rId411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bookmarkStart w:id="6904" w:name="P6904"/>
    <w:bookmarkEnd w:id="6904"/>
    <w:p>
      <w:pPr>
        <w:pStyle w:val="0"/>
        <w:spacing w:before="200" w:lineRule="auto"/>
        <w:ind w:firstLine="540"/>
        <w:jc w:val="both"/>
      </w:pPr>
      <w:r>
        <w:rPr>
          <w:sz w:val="20"/>
        </w:rPr>
        <w:t xml:space="preserve">4. </w:t>
      </w:r>
      <w:hyperlink w:history="0" r:id="rId411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Производство</w:t>
        </w:r>
      </w:hyperlink>
      <w:r>
        <w:rPr>
          <w:sz w:val="20"/>
        </w:rPr>
        <w:t xml:space="preserve">,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pPr>
        <w:pStyle w:val="0"/>
        <w:jc w:val="both"/>
      </w:pPr>
      <w:r>
        <w:rPr>
          <w:sz w:val="20"/>
        </w:rPr>
        <w:t xml:space="preserve">(в ред. Федерального </w:t>
      </w:r>
      <w:hyperlink w:history="0" r:id="rId4117"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28.11.2018 N 450-ФЗ)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0"/>
        </w:rPr>
        <w:t xml:space="preserve">(часть 4 введена Федеральным </w:t>
      </w:r>
      <w:hyperlink w:history="0" r:id="rId4118"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202-ФЗ)</w:t>
      </w:r>
    </w:p>
    <w:bookmarkStart w:id="6908" w:name="P6908"/>
    <w:bookmarkEnd w:id="6908"/>
    <w:p>
      <w:pPr>
        <w:pStyle w:val="0"/>
        <w:spacing w:before="200" w:lineRule="auto"/>
        <w:ind w:firstLine="540"/>
        <w:jc w:val="both"/>
      </w:pPr>
      <w:r>
        <w:rPr>
          <w:sz w:val="20"/>
        </w:rPr>
        <w:t xml:space="preserve">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pPr>
        <w:pStyle w:val="0"/>
        <w:jc w:val="both"/>
      </w:pPr>
      <w:r>
        <w:rPr>
          <w:sz w:val="20"/>
        </w:rPr>
        <w:t xml:space="preserve">(в ред. Федерального </w:t>
      </w:r>
      <w:hyperlink w:history="0" r:id="rId411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w:history="0" r:id="rId4120"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порядке</w:t>
        </w:r>
      </w:hyperlink>
      <w:r>
        <w:rPr>
          <w:sz w:val="20"/>
        </w:rPr>
        <w:t xml:space="preserve">,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6 введена Федеральным </w:t>
      </w:r>
      <w:hyperlink w:history="0" r:id="rId4121"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0"/>
        </w:rPr>
        <w:t xml:space="preserve">(часть 7 введена Федеральным </w:t>
      </w:r>
      <w:hyperlink w:history="0" r:id="rId4122"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261-ФЗ)</w:t>
      </w:r>
    </w:p>
    <w:p>
      <w:pPr>
        <w:pStyle w:val="0"/>
        <w:spacing w:before="200" w:lineRule="auto"/>
        <w:ind w:firstLine="540"/>
        <w:jc w:val="both"/>
      </w:pPr>
      <w:r>
        <w:rPr>
          <w:sz w:val="20"/>
        </w:rPr>
        <w:t xml:space="preserve">Примечание. Под грубым нарушением лицензионных требований, предусмотренных </w:t>
      </w:r>
      <w:hyperlink w:history="0" r:id="rId4123"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history="0" w:anchor="P6899"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части 2</w:t>
        </w:r>
      </w:hyperlink>
      <w:r>
        <w:rPr>
          <w:sz w:val="20"/>
        </w:rPr>
        <w:t xml:space="preserve"> настоящей статьи понимаются:</w:t>
      </w:r>
    </w:p>
    <w:p>
      <w:pPr>
        <w:pStyle w:val="0"/>
        <w:spacing w:before="200" w:lineRule="auto"/>
        <w:ind w:firstLine="540"/>
        <w:jc w:val="both"/>
      </w:pPr>
      <w:r>
        <w:rPr>
          <w:sz w:val="20"/>
        </w:rP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pPr>
        <w:pStyle w:val="0"/>
        <w:spacing w:before="200" w:lineRule="auto"/>
        <w:ind w:firstLine="540"/>
        <w:jc w:val="both"/>
      </w:pPr>
      <w:r>
        <w:rPr>
          <w:sz w:val="20"/>
        </w:rPr>
        <w:t xml:space="preserve">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pPr>
        <w:pStyle w:val="0"/>
        <w:spacing w:before="200" w:lineRule="auto"/>
        <w:ind w:firstLine="540"/>
        <w:jc w:val="both"/>
      </w:pPr>
      <w:r>
        <w:rPr>
          <w:sz w:val="20"/>
        </w:rPr>
        <w:t xml:space="preserve">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pPr>
        <w:pStyle w:val="0"/>
        <w:spacing w:before="200" w:lineRule="auto"/>
        <w:ind w:firstLine="540"/>
        <w:jc w:val="both"/>
      </w:pPr>
      <w:r>
        <w:rPr>
          <w:sz w:val="20"/>
        </w:rPr>
        <w:t xml:space="preserve">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pPr>
        <w:pStyle w:val="0"/>
        <w:spacing w:before="200" w:lineRule="auto"/>
        <w:ind w:firstLine="540"/>
        <w:jc w:val="both"/>
      </w:pPr>
      <w:r>
        <w:rPr>
          <w:sz w:val="20"/>
        </w:rPr>
        <w:t xml:space="preserve">производство этилового спирта, в том числе денатурата, из сырья, не включенного в </w:t>
      </w:r>
      <w:hyperlink w:history="0" r:id="rId4124" w:tooltip="Приказ Росалкогольрегулирования от 17.12.2020 N 395 (ред. от 12.04.2024)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sz w:val="20"/>
            <w:color w:val="0000ff"/>
          </w:rPr>
          <w:t xml:space="preserve">перечень</w:t>
        </w:r>
      </w:hyperlink>
      <w:r>
        <w:rPr>
          <w:sz w:val="20"/>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pPr>
        <w:pStyle w:val="0"/>
        <w:spacing w:before="200" w:lineRule="auto"/>
        <w:ind w:firstLine="540"/>
        <w:jc w:val="both"/>
      </w:pPr>
      <w:r>
        <w:rPr>
          <w:sz w:val="20"/>
        </w:rPr>
        <w:t xml:space="preserve">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pPr>
        <w:pStyle w:val="0"/>
        <w:spacing w:before="200" w:lineRule="auto"/>
        <w:ind w:firstLine="540"/>
        <w:jc w:val="both"/>
      </w:pPr>
      <w:r>
        <w:rPr>
          <w:sz w:val="20"/>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w:history="0" r:id="rId4125"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pPr>
        <w:pStyle w:val="0"/>
        <w:spacing w:before="200" w:lineRule="auto"/>
        <w:ind w:firstLine="540"/>
        <w:jc w:val="both"/>
      </w:pPr>
      <w:r>
        <w:rPr>
          <w:sz w:val="20"/>
        </w:rPr>
        <w:t xml:space="preserve">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pPr>
        <w:pStyle w:val="0"/>
        <w:spacing w:before="200" w:lineRule="auto"/>
        <w:ind w:firstLine="540"/>
        <w:jc w:val="both"/>
      </w:pPr>
      <w:r>
        <w:rPr>
          <w:sz w:val="20"/>
        </w:rPr>
        <w:t xml:space="preserve">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pPr>
        <w:pStyle w:val="0"/>
        <w:ind w:firstLine="540"/>
        <w:jc w:val="both"/>
      </w:pPr>
      <w:r>
        <w:rPr>
          <w:sz w:val="20"/>
        </w:rPr>
      </w:r>
    </w:p>
    <w:bookmarkStart w:id="6928" w:name="P6928"/>
    <w:bookmarkEnd w:id="6928"/>
    <w:p>
      <w:pPr>
        <w:pStyle w:val="2"/>
        <w:outlineLvl w:val="2"/>
        <w:ind w:firstLine="540"/>
        <w:jc w:val="both"/>
      </w:pPr>
      <w:r>
        <w:rPr>
          <w:sz w:val="20"/>
        </w:rPr>
        <w:t xml:space="preserve">Статья 14.17.1. Незаконная розничная продажа алкогольной и спиртосодержащей пищевой продукции физическими лицами</w:t>
      </w:r>
    </w:p>
    <w:p>
      <w:pPr>
        <w:pStyle w:val="0"/>
        <w:ind w:firstLine="540"/>
        <w:jc w:val="both"/>
      </w:pPr>
      <w:r>
        <w:rPr>
          <w:sz w:val="20"/>
        </w:rPr>
      </w:r>
    </w:p>
    <w:p>
      <w:pPr>
        <w:pStyle w:val="0"/>
        <w:ind w:firstLine="540"/>
        <w:jc w:val="both"/>
      </w:pPr>
      <w:r>
        <w:rPr>
          <w:sz w:val="20"/>
        </w:rPr>
        <w:t xml:space="preserve">(введена Федеральным </w:t>
      </w:r>
      <w:hyperlink w:history="0" r:id="rId412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законом</w:t>
        </w:r>
      </w:hyperlink>
      <w:r>
        <w:rPr>
          <w:sz w:val="20"/>
        </w:rPr>
        <w:t xml:space="preserve"> от 29.07.2017 N 265-ФЗ)</w:t>
      </w:r>
    </w:p>
    <w:p>
      <w:pPr>
        <w:pStyle w:val="0"/>
        <w:ind w:firstLine="540"/>
        <w:jc w:val="both"/>
      </w:pPr>
      <w:r>
        <w:rPr>
          <w:sz w:val="20"/>
        </w:rPr>
      </w:r>
    </w:p>
    <w:bookmarkStart w:id="6932" w:name="P6932"/>
    <w:bookmarkEnd w:id="6932"/>
    <w:p>
      <w:pPr>
        <w:pStyle w:val="0"/>
        <w:ind w:firstLine="540"/>
        <w:jc w:val="both"/>
      </w:pPr>
      <w:r>
        <w:rPr>
          <w:sz w:val="20"/>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127" w:tooltip="Федеральный закон от 29.12.2006 N 264-ФЗ (ред. от 02.05.2026) &quot;О развитии сельского хозяйства&quot; {КонсультантПлюс}">
        <w:r>
          <w:rPr>
            <w:sz w:val="20"/>
            <w:color w:val="0000ff"/>
          </w:rPr>
          <w:t xml:space="preserve">законом</w:t>
        </w:r>
      </w:hyperlink>
      <w:r>
        <w:rPr>
          <w:sz w:val="20"/>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bookmarkStart w:id="6934" w:name="P6934"/>
    <w:bookmarkEnd w:id="6934"/>
    <w:p>
      <w:pPr>
        <w:pStyle w:val="0"/>
        <w:spacing w:before="200" w:lineRule="auto"/>
        <w:ind w:firstLine="540"/>
        <w:jc w:val="both"/>
      </w:pPr>
      <w:r>
        <w:rPr>
          <w:sz w:val="20"/>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128" w:tooltip="Федеральный закон от 29.12.2006 N 264-ФЗ (ред. от 02.05.2026) &quot;О развитии сельского хозяйства&quot; {КонсультантПлюс}">
        <w:r>
          <w:rPr>
            <w:sz w:val="20"/>
            <w:color w:val="0000ff"/>
          </w:rPr>
          <w:t xml:space="preserve">законом</w:t>
        </w:r>
      </w:hyperlink>
      <w:r>
        <w:rPr>
          <w:sz w:val="20"/>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w:history="0" r:id="rId412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pPr>
        <w:pStyle w:val="0"/>
        <w:ind w:firstLine="540"/>
        <w:jc w:val="both"/>
      </w:pPr>
      <w:r>
        <w:rPr>
          <w:sz w:val="20"/>
        </w:rPr>
      </w:r>
    </w:p>
    <w:bookmarkStart w:id="6937" w:name="P6937"/>
    <w:bookmarkEnd w:id="6937"/>
    <w:p>
      <w:pPr>
        <w:pStyle w:val="2"/>
        <w:outlineLvl w:val="2"/>
        <w:ind w:firstLine="540"/>
        <w:jc w:val="both"/>
      </w:pPr>
      <w:r>
        <w:rPr>
          <w:sz w:val="20"/>
        </w:rPr>
        <w:t xml:space="preserve">Статья 14.17.2. Незаконное перемещение физическими лицами алкогольной продукции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413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278-ФЗ)</w:t>
      </w:r>
    </w:p>
    <w:p>
      <w:pPr>
        <w:pStyle w:val="0"/>
        <w:jc w:val="both"/>
      </w:pPr>
      <w:r>
        <w:rPr>
          <w:sz w:val="20"/>
        </w:rPr>
      </w:r>
    </w:p>
    <w:p>
      <w:pPr>
        <w:pStyle w:val="0"/>
        <w:ind w:firstLine="540"/>
        <w:jc w:val="both"/>
      </w:pPr>
      <w:hyperlink w:history="0" r:id="rId413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Перемещение</w:t>
        </w:r>
      </w:hyperlink>
      <w:r>
        <w:rPr>
          <w:sz w:val="20"/>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jc w:val="both"/>
      </w:pPr>
      <w:r>
        <w:rPr>
          <w:sz w:val="20"/>
        </w:rPr>
        <w:t xml:space="preserve">(в ред. Федерального </w:t>
      </w:r>
      <w:hyperlink w:history="0" r:id="rId4132"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28.01.2022 N 2-ФЗ)</w:t>
      </w:r>
    </w:p>
    <w:p>
      <w:pPr>
        <w:pStyle w:val="0"/>
        <w:ind w:firstLine="540"/>
        <w:jc w:val="both"/>
      </w:pPr>
      <w:r>
        <w:rPr>
          <w:sz w:val="20"/>
        </w:rPr>
      </w:r>
    </w:p>
    <w:bookmarkStart w:id="6945" w:name="P6945"/>
    <w:bookmarkEnd w:id="6945"/>
    <w:p>
      <w:pPr>
        <w:pStyle w:val="2"/>
        <w:outlineLvl w:val="2"/>
        <w:ind w:firstLine="540"/>
        <w:jc w:val="both"/>
      </w:pPr>
      <w:r>
        <w:rPr>
          <w:sz w:val="20"/>
        </w:rPr>
        <w:t xml:space="preserve">Статья 14.17.3. Производство и (или) оборот порошкообразной спиртосодержащей продукции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413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04.11.2019 N 357-ФЗ)</w:t>
      </w:r>
    </w:p>
    <w:p>
      <w:pPr>
        <w:pStyle w:val="0"/>
        <w:ind w:firstLine="540"/>
        <w:jc w:val="both"/>
      </w:pPr>
      <w:r>
        <w:rPr>
          <w:sz w:val="20"/>
        </w:rPr>
      </w:r>
    </w:p>
    <w:p>
      <w:pPr>
        <w:pStyle w:val="0"/>
        <w:ind w:firstLine="540"/>
        <w:jc w:val="both"/>
      </w:pPr>
      <w:hyperlink w:history="0" r:id="rId4134"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Производство</w:t>
        </w:r>
      </w:hyperlink>
      <w:r>
        <w:rPr>
          <w:sz w:val="20"/>
        </w:rPr>
        <w:t xml:space="preserve"> и (или) оборот порошкообразной спиртосодержащей продукции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pPr>
        <w:pStyle w:val="0"/>
        <w:ind w:firstLine="540"/>
        <w:jc w:val="both"/>
      </w:pPr>
      <w:r>
        <w:rPr>
          <w:sz w:val="20"/>
        </w:rPr>
      </w:r>
    </w:p>
    <w:bookmarkStart w:id="6952" w:name="P6952"/>
    <w:bookmarkEnd w:id="6952"/>
    <w:p>
      <w:pPr>
        <w:pStyle w:val="2"/>
        <w:outlineLvl w:val="2"/>
        <w:ind w:firstLine="540"/>
        <w:jc w:val="both"/>
      </w:pPr>
      <w:r>
        <w:rPr>
          <w:sz w:val="20"/>
        </w:rPr>
        <w:t xml:space="preserve">Статья 14.17.4. Нарушение требований к производству и (или) обороту пива и пивных напитков, сидра, пуаре, медовухи</w:t>
      </w:r>
    </w:p>
    <w:p>
      <w:pPr>
        <w:pStyle w:val="0"/>
        <w:ind w:firstLine="540"/>
        <w:jc w:val="both"/>
      </w:pPr>
      <w:r>
        <w:rPr>
          <w:sz w:val="20"/>
        </w:rPr>
      </w:r>
    </w:p>
    <w:p>
      <w:pPr>
        <w:pStyle w:val="0"/>
        <w:ind w:firstLine="540"/>
        <w:jc w:val="both"/>
      </w:pPr>
      <w:r>
        <w:rPr>
          <w:sz w:val="20"/>
        </w:rPr>
        <w:t xml:space="preserve">(введена Федеральным </w:t>
      </w:r>
      <w:hyperlink w:history="0" r:id="rId4135"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24.07.2023 N 363-ФЗ)</w:t>
      </w:r>
    </w:p>
    <w:p>
      <w:pPr>
        <w:pStyle w:val="0"/>
        <w:ind w:firstLine="540"/>
        <w:jc w:val="both"/>
      </w:pPr>
      <w:r>
        <w:rPr>
          <w:sz w:val="20"/>
        </w:rPr>
      </w:r>
    </w:p>
    <w:p>
      <w:pPr>
        <w:pStyle w:val="0"/>
        <w:ind w:firstLine="540"/>
        <w:jc w:val="both"/>
      </w:pPr>
      <w:r>
        <w:rPr>
          <w:sz w:val="20"/>
        </w:rP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history="0" w:anchor="P6959"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частями 2</w:t>
        </w:r>
      </w:hyperlink>
      <w:r>
        <w:rPr>
          <w:sz w:val="20"/>
        </w:rPr>
        <w:t xml:space="preserve"> и </w:t>
      </w:r>
      <w:hyperlink w:history="0" w:anchor="P6961" w:tooltip="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
        <w:r>
          <w:rPr>
            <w:sz w:val="20"/>
            <w:color w:val="0000ff"/>
          </w:rPr>
          <w:t xml:space="preserve">3</w:t>
        </w:r>
      </w:hyperlink>
      <w:r>
        <w:rPr>
          <w:sz w:val="20"/>
        </w:rPr>
        <w:t xml:space="preserve"> настоящей статьи, </w:t>
      </w:r>
      <w:hyperlink w:history="0" w:anchor="P687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частями 2</w:t>
        </w:r>
      </w:hyperlink>
      <w:r>
        <w:rPr>
          <w:sz w:val="20"/>
        </w:rPr>
        <w:t xml:space="preserve"> и </w:t>
      </w:r>
      <w:hyperlink w:history="0" w:anchor="P688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04"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0"/>
            <w:color w:val="0000ff"/>
          </w:rPr>
          <w:t xml:space="preserve">частью 4 статьи 14.17</w:t>
        </w:r>
      </w:hyperlink>
      <w:r>
        <w:rPr>
          <w:sz w:val="20"/>
        </w:rPr>
        <w:t xml:space="preserve">, </w:t>
      </w:r>
      <w:hyperlink w:history="0" w:anchor="P6976"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статьей 14.19</w:t>
        </w:r>
      </w:hyperlink>
      <w:r>
        <w:rPr>
          <w:sz w:val="20"/>
        </w:rPr>
        <w:t xml:space="preserve">, </w:t>
      </w:r>
      <w:hyperlink w:history="0" w:anchor="P797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797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и </w:t>
      </w:r>
      <w:hyperlink w:history="0" w:anchor="P798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 -</w:t>
      </w:r>
    </w:p>
    <w:p>
      <w:pPr>
        <w:pStyle w:val="0"/>
        <w:jc w:val="both"/>
      </w:pPr>
      <w:r>
        <w:rPr>
          <w:sz w:val="20"/>
        </w:rPr>
        <w:t xml:space="preserve">(в ред. Федерального </w:t>
      </w:r>
      <w:hyperlink w:history="0" r:id="rId4136"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6959" w:name="P6959"/>
    <w:bookmarkEnd w:id="6959"/>
    <w:p>
      <w:pPr>
        <w:pStyle w:val="0"/>
        <w:spacing w:before="200" w:lineRule="auto"/>
        <w:ind w:firstLine="540"/>
        <w:jc w:val="both"/>
      </w:pPr>
      <w:r>
        <w:rPr>
          <w:sz w:val="20"/>
        </w:rPr>
        <w:t xml:space="preserve">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6961" w:name="P6961"/>
    <w:bookmarkEnd w:id="6961"/>
    <w:p>
      <w:pPr>
        <w:pStyle w:val="0"/>
        <w:spacing w:before="200" w:lineRule="auto"/>
        <w:ind w:firstLine="540"/>
        <w:jc w:val="both"/>
      </w:pPr>
      <w:r>
        <w:rPr>
          <w:sz w:val="20"/>
        </w:rPr>
        <w:t xml:space="preserve">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pPr>
        <w:pStyle w:val="0"/>
        <w:spacing w:before="200" w:lineRule="auto"/>
        <w:ind w:firstLine="540"/>
        <w:jc w:val="both"/>
      </w:pPr>
      <w:r>
        <w:rPr>
          <w:sz w:val="20"/>
        </w:rP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history="0" w:anchor="P6959"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0"/>
            <w:color w:val="0000ff"/>
          </w:rPr>
          <w:t xml:space="preserve">части 2</w:t>
        </w:r>
      </w:hyperlink>
      <w:r>
        <w:rPr>
          <w:sz w:val="20"/>
        </w:rPr>
        <w:t xml:space="preserve"> настоящей статьи понимаются:</w:t>
      </w:r>
    </w:p>
    <w:p>
      <w:pPr>
        <w:pStyle w:val="0"/>
        <w:spacing w:before="200" w:lineRule="auto"/>
        <w:ind w:firstLine="540"/>
        <w:jc w:val="both"/>
      </w:pPr>
      <w:r>
        <w:rPr>
          <w:sz w:val="20"/>
        </w:rPr>
        <w:t xml:space="preserve">производство и (или) оборот пива и пивных напитков, сидра, пуаре, медовухи с добавлением этилового спирта;</w:t>
      </w:r>
    </w:p>
    <w:p>
      <w:pPr>
        <w:pStyle w:val="0"/>
        <w:spacing w:before="200" w:lineRule="auto"/>
        <w:ind w:firstLine="540"/>
        <w:jc w:val="both"/>
      </w:pPr>
      <w:r>
        <w:rPr>
          <w:sz w:val="20"/>
        </w:rPr>
        <w:t xml:space="preserve">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pPr>
        <w:pStyle w:val="0"/>
        <w:spacing w:before="200" w:lineRule="auto"/>
        <w:ind w:firstLine="540"/>
        <w:jc w:val="both"/>
      </w:pPr>
      <w:r>
        <w:rPr>
          <w:sz w:val="20"/>
        </w:rPr>
        <w:t xml:space="preserve">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pPr>
        <w:pStyle w:val="0"/>
        <w:ind w:firstLine="540"/>
        <w:jc w:val="both"/>
      </w:pPr>
      <w:r>
        <w:rPr>
          <w:sz w:val="20"/>
        </w:rPr>
      </w:r>
    </w:p>
    <w:bookmarkStart w:id="6968" w:name="P6968"/>
    <w:bookmarkEnd w:id="6968"/>
    <w:p>
      <w:pPr>
        <w:pStyle w:val="2"/>
        <w:outlineLvl w:val="2"/>
        <w:ind w:firstLine="540"/>
        <w:jc w:val="both"/>
      </w:pPr>
      <w:r>
        <w:rPr>
          <w:sz w:val="20"/>
        </w:rP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pPr>
        <w:pStyle w:val="0"/>
        <w:jc w:val="both"/>
      </w:pPr>
      <w:r>
        <w:rPr>
          <w:sz w:val="20"/>
        </w:rPr>
        <w:t xml:space="preserve">(в ред. Федерального </w:t>
      </w:r>
      <w:hyperlink w:history="0" r:id="rId413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jc w:val="both"/>
      </w:pPr>
      <w:r>
        <w:rPr>
          <w:sz w:val="20"/>
        </w:rPr>
      </w:r>
    </w:p>
    <w:p>
      <w:pPr>
        <w:pStyle w:val="0"/>
        <w:ind w:firstLine="540"/>
        <w:jc w:val="both"/>
      </w:pPr>
      <w:hyperlink w:history="0" r:id="rId4138"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Использование</w:t>
        </w:r>
      </w:hyperlink>
      <w:r>
        <w:rPr>
          <w:sz w:val="20"/>
        </w:rP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pPr>
        <w:pStyle w:val="0"/>
        <w:jc w:val="both"/>
      </w:pPr>
      <w:r>
        <w:rPr>
          <w:sz w:val="20"/>
        </w:rPr>
        <w:t xml:space="preserve">(в ред. Федерального </w:t>
      </w:r>
      <w:hyperlink w:history="0" r:id="rId413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278-ФЗ)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41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414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6976" w:name="P6976"/>
    <w:bookmarkEnd w:id="6976"/>
    <w:p>
      <w:pPr>
        <w:pStyle w:val="2"/>
        <w:outlineLvl w:val="2"/>
        <w:ind w:firstLine="540"/>
        <w:jc w:val="both"/>
      </w:pPr>
      <w:r>
        <w:rPr>
          <w:sz w:val="20"/>
        </w:rPr>
        <w:t xml:space="preserve">Статья 14.19. Нарушение государственного учета в области производства и оборота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(в ред. Федерального </w:t>
      </w:r>
      <w:hyperlink w:history="0" r:id="rId414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ind w:firstLine="540"/>
        <w:jc w:val="both"/>
      </w:pPr>
      <w:r>
        <w:rPr>
          <w:sz w:val="20"/>
        </w:rPr>
      </w:r>
    </w:p>
    <w:p>
      <w:pPr>
        <w:pStyle w:val="0"/>
        <w:ind w:firstLine="540"/>
        <w:jc w:val="both"/>
      </w:pPr>
      <w:r>
        <w:rPr>
          <w:sz w:val="20"/>
        </w:rP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w:t>
      </w:r>
      <w:r>
        <w:rPr>
          <w:sz w:val="20"/>
        </w:rPr>
        <w:t xml:space="preserve">порядка учета</w:t>
      </w:r>
      <w:r>
        <w:rPr>
          <w:sz w:val="20"/>
        </w:rPr>
        <w:t xml:space="preserve">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pPr>
        <w:pStyle w:val="0"/>
        <w:jc w:val="both"/>
      </w:pPr>
      <w:r>
        <w:rPr>
          <w:sz w:val="20"/>
        </w:rPr>
      </w:r>
    </w:p>
    <w:bookmarkStart w:id="6983" w:name="P6983"/>
    <w:bookmarkEnd w:id="6983"/>
    <w:p>
      <w:pPr>
        <w:pStyle w:val="2"/>
        <w:outlineLvl w:val="2"/>
        <w:ind w:firstLine="540"/>
        <w:jc w:val="both"/>
      </w:pPr>
      <w:r>
        <w:rPr>
          <w:sz w:val="20"/>
        </w:rPr>
        <w:t xml:space="preserve">Статья 14.20. Нарушение </w:t>
      </w:r>
      <w:hyperlink w:history="0" r:id="rId4143" w:tooltip="Федеральный закон от 18.07.1999 N 183-ФЗ (ред. от 26.03.2022) &quot;Об экспортном контроле&quot; {КонсультантПлюс}">
        <w:r>
          <w:rPr>
            <w:sz w:val="20"/>
            <w:color w:val="0000ff"/>
          </w:rPr>
          <w:t xml:space="preserve">законодательства</w:t>
        </w:r>
      </w:hyperlink>
      <w:r>
        <w:rPr>
          <w:sz w:val="20"/>
        </w:rPr>
        <w:t xml:space="preserve"> об экспортном контроле</w:t>
      </w:r>
    </w:p>
    <w:p>
      <w:pPr>
        <w:pStyle w:val="0"/>
        <w:jc w:val="both"/>
      </w:pPr>
      <w:r>
        <w:rPr>
          <w:sz w:val="20"/>
        </w:rPr>
      </w:r>
    </w:p>
    <w:bookmarkStart w:id="6985" w:name="P6985"/>
    <w:bookmarkEnd w:id="6985"/>
    <w:p>
      <w:pPr>
        <w:pStyle w:val="0"/>
        <w:ind w:firstLine="540"/>
        <w:jc w:val="both"/>
      </w:pPr>
      <w:r>
        <w:rPr>
          <w:sz w:val="20"/>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history="0" w:anchor="P8908" w:tooltip="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
        <w:r>
          <w:rPr>
            <w:sz w:val="20"/>
            <w:color w:val="0000ff"/>
          </w:rPr>
          <w:t xml:space="preserve">статьями 16.1</w:t>
        </w:r>
      </w:hyperlink>
      <w:r>
        <w:rPr>
          <w:sz w:val="20"/>
        </w:rPr>
        <w:t xml:space="preserve">, </w:t>
      </w:r>
      <w:hyperlink w:history="0" w:anchor="P8969"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9088" w:tooltip="Статья 16.19. Несоблюдение таможенной процедуры">
        <w:r>
          <w:rPr>
            <w:sz w:val="20"/>
            <w:color w:val="0000ff"/>
          </w:rPr>
          <w:t xml:space="preserve">16.19</w:t>
        </w:r>
      </w:hyperlink>
      <w:r>
        <w:rPr>
          <w:sz w:val="20"/>
        </w:rPr>
        <w:t xml:space="preserve"> настоящего Кодекса, -</w:t>
      </w:r>
    </w:p>
    <w:p>
      <w:pPr>
        <w:pStyle w:val="0"/>
        <w:jc w:val="both"/>
      </w:pPr>
      <w:r>
        <w:rPr>
          <w:sz w:val="20"/>
        </w:rPr>
        <w:t xml:space="preserve">(в ред. Федерального </w:t>
      </w:r>
      <w:hyperlink w:history="0" r:id="rId41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Несоблюдение установленного </w:t>
      </w:r>
      <w:r>
        <w:rPr>
          <w:sz w:val="20"/>
        </w:rPr>
        <w:t xml:space="preserve">порядка</w:t>
      </w:r>
      <w:r>
        <w:rPr>
          <w:sz w:val="20"/>
        </w:rPr>
        <w:t xml:space="preserve">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w:history="0" r:id="rId4145" w:tooltip="Федеральный закон от 18.07.1999 N 183-ФЗ (ред. от 26.03.2022) &quot;Об экспортном контроле&quot; {КонсультантПлюс}">
        <w:r>
          <w:rPr>
            <w:sz w:val="20"/>
            <w:color w:val="0000ff"/>
          </w:rPr>
          <w:t xml:space="preserve">сроков</w:t>
        </w:r>
      </w:hyperlink>
      <w:r>
        <w:rPr>
          <w:sz w:val="20"/>
        </w:rPr>
        <w:t xml:space="preserve"> хранения соответствующих учетных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1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14.21. Утратила силу. - Федеральный </w:t>
      </w:r>
      <w:hyperlink w:history="0" r:id="rId4147"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p>
      <w:pPr>
        <w:pStyle w:val="2"/>
        <w:outlineLvl w:val="2"/>
        <w:ind w:firstLine="540"/>
        <w:jc w:val="both"/>
      </w:pPr>
      <w:r>
        <w:rPr>
          <w:sz w:val="20"/>
        </w:rPr>
        <w:t xml:space="preserve">Статья 14.22. Утратила силу. - Федеральный </w:t>
      </w:r>
      <w:hyperlink w:history="0" r:id="rId4148"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27.07.2006 N 139-ФЗ.</w:t>
      </w:r>
    </w:p>
    <w:p>
      <w:pPr>
        <w:pStyle w:val="0"/>
        <w:jc w:val="both"/>
      </w:pPr>
      <w:r>
        <w:rPr>
          <w:sz w:val="20"/>
        </w:rPr>
      </w:r>
    </w:p>
    <w:bookmarkStart w:id="6996" w:name="P6996"/>
    <w:bookmarkEnd w:id="6996"/>
    <w:p>
      <w:pPr>
        <w:pStyle w:val="2"/>
        <w:outlineLvl w:val="2"/>
        <w:ind w:firstLine="540"/>
        <w:jc w:val="both"/>
      </w:pPr>
      <w:r>
        <w:rPr>
          <w:sz w:val="20"/>
        </w:rPr>
        <w:t xml:space="preserve">Статья 14.23. Осуществление дисквалифицированным лицом деятельности по управлению юридическим лицом</w:t>
      </w:r>
    </w:p>
    <w:p>
      <w:pPr>
        <w:pStyle w:val="0"/>
        <w:jc w:val="both"/>
      </w:pPr>
      <w:r>
        <w:rPr>
          <w:sz w:val="20"/>
        </w:rPr>
      </w:r>
    </w:p>
    <w:p>
      <w:pPr>
        <w:pStyle w:val="0"/>
        <w:ind w:firstLine="540"/>
        <w:jc w:val="both"/>
      </w:pPr>
      <w:r>
        <w:rPr>
          <w:sz w:val="20"/>
        </w:rPr>
        <w:t xml:space="preserve">1. Осуществление дисквалифицированным лицом в течение срока дисквалификации деятельности по управлению юридическим лицом -</w:t>
      </w:r>
    </w:p>
    <w:p>
      <w:pPr>
        <w:pStyle w:val="0"/>
        <w:spacing w:before="200" w:lineRule="auto"/>
        <w:ind w:firstLine="540"/>
        <w:jc w:val="both"/>
      </w:pPr>
      <w:r>
        <w:rPr>
          <w:sz w:val="20"/>
        </w:rPr>
        <w:t xml:space="preserve">влечет наложение административного штрафа в размере пяти тысяч рублей.</w:t>
      </w:r>
    </w:p>
    <w:p>
      <w:pPr>
        <w:pStyle w:val="0"/>
        <w:jc w:val="both"/>
      </w:pPr>
      <w:r>
        <w:rPr>
          <w:sz w:val="20"/>
        </w:rPr>
        <w:t xml:space="preserve">(в ред. Федерального </w:t>
      </w:r>
      <w:hyperlink w:history="0" r:id="rId41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до ста тысяч рублей.</w:t>
      </w:r>
    </w:p>
    <w:p>
      <w:pPr>
        <w:pStyle w:val="0"/>
        <w:jc w:val="both"/>
      </w:pPr>
      <w:r>
        <w:rPr>
          <w:sz w:val="20"/>
        </w:rPr>
        <w:t xml:space="preserve">(в ред. Федерального </w:t>
      </w:r>
      <w:hyperlink w:history="0" r:id="rId41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005" w:name="P7005"/>
    <w:bookmarkEnd w:id="7005"/>
    <w:p>
      <w:pPr>
        <w:pStyle w:val="2"/>
        <w:outlineLvl w:val="2"/>
        <w:ind w:firstLine="540"/>
        <w:jc w:val="both"/>
      </w:pPr>
      <w:r>
        <w:rPr>
          <w:sz w:val="20"/>
        </w:rPr>
        <w:t xml:space="preserve">Статья 14.24. Нарушение законодательства об организованных торгах</w:t>
      </w:r>
    </w:p>
    <w:p>
      <w:pPr>
        <w:pStyle w:val="0"/>
        <w:ind w:firstLine="540"/>
        <w:jc w:val="both"/>
      </w:pPr>
      <w:r>
        <w:rPr>
          <w:sz w:val="20"/>
        </w:rPr>
      </w:r>
    </w:p>
    <w:p>
      <w:pPr>
        <w:pStyle w:val="0"/>
        <w:ind w:firstLine="540"/>
        <w:jc w:val="both"/>
      </w:pPr>
      <w:r>
        <w:rPr>
          <w:sz w:val="20"/>
        </w:rPr>
        <w:t xml:space="preserve">(в ред. Федерального </w:t>
      </w:r>
      <w:hyperlink w:history="0" r:id="rId4151"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0"/>
            <w:color w:val="0000ff"/>
          </w:rPr>
          <w:t xml:space="preserve">закона</w:t>
        </w:r>
      </w:hyperlink>
      <w:r>
        <w:rPr>
          <w:sz w:val="20"/>
        </w:rPr>
        <w:t xml:space="preserve"> от 21.11.2011 N 327-ФЗ)</w:t>
      </w:r>
    </w:p>
    <w:p>
      <w:pPr>
        <w:pStyle w:val="0"/>
        <w:ind w:firstLine="540"/>
        <w:jc w:val="both"/>
      </w:pPr>
      <w:r>
        <w:rPr>
          <w:sz w:val="20"/>
        </w:rPr>
      </w:r>
    </w:p>
    <w:bookmarkStart w:id="7009" w:name="P7009"/>
    <w:bookmarkEnd w:id="7009"/>
    <w:p>
      <w:pPr>
        <w:pStyle w:val="0"/>
        <w:ind w:firstLine="540"/>
        <w:jc w:val="both"/>
      </w:pPr>
      <w:r>
        <w:rPr>
          <w:sz w:val="20"/>
        </w:rPr>
        <w:t xml:space="preserve">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Незаконное </w:t>
      </w:r>
      <w:r>
        <w:rPr>
          <w:sz w:val="20"/>
        </w:rPr>
        <w:t xml:space="preserve">использование</w:t>
      </w:r>
      <w:r>
        <w:rPr>
          <w:sz w:val="20"/>
        </w:rPr>
        <w:t xml:space="preserve">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семисот тысяч рублей.</w:t>
      </w:r>
    </w:p>
    <w:bookmarkStart w:id="7013" w:name="P7013"/>
    <w:bookmarkEnd w:id="7013"/>
    <w:p>
      <w:pPr>
        <w:pStyle w:val="0"/>
        <w:spacing w:before="200" w:lineRule="auto"/>
        <w:ind w:firstLine="540"/>
        <w:jc w:val="both"/>
      </w:pPr>
      <w:r>
        <w:rPr>
          <w:sz w:val="20"/>
        </w:rPr>
        <w:t xml:space="preserve">3. Нарушение организатором торговли порядка раскрытия информации, установленного </w:t>
      </w:r>
      <w:r>
        <w:rPr>
          <w:sz w:val="20"/>
        </w:rPr>
        <w:t xml:space="preserve">законодательством</w:t>
      </w:r>
      <w:r>
        <w:rPr>
          <w:sz w:val="20"/>
        </w:rPr>
        <w:t xml:space="preserve"> об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015" w:name="P7015"/>
    <w:bookmarkEnd w:id="7015"/>
    <w:p>
      <w:pPr>
        <w:pStyle w:val="0"/>
        <w:spacing w:before="200" w:lineRule="auto"/>
        <w:ind w:firstLine="540"/>
        <w:jc w:val="both"/>
      </w:pPr>
      <w:r>
        <w:rPr>
          <w:sz w:val="20"/>
        </w:rPr>
        <w:t xml:space="preserve">4. </w:t>
      </w:r>
      <w:hyperlink w:history="0" r:id="rId4152" w:tooltip="Федеральный закон от 21.11.2011 N 325-ФЗ (ред. от 09.04.2026) &quot;Об организованных торгах&quot; {КонсультантПлюс}">
        <w:r>
          <w:rPr>
            <w:sz w:val="20"/>
            <w:color w:val="0000ff"/>
          </w:rPr>
          <w:t xml:space="preserve">Воспрепятствование</w:t>
        </w:r>
      </w:hyperlink>
      <w:r>
        <w:rPr>
          <w:sz w:val="20"/>
        </w:rPr>
        <w:t xml:space="preserve"> организатором торговли проведению Банком России проверок или уклонение от таких проверок -</w:t>
      </w:r>
    </w:p>
    <w:p>
      <w:pPr>
        <w:pStyle w:val="0"/>
        <w:jc w:val="both"/>
      </w:pPr>
      <w:r>
        <w:rPr>
          <w:sz w:val="20"/>
        </w:rPr>
        <w:t xml:space="preserve">(в ред. Федерального </w:t>
      </w:r>
      <w:hyperlink w:history="0" r:id="rId415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018" w:name="P7018"/>
    <w:bookmarkEnd w:id="7018"/>
    <w:p>
      <w:pPr>
        <w:pStyle w:val="0"/>
        <w:spacing w:before="200" w:lineRule="auto"/>
        <w:ind w:firstLine="540"/>
        <w:jc w:val="both"/>
      </w:pPr>
      <w:r>
        <w:rPr>
          <w:sz w:val="20"/>
        </w:rPr>
        <w:t xml:space="preserve">5. Нарушение установленных федеральными </w:t>
      </w:r>
      <w:hyperlink w:history="0" r:id="rId4154" w:tooltip="Федеральный закон от 21.11.2011 N 325-ФЗ (ред. от 09.04.2026) &quot;Об организованных торгах&quot; {КонсультантПлюс}">
        <w:r>
          <w:rPr>
            <w:sz w:val="20"/>
            <w:color w:val="0000ff"/>
          </w:rPr>
          <w:t xml:space="preserve">законами</w:t>
        </w:r>
      </w:hyperlink>
      <w:r>
        <w:rPr>
          <w:sz w:val="20"/>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020" w:name="P7020"/>
    <w:bookmarkEnd w:id="7020"/>
    <w:p>
      <w:pPr>
        <w:pStyle w:val="0"/>
        <w:spacing w:before="200" w:lineRule="auto"/>
        <w:ind w:firstLine="540"/>
        <w:jc w:val="both"/>
      </w:pPr>
      <w:r>
        <w:rPr>
          <w:sz w:val="20"/>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w:history="0" r:id="rId4155" w:tooltip="Постановление Правительства РФ от 31.05.2023 N 892 (ред. от 28.11.2025)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 и признании утратившими силу некоторых актов Правительства Российской Федерации&quot; {КонсультантПлюс}">
        <w:r>
          <w:rPr>
            <w:sz w:val="20"/>
            <w:color w:val="0000ff"/>
          </w:rPr>
          <w:t xml:space="preserve">порядка</w:t>
        </w:r>
      </w:hyperlink>
      <w:r>
        <w:rPr>
          <w:sz w:val="20"/>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pPr>
        <w:pStyle w:val="0"/>
        <w:jc w:val="both"/>
      </w:pPr>
      <w:r>
        <w:rPr>
          <w:sz w:val="20"/>
        </w:rPr>
        <w:t xml:space="preserve">(в ред. Федерального </w:t>
      </w:r>
      <w:hyperlink w:history="0" r:id="rId415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bookmarkStart w:id="7023" w:name="P7023"/>
    <w:bookmarkEnd w:id="7023"/>
    <w:p>
      <w:pPr>
        <w:pStyle w:val="0"/>
        <w:spacing w:before="200" w:lineRule="auto"/>
        <w:ind w:firstLine="540"/>
        <w:jc w:val="both"/>
      </w:pPr>
      <w:r>
        <w:rPr>
          <w:sz w:val="20"/>
        </w:rPr>
        <w:t xml:space="preserve">7. Нарушение организатором торговли </w:t>
      </w:r>
      <w:hyperlink w:history="0" r:id="rId4157" w:tooltip="Федеральный закон от 21.11.2011 N 325-ФЗ (ред. от 09.04.2026) &quot;Об организованных торгах&quot; {КонсультантПлюс}">
        <w:r>
          <w:rPr>
            <w:sz w:val="20"/>
            <w:color w:val="0000ff"/>
          </w:rPr>
          <w:t xml:space="preserve">правил</w:t>
        </w:r>
      </w:hyperlink>
      <w:r>
        <w:rPr>
          <w:sz w:val="20"/>
        </w:rPr>
        <w:t xml:space="preserve"> организованных торгов, зарегистрированных в установленном законодательством об организованных торгах порядке,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8. Нарушение биржей установленного </w:t>
      </w:r>
      <w:hyperlink w:history="0" r:id="rId4158" w:tooltip="Федеральный закон от 21.11.2011 N 325-ФЗ (ред. от 09.04.2026) &quot;Об организованных торгах&quot; {КонсультантПлюс}">
        <w:r>
          <w:rPr>
            <w:sz w:val="20"/>
            <w:color w:val="0000ff"/>
          </w:rPr>
          <w:t xml:space="preserve">законодательством</w:t>
        </w:r>
      </w:hyperlink>
      <w:r>
        <w:rPr>
          <w:sz w:val="20"/>
        </w:rPr>
        <w:t xml:space="preserve"> об организованных торгах порядка формирования биржевого совета (биржевой секции)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bookmarkStart w:id="7027" w:name="P7027"/>
    <w:bookmarkEnd w:id="7027"/>
    <w:p>
      <w:pPr>
        <w:pStyle w:val="0"/>
        <w:spacing w:before="200" w:lineRule="auto"/>
        <w:ind w:firstLine="540"/>
        <w:jc w:val="both"/>
      </w:pPr>
      <w:r>
        <w:rPr>
          <w:sz w:val="20"/>
        </w:rPr>
        <w:t xml:space="preserve">9. Неисполнение организатором торговли обязанности по осуществлению </w:t>
      </w:r>
      <w:hyperlink w:history="0" r:id="rId4159" w:tooltip="Федеральный закон от 21.11.2011 N 325-ФЗ (ред. от 09.04.2026) &quot;Об организованных торгах&quot; {КонсультантПлюс}">
        <w:r>
          <w:rPr>
            <w:sz w:val="20"/>
            <w:color w:val="0000ff"/>
          </w:rPr>
          <w:t xml:space="preserve">контроля</w:t>
        </w:r>
      </w:hyperlink>
      <w:r>
        <w:rPr>
          <w:sz w:val="20"/>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7029" w:name="P7029"/>
    <w:bookmarkEnd w:id="7029"/>
    <w:p>
      <w:pPr>
        <w:pStyle w:val="0"/>
        <w:spacing w:before="200" w:lineRule="auto"/>
        <w:ind w:firstLine="540"/>
        <w:jc w:val="both"/>
      </w:pPr>
      <w:r>
        <w:rPr>
          <w:sz w:val="20"/>
        </w:rPr>
        <w:t xml:space="preserve">10. Нарушение установленного лесным законодательством </w:t>
      </w:r>
      <w:hyperlink w:history="0" r:id="rId4160" w:tooltip="&quot;Лесной кодекс Российской Федерации&quot; от 04.12.2006 N 200-ФЗ (ред. от 29.12.2025) (с изм. и доп., вступ. в силу с 01.03.2026) {КонсультантПлюс}">
        <w:r>
          <w:rPr>
            <w:sz w:val="20"/>
            <w:color w:val="0000ff"/>
          </w:rPr>
          <w:t xml:space="preserve">требования</w:t>
        </w:r>
      </w:hyperlink>
      <w:r>
        <w:rPr>
          <w:sz w:val="20"/>
        </w:rPr>
        <w:t xml:space="preserve"> реализации древесины на организованных торгах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10 введена Федеральным </w:t>
      </w:r>
      <w:hyperlink w:history="0" r:id="rId416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jc w:val="both"/>
      </w:pPr>
      <w:r>
        <w:rPr>
          <w:sz w:val="20"/>
        </w:rPr>
      </w:r>
    </w:p>
    <w:bookmarkStart w:id="7033" w:name="P7033"/>
    <w:bookmarkEnd w:id="7033"/>
    <w:p>
      <w:pPr>
        <w:pStyle w:val="2"/>
        <w:outlineLvl w:val="2"/>
        <w:ind w:firstLine="540"/>
        <w:jc w:val="both"/>
      </w:pPr>
      <w:r>
        <w:rPr>
          <w:sz w:val="20"/>
        </w:rPr>
        <w:t xml:space="preserve">Статья 14.25. Нарушение законодательства о государственной регистрации юридических лиц и индивидуальных предпринимателей</w:t>
      </w:r>
    </w:p>
    <w:p>
      <w:pPr>
        <w:pStyle w:val="0"/>
        <w:jc w:val="both"/>
      </w:pPr>
      <w:r>
        <w:rPr>
          <w:sz w:val="20"/>
        </w:rPr>
        <w:t xml:space="preserve">(в ред. Федерального </w:t>
      </w:r>
      <w:hyperlink w:history="0" r:id="rId416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bookmarkStart w:id="7036" w:name="P7036"/>
    <w:bookmarkEnd w:id="7036"/>
    <w:p>
      <w:pPr>
        <w:pStyle w:val="0"/>
        <w:ind w:firstLine="540"/>
        <w:jc w:val="both"/>
      </w:pPr>
      <w:r>
        <w:rPr>
          <w:sz w:val="20"/>
        </w:rPr>
        <w:t xml:space="preserve">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pPr>
        <w:pStyle w:val="0"/>
        <w:jc w:val="both"/>
      </w:pPr>
      <w:r>
        <w:rPr>
          <w:sz w:val="20"/>
        </w:rPr>
        <w:t xml:space="preserve">(в ред. Федерального </w:t>
      </w:r>
      <w:hyperlink w:history="0" r:id="rId416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416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41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7040" w:name="P7040"/>
    <w:bookmarkEnd w:id="7040"/>
    <w:p>
      <w:pPr>
        <w:pStyle w:val="0"/>
        <w:spacing w:before="200" w:lineRule="auto"/>
        <w:ind w:firstLine="540"/>
        <w:jc w:val="both"/>
      </w:pPr>
      <w:r>
        <w:rPr>
          <w:sz w:val="20"/>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w:t>
      </w:r>
      <w:r>
        <w:rPr>
          <w:sz w:val="20"/>
        </w:rPr>
        <w:t xml:space="preserve">законодательством</w:t>
      </w:r>
      <w:r>
        <w:rPr>
          <w:sz w:val="20"/>
        </w:rPr>
        <w:t xml:space="preserve">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history="0" w:anchor="P1580"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0"/>
            <w:color w:val="0000ff"/>
          </w:rPr>
          <w:t xml:space="preserve">частями 1</w:t>
        </w:r>
      </w:hyperlink>
      <w:r>
        <w:rPr>
          <w:sz w:val="20"/>
        </w:rPr>
        <w:t xml:space="preserve"> и </w:t>
      </w:r>
      <w:hyperlink w:history="0" w:anchor="P1588"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0"/>
            <w:color w:val="0000ff"/>
          </w:rPr>
          <w:t xml:space="preserve">2 статьи 5.63</w:t>
        </w:r>
      </w:hyperlink>
      <w:r>
        <w:rPr>
          <w:sz w:val="20"/>
        </w:rPr>
        <w:t xml:space="preserve"> настоящего Кодекса, -</w:t>
      </w:r>
    </w:p>
    <w:p>
      <w:pPr>
        <w:pStyle w:val="0"/>
        <w:jc w:val="both"/>
      </w:pPr>
      <w:r>
        <w:rPr>
          <w:sz w:val="20"/>
        </w:rPr>
        <w:t xml:space="preserve">(в ред. Федеральных законов от 08.12.2003 </w:t>
      </w:r>
      <w:hyperlink w:history="0" r:id="rId416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03.12.2011 </w:t>
      </w:r>
      <w:hyperlink w:history="0" r:id="rId416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0"/>
        </w:rPr>
        <w:t xml:space="preserve">(в ред. Федеральных законов от 08.12.2003 </w:t>
      </w:r>
      <w:hyperlink w:history="0" r:id="rId416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22.06.2007 </w:t>
      </w:r>
      <w:hyperlink w:history="0" r:id="rId41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7044" w:name="P7044"/>
    <w:bookmarkEnd w:id="7044"/>
    <w:p>
      <w:pPr>
        <w:pStyle w:val="0"/>
        <w:spacing w:before="200" w:lineRule="auto"/>
        <w:ind w:firstLine="540"/>
        <w:jc w:val="both"/>
      </w:pPr>
      <w:r>
        <w:rPr>
          <w:sz w:val="20"/>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w:history="0" r:id="rId4170"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Федерального </w:t>
      </w:r>
      <w:hyperlink w:history="0" r:id="rId417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пяти тысяч рублей.</w:t>
      </w:r>
    </w:p>
    <w:p>
      <w:pPr>
        <w:pStyle w:val="0"/>
        <w:jc w:val="both"/>
      </w:pPr>
      <w:r>
        <w:rPr>
          <w:sz w:val="20"/>
        </w:rPr>
        <w:t xml:space="preserve">(в ред. Федерального </w:t>
      </w:r>
      <w:hyperlink w:history="0" r:id="rId41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048" w:name="P7048"/>
    <w:bookmarkEnd w:id="7048"/>
    <w:p>
      <w:pPr>
        <w:pStyle w:val="0"/>
        <w:spacing w:before="200" w:lineRule="auto"/>
        <w:ind w:firstLine="540"/>
        <w:jc w:val="both"/>
      </w:pPr>
      <w:r>
        <w:rPr>
          <w:sz w:val="20"/>
        </w:rP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4 в ред. Федерального </w:t>
      </w:r>
      <w:hyperlink w:history="0" r:id="rId417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закона</w:t>
        </w:r>
      </w:hyperlink>
      <w:r>
        <w:rPr>
          <w:sz w:val="20"/>
        </w:rPr>
        <w:t xml:space="preserve"> от 30.03.2015 N 67-ФЗ)</w:t>
      </w:r>
    </w:p>
    <w:bookmarkStart w:id="7051" w:name="P7051"/>
    <w:bookmarkEnd w:id="7051"/>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7048"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частью 4</w:t>
        </w:r>
      </w:hyperlink>
      <w:r>
        <w:rPr>
          <w:sz w:val="20"/>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w:history="0" r:id="rId417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в отношении должностных лиц дисквалификацию на срок от одного года до трех лет.</w:t>
      </w:r>
    </w:p>
    <w:p>
      <w:pPr>
        <w:pStyle w:val="0"/>
        <w:jc w:val="both"/>
      </w:pPr>
      <w:r>
        <w:rPr>
          <w:sz w:val="20"/>
        </w:rPr>
        <w:t xml:space="preserve">(часть 5 введена Федеральным </w:t>
      </w:r>
      <w:hyperlink w:history="0" r:id="rId417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30.03.2015 N 67-ФЗ)</w:t>
      </w:r>
    </w:p>
    <w:bookmarkStart w:id="7054" w:name="P7054"/>
    <w:bookmarkEnd w:id="7054"/>
    <w:p>
      <w:pPr>
        <w:pStyle w:val="0"/>
        <w:spacing w:before="200" w:lineRule="auto"/>
        <w:ind w:firstLine="540"/>
        <w:jc w:val="both"/>
      </w:pPr>
      <w:r>
        <w:rPr>
          <w:sz w:val="20"/>
        </w:rPr>
        <w:t xml:space="preserve">6. Несвоевременное представление сведений о юридическом лице или об индивидуальном предпринимателе в Единый федеральный </w:t>
      </w:r>
      <w:hyperlink w:history="0" r:id="rId4176" w:tooltip="Приказ Минэкономразвития России от 14.04.2025 N 237 &quot;О формировании и ведении Единого федерального реестра сведений о банкротстве и Единого федерального реестра сведений о фактах деятельности юридических лиц, индивидуальных предпринимателей и иных субъектов экономической деятельности, о размещении указанных сведений в информационно-телекоммуникационной сети &quot;Интернет&quot;, а также о взаимодействии оператора Единого федерального реестра сведений о банкротстве и Минэкономразвития России&quot; (вместе с &quot;Порядком форми {КонсультантПлюс}">
        <w:r>
          <w:rPr>
            <w:sz w:val="20"/>
            <w:color w:val="0000ff"/>
          </w:rPr>
          <w:t xml:space="preserve">реестр</w:t>
        </w:r>
      </w:hyperlink>
      <w:r>
        <w:rPr>
          <w:sz w:val="20"/>
        </w:rPr>
        <w:t xml:space="preserve"> сведений о фактах деятельности юридических лиц в случаях, если такое представление предусмотрено </w:t>
      </w:r>
      <w:hyperlink w:history="0" r:id="rId4177"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предупреждение должностных лиц или наложение административного штрафа на должностных лиц в размере пяти тысяч рублей.</w:t>
      </w:r>
    </w:p>
    <w:p>
      <w:pPr>
        <w:pStyle w:val="0"/>
        <w:jc w:val="both"/>
      </w:pPr>
      <w:r>
        <w:rPr>
          <w:sz w:val="20"/>
        </w:rPr>
        <w:t xml:space="preserve">(часть 6 введена Федеральным </w:t>
      </w:r>
      <w:hyperlink w:history="0" r:id="rId417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7057" w:name="P7057"/>
    <w:bookmarkEnd w:id="7057"/>
    <w:p>
      <w:pPr>
        <w:pStyle w:val="0"/>
        <w:spacing w:before="200" w:lineRule="auto"/>
        <w:ind w:firstLine="540"/>
        <w:jc w:val="both"/>
      </w:pPr>
      <w:r>
        <w:rPr>
          <w:sz w:val="20"/>
        </w:rP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7 введена Федеральным </w:t>
      </w:r>
      <w:hyperlink w:history="0" r:id="rId417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bookmarkStart w:id="7060" w:name="P7060"/>
    <w:bookmarkEnd w:id="7060"/>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7057"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частью 7</w:t>
        </w:r>
      </w:hyperlink>
      <w:r>
        <w:rPr>
          <w:sz w:val="20"/>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pPr>
        <w:pStyle w:val="0"/>
        <w:jc w:val="both"/>
      </w:pPr>
      <w:r>
        <w:rPr>
          <w:sz w:val="20"/>
        </w:rPr>
        <w:t xml:space="preserve">(часть 8 введена Федеральным </w:t>
      </w:r>
      <w:hyperlink w:history="0" r:id="rId418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ind w:firstLine="540"/>
        <w:jc w:val="both"/>
      </w:pPr>
      <w:r>
        <w:rPr>
          <w:sz w:val="20"/>
        </w:rPr>
      </w:r>
    </w:p>
    <w:bookmarkStart w:id="7064" w:name="P7064"/>
    <w:bookmarkEnd w:id="7064"/>
    <w:p>
      <w:pPr>
        <w:pStyle w:val="2"/>
        <w:outlineLvl w:val="2"/>
        <w:ind w:firstLine="540"/>
        <w:jc w:val="both"/>
      </w:pPr>
      <w:r>
        <w:rPr>
          <w:sz w:val="20"/>
        </w:rPr>
        <w:t xml:space="preserve">Статья 14.25.1. Нарушение юридическим лицом обязанностей по установлению и представлению информации о своих бенефициарных владельцах</w:t>
      </w:r>
    </w:p>
    <w:p>
      <w:pPr>
        <w:pStyle w:val="0"/>
        <w:ind w:firstLine="540"/>
        <w:jc w:val="both"/>
      </w:pPr>
      <w:r>
        <w:rPr>
          <w:sz w:val="20"/>
        </w:rPr>
      </w:r>
    </w:p>
    <w:p>
      <w:pPr>
        <w:pStyle w:val="0"/>
        <w:ind w:firstLine="540"/>
        <w:jc w:val="both"/>
      </w:pPr>
      <w:r>
        <w:rPr>
          <w:sz w:val="20"/>
        </w:rPr>
        <w:t xml:space="preserve">(введена Федеральным </w:t>
      </w:r>
      <w:hyperlink w:history="0" r:id="rId418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215-ФЗ)</w:t>
      </w:r>
    </w:p>
    <w:p>
      <w:pPr>
        <w:pStyle w:val="0"/>
        <w:jc w:val="both"/>
      </w:pPr>
      <w:r>
        <w:rPr>
          <w:sz w:val="20"/>
        </w:rPr>
      </w:r>
    </w:p>
    <w:p>
      <w:pPr>
        <w:pStyle w:val="0"/>
        <w:ind w:firstLine="540"/>
        <w:jc w:val="both"/>
      </w:pPr>
      <w:r>
        <w:rPr>
          <w:sz w:val="20"/>
        </w:rPr>
        <w:t xml:space="preserve">Неисполнение юридическим лицом </w:t>
      </w:r>
      <w:hyperlink w:history="0" r:id="rId4182"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обязанностей</w:t>
        </w:r>
      </w:hyperlink>
      <w:r>
        <w:rPr>
          <w:sz w:val="20"/>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w:history="0" r:id="rId4183"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законодательством</w:t>
        </w:r>
      </w:hyperlink>
      <w:r>
        <w:rPr>
          <w:sz w:val="20"/>
        </w:rPr>
        <w:t xml:space="preserve"> Российской Федерации, по запросу уполномоченного органа или налоговых органов -</w:t>
      </w:r>
    </w:p>
    <w:p>
      <w:pPr>
        <w:pStyle w:val="0"/>
        <w:jc w:val="both"/>
      </w:pPr>
      <w:r>
        <w:rPr>
          <w:sz w:val="20"/>
        </w:rPr>
        <w:t xml:space="preserve">(в ред. Федерального </w:t>
      </w:r>
      <w:hyperlink w:history="0" r:id="rId418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28.12.2016 N 471-ФЗ)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pPr>
        <w:pStyle w:val="0"/>
        <w:jc w:val="both"/>
      </w:pPr>
      <w:r>
        <w:rPr>
          <w:sz w:val="20"/>
        </w:rPr>
        <w:t xml:space="preserve">(в ред. Федерального </w:t>
      </w:r>
      <w:hyperlink w:history="0" r:id="rId418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bookmarkStart w:id="7073" w:name="P7073"/>
    <w:bookmarkEnd w:id="7073"/>
    <w:p>
      <w:pPr>
        <w:pStyle w:val="2"/>
        <w:outlineLvl w:val="2"/>
        <w:ind w:firstLine="540"/>
        <w:jc w:val="both"/>
      </w:pPr>
      <w:r>
        <w:rPr>
          <w:sz w:val="20"/>
        </w:rPr>
        <w:t xml:space="preserve">Статья 14.26. Нарушение правил обращения с ломом и отходами цветных и черных металлов и их отчуждения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4186"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04.07.2003 N 103-ФЗ)</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обращения с ломом и отходами цветных и черных металлов (приема, учета, хранения, транспортировки), за исключением случаев, предусмотренных </w:t>
      </w:r>
      <w:hyperlink w:history="0" w:anchor="P269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727" w:tooltip="10. Неисполнение обязанности по ведению учета в области обращения с отходами производства и потребления -">
        <w:r>
          <w:rPr>
            <w:sz w:val="20"/>
            <w:color w:val="0000ff"/>
          </w:rPr>
          <w:t xml:space="preserve">10 статьи 8.2</w:t>
        </w:r>
      </w:hyperlink>
      <w:r>
        <w:rPr>
          <w:sz w:val="20"/>
        </w:rPr>
        <w:t xml:space="preserve">, </w:t>
      </w:r>
      <w:hyperlink w:history="0" w:anchor="P2841"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0"/>
            <w:color w:val="0000ff"/>
          </w:rPr>
          <w:t xml:space="preserve">частью 2 статьи 8.6</w:t>
        </w:r>
      </w:hyperlink>
      <w:r>
        <w:rPr>
          <w:sz w:val="20"/>
        </w:rPr>
        <w:t xml:space="preserve"> и </w:t>
      </w:r>
      <w:hyperlink w:history="0" w:anchor="P3172"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частью 2 статьи 8.31</w:t>
        </w:r>
      </w:hyperlink>
      <w:r>
        <w:rPr>
          <w:sz w:val="20"/>
        </w:rPr>
        <w:t xml:space="preserve"> настоящего Кодекса, а также их отчуждения -</w:t>
      </w:r>
    </w:p>
    <w:p>
      <w:pPr>
        <w:pStyle w:val="0"/>
        <w:jc w:val="both"/>
      </w:pPr>
      <w:r>
        <w:rPr>
          <w:sz w:val="20"/>
        </w:rPr>
        <w:t xml:space="preserve">(в ред. Федерального </w:t>
      </w:r>
      <w:hyperlink w:history="0" r:id="rId418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17.06.2019 N 141-ФЗ)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pPr>
        <w:pStyle w:val="0"/>
        <w:jc w:val="both"/>
      </w:pPr>
      <w:r>
        <w:rPr>
          <w:sz w:val="20"/>
        </w:rPr>
        <w:t xml:space="preserve">(в ред. Федерального </w:t>
      </w:r>
      <w:hyperlink w:history="0" r:id="rId41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082" w:name="P7082"/>
    <w:bookmarkEnd w:id="7082"/>
    <w:p>
      <w:pPr>
        <w:pStyle w:val="2"/>
        <w:outlineLvl w:val="2"/>
        <w:ind w:firstLine="540"/>
        <w:jc w:val="both"/>
      </w:pPr>
      <w:r>
        <w:rPr>
          <w:sz w:val="20"/>
        </w:rPr>
        <w:t xml:space="preserve">Статья 14.27. Нарушение законодательства о лотереях</w:t>
      </w:r>
    </w:p>
    <w:p>
      <w:pPr>
        <w:pStyle w:val="0"/>
        <w:ind w:firstLine="540"/>
        <w:jc w:val="both"/>
      </w:pPr>
      <w:r>
        <w:rPr>
          <w:sz w:val="20"/>
        </w:rPr>
      </w:r>
    </w:p>
    <w:p>
      <w:pPr>
        <w:pStyle w:val="0"/>
        <w:ind w:firstLine="540"/>
        <w:jc w:val="both"/>
      </w:pPr>
      <w:r>
        <w:rPr>
          <w:sz w:val="20"/>
        </w:rPr>
        <w:t xml:space="preserve">(в ред. Федерального </w:t>
      </w:r>
      <w:hyperlink w:history="0" r:id="rId4189"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416-ФЗ)</w:t>
      </w:r>
    </w:p>
    <w:p>
      <w:pPr>
        <w:pStyle w:val="0"/>
        <w:ind w:firstLine="540"/>
        <w:jc w:val="both"/>
      </w:pPr>
      <w:r>
        <w:rPr>
          <w:sz w:val="20"/>
        </w:rPr>
      </w:r>
    </w:p>
    <w:bookmarkStart w:id="7086" w:name="P7086"/>
    <w:bookmarkEnd w:id="7086"/>
    <w:p>
      <w:pPr>
        <w:pStyle w:val="0"/>
        <w:ind w:firstLine="540"/>
        <w:jc w:val="both"/>
      </w:pPr>
      <w:r>
        <w:rPr>
          <w:sz w:val="20"/>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pPr>
        <w:pStyle w:val="0"/>
        <w:jc w:val="both"/>
      </w:pPr>
      <w:r>
        <w:rPr>
          <w:sz w:val="20"/>
        </w:rPr>
        <w:t xml:space="preserve">(в ред. Федерального </w:t>
      </w:r>
      <w:hyperlink w:history="0" r:id="rId4190"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pPr>
        <w:pStyle w:val="0"/>
        <w:jc w:val="both"/>
      </w:pPr>
      <w:r>
        <w:rPr>
          <w:sz w:val="20"/>
        </w:rPr>
        <w:t xml:space="preserve">(в ред. Федерального </w:t>
      </w:r>
      <w:hyperlink w:history="0" r:id="rId4191"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05.12.2017 N 385-ФЗ)</w:t>
      </w:r>
    </w:p>
    <w:p>
      <w:pPr>
        <w:pStyle w:val="0"/>
        <w:spacing w:before="200" w:lineRule="auto"/>
        <w:ind w:firstLine="540"/>
        <w:jc w:val="both"/>
      </w:pPr>
      <w:r>
        <w:rPr>
          <w:sz w:val="20"/>
        </w:rPr>
        <w:t xml:space="preserve">2. Несвоевременное перечисление </w:t>
      </w:r>
      <w:hyperlink w:history="0" r:id="rId4192" w:tooltip="Федеральный закон от 11.11.2003 N 138-ФЗ (ред. от 29.12.2025) &quot;О лотереях&quot; {КонсультантПлюс}">
        <w:r>
          <w:rPr>
            <w:sz w:val="20"/>
            <w:color w:val="0000ff"/>
          </w:rPr>
          <w:t xml:space="preserve">целевых отчислений</w:t>
        </w:r>
      </w:hyperlink>
      <w:r>
        <w:rPr>
          <w:sz w:val="20"/>
        </w:rPr>
        <w:t xml:space="preserve"> от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pPr>
        <w:pStyle w:val="0"/>
        <w:jc w:val="both"/>
      </w:pPr>
      <w:r>
        <w:rPr>
          <w:sz w:val="20"/>
        </w:rPr>
        <w:t xml:space="preserve">(в ред. Федеральных законов от 14.10.2014 </w:t>
      </w:r>
      <w:hyperlink w:history="0" r:id="rId41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29.07.2018 </w:t>
      </w:r>
      <w:hyperlink w:history="0" r:id="rId419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w:t>
      </w:r>
    </w:p>
    <w:p>
      <w:pPr>
        <w:pStyle w:val="0"/>
        <w:spacing w:before="200" w:lineRule="auto"/>
        <w:ind w:firstLine="540"/>
        <w:jc w:val="both"/>
      </w:pPr>
      <w:r>
        <w:rPr>
          <w:sz w:val="20"/>
        </w:rPr>
        <w:t xml:space="preserve">3. Отказ в выплате, передаче или предоставлении выигрыша, а также нарушение </w:t>
      </w:r>
      <w:hyperlink w:history="0" r:id="rId4195" w:tooltip="Федеральный закон от 11.11.2003 N 138-ФЗ (ред. от 29.12.2025) &quot;О лотереях&quot; {КонсультантПлюс}">
        <w:r>
          <w:rPr>
            <w:sz w:val="20"/>
            <w:color w:val="0000ff"/>
          </w:rPr>
          <w:t xml:space="preserve">порядка</w:t>
        </w:r>
      </w:hyperlink>
      <w:r>
        <w:rPr>
          <w:sz w:val="20"/>
        </w:rPr>
        <w:t xml:space="preserve"> и (или) сроков выплаты, передачи или предоставления выигрыша, предусмотренных условиями лотереи,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pPr>
        <w:pStyle w:val="0"/>
        <w:jc w:val="both"/>
      </w:pPr>
      <w:r>
        <w:rPr>
          <w:sz w:val="20"/>
        </w:rPr>
        <w:t xml:space="preserve">(в ред. Федерального </w:t>
      </w:r>
      <w:hyperlink w:history="0" r:id="rId419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4. Неопубликование </w:t>
      </w:r>
      <w:r>
        <w:rPr>
          <w:sz w:val="20"/>
        </w:rPr>
        <w:t xml:space="preserve">годового отчета</w:t>
      </w:r>
      <w:r>
        <w:rPr>
          <w:sz w:val="20"/>
        </w:rPr>
        <w:t xml:space="preserve"> о проведении лотереи, несоблюдение </w:t>
      </w:r>
      <w:hyperlink w:history="0" r:id="rId4197" w:tooltip="Федеральный закон от 11.11.2003 N 138-ФЗ (ред. от 29.12.2025) &quot;О лотереях&quot; {КонсультантПлюс}">
        <w:r>
          <w:rPr>
            <w:sz w:val="20"/>
            <w:color w:val="0000ff"/>
          </w:rPr>
          <w:t xml:space="preserve">требований</w:t>
        </w:r>
      </w:hyperlink>
      <w:r>
        <w:rPr>
          <w:sz w:val="20"/>
        </w:rPr>
        <w:t xml:space="preserve">, предъявляемых к лотерейным билетам, электронным лотерейным билетам, -</w:t>
      </w:r>
    </w:p>
    <w:p>
      <w:pPr>
        <w:pStyle w:val="0"/>
        <w:jc w:val="both"/>
      </w:pPr>
      <w:r>
        <w:rPr>
          <w:sz w:val="20"/>
        </w:rPr>
        <w:t xml:space="preserve">(в ред. Федерального </w:t>
      </w:r>
      <w:hyperlink w:history="0" r:id="rId419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pPr>
        <w:pStyle w:val="0"/>
        <w:jc w:val="both"/>
      </w:pPr>
      <w:r>
        <w:rPr>
          <w:sz w:val="20"/>
        </w:rPr>
        <w:t xml:space="preserve">(в ред. Федерального </w:t>
      </w:r>
      <w:hyperlink w:history="0" r:id="rId419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237-ФЗ)</w:t>
      </w:r>
    </w:p>
    <w:p>
      <w:pPr>
        <w:pStyle w:val="0"/>
        <w:spacing w:before="200" w:lineRule="auto"/>
        <w:ind w:firstLine="540"/>
        <w:jc w:val="both"/>
      </w:pPr>
      <w:r>
        <w:rPr>
          <w:sz w:val="20"/>
        </w:rPr>
        <w:t xml:space="preserve">5. Нарушение </w:t>
      </w:r>
      <w:hyperlink w:history="0" r:id="rId4200" w:tooltip="Федеральный закон от 11.11.2003 N 138-ФЗ (ред. от 29.12.2025) &quot;О лотереях&quot; {КонсультантПлюс}">
        <w:r>
          <w:rPr>
            <w:sz w:val="20"/>
            <w:color w:val="0000ff"/>
          </w:rPr>
          <w:t xml:space="preserve">требований</w:t>
        </w:r>
      </w:hyperlink>
      <w:r>
        <w:rPr>
          <w:sz w:val="20"/>
        </w:rPr>
        <w:t xml:space="preserve"> к местам распространения лотерейных билетов или электронных лотерейных билетов либо установки лотерейных терминалов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pPr>
        <w:pStyle w:val="0"/>
        <w:jc w:val="both"/>
      </w:pPr>
      <w:r>
        <w:rPr>
          <w:sz w:val="20"/>
        </w:rPr>
        <w:t xml:space="preserve">(часть 5 введена Федеральным </w:t>
      </w:r>
      <w:hyperlink w:history="0" r:id="rId420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spacing w:before="200" w:lineRule="auto"/>
        <w:ind w:firstLine="540"/>
        <w:jc w:val="both"/>
      </w:pPr>
      <w:r>
        <w:rPr>
          <w:sz w:val="20"/>
        </w:rPr>
        <w:t xml:space="preserve">6. </w:t>
      </w:r>
      <w:hyperlink w:history="0" r:id="rId4202" w:tooltip="Федеральный закон от 11.11.2003 N 138-ФЗ (ред. от 29.12.2025) &quot;О лотереях&quot; {КонсультантПлюс}">
        <w:r>
          <w:rPr>
            <w:sz w:val="20"/>
            <w:color w:val="0000ff"/>
          </w:rPr>
          <w:t xml:space="preserve">Распространение</w:t>
        </w:r>
      </w:hyperlink>
      <w:r>
        <w:rPr>
          <w:sz w:val="20"/>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pPr>
        <w:pStyle w:val="0"/>
        <w:jc w:val="both"/>
      </w:pPr>
      <w:r>
        <w:rPr>
          <w:sz w:val="20"/>
        </w:rPr>
        <w:t xml:space="preserve">(часть 6 введена Федеральным </w:t>
      </w:r>
      <w:hyperlink w:history="0" r:id="rId420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237-ФЗ)</w:t>
      </w:r>
    </w:p>
    <w:p>
      <w:pPr>
        <w:pStyle w:val="0"/>
        <w:ind w:firstLine="540"/>
        <w:jc w:val="both"/>
      </w:pPr>
      <w:r>
        <w:rPr>
          <w:sz w:val="20"/>
        </w:rPr>
      </w:r>
    </w:p>
    <w:p>
      <w:pPr>
        <w:pStyle w:val="2"/>
        <w:outlineLvl w:val="2"/>
        <w:ind w:firstLine="540"/>
        <w:jc w:val="both"/>
      </w:pPr>
      <w:r>
        <w:rPr>
          <w:sz w:val="20"/>
        </w:rPr>
        <w:t xml:space="preserve">Статья 14.28. Нарушение требований законодательства об участии в долевом строительстве многоквартирных домов и (или) иных объектов недвижимости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204"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7111" w:name="P7111"/>
    <w:bookmarkEnd w:id="7111"/>
    <w:p>
      <w:pPr>
        <w:pStyle w:val="0"/>
        <w:ind w:firstLine="540"/>
        <w:jc w:val="both"/>
      </w:pPr>
      <w:r>
        <w:rPr>
          <w:sz w:val="20"/>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w:history="0" r:id="rId4205" w:tooltip="&quot;Градостроительный кодекс Российской Федерации&quot; от 29.12.2004 N 190-ФЗ (ред. от 23.03.2026) {КонсультантПлюс}">
        <w:r>
          <w:rPr>
            <w:sz w:val="20"/>
            <w:color w:val="0000ff"/>
          </w:rPr>
          <w:t xml:space="preserve">законодательством</w:t>
        </w:r>
      </w:hyperlink>
      <w:r>
        <w:rPr>
          <w:sz w:val="20"/>
        </w:rPr>
        <w:t xml:space="preserve"> о градостроительной деятельности, лицом, не имеющим в соответствии с </w:t>
      </w:r>
      <w:hyperlink w:history="0" r:id="rId4206"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w:history="0" r:id="rId420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208"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0"/>
            <w:color w:val="0000ff"/>
          </w:rPr>
          <w:t xml:space="preserve">закона</w:t>
        </w:r>
      </w:hyperlink>
      <w:r>
        <w:rPr>
          <w:sz w:val="20"/>
        </w:rPr>
        <w:t xml:space="preserve"> от 01.05.2016 N 139-ФЗ)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1 в ред. Федерального </w:t>
      </w:r>
      <w:hyperlink w:history="0" r:id="rId420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17.06.2010 N 119-ФЗ)</w:t>
      </w:r>
    </w:p>
    <w:p>
      <w:pPr>
        <w:pStyle w:val="0"/>
        <w:spacing w:before="200" w:lineRule="auto"/>
        <w:ind w:firstLine="540"/>
        <w:jc w:val="both"/>
      </w:pPr>
      <w:r>
        <w:rPr>
          <w:sz w:val="20"/>
        </w:rP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pPr>
        <w:pStyle w:val="0"/>
        <w:jc w:val="both"/>
      </w:pPr>
      <w:r>
        <w:rPr>
          <w:sz w:val="20"/>
        </w:rPr>
        <w:t xml:space="preserve">(в ред. Федеральных законов от 22.06.2007 </w:t>
      </w:r>
      <w:hyperlink w:history="0" r:id="rId42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4211"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p>
      <w:pPr>
        <w:pStyle w:val="0"/>
        <w:spacing w:before="200" w:lineRule="auto"/>
        <w:ind w:firstLine="540"/>
        <w:jc w:val="both"/>
      </w:pPr>
      <w:r>
        <w:rPr>
          <w:sz w:val="20"/>
        </w:rP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w:t>
      </w:r>
      <w:r>
        <w:rPr>
          <w:sz w:val="20"/>
        </w:rPr>
        <w:t xml:space="preserve">законодательством</w:t>
      </w:r>
      <w:r>
        <w:rPr>
          <w:sz w:val="20"/>
        </w:rPr>
        <w:t xml:space="preserve">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pPr>
        <w:pStyle w:val="0"/>
        <w:jc w:val="both"/>
      </w:pPr>
      <w:r>
        <w:rPr>
          <w:sz w:val="20"/>
        </w:rPr>
        <w:t xml:space="preserve">(в ред. Федеральных законов от 17.06.2010 </w:t>
      </w:r>
      <w:hyperlink w:history="0" r:id="rId4212"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 от 23.06.2016 </w:t>
      </w:r>
      <w:hyperlink w:history="0" r:id="rId421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(в ред. Федеральных законов от 22.06.2007 </w:t>
      </w:r>
      <w:hyperlink w:history="0" r:id="rId42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17.06.2010 </w:t>
      </w:r>
      <w:hyperlink w:history="0" r:id="rId4215"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N 119-ФЗ</w:t>
        </w:r>
      </w:hyperlink>
      <w:r>
        <w:rPr>
          <w:sz w:val="20"/>
        </w:rPr>
        <w:t xml:space="preserve">)</w:t>
      </w:r>
    </w:p>
    <w:bookmarkStart w:id="7122" w:name="P7122"/>
    <w:bookmarkEnd w:id="7122"/>
    <w:p>
      <w:pPr>
        <w:pStyle w:val="0"/>
        <w:spacing w:before="200" w:lineRule="auto"/>
        <w:ind w:firstLine="540"/>
        <w:jc w:val="both"/>
      </w:pPr>
      <w:r>
        <w:rPr>
          <w:sz w:val="20"/>
        </w:rP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pPr>
        <w:pStyle w:val="0"/>
        <w:jc w:val="both"/>
      </w:pPr>
      <w:r>
        <w:rPr>
          <w:sz w:val="20"/>
        </w:rPr>
        <w:t xml:space="preserve">(в ред. Федерального </w:t>
      </w:r>
      <w:hyperlink w:history="0" r:id="rId421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4217"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04.11.2019 N 353-ФЗ)</w:t>
      </w:r>
    </w:p>
    <w:p>
      <w:pPr>
        <w:pStyle w:val="0"/>
        <w:jc w:val="both"/>
      </w:pPr>
      <w:r>
        <w:rPr>
          <w:sz w:val="20"/>
        </w:rPr>
        <w:t xml:space="preserve">(часть 4 введена Федеральным </w:t>
      </w:r>
      <w:hyperlink w:history="0" r:id="rId4218"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bookmarkStart w:id="7127" w:name="P7127"/>
    <w:bookmarkEnd w:id="7127"/>
    <w:p>
      <w:pPr>
        <w:pStyle w:val="0"/>
        <w:spacing w:before="200" w:lineRule="auto"/>
        <w:ind w:firstLine="540"/>
        <w:jc w:val="both"/>
      </w:pPr>
      <w:r>
        <w:rPr>
          <w:sz w:val="20"/>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0"/>
        </w:rPr>
        <w:t xml:space="preserve">(часть 5 введена Федеральным </w:t>
      </w:r>
      <w:hyperlink w:history="0" r:id="rId4219"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bookmarkStart w:id="7130" w:name="P7130"/>
    <w:bookmarkEnd w:id="7130"/>
    <w:p>
      <w:pPr>
        <w:pStyle w:val="0"/>
        <w:spacing w:before="200" w:lineRule="auto"/>
        <w:ind w:firstLine="540"/>
        <w:jc w:val="both"/>
      </w:pPr>
      <w:r>
        <w:rPr>
          <w:sz w:val="20"/>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w:history="0" r:id="rId422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t xml:space="preserve">(часть 6 введена Федеральным </w:t>
      </w:r>
      <w:hyperlink w:history="0" r:id="rId422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236-ФЗ)</w:t>
      </w:r>
    </w:p>
    <w:p>
      <w:pPr>
        <w:pStyle w:val="0"/>
        <w:spacing w:before="200" w:lineRule="auto"/>
        <w:ind w:firstLine="540"/>
        <w:jc w:val="both"/>
      </w:pPr>
      <w:r>
        <w:rPr>
          <w:sz w:val="20"/>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w:history="0" r:id="rId4222" w:tooltip="&quot;Градостроительный кодекс Российской Федерации&quot; от 29.12.2004 N 190-ФЗ (ред. от 23.03.2026) {КонсультантПлюс}">
        <w:r>
          <w:rPr>
            <w:sz w:val="20"/>
            <w:color w:val="0000ff"/>
          </w:rPr>
          <w:t xml:space="preserve">порядке</w:t>
        </w:r>
      </w:hyperlink>
      <w:r>
        <w:rPr>
          <w:sz w:val="20"/>
        </w:rPr>
        <w:t xml:space="preserve">, установленном законодательством о градостроительной деятельности, административная ответственность, установленная </w:t>
      </w:r>
      <w:hyperlink w:history="0" w:anchor="P7111"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частью 1</w:t>
        </w:r>
      </w:hyperlink>
      <w:r>
        <w:rPr>
          <w:sz w:val="20"/>
        </w:rPr>
        <w:t xml:space="preserve"> настоящей статьи, наступает в отношении каждого случая неправомерного привлечения денежных средств гражданина в отдельности.</w:t>
      </w:r>
    </w:p>
    <w:p>
      <w:pPr>
        <w:pStyle w:val="0"/>
        <w:jc w:val="both"/>
      </w:pPr>
      <w:r>
        <w:rPr>
          <w:sz w:val="20"/>
        </w:rPr>
        <w:t xml:space="preserve">(примечание введено Федеральным </w:t>
      </w:r>
      <w:hyperlink w:history="0" r:id="rId4223"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17.06.2010 N 119-ФЗ)</w:t>
      </w:r>
    </w:p>
    <w:p>
      <w:pPr>
        <w:pStyle w:val="0"/>
        <w:jc w:val="both"/>
      </w:pPr>
      <w:r>
        <w:rPr>
          <w:sz w:val="20"/>
        </w:rPr>
      </w:r>
    </w:p>
    <w:bookmarkStart w:id="7136" w:name="P7136"/>
    <w:bookmarkEnd w:id="7136"/>
    <w:p>
      <w:pPr>
        <w:pStyle w:val="2"/>
        <w:outlineLvl w:val="2"/>
        <w:ind w:firstLine="540"/>
        <w:jc w:val="both"/>
      </w:pPr>
      <w:r>
        <w:rPr>
          <w:sz w:val="20"/>
        </w:rPr>
        <w:t xml:space="preserve">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pPr>
        <w:pStyle w:val="0"/>
        <w:ind w:firstLine="540"/>
        <w:jc w:val="both"/>
      </w:pPr>
      <w:r>
        <w:rPr>
          <w:sz w:val="20"/>
        </w:rPr>
      </w:r>
    </w:p>
    <w:p>
      <w:pPr>
        <w:pStyle w:val="0"/>
        <w:ind w:firstLine="540"/>
        <w:jc w:val="both"/>
      </w:pPr>
      <w:r>
        <w:rPr>
          <w:sz w:val="20"/>
        </w:rPr>
        <w:t xml:space="preserve">(введена Федеральным </w:t>
      </w:r>
      <w:hyperlink w:history="0" r:id="rId4224"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236-ФЗ)</w:t>
      </w:r>
    </w:p>
    <w:p>
      <w:pPr>
        <w:pStyle w:val="0"/>
        <w:jc w:val="both"/>
      </w:pPr>
      <w:r>
        <w:rPr>
          <w:sz w:val="20"/>
        </w:rPr>
      </w:r>
    </w:p>
    <w:p>
      <w:pPr>
        <w:pStyle w:val="0"/>
        <w:ind w:firstLine="540"/>
        <w:jc w:val="both"/>
      </w:pPr>
      <w:r>
        <w:rPr>
          <w:sz w:val="20"/>
        </w:rPr>
        <w:t xml:space="preserve">Неисполнение жилищно-строительным кооперативом, осуществляющим строительство многоквартирного дома, обязанности по ведению </w:t>
      </w:r>
      <w:hyperlink w:history="0" r:id="rId4225" w:tooltip="&quot;Жилищный кодекс Российской Федерации&quot; от 29.12.2004 N 188-ФЗ (ред. от 02.05.2026) {КонсультантПлюс}">
        <w:r>
          <w:rPr>
            <w:sz w:val="20"/>
            <w:color w:val="0000ff"/>
          </w:rPr>
          <w:t xml:space="preserve">реестра</w:t>
        </w:r>
      </w:hyperlink>
      <w:r>
        <w:rPr>
          <w:sz w:val="20"/>
        </w:rPr>
        <w:t xml:space="preserve"> членов жилищно-строительного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pPr>
        <w:pStyle w:val="0"/>
        <w:jc w:val="both"/>
      </w:pPr>
      <w:r>
        <w:rPr>
          <w:sz w:val="20"/>
        </w:rPr>
      </w:r>
    </w:p>
    <w:bookmarkStart w:id="7143" w:name="P7143"/>
    <w:bookmarkEnd w:id="7143"/>
    <w:p>
      <w:pPr>
        <w:pStyle w:val="2"/>
        <w:outlineLvl w:val="2"/>
        <w:ind w:firstLine="540"/>
        <w:jc w:val="both"/>
      </w:pPr>
      <w:r>
        <w:rPr>
          <w:sz w:val="20"/>
        </w:rPr>
        <w:t xml:space="preserve">Статья 14.29. Незаконное получение или предоставление кредитного отчета</w:t>
      </w:r>
    </w:p>
    <w:p>
      <w:pPr>
        <w:pStyle w:val="0"/>
        <w:ind w:firstLine="540"/>
        <w:jc w:val="both"/>
      </w:pPr>
      <w:r>
        <w:rPr>
          <w:sz w:val="20"/>
        </w:rPr>
      </w:r>
    </w:p>
    <w:p>
      <w:pPr>
        <w:pStyle w:val="0"/>
        <w:ind w:firstLine="540"/>
        <w:jc w:val="both"/>
      </w:pPr>
      <w:r>
        <w:rPr>
          <w:sz w:val="20"/>
        </w:rPr>
        <w:t xml:space="preserve">(введена Федеральным </w:t>
      </w:r>
      <w:hyperlink w:history="0" r:id="rId4226"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Незаконные действия по получению или предоставлению кредитного отчета либо </w:t>
      </w:r>
      <w:hyperlink w:history="0" r:id="rId4227" w:tooltip="Федеральный закон от 30.12.2004 N 218-ФЗ (ред. от 09.04.2026) &quot;О кредитных историях&quot; {КонсультантПлюс}">
        <w:r>
          <w:rPr>
            <w:sz w:val="20"/>
            <w:color w:val="0000ff"/>
          </w:rPr>
          <w:t xml:space="preserve">информации</w:t>
        </w:r>
      </w:hyperlink>
      <w:r>
        <w:rPr>
          <w:sz w:val="20"/>
        </w:rPr>
        <w:t xml:space="preserve">, составляющей кредитную историю и входящей в кредитный отчет, если такие действия не содержат </w:t>
      </w:r>
      <w:hyperlink w:history="0" r:id="rId4228"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0"/>
        </w:rPr>
        <w:t xml:space="preserve">(в ред. Федерального </w:t>
      </w:r>
      <w:hyperlink w:history="0" r:id="rId42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151" w:name="P7151"/>
    <w:bookmarkEnd w:id="7151"/>
    <w:p>
      <w:pPr>
        <w:pStyle w:val="2"/>
        <w:outlineLvl w:val="2"/>
        <w:ind w:firstLine="540"/>
        <w:jc w:val="both"/>
      </w:pPr>
      <w:r>
        <w:rPr>
          <w:sz w:val="20"/>
        </w:rPr>
        <w:t xml:space="preserve">Статья 14.30. Нарушение установленного порядка сбора, хранения, защиты и обработки сведений, составляющих кредитную историю</w:t>
      </w:r>
    </w:p>
    <w:p>
      <w:pPr>
        <w:pStyle w:val="0"/>
        <w:ind w:firstLine="540"/>
        <w:jc w:val="both"/>
      </w:pPr>
      <w:r>
        <w:rPr>
          <w:sz w:val="20"/>
        </w:rPr>
      </w:r>
    </w:p>
    <w:p>
      <w:pPr>
        <w:pStyle w:val="0"/>
        <w:ind w:firstLine="540"/>
        <w:jc w:val="both"/>
      </w:pPr>
      <w:r>
        <w:rPr>
          <w:sz w:val="20"/>
        </w:rPr>
        <w:t xml:space="preserve">(введена Федеральным </w:t>
      </w:r>
      <w:hyperlink w:history="0" r:id="rId423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законом</w:t>
        </w:r>
      </w:hyperlink>
      <w:r>
        <w:rPr>
          <w:sz w:val="20"/>
        </w:rPr>
        <w:t xml:space="preserve"> от 30.12.2004 N 219-ФЗ (ред. 21.03.2005))</w:t>
      </w:r>
    </w:p>
    <w:p>
      <w:pPr>
        <w:pStyle w:val="0"/>
        <w:ind w:firstLine="540"/>
        <w:jc w:val="both"/>
      </w:pPr>
      <w:r>
        <w:rPr>
          <w:sz w:val="20"/>
        </w:rPr>
      </w:r>
    </w:p>
    <w:p>
      <w:pPr>
        <w:pStyle w:val="0"/>
        <w:ind w:firstLine="540"/>
        <w:jc w:val="both"/>
      </w:pPr>
      <w:r>
        <w:rPr>
          <w:sz w:val="20"/>
        </w:rPr>
        <w:t xml:space="preserve">Нарушение бюро кредитных историй установленного </w:t>
      </w:r>
      <w:r>
        <w:rPr>
          <w:sz w:val="20"/>
        </w:rPr>
        <w:t xml:space="preserve">порядка</w:t>
      </w:r>
      <w:r>
        <w:rPr>
          <w:sz w:val="20"/>
        </w:rPr>
        <w:t xml:space="preserve"> сбора, хранения, защиты и обработки сведений, составляющих кредитную историю,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42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7159" w:name="P7159"/>
    <w:bookmarkEnd w:id="7159"/>
    <w:p>
      <w:pPr>
        <w:pStyle w:val="2"/>
        <w:outlineLvl w:val="2"/>
        <w:ind w:firstLine="540"/>
        <w:jc w:val="both"/>
      </w:pPr>
      <w:r>
        <w:rPr>
          <w:sz w:val="20"/>
        </w:rPr>
        <w:t xml:space="preserve">Статья 14.31. Злоупотребление доминирующим положением на товарном рынке</w:t>
      </w:r>
    </w:p>
    <w:p>
      <w:pPr>
        <w:pStyle w:val="0"/>
        <w:ind w:firstLine="540"/>
        <w:jc w:val="both"/>
      </w:pPr>
      <w:r>
        <w:rPr>
          <w:sz w:val="20"/>
        </w:rPr>
      </w:r>
    </w:p>
    <w:p>
      <w:pPr>
        <w:pStyle w:val="0"/>
        <w:ind w:firstLine="540"/>
        <w:jc w:val="both"/>
      </w:pPr>
      <w:r>
        <w:rPr>
          <w:sz w:val="20"/>
        </w:rPr>
        <w:t xml:space="preserve">(в ред. Федерального </w:t>
      </w:r>
      <w:hyperlink w:history="0" r:id="rId423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ind w:firstLine="540"/>
        <w:jc w:val="both"/>
      </w:pPr>
      <w:r>
        <w:rPr>
          <w:sz w:val="20"/>
        </w:rPr>
      </w:r>
    </w:p>
    <w:p>
      <w:pPr>
        <w:pStyle w:val="0"/>
        <w:ind w:firstLine="540"/>
        <w:jc w:val="both"/>
      </w:pPr>
      <w:r>
        <w:rPr>
          <w:sz w:val="20"/>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w:history="0" r:id="rId4233"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злоупотреблением</w:t>
        </w:r>
      </w:hyperlink>
      <w:r>
        <w:rPr>
          <w:sz w:val="20"/>
        </w:rPr>
        <w:t xml:space="preserve"> доминирующим положением и недопустимых в соответствии с антимонопольным </w:t>
      </w:r>
      <w:hyperlink w:history="0" r:id="rId4234"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history="0" w:anchor="P3750"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423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423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pPr>
        <w:pStyle w:val="0"/>
        <w:spacing w:before="200" w:lineRule="auto"/>
        <w:ind w:firstLine="540"/>
        <w:jc w:val="both"/>
      </w:pPr>
      <w:r>
        <w:rPr>
          <w:sz w:val="20"/>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history="0" w:anchor="P3750"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w:t>
      </w:r>
    </w:p>
    <w:p>
      <w:pPr>
        <w:pStyle w:val="0"/>
        <w:jc w:val="both"/>
      </w:pPr>
      <w:r>
        <w:rPr>
          <w:sz w:val="20"/>
        </w:rPr>
        <w:t xml:space="preserve">(в ред. Федеральных законов от 13.07.2015 </w:t>
      </w:r>
      <w:hyperlink w:history="0" r:id="rId423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423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pPr>
        <w:pStyle w:val="0"/>
        <w:jc w:val="both"/>
      </w:pPr>
      <w:r>
        <w:rPr>
          <w:sz w:val="20"/>
        </w:rPr>
        <w:t xml:space="preserve">(в ред. Федерального </w:t>
      </w:r>
      <w:hyperlink w:history="0" r:id="rId423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настоящей главы выручка от реализации товаров (работ, услуг) определяется в соответствии со </w:t>
      </w:r>
      <w:hyperlink w:history="0" r:id="rId4240"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статьями 248</w:t>
        </w:r>
      </w:hyperlink>
      <w:r>
        <w:rPr>
          <w:sz w:val="20"/>
        </w:rPr>
        <w:t xml:space="preserve"> и </w:t>
      </w:r>
      <w:hyperlink w:history="0" r:id="rId4241"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249</w:t>
        </w:r>
      </w:hyperlink>
      <w:r>
        <w:rPr>
          <w:sz w:val="20"/>
        </w:rPr>
        <w:t xml:space="preserve"> Налогового кодекса Российской Федерации, а расходы на приобретение товаров (работ, услуг) определяются в соответствии со </w:t>
      </w:r>
      <w:hyperlink w:history="0" r:id="rId4242"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статьями 254</w:t>
        </w:r>
      </w:hyperlink>
      <w:r>
        <w:rPr>
          <w:sz w:val="20"/>
        </w:rPr>
        <w:t xml:space="preserve"> и </w:t>
      </w:r>
      <w:hyperlink w:history="0" r:id="rId4243"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268</w:t>
        </w:r>
      </w:hyperlink>
      <w:r>
        <w:rPr>
          <w:sz w:val="20"/>
        </w:rPr>
        <w:t xml:space="preserve"> Налогового кодекса Российской Федерации.</w:t>
      </w:r>
    </w:p>
    <w:p>
      <w:pPr>
        <w:pStyle w:val="0"/>
        <w:jc w:val="both"/>
      </w:pPr>
      <w:r>
        <w:rPr>
          <w:sz w:val="20"/>
        </w:rPr>
        <w:t xml:space="preserve">(в ред. Федерального </w:t>
      </w:r>
      <w:hyperlink w:history="0" r:id="rId424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188" w:tooltip="Статья 14.31.2. Манипулирование ценами на оптовом и (или) розничных рынках электрической энергии (мощности)">
        <w:r>
          <w:rPr>
            <w:sz w:val="20"/>
            <w:color w:val="0000ff"/>
          </w:rPr>
          <w:t xml:space="preserve">статьей 14.31.2</w:t>
        </w:r>
      </w:hyperlink>
      <w:r>
        <w:rPr>
          <w:sz w:val="20"/>
        </w:rPr>
        <w:t xml:space="preserve"> или </w:t>
      </w:r>
      <w:hyperlink w:history="0" w:anchor="P7237"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history="0" w:anchor="P836"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841"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w:t>
      </w:r>
    </w:p>
    <w:p>
      <w:pPr>
        <w:pStyle w:val="0"/>
        <w:jc w:val="both"/>
      </w:pPr>
      <w:r>
        <w:rPr>
          <w:sz w:val="20"/>
        </w:rPr>
        <w:t xml:space="preserve">(в ред. Федерального </w:t>
      </w:r>
      <w:hyperlink w:history="0" r:id="rId424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188" w:tooltip="Статья 14.31.2. Манипулирование ценами на оптовом и (или) розничных рынках электрической энергии (мощности)">
        <w:r>
          <w:rPr>
            <w:sz w:val="20"/>
            <w:color w:val="0000ff"/>
          </w:rPr>
          <w:t xml:space="preserve">статьей 14.31.2</w:t>
        </w:r>
      </w:hyperlink>
      <w:r>
        <w:rPr>
          <w:sz w:val="20"/>
        </w:rPr>
        <w:t xml:space="preserve"> или </w:t>
      </w:r>
      <w:hyperlink w:history="0" w:anchor="P7237" w:tooltip="Статья 14.33. Недобросовестная конкуренция">
        <w:r>
          <w:rPr>
            <w:sz w:val="20"/>
            <w:color w:val="0000ff"/>
          </w:rPr>
          <w:t xml:space="preserve">14.33</w:t>
        </w:r>
      </w:hyperlink>
      <w:r>
        <w:rPr>
          <w:sz w:val="20"/>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history="0" w:anchor="P854"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855"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настоящего Кодекса, а также следующие обстоятельства, отягчающие административную ответственность:</w:t>
      </w:r>
    </w:p>
    <w:p>
      <w:pPr>
        <w:pStyle w:val="0"/>
        <w:jc w:val="both"/>
      </w:pPr>
      <w:r>
        <w:rPr>
          <w:sz w:val="20"/>
        </w:rPr>
        <w:t xml:space="preserve">(в ред. Федерального </w:t>
      </w:r>
      <w:hyperlink w:history="0" r:id="rId424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05.10.2015 N 275-ФЗ)</w:t>
      </w:r>
    </w:p>
    <w:bookmarkStart w:id="7177" w:name="P7177"/>
    <w:bookmarkEnd w:id="7177"/>
    <w:p>
      <w:pPr>
        <w:pStyle w:val="0"/>
        <w:spacing w:before="200" w:lineRule="auto"/>
        <w:ind w:firstLine="540"/>
        <w:jc w:val="both"/>
      </w:pPr>
      <w:r>
        <w:rPr>
          <w:sz w:val="20"/>
        </w:rPr>
        <w:t xml:space="preserve">1) совершение длящегося административного правонарушения, продолжительность которого превышает один год;</w:t>
      </w:r>
    </w:p>
    <w:bookmarkStart w:id="7178" w:name="P7178"/>
    <w:bookmarkEnd w:id="7178"/>
    <w:p>
      <w:pPr>
        <w:pStyle w:val="0"/>
        <w:spacing w:before="200" w:lineRule="auto"/>
        <w:ind w:firstLine="540"/>
        <w:jc w:val="both"/>
      </w:pPr>
      <w:r>
        <w:rPr>
          <w:sz w:val="20"/>
        </w:rPr>
        <w:t xml:space="preserve">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bookmarkStart w:id="7179" w:name="P7179"/>
    <w:bookmarkEnd w:id="7179"/>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0306"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частью 7 статьи 19.8</w:t>
        </w:r>
      </w:hyperlink>
      <w:r>
        <w:rPr>
          <w:sz w:val="20"/>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history="0" w:anchor="P916" w:tooltip="Статья 4.6. Срок, в течение которого лицо считается подвергнутым административному наказанию">
        <w:r>
          <w:rPr>
            <w:sz w:val="20"/>
            <w:color w:val="0000ff"/>
          </w:rPr>
          <w:t xml:space="preserve">статьей 4.6</w:t>
        </w:r>
      </w:hyperlink>
      <w:r>
        <w:rPr>
          <w:sz w:val="20"/>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pPr>
        <w:pStyle w:val="0"/>
        <w:jc w:val="both"/>
      </w:pPr>
      <w:r>
        <w:rPr>
          <w:sz w:val="20"/>
        </w:rPr>
        <w:t xml:space="preserve">(п. 3 в ред. Федерального </w:t>
      </w:r>
      <w:hyperlink w:history="0" r:id="rId424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bookmarkStart w:id="7181" w:name="P7181"/>
    <w:bookmarkEnd w:id="7181"/>
    <w:p>
      <w:pPr>
        <w:pStyle w:val="0"/>
        <w:spacing w:before="200" w:lineRule="auto"/>
        <w:ind w:firstLine="540"/>
        <w:jc w:val="both"/>
      </w:pPr>
      <w:r>
        <w:rPr>
          <w:sz w:val="20"/>
        </w:rPr>
        <w:t xml:space="preserve">4. За совершение административного правонарушения, предусмотренного настоящей статьей либо </w:t>
      </w:r>
      <w:hyperlink w:history="0" w:anchor="P7188" w:tooltip="Статья 14.31.2. Манипулирование ценами на оптовом и (или) розничных рынках электрической энергии (мощности)">
        <w:r>
          <w:rPr>
            <w:sz w:val="20"/>
            <w:color w:val="0000ff"/>
          </w:rPr>
          <w:t xml:space="preserve">статьей 14.31.2</w:t>
        </w:r>
      </w:hyperlink>
      <w:r>
        <w:rPr>
          <w:sz w:val="20"/>
        </w:rPr>
        <w:t xml:space="preserve">, </w:t>
      </w:r>
      <w:hyperlink w:history="0" w:anchor="P7197"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или </w:t>
      </w:r>
      <w:hyperlink w:history="0" w:anchor="P7237" w:tooltip="Статья 14.33. Недобросовестная конкуренция">
        <w:r>
          <w:rPr>
            <w:sz w:val="20"/>
            <w:color w:val="0000ff"/>
          </w:rPr>
          <w:t xml:space="preserve">14.33</w:t>
        </w:r>
      </w:hyperlink>
      <w:r>
        <w:rPr>
          <w:sz w:val="20"/>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history="0" w:anchor="P839"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840"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history="0" w:anchor="P839" w:tooltip="5) предотвращение лицом, совершившим административное правонарушение, вредных последствий административного правонарушения;">
        <w:r>
          <w:rPr>
            <w:sz w:val="20"/>
            <w:color w:val="0000ff"/>
          </w:rPr>
          <w:t xml:space="preserve">пунктами 5</w:t>
        </w:r>
      </w:hyperlink>
      <w:r>
        <w:rPr>
          <w:sz w:val="20"/>
        </w:rPr>
        <w:t xml:space="preserve"> и </w:t>
      </w:r>
      <w:hyperlink w:history="0" w:anchor="P840"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0"/>
            <w:color w:val="0000ff"/>
          </w:rPr>
          <w:t xml:space="preserve">6 части 1 статьи 4.2</w:t>
        </w:r>
      </w:hyperlink>
      <w:r>
        <w:rPr>
          <w:sz w:val="20"/>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pPr>
        <w:pStyle w:val="0"/>
        <w:jc w:val="both"/>
      </w:pPr>
      <w:r>
        <w:rPr>
          <w:sz w:val="20"/>
        </w:rPr>
        <w:t xml:space="preserve">(в ред. Федеральных законов от 02.11.2013 </w:t>
      </w:r>
      <w:hyperlink w:history="0" r:id="rId424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05.10.2015 </w:t>
      </w:r>
      <w:hyperlink w:history="0" r:id="rId424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history="0" w:anchor="P7197"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и </w:t>
      </w:r>
      <w:hyperlink w:history="0" w:anchor="P7237" w:tooltip="Статья 14.33. Недобросовестная конкуренция">
        <w:r>
          <w:rPr>
            <w:sz w:val="20"/>
            <w:color w:val="0000ff"/>
          </w:rPr>
          <w:t xml:space="preserve">14.33</w:t>
        </w:r>
      </w:hyperlink>
      <w:r>
        <w:rPr>
          <w:sz w:val="20"/>
        </w:rPr>
        <w:t xml:space="preserve"> настоящего Кодекса, если такое предписание исполнено.</w:t>
      </w:r>
    </w:p>
    <w:p>
      <w:pPr>
        <w:pStyle w:val="0"/>
        <w:jc w:val="both"/>
      </w:pPr>
      <w:r>
        <w:rPr>
          <w:sz w:val="20"/>
        </w:rPr>
        <w:t xml:space="preserve">(п. 5 введен Федеральным </w:t>
      </w:r>
      <w:hyperlink w:history="0" r:id="rId425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05.10.2015 N 275-ФЗ)</w:t>
      </w:r>
    </w:p>
    <w:p>
      <w:pPr>
        <w:pStyle w:val="0"/>
        <w:ind w:firstLine="540"/>
        <w:jc w:val="both"/>
      </w:pPr>
      <w:r>
        <w:rPr>
          <w:sz w:val="20"/>
        </w:rPr>
      </w:r>
    </w:p>
    <w:p>
      <w:pPr>
        <w:pStyle w:val="2"/>
        <w:outlineLvl w:val="2"/>
        <w:ind w:firstLine="540"/>
        <w:jc w:val="both"/>
      </w:pPr>
      <w:r>
        <w:rPr>
          <w:sz w:val="20"/>
        </w:rPr>
        <w:t xml:space="preserve">Статья 14.31.1. Утратила силу. - Федеральный </w:t>
      </w:r>
      <w:hyperlink w:history="0" r:id="rId425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05.10.2015 N 275-ФЗ.</w:t>
      </w:r>
    </w:p>
    <w:p>
      <w:pPr>
        <w:pStyle w:val="0"/>
        <w:ind w:firstLine="540"/>
        <w:jc w:val="both"/>
      </w:pPr>
      <w:r>
        <w:rPr>
          <w:sz w:val="20"/>
        </w:rPr>
      </w:r>
    </w:p>
    <w:bookmarkStart w:id="7188" w:name="P7188"/>
    <w:bookmarkEnd w:id="7188"/>
    <w:p>
      <w:pPr>
        <w:pStyle w:val="2"/>
        <w:outlineLvl w:val="2"/>
        <w:ind w:firstLine="540"/>
        <w:jc w:val="both"/>
      </w:pPr>
      <w:r>
        <w:rPr>
          <w:sz w:val="20"/>
        </w:rPr>
        <w:t xml:space="preserve">Статья 14.31.2. Манипулирование ценами на оптовом и (или) розничных рынках электрической энергии (мощности)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25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7192" w:name="P7192"/>
    <w:bookmarkEnd w:id="7192"/>
    <w:p>
      <w:pPr>
        <w:pStyle w:val="0"/>
        <w:ind w:firstLine="540"/>
        <w:jc w:val="both"/>
      </w:pPr>
      <w:r>
        <w:rPr>
          <w:sz w:val="20"/>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w:history="0" r:id="rId4253" w:tooltip="Федеральный закон от 26.07.2006 N 135-ФЗ (ред. от 31.07.2025, с изм. от 29.04.2026) &quot;О защите конкуренции&quot; {КонсультантПлюс}">
        <w:r>
          <w:rPr>
            <w:sz w:val="20"/>
            <w:color w:val="0000ff"/>
          </w:rPr>
          <w:t xml:space="preserve">доминирующего положения</w:t>
        </w:r>
      </w:hyperlink>
      <w:r>
        <w:rPr>
          <w:sz w:val="20"/>
        </w:rPr>
        <w:t xml:space="preserve"> на соответствующих рынках электрической энергии (мощности), -</w:t>
      </w:r>
    </w:p>
    <w:p>
      <w:pPr>
        <w:pStyle w:val="0"/>
        <w:spacing w:before="200" w:lineRule="auto"/>
        <w:ind w:firstLine="540"/>
        <w:jc w:val="both"/>
      </w:pPr>
      <w:r>
        <w:rPr>
          <w:sz w:val="20"/>
        </w:rPr>
        <w:t xml:space="preserve">влечет наложение административного </w:t>
      </w:r>
      <w:hyperlink w:history="0" w:anchor="P7181"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0"/>
            <w:color w:val="0000ff"/>
          </w:rPr>
          <w:t xml:space="preserve">штрафа</w:t>
        </w:r>
      </w:hyperlink>
      <w:r>
        <w:rPr>
          <w:sz w:val="20"/>
        </w:rP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bookmarkStart w:id="7194" w:name="P7194"/>
    <w:bookmarkEnd w:id="7194"/>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7192"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7197" w:name="P7197"/>
    <w:bookmarkEnd w:id="7197"/>
    <w:p>
      <w:pPr>
        <w:pStyle w:val="2"/>
        <w:outlineLvl w:val="2"/>
        <w:ind w:firstLine="540"/>
        <w:jc w:val="both"/>
      </w:pPr>
      <w:r>
        <w:rPr>
          <w:sz w:val="20"/>
        </w:rPr>
        <w:t xml:space="preserve">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254"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17.04.2017 N 74-ФЗ)</w:t>
      </w:r>
    </w:p>
    <w:p>
      <w:pPr>
        <w:pStyle w:val="0"/>
        <w:jc w:val="both"/>
      </w:pPr>
      <w:r>
        <w:rPr>
          <w:sz w:val="20"/>
        </w:rPr>
      </w:r>
    </w:p>
    <w:bookmarkStart w:id="7201" w:name="P7201"/>
    <w:bookmarkEnd w:id="7201"/>
    <w:p>
      <w:pPr>
        <w:pStyle w:val="0"/>
        <w:ind w:firstLine="540"/>
        <w:jc w:val="both"/>
      </w:pPr>
      <w:r>
        <w:rPr>
          <w:sz w:val="20"/>
        </w:rPr>
        <w:t xml:space="preserve">1. Заключение хозяйствующим субъектом соглашения, признаваемого в соответствии с антимонопольным </w:t>
      </w:r>
      <w:hyperlink w:history="0" r:id="rId4255"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картелем, за исключением случаев, предусмотренных </w:t>
      </w:r>
      <w:hyperlink w:history="0" w:anchor="P7203"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0"/>
            <w:color w:val="0000ff"/>
          </w:rPr>
          <w:t xml:space="preserve">частью 2</w:t>
        </w:r>
      </w:hyperlink>
      <w:r>
        <w:rPr>
          <w:sz w:val="20"/>
        </w:rPr>
        <w:t xml:space="preserve"> настоящей статьи, либо участие в нем -</w:t>
      </w:r>
    </w:p>
    <w:p>
      <w:pPr>
        <w:pStyle w:val="0"/>
        <w:spacing w:before="200" w:lineRule="auto"/>
        <w:ind w:firstLine="540"/>
        <w:jc w:val="both"/>
      </w:pPr>
      <w:r>
        <w:rPr>
          <w:sz w:val="20"/>
        </w:rPr>
        <w:t xml:space="preserve">влечет наложение административного </w:t>
      </w:r>
      <w:hyperlink w:history="0" w:anchor="P7181"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0"/>
            <w:color w:val="0000ff"/>
          </w:rPr>
          <w:t xml:space="preserve">штрафа</w:t>
        </w:r>
      </w:hyperlink>
      <w:r>
        <w:rPr>
          <w:sz w:val="20"/>
        </w:rP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bookmarkStart w:id="7203" w:name="P7203"/>
    <w:bookmarkEnd w:id="7203"/>
    <w:p>
      <w:pPr>
        <w:pStyle w:val="0"/>
        <w:spacing w:before="200" w:lineRule="auto"/>
        <w:ind w:firstLine="540"/>
        <w:jc w:val="both"/>
      </w:pPr>
      <w:r>
        <w:rPr>
          <w:sz w:val="20"/>
        </w:rPr>
        <w:t xml:space="preserve">2. Заключение хозяйствующим субъектом недопустимого в соответствии с антимонопольным законодательством Российской Федерации </w:t>
      </w:r>
      <w:hyperlink w:history="0" r:id="rId4256"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соглашения</w:t>
        </w:r>
      </w:hyperlink>
      <w:r>
        <w:rPr>
          <w:sz w:val="20"/>
        </w:rPr>
        <w:t xml:space="preserve">,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bookmarkStart w:id="7205" w:name="P7205"/>
    <w:bookmarkEnd w:id="7205"/>
    <w:p>
      <w:pPr>
        <w:pStyle w:val="0"/>
        <w:spacing w:before="200" w:lineRule="auto"/>
        <w:ind w:firstLine="540"/>
        <w:jc w:val="both"/>
      </w:pPr>
      <w:r>
        <w:rPr>
          <w:sz w:val="20"/>
        </w:rPr>
        <w:t xml:space="preserve">3. Заключение хозяйствующим субъектом недопустимого в соответствии с антимонопольным </w:t>
      </w:r>
      <w:hyperlink w:history="0" r:id="rId4257"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"вертикального" соглашения либо участие в нем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207" w:name="P7207"/>
    <w:bookmarkEnd w:id="7207"/>
    <w:p>
      <w:pPr>
        <w:pStyle w:val="0"/>
        <w:spacing w:before="200" w:lineRule="auto"/>
        <w:ind w:firstLine="540"/>
        <w:jc w:val="both"/>
      </w:pPr>
      <w:r>
        <w:rPr>
          <w:sz w:val="20"/>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history="0" w:anchor="P7201"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205"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209" w:name="P7209"/>
    <w:bookmarkEnd w:id="7209"/>
    <w:p>
      <w:pPr>
        <w:pStyle w:val="0"/>
        <w:spacing w:before="200" w:lineRule="auto"/>
        <w:ind w:firstLine="540"/>
        <w:jc w:val="both"/>
      </w:pPr>
      <w:r>
        <w:rPr>
          <w:sz w:val="20"/>
        </w:rPr>
        <w:t xml:space="preserve">5. Координация экономической деятельности хозяйствующих субъектов, недопустимая в соответствии с антимонопольным </w:t>
      </w:r>
      <w:hyperlink w:history="0" r:id="rId4258"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bookmarkStart w:id="7211" w:name="P7211"/>
    <w:bookmarkEnd w:id="7211"/>
    <w:p>
      <w:pPr>
        <w:pStyle w:val="0"/>
        <w:spacing w:before="200" w:lineRule="auto"/>
        <w:ind w:firstLine="540"/>
        <w:jc w:val="both"/>
      </w:pPr>
      <w:r>
        <w:rPr>
          <w:sz w:val="20"/>
        </w:rPr>
        <w:t xml:space="preserve">6. Осуществление хозяйствующим субъектом недопустимых в соответствии с антимонопольным </w:t>
      </w:r>
      <w:hyperlink w:history="0" r:id="rId4259"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213" w:name="P7213"/>
    <w:bookmarkEnd w:id="7213"/>
    <w:p>
      <w:pPr>
        <w:pStyle w:val="0"/>
        <w:spacing w:before="200" w:lineRule="auto"/>
        <w:ind w:firstLine="540"/>
        <w:jc w:val="both"/>
      </w:pPr>
      <w:r>
        <w:rPr>
          <w:sz w:val="20"/>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w:history="0" r:id="rId4260"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(группа лиц, определяемая в соответствии с антимонопольным </w:t>
      </w:r>
      <w:hyperlink w:history="0" r:id="rId4261"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w:history="0" r:id="rId4262"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соглашения либо об осуществлении недопустимых в соответствии с антимонопольным </w:t>
      </w:r>
      <w:hyperlink w:history="0" r:id="rId4263"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history="0" w:anchor="P7201"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207"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7211"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7213"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при выполнении в совокупности следующих условий:</w:t>
      </w:r>
    </w:p>
    <w:p>
      <w:pPr>
        <w:pStyle w:val="0"/>
        <w:spacing w:before="200" w:lineRule="auto"/>
        <w:ind w:firstLine="540"/>
        <w:jc w:val="both"/>
      </w:pPr>
      <w:r>
        <w:rPr>
          <w:sz w:val="20"/>
        </w:rPr>
        <w:t xml:space="preserve">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pPr>
        <w:pStyle w:val="0"/>
        <w:spacing w:before="200" w:lineRule="auto"/>
        <w:ind w:firstLine="540"/>
        <w:jc w:val="both"/>
      </w:pPr>
      <w:r>
        <w:rPr>
          <w:sz w:val="20"/>
        </w:rPr>
        <w:t xml:space="preserve">лицо отказалось от участия или дальнейшего участия в соглашении либо от осуществления или дальнейшего осуществления согласованных действий;</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Освобождению от административной ответственности подлежит лицо, первым выполнившее все условия, предусмотренные настоящим примечанием.</w:t>
      </w:r>
    </w:p>
    <w:p>
      <w:pPr>
        <w:pStyle w:val="0"/>
        <w:spacing w:before="200" w:lineRule="auto"/>
        <w:ind w:firstLine="540"/>
        <w:jc w:val="both"/>
      </w:pPr>
      <w:r>
        <w:rPr>
          <w:sz w:val="20"/>
        </w:rP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bookmarkStart w:id="7222" w:name="P7222"/>
    <w:bookmarkEnd w:id="7222"/>
    <w:p>
      <w:pPr>
        <w:pStyle w:val="0"/>
        <w:spacing w:before="200" w:lineRule="auto"/>
        <w:ind w:firstLine="540"/>
        <w:jc w:val="both"/>
      </w:pPr>
      <w:r>
        <w:rPr>
          <w:sz w:val="20"/>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history="0" w:anchor="P836" w:tooltip="2) добровольное прекращение противоправного поведения лицом, совершившим административное правонарушение;">
        <w:r>
          <w:rPr>
            <w:sz w:val="20"/>
            <w:color w:val="0000ff"/>
          </w:rPr>
          <w:t xml:space="preserve">пунктами 2</w:t>
        </w:r>
      </w:hyperlink>
      <w:r>
        <w:rPr>
          <w:sz w:val="20"/>
        </w:rPr>
        <w:t xml:space="preserve"> - </w:t>
      </w:r>
      <w:hyperlink w:history="0" w:anchor="P841"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0"/>
            <w:color w:val="0000ff"/>
          </w:rPr>
          <w:t xml:space="preserve">7 части 1 статьи 4.2</w:t>
        </w:r>
      </w:hyperlink>
      <w:r>
        <w:rPr>
          <w:sz w:val="20"/>
        </w:rPr>
        <w:t xml:space="preserve"> настоящего Кодекса, а также следующие обстоятельства, смягчающие административную ответственность:</w:t>
      </w:r>
    </w:p>
    <w:p>
      <w:pPr>
        <w:pStyle w:val="0"/>
        <w:spacing w:before="200" w:lineRule="auto"/>
        <w:ind w:firstLine="540"/>
        <w:jc w:val="both"/>
      </w:pPr>
      <w:r>
        <w:rPr>
          <w:sz w:val="20"/>
        </w:rP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pPr>
        <w:pStyle w:val="0"/>
        <w:spacing w:before="200" w:lineRule="auto"/>
        <w:ind w:firstLine="540"/>
        <w:jc w:val="both"/>
      </w:pPr>
      <w:r>
        <w:rPr>
          <w:sz w:val="20"/>
        </w:rPr>
        <w:t xml:space="preserve">2) лицо, совершившее административное правонарушение, не приступило к исполнению заключенного им ограничивающего конкуренцию соглашения.</w:t>
      </w:r>
    </w:p>
    <w:p>
      <w:pPr>
        <w:pStyle w:val="0"/>
        <w:spacing w:before="200" w:lineRule="auto"/>
        <w:ind w:firstLine="540"/>
        <w:jc w:val="both"/>
      </w:pPr>
      <w:r>
        <w:rPr>
          <w:sz w:val="20"/>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history="0" w:anchor="P854" w:tooltip="1) продолжение противоправного поведения, несмотря на требование уполномоченных на то лиц прекратить его;">
        <w:r>
          <w:rPr>
            <w:sz w:val="20"/>
            <w:color w:val="0000ff"/>
          </w:rPr>
          <w:t xml:space="preserve">пунктами 1</w:t>
        </w:r>
      </w:hyperlink>
      <w:r>
        <w:rPr>
          <w:sz w:val="20"/>
        </w:rPr>
        <w:t xml:space="preserve"> и </w:t>
      </w:r>
      <w:hyperlink w:history="0" w:anchor="P855"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0"/>
            <w:color w:val="0000ff"/>
          </w:rPr>
          <w:t xml:space="preserve">2 части 1 статьи 4.3</w:t>
        </w:r>
      </w:hyperlink>
      <w:r>
        <w:rPr>
          <w:sz w:val="20"/>
        </w:rPr>
        <w:t xml:space="preserve">, </w:t>
      </w:r>
      <w:hyperlink w:history="0" w:anchor="P7177" w:tooltip="1) совершение длящегося административного правонарушения, продолжительность которого превышает один год;">
        <w:r>
          <w:rPr>
            <w:sz w:val="20"/>
            <w:color w:val="0000ff"/>
          </w:rPr>
          <w:t xml:space="preserve">пунктами 1</w:t>
        </w:r>
      </w:hyperlink>
      <w:r>
        <w:rPr>
          <w:sz w:val="20"/>
        </w:rPr>
        <w:t xml:space="preserve">, </w:t>
      </w:r>
      <w:hyperlink w:history="0" w:anchor="P7178"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
        <w:r>
          <w:rPr>
            <w:sz w:val="20"/>
            <w:color w:val="0000ff"/>
          </w:rPr>
          <w:t xml:space="preserve">2</w:t>
        </w:r>
      </w:hyperlink>
      <w:r>
        <w:rPr>
          <w:sz w:val="20"/>
        </w:rPr>
        <w:t xml:space="preserve"> и </w:t>
      </w:r>
      <w:hyperlink w:history="0" w:anchor="P7179"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w:r>
          <w:rPr>
            <w:sz w:val="20"/>
            <w:color w:val="0000ff"/>
          </w:rPr>
          <w:t xml:space="preserve">3 примечания 3</w:t>
        </w:r>
      </w:hyperlink>
      <w:r>
        <w:rPr>
          <w:sz w:val="20"/>
        </w:rPr>
        <w:t xml:space="preserve"> к статье 14.31 настоящего Кодекса, а также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организация лицом, совершившим административное правонарушение, ограничивающих конкуренцию соглашения или согласованных действий;</w:t>
      </w:r>
    </w:p>
    <w:p>
      <w:pPr>
        <w:pStyle w:val="0"/>
        <w:spacing w:before="200" w:lineRule="auto"/>
        <w:ind w:firstLine="540"/>
        <w:jc w:val="both"/>
      </w:pPr>
      <w:r>
        <w:rPr>
          <w:sz w:val="20"/>
        </w:rPr>
        <w:t xml:space="preserve">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pPr>
        <w:pStyle w:val="0"/>
        <w:spacing w:before="200" w:lineRule="auto"/>
        <w:ind w:firstLine="540"/>
        <w:jc w:val="both"/>
      </w:pPr>
      <w:r>
        <w:rPr>
          <w:sz w:val="20"/>
        </w:rP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history="0" w:anchor="P7201"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и </w:t>
      </w:r>
      <w:hyperlink w:history="0" w:anchor="P7203"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0"/>
            <w:color w:val="0000ff"/>
          </w:rPr>
          <w:t xml:space="preserve">2</w:t>
        </w:r>
      </w:hyperlink>
      <w:r>
        <w:rPr>
          <w:sz w:val="20"/>
        </w:rP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pPr>
        <w:pStyle w:val="0"/>
        <w:jc w:val="both"/>
      </w:pPr>
      <w:r>
        <w:rPr>
          <w:sz w:val="20"/>
        </w:rPr>
        <w:t xml:space="preserve">(п. 3 введен Федеральным </w:t>
      </w:r>
      <w:hyperlink w:history="0" r:id="rId4264"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426-ФЗ)</w:t>
      </w:r>
    </w:p>
    <w:p>
      <w:pPr>
        <w:pStyle w:val="0"/>
        <w:spacing w:before="200" w:lineRule="auto"/>
        <w:ind w:firstLine="540"/>
        <w:jc w:val="both"/>
      </w:pPr>
      <w:r>
        <w:rPr>
          <w:sz w:val="20"/>
        </w:rPr>
        <w:t xml:space="preserve">5. За совершение административного правонарушения, предусмотренного </w:t>
      </w:r>
      <w:hyperlink w:history="0" w:anchor="P7201"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207"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w:t>
        </w:r>
      </w:hyperlink>
      <w:r>
        <w:rPr>
          <w:sz w:val="20"/>
        </w:rPr>
        <w:t xml:space="preserve">, </w:t>
      </w:r>
      <w:hyperlink w:history="0" w:anchor="P7211"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0"/>
            <w:color w:val="0000ff"/>
          </w:rPr>
          <w:t xml:space="preserve">6</w:t>
        </w:r>
      </w:hyperlink>
      <w:r>
        <w:rPr>
          <w:sz w:val="20"/>
        </w:rPr>
        <w:t xml:space="preserve"> и </w:t>
      </w:r>
      <w:hyperlink w:history="0" w:anchor="P7213"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w:t>
        </w:r>
      </w:hyperlink>
      <w:r>
        <w:rPr>
          <w:sz w:val="20"/>
        </w:rPr>
        <w:t xml:space="preserve"> настоящей статьи, административный штраф на юридическое лицо налагается в размере суммы минимального </w:t>
      </w:r>
      <w:hyperlink w:history="0" r:id="rId4265"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размера</w:t>
        </w:r>
      </w:hyperlink>
      <w:r>
        <w:rPr>
          <w:sz w:val="20"/>
        </w:rP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pPr>
        <w:pStyle w:val="0"/>
        <w:spacing w:before="200" w:lineRule="auto"/>
        <w:ind w:firstLine="540"/>
        <w:jc w:val="both"/>
      </w:pPr>
      <w:r>
        <w:rPr>
          <w:sz w:val="20"/>
        </w:rPr>
        <w:t xml:space="preserve">лицо признало факт совершения административного правонарушения;</w:t>
      </w:r>
    </w:p>
    <w:p>
      <w:pPr>
        <w:pStyle w:val="0"/>
        <w:spacing w:before="200" w:lineRule="auto"/>
        <w:ind w:firstLine="540"/>
        <w:jc w:val="both"/>
      </w:pPr>
      <w:r>
        <w:rPr>
          <w:sz w:val="20"/>
        </w:rPr>
        <w:t xml:space="preserve">лицо отказалось от участия либо дальнейшего участия в соглашении или согласованных действиях;</w:t>
      </w:r>
    </w:p>
    <w:p>
      <w:pPr>
        <w:pStyle w:val="0"/>
        <w:spacing w:before="200" w:lineRule="auto"/>
        <w:ind w:firstLine="540"/>
        <w:jc w:val="both"/>
      </w:pPr>
      <w:r>
        <w:rPr>
          <w:sz w:val="20"/>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00" w:lineRule="auto"/>
        <w:ind w:firstLine="540"/>
        <w:jc w:val="both"/>
      </w:pPr>
      <w:r>
        <w:rPr>
          <w:sz w:val="20"/>
        </w:rPr>
        <w:t xml:space="preserve">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pPr>
        <w:pStyle w:val="0"/>
        <w:spacing w:before="200" w:lineRule="auto"/>
        <w:ind w:firstLine="540"/>
        <w:jc w:val="both"/>
      </w:pPr>
      <w:r>
        <w:rPr>
          <w:sz w:val="20"/>
        </w:rPr>
        <w:t xml:space="preserve">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pPr>
        <w:pStyle w:val="0"/>
        <w:ind w:firstLine="540"/>
        <w:jc w:val="both"/>
      </w:pPr>
      <w:r>
        <w:rPr>
          <w:sz w:val="20"/>
        </w:rPr>
      </w:r>
    </w:p>
    <w:bookmarkStart w:id="7237" w:name="P7237"/>
    <w:bookmarkEnd w:id="7237"/>
    <w:p>
      <w:pPr>
        <w:pStyle w:val="2"/>
        <w:outlineLvl w:val="2"/>
        <w:ind w:firstLine="540"/>
        <w:jc w:val="both"/>
      </w:pPr>
      <w:r>
        <w:rPr>
          <w:sz w:val="20"/>
        </w:rPr>
        <w:t xml:space="preserve">Статья 14.33. Недобросовестная конкуренция</w:t>
      </w:r>
    </w:p>
    <w:p>
      <w:pPr>
        <w:pStyle w:val="0"/>
        <w:ind w:firstLine="540"/>
        <w:jc w:val="both"/>
      </w:pPr>
      <w:r>
        <w:rPr>
          <w:sz w:val="20"/>
        </w:rPr>
      </w:r>
    </w:p>
    <w:p>
      <w:pPr>
        <w:pStyle w:val="0"/>
        <w:ind w:firstLine="540"/>
        <w:jc w:val="both"/>
      </w:pPr>
      <w:r>
        <w:rPr>
          <w:sz w:val="20"/>
        </w:rPr>
        <w:t xml:space="preserve">(введена Федеральным </w:t>
      </w:r>
      <w:hyperlink w:history="0" r:id="rId426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ind w:firstLine="540"/>
        <w:jc w:val="both"/>
      </w:pPr>
      <w:r>
        <w:rPr>
          <w:sz w:val="20"/>
        </w:rPr>
      </w:r>
    </w:p>
    <w:bookmarkStart w:id="7241" w:name="P7241"/>
    <w:bookmarkEnd w:id="7241"/>
    <w:p>
      <w:pPr>
        <w:pStyle w:val="0"/>
        <w:ind w:firstLine="540"/>
        <w:jc w:val="both"/>
      </w:pPr>
      <w:r>
        <w:rPr>
          <w:sz w:val="20"/>
        </w:rPr>
        <w:t xml:space="preserve">1. </w:t>
      </w:r>
      <w:r>
        <w:rPr>
          <w:sz w:val="20"/>
        </w:rPr>
        <w:t xml:space="preserve">Недобросовестная конкуренция</w:t>
      </w:r>
      <w:r>
        <w:rPr>
          <w:sz w:val="20"/>
        </w:rPr>
        <w:t xml:space="preserve">, если эти действия не содержат </w:t>
      </w:r>
      <w:hyperlink w:history="0" r:id="rId4267" w:tooltip="&quot;Уголовный кодекс Российской Федерации&quot; от 13.06.1996 N 63-ФЗ (ред. от 09.04.2026) {КонсультантПлюс}">
        <w:r>
          <w:rPr>
            <w:sz w:val="20"/>
            <w:color w:val="0000ff"/>
          </w:rPr>
          <w:t xml:space="preserve">уголовно наказуемого деяния</w:t>
        </w:r>
      </w:hyperlink>
      <w:r>
        <w:rPr>
          <w:sz w:val="20"/>
        </w:rPr>
        <w:t xml:space="preserve">, за исключением случаев, предусмотренных </w:t>
      </w:r>
      <w:hyperlink w:history="0" w:anchor="P6452" w:tooltip="Статья 14.3. Нарушение законодательства о рекламе">
        <w:r>
          <w:rPr>
            <w:sz w:val="20"/>
            <w:color w:val="0000ff"/>
          </w:rPr>
          <w:t xml:space="preserve">статьей 14.3</w:t>
        </w:r>
      </w:hyperlink>
      <w:r>
        <w:rPr>
          <w:sz w:val="20"/>
        </w:rPr>
        <w:t xml:space="preserve"> настоящего Кодекса и </w:t>
      </w:r>
      <w:hyperlink w:history="0" w:anchor="P7244"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w:t>
      </w:r>
      <w:hyperlink w:history="0" w:anchor="P7181"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0"/>
            <w:color w:val="0000ff"/>
          </w:rPr>
          <w:t xml:space="preserve">штрафа</w:t>
        </w:r>
      </w:hyperlink>
      <w:r>
        <w:rPr>
          <w:sz w:val="20"/>
        </w:rPr>
        <w:t xml:space="preserve"> на должностных лиц в размере от двенадцати тысяч до двадцати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42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244" w:name="P7244"/>
    <w:bookmarkEnd w:id="7244"/>
    <w:p>
      <w:pPr>
        <w:pStyle w:val="0"/>
        <w:spacing w:before="200" w:lineRule="auto"/>
        <w:ind w:firstLine="540"/>
        <w:jc w:val="both"/>
      </w:pPr>
      <w:r>
        <w:rPr>
          <w:sz w:val="20"/>
        </w:rPr>
        <w:t xml:space="preserve">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r>
        <w:rPr>
          <w:sz w:val="20"/>
        </w:rPr>
        <w:t xml:space="preserve">выручки</w:t>
      </w:r>
      <w:r>
        <w:rPr>
          <w:sz w:val="20"/>
        </w:rPr>
        <w:t xml:space="preserve"> правонарушителя от реализации товара (работы, услуги), на рынке которого совершено правонарушение, но не менее ста тысяч рублей.</w:t>
      </w:r>
    </w:p>
    <w:p>
      <w:pPr>
        <w:pStyle w:val="0"/>
        <w:jc w:val="both"/>
      </w:pPr>
      <w:r>
        <w:rPr>
          <w:sz w:val="20"/>
        </w:rPr>
        <w:t xml:space="preserve">(в ред. Федерального </w:t>
      </w:r>
      <w:hyperlink w:history="0" r:id="rId42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p>
      <w:pPr>
        <w:pStyle w:val="2"/>
        <w:outlineLvl w:val="2"/>
        <w:ind w:firstLine="540"/>
        <w:jc w:val="both"/>
      </w:pPr>
      <w:r>
        <w:rPr>
          <w:sz w:val="20"/>
        </w:rPr>
        <w:t xml:space="preserve">Статья 14.34. Нарушение </w:t>
      </w:r>
      <w:hyperlink w:history="0" r:id="rId4270"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правил</w:t>
        </w:r>
      </w:hyperlink>
      <w:r>
        <w:rPr>
          <w:sz w:val="20"/>
        </w:rPr>
        <w:t xml:space="preserve"> организации деятельности по продаже товаров (выполнению работ, оказанию услуг) на розничных рынках</w:t>
      </w:r>
    </w:p>
    <w:p>
      <w:pPr>
        <w:pStyle w:val="0"/>
        <w:ind w:firstLine="540"/>
        <w:jc w:val="both"/>
      </w:pPr>
      <w:r>
        <w:rPr>
          <w:sz w:val="20"/>
        </w:rPr>
      </w:r>
    </w:p>
    <w:p>
      <w:pPr>
        <w:pStyle w:val="0"/>
        <w:ind w:firstLine="540"/>
        <w:jc w:val="both"/>
      </w:pPr>
      <w:r>
        <w:rPr>
          <w:sz w:val="20"/>
        </w:rPr>
        <w:t xml:space="preserve">(введена Федеральным </w:t>
      </w:r>
      <w:hyperlink w:history="0" r:id="rId4271"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законом</w:t>
        </w:r>
      </w:hyperlink>
      <w:r>
        <w:rPr>
          <w:sz w:val="20"/>
        </w:rPr>
        <w:t xml:space="preserve"> от 19.07.2007 N 141-ФЗ)</w:t>
      </w:r>
    </w:p>
    <w:p>
      <w:pPr>
        <w:pStyle w:val="0"/>
        <w:ind w:firstLine="540"/>
        <w:jc w:val="both"/>
      </w:pPr>
      <w:r>
        <w:rPr>
          <w:sz w:val="20"/>
        </w:rPr>
      </w:r>
    </w:p>
    <w:bookmarkStart w:id="7252" w:name="P7252"/>
    <w:bookmarkEnd w:id="7252"/>
    <w:p>
      <w:pPr>
        <w:pStyle w:val="0"/>
        <w:ind w:firstLine="540"/>
        <w:jc w:val="both"/>
      </w:pPr>
      <w:r>
        <w:rPr>
          <w:sz w:val="20"/>
        </w:rPr>
        <w:t xml:space="preserve">1. Разработка и утверждение </w:t>
      </w:r>
      <w:hyperlink w:history="0" r:id="rId4272"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схемы размещения</w:t>
        </w:r>
      </w:hyperlink>
      <w:r>
        <w:rPr>
          <w:sz w:val="20"/>
        </w:rP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pPr>
        <w:pStyle w:val="0"/>
        <w:jc w:val="both"/>
      </w:pPr>
      <w:r>
        <w:rPr>
          <w:sz w:val="20"/>
        </w:rPr>
        <w:t xml:space="preserve">(в ред. Федерального </w:t>
      </w:r>
      <w:hyperlink w:history="0" r:id="rId427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255" w:name="P7255"/>
    <w:bookmarkEnd w:id="7255"/>
    <w:p>
      <w:pPr>
        <w:pStyle w:val="0"/>
        <w:spacing w:before="200" w:lineRule="auto"/>
        <w:ind w:firstLine="540"/>
        <w:jc w:val="both"/>
      </w:pPr>
      <w:r>
        <w:rPr>
          <w:sz w:val="20"/>
        </w:rPr>
        <w:t xml:space="preserve">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259" w:name="P7259"/>
    <w:bookmarkEnd w:id="7259"/>
    <w:p>
      <w:pPr>
        <w:pStyle w:val="0"/>
        <w:spacing w:before="200" w:lineRule="auto"/>
        <w:ind w:firstLine="540"/>
        <w:jc w:val="both"/>
      </w:pPr>
      <w:r>
        <w:rPr>
          <w:sz w:val="20"/>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w:t>
      </w:r>
      <w:r>
        <w:rPr>
          <w:sz w:val="20"/>
        </w:rPr>
        <w:t xml:space="preserve">законом</w:t>
      </w:r>
      <w:r>
        <w:rPr>
          <w:sz w:val="20"/>
        </w:rPr>
        <w:t xml:space="preserve">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w:history="0" r:id="rId4274"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261" w:name="P7261"/>
    <w:bookmarkEnd w:id="7261"/>
    <w:p>
      <w:pPr>
        <w:pStyle w:val="0"/>
        <w:spacing w:before="200" w:lineRule="auto"/>
        <w:ind w:firstLine="540"/>
        <w:jc w:val="both"/>
      </w:pPr>
      <w:r>
        <w:rPr>
          <w:sz w:val="20"/>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w:history="0" r:id="rId4275"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sz w:val="20"/>
            <w:color w:val="0000ff"/>
          </w:rPr>
          <w:t xml:space="preserve">требований</w:t>
        </w:r>
      </w:hyperlink>
      <w:r>
        <w:rPr>
          <w:sz w:val="20"/>
        </w:rPr>
        <w:t xml:space="preserve"> к оформлению или утверждению паспорта безопасности розничного рынка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263" w:name="P7263"/>
    <w:bookmarkEnd w:id="7263"/>
    <w:p>
      <w:pPr>
        <w:pStyle w:val="0"/>
        <w:spacing w:before="200" w:lineRule="auto"/>
        <w:ind w:firstLine="540"/>
        <w:jc w:val="both"/>
      </w:pPr>
      <w:r>
        <w:rPr>
          <w:sz w:val="20"/>
        </w:rPr>
        <w:t xml:space="preserve">6. Уклонение от ведения </w:t>
      </w:r>
      <w:hyperlink w:history="0" r:id="rId4276"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реестра</w:t>
        </w:r>
      </w:hyperlink>
      <w:r>
        <w:rPr>
          <w:sz w:val="20"/>
        </w:rPr>
        <w:t xml:space="preserve"> продавцов или </w:t>
      </w:r>
      <w:hyperlink w:history="0" r:id="rId4277"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реестра</w:t>
        </w:r>
      </w:hyperlink>
      <w:r>
        <w:rPr>
          <w:sz w:val="20"/>
        </w:rPr>
        <w:t xml:space="preserve"> договоров о предоставлении торговых мест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13.08.2019 карточка продавца </w:t>
            </w:r>
            <w:hyperlink w:history="0" r:id="rId4278"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полнению работ, оказанию услуг) на розничном рынке&quot; {КонсультантПлюс}">
              <w:r>
                <w:rPr>
                  <w:sz w:val="20"/>
                  <w:color w:val="0000ff"/>
                </w:rPr>
                <w:t xml:space="preserve">отменена</w:t>
              </w:r>
            </w:hyperlink>
            <w:r>
              <w:rPr>
                <w:sz w:val="20"/>
                <w:color w:val="392c69"/>
              </w:rPr>
              <w:t xml:space="preserve">. Продавец на розничном рынке должен </w:t>
            </w:r>
            <w:hyperlink w:history="0" r:id="rId4279"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0"/>
                  <w:color w:val="0000ff"/>
                </w:rPr>
                <w:t xml:space="preserve">иметь</w:t>
              </w:r>
            </w:hyperlink>
            <w:r>
              <w:rPr>
                <w:sz w:val="20"/>
                <w:color w:val="392c69"/>
              </w:rPr>
              <w:t xml:space="preserve"> договор о предоставлении торгового места или его копию и документ, удостоверяющий личность.</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69" w:name="P7269"/>
    <w:bookmarkEnd w:id="7269"/>
    <w:p>
      <w:pPr>
        <w:pStyle w:val="0"/>
        <w:spacing w:before="260" w:lineRule="auto"/>
        <w:ind w:firstLine="540"/>
        <w:jc w:val="both"/>
      </w:pPr>
      <w:r>
        <w:rPr>
          <w:sz w:val="20"/>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pPr>
        <w:pStyle w:val="0"/>
        <w:jc w:val="both"/>
      </w:pPr>
      <w:r>
        <w:rPr>
          <w:sz w:val="20"/>
        </w:rPr>
        <w:t xml:space="preserve">(в ред. Федерального </w:t>
      </w:r>
      <w:hyperlink w:history="0" r:id="rId4280"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369-ФЗ)</w:t>
      </w:r>
    </w:p>
    <w:p>
      <w:pPr>
        <w:pStyle w:val="0"/>
        <w:ind w:firstLine="540"/>
        <w:jc w:val="both"/>
      </w:pPr>
      <w:r>
        <w:rPr>
          <w:sz w:val="20"/>
        </w:rPr>
      </w:r>
    </w:p>
    <w:bookmarkStart w:id="7274" w:name="P7274"/>
    <w:bookmarkEnd w:id="7274"/>
    <w:p>
      <w:pPr>
        <w:pStyle w:val="2"/>
        <w:outlineLvl w:val="2"/>
        <w:ind w:firstLine="540"/>
        <w:jc w:val="both"/>
      </w:pPr>
      <w:r>
        <w:rPr>
          <w:sz w:val="20"/>
        </w:rPr>
        <w:t xml:space="preserve">Статья 14.35. Нарушение законодательства о государственном кадастровом учете недвижимого имущества и кадастровой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281"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законом</w:t>
        </w:r>
      </w:hyperlink>
      <w:r>
        <w:rPr>
          <w:sz w:val="20"/>
        </w:rPr>
        <w:t xml:space="preserve"> от 13.05.2008 N 66-ФЗ)</w:t>
      </w:r>
    </w:p>
    <w:p>
      <w:pPr>
        <w:pStyle w:val="0"/>
        <w:ind w:firstLine="540"/>
        <w:jc w:val="both"/>
      </w:pPr>
      <w:r>
        <w:rPr>
          <w:sz w:val="20"/>
        </w:rPr>
      </w:r>
    </w:p>
    <w:bookmarkStart w:id="7278" w:name="P7278"/>
    <w:bookmarkEnd w:id="7278"/>
    <w:p>
      <w:pPr>
        <w:pStyle w:val="0"/>
        <w:ind w:firstLine="540"/>
        <w:jc w:val="both"/>
      </w:pPr>
      <w:r>
        <w:rPr>
          <w:sz w:val="20"/>
        </w:rP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2. Незаконный отказ в </w:t>
      </w:r>
      <w:hyperlink w:history="0" r:id="rId4282"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предоставлении</w:t>
        </w:r>
      </w:hyperlink>
      <w:r>
        <w:rPr>
          <w:sz w:val="20"/>
        </w:rPr>
        <w:t xml:space="preserve"> или несвоевременное предоставление указанными в </w:t>
      </w:r>
      <w:hyperlink w:history="0" w:anchor="P7278"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0"/>
            <w:color w:val="0000ff"/>
          </w:rPr>
          <w:t xml:space="preserve">части 1</w:t>
        </w:r>
      </w:hyperlink>
      <w:r>
        <w:rPr>
          <w:sz w:val="20"/>
        </w:rPr>
        <w:t xml:space="preserve"> настоящей статьи должностными лицами внесенных в государственный кадастр недвижимости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spacing w:before="200" w:lineRule="auto"/>
        <w:ind w:firstLine="540"/>
        <w:jc w:val="both"/>
      </w:pPr>
      <w:r>
        <w:rPr>
          <w:sz w:val="20"/>
        </w:rPr>
        <w:t xml:space="preserve">3. Нарушение установленного законом </w:t>
      </w:r>
      <w:hyperlink w:history="0" r:id="rId4283"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порядка</w:t>
        </w:r>
      </w:hyperlink>
      <w:r>
        <w:rPr>
          <w:sz w:val="20"/>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bookmarkStart w:id="7284" w:name="P7284"/>
    <w:bookmarkEnd w:id="7284"/>
    <w:p>
      <w:pPr>
        <w:pStyle w:val="0"/>
        <w:spacing w:before="200" w:lineRule="auto"/>
        <w:ind w:firstLine="540"/>
        <w:jc w:val="both"/>
      </w:pPr>
      <w:r>
        <w:rPr>
          <w:sz w:val="20"/>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w:history="0" r:id="rId428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или дисквалификацию на срок до трех лет.</w:t>
      </w:r>
    </w:p>
    <w:p>
      <w:pPr>
        <w:pStyle w:val="0"/>
        <w:jc w:val="both"/>
      </w:pPr>
      <w:r>
        <w:rPr>
          <w:sz w:val="20"/>
        </w:rPr>
        <w:t xml:space="preserve">(часть 4 в ред. Федерального </w:t>
      </w:r>
      <w:hyperlink w:history="0" r:id="rId4285" w:tooltip="Федеральный закон от 13.07.2015 N 2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228-ФЗ)</w:t>
      </w:r>
    </w:p>
    <w:bookmarkStart w:id="7287" w:name="P7287"/>
    <w:bookmarkEnd w:id="7287"/>
    <w:p>
      <w:pPr>
        <w:pStyle w:val="0"/>
        <w:spacing w:before="200" w:lineRule="auto"/>
        <w:ind w:firstLine="540"/>
        <w:jc w:val="both"/>
      </w:pPr>
      <w:r>
        <w:rPr>
          <w:sz w:val="20"/>
        </w:rP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w:t>
      </w:r>
      <w:r>
        <w:rPr>
          <w:sz w:val="20"/>
        </w:rPr>
        <w:t xml:space="preserve">наемного дома</w:t>
      </w:r>
      <w:r>
        <w:rPr>
          <w:sz w:val="20"/>
        </w:rPr>
        <w:t xml:space="preserve">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5 введена Федеральным </w:t>
      </w:r>
      <w:hyperlink w:history="0" r:id="rId42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7290" w:name="P7290"/>
    <w:bookmarkEnd w:id="7290"/>
    <w:p>
      <w:pPr>
        <w:pStyle w:val="0"/>
        <w:spacing w:before="200" w:lineRule="auto"/>
        <w:ind w:firstLine="540"/>
        <w:jc w:val="both"/>
      </w:pPr>
      <w:r>
        <w:rPr>
          <w:sz w:val="20"/>
        </w:rP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pPr>
        <w:pStyle w:val="0"/>
        <w:jc w:val="both"/>
      </w:pPr>
      <w:r>
        <w:rPr>
          <w:sz w:val="20"/>
        </w:rPr>
        <w:t xml:space="preserve">(часть 6 введена Федеральным </w:t>
      </w:r>
      <w:hyperlink w:history="0" r:id="rId4287"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bookmarkStart w:id="7293" w:name="P7293"/>
    <w:bookmarkEnd w:id="7293"/>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7290"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pPr>
        <w:pStyle w:val="0"/>
        <w:jc w:val="both"/>
      </w:pPr>
      <w:r>
        <w:rPr>
          <w:sz w:val="20"/>
        </w:rPr>
        <w:t xml:space="preserve">(часть 7 введена Федеральным </w:t>
      </w:r>
      <w:hyperlink w:history="0" r:id="rId4288"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p>
      <w:pPr>
        <w:pStyle w:val="0"/>
        <w:spacing w:before="200" w:lineRule="auto"/>
        <w:ind w:firstLine="540"/>
        <w:jc w:val="both"/>
      </w:pPr>
      <w:r>
        <w:rPr>
          <w:sz w:val="20"/>
        </w:rPr>
        <w:t xml:space="preserve">Примечание. Положения </w:t>
      </w:r>
      <w:hyperlink w:history="0" w:anchor="P7290"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частей 6</w:t>
        </w:r>
      </w:hyperlink>
      <w:r>
        <w:rPr>
          <w:sz w:val="20"/>
        </w:rPr>
        <w:t xml:space="preserve"> и </w:t>
      </w:r>
      <w:hyperlink w:history="0" w:anchor="P7293" w:tooltip="7. Повторное совершение административного правонарушения, предусмотренного частью 6 настоящей статьи, -">
        <w:r>
          <w:rPr>
            <w:sz w:val="20"/>
            <w:color w:val="0000ff"/>
          </w:rPr>
          <w:t xml:space="preserve">7</w:t>
        </w:r>
      </w:hyperlink>
      <w:r>
        <w:rPr>
          <w:sz w:val="20"/>
        </w:rPr>
        <w:t xml:space="preserve"> настоящей статьи не распространяются на случаи, предусмотренные </w:t>
      </w:r>
      <w:hyperlink w:history="0" r:id="rId4289"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частями 27</w:t>
        </w:r>
      </w:hyperlink>
      <w:r>
        <w:rPr>
          <w:sz w:val="20"/>
        </w:rPr>
        <w:t xml:space="preserve"> - </w:t>
      </w:r>
      <w:hyperlink w:history="0" r:id="rId4290"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27.2 статьи 62</w:t>
        </w:r>
      </w:hyperlink>
      <w:r>
        <w:rPr>
          <w:sz w:val="20"/>
        </w:rPr>
        <w:t xml:space="preserve"> Федерального закона от 13 июля 2015 года N 218-ФЗ "О государственной регистрации недвижимости".</w:t>
      </w:r>
    </w:p>
    <w:p>
      <w:pPr>
        <w:pStyle w:val="0"/>
        <w:jc w:val="both"/>
      </w:pPr>
      <w:r>
        <w:rPr>
          <w:sz w:val="20"/>
        </w:rPr>
        <w:t xml:space="preserve">(примечание введено Федеральным </w:t>
      </w:r>
      <w:hyperlink w:history="0" r:id="rId4291"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28.04.2023 N 151-ФЗ)</w:t>
      </w:r>
    </w:p>
    <w:p>
      <w:pPr>
        <w:pStyle w:val="0"/>
        <w:ind w:firstLine="540"/>
        <w:jc w:val="both"/>
      </w:pPr>
      <w:r>
        <w:rPr>
          <w:sz w:val="20"/>
        </w:rPr>
      </w:r>
    </w:p>
    <w:bookmarkStart w:id="7299" w:name="P7299"/>
    <w:bookmarkEnd w:id="7299"/>
    <w:p>
      <w:pPr>
        <w:pStyle w:val="2"/>
        <w:outlineLvl w:val="2"/>
        <w:ind w:firstLine="540"/>
        <w:jc w:val="both"/>
      </w:pPr>
      <w:r>
        <w:rPr>
          <w:sz w:val="20"/>
        </w:rPr>
        <w:t xml:space="preserve">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pPr>
        <w:pStyle w:val="0"/>
        <w:ind w:firstLine="540"/>
        <w:jc w:val="both"/>
      </w:pPr>
      <w:r>
        <w:rPr>
          <w:sz w:val="20"/>
        </w:rPr>
      </w:r>
    </w:p>
    <w:p>
      <w:pPr>
        <w:pStyle w:val="0"/>
        <w:ind w:firstLine="540"/>
        <w:jc w:val="both"/>
      </w:pPr>
      <w:r>
        <w:rPr>
          <w:sz w:val="20"/>
        </w:rPr>
        <w:t xml:space="preserve">(введена Федеральным </w:t>
      </w:r>
      <w:hyperlink w:history="0" r:id="rId4292"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pPr>
        <w:pStyle w:val="0"/>
        <w:ind w:firstLine="540"/>
        <w:jc w:val="both"/>
      </w:pPr>
      <w:r>
        <w:rPr>
          <w:sz w:val="20"/>
        </w:rPr>
      </w:r>
    </w:p>
    <w:bookmarkStart w:id="7306" w:name="P7306"/>
    <w:bookmarkEnd w:id="7306"/>
    <w:p>
      <w:pPr>
        <w:pStyle w:val="2"/>
        <w:outlineLvl w:val="2"/>
        <w:ind w:firstLine="540"/>
        <w:jc w:val="both"/>
      </w:pPr>
      <w:r>
        <w:rPr>
          <w:sz w:val="20"/>
        </w:rPr>
        <w:t xml:space="preserve">Статья 14.37. Нарушения требований к установке и (или) эксплуатации рекламной конструкции</w:t>
      </w:r>
    </w:p>
    <w:p>
      <w:pPr>
        <w:pStyle w:val="0"/>
        <w:jc w:val="both"/>
      </w:pPr>
      <w:r>
        <w:rPr>
          <w:sz w:val="20"/>
        </w:rPr>
        <w:t xml:space="preserve">(в ред. Федерального </w:t>
      </w:r>
      <w:hyperlink w:history="0" r:id="rId4293"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r>
    </w:p>
    <w:p>
      <w:pPr>
        <w:pStyle w:val="0"/>
        <w:ind w:firstLine="540"/>
        <w:jc w:val="both"/>
      </w:pPr>
      <w:r>
        <w:rPr>
          <w:sz w:val="20"/>
        </w:rPr>
        <w:t xml:space="preserve">(введена Федеральным </w:t>
      </w:r>
      <w:hyperlink w:history="0" r:id="rId42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Установка и (или) эксплуатация рекламной конструкции без предусмотренного </w:t>
      </w:r>
      <w:hyperlink w:history="0" r:id="rId4295"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history="0" w:anchor="P4398"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настоящего Кодекса, -</w:t>
      </w:r>
    </w:p>
    <w:p>
      <w:pPr>
        <w:pStyle w:val="0"/>
        <w:jc w:val="both"/>
      </w:pPr>
      <w:r>
        <w:rPr>
          <w:sz w:val="20"/>
        </w:rPr>
        <w:t xml:space="preserve">(в ред. Федерального </w:t>
      </w:r>
      <w:hyperlink w:history="0" r:id="rId4296"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429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ind w:firstLine="540"/>
        <w:jc w:val="both"/>
      </w:pPr>
      <w:r>
        <w:rPr>
          <w:sz w:val="20"/>
        </w:rPr>
      </w:r>
    </w:p>
    <w:bookmarkStart w:id="7316" w:name="P7316"/>
    <w:bookmarkEnd w:id="7316"/>
    <w:p>
      <w:pPr>
        <w:pStyle w:val="2"/>
        <w:outlineLvl w:val="2"/>
        <w:ind w:firstLine="540"/>
        <w:jc w:val="both"/>
      </w:pPr>
      <w:r>
        <w:rPr>
          <w:sz w:val="20"/>
        </w:rPr>
        <w:t xml:space="preserve">Статья 14.38. Размещение рекламы на дорожных знаках и транспортных средствах</w:t>
      </w:r>
    </w:p>
    <w:p>
      <w:pPr>
        <w:pStyle w:val="0"/>
        <w:ind w:firstLine="540"/>
        <w:jc w:val="both"/>
      </w:pPr>
      <w:r>
        <w:rPr>
          <w:sz w:val="20"/>
        </w:rPr>
      </w:r>
    </w:p>
    <w:p>
      <w:pPr>
        <w:pStyle w:val="0"/>
        <w:ind w:firstLine="540"/>
        <w:jc w:val="both"/>
      </w:pPr>
      <w:r>
        <w:rPr>
          <w:sz w:val="20"/>
        </w:rPr>
        <w:t xml:space="preserve">(введена Федеральным </w:t>
      </w:r>
      <w:hyperlink w:history="0" r:id="rId429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7320" w:name="P7320"/>
    <w:bookmarkEnd w:id="7320"/>
    <w:p>
      <w:pPr>
        <w:pStyle w:val="0"/>
        <w:ind w:firstLine="540"/>
        <w:jc w:val="both"/>
      </w:pPr>
      <w:r>
        <w:rPr>
          <w:sz w:val="20"/>
        </w:rPr>
        <w:t xml:space="preserve">1. Размещение рекламы, имеющей сходство с дорожными знаками, или </w:t>
      </w:r>
      <w:hyperlink w:history="0" r:id="rId4299" w:tooltip="Федеральный закон от 13.03.2006 N 38-ФЗ (ред. от 27.10.2025) &quot;О рекламе&quot; {КонсультантПлюс}">
        <w:r>
          <w:rPr>
            <w:sz w:val="20"/>
            <w:color w:val="0000ff"/>
          </w:rPr>
          <w:t xml:space="preserve">размещение</w:t>
        </w:r>
      </w:hyperlink>
      <w:r>
        <w:rPr>
          <w:sz w:val="20"/>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пресечении нарушения, предусмотренного ч. 2 ст. 14.38, применяется </w:t>
            </w:r>
            <w:hyperlink w:history="0" w:anchor="P13434"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0"/>
                  <w:color w:val="0000ff"/>
                </w:rPr>
                <w:t xml:space="preserve">задержание</w:t>
              </w:r>
            </w:hyperlink>
            <w:r>
              <w:rPr>
                <w:sz w:val="20"/>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24" w:name="P7324"/>
    <w:bookmarkEnd w:id="7324"/>
    <w:p>
      <w:pPr>
        <w:pStyle w:val="0"/>
        <w:spacing w:before="260" w:lineRule="auto"/>
        <w:ind w:firstLine="540"/>
        <w:jc w:val="both"/>
      </w:pPr>
      <w:r>
        <w:rPr>
          <w:sz w:val="20"/>
        </w:rPr>
        <w:t xml:space="preserve">2. </w:t>
      </w:r>
      <w:hyperlink w:history="0" r:id="rId4300" w:tooltip="Федеральный закон от 13.03.2006 N 38-ФЗ (ред. от 27.10.2025) &quot;О рекламе&quot; {КонсультантПлюс}">
        <w:r>
          <w:rPr>
            <w:sz w:val="20"/>
            <w:color w:val="0000ff"/>
          </w:rPr>
          <w:t xml:space="preserve">Использование</w:t>
        </w:r>
      </w:hyperlink>
      <w:r>
        <w:rPr>
          <w:sz w:val="20"/>
        </w:rP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t xml:space="preserve">(часть 2 в ред. Федерального </w:t>
      </w:r>
      <w:hyperlink w:history="0" r:id="rId430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bookmarkStart w:id="7327" w:name="P7327"/>
    <w:bookmarkEnd w:id="7327"/>
    <w:p>
      <w:pPr>
        <w:pStyle w:val="0"/>
        <w:spacing w:before="200" w:lineRule="auto"/>
        <w:ind w:firstLine="540"/>
        <w:jc w:val="both"/>
      </w:pPr>
      <w:r>
        <w:rPr>
          <w:sz w:val="20"/>
        </w:rPr>
        <w:t xml:space="preserve">3. </w:t>
      </w:r>
      <w:hyperlink w:history="0" r:id="rId4302" w:tooltip="Федеральный закон от 13.03.2006 N 38-ФЗ (ред. от 27.10.2025) &quot;О рекламе&quot; {КонсультантПлюс}">
        <w:r>
          <w:rPr>
            <w:sz w:val="20"/>
            <w:color w:val="0000ff"/>
          </w:rPr>
          <w:t xml:space="preserve">Размещение</w:t>
        </w:r>
      </w:hyperlink>
      <w:r>
        <w:rPr>
          <w:sz w:val="20"/>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4. </w:t>
      </w:r>
      <w:hyperlink w:history="0" r:id="rId4303" w:tooltip="Федеральный закон от 13.03.2006 N 38-ФЗ (ред. от 27.10.2025) &quot;О рекламе&quot; {КонсультантПлюс}">
        <w:r>
          <w:rPr>
            <w:sz w:val="20"/>
            <w:color w:val="0000ff"/>
          </w:rPr>
          <w:t xml:space="preserve">Размещение</w:t>
        </w:r>
      </w:hyperlink>
      <w:r>
        <w:rPr>
          <w:sz w:val="20"/>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bookmarkStart w:id="7331" w:name="P7331"/>
    <w:bookmarkEnd w:id="7331"/>
    <w:p>
      <w:pPr>
        <w:pStyle w:val="0"/>
        <w:spacing w:before="200" w:lineRule="auto"/>
        <w:ind w:firstLine="540"/>
        <w:jc w:val="both"/>
      </w:pPr>
      <w:r>
        <w:rPr>
          <w:sz w:val="20"/>
        </w:rPr>
        <w:t xml:space="preserve">5. </w:t>
      </w:r>
      <w:hyperlink w:history="0" r:id="rId4304" w:tooltip="Федеральный закон от 13.03.2006 N 38-ФЗ (ред. от 27.10.2025) &quot;О рекламе&quot; {КонсультантПлюс}">
        <w:r>
          <w:rPr>
            <w:sz w:val="20"/>
            <w:color w:val="0000ff"/>
          </w:rPr>
          <w:t xml:space="preserve">Распространение</w:t>
        </w:r>
      </w:hyperlink>
      <w:r>
        <w:rPr>
          <w:sz w:val="20"/>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pPr>
        <w:pStyle w:val="0"/>
        <w:ind w:firstLine="540"/>
        <w:jc w:val="both"/>
      </w:pPr>
      <w:r>
        <w:rPr>
          <w:sz w:val="20"/>
        </w:rPr>
      </w:r>
    </w:p>
    <w:bookmarkStart w:id="7334" w:name="P7334"/>
    <w:bookmarkEnd w:id="7334"/>
    <w:p>
      <w:pPr>
        <w:pStyle w:val="2"/>
        <w:outlineLvl w:val="2"/>
        <w:ind w:firstLine="540"/>
        <w:jc w:val="both"/>
      </w:pPr>
      <w:r>
        <w:rPr>
          <w:sz w:val="20"/>
        </w:rPr>
        <w:t xml:space="preserve">Статья 14.39. Нарушение требований законодательства об оказании услуг средств размещения</w:t>
      </w:r>
    </w:p>
    <w:p>
      <w:pPr>
        <w:pStyle w:val="0"/>
        <w:ind w:firstLine="540"/>
        <w:jc w:val="both"/>
      </w:pPr>
      <w:r>
        <w:rPr>
          <w:sz w:val="20"/>
        </w:rPr>
      </w:r>
    </w:p>
    <w:p>
      <w:pPr>
        <w:pStyle w:val="0"/>
        <w:ind w:firstLine="540"/>
        <w:jc w:val="both"/>
      </w:pPr>
      <w:r>
        <w:rPr>
          <w:sz w:val="20"/>
        </w:rPr>
        <w:t xml:space="preserve">(в ред. Федерального </w:t>
      </w:r>
      <w:hyperlink w:history="0" r:id="rId430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203-ФЗ)</w:t>
      </w:r>
    </w:p>
    <w:p>
      <w:pPr>
        <w:pStyle w:val="0"/>
        <w:ind w:firstLine="540"/>
        <w:jc w:val="both"/>
      </w:pPr>
      <w:r>
        <w:rPr>
          <w:sz w:val="20"/>
        </w:rPr>
      </w:r>
    </w:p>
    <w:bookmarkStart w:id="7338" w:name="P7338"/>
    <w:bookmarkEnd w:id="7338"/>
    <w:p>
      <w:pPr>
        <w:pStyle w:val="0"/>
        <w:ind w:firstLine="540"/>
        <w:jc w:val="both"/>
      </w:pPr>
      <w:r>
        <w:rPr>
          <w:sz w:val="20"/>
        </w:rPr>
        <w:t xml:space="preserve">1. Предоставление услуг средства размещения без включения сведений о средстве размещения в </w:t>
      </w:r>
      <w:r>
        <w:rPr>
          <w:sz w:val="20"/>
        </w:rPr>
        <w:t xml:space="preserve">реестр</w:t>
      </w:r>
      <w:r>
        <w:rPr>
          <w:sz w:val="20"/>
        </w:rPr>
        <w:t xml:space="preserve"> классифицированных средств размещения либо предоставление услуг средства размещения, действие классификации которого прекращено,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bookmarkStart w:id="7340" w:name="P7340"/>
    <w:bookmarkEnd w:id="734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338"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0"/>
            <w:color w:val="0000ff"/>
          </w:rPr>
          <w:t xml:space="preserve">частью 1</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bookmarkStart w:id="7342" w:name="P7342"/>
    <w:bookmarkEnd w:id="7342"/>
    <w:p>
      <w:pPr>
        <w:pStyle w:val="0"/>
        <w:spacing w:before="200" w:lineRule="auto"/>
        <w:ind w:firstLine="540"/>
        <w:jc w:val="both"/>
      </w:pPr>
      <w:r>
        <w:rPr>
          <w:sz w:val="20"/>
        </w:rPr>
        <w:t xml:space="preserve">3. Предоставление услуг средства размещения, не соответствующего </w:t>
      </w:r>
      <w:hyperlink w:history="0" r:id="rId4306" w:tooltip="Постановление Правительства РФ от 27.12.2024 N 1951 (ред. от 27.11.2025) &quot;Об утверждении Положения о классификации средств размещения&quot; {КонсультантПлюс}">
        <w:r>
          <w:rPr>
            <w:sz w:val="20"/>
            <w:color w:val="0000ff"/>
          </w:rPr>
          <w:t xml:space="preserve">требованиям</w:t>
        </w:r>
      </w:hyperlink>
      <w:r>
        <w:rPr>
          <w:sz w:val="20"/>
        </w:rP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bookmarkStart w:id="7344" w:name="P7344"/>
    <w:bookmarkEnd w:id="7344"/>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7342" w:tooltip="3. Предоставление услуг средства размещения, не соответствующего требованиям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
        <w:r>
          <w:rPr>
            <w:sz w:val="20"/>
            <w:color w:val="0000ff"/>
          </w:rPr>
          <w:t xml:space="preserve">частью 3</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bookmarkStart w:id="7346" w:name="P7346"/>
    <w:bookmarkEnd w:id="7346"/>
    <w:p>
      <w:pPr>
        <w:pStyle w:val="0"/>
        <w:spacing w:before="200" w:lineRule="auto"/>
        <w:ind w:firstLine="540"/>
        <w:jc w:val="both"/>
      </w:pPr>
      <w:r>
        <w:rPr>
          <w:sz w:val="20"/>
        </w:rP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w:history="0" r:id="rId4307"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sz w:val="20"/>
            <w:color w:val="0000ff"/>
          </w:rPr>
          <w:t xml:space="preserve">реестре</w:t>
        </w:r>
      </w:hyperlink>
      <w:r>
        <w:rPr>
          <w:sz w:val="20"/>
        </w:rPr>
        <w:t xml:space="preserve"> классифицированных средств размещения,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bookmarkStart w:id="7348" w:name="P7348"/>
    <w:bookmarkEnd w:id="7348"/>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7346" w:tooltip="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реестре классифицированных средств размещения, -">
        <w:r>
          <w:rPr>
            <w:sz w:val="20"/>
            <w:color w:val="0000ff"/>
          </w:rPr>
          <w:t xml:space="preserve">частью 5</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bookmarkStart w:id="7350" w:name="P7350"/>
    <w:bookmarkEnd w:id="7350"/>
    <w:p>
      <w:pPr>
        <w:pStyle w:val="0"/>
        <w:spacing w:before="200" w:lineRule="auto"/>
        <w:ind w:firstLine="540"/>
        <w:jc w:val="both"/>
      </w:pPr>
      <w:r>
        <w:rPr>
          <w:sz w:val="20"/>
        </w:rP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w:history="0" r:id="rId4308"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идентификационного номера</w:t>
        </w:r>
      </w:hyperlink>
      <w:r>
        <w:rPr>
          <w:sz w:val="20"/>
        </w:rP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bookmarkStart w:id="7352" w:name="P7352"/>
    <w:bookmarkEnd w:id="7352"/>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7350" w:tooltip="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quot;Интернет&quot;) без указания идентификационного номера средства размещения, присвоенного в реестре классифицированных средств размещения, и (или) ссылки в информационно-телекоммуникационной сети &quot;Интернет&quot; на запись в реестре классифицированных средств размещения, содержащую сведения о средстве размещения, -">
        <w:r>
          <w:rPr>
            <w:sz w:val="20"/>
            <w:color w:val="0000ff"/>
          </w:rPr>
          <w:t xml:space="preserve">частью 7</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4309"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14.40 распространяется на правоотношения, регулируемые ФЗ от 28.12.2009 </w:t>
            </w:r>
            <w:hyperlink w:history="0" r:id="rId4310"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7417"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60" w:name="P7360"/>
    <w:bookmarkEnd w:id="7360"/>
    <w:p>
      <w:pPr>
        <w:pStyle w:val="2"/>
        <w:spacing w:before="260" w:lineRule="auto"/>
        <w:outlineLvl w:val="2"/>
        <w:ind w:firstLine="540"/>
        <w:jc w:val="both"/>
      </w:pPr>
      <w:r>
        <w:rPr>
          <w:sz w:val="20"/>
        </w:rPr>
        <w:t xml:space="preserve">Статья 14.40. Нарушение антимонопольных правил, установленных федеральным законом, при осуществлении торговой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31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jc w:val="both"/>
      </w:pPr>
      <w:r>
        <w:rPr>
          <w:sz w:val="20"/>
        </w:rPr>
      </w:r>
    </w:p>
    <w:bookmarkStart w:id="7364" w:name="P7364"/>
    <w:bookmarkEnd w:id="7364"/>
    <w:p>
      <w:pPr>
        <w:pStyle w:val="0"/>
        <w:ind w:firstLine="540"/>
        <w:jc w:val="both"/>
      </w:pPr>
      <w:r>
        <w:rPr>
          <w:sz w:val="20"/>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w:history="0" r:id="rId4312" w:tooltip="Федеральный закон от 26.07.2006 N 135-ФЗ (ред. от 31.07.2025, с изм. от 29.04.2026)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 за исключением случаев, предусмотренных </w:t>
      </w:r>
      <w:hyperlink w:history="0" w:anchor="P7159"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w:history="0" r:id="rId4313"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0"/>
            <w:color w:val="0000ff"/>
          </w:rPr>
          <w:t xml:space="preserve">препятствий</w:t>
        </w:r>
      </w:hyperlink>
      <w:r>
        <w:rPr>
          <w:sz w:val="20"/>
        </w:rP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history="0" w:anchor="P7159"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history="0" w:anchor="P6670" w:tooltip="Статья 14.6. Нарушение порядка ценообразования">
        <w:r>
          <w:rPr>
            <w:sz w:val="20"/>
            <w:color w:val="0000ff"/>
          </w:rPr>
          <w:t xml:space="preserve">статьей 14.6</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00" w:lineRule="auto"/>
        <w:ind w:firstLine="540"/>
        <w:jc w:val="both"/>
      </w:pPr>
      <w:r>
        <w:rPr>
          <w:sz w:val="20"/>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w:history="0" r:id="rId4314"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за исключением случаев, предусмотренных </w:t>
      </w:r>
      <w:hyperlink w:history="0" w:anchor="P7159" w:tooltip="Статья 14.31. Злоупотребление доминирующим положением на товарном рынке">
        <w:r>
          <w:rPr>
            <w:sz w:val="20"/>
            <w:color w:val="0000ff"/>
          </w:rPr>
          <w:t xml:space="preserve">статьей 14.31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bookmarkStart w:id="7372" w:name="P7372"/>
    <w:bookmarkEnd w:id="7372"/>
    <w:p>
      <w:pPr>
        <w:pStyle w:val="0"/>
        <w:spacing w:before="200" w:lineRule="auto"/>
        <w:ind w:firstLine="540"/>
        <w:jc w:val="both"/>
      </w:pPr>
      <w:r>
        <w:rPr>
          <w:sz w:val="20"/>
        </w:rPr>
        <w:t xml:space="preserve">5. </w:t>
      </w:r>
      <w:hyperlink w:history="0" r:id="rId4315"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Заключение</w:t>
        </w:r>
      </w:hyperlink>
      <w:r>
        <w:rPr>
          <w:sz w:val="20"/>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w:history="0" r:id="rId4316" w:tooltip="Федеральный закон от 26.07.2006 N 135-ФЗ (ред. от 31.07.2025, с изм. от 29.04.2026)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bookmarkStart w:id="7374" w:name="P7374"/>
    <w:bookmarkEnd w:id="7374"/>
    <w:p>
      <w:pPr>
        <w:pStyle w:val="0"/>
        <w:spacing w:before="200" w:lineRule="auto"/>
        <w:ind w:firstLine="540"/>
        <w:jc w:val="both"/>
      </w:pPr>
      <w:r>
        <w:rPr>
          <w:sz w:val="20"/>
        </w:rPr>
        <w:t xml:space="preserve">6. Повторное в течение года совершение административного правонарушения, предусмотренного </w:t>
      </w:r>
      <w:hyperlink w:history="0" w:anchor="P7364"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quot;О защите конкуренции&quot;, за исключением случаев, предусмотренных статьей 14.31 настоящего Кодекса, -">
        <w:r>
          <w:rPr>
            <w:sz w:val="20"/>
            <w:color w:val="0000ff"/>
          </w:rPr>
          <w:t xml:space="preserve">частями 1</w:t>
        </w:r>
      </w:hyperlink>
      <w:r>
        <w:rPr>
          <w:sz w:val="20"/>
        </w:rPr>
        <w:t xml:space="preserve"> - </w:t>
      </w:r>
      <w:hyperlink w:history="0" w:anchor="P7372"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pPr>
        <w:pStyle w:val="0"/>
        <w:spacing w:before="200" w:lineRule="auto"/>
        <w:ind w:firstLine="540"/>
        <w:jc w:val="both"/>
      </w:pPr>
      <w:r>
        <w:rPr>
          <w:sz w:val="20"/>
        </w:rPr>
        <w:t xml:space="preserve">Примечание. Административная ответственность, предусмотренная </w:t>
      </w:r>
      <w:hyperlink w:history="0" w:anchor="P7372"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0"/>
            <w:color w:val="0000ff"/>
          </w:rPr>
          <w:t xml:space="preserve">частью 5</w:t>
        </w:r>
      </w:hyperlink>
      <w:r>
        <w:rPr>
          <w:sz w:val="20"/>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14.41 распространяется на правоотношения, регулируемые ФЗ от 28.12.2009 </w:t>
            </w:r>
            <w:hyperlink w:history="0" r:id="rId4317"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N 381-ФЗ</w:t>
              </w:r>
            </w:hyperlink>
            <w:r>
              <w:rPr>
                <w:sz w:val="20"/>
                <w:color w:val="392c69"/>
              </w:rPr>
              <w:t xml:space="preserve"> "Об основах государственного регулирования торговой деятельности в Российской Федерации" (</w:t>
            </w:r>
            <w:hyperlink w:history="0" w:anchor="P7417"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0"/>
                  <w:color w:val="0000ff"/>
                </w:rPr>
                <w:t xml:space="preserve">ст. 14.42</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80" w:name="P7380"/>
    <w:bookmarkEnd w:id="7380"/>
    <w:p>
      <w:pPr>
        <w:pStyle w:val="2"/>
        <w:spacing w:before="260" w:lineRule="auto"/>
        <w:outlineLvl w:val="2"/>
        <w:ind w:firstLine="540"/>
        <w:jc w:val="both"/>
      </w:pPr>
      <w:r>
        <w:rPr>
          <w:sz w:val="20"/>
        </w:rPr>
        <w:t xml:space="preserve">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318"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w:history="0" r:id="rId4319"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информации</w:t>
        </w:r>
      </w:hyperlink>
      <w:r>
        <w:rPr>
          <w:sz w:val="20"/>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ind w:firstLine="540"/>
        <w:jc w:val="both"/>
      </w:pPr>
      <w:r>
        <w:rPr>
          <w:sz w:val="20"/>
        </w:rPr>
      </w:r>
    </w:p>
    <w:bookmarkStart w:id="7389" w:name="P7389"/>
    <w:bookmarkEnd w:id="7389"/>
    <w:p>
      <w:pPr>
        <w:pStyle w:val="2"/>
        <w:outlineLvl w:val="2"/>
        <w:ind w:firstLine="540"/>
        <w:jc w:val="both"/>
      </w:pPr>
      <w:r>
        <w:rPr>
          <w:sz w:val="20"/>
        </w:rPr>
        <w:t xml:space="preserve">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32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p>
      <w:pPr>
        <w:pStyle w:val="0"/>
        <w:ind w:firstLine="540"/>
        <w:jc w:val="both"/>
      </w:pPr>
      <w:r>
        <w:rPr>
          <w:sz w:val="20"/>
        </w:rPr>
      </w:r>
    </w:p>
    <w:p>
      <w:pPr>
        <w:pStyle w:val="0"/>
        <w:ind w:firstLine="540"/>
        <w:jc w:val="both"/>
      </w:pPr>
      <w:r>
        <w:rPr>
          <w:sz w:val="20"/>
        </w:rPr>
        <w:t xml:space="preserve">1. Превышение совокупного размера </w:t>
      </w:r>
      <w:hyperlink w:history="0" r:id="rId4321"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вознаграждения</w:t>
        </w:r>
      </w:hyperlink>
      <w:r>
        <w:rPr>
          <w:sz w:val="20"/>
        </w:rP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w:history="0" r:id="rId4322"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 {КонсультантПлюс}">
        <w:r>
          <w:rPr>
            <w:sz w:val="20"/>
            <w:color w:val="0000ff"/>
          </w:rPr>
          <w:t xml:space="preserve">перечне</w:t>
        </w:r>
      </w:hyperlink>
      <w:r>
        <w:rPr>
          <w:sz w:val="20"/>
        </w:rPr>
        <w:t xml:space="preserve">, установленном Правительством Российской Федерации, -</w:t>
      </w:r>
    </w:p>
    <w:p>
      <w:pPr>
        <w:pStyle w:val="0"/>
        <w:jc w:val="both"/>
      </w:pPr>
      <w:r>
        <w:rPr>
          <w:sz w:val="20"/>
        </w:rPr>
        <w:t xml:space="preserve">(в ред. Федерального </w:t>
      </w:r>
      <w:hyperlink w:history="0" r:id="rId432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w:history="0" r:id="rId4324"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2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w:history="0" r:id="rId4326"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2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w:history="0" r:id="rId4328"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запрета</w:t>
        </w:r>
      </w:hyperlink>
      <w:r>
        <w:rPr>
          <w:sz w:val="20"/>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2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00" w:lineRule="auto"/>
        <w:ind w:firstLine="540"/>
        <w:jc w:val="both"/>
      </w:pPr>
      <w:r>
        <w:rPr>
          <w:sz w:val="20"/>
        </w:rPr>
        <w:t xml:space="preserve">5. </w:t>
      </w:r>
      <w:hyperlink w:history="0" r:id="rId4330"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Включение</w:t>
        </w:r>
      </w:hyperlink>
      <w:r>
        <w:rPr>
          <w:sz w:val="20"/>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pPr>
        <w:pStyle w:val="0"/>
        <w:jc w:val="both"/>
      </w:pPr>
      <w:r>
        <w:rPr>
          <w:sz w:val="20"/>
        </w:rPr>
        <w:t xml:space="preserve">(в ред. Федерального </w:t>
      </w:r>
      <w:hyperlink w:history="0" r:id="rId433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bookmarkStart w:id="7408" w:name="P7408"/>
    <w:bookmarkEnd w:id="7408"/>
    <w:p>
      <w:pPr>
        <w:pStyle w:val="0"/>
        <w:spacing w:before="200" w:lineRule="auto"/>
        <w:ind w:firstLine="540"/>
        <w:jc w:val="both"/>
      </w:pPr>
      <w:r>
        <w:rPr>
          <w:sz w:val="20"/>
        </w:rPr>
        <w:t xml:space="preserve">6. </w:t>
      </w:r>
      <w:hyperlink w:history="0" r:id="rId4332"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Понуждение</w:t>
        </w:r>
      </w:hyperlink>
      <w:r>
        <w:rPr>
          <w:sz w:val="20"/>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pPr>
        <w:pStyle w:val="0"/>
        <w:jc w:val="both"/>
      </w:pPr>
      <w:r>
        <w:rPr>
          <w:sz w:val="20"/>
        </w:rPr>
        <w:t xml:space="preserve">(в ред. Федерального </w:t>
      </w:r>
      <w:hyperlink w:history="0" r:id="rId433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273-ФЗ)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pPr>
        <w:pStyle w:val="0"/>
        <w:spacing w:before="200" w:lineRule="auto"/>
        <w:ind w:firstLine="540"/>
        <w:jc w:val="both"/>
      </w:pPr>
      <w:r>
        <w:rPr>
          <w:sz w:val="20"/>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w:history="0" r:id="rId4334"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действий по взиманию платы, внесению платы либо возмещению расходов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pPr>
        <w:pStyle w:val="0"/>
        <w:jc w:val="both"/>
      </w:pPr>
      <w:r>
        <w:rPr>
          <w:sz w:val="20"/>
        </w:rPr>
        <w:t xml:space="preserve">(часть 7 введена Федеральным </w:t>
      </w:r>
      <w:hyperlink w:history="0" r:id="rId433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273-ФЗ)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w:t>
      </w:r>
      <w:hyperlink w:history="0" w:anchor="P7408"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w:r>
          <w:rPr>
            <w:sz w:val="20"/>
            <w:color w:val="0000ff"/>
          </w:rPr>
          <w:t xml:space="preserve">части 6</w:t>
        </w:r>
      </w:hyperlink>
      <w:r>
        <w:rPr>
          <w:sz w:val="20"/>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pPr>
        <w:pStyle w:val="0"/>
        <w:spacing w:before="200" w:lineRule="auto"/>
        <w:ind w:firstLine="540"/>
        <w:jc w:val="both"/>
      </w:pPr>
      <w:r>
        <w:rPr>
          <w:sz w:val="20"/>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w:history="0" r:id="rId4336" w:tooltip="Федеральный закон от 26.07.2006 N 135-ФЗ (ред. от 31.07.2025, с изм. от 29.04.2026) &quot;О защите конкуренции&quot; {КонсультантПлюс}">
        <w:r>
          <w:rPr>
            <w:sz w:val="20"/>
            <w:color w:val="0000ff"/>
          </w:rPr>
          <w:t xml:space="preserve">законом</w:t>
        </w:r>
      </w:hyperlink>
      <w:r>
        <w:rPr>
          <w:sz w:val="20"/>
        </w:rPr>
        <w:t xml:space="preserve"> от 26 июля 2006 года N 135-ФЗ "О защите конкуренции".</w:t>
      </w:r>
    </w:p>
    <w:bookmarkStart w:id="7417" w:name="P7417"/>
    <w:bookmarkEnd w:id="7417"/>
    <w:p>
      <w:pPr>
        <w:pStyle w:val="0"/>
        <w:spacing w:before="200" w:lineRule="auto"/>
        <w:ind w:firstLine="540"/>
        <w:jc w:val="both"/>
      </w:pPr>
      <w:r>
        <w:rPr>
          <w:sz w:val="20"/>
        </w:rPr>
        <w:t xml:space="preserve">3. Положения </w:t>
      </w:r>
      <w:hyperlink w:history="0" w:anchor="P7360"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статей 14.40</w:t>
        </w:r>
      </w:hyperlink>
      <w:r>
        <w:rPr>
          <w:sz w:val="20"/>
        </w:rPr>
        <w:t xml:space="preserve"> и </w:t>
      </w:r>
      <w:hyperlink w:history="0" w:anchor="P7380"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sz w:val="20"/>
            <w:color w:val="0000ff"/>
          </w:rPr>
          <w:t xml:space="preserve">14.41</w:t>
        </w:r>
      </w:hyperlink>
      <w:r>
        <w:rPr>
          <w:sz w:val="20"/>
        </w:rPr>
        <w:t xml:space="preserve"> настоящей главы и настоящей статьи распространяются на правоотношения, регулируемые Федеральным </w:t>
      </w:r>
      <w:hyperlink w:history="0" r:id="rId4337"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от 28 декабря 2009 года N 381-ФЗ "Об основах государственного регулирования торговой деятельности в Российской Федерации".</w:t>
      </w:r>
    </w:p>
    <w:p>
      <w:pPr>
        <w:pStyle w:val="0"/>
        <w:ind w:firstLine="540"/>
        <w:jc w:val="both"/>
      </w:pPr>
      <w:r>
        <w:rPr>
          <w:sz w:val="20"/>
        </w:rPr>
      </w:r>
    </w:p>
    <w:bookmarkStart w:id="7419" w:name="P7419"/>
    <w:bookmarkEnd w:id="7419"/>
    <w:p>
      <w:pPr>
        <w:pStyle w:val="2"/>
        <w:outlineLvl w:val="2"/>
        <w:ind w:firstLine="540"/>
        <w:jc w:val="both"/>
      </w:pPr>
      <w:r>
        <w:rPr>
          <w:sz w:val="20"/>
        </w:rPr>
        <w:t xml:space="preserve">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433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1 ст. 14.43 вносятся изменения (</w:t>
            </w:r>
            <w:hyperlink w:history="0" r:id="rId4339"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340"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25" w:name="P7425"/>
    <w:bookmarkEnd w:id="7425"/>
    <w:p>
      <w:pPr>
        <w:pStyle w:val="0"/>
        <w:spacing w:before="260" w:lineRule="auto"/>
        <w:ind w:firstLine="540"/>
        <w:jc w:val="both"/>
      </w:pPr>
      <w:r>
        <w:rPr>
          <w:sz w:val="20"/>
        </w:rPr>
        <w:t xml:space="preserve">1. Нарушение изготовителем, исполнителем (лицом, выполняющим функции иностранного изготовителя), продавцом требований </w:t>
      </w:r>
      <w:hyperlink w:history="0" r:id="rId4341" w:tooltip="Справочная информация: &quot;Технические регламенты&quot; (Материал подготовлен специалистами КонсультантПлюс) {КонсультантПлюс}">
        <w:r>
          <w:rPr>
            <w:sz w:val="20"/>
            <w:color w:val="0000ff"/>
          </w:rPr>
          <w:t xml:space="preserve">технических регламентов</w:t>
        </w:r>
      </w:hyperlink>
      <w:r>
        <w:rPr>
          <w:sz w:val="20"/>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history="0" w:anchor="P2076" w:tooltip="Статья 6.31. Нарушение законодательства о донорстве крови и ее компонентов">
        <w:r>
          <w:rPr>
            <w:sz w:val="20"/>
            <w:color w:val="0000ff"/>
          </w:rPr>
          <w:t xml:space="preserve">статьями 6.31</w:t>
        </w:r>
      </w:hyperlink>
      <w:r>
        <w:rPr>
          <w:sz w:val="20"/>
        </w:rPr>
        <w:t xml:space="preserve">, </w:t>
      </w:r>
      <w:hyperlink w:history="0" w:anchor="P355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85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884"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916"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10.8</w:t>
        </w:r>
      </w:hyperlink>
      <w:r>
        <w:rPr>
          <w:sz w:val="20"/>
        </w:rPr>
        <w:t xml:space="preserve">, </w:t>
      </w:r>
      <w:hyperlink w:history="0" w:anchor="P4398"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0"/>
            <w:color w:val="0000ff"/>
          </w:rPr>
          <w:t xml:space="preserve">частью 2 статьи 11.21</w:t>
        </w:r>
      </w:hyperlink>
      <w:r>
        <w:rPr>
          <w:sz w:val="20"/>
        </w:rPr>
        <w:t xml:space="preserve">, </w:t>
      </w:r>
      <w:hyperlink w:history="0" w:anchor="P7306" w:tooltip="Статья 14.37. Нарушения требований к установке и (или) эксплуатации рекламной конструкции">
        <w:r>
          <w:rPr>
            <w:sz w:val="20"/>
            <w:color w:val="0000ff"/>
          </w:rPr>
          <w:t xml:space="preserve">статьями 14.37</w:t>
        </w:r>
      </w:hyperlink>
      <w:r>
        <w:rPr>
          <w:sz w:val="20"/>
        </w:rPr>
        <w:t xml:space="preserve">, </w:t>
      </w:r>
      <w:hyperlink w:history="0" w:anchor="P7438"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w:r>
          <w:rPr>
            <w:sz w:val="20"/>
            <w:color w:val="0000ff"/>
          </w:rPr>
          <w:t xml:space="preserve">14.43.1</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14.44</w:t>
        </w:r>
      </w:hyperlink>
      <w:r>
        <w:rPr>
          <w:sz w:val="20"/>
        </w:rPr>
        <w:t xml:space="preserve">,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82"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14.46.1</w:t>
        </w:r>
      </w:hyperlink>
      <w:r>
        <w:rPr>
          <w:sz w:val="20"/>
        </w:rPr>
        <w:t xml:space="preserve">, </w:t>
      </w:r>
      <w:hyperlink w:history="0" w:anchor="P10912" w:tooltip="Статья 20.4. Нарушение требований пожарной безопасности">
        <w:r>
          <w:rPr>
            <w:sz w:val="20"/>
            <w:color w:val="0000ff"/>
          </w:rPr>
          <w:t xml:space="preserve">20.4</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4342"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31.12.2014 </w:t>
      </w:r>
      <w:hyperlink w:history="0" r:id="rId434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29.12.2017 </w:t>
      </w:r>
      <w:hyperlink w:history="0" r:id="rId434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bookmarkStart w:id="7428" w:name="P7428"/>
    <w:bookmarkEnd w:id="7428"/>
    <w:p>
      <w:pPr>
        <w:pStyle w:val="0"/>
        <w:spacing w:before="200" w:lineRule="auto"/>
        <w:ind w:firstLine="540"/>
        <w:jc w:val="both"/>
      </w:pPr>
      <w:r>
        <w:rPr>
          <w:sz w:val="20"/>
        </w:rPr>
        <w:t xml:space="preserve">2. Действия, предусмотренные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bookmarkStart w:id="7430" w:name="P7430"/>
    <w:bookmarkEnd w:id="7430"/>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43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14.43 дополняется ч. 4 (</w:t>
            </w:r>
            <w:hyperlink w:history="0" r:id="rId4346"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347"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history="0" w:anchor="P7489"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sz w:val="20"/>
            <w:color w:val="0000ff"/>
          </w:rPr>
          <w:t xml:space="preserve">статьях 14.46.2</w:t>
        </w:r>
      </w:hyperlink>
      <w:r>
        <w:rPr>
          <w:sz w:val="20"/>
        </w:rPr>
        <w:t xml:space="preserve"> и </w:t>
      </w:r>
      <w:hyperlink w:history="0" w:anchor="P7504" w:tooltip="Статья 14.47. Нарушение правил выполнения работ по сертификации">
        <w:r>
          <w:rPr>
            <w:sz w:val="20"/>
            <w:color w:val="0000ff"/>
          </w:rPr>
          <w:t xml:space="preserve">14.47</w:t>
        </w:r>
      </w:hyperlink>
      <w:r>
        <w:rPr>
          <w:sz w:val="20"/>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w:history="0" r:id="rId4348"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Договором</w:t>
        </w:r>
      </w:hyperlink>
      <w:r>
        <w:rPr>
          <w:sz w:val="20"/>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w:history="0" r:id="rId4349"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пунктами 1</w:t>
        </w:r>
      </w:hyperlink>
      <w:r>
        <w:rPr>
          <w:sz w:val="20"/>
        </w:rPr>
        <w:t xml:space="preserve"> - </w:t>
      </w:r>
      <w:hyperlink w:history="0" r:id="rId4350"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2</w:t>
        </w:r>
      </w:hyperlink>
      <w:r>
        <w:rPr>
          <w:sz w:val="20"/>
        </w:rPr>
        <w:t xml:space="preserve"> и </w:t>
      </w:r>
      <w:hyperlink w:history="0" r:id="rId4351"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6.2 статьи 46</w:t>
        </w:r>
      </w:hyperlink>
      <w:r>
        <w:rPr>
          <w:sz w:val="20"/>
        </w:rPr>
        <w:t xml:space="preserve"> Федерального закона от 27 декабря 2002 года N 184-ФЗ "О техническом регулировании".</w:t>
      </w:r>
    </w:p>
    <w:p>
      <w:pPr>
        <w:pStyle w:val="0"/>
        <w:jc w:val="both"/>
      </w:pPr>
      <w:r>
        <w:rPr>
          <w:sz w:val="20"/>
        </w:rPr>
        <w:t xml:space="preserve">(примечание в ред. Федерального </w:t>
      </w:r>
      <w:hyperlink w:history="0" r:id="rId435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ind w:firstLine="540"/>
        <w:jc w:val="both"/>
      </w:pPr>
      <w:r>
        <w:rPr>
          <w:sz w:val="20"/>
        </w:rPr>
      </w:r>
    </w:p>
    <w:bookmarkStart w:id="7438" w:name="P7438"/>
    <w:bookmarkEnd w:id="7438"/>
    <w:p>
      <w:pPr>
        <w:pStyle w:val="2"/>
        <w:outlineLvl w:val="2"/>
        <w:ind w:firstLine="540"/>
        <w:jc w:val="both"/>
      </w:pPr>
      <w:r>
        <w:rPr>
          <w:sz w:val="20"/>
        </w:rP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pPr>
        <w:pStyle w:val="0"/>
        <w:ind w:firstLine="540"/>
        <w:jc w:val="both"/>
      </w:pPr>
      <w:r>
        <w:rPr>
          <w:sz w:val="20"/>
        </w:rPr>
      </w:r>
    </w:p>
    <w:p>
      <w:pPr>
        <w:pStyle w:val="0"/>
        <w:ind w:firstLine="540"/>
        <w:jc w:val="both"/>
      </w:pPr>
      <w:r>
        <w:rPr>
          <w:sz w:val="20"/>
        </w:rPr>
        <w:t xml:space="preserve">(введена Федеральным </w:t>
      </w:r>
      <w:hyperlink w:history="0" r:id="rId435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законом</w:t>
        </w:r>
      </w:hyperlink>
      <w:r>
        <w:rPr>
          <w:sz w:val="20"/>
        </w:rPr>
        <w:t xml:space="preserve"> от 29.12.2017 N 446-ФЗ)</w:t>
      </w:r>
    </w:p>
    <w:p>
      <w:pPr>
        <w:pStyle w:val="0"/>
        <w:ind w:firstLine="540"/>
        <w:jc w:val="both"/>
      </w:pPr>
      <w:r>
        <w:rPr>
          <w:sz w:val="20"/>
        </w:rPr>
      </w:r>
    </w:p>
    <w:bookmarkStart w:id="7442" w:name="P7442"/>
    <w:bookmarkEnd w:id="7442"/>
    <w:p>
      <w:pPr>
        <w:pStyle w:val="0"/>
        <w:ind w:firstLine="540"/>
        <w:jc w:val="both"/>
      </w:pPr>
      <w:r>
        <w:rPr>
          <w:sz w:val="20"/>
        </w:rPr>
        <w:t xml:space="preserve">1. Нарушение изготовителем, исполнителем (лицом, выполняющим функции иностранного изготовителя) или продавцом </w:t>
      </w:r>
      <w:hyperlink w:history="0" r:id="rId4354"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требований</w:t>
        </w:r>
      </w:hyperlink>
      <w:r>
        <w:rPr>
          <w:sz w:val="20"/>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history="0" w:anchor="P744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трехсот тысяч рублей.</w:t>
      </w:r>
    </w:p>
    <w:bookmarkStart w:id="7444" w:name="P7444"/>
    <w:bookmarkEnd w:id="7444"/>
    <w:p>
      <w:pPr>
        <w:pStyle w:val="0"/>
        <w:spacing w:before="200" w:lineRule="auto"/>
        <w:ind w:firstLine="540"/>
        <w:jc w:val="both"/>
      </w:pPr>
      <w:r>
        <w:rPr>
          <w:sz w:val="20"/>
        </w:rP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bookmarkStart w:id="7446" w:name="P7446"/>
    <w:bookmarkEnd w:id="7446"/>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744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частью 2</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history="0" w:anchor="P744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настоящей статьи следует понимать показатели (требования), определенные </w:t>
      </w:r>
      <w:hyperlink w:history="0" r:id="rId4355"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пунктами 4.1</w:t>
        </w:r>
      </w:hyperlink>
      <w:r>
        <w:rPr>
          <w:sz w:val="20"/>
        </w:rPr>
        <w:t xml:space="preserve"> - </w:t>
      </w:r>
      <w:hyperlink w:history="0" r:id="rId4356"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4.12 статьи 4</w:t>
        </w:r>
      </w:hyperlink>
      <w:r>
        <w:rPr>
          <w:sz w:val="20"/>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w:history="0" r:id="rId4357"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приложениями 2</w:t>
        </w:r>
      </w:hyperlink>
      <w:r>
        <w:rPr>
          <w:sz w:val="20"/>
        </w:rPr>
        <w:t xml:space="preserve"> - </w:t>
      </w:r>
      <w:hyperlink w:history="0" r:id="rId4358"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7</w:t>
        </w:r>
      </w:hyperlink>
      <w:r>
        <w:rPr>
          <w:sz w:val="20"/>
        </w:rPr>
        <w:t xml:space="preserve"> к нему.</w:t>
      </w:r>
    </w:p>
    <w:p>
      <w:pPr>
        <w:pStyle w:val="0"/>
        <w:spacing w:before="200" w:lineRule="auto"/>
        <w:ind w:firstLine="540"/>
        <w:jc w:val="both"/>
      </w:pPr>
      <w:r>
        <w:rPr>
          <w:sz w:val="20"/>
        </w:rPr>
        <w:t xml:space="preserve">3. Для исчисления размера административного штрафа, предусмотренного санкцией </w:t>
      </w:r>
      <w:hyperlink w:history="0" w:anchor="P744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части 2</w:t>
        </w:r>
      </w:hyperlink>
      <w:r>
        <w:rPr>
          <w:sz w:val="20"/>
        </w:rPr>
        <w:t xml:space="preserve"> или </w:t>
      </w:r>
      <w:hyperlink w:history="0" w:anchor="P7446"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3</w:t>
        </w:r>
      </w:hyperlink>
      <w:r>
        <w:rPr>
          <w:sz w:val="20"/>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w:history="0" r:id="rId4359"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0"/>
            <w:color w:val="0000ff"/>
          </w:rPr>
          <w:t xml:space="preserve">регламента</w:t>
        </w:r>
      </w:hyperlink>
      <w:r>
        <w:rPr>
          <w:sz w:val="20"/>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pPr>
        <w:pStyle w:val="0"/>
        <w:ind w:firstLine="540"/>
        <w:jc w:val="both"/>
      </w:pPr>
      <w:r>
        <w:rPr>
          <w:sz w:val="20"/>
        </w:rPr>
      </w:r>
    </w:p>
    <w:bookmarkStart w:id="7453" w:name="P7453"/>
    <w:bookmarkEnd w:id="7453"/>
    <w:p>
      <w:pPr>
        <w:pStyle w:val="2"/>
        <w:outlineLvl w:val="2"/>
        <w:ind w:firstLine="540"/>
        <w:jc w:val="both"/>
      </w:pPr>
      <w:r>
        <w:rPr>
          <w:sz w:val="20"/>
        </w:rPr>
        <w:t xml:space="preserve">Статья 14.44. Недостоверное декларирование соответствия продукции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436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457" w:name="P7457"/>
    <w:bookmarkEnd w:id="7457"/>
    <w:p>
      <w:pPr>
        <w:pStyle w:val="0"/>
        <w:ind w:firstLine="540"/>
        <w:jc w:val="both"/>
      </w:pPr>
      <w:r>
        <w:rPr>
          <w:sz w:val="20"/>
        </w:rPr>
        <w:t xml:space="preserve">1. Недостоверное декларирование соответствия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bookmarkStart w:id="7459" w:name="P7459"/>
    <w:bookmarkEnd w:id="7459"/>
    <w:p>
      <w:pPr>
        <w:pStyle w:val="0"/>
        <w:spacing w:before="200" w:lineRule="auto"/>
        <w:ind w:firstLine="540"/>
        <w:jc w:val="both"/>
      </w:pPr>
      <w:r>
        <w:rPr>
          <w:sz w:val="20"/>
        </w:rPr>
        <w:t xml:space="preserve">2. Недостоверное </w:t>
      </w:r>
      <w:hyperlink w:history="0" r:id="rId4361"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декларирование соответствия</w:t>
        </w:r>
      </w:hyperlink>
      <w:r>
        <w:rPr>
          <w:sz w:val="20"/>
        </w:rPr>
        <w:t xml:space="preserve"> впервые выпускаемой в обращение продукции, относящейся к виду, типу продукции, в отношении которой предусмотрена </w:t>
      </w:r>
      <w:r>
        <w:rPr>
          <w:sz w:val="20"/>
        </w:rPr>
        <w:t xml:space="preserve">обязательная сертификация</w:t>
      </w:r>
      <w:r>
        <w:rPr>
          <w:sz w:val="20"/>
        </w:rPr>
        <w:t xml:space="preserve">,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pPr>
        <w:pStyle w:val="0"/>
        <w:jc w:val="both"/>
      </w:pPr>
      <w:r>
        <w:rPr>
          <w:sz w:val="20"/>
        </w:rPr>
        <w:t xml:space="preserve">(в ред. Федерального </w:t>
      </w:r>
      <w:hyperlink w:history="0" r:id="rId4362"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Действия, предусмотренные </w:t>
      </w:r>
      <w:hyperlink w:history="0" w:anchor="P7457" w:tooltip="1. Недостоверное декларирование соответствия продукции -">
        <w:r>
          <w:rPr>
            <w:sz w:val="20"/>
            <w:color w:val="0000ff"/>
          </w:rPr>
          <w:t xml:space="preserve">частями 1</w:t>
        </w:r>
      </w:hyperlink>
      <w:r>
        <w:rPr>
          <w:sz w:val="20"/>
        </w:rPr>
        <w:t xml:space="preserve"> и </w:t>
      </w:r>
      <w:hyperlink w:history="0" w:anchor="P7459"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w:r>
          <w:rPr>
            <w:sz w:val="20"/>
            <w:color w:val="0000ff"/>
          </w:rPr>
          <w:t xml:space="preserve">2</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pPr>
        <w:pStyle w:val="0"/>
        <w:ind w:firstLine="540"/>
        <w:jc w:val="both"/>
      </w:pPr>
      <w:r>
        <w:rPr>
          <w:sz w:val="20"/>
        </w:rPr>
      </w:r>
    </w:p>
    <w:bookmarkStart w:id="7465" w:name="P7465"/>
    <w:bookmarkEnd w:id="7465"/>
    <w:p>
      <w:pPr>
        <w:pStyle w:val="2"/>
        <w:outlineLvl w:val="2"/>
        <w:ind w:firstLine="540"/>
        <w:jc w:val="both"/>
      </w:pPr>
      <w:r>
        <w:rPr>
          <w:sz w:val="20"/>
        </w:rPr>
        <w:t xml:space="preserve">Статья 14.45. Нарушение порядка реализации продукции, подлежащей обязательному подтверждению соответствия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436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Реализация продукции, подлежащей обязательному </w:t>
      </w:r>
      <w:r>
        <w:rPr>
          <w:sz w:val="20"/>
        </w:rPr>
        <w:t xml:space="preserve">подтверждению</w:t>
      </w:r>
      <w:r>
        <w:rPr>
          <w:sz w:val="20"/>
        </w:rPr>
        <w:t xml:space="preserve"> соответствия, без указания в сопроводительной документации сведений о сертификате соответствия или декларации о соответствии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pPr>
        <w:pStyle w:val="0"/>
        <w:ind w:firstLine="540"/>
        <w:jc w:val="both"/>
      </w:pPr>
      <w:r>
        <w:rPr>
          <w:sz w:val="20"/>
        </w:rPr>
      </w:r>
    </w:p>
    <w:bookmarkStart w:id="7472" w:name="P7472"/>
    <w:bookmarkEnd w:id="7472"/>
    <w:p>
      <w:pPr>
        <w:pStyle w:val="2"/>
        <w:outlineLvl w:val="2"/>
        <w:ind w:firstLine="540"/>
        <w:jc w:val="both"/>
      </w:pPr>
      <w:r>
        <w:rPr>
          <w:sz w:val="20"/>
        </w:rPr>
        <w:t xml:space="preserve">Статья 14.46. Нарушение порядка маркировки продукции, подлежащей обязательному подтверждению соответствия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436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476" w:name="P7476"/>
    <w:bookmarkEnd w:id="7476"/>
    <w:p>
      <w:pPr>
        <w:pStyle w:val="0"/>
        <w:ind w:firstLine="540"/>
        <w:jc w:val="both"/>
      </w:pPr>
      <w:r>
        <w:rPr>
          <w:sz w:val="20"/>
        </w:rP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w:t>
      </w:r>
      <w:r>
        <w:rPr>
          <w:sz w:val="20"/>
        </w:rPr>
        <w:t xml:space="preserve">законодательством</w:t>
      </w:r>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spacing w:before="200" w:lineRule="auto"/>
        <w:ind w:firstLine="540"/>
        <w:jc w:val="both"/>
      </w:pPr>
      <w:r>
        <w:rPr>
          <w:sz w:val="20"/>
        </w:rPr>
        <w:t xml:space="preserve">2. Действия, предусмотренные </w:t>
      </w:r>
      <w:hyperlink w:history="0" w:anchor="P7476"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
        <w:r>
          <w:rPr>
            <w:sz w:val="20"/>
            <w:color w:val="0000ff"/>
          </w:rPr>
          <w:t xml:space="preserve">частью 1</w:t>
        </w:r>
      </w:hyperlink>
      <w:r>
        <w:rPr>
          <w:sz w:val="20"/>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Примечание. Под </w:t>
      </w:r>
      <w:hyperlink w:history="0" r:id="rId4365" w:tooltip="Постановление Правительства РФ от 19.11.2003 N 696 (ред. от 21.06.2021) &quot;О знаке обращения на рынке&quot; {КонсультантПлюс}">
        <w:r>
          <w:rPr>
            <w:sz w:val="20"/>
            <w:color w:val="0000ff"/>
          </w:rPr>
          <w:t xml:space="preserve">знаком обращения</w:t>
        </w:r>
      </w:hyperlink>
      <w:r>
        <w:rPr>
          <w:sz w:val="20"/>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w:history="0" r:id="rId4366"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0"/>
            <w:color w:val="0000ff"/>
          </w:rPr>
          <w:t xml:space="preserve">единый знак обращения</w:t>
        </w:r>
      </w:hyperlink>
      <w:r>
        <w:rPr>
          <w:sz w:val="20"/>
        </w:rPr>
        <w:t xml:space="preserve"> продукции на рынке государств - членов Таможенного союза и </w:t>
      </w:r>
      <w:hyperlink w:history="0" r:id="rId4367"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единый знак обращения</w:t>
        </w:r>
      </w:hyperlink>
      <w:r>
        <w:rPr>
          <w:sz w:val="20"/>
        </w:rPr>
        <w:t xml:space="preserve"> продукции на рынке государств - членов ЕврАзЭС.</w:t>
      </w:r>
    </w:p>
    <w:p>
      <w:pPr>
        <w:pStyle w:val="0"/>
        <w:ind w:firstLine="540"/>
        <w:jc w:val="both"/>
      </w:pPr>
      <w:r>
        <w:rPr>
          <w:sz w:val="20"/>
        </w:rPr>
      </w:r>
    </w:p>
    <w:bookmarkStart w:id="7482" w:name="P7482"/>
    <w:bookmarkEnd w:id="7482"/>
    <w:p>
      <w:pPr>
        <w:pStyle w:val="2"/>
        <w:outlineLvl w:val="2"/>
        <w:ind w:firstLine="540"/>
        <w:jc w:val="both"/>
      </w:pPr>
      <w:r>
        <w:rPr>
          <w:sz w:val="20"/>
        </w:rPr>
        <w:t xml:space="preserve">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pPr>
        <w:pStyle w:val="0"/>
        <w:ind w:firstLine="540"/>
        <w:jc w:val="both"/>
      </w:pPr>
      <w:r>
        <w:rPr>
          <w:sz w:val="20"/>
        </w:rPr>
      </w:r>
    </w:p>
    <w:p>
      <w:pPr>
        <w:pStyle w:val="0"/>
        <w:ind w:firstLine="540"/>
        <w:jc w:val="both"/>
      </w:pPr>
      <w:r>
        <w:rPr>
          <w:sz w:val="20"/>
        </w:rPr>
        <w:t xml:space="preserve">(введена Федеральным </w:t>
      </w:r>
      <w:hyperlink w:history="0" r:id="rId4368"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31.12.2014 N 521-ФЗ)</w:t>
      </w:r>
    </w:p>
    <w:p>
      <w:pPr>
        <w:pStyle w:val="0"/>
        <w:jc w:val="both"/>
      </w:pPr>
      <w:r>
        <w:rPr>
          <w:sz w:val="20"/>
        </w:rPr>
      </w:r>
    </w:p>
    <w:p>
      <w:pPr>
        <w:pStyle w:val="0"/>
        <w:ind w:firstLine="540"/>
        <w:jc w:val="both"/>
      </w:pPr>
      <w:r>
        <w:rPr>
          <w:sz w:val="20"/>
        </w:rPr>
        <w:t xml:space="preserve">Нарушение обязательных </w:t>
      </w:r>
      <w:hyperlink w:history="0" r:id="rId4369"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0"/>
            <w:color w:val="0000ff"/>
          </w:rPr>
          <w:t xml:space="preserve">требований</w:t>
        </w:r>
      </w:hyperlink>
      <w:r>
        <w:rPr>
          <w:sz w:val="20"/>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pPr>
        <w:pStyle w:val="0"/>
        <w:ind w:firstLine="540"/>
        <w:jc w:val="both"/>
      </w:pPr>
      <w:r>
        <w:rPr>
          <w:sz w:val="20"/>
        </w:rPr>
      </w:r>
    </w:p>
    <w:bookmarkStart w:id="7489" w:name="P7489"/>
    <w:bookmarkEnd w:id="7489"/>
    <w:p>
      <w:pPr>
        <w:pStyle w:val="2"/>
        <w:outlineLvl w:val="2"/>
        <w:ind w:firstLine="540"/>
        <w:jc w:val="both"/>
      </w:pPr>
      <w:r>
        <w:rPr>
          <w:sz w:val="20"/>
        </w:rPr>
        <w:t xml:space="preserve">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437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18.07.2017 N 175-ФЗ)</w:t>
      </w:r>
    </w:p>
    <w:p>
      <w:pPr>
        <w:pStyle w:val="0"/>
        <w:ind w:firstLine="540"/>
        <w:jc w:val="both"/>
      </w:pPr>
      <w:r>
        <w:rPr>
          <w:sz w:val="20"/>
        </w:rPr>
      </w:r>
    </w:p>
    <w:bookmarkStart w:id="7493" w:name="P7493"/>
    <w:bookmarkEnd w:id="7493"/>
    <w:p>
      <w:pPr>
        <w:pStyle w:val="0"/>
        <w:ind w:firstLine="540"/>
        <w:jc w:val="both"/>
      </w:pPr>
      <w:r>
        <w:rPr>
          <w:sz w:val="20"/>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w:history="0" r:id="rId4371"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обязанности по информированию</w:t>
        </w:r>
      </w:hyperlink>
      <w:r>
        <w:rPr>
          <w:sz w:val="20"/>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pPr>
        <w:pStyle w:val="0"/>
        <w:spacing w:before="200" w:lineRule="auto"/>
        <w:ind w:firstLine="540"/>
        <w:jc w:val="both"/>
      </w:pPr>
      <w:r>
        <w:rPr>
          <w:sz w:val="20"/>
        </w:rPr>
        <w:t xml:space="preserve">2. Невыполнение изготовителем (продавцом, лицом, выполняющим функции иностранного изготовителя) </w:t>
      </w:r>
      <w:hyperlink w:history="0" r:id="rId4372"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обязанности</w:t>
        </w:r>
      </w:hyperlink>
      <w:r>
        <w:rPr>
          <w:sz w:val="20"/>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pPr>
        <w:pStyle w:val="0"/>
        <w:spacing w:before="200" w:lineRule="auto"/>
        <w:ind w:firstLine="540"/>
        <w:jc w:val="both"/>
      </w:pPr>
      <w:r>
        <w:rPr>
          <w:sz w:val="20"/>
        </w:rPr>
        <w:t xml:space="preserve">3. Невыполнение изготовителем (продавцом, лицом, выполняющим функции иностранного изготовителя) </w:t>
      </w:r>
      <w:hyperlink w:history="0" r:id="rId4373"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мероприятий</w:t>
        </w:r>
      </w:hyperlink>
      <w:r>
        <w:rPr>
          <w:sz w:val="20"/>
        </w:rPr>
        <w:t xml:space="preserve">,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bookmarkStart w:id="7499" w:name="P7499"/>
    <w:bookmarkEnd w:id="7499"/>
    <w:p>
      <w:pPr>
        <w:pStyle w:val="0"/>
        <w:spacing w:before="200" w:lineRule="auto"/>
        <w:ind w:firstLine="540"/>
        <w:jc w:val="both"/>
      </w:pPr>
      <w:r>
        <w:rPr>
          <w:sz w:val="20"/>
        </w:rPr>
        <w:t xml:space="preserve">4. Невыполнение изготовителем (продавцом, лицом, выполняющим функции иностранного изготовителя) </w:t>
      </w:r>
      <w:hyperlink w:history="0" r:id="rId437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обязанности</w:t>
        </w:r>
      </w:hyperlink>
      <w:r>
        <w:rPr>
          <w:sz w:val="20"/>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bookmarkStart w:id="7501" w:name="P7501"/>
    <w:bookmarkEnd w:id="7501"/>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ind w:firstLine="540"/>
        <w:jc w:val="both"/>
      </w:pPr>
      <w:r>
        <w:rPr>
          <w:sz w:val="20"/>
        </w:rPr>
      </w:r>
    </w:p>
    <w:bookmarkStart w:id="7504" w:name="P7504"/>
    <w:bookmarkEnd w:id="7504"/>
    <w:p>
      <w:pPr>
        <w:pStyle w:val="2"/>
        <w:outlineLvl w:val="2"/>
        <w:ind w:firstLine="540"/>
        <w:jc w:val="both"/>
      </w:pPr>
      <w:r>
        <w:rPr>
          <w:sz w:val="20"/>
        </w:rPr>
        <w:t xml:space="preserve">Статья 14.47. Нарушение правил выполнения работ по сертификации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37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bookmarkStart w:id="7508" w:name="P7508"/>
    <w:bookmarkEnd w:id="7508"/>
    <w:p>
      <w:pPr>
        <w:pStyle w:val="0"/>
        <w:ind w:firstLine="540"/>
        <w:jc w:val="both"/>
      </w:pPr>
      <w:r>
        <w:rPr>
          <w:sz w:val="20"/>
        </w:rPr>
        <w:t xml:space="preserve">1. Нарушение правил выполнения работ по сертификации либо выдача сертификата соответствия с нарушением требований </w:t>
      </w:r>
      <w:hyperlink w:history="0" r:id="rId4376"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законодательства</w:t>
        </w:r>
      </w:hyperlink>
      <w:r>
        <w:rPr>
          <w:sz w:val="20"/>
        </w:rPr>
        <w:t xml:space="preserve"> о техническом регулировании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pPr>
        <w:pStyle w:val="0"/>
        <w:spacing w:before="200" w:lineRule="auto"/>
        <w:ind w:firstLine="540"/>
        <w:jc w:val="both"/>
      </w:pPr>
      <w:r>
        <w:rPr>
          <w:sz w:val="20"/>
        </w:rPr>
        <w:t xml:space="preserve">2. Действия, предусмотренные </w:t>
      </w:r>
      <w:hyperlink w:history="0" w:anchor="P7508"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sz w:val="20"/>
            <w:color w:val="0000ff"/>
          </w:rPr>
          <w:t xml:space="preserve">частью 1</w:t>
        </w:r>
      </w:hyperlink>
      <w:r>
        <w:rPr>
          <w:sz w:val="20"/>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pPr>
        <w:pStyle w:val="0"/>
        <w:spacing w:before="200" w:lineRule="auto"/>
        <w:ind w:firstLine="540"/>
        <w:jc w:val="both"/>
      </w:pPr>
      <w:r>
        <w:rPr>
          <w:sz w:val="20"/>
        </w:rPr>
        <w:t xml:space="preserve">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00" w:lineRule="auto"/>
        <w:ind w:firstLine="540"/>
        <w:jc w:val="both"/>
      </w:pPr>
      <w:r>
        <w:rPr>
          <w:sz w:val="20"/>
        </w:rPr>
        <w:t xml:space="preserve">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pPr>
        <w:pStyle w:val="0"/>
        <w:jc w:val="both"/>
      </w:pPr>
      <w:r>
        <w:rPr>
          <w:sz w:val="20"/>
        </w:rPr>
        <w:t xml:space="preserve">(часть 4 введена Федеральным </w:t>
      </w:r>
      <w:hyperlink w:history="0" r:id="rId4377"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bookmarkStart w:id="7518" w:name="P7518"/>
    <w:bookmarkEnd w:id="7518"/>
    <w:p>
      <w:pPr>
        <w:pStyle w:val="2"/>
        <w:outlineLvl w:val="2"/>
        <w:ind w:firstLine="540"/>
        <w:jc w:val="both"/>
      </w:pPr>
      <w:r>
        <w:rPr>
          <w:sz w:val="20"/>
        </w:rPr>
        <w:t xml:space="preserve">Статья 14.48. Представление недостоверных результатов исследований (испытаний)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37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14.49. Утратила силу с 1 марта 2025 года. - Федеральный </w:t>
      </w:r>
      <w:hyperlink w:history="0" r:id="rId437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7527" w:name="P7527"/>
    <w:bookmarkEnd w:id="7527"/>
    <w:p>
      <w:pPr>
        <w:pStyle w:val="2"/>
        <w:outlineLvl w:val="2"/>
        <w:ind w:firstLine="540"/>
        <w:jc w:val="both"/>
      </w:pPr>
      <w:r>
        <w:rPr>
          <w:sz w:val="20"/>
        </w:rPr>
        <w:t xml:space="preserve">Статья 14.50. Неисполнение обязанностей и требований при осуществлении внешнеторговых бартерных сделок</w:t>
      </w:r>
    </w:p>
    <w:p>
      <w:pPr>
        <w:pStyle w:val="0"/>
        <w:ind w:firstLine="540"/>
        <w:jc w:val="both"/>
      </w:pPr>
      <w:r>
        <w:rPr>
          <w:sz w:val="20"/>
        </w:rPr>
      </w:r>
    </w:p>
    <w:p>
      <w:pPr>
        <w:pStyle w:val="0"/>
        <w:ind w:firstLine="540"/>
        <w:jc w:val="both"/>
      </w:pPr>
      <w:r>
        <w:rPr>
          <w:sz w:val="20"/>
        </w:rPr>
        <w:t xml:space="preserve">(введена Федеральным </w:t>
      </w:r>
      <w:hyperlink w:history="0" r:id="rId4380"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ind w:firstLine="540"/>
        <w:jc w:val="both"/>
      </w:pPr>
      <w:r>
        <w:rPr>
          <w:sz w:val="20"/>
        </w:rPr>
      </w:r>
    </w:p>
    <w:p>
      <w:pPr>
        <w:pStyle w:val="0"/>
        <w:ind w:firstLine="540"/>
        <w:jc w:val="both"/>
      </w:pPr>
      <w:r>
        <w:rPr>
          <w:sz w:val="20"/>
        </w:rPr>
        <w:t xml:space="preserve">Неисполнение в установленные сроки при осуществлении внешнеторговых бартерных сделок </w:t>
      </w:r>
      <w:r>
        <w:rPr>
          <w:sz w:val="20"/>
        </w:rPr>
        <w:t xml:space="preserve">обязанности</w:t>
      </w:r>
      <w:r>
        <w:rPr>
          <w:sz w:val="20"/>
        </w:rPr>
        <w:t xml:space="preserve">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14.51. Нарушение законодательства Российской Федерации о туристской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38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закона</w:t>
        </w:r>
      </w:hyperlink>
      <w:r>
        <w:rPr>
          <w:sz w:val="20"/>
        </w:rPr>
        <w:t xml:space="preserve"> от 02.03.2016 N 49-ФЗ)</w:t>
      </w:r>
    </w:p>
    <w:p>
      <w:pPr>
        <w:pStyle w:val="0"/>
        <w:jc w:val="both"/>
      </w:pPr>
      <w:r>
        <w:rPr>
          <w:sz w:val="20"/>
        </w:rPr>
      </w:r>
    </w:p>
    <w:bookmarkStart w:id="7538" w:name="P7538"/>
    <w:bookmarkEnd w:id="7538"/>
    <w:p>
      <w:pPr>
        <w:pStyle w:val="0"/>
        <w:ind w:firstLine="540"/>
        <w:jc w:val="both"/>
      </w:pPr>
      <w:r>
        <w:rPr>
          <w:sz w:val="20"/>
        </w:rPr>
        <w:t xml:space="preserve">1. </w:t>
      </w:r>
      <w:hyperlink w:history="0" r:id="rId4382"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туроператорской деятельности лицом, сведения о котором отсутствуют в едином федеральном реестре туроператоров,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pPr>
        <w:pStyle w:val="0"/>
        <w:spacing w:before="200" w:lineRule="auto"/>
        <w:ind w:firstLine="540"/>
        <w:jc w:val="both"/>
      </w:pPr>
      <w:r>
        <w:rPr>
          <w:sz w:val="20"/>
        </w:rPr>
        <w:t xml:space="preserve">2. Нарушение туроператором установленного законодательством порядка определения </w:t>
      </w:r>
      <w:hyperlink w:history="0" r:id="rId4383"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размера</w:t>
        </w:r>
      </w:hyperlink>
      <w:r>
        <w:rPr>
          <w:sz w:val="20"/>
        </w:rPr>
        <w:t xml:space="preserve"> финансового обеспечения ответственности туроператора при осуществлении туроператорской деятельности либо </w:t>
      </w:r>
      <w:hyperlink w:history="0" r:id="rId4384"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непредставление</w:t>
        </w:r>
      </w:hyperlink>
      <w:r>
        <w:rPr>
          <w:sz w:val="20"/>
        </w:rP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bookmarkStart w:id="7542" w:name="P7542"/>
    <w:bookmarkEnd w:id="7542"/>
    <w:p>
      <w:pPr>
        <w:pStyle w:val="0"/>
        <w:spacing w:before="200" w:lineRule="auto"/>
        <w:ind w:firstLine="540"/>
        <w:jc w:val="both"/>
      </w:pPr>
      <w:r>
        <w:rPr>
          <w:sz w:val="20"/>
        </w:rPr>
        <w:t xml:space="preserve">3. </w:t>
      </w:r>
      <w:hyperlink w:history="0" r:id="rId4385"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туроператором, не являющимся членом объединения туроператоров в сфере выездного туризма, деятельности в сфере выездного туризма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bookmarkStart w:id="7544" w:name="P7544"/>
    <w:bookmarkEnd w:id="7544"/>
    <w:p>
      <w:pPr>
        <w:pStyle w:val="0"/>
        <w:spacing w:before="200" w:lineRule="auto"/>
        <w:ind w:firstLine="540"/>
        <w:jc w:val="both"/>
      </w:pPr>
      <w:r>
        <w:rPr>
          <w:sz w:val="20"/>
        </w:rPr>
        <w:t xml:space="preserve">4. Нарушение организацией, осуществляющей классификацию в сфере туристской индустрии, установленных </w:t>
      </w:r>
      <w:hyperlink w:history="0" r:id="rId4386"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о туристской деятельности требований к организациям, осуществляющим </w:t>
      </w:r>
      <w:r>
        <w:rPr>
          <w:sz w:val="20"/>
        </w:rPr>
        <w:t xml:space="preserve">классификацию</w:t>
      </w:r>
      <w:r>
        <w:rPr>
          <w:sz w:val="20"/>
        </w:rPr>
        <w:t xml:space="preserve">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pPr>
        <w:pStyle w:val="0"/>
        <w:jc w:val="both"/>
      </w:pPr>
      <w:r>
        <w:rPr>
          <w:sz w:val="20"/>
        </w:rPr>
        <w:t xml:space="preserve">(в ред. Федерального </w:t>
      </w:r>
      <w:hyperlink w:history="0" r:id="rId438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pPr>
        <w:pStyle w:val="0"/>
        <w:jc w:val="both"/>
      </w:pPr>
      <w:r>
        <w:rPr>
          <w:sz w:val="20"/>
        </w:rPr>
        <w:t xml:space="preserve">(часть 4 введена Федеральным </w:t>
      </w:r>
      <w:hyperlink w:history="0" r:id="rId4388"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0"/>
            <w:color w:val="0000ff"/>
          </w:rPr>
          <w:t xml:space="preserve">законом</w:t>
        </w:r>
      </w:hyperlink>
      <w:r>
        <w:rPr>
          <w:sz w:val="20"/>
        </w:rPr>
        <w:t xml:space="preserve"> от 05.02.2018 N 16-ФЗ)</w:t>
      </w:r>
    </w:p>
    <w:bookmarkStart w:id="7548" w:name="P7548"/>
    <w:bookmarkEnd w:id="7548"/>
    <w:p>
      <w:pPr>
        <w:pStyle w:val="0"/>
        <w:spacing w:before="200" w:lineRule="auto"/>
        <w:ind w:firstLine="540"/>
        <w:jc w:val="both"/>
      </w:pPr>
      <w:r>
        <w:rPr>
          <w:sz w:val="20"/>
        </w:rPr>
        <w:t xml:space="preserve">5. </w:t>
      </w:r>
      <w:hyperlink w:history="0" r:id="rId4389"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Невнесение</w:t>
        </w:r>
      </w:hyperlink>
      <w:r>
        <w:rPr>
          <w:sz w:val="20"/>
        </w:rP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5 введена Федеральным </w:t>
      </w:r>
      <w:hyperlink w:history="0" r:id="rId439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551" w:name="P7551"/>
    <w:bookmarkEnd w:id="7551"/>
    <w:p>
      <w:pPr>
        <w:pStyle w:val="0"/>
        <w:spacing w:before="200" w:lineRule="auto"/>
        <w:ind w:firstLine="540"/>
        <w:jc w:val="both"/>
      </w:pPr>
      <w:r>
        <w:rPr>
          <w:sz w:val="20"/>
        </w:rPr>
        <w:t xml:space="preserve">6. </w:t>
      </w:r>
      <w:hyperlink w:history="0" r:id="rId4391"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Невнесение</w:t>
        </w:r>
      </w:hyperlink>
      <w:r>
        <w:rPr>
          <w:sz w:val="20"/>
        </w:rP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6 введена Федеральным </w:t>
      </w:r>
      <w:hyperlink w:history="0" r:id="rId4392"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554" w:name="P7554"/>
    <w:bookmarkEnd w:id="7554"/>
    <w:p>
      <w:pPr>
        <w:pStyle w:val="0"/>
        <w:spacing w:before="200" w:lineRule="auto"/>
        <w:ind w:firstLine="540"/>
        <w:jc w:val="both"/>
      </w:pPr>
      <w:r>
        <w:rPr>
          <w:sz w:val="20"/>
        </w:rPr>
        <w:t xml:space="preserve">7. </w:t>
      </w:r>
      <w:hyperlink w:history="0" r:id="rId4393"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7 введена Федеральным </w:t>
      </w:r>
      <w:hyperlink w:history="0" r:id="rId439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8. </w:t>
      </w:r>
      <w:hyperlink w:history="0" r:id="rId4395"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8 введена Федеральным </w:t>
      </w:r>
      <w:hyperlink w:history="0" r:id="rId4396"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p>
      <w:pPr>
        <w:pStyle w:val="0"/>
        <w:spacing w:before="200" w:lineRule="auto"/>
        <w:ind w:firstLine="540"/>
        <w:jc w:val="both"/>
      </w:pPr>
      <w:r>
        <w:rPr>
          <w:sz w:val="20"/>
        </w:rPr>
        <w:t xml:space="preserve">9. </w:t>
      </w:r>
      <w:hyperlink w:history="0" r:id="rId4397"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Передача</w:t>
        </w:r>
      </w:hyperlink>
      <w:r>
        <w:rPr>
          <w:sz w:val="20"/>
        </w:rP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9 введена Федеральным </w:t>
      </w:r>
      <w:hyperlink w:history="0" r:id="rId4398"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563" w:name="P7563"/>
    <w:bookmarkEnd w:id="7563"/>
    <w:p>
      <w:pPr>
        <w:pStyle w:val="0"/>
        <w:spacing w:before="200" w:lineRule="auto"/>
        <w:ind w:firstLine="540"/>
        <w:jc w:val="both"/>
      </w:pPr>
      <w:r>
        <w:rPr>
          <w:sz w:val="20"/>
        </w:rPr>
        <w:t xml:space="preserve">10. </w:t>
      </w:r>
      <w:hyperlink w:history="0" r:id="rId4399"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Осуществление</w:t>
        </w:r>
      </w:hyperlink>
      <w:r>
        <w:rPr>
          <w:sz w:val="20"/>
        </w:rP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440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64-ФЗ)</w:t>
      </w:r>
    </w:p>
    <w:bookmarkStart w:id="7566" w:name="P7566"/>
    <w:bookmarkEnd w:id="7566"/>
    <w:p>
      <w:pPr>
        <w:pStyle w:val="0"/>
        <w:spacing w:before="200" w:lineRule="auto"/>
        <w:ind w:firstLine="540"/>
        <w:jc w:val="both"/>
      </w:pPr>
      <w:r>
        <w:rPr>
          <w:sz w:val="20"/>
        </w:rP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w:history="0" r:id="rId4401"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законом</w:t>
        </w:r>
      </w:hyperlink>
      <w:r>
        <w:rPr>
          <w:sz w:val="20"/>
        </w:rP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pPr>
        <w:pStyle w:val="0"/>
        <w:jc w:val="both"/>
      </w:pPr>
      <w:r>
        <w:rPr>
          <w:sz w:val="20"/>
        </w:rPr>
        <w:t xml:space="preserve">(часть 11 введена Федеральным </w:t>
      </w:r>
      <w:hyperlink w:history="0" r:id="rId440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69" w:name="P7569"/>
    <w:bookmarkEnd w:id="7569"/>
    <w:p>
      <w:pPr>
        <w:pStyle w:val="0"/>
        <w:spacing w:before="200" w:lineRule="auto"/>
        <w:ind w:firstLine="540"/>
        <w:jc w:val="both"/>
      </w:pPr>
      <w:r>
        <w:rPr>
          <w:sz w:val="20"/>
        </w:rPr>
        <w:t xml:space="preserve">12. Повторное совершение административного правонарушения, предусмотренного </w:t>
      </w:r>
      <w:hyperlink w:history="0" w:anchor="P756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частью 11</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pPr>
        <w:pStyle w:val="0"/>
        <w:jc w:val="both"/>
      </w:pPr>
      <w:r>
        <w:rPr>
          <w:sz w:val="20"/>
        </w:rPr>
        <w:t xml:space="preserve">(часть 12 введена Федеральным </w:t>
      </w:r>
      <w:hyperlink w:history="0" r:id="rId440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72" w:name="P7572"/>
    <w:bookmarkEnd w:id="7572"/>
    <w:p>
      <w:pPr>
        <w:pStyle w:val="0"/>
        <w:spacing w:before="200" w:lineRule="auto"/>
        <w:ind w:firstLine="540"/>
        <w:jc w:val="both"/>
      </w:pPr>
      <w:r>
        <w:rPr>
          <w:sz w:val="20"/>
        </w:rP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w:history="0" r:id="rId4404"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pPr>
        <w:pStyle w:val="0"/>
        <w:jc w:val="both"/>
      </w:pPr>
      <w:r>
        <w:rPr>
          <w:sz w:val="20"/>
        </w:rPr>
        <w:t xml:space="preserve">(часть 13 введена Федеральным </w:t>
      </w:r>
      <w:hyperlink w:history="0" r:id="rId440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75" w:name="P7575"/>
    <w:bookmarkEnd w:id="7575"/>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7572"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0"/>
            <w:color w:val="0000ff"/>
          </w:rPr>
          <w:t xml:space="preserve">частью 13</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0"/>
        </w:rPr>
        <w:t xml:space="preserve">(часть 14 введена Федеральным </w:t>
      </w:r>
      <w:hyperlink w:history="0" r:id="rId440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78" w:name="P7578"/>
    <w:bookmarkEnd w:id="7578"/>
    <w:p>
      <w:pPr>
        <w:pStyle w:val="0"/>
        <w:spacing w:before="200" w:lineRule="auto"/>
        <w:ind w:firstLine="540"/>
        <w:jc w:val="both"/>
      </w:pPr>
      <w:r>
        <w:rPr>
          <w:sz w:val="20"/>
        </w:rP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w:history="0" r:id="rId4407"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карточки экскурсовода</w:t>
        </w:r>
      </w:hyperlink>
      <w:r>
        <w:rPr>
          <w:sz w:val="20"/>
        </w:rPr>
        <w:t xml:space="preserve"> (гида), или гида-переводчика, или инструктора-проводника,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 тысяч до десяти тысяч рублей.</w:t>
      </w:r>
    </w:p>
    <w:p>
      <w:pPr>
        <w:pStyle w:val="0"/>
        <w:jc w:val="both"/>
      </w:pPr>
      <w:r>
        <w:rPr>
          <w:sz w:val="20"/>
        </w:rPr>
        <w:t xml:space="preserve">(часть 15 введена Федеральным </w:t>
      </w:r>
      <w:hyperlink w:history="0" r:id="rId440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81" w:name="P7581"/>
    <w:bookmarkEnd w:id="7581"/>
    <w:p>
      <w:pPr>
        <w:pStyle w:val="0"/>
        <w:spacing w:before="200" w:lineRule="auto"/>
        <w:ind w:firstLine="540"/>
        <w:jc w:val="both"/>
      </w:pPr>
      <w:r>
        <w:rPr>
          <w:sz w:val="20"/>
        </w:rPr>
        <w:t xml:space="preserve">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0"/>
        </w:rPr>
        <w:t xml:space="preserve">(часть 16 введена Федеральным </w:t>
      </w:r>
      <w:hyperlink w:history="0" r:id="rId440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84" w:name="P7584"/>
    <w:bookmarkEnd w:id="7584"/>
    <w:p>
      <w:pPr>
        <w:pStyle w:val="0"/>
        <w:spacing w:before="200" w:lineRule="auto"/>
        <w:ind w:firstLine="540"/>
        <w:jc w:val="both"/>
      </w:pPr>
      <w:r>
        <w:rPr>
          <w:sz w:val="20"/>
        </w:rPr>
        <w:t xml:space="preserve">17. Повторное совершение административного правонарушения, предусмотренного </w:t>
      </w:r>
      <w:hyperlink w:history="0" w:anchor="P7581"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0"/>
            <w:color w:val="0000ff"/>
          </w:rPr>
          <w:t xml:space="preserve">частью 16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pPr>
        <w:pStyle w:val="0"/>
        <w:jc w:val="both"/>
      </w:pPr>
      <w:r>
        <w:rPr>
          <w:sz w:val="20"/>
        </w:rPr>
        <w:t xml:space="preserve">(часть 17 введена Федеральным </w:t>
      </w:r>
      <w:hyperlink w:history="0" r:id="rId441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87" w:name="P7587"/>
    <w:bookmarkEnd w:id="7587"/>
    <w:p>
      <w:pPr>
        <w:pStyle w:val="0"/>
        <w:spacing w:before="200" w:lineRule="auto"/>
        <w:ind w:firstLine="540"/>
        <w:jc w:val="both"/>
      </w:pPr>
      <w:r>
        <w:rPr>
          <w:sz w:val="20"/>
        </w:rP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w:history="0" r:id="rId4411" w:tooltip="Федеральный закон от 24.11.1996 N 132-ФЗ (ред. от 29.12.2025) &quot;Об основах туристской деятельности в Российской Федерации&quot; (с изм. и доп., вступ. в силу с 01.03.2026) {КонсультантПлюс}">
        <w:r>
          <w:rPr>
            <w:sz w:val="20"/>
            <w:color w:val="0000ff"/>
          </w:rPr>
          <w:t xml:space="preserve">уведомления</w:t>
        </w:r>
      </w:hyperlink>
      <w:r>
        <w:rPr>
          <w:sz w:val="20"/>
        </w:rP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семи тысяч до десяти тысяч рублей.</w:t>
      </w:r>
    </w:p>
    <w:p>
      <w:pPr>
        <w:pStyle w:val="0"/>
        <w:jc w:val="both"/>
      </w:pPr>
      <w:r>
        <w:rPr>
          <w:sz w:val="20"/>
        </w:rPr>
        <w:t xml:space="preserve">(часть 18 введена Федеральным </w:t>
      </w:r>
      <w:hyperlink w:history="0" r:id="rId441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90" w:name="P7590"/>
    <w:bookmarkEnd w:id="7590"/>
    <w:p>
      <w:pPr>
        <w:pStyle w:val="0"/>
        <w:spacing w:before="200" w:lineRule="auto"/>
        <w:ind w:firstLine="540"/>
        <w:jc w:val="both"/>
      </w:pPr>
      <w:r>
        <w:rPr>
          <w:sz w:val="20"/>
        </w:rPr>
        <w:t xml:space="preserve">19. Повторное совершение административного правонарушения, предусмотренного </w:t>
      </w:r>
      <w:hyperlink w:history="0" w:anchor="P7587"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0"/>
            <w:color w:val="0000ff"/>
          </w:rPr>
          <w:t xml:space="preserve">частью 18</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w:t>
      </w:r>
    </w:p>
    <w:p>
      <w:pPr>
        <w:pStyle w:val="0"/>
        <w:jc w:val="both"/>
      </w:pPr>
      <w:r>
        <w:rPr>
          <w:sz w:val="20"/>
        </w:rPr>
        <w:t xml:space="preserve">(часть 19 введена Федеральным </w:t>
      </w:r>
      <w:hyperlink w:history="0" r:id="rId441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93" w:name="P7593"/>
    <w:bookmarkEnd w:id="7593"/>
    <w:p>
      <w:pPr>
        <w:pStyle w:val="0"/>
        <w:spacing w:before="200" w:lineRule="auto"/>
        <w:ind w:firstLine="540"/>
        <w:jc w:val="both"/>
      </w:pPr>
      <w:r>
        <w:rPr>
          <w:sz w:val="20"/>
        </w:rP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w:history="0" r:id="rId4414"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sz w:val="20"/>
            <w:color w:val="0000ff"/>
          </w:rPr>
          <w:t xml:space="preserve">правилами</w:t>
        </w:r>
      </w:hyperlink>
      <w:r>
        <w:rPr>
          <w:sz w:val="20"/>
        </w:rP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w:t>
      </w:r>
    </w:p>
    <w:p>
      <w:pPr>
        <w:pStyle w:val="0"/>
        <w:jc w:val="both"/>
      </w:pPr>
      <w:r>
        <w:rPr>
          <w:sz w:val="20"/>
        </w:rPr>
        <w:t xml:space="preserve">(часть 20 введена Федеральным </w:t>
      </w:r>
      <w:hyperlink w:history="0" r:id="rId441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bookmarkStart w:id="7596" w:name="P7596"/>
    <w:bookmarkEnd w:id="7596"/>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759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частью 20</w:t>
        </w:r>
      </w:hyperlink>
      <w:r>
        <w:rPr>
          <w:sz w:val="20"/>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w:t>
      </w:r>
    </w:p>
    <w:p>
      <w:pPr>
        <w:pStyle w:val="0"/>
        <w:jc w:val="both"/>
      </w:pPr>
      <w:r>
        <w:rPr>
          <w:sz w:val="20"/>
        </w:rPr>
        <w:t xml:space="preserve">(часть 21 введена Федеральным </w:t>
      </w:r>
      <w:hyperlink w:history="0" r:id="rId441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history="0" w:anchor="P7544"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0"/>
            <w:color w:val="0000ff"/>
          </w:rPr>
          <w:t xml:space="preserve">частью 4</w:t>
        </w:r>
      </w:hyperlink>
      <w:r>
        <w:rPr>
          <w:sz w:val="20"/>
        </w:rPr>
        <w:t xml:space="preserve"> настоящей статьи, несет административную ответственность как должностное лицо.</w:t>
      </w:r>
    </w:p>
    <w:p>
      <w:pPr>
        <w:pStyle w:val="0"/>
        <w:spacing w:before="200" w:lineRule="auto"/>
        <w:ind w:firstLine="540"/>
        <w:jc w:val="both"/>
      </w:pPr>
      <w:r>
        <w:rPr>
          <w:sz w:val="20"/>
        </w:rPr>
        <w:t xml:space="preserve">2. Инструктор-проводник, совершивший административное правонарушение, предусмотренное </w:t>
      </w:r>
      <w:hyperlink w:history="0" w:anchor="P7581"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0"/>
            <w:color w:val="0000ff"/>
          </w:rPr>
          <w:t xml:space="preserve">частью 16</w:t>
        </w:r>
      </w:hyperlink>
      <w:r>
        <w:rPr>
          <w:sz w:val="20"/>
        </w:rPr>
        <w:t xml:space="preserve"> или </w:t>
      </w:r>
      <w:hyperlink w:history="0" w:anchor="P7584" w:tooltip="17. Повторное совершение административного правонарушения, предусмотренного частью 16 настоящей статьи, -">
        <w:r>
          <w:rPr>
            <w:sz w:val="20"/>
            <w:color w:val="0000ff"/>
          </w:rPr>
          <w:t xml:space="preserve">17</w:t>
        </w:r>
      </w:hyperlink>
      <w:r>
        <w:rPr>
          <w:sz w:val="20"/>
        </w:rPr>
        <w:t xml:space="preserve"> настоящей статьи, несет административную ответственность как должностное лицо.</w:t>
      </w:r>
    </w:p>
    <w:p>
      <w:pPr>
        <w:pStyle w:val="0"/>
        <w:spacing w:before="200" w:lineRule="auto"/>
        <w:ind w:firstLine="540"/>
        <w:jc w:val="both"/>
      </w:pPr>
      <w:r>
        <w:rPr>
          <w:sz w:val="20"/>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(примечания введены Федеральным </w:t>
      </w:r>
      <w:hyperlink w:history="0" r:id="rId441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ind w:firstLine="540"/>
        <w:jc w:val="both"/>
      </w:pPr>
      <w:r>
        <w:rPr>
          <w:sz w:val="20"/>
        </w:rPr>
      </w:r>
    </w:p>
    <w:bookmarkStart w:id="7605" w:name="P7605"/>
    <w:bookmarkEnd w:id="7605"/>
    <w:p>
      <w:pPr>
        <w:pStyle w:val="2"/>
        <w:outlineLvl w:val="2"/>
        <w:ind w:firstLine="540"/>
        <w:jc w:val="both"/>
      </w:pPr>
      <w:r>
        <w:rPr>
          <w:sz w:val="20"/>
        </w:rPr>
        <w:t xml:space="preserve">Статья 14.52. Нарушение саморегулируемой организацией обязанностей по раскрытию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18"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bookmarkStart w:id="7609" w:name="P7609"/>
    <w:bookmarkEnd w:id="7609"/>
    <w:p>
      <w:pPr>
        <w:pStyle w:val="0"/>
        <w:ind w:firstLine="540"/>
        <w:jc w:val="both"/>
      </w:pPr>
      <w:r>
        <w:rPr>
          <w:sz w:val="20"/>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w:t>
      </w:r>
      <w:r>
        <w:rPr>
          <w:sz w:val="20"/>
        </w:rPr>
        <w:t xml:space="preserve">требованиями</w:t>
      </w:r>
      <w:r>
        <w:rPr>
          <w:sz w:val="20"/>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history="0" w:anchor="P7612"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
        <w:r>
          <w:rPr>
            <w:sz w:val="20"/>
            <w:color w:val="0000ff"/>
          </w:rPr>
          <w:t xml:space="preserve">части 2</w:t>
        </w:r>
      </w:hyperlink>
      <w:r>
        <w:rPr>
          <w:sz w:val="20"/>
        </w:rPr>
        <w:t xml:space="preserve"> настоящей статьи, -</w:t>
      </w:r>
    </w:p>
    <w:p>
      <w:pPr>
        <w:pStyle w:val="0"/>
        <w:jc w:val="both"/>
      </w:pPr>
      <w:r>
        <w:rPr>
          <w:sz w:val="20"/>
        </w:rPr>
        <w:t xml:space="preserve">(в ред. Федерального </w:t>
      </w:r>
      <w:hyperlink w:history="0" r:id="rId4419"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bookmarkStart w:id="7612" w:name="P7612"/>
    <w:bookmarkEnd w:id="7612"/>
    <w:p>
      <w:pPr>
        <w:pStyle w:val="0"/>
        <w:spacing w:before="200" w:lineRule="auto"/>
        <w:ind w:firstLine="540"/>
        <w:jc w:val="both"/>
      </w:pPr>
      <w:r>
        <w:rPr>
          <w:sz w:val="20"/>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420" w:tooltip="Федеральный закон от 01.12.2007 N 315-ФЗ (ред. от 31.07.2025) &quot;О саморегулируемых организациях&quot; {КонсультантПлюс}">
        <w:r>
          <w:rPr>
            <w:sz w:val="20"/>
            <w:color w:val="0000ff"/>
          </w:rPr>
          <w:t xml:space="preserve">информации</w:t>
        </w:r>
      </w:hyperlink>
      <w:r>
        <w:rPr>
          <w:sz w:val="20"/>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w:t>
      </w:r>
      <w:r>
        <w:rPr>
          <w:sz w:val="20"/>
        </w:rPr>
        <w:t xml:space="preserve">сведений</w:t>
      </w:r>
      <w:r>
        <w:rPr>
          <w:sz w:val="20"/>
        </w:rPr>
        <w:t xml:space="preserve">,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bookmarkStart w:id="7614" w:name="P7614"/>
    <w:bookmarkEnd w:id="7614"/>
    <w:p>
      <w:pPr>
        <w:pStyle w:val="0"/>
        <w:spacing w:before="200" w:lineRule="auto"/>
        <w:ind w:firstLine="540"/>
        <w:jc w:val="both"/>
      </w:pPr>
      <w:r>
        <w:rPr>
          <w:sz w:val="20"/>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w:history="0" r:id="rId4421"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обеспечению доступа к этим документам и информации, а также </w:t>
      </w:r>
      <w:hyperlink w:history="0" r:id="rId4422"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0"/>
            <w:color w:val="0000ff"/>
          </w:rPr>
          <w:t xml:space="preserve">требований</w:t>
        </w:r>
      </w:hyperlink>
      <w:r>
        <w:rPr>
          <w:sz w:val="20"/>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w:t>
      </w:r>
      <w:r>
        <w:rPr>
          <w:sz w:val="20"/>
        </w:rPr>
        <w:t xml:space="preserve">законов</w:t>
      </w:r>
      <w:r>
        <w:rPr>
          <w:sz w:val="20"/>
        </w:rPr>
        <w:t xml:space="preserve">, предъявляемых к защите информации (в том числе персональных данных), -</w:t>
      </w:r>
    </w:p>
    <w:p>
      <w:pPr>
        <w:pStyle w:val="0"/>
        <w:jc w:val="both"/>
      </w:pPr>
      <w:r>
        <w:rPr>
          <w:sz w:val="20"/>
        </w:rPr>
        <w:t xml:space="preserve">(в ред. Федерального </w:t>
      </w:r>
      <w:hyperlink w:history="0" r:id="rId442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187-ФЗ)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424" w:tooltip="Федеральный закон от 01.12.2007 N 315-ФЗ (ред. от 31.07.2025) &quot;О саморегулируемых организациях&quot; {КонсультантПлюс}">
        <w:r>
          <w:rPr>
            <w:sz w:val="20"/>
            <w:color w:val="0000ff"/>
          </w:rPr>
          <w:t xml:space="preserve">требования</w:t>
        </w:r>
      </w:hyperlink>
      <w:r>
        <w:rPr>
          <w:sz w:val="20"/>
        </w:rPr>
        <w:t xml:space="preserve"> о наличии официального сайта такой саморегулируемой организации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ind w:firstLine="540"/>
        <w:jc w:val="both"/>
      </w:pPr>
      <w:r>
        <w:rPr>
          <w:sz w:val="20"/>
        </w:rPr>
      </w:r>
    </w:p>
    <w:bookmarkStart w:id="7620" w:name="P7620"/>
    <w:bookmarkEnd w:id="7620"/>
    <w:p>
      <w:pPr>
        <w:pStyle w:val="2"/>
        <w:outlineLvl w:val="2"/>
        <w:ind w:firstLine="540"/>
        <w:jc w:val="both"/>
      </w:pPr>
      <w:r>
        <w:rPr>
          <w:sz w:val="20"/>
        </w:rP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pPr>
        <w:pStyle w:val="0"/>
        <w:ind w:firstLine="540"/>
        <w:jc w:val="both"/>
      </w:pPr>
      <w:r>
        <w:rPr>
          <w:sz w:val="20"/>
        </w:rPr>
      </w:r>
    </w:p>
    <w:p>
      <w:pPr>
        <w:pStyle w:val="0"/>
        <w:ind w:firstLine="540"/>
        <w:jc w:val="both"/>
      </w:pPr>
      <w:r>
        <w:rPr>
          <w:sz w:val="20"/>
        </w:rPr>
        <w:t xml:space="preserve">(введена Федеральным </w:t>
      </w:r>
      <w:hyperlink w:history="0" r:id="rId4425"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Нарушение установленных порядка, </w:t>
      </w:r>
      <w:hyperlink w:history="0" r:id="rId4426" w:tooltip="Федеральный закон от 26.10.2002 N 127-ФЗ (ред. от 09.04.2026) &quot;О несостоятельности (банкротстве)&quot; {КонсультантПлюс}">
        <w:r>
          <w:rPr>
            <w:sz w:val="20"/>
            <w:color w:val="0000ff"/>
          </w:rPr>
          <w:t xml:space="preserve">срока</w:t>
        </w:r>
      </w:hyperlink>
      <w:r>
        <w:rPr>
          <w:sz w:val="20"/>
        </w:rPr>
        <w:t xml:space="preserve"> или периодичности созыва общего собрания членов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2. Нарушение требований к размеру, порядку формирования, размещению и расходованию средств </w:t>
      </w:r>
      <w:hyperlink w:history="0" r:id="rId4427" w:tooltip="Федеральный закон от 26.10.2002 N 127-ФЗ (ред. от 09.04.2026) &quot;О несостоятельности (банкротстве)&quot; {КонсультантПлюс}">
        <w:r>
          <w:rPr>
            <w:sz w:val="20"/>
            <w:color w:val="0000ff"/>
          </w:rPr>
          <w:t xml:space="preserve">компенсационного фонда</w:t>
        </w:r>
      </w:hyperlink>
      <w:r>
        <w:rPr>
          <w:sz w:val="20"/>
        </w:rPr>
        <w:t xml:space="preserve"> саморегулируемой организации арбитражных управляющих, в том числе осуществлению компенсационной выплаты,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00" w:lineRule="auto"/>
        <w:ind w:firstLine="540"/>
        <w:jc w:val="both"/>
      </w:pPr>
      <w:r>
        <w:rPr>
          <w:sz w:val="20"/>
        </w:rPr>
        <w:t xml:space="preserve">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4. Нарушение установленного </w:t>
      </w:r>
      <w:hyperlink w:history="0" r:id="rId4428" w:tooltip="Федеральный закон от 26.10.2002 N 127-ФЗ (ред. от 09.04.2026) &quot;О несостоятельности (банкротстве)&quot; {КонсультантПлюс}">
        <w:r>
          <w:rPr>
            <w:sz w:val="20"/>
            <w:color w:val="0000ff"/>
          </w:rPr>
          <w:t xml:space="preserve">порядка</w:t>
        </w:r>
      </w:hyperlink>
      <w:r>
        <w:rPr>
          <w:sz w:val="20"/>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5. Прием в члены саморегулируемой организации арбитражных управляющих лица, не соответствующего установленным </w:t>
      </w:r>
      <w:hyperlink w:history="0" r:id="rId4429" w:tooltip="Федеральный закон от 26.10.2002 N 127-ФЗ (ред. от 09.04.2026) &quot;О несостоятельности (банкротстве)&quot; {КонсультантПлюс}">
        <w:r>
          <w:rPr>
            <w:sz w:val="20"/>
            <w:color w:val="0000ff"/>
          </w:rPr>
          <w:t xml:space="preserve">требованиям</w:t>
        </w:r>
      </w:hyperlink>
      <w:r>
        <w:rPr>
          <w:sz w:val="20"/>
        </w:rPr>
        <w:t xml:space="preserve">, или непринятие мер по исключению такого лица из саморегулируемой организации арбитражных управляющих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pPr>
        <w:pStyle w:val="0"/>
        <w:ind w:firstLine="540"/>
        <w:jc w:val="both"/>
      </w:pPr>
      <w:r>
        <w:rPr>
          <w:sz w:val="20"/>
        </w:rPr>
      </w:r>
    </w:p>
    <w:bookmarkStart w:id="7639" w:name="P7639"/>
    <w:bookmarkEnd w:id="7639"/>
    <w:p>
      <w:pPr>
        <w:pStyle w:val="2"/>
        <w:outlineLvl w:val="2"/>
        <w:ind w:firstLine="540"/>
        <w:jc w:val="both"/>
      </w:pPr>
      <w:r>
        <w:rPr>
          <w:sz w:val="20"/>
        </w:rPr>
        <w:t xml:space="preserve">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pPr>
        <w:pStyle w:val="0"/>
        <w:ind w:firstLine="540"/>
        <w:jc w:val="both"/>
      </w:pPr>
      <w:r>
        <w:rPr>
          <w:sz w:val="20"/>
        </w:rPr>
      </w:r>
    </w:p>
    <w:p>
      <w:pPr>
        <w:pStyle w:val="0"/>
        <w:ind w:firstLine="540"/>
        <w:jc w:val="both"/>
      </w:pPr>
      <w:r>
        <w:rPr>
          <w:sz w:val="20"/>
        </w:rPr>
        <w:t xml:space="preserve">(введена Федеральным </w:t>
      </w:r>
      <w:hyperlink w:history="0" r:id="rId443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w:t>
      </w:r>
    </w:p>
    <w:p>
      <w:pPr>
        <w:pStyle w:val="0"/>
        <w:jc w:val="both"/>
      </w:pPr>
      <w:r>
        <w:rPr>
          <w:sz w:val="20"/>
        </w:rPr>
      </w:r>
    </w:p>
    <w:p>
      <w:pPr>
        <w:pStyle w:val="0"/>
        <w:ind w:firstLine="540"/>
        <w:jc w:val="both"/>
      </w:pPr>
      <w:r>
        <w:rPr>
          <w:sz w:val="20"/>
        </w:rPr>
        <w:t xml:space="preserve">1. Нарушение саморегулируемой организацией в сфере финансового рынка </w:t>
      </w:r>
      <w:r>
        <w:rPr>
          <w:sz w:val="20"/>
        </w:rPr>
        <w:t xml:space="preserve">порядка</w:t>
      </w:r>
      <w:r>
        <w:rPr>
          <w:sz w:val="20"/>
        </w:rPr>
        <w:t xml:space="preserve"> осуществления контроля деятельности своих членов и применения мер в отношении членов саморегулируемой организации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Непредставление или нарушение </w:t>
      </w:r>
      <w:hyperlink w:history="0" r:id="rId4431" w:tooltip="Федеральный закон от 13.07.2015 N 223-ФЗ (ред. от 10.07.2023) &quot;О саморегулируемых организациях в сфере финансового рынка&quot; {КонсультантПлюс}">
        <w:r>
          <w:rPr>
            <w:sz w:val="20"/>
            <w:color w:val="0000ff"/>
          </w:rPr>
          <w:t xml:space="preserve">порядка</w:t>
        </w:r>
      </w:hyperlink>
      <w:r>
        <w:rPr>
          <w:sz w:val="20"/>
        </w:rPr>
        <w:t xml:space="preserve"> либо </w:t>
      </w:r>
      <w:hyperlink w:history="0" r:id="rId4432" w:tooltip="Федеральный закон от 13.07.2015 N 223-ФЗ (ред. от 10.07.2023) &quot;О саморегулируемых организациях в сфере финансового рынка&quot; {КонсультантПлюс}">
        <w:r>
          <w:rPr>
            <w:sz w:val="20"/>
            <w:color w:val="0000ff"/>
          </w:rPr>
          <w:t xml:space="preserve">сроков</w:t>
        </w:r>
      </w:hyperlink>
      <w:r>
        <w:rPr>
          <w:sz w:val="20"/>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7648" w:name="P7648"/>
    <w:bookmarkEnd w:id="7648"/>
    <w:p>
      <w:pPr>
        <w:pStyle w:val="2"/>
        <w:outlineLvl w:val="2"/>
        <w:ind w:firstLine="540"/>
        <w:jc w:val="both"/>
      </w:pPr>
      <w:r>
        <w:rPr>
          <w:sz w:val="20"/>
        </w:rPr>
        <w:t xml:space="preserve">Статья 14.53. Несоблюдение </w:t>
      </w:r>
      <w:hyperlink w:history="0" r:id="rId4433"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ограничений</w:t>
        </w:r>
      </w:hyperlink>
      <w:r>
        <w:rPr>
          <w:sz w:val="20"/>
        </w:rPr>
        <w:t xml:space="preserve"> и (или) нарушение </w:t>
      </w:r>
      <w:r>
        <w:rPr>
          <w:sz w:val="20"/>
        </w:rPr>
        <w:t xml:space="preserve">запретов</w:t>
      </w:r>
      <w:r>
        <w:rPr>
          <w:sz w:val="20"/>
        </w:rPr>
        <w:t xml:space="preserve">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pPr>
        <w:pStyle w:val="0"/>
        <w:jc w:val="both"/>
      </w:pPr>
      <w:r>
        <w:rPr>
          <w:sz w:val="20"/>
        </w:rPr>
        <w:t xml:space="preserve">(в ред. Федеральных законов от 04.08.2023 </w:t>
      </w:r>
      <w:hyperlink w:history="0" r:id="rId443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03.02.2025 </w:t>
      </w:r>
      <w:hyperlink w:history="0" r:id="rId4435"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0"/>
            <w:color w:val="0000ff"/>
          </w:rPr>
          <w:t xml:space="preserve">N 2-ФЗ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443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законом</w:t>
        </w:r>
      </w:hyperlink>
      <w:r>
        <w:rPr>
          <w:sz w:val="20"/>
        </w:rPr>
        <w:t xml:space="preserve"> от 21.10.2013 N 274-ФЗ)</w:t>
      </w:r>
    </w:p>
    <w:p>
      <w:pPr>
        <w:pStyle w:val="0"/>
        <w:ind w:firstLine="540"/>
        <w:jc w:val="both"/>
      </w:pPr>
      <w:r>
        <w:rPr>
          <w:sz w:val="20"/>
        </w:rPr>
      </w:r>
    </w:p>
    <w:bookmarkStart w:id="7653" w:name="P7653"/>
    <w:bookmarkEnd w:id="7653"/>
    <w:p>
      <w:pPr>
        <w:pStyle w:val="0"/>
        <w:ind w:firstLine="540"/>
        <w:jc w:val="both"/>
      </w:pPr>
      <w:r>
        <w:rPr>
          <w:sz w:val="20"/>
        </w:rP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history="0" w:anchor="P797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 статьи 15.12</w:t>
        </w:r>
      </w:hyperlink>
      <w:r>
        <w:rPr>
          <w:sz w:val="20"/>
        </w:rPr>
        <w:t xml:space="preserve"> настоящего Кодекса, -</w:t>
      </w:r>
    </w:p>
    <w:p>
      <w:pPr>
        <w:pStyle w:val="0"/>
        <w:jc w:val="both"/>
      </w:pPr>
      <w:r>
        <w:rPr>
          <w:sz w:val="20"/>
        </w:rPr>
        <w:t xml:space="preserve">(в ред. Федерального </w:t>
      </w:r>
      <w:hyperlink w:history="0" r:id="rId443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423-ФЗ)</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pPr>
        <w:pStyle w:val="0"/>
        <w:jc w:val="both"/>
      </w:pPr>
      <w:r>
        <w:rPr>
          <w:sz w:val="20"/>
        </w:rPr>
        <w:t xml:space="preserve">(в ред. Федерального </w:t>
      </w:r>
      <w:hyperlink w:history="0" r:id="rId4438"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bookmarkStart w:id="7657" w:name="P7657"/>
    <w:bookmarkEnd w:id="7657"/>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7653"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pPr>
        <w:pStyle w:val="0"/>
        <w:jc w:val="both"/>
      </w:pPr>
      <w:r>
        <w:rPr>
          <w:sz w:val="20"/>
        </w:rPr>
        <w:t xml:space="preserve">(часть 1.1 введена Федеральным </w:t>
      </w:r>
      <w:hyperlink w:history="0" r:id="rId4439"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03.02.2025 N 1-ФЗ)</w:t>
      </w:r>
    </w:p>
    <w:bookmarkStart w:id="7660" w:name="P7660"/>
    <w:bookmarkEnd w:id="7660"/>
    <w:p>
      <w:pPr>
        <w:pStyle w:val="0"/>
        <w:spacing w:before="200" w:lineRule="auto"/>
        <w:ind w:firstLine="540"/>
        <w:jc w:val="both"/>
      </w:pPr>
      <w:r>
        <w:rPr>
          <w:sz w:val="20"/>
        </w:rPr>
        <w:t xml:space="preserve">2. Оптовая или розничная продажа </w:t>
      </w:r>
      <w:hyperlink w:history="0" r:id="rId4440"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0"/>
            <w:color w:val="0000ff"/>
          </w:rPr>
          <w:t xml:space="preserve">насвая</w:t>
        </w:r>
      </w:hyperlink>
      <w:r>
        <w:rPr>
          <w:sz w:val="20"/>
        </w:rPr>
        <w:t xml:space="preserve">, пищевой никотинсодержащей продукции или никотинсодержащей продукции, предназначенной для жевания, сосания или нюханья, табака сосательного (</w:t>
      </w:r>
      <w:hyperlink w:history="0" r:id="rId4441"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0"/>
            <w:color w:val="0000ff"/>
          </w:rPr>
          <w:t xml:space="preserve">снюса</w:t>
        </w:r>
      </w:hyperlink>
      <w:r>
        <w:rPr>
          <w:sz w:val="20"/>
        </w:rPr>
        <w:t xml:space="preserve">), за исключением случаев, предусмотренных </w:t>
      </w:r>
      <w:hyperlink w:history="0" w:anchor="P7664"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Федеральных законов от 30.12.2015 </w:t>
      </w:r>
      <w:hyperlink w:history="0" r:id="rId4442"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0"/>
            <w:color w:val="0000ff"/>
          </w:rPr>
          <w:t xml:space="preserve">N 456-ФЗ</w:t>
        </w:r>
      </w:hyperlink>
      <w:r>
        <w:rPr>
          <w:sz w:val="20"/>
        </w:rPr>
        <w:t xml:space="preserve">, от 31.07.2020 </w:t>
      </w:r>
      <w:hyperlink w:history="0" r:id="rId4443"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0"/>
            <w:color w:val="0000ff"/>
          </w:rPr>
          <w:t xml:space="preserve">N 278-ФЗ</w:t>
        </w:r>
      </w:hyperlink>
      <w:r>
        <w:rPr>
          <w:sz w:val="20"/>
        </w:rPr>
        <w:t xml:space="preserve">, от 31.07.2020 </w:t>
      </w:r>
      <w:hyperlink w:history="0" r:id="rId444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0"/>
        </w:rPr>
        <w:t xml:space="preserve">(в ред. Федерального </w:t>
      </w:r>
      <w:hyperlink w:history="0" r:id="rId4445"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bookmarkStart w:id="7664" w:name="P7664"/>
    <w:bookmarkEnd w:id="7664"/>
    <w:p>
      <w:pPr>
        <w:pStyle w:val="0"/>
        <w:spacing w:before="200" w:lineRule="auto"/>
        <w:ind w:firstLine="540"/>
        <w:jc w:val="both"/>
      </w:pPr>
      <w:r>
        <w:rPr>
          <w:sz w:val="20"/>
        </w:rPr>
        <w:t xml:space="preserve">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pPr>
        <w:pStyle w:val="0"/>
        <w:jc w:val="both"/>
      </w:pPr>
      <w:r>
        <w:rPr>
          <w:sz w:val="20"/>
        </w:rPr>
        <w:t xml:space="preserve">(в ред. Федеральных законов от 31.07.2020 </w:t>
      </w:r>
      <w:hyperlink w:history="0" r:id="rId444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 от 04.08.2023 </w:t>
      </w:r>
      <w:hyperlink w:history="0" r:id="rId444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03.02.2025 </w:t>
      </w:r>
      <w:hyperlink w:history="0" r:id="rId4448"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rPr>
        <w:t xml:space="preserve">, от 03.02.2025 </w:t>
      </w:r>
      <w:hyperlink w:history="0" r:id="rId4449"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0"/>
            <w:color w:val="0000ff"/>
          </w:rPr>
          <w:t xml:space="preserve">N 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pPr>
        <w:pStyle w:val="0"/>
        <w:jc w:val="both"/>
      </w:pPr>
      <w:r>
        <w:rPr>
          <w:sz w:val="20"/>
        </w:rPr>
        <w:t xml:space="preserve">(в ред. Федерального </w:t>
      </w:r>
      <w:hyperlink w:history="0" r:id="rId4450"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p>
      <w:pPr>
        <w:pStyle w:val="0"/>
        <w:ind w:firstLine="540"/>
        <w:jc w:val="both"/>
      </w:pPr>
      <w:r>
        <w:rPr>
          <w:sz w:val="20"/>
        </w:rPr>
      </w:r>
    </w:p>
    <w:bookmarkStart w:id="7669" w:name="P7669"/>
    <w:bookmarkEnd w:id="7669"/>
    <w:p>
      <w:pPr>
        <w:pStyle w:val="2"/>
        <w:outlineLvl w:val="2"/>
        <w:ind w:firstLine="540"/>
        <w:jc w:val="both"/>
      </w:pPr>
      <w:r>
        <w:rPr>
          <w:sz w:val="20"/>
        </w:rPr>
        <w:t xml:space="preserve">Статья 14.53.1. Незаконное перемещение (транспортировка) физическими лицами табачной продукции и (или) никотинсодержащей продукции</w:t>
      </w:r>
    </w:p>
    <w:p>
      <w:pPr>
        <w:pStyle w:val="0"/>
        <w:ind w:firstLine="540"/>
        <w:jc w:val="both"/>
      </w:pPr>
      <w:r>
        <w:rPr>
          <w:sz w:val="20"/>
        </w:rPr>
        <w:t xml:space="preserve">(в ред. Федерального </w:t>
      </w:r>
      <w:hyperlink w:history="0" r:id="rId4451"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19.10.2023 N 502-ФЗ)</w:t>
      </w:r>
    </w:p>
    <w:p>
      <w:pPr>
        <w:pStyle w:val="0"/>
        <w:ind w:firstLine="540"/>
        <w:jc w:val="both"/>
      </w:pPr>
      <w:r>
        <w:rPr>
          <w:sz w:val="20"/>
        </w:rPr>
      </w:r>
    </w:p>
    <w:p>
      <w:pPr>
        <w:pStyle w:val="0"/>
        <w:ind w:firstLine="540"/>
        <w:jc w:val="both"/>
      </w:pPr>
      <w:r>
        <w:rPr>
          <w:sz w:val="20"/>
        </w:rPr>
        <w:t xml:space="preserve">(введена Федеральным </w:t>
      </w:r>
      <w:hyperlink w:history="0" r:id="rId4452"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28.01.2022 N 2-ФЗ)</w:t>
      </w:r>
    </w:p>
    <w:p>
      <w:pPr>
        <w:pStyle w:val="0"/>
        <w:ind w:firstLine="540"/>
        <w:jc w:val="both"/>
      </w:pPr>
      <w:r>
        <w:rPr>
          <w:sz w:val="20"/>
        </w:rPr>
      </w:r>
    </w:p>
    <w:p>
      <w:pPr>
        <w:pStyle w:val="0"/>
        <w:ind w:firstLine="540"/>
        <w:jc w:val="both"/>
      </w:pPr>
      <w:r>
        <w:rPr>
          <w:sz w:val="20"/>
        </w:rPr>
        <w:t xml:space="preserve">Нарушение установленного </w:t>
      </w:r>
      <w:hyperlink w:history="0" r:id="rId445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w:t>
      </w:r>
      <w:r>
        <w:rPr>
          <w:sz w:val="20"/>
        </w:rPr>
        <w:t xml:space="preserve">законодательством</w:t>
      </w:r>
      <w:r>
        <w:rPr>
          <w:sz w:val="20"/>
        </w:rPr>
        <w:t xml:space="preserve">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history="0" w:anchor="P9110"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настоящего Кодекса, -</w:t>
      </w:r>
    </w:p>
    <w:p>
      <w:pPr>
        <w:pStyle w:val="0"/>
        <w:jc w:val="both"/>
      </w:pPr>
      <w:r>
        <w:rPr>
          <w:sz w:val="20"/>
        </w:rPr>
        <w:t xml:space="preserve">(в ред. Федерального </w:t>
      </w:r>
      <w:hyperlink w:history="0" r:id="rId4454"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19.10.2023 N 502-ФЗ)</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14.54. Нарушение установленного порядка проведения специальной оценки условий труда</w:t>
      </w:r>
    </w:p>
    <w:p>
      <w:pPr>
        <w:pStyle w:val="0"/>
        <w:ind w:firstLine="540"/>
        <w:jc w:val="both"/>
      </w:pPr>
      <w:r>
        <w:rPr>
          <w:sz w:val="20"/>
        </w:rPr>
      </w:r>
    </w:p>
    <w:p>
      <w:pPr>
        <w:pStyle w:val="0"/>
        <w:ind w:firstLine="540"/>
        <w:jc w:val="both"/>
      </w:pPr>
      <w:r>
        <w:rPr>
          <w:sz w:val="20"/>
        </w:rPr>
        <w:t xml:space="preserve">(введена Федеральным </w:t>
      </w:r>
      <w:hyperlink w:history="0" r:id="rId445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p>
      <w:pPr>
        <w:pStyle w:val="0"/>
        <w:ind w:firstLine="540"/>
        <w:jc w:val="both"/>
      </w:pPr>
      <w:r>
        <w:rPr>
          <w:sz w:val="20"/>
        </w:rPr>
      </w:r>
    </w:p>
    <w:bookmarkStart w:id="7682" w:name="P7682"/>
    <w:bookmarkEnd w:id="7682"/>
    <w:p>
      <w:pPr>
        <w:pStyle w:val="0"/>
        <w:ind w:firstLine="540"/>
        <w:jc w:val="both"/>
      </w:pPr>
      <w:r>
        <w:rPr>
          <w:sz w:val="20"/>
        </w:rPr>
        <w:t xml:space="preserve">1. Нарушение организацией, проводившей специальную оценку условий труда, установленного </w:t>
      </w:r>
      <w:hyperlink w:history="0" r:id="rId4456" w:tooltip="Федеральный закон от 28.12.2013 N 426-ФЗ (ред. от 24.07.2023) &quot;О специальной оценке условий труда&quot; (с изм. и доп., вступ. в силу с 01.09.2023) {КонсультантПлюс}">
        <w:r>
          <w:rPr>
            <w:sz w:val="20"/>
            <w:color w:val="0000ff"/>
          </w:rPr>
          <w:t xml:space="preserve">порядка</w:t>
        </w:r>
      </w:hyperlink>
      <w:r>
        <w:rPr>
          <w:sz w:val="20"/>
        </w:rPr>
        <w:t xml:space="preserve"> проведения специальной оценки условий труда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bookmarkStart w:id="7684" w:name="P7684"/>
    <w:bookmarkEnd w:id="7684"/>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7682"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w:t>
        </w:r>
      </w:hyperlink>
      <w:r>
        <w:rPr>
          <w:sz w:val="20"/>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pPr>
        <w:pStyle w:val="0"/>
        <w:ind w:firstLine="540"/>
        <w:jc w:val="both"/>
      </w:pPr>
      <w:r>
        <w:rPr>
          <w:sz w:val="20"/>
        </w:rPr>
      </w:r>
    </w:p>
    <w:p>
      <w:pPr>
        <w:pStyle w:val="2"/>
        <w:outlineLvl w:val="2"/>
        <w:ind w:firstLine="540"/>
        <w:jc w:val="both"/>
      </w:pPr>
      <w:r>
        <w:rPr>
          <w:sz w:val="20"/>
        </w:rPr>
        <w:t xml:space="preserve">Статьи 14.55 - 14.55.2. Утратили силу с 1 марта 2025 года. - Федеральный </w:t>
      </w:r>
      <w:hyperlink w:history="0" r:id="rId445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7690" w:name="P7690"/>
    <w:bookmarkEnd w:id="7690"/>
    <w:p>
      <w:pPr>
        <w:pStyle w:val="2"/>
        <w:outlineLvl w:val="2"/>
        <w:ind w:firstLine="540"/>
        <w:jc w:val="both"/>
      </w:pPr>
      <w:r>
        <w:rPr>
          <w:sz w:val="20"/>
        </w:rP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pPr>
        <w:pStyle w:val="0"/>
        <w:ind w:left="540"/>
        <w:jc w:val="both"/>
      </w:pPr>
      <w:r>
        <w:rPr>
          <w:sz w:val="20"/>
        </w:rPr>
      </w:r>
    </w:p>
    <w:p>
      <w:pPr>
        <w:pStyle w:val="0"/>
        <w:ind w:left="540"/>
        <w:jc w:val="both"/>
      </w:pPr>
      <w:r>
        <w:rPr>
          <w:sz w:val="20"/>
        </w:rPr>
        <w:t xml:space="preserve">(в ред. Федерального </w:t>
      </w:r>
      <w:hyperlink w:history="0" r:id="rId445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203-ФЗ)</w:t>
      </w:r>
    </w:p>
    <w:p>
      <w:pPr>
        <w:pStyle w:val="0"/>
        <w:ind w:firstLine="540"/>
        <w:jc w:val="both"/>
      </w:pPr>
      <w:r>
        <w:rPr>
          <w:sz w:val="20"/>
        </w:rPr>
      </w:r>
    </w:p>
    <w:bookmarkStart w:id="7694" w:name="P7694"/>
    <w:bookmarkEnd w:id="7694"/>
    <w:p>
      <w:pPr>
        <w:pStyle w:val="0"/>
        <w:ind w:firstLine="540"/>
        <w:jc w:val="both"/>
      </w:pPr>
      <w:r>
        <w:rPr>
          <w:sz w:val="20"/>
        </w:rPr>
        <w:t xml:space="preserve">1. Осуществление предусмотренной </w:t>
      </w:r>
      <w:hyperlink w:history="0" r:id="rId4459" w:tooltip="Федеральный закон от 21.12.2013 N 353-ФЗ (ред. от 29.12.2025) &quot;О потребительском кредите (займе)&quot; {КонсультантПлюс}">
        <w:r>
          <w:rPr>
            <w:sz w:val="20"/>
            <w:color w:val="0000ff"/>
          </w:rPr>
          <w:t xml:space="preserve">законодательством</w:t>
        </w:r>
      </w:hyperlink>
      <w:r>
        <w:rPr>
          <w:sz w:val="20"/>
        </w:rP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bookmarkStart w:id="7696" w:name="P7696"/>
    <w:bookmarkEnd w:id="7696"/>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694"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
        <w:r>
          <w:rPr>
            <w:sz w:val="20"/>
            <w:color w:val="0000ff"/>
          </w:rPr>
          <w:t xml:space="preserve">частью 1</w:t>
        </w:r>
      </w:hyperlink>
      <w:r>
        <w:rPr>
          <w:sz w:val="20"/>
        </w:rPr>
        <w:t xml:space="preserve"> настоящей статьи, если это действие не содержит признаков уголовно наказуемого </w:t>
      </w:r>
      <w:hyperlink w:history="0" r:id="rId4460"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pPr>
        <w:pStyle w:val="0"/>
        <w:ind w:firstLine="540"/>
        <w:jc w:val="both"/>
      </w:pPr>
      <w:r>
        <w:rPr>
          <w:sz w:val="20"/>
        </w:rPr>
      </w:r>
    </w:p>
    <w:bookmarkStart w:id="7699" w:name="P7699"/>
    <w:bookmarkEnd w:id="7699"/>
    <w:p>
      <w:pPr>
        <w:pStyle w:val="2"/>
        <w:outlineLvl w:val="2"/>
        <w:ind w:firstLine="540"/>
        <w:jc w:val="both"/>
      </w:pPr>
      <w:r>
        <w:rPr>
          <w:sz w:val="20"/>
        </w:rPr>
        <w:t xml:space="preserve">Статья 14.56.1. Незаконное привлечение инвестиций физических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4461"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13.12.2024 N 461-ФЗ)</w:t>
      </w:r>
    </w:p>
    <w:p>
      <w:pPr>
        <w:pStyle w:val="0"/>
        <w:ind w:firstLine="540"/>
        <w:jc w:val="both"/>
      </w:pPr>
      <w:r>
        <w:rPr>
          <w:sz w:val="20"/>
        </w:rPr>
      </w:r>
    </w:p>
    <w:bookmarkStart w:id="7703" w:name="P7703"/>
    <w:bookmarkEnd w:id="7703"/>
    <w:p>
      <w:pPr>
        <w:pStyle w:val="0"/>
        <w:ind w:firstLine="540"/>
        <w:jc w:val="both"/>
      </w:pPr>
      <w:r>
        <w:rPr>
          <w:sz w:val="20"/>
        </w:rP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w:history="0" r:id="rId4462" w:tooltip="Федеральный закон от 05.03.1999 N 46-ФЗ (ред. от 08.08.2024) &quot;О защите прав и законных интересов инвесторов на рынке ценных бумаг&quot; {КонсультантПлюс}">
        <w:r>
          <w:rPr>
            <w:sz w:val="20"/>
            <w:color w:val="0000ff"/>
          </w:rPr>
          <w:t xml:space="preserve">законодательством</w:t>
        </w:r>
      </w:hyperlink>
      <w:r>
        <w:rPr>
          <w:sz w:val="20"/>
        </w:rP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history="0" w:anchor="P7757"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настоящего Кодекса, если такие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bookmarkStart w:id="7705" w:name="P7705"/>
    <w:bookmarkEnd w:id="7705"/>
    <w:p>
      <w:pPr>
        <w:pStyle w:val="0"/>
        <w:spacing w:before="200" w:lineRule="auto"/>
        <w:ind w:firstLine="540"/>
        <w:jc w:val="both"/>
      </w:pPr>
      <w:r>
        <w:rPr>
          <w:sz w:val="20"/>
        </w:rPr>
        <w:t xml:space="preserve">2. Привлечение инвестиций физических лиц с нарушением требований, предусмотренных </w:t>
      </w:r>
      <w:hyperlink w:history="0" r:id="rId4463" w:tooltip="Федеральный закон от 05.03.1999 N 46-ФЗ (ред. от 08.08.2024) &quot;О защите прав и законных интересов инвесторов на рынке ценных бумаг&quot; {КонсультантПлюс}">
        <w:r>
          <w:rPr>
            <w:sz w:val="20"/>
            <w:color w:val="0000ff"/>
          </w:rPr>
          <w:t xml:space="preserve">пунктом 1 статьи 5.1</w:t>
        </w:r>
      </w:hyperlink>
      <w:r>
        <w:rPr>
          <w:sz w:val="20"/>
        </w:rP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history="0" w:anchor="P7757" w:tooltip="Статья 14.62. Деятельность по привлечению денежных средств и (или) иного имущества">
        <w:r>
          <w:rPr>
            <w:sz w:val="20"/>
            <w:color w:val="0000ff"/>
          </w:rPr>
          <w:t xml:space="preserve">статьей 14.62</w:t>
        </w:r>
      </w:hyperlink>
      <w:r>
        <w:rPr>
          <w:sz w:val="20"/>
        </w:rPr>
        <w:t xml:space="preserve"> настоящего Кодекса, если такие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7708" w:name="P7708"/>
    <w:bookmarkEnd w:id="7708"/>
    <w:p>
      <w:pPr>
        <w:pStyle w:val="2"/>
        <w:outlineLvl w:val="2"/>
        <w:ind w:firstLine="540"/>
        <w:jc w:val="both"/>
      </w:pPr>
      <w:r>
        <w:rPr>
          <w:sz w:val="20"/>
        </w:rPr>
        <w:t xml:space="preserve">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pPr>
        <w:pStyle w:val="0"/>
        <w:ind w:firstLine="540"/>
        <w:jc w:val="both"/>
      </w:pPr>
      <w:r>
        <w:rPr>
          <w:sz w:val="20"/>
        </w:rPr>
      </w:r>
    </w:p>
    <w:p>
      <w:pPr>
        <w:pStyle w:val="0"/>
        <w:ind w:firstLine="540"/>
        <w:jc w:val="both"/>
      </w:pPr>
      <w:r>
        <w:rPr>
          <w:sz w:val="20"/>
        </w:rPr>
        <w:t xml:space="preserve">(в ред. Федерального </w:t>
      </w:r>
      <w:hyperlink w:history="0" r:id="rId446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13.12.2024 N 473-ФЗ)</w:t>
      </w:r>
    </w:p>
    <w:p>
      <w:pPr>
        <w:pStyle w:val="0"/>
        <w:ind w:firstLine="540"/>
        <w:jc w:val="both"/>
      </w:pPr>
      <w:r>
        <w:rPr>
          <w:sz w:val="20"/>
        </w:rPr>
      </w:r>
    </w:p>
    <w:bookmarkStart w:id="7712" w:name="P7712"/>
    <w:bookmarkEnd w:id="7712"/>
    <w:p>
      <w:pPr>
        <w:pStyle w:val="0"/>
        <w:ind w:firstLine="540"/>
        <w:jc w:val="both"/>
      </w:pPr>
      <w:r>
        <w:rPr>
          <w:sz w:val="20"/>
        </w:rPr>
        <w:t xml:space="preserve">1. Нарушение кредитором или представителем кредитора установленных </w:t>
      </w:r>
      <w:hyperlink w:history="0" r:id="rId4465"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главой 2</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history="0" w:anchor="P772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частью 6</w:t>
        </w:r>
      </w:hyperlink>
      <w:r>
        <w:rPr>
          <w:sz w:val="20"/>
        </w:rPr>
        <w:t xml:space="preserve"> настоящей статьи, при отсутствии признаков уголовно наказуемого </w:t>
      </w:r>
      <w:hyperlink w:history="0" r:id="rId446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714" w:name="P7714"/>
    <w:bookmarkEnd w:id="7714"/>
    <w:p>
      <w:pPr>
        <w:pStyle w:val="0"/>
        <w:spacing w:before="200" w:lineRule="auto"/>
        <w:ind w:firstLine="540"/>
        <w:jc w:val="both"/>
      </w:pPr>
      <w:r>
        <w:rPr>
          <w:sz w:val="20"/>
        </w:rP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w:history="0" r:id="rId4467"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пунктом 6 части 1 статьи 13</w:t>
        </w:r>
      </w:hyperlink>
      <w:r>
        <w:rPr>
          <w:sz w:val="20"/>
        </w:rPr>
        <w:t xml:space="preserve">, </w:t>
      </w:r>
      <w:hyperlink w:history="0" r:id="rId4468"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статьями 17</w:t>
        </w:r>
      </w:hyperlink>
      <w:r>
        <w:rPr>
          <w:sz w:val="20"/>
        </w:rPr>
        <w:t xml:space="preserve"> и </w:t>
      </w:r>
      <w:hyperlink w:history="0" r:id="rId4469"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17.1</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716" w:name="P7716"/>
    <w:bookmarkEnd w:id="7716"/>
    <w:p>
      <w:pPr>
        <w:pStyle w:val="0"/>
        <w:spacing w:before="200" w:lineRule="auto"/>
        <w:ind w:firstLine="540"/>
        <w:jc w:val="both"/>
      </w:pPr>
      <w:r>
        <w:rPr>
          <w:sz w:val="20"/>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w:history="0" r:id="rId4470"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требований и ограничений</w:t>
        </w:r>
      </w:hyperlink>
      <w:r>
        <w:rPr>
          <w:sz w:val="20"/>
        </w:rPr>
        <w:t xml:space="preserve">,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pPr>
        <w:pStyle w:val="0"/>
        <w:spacing w:before="200" w:lineRule="auto"/>
        <w:ind w:firstLine="540"/>
        <w:jc w:val="both"/>
      </w:pPr>
      <w:r>
        <w:rPr>
          <w:sz w:val="20"/>
        </w:rPr>
        <w:t xml:space="preserve">4. Незаконное использование юридическим лицом в своем наименовании словосочетания "профессиональная коллекторская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7720" w:name="P7720"/>
    <w:bookmarkEnd w:id="7720"/>
    <w:p>
      <w:pPr>
        <w:pStyle w:val="0"/>
        <w:spacing w:before="200" w:lineRule="auto"/>
        <w:ind w:firstLine="540"/>
        <w:jc w:val="both"/>
      </w:pPr>
      <w:r>
        <w:rPr>
          <w:sz w:val="20"/>
        </w:rPr>
        <w:t xml:space="preserve">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bookmarkStart w:id="7722" w:name="P7722"/>
    <w:bookmarkEnd w:id="7722"/>
    <w:p>
      <w:pPr>
        <w:pStyle w:val="0"/>
        <w:spacing w:before="200" w:lineRule="auto"/>
        <w:ind w:firstLine="540"/>
        <w:jc w:val="both"/>
      </w:pPr>
      <w:r>
        <w:rPr>
          <w:sz w:val="20"/>
        </w:rPr>
        <w:t xml:space="preserve">6. Осуществление взаимодействия с должником, направленного на возврат просроченной задолженности, способами, предусмотренными </w:t>
      </w:r>
      <w:hyperlink w:history="0" r:id="rId4471"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пунктами 1</w:t>
        </w:r>
      </w:hyperlink>
      <w:r>
        <w:rPr>
          <w:sz w:val="20"/>
        </w:rPr>
        <w:t xml:space="preserve"> и </w:t>
      </w:r>
      <w:hyperlink w:history="0" r:id="rId4472"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2 части 1 статьи 4</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w:history="0" r:id="rId4473"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частями 1</w:t>
        </w:r>
      </w:hyperlink>
      <w:r>
        <w:rPr>
          <w:sz w:val="20"/>
        </w:rPr>
        <w:t xml:space="preserve"> и </w:t>
      </w:r>
      <w:hyperlink w:history="0" r:id="rId4474"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2 статьи 5</w:t>
        </w:r>
      </w:hyperlink>
      <w:r>
        <w:rPr>
          <w:sz w:val="20"/>
        </w:rPr>
        <w:t xml:space="preserve"> указанного Федерального закона,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pPr>
        <w:pStyle w:val="0"/>
        <w:ind w:firstLine="540"/>
        <w:jc w:val="both"/>
      </w:pPr>
      <w:r>
        <w:rPr>
          <w:sz w:val="20"/>
        </w:rPr>
      </w:r>
    </w:p>
    <w:bookmarkStart w:id="7725" w:name="P7725"/>
    <w:bookmarkEnd w:id="7725"/>
    <w:p>
      <w:pPr>
        <w:pStyle w:val="2"/>
        <w:outlineLvl w:val="2"/>
        <w:ind w:firstLine="540"/>
        <w:jc w:val="both"/>
      </w:pPr>
      <w:r>
        <w:rPr>
          <w:sz w:val="20"/>
        </w:rPr>
        <w:t xml:space="preserve">Статья 14.58. Осуществление проката фильма и (или) показа фильма без прокатного удостоверения на фильм</w:t>
      </w:r>
    </w:p>
    <w:p>
      <w:pPr>
        <w:pStyle w:val="0"/>
        <w:ind w:firstLine="540"/>
        <w:jc w:val="both"/>
      </w:pPr>
      <w:r>
        <w:rPr>
          <w:sz w:val="20"/>
        </w:rPr>
      </w:r>
    </w:p>
    <w:p>
      <w:pPr>
        <w:pStyle w:val="0"/>
        <w:ind w:firstLine="540"/>
        <w:jc w:val="both"/>
      </w:pPr>
      <w:r>
        <w:rPr>
          <w:sz w:val="20"/>
        </w:rPr>
        <w:t xml:space="preserve">(введена Федеральным </w:t>
      </w:r>
      <w:hyperlink w:history="0" r:id="rId447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w:t>
      </w:r>
    </w:p>
    <w:p>
      <w:pPr>
        <w:pStyle w:val="0"/>
        <w:jc w:val="both"/>
      </w:pPr>
      <w:r>
        <w:rPr>
          <w:sz w:val="20"/>
        </w:rPr>
      </w:r>
    </w:p>
    <w:bookmarkStart w:id="7729" w:name="P7729"/>
    <w:bookmarkEnd w:id="7729"/>
    <w:p>
      <w:pPr>
        <w:pStyle w:val="0"/>
        <w:ind w:firstLine="540"/>
        <w:jc w:val="both"/>
      </w:pPr>
      <w:r>
        <w:rPr>
          <w:sz w:val="20"/>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w:history="0" r:id="rId4476" w:tooltip="Федеральный закон от 22.08.1996 N 126-ФЗ (ред. от 25.04.2026) &quot;О государственной поддержке кинематографии Российской Федерации&quot; {КонсультантПлюс}">
        <w:r>
          <w:rPr>
            <w:sz w:val="20"/>
            <w:color w:val="0000ff"/>
          </w:rPr>
          <w:t xml:space="preserve">законом</w:t>
        </w:r>
      </w:hyperlink>
      <w:r>
        <w:rPr>
          <w:sz w:val="20"/>
        </w:rPr>
        <w:t xml:space="preserve">, или нарушение установленного в прокатном удостоверении способа использования фильма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729"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7735" w:name="P7735"/>
    <w:bookmarkEnd w:id="7735"/>
    <w:p>
      <w:pPr>
        <w:pStyle w:val="2"/>
        <w:outlineLvl w:val="2"/>
        <w:ind w:firstLine="540"/>
        <w:jc w:val="both"/>
      </w:pPr>
      <w:r>
        <w:rPr>
          <w:sz w:val="20"/>
        </w:rPr>
        <w:t xml:space="preserve">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77"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w:history="0" r:id="rId4478" w:tooltip="Постановление Правительства РФ от 14.07.2014 N 653 (ред. от 13.03.202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методики</w:t>
        </w:r>
      </w:hyperlink>
      <w:r>
        <w:rPr>
          <w:sz w:val="20"/>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w:history="0" r:id="rId4479" w:tooltip="Постановление Правительства РФ от 14.07.2014 N 653 (ред. от 13.03.202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0"/>
            <w:color w:val="0000ff"/>
          </w:rPr>
          <w:t xml:space="preserve">размеров платы</w:t>
        </w:r>
      </w:hyperlink>
      <w:r>
        <w:rPr>
          <w:sz w:val="20"/>
        </w:rPr>
        <w:t xml:space="preserve"> за проведение указанных экспертиз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pPr>
        <w:pStyle w:val="0"/>
        <w:ind w:firstLine="540"/>
        <w:jc w:val="both"/>
      </w:pPr>
      <w:r>
        <w:rPr>
          <w:sz w:val="20"/>
        </w:rPr>
      </w:r>
    </w:p>
    <w:bookmarkStart w:id="7742" w:name="P7742"/>
    <w:bookmarkEnd w:id="7742"/>
    <w:p>
      <w:pPr>
        <w:pStyle w:val="2"/>
        <w:outlineLvl w:val="2"/>
        <w:ind w:firstLine="540"/>
        <w:jc w:val="both"/>
      </w:pPr>
      <w:r>
        <w:rPr>
          <w:sz w:val="20"/>
        </w:rP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80"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ind w:firstLine="540"/>
        <w:jc w:val="both"/>
      </w:pPr>
      <w:r>
        <w:rPr>
          <w:sz w:val="20"/>
        </w:rPr>
      </w:r>
    </w:p>
    <w:p>
      <w:pPr>
        <w:pStyle w:val="0"/>
        <w:ind w:firstLine="540"/>
        <w:jc w:val="both"/>
      </w:pPr>
      <w:r>
        <w:rPr>
          <w:sz w:val="20"/>
        </w:rPr>
        <w:t xml:space="preserve">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7750" w:name="P7750"/>
    <w:bookmarkEnd w:id="7750"/>
    <w:p>
      <w:pPr>
        <w:pStyle w:val="2"/>
        <w:outlineLvl w:val="2"/>
        <w:ind w:firstLine="540"/>
        <w:jc w:val="both"/>
      </w:pPr>
      <w:r>
        <w:rPr>
          <w:sz w:val="20"/>
        </w:rPr>
        <w:t xml:space="preserve">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pPr>
        <w:pStyle w:val="0"/>
        <w:ind w:firstLine="540"/>
        <w:jc w:val="both"/>
      </w:pPr>
      <w:r>
        <w:rPr>
          <w:sz w:val="20"/>
        </w:rPr>
      </w:r>
    </w:p>
    <w:p>
      <w:pPr>
        <w:pStyle w:val="0"/>
        <w:ind w:firstLine="540"/>
        <w:jc w:val="both"/>
      </w:pPr>
      <w:r>
        <w:rPr>
          <w:sz w:val="20"/>
        </w:rPr>
        <w:t xml:space="preserve">(введена Федеральным </w:t>
      </w:r>
      <w:hyperlink w:history="0" r:id="rId448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законом</w:t>
        </w:r>
      </w:hyperlink>
      <w:r>
        <w:rPr>
          <w:sz w:val="20"/>
        </w:rPr>
        <w:t xml:space="preserve"> от 03.11.2015 N 307-ФЗ)</w:t>
      </w:r>
    </w:p>
    <w:p>
      <w:pPr>
        <w:pStyle w:val="0"/>
        <w:jc w:val="both"/>
      </w:pPr>
      <w:r>
        <w:rPr>
          <w:sz w:val="20"/>
        </w:rPr>
      </w:r>
    </w:p>
    <w:p>
      <w:pPr>
        <w:pStyle w:val="0"/>
        <w:ind w:firstLine="540"/>
        <w:jc w:val="both"/>
      </w:pPr>
      <w:r>
        <w:rPr>
          <w:sz w:val="20"/>
        </w:rPr>
        <w:t xml:space="preserve">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w:t>
      </w:r>
      <w:r>
        <w:rPr>
          <w:sz w:val="20"/>
        </w:rPr>
        <w:t xml:space="preserve">законодательством</w:t>
      </w:r>
      <w:r>
        <w:rPr>
          <w:sz w:val="20"/>
        </w:rPr>
        <w:t xml:space="preserve">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pPr>
        <w:pStyle w:val="0"/>
        <w:ind w:firstLine="540"/>
        <w:jc w:val="both"/>
      </w:pPr>
      <w:r>
        <w:rPr>
          <w:sz w:val="20"/>
        </w:rPr>
      </w:r>
    </w:p>
    <w:bookmarkStart w:id="7757" w:name="P7757"/>
    <w:bookmarkEnd w:id="7757"/>
    <w:p>
      <w:pPr>
        <w:pStyle w:val="2"/>
        <w:outlineLvl w:val="2"/>
        <w:ind w:firstLine="540"/>
        <w:jc w:val="both"/>
      </w:pPr>
      <w:r>
        <w:rPr>
          <w:sz w:val="20"/>
        </w:rPr>
        <w:t xml:space="preserve">Статья 14.62. Деятельность по привлечению денежных средств и (или) иного имущества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482"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54-ФЗ)</w:t>
      </w:r>
    </w:p>
    <w:p>
      <w:pPr>
        <w:pStyle w:val="0"/>
        <w:jc w:val="both"/>
      </w:pPr>
      <w:r>
        <w:rPr>
          <w:sz w:val="20"/>
        </w:rPr>
      </w:r>
    </w:p>
    <w:bookmarkStart w:id="7761" w:name="P7761"/>
    <w:bookmarkEnd w:id="7761"/>
    <w:p>
      <w:pPr>
        <w:pStyle w:val="0"/>
        <w:ind w:firstLine="540"/>
        <w:jc w:val="both"/>
      </w:pPr>
      <w:r>
        <w:rPr>
          <w:sz w:val="20"/>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w:history="0" r:id="rId448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spacing w:before="200" w:lineRule="auto"/>
        <w:ind w:firstLine="540"/>
        <w:jc w:val="both"/>
      </w:pPr>
      <w:r>
        <w:rPr>
          <w:sz w:val="20"/>
        </w:rPr>
        <w:t xml:space="preserve">2. Публичное распространение информации, содержащей сведения о привлекательности участия в деятельности, указанной в </w:t>
      </w:r>
      <w:hyperlink w:history="0" w:anchor="P7761"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
        <w:r>
          <w:rPr>
            <w:sz w:val="20"/>
            <w:color w:val="0000ff"/>
          </w:rPr>
          <w:t xml:space="preserve">части 1</w:t>
        </w:r>
      </w:hyperlink>
      <w:r>
        <w:rPr>
          <w:sz w:val="20"/>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ind w:firstLine="540"/>
        <w:jc w:val="both"/>
      </w:pPr>
      <w:r>
        <w:rPr>
          <w:sz w:val="20"/>
        </w:rPr>
      </w:r>
    </w:p>
    <w:bookmarkStart w:id="7766" w:name="P7766"/>
    <w:bookmarkEnd w:id="7766"/>
    <w:p>
      <w:pPr>
        <w:pStyle w:val="2"/>
        <w:outlineLvl w:val="2"/>
        <w:ind w:firstLine="540"/>
        <w:jc w:val="both"/>
      </w:pPr>
      <w:r>
        <w:rPr>
          <w:sz w:val="20"/>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448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bookmarkStart w:id="7770" w:name="P7770"/>
    <w:bookmarkEnd w:id="7770"/>
    <w:p>
      <w:pPr>
        <w:pStyle w:val="0"/>
        <w:ind w:firstLine="540"/>
        <w:jc w:val="both"/>
      </w:pPr>
      <w:r>
        <w:rPr>
          <w:sz w:val="20"/>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w:history="0" r:id="rId4485" w:tooltip="&quot;Градостроительный кодекс Российской Федерации&quot; от 29.12.2004 N 190-ФЗ (ред. от 23.03.2026) {КонсультантПлюс}">
        <w:r>
          <w:rPr>
            <w:sz w:val="20"/>
            <w:color w:val="0000ff"/>
          </w:rPr>
          <w:t xml:space="preserve">реестра</w:t>
        </w:r>
      </w:hyperlink>
      <w:r>
        <w:rPr>
          <w:sz w:val="20"/>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bookmarkStart w:id="7772" w:name="P7772"/>
    <w:bookmarkEnd w:id="7772"/>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7770"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jc w:val="both"/>
      </w:pPr>
      <w:r>
        <w:rPr>
          <w:sz w:val="20"/>
        </w:rPr>
      </w:r>
    </w:p>
    <w:bookmarkStart w:id="7775" w:name="P7775"/>
    <w:bookmarkEnd w:id="7775"/>
    <w:p>
      <w:pPr>
        <w:pStyle w:val="2"/>
        <w:outlineLvl w:val="2"/>
        <w:ind w:firstLine="540"/>
        <w:jc w:val="both"/>
      </w:pPr>
      <w:r>
        <w:rPr>
          <w:sz w:val="20"/>
        </w:rP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448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p>
      <w:pPr>
        <w:pStyle w:val="0"/>
        <w:ind w:firstLine="540"/>
        <w:jc w:val="both"/>
      </w:pPr>
      <w:r>
        <w:rPr>
          <w:sz w:val="20"/>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w:history="0" r:id="rId4487" w:tooltip="&quot;Градостроительный кодекс Российской Федерации&quot; от 29.12.2004 N 190-ФЗ (ред. от 23.03.2026) {КонсультантПлюс}">
        <w:r>
          <w:rPr>
            <w:sz w:val="20"/>
            <w:color w:val="0000ff"/>
          </w:rPr>
          <w:t xml:space="preserve">требований</w:t>
        </w:r>
      </w:hyperlink>
      <w:r>
        <w:rPr>
          <w:sz w:val="20"/>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pPr>
        <w:pStyle w:val="0"/>
        <w:ind w:firstLine="540"/>
        <w:jc w:val="both"/>
      </w:pPr>
      <w:r>
        <w:rPr>
          <w:sz w:val="20"/>
        </w:rPr>
      </w:r>
    </w:p>
    <w:bookmarkStart w:id="7782" w:name="P7782"/>
    <w:bookmarkEnd w:id="7782"/>
    <w:p>
      <w:pPr>
        <w:pStyle w:val="2"/>
        <w:outlineLvl w:val="2"/>
        <w:ind w:firstLine="540"/>
        <w:jc w:val="both"/>
      </w:pPr>
      <w:r>
        <w:rPr>
          <w:sz w:val="20"/>
        </w:rPr>
        <w:t xml:space="preserve">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88"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p>
      <w:pPr>
        <w:pStyle w:val="0"/>
        <w:ind w:firstLine="540"/>
        <w:jc w:val="both"/>
      </w:pPr>
      <w:r>
        <w:rPr>
          <w:sz w:val="20"/>
        </w:rPr>
      </w:r>
    </w:p>
    <w:p>
      <w:pPr>
        <w:pStyle w:val="0"/>
        <w:ind w:firstLine="540"/>
        <w:jc w:val="both"/>
      </w:pPr>
      <w:r>
        <w:rPr>
          <w:sz w:val="20"/>
        </w:rPr>
        <w:t xml:space="preserve">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00" w:lineRule="auto"/>
        <w:ind w:firstLine="540"/>
        <w:jc w:val="both"/>
      </w:pPr>
      <w:r>
        <w:rPr>
          <w:sz w:val="20"/>
        </w:rPr>
        <w:t xml:space="preserve">3. Нарушение установленных порядка, срока или периодичности проведения саморегулируемой организацией проверки деятельности своих членов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00" w:lineRule="auto"/>
        <w:ind w:firstLine="540"/>
        <w:jc w:val="both"/>
      </w:pPr>
      <w:r>
        <w:rPr>
          <w:sz w:val="20"/>
        </w:rPr>
        <w:t xml:space="preserve">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ind w:firstLine="540"/>
        <w:jc w:val="both"/>
      </w:pPr>
      <w:r>
        <w:rPr>
          <w:sz w:val="20"/>
        </w:rPr>
      </w:r>
    </w:p>
    <w:bookmarkStart w:id="7797" w:name="P7797"/>
    <w:bookmarkEnd w:id="7797"/>
    <w:p>
      <w:pPr>
        <w:pStyle w:val="2"/>
        <w:outlineLvl w:val="2"/>
        <w:ind w:firstLine="540"/>
        <w:jc w:val="both"/>
      </w:pPr>
      <w:r>
        <w:rPr>
          <w:sz w:val="20"/>
        </w:rPr>
        <w:t xml:space="preserve">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489"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p>
      <w:pPr>
        <w:pStyle w:val="0"/>
        <w:ind w:firstLine="540"/>
        <w:jc w:val="both"/>
      </w:pPr>
      <w:r>
        <w:rPr>
          <w:sz w:val="20"/>
        </w:rPr>
      </w:r>
    </w:p>
    <w:p>
      <w:pPr>
        <w:pStyle w:val="0"/>
        <w:ind w:firstLine="540"/>
        <w:jc w:val="both"/>
      </w:pPr>
      <w:r>
        <w:rPr>
          <w:sz w:val="20"/>
        </w:rPr>
        <w:t xml:space="preserve">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ind w:firstLine="540"/>
        <w:jc w:val="both"/>
      </w:pPr>
      <w:r>
        <w:rPr>
          <w:sz w:val="20"/>
        </w:rPr>
      </w:r>
    </w:p>
    <w:bookmarkStart w:id="7808" w:name="P7808"/>
    <w:bookmarkEnd w:id="7808"/>
    <w:p>
      <w:pPr>
        <w:pStyle w:val="2"/>
        <w:outlineLvl w:val="2"/>
        <w:ind w:firstLine="540"/>
        <w:jc w:val="both"/>
      </w:pPr>
      <w:r>
        <w:rPr>
          <w:sz w:val="20"/>
        </w:rPr>
        <w:t xml:space="preserve">Статья 14.65. Нарушение законодательства Российской Федерации в сфере организации отдыха и оздоровления детей</w:t>
      </w:r>
    </w:p>
    <w:p>
      <w:pPr>
        <w:pStyle w:val="0"/>
        <w:ind w:firstLine="540"/>
        <w:jc w:val="both"/>
      </w:pPr>
      <w:r>
        <w:rPr>
          <w:sz w:val="20"/>
        </w:rPr>
      </w:r>
    </w:p>
    <w:p>
      <w:pPr>
        <w:pStyle w:val="0"/>
        <w:ind w:firstLine="540"/>
        <w:jc w:val="both"/>
      </w:pPr>
      <w:r>
        <w:rPr>
          <w:sz w:val="20"/>
        </w:rPr>
        <w:t xml:space="preserve">(введена Федеральным </w:t>
      </w:r>
      <w:hyperlink w:history="0" r:id="rId4490"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jc w:val="both"/>
      </w:pPr>
      <w:r>
        <w:rPr>
          <w:sz w:val="20"/>
        </w:rPr>
      </w:r>
    </w:p>
    <w:p>
      <w:pPr>
        <w:pStyle w:val="0"/>
        <w:ind w:firstLine="540"/>
        <w:jc w:val="both"/>
      </w:pPr>
      <w:r>
        <w:rPr>
          <w:sz w:val="20"/>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w:history="0" r:id="rId4491"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реестр</w:t>
        </w:r>
      </w:hyperlink>
      <w:r>
        <w:rPr>
          <w:sz w:val="20"/>
        </w:rPr>
        <w:t xml:space="preserve"> организаций отдыха детей и их оздоровления, услуг по обеспечению отдыха и оздоровления детей, -</w:t>
      </w:r>
    </w:p>
    <w:p>
      <w:pPr>
        <w:pStyle w:val="0"/>
        <w:spacing w:before="200" w:lineRule="auto"/>
        <w:ind w:firstLine="540"/>
        <w:jc w:val="both"/>
      </w:pPr>
      <w:r>
        <w:rPr>
          <w:sz w:val="20"/>
        </w:rPr>
        <w:t xml:space="preserve">влечет наложение административного штрафа в размере от пятисот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pPr>
        <w:pStyle w:val="0"/>
        <w:spacing w:before="200" w:lineRule="auto"/>
        <w:ind w:firstLine="540"/>
        <w:jc w:val="both"/>
      </w:pPr>
      <w:r>
        <w:rPr>
          <w:sz w:val="20"/>
        </w:rPr>
        <w:t xml:space="preserve">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0"/>
        </w:rPr>
      </w:r>
    </w:p>
    <w:bookmarkStart w:id="7818" w:name="P7818"/>
    <w:bookmarkEnd w:id="7818"/>
    <w:p>
      <w:pPr>
        <w:pStyle w:val="2"/>
        <w:outlineLvl w:val="2"/>
        <w:ind w:firstLine="540"/>
        <w:jc w:val="both"/>
      </w:pPr>
      <w:r>
        <w:rPr>
          <w:sz w:val="20"/>
        </w:rP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pPr>
        <w:pStyle w:val="0"/>
        <w:ind w:firstLine="540"/>
        <w:jc w:val="both"/>
      </w:pPr>
      <w:r>
        <w:rPr>
          <w:sz w:val="20"/>
        </w:rPr>
      </w:r>
    </w:p>
    <w:p>
      <w:pPr>
        <w:pStyle w:val="0"/>
        <w:ind w:firstLine="540"/>
        <w:jc w:val="both"/>
      </w:pPr>
      <w:r>
        <w:rPr>
          <w:sz w:val="20"/>
        </w:rPr>
        <w:t xml:space="preserve">(введена Федеральным </w:t>
      </w:r>
      <w:hyperlink w:history="0" r:id="rId4492"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468-ФЗ)</w:t>
      </w:r>
    </w:p>
    <w:p>
      <w:pPr>
        <w:pStyle w:val="0"/>
        <w:jc w:val="both"/>
      </w:pPr>
      <w:r>
        <w:rPr>
          <w:sz w:val="20"/>
        </w:rPr>
      </w:r>
    </w:p>
    <w:p>
      <w:pPr>
        <w:pStyle w:val="0"/>
        <w:ind w:firstLine="540"/>
        <w:jc w:val="both"/>
      </w:pPr>
      <w:r>
        <w:rPr>
          <w:sz w:val="20"/>
        </w:rP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w:history="0" r:id="rId4493" w:tooltip="Федеральный закон от 11.08.1995 N 135-ФЗ (ред. от 20.02.2026) &quot;О благотворительной деятельности и добровольчестве (волонтерстве)&quot; {КонсультантПлюс}">
        <w:r>
          <w:rPr>
            <w:sz w:val="20"/>
            <w:color w:val="0000ff"/>
          </w:rPr>
          <w:t xml:space="preserve">требований</w:t>
        </w:r>
      </w:hyperlink>
      <w:r>
        <w:rPr>
          <w:sz w:val="20"/>
        </w:rP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0"/>
        </w:rPr>
      </w:r>
    </w:p>
    <w:bookmarkStart w:id="7825" w:name="P7825"/>
    <w:bookmarkEnd w:id="7825"/>
    <w:p>
      <w:pPr>
        <w:pStyle w:val="2"/>
        <w:outlineLvl w:val="2"/>
        <w:ind w:firstLine="540"/>
        <w:jc w:val="both"/>
      </w:pPr>
      <w:r>
        <w:rPr>
          <w:sz w:val="20"/>
        </w:rPr>
        <w:t xml:space="preserve">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49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423-ФЗ)</w:t>
      </w:r>
    </w:p>
    <w:p>
      <w:pPr>
        <w:pStyle w:val="0"/>
        <w:ind w:firstLine="540"/>
        <w:jc w:val="both"/>
      </w:pPr>
      <w:r>
        <w:rPr>
          <w:sz w:val="20"/>
        </w:rPr>
      </w:r>
    </w:p>
    <w:bookmarkStart w:id="7829" w:name="P7829"/>
    <w:bookmarkEnd w:id="7829"/>
    <w:p>
      <w:pPr>
        <w:pStyle w:val="0"/>
        <w:ind w:firstLine="540"/>
        <w:jc w:val="both"/>
      </w:pPr>
      <w:r>
        <w:rPr>
          <w:sz w:val="20"/>
        </w:rP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w:history="0" r:id="rId4495"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обязательной</w:t>
        </w:r>
      </w:hyperlink>
      <w:r>
        <w:rPr>
          <w:sz w:val="20"/>
        </w:rPr>
        <w:t xml:space="preserve">), если эти действия не содержат признаков уголовно наказуемого </w:t>
      </w:r>
      <w:hyperlink w:history="0" r:id="rId449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pPr>
        <w:pStyle w:val="0"/>
        <w:spacing w:before="200" w:lineRule="auto"/>
        <w:ind w:firstLine="540"/>
        <w:jc w:val="both"/>
      </w:pPr>
      <w:r>
        <w:rPr>
          <w:sz w:val="20"/>
        </w:rP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w:history="0" r:id="rId4497"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Российской Федерации порядке, -</w:t>
      </w:r>
    </w:p>
    <w:p>
      <w:pPr>
        <w:pStyle w:val="0"/>
        <w:spacing w:before="200" w:lineRule="auto"/>
        <w:ind w:firstLine="540"/>
        <w:jc w:val="both"/>
      </w:pPr>
      <w:r>
        <w:rPr>
          <w:sz w:val="20"/>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833" w:name="P7833"/>
    <w:bookmarkEnd w:id="7833"/>
    <w:p>
      <w:pPr>
        <w:pStyle w:val="0"/>
        <w:spacing w:before="200" w:lineRule="auto"/>
        <w:ind w:firstLine="540"/>
        <w:jc w:val="both"/>
      </w:pPr>
      <w:r>
        <w:rPr>
          <w:sz w:val="20"/>
        </w:rP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w:history="0" r:id="rId4498"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pPr>
        <w:pStyle w:val="0"/>
        <w:spacing w:before="200" w:lineRule="auto"/>
        <w:ind w:firstLine="540"/>
        <w:jc w:val="both"/>
      </w:pPr>
      <w:r>
        <w:rPr>
          <w:sz w:val="20"/>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835" w:name="P7835"/>
    <w:bookmarkEnd w:id="7835"/>
    <w:p>
      <w:pPr>
        <w:pStyle w:val="0"/>
        <w:spacing w:before="200" w:lineRule="auto"/>
        <w:ind w:firstLine="540"/>
        <w:jc w:val="both"/>
      </w:pPr>
      <w:r>
        <w:rPr>
          <w:sz w:val="20"/>
        </w:rP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history="0" w:anchor="P766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bookmarkStart w:id="7837" w:name="P7837"/>
    <w:bookmarkEnd w:id="7837"/>
    <w:p>
      <w:pPr>
        <w:pStyle w:val="0"/>
        <w:spacing w:before="200" w:lineRule="auto"/>
        <w:ind w:firstLine="540"/>
        <w:jc w:val="both"/>
      </w:pPr>
      <w:r>
        <w:rPr>
          <w:sz w:val="20"/>
        </w:rP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w:history="0" r:id="rId4499"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history="0" w:anchor="P7829"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7835"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0"/>
            <w:color w:val="0000ff"/>
          </w:rPr>
          <w:t xml:space="preserve">4</w:t>
        </w:r>
      </w:hyperlink>
      <w:r>
        <w:rPr>
          <w:sz w:val="20"/>
        </w:rPr>
        <w:t xml:space="preserve"> настоящей статьи, </w:t>
      </w:r>
      <w:hyperlink w:history="0" w:anchor="P7648"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0"/>
            <w:color w:val="0000ff"/>
          </w:rPr>
          <w:t xml:space="preserve">статьей 14.53</w:t>
        </w:r>
      </w:hyperlink>
      <w:r>
        <w:rPr>
          <w:sz w:val="20"/>
        </w:rPr>
        <w:t xml:space="preserve">, </w:t>
      </w:r>
      <w:hyperlink w:history="0" w:anchor="P797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w:t>
      </w:r>
      <w:hyperlink w:history="0" w:anchor="P797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798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 если эти действия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pPr>
        <w:pStyle w:val="0"/>
        <w:jc w:val="both"/>
      </w:pPr>
      <w:r>
        <w:rPr>
          <w:sz w:val="20"/>
        </w:rPr>
        <w:t xml:space="preserve">(часть 5 введена Федеральным </w:t>
      </w:r>
      <w:hyperlink w:history="0" r:id="rId4500"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07.06.2025 N 148-ФЗ)</w:t>
      </w:r>
    </w:p>
    <w:p>
      <w:pPr>
        <w:pStyle w:val="0"/>
        <w:jc w:val="both"/>
      </w:pPr>
      <w:r>
        <w:rPr>
          <w:sz w:val="20"/>
        </w:rPr>
      </w:r>
    </w:p>
    <w:bookmarkStart w:id="7841" w:name="P7841"/>
    <w:bookmarkEnd w:id="7841"/>
    <w:p>
      <w:pPr>
        <w:pStyle w:val="2"/>
        <w:outlineLvl w:val="1"/>
        <w:jc w:val="center"/>
      </w:pPr>
      <w:r>
        <w:rPr>
          <w:sz w:val="20"/>
        </w:rPr>
        <w:t xml:space="preserve">Глава 15. АДМИНИСТРАТИВНЫЕ ПРАВОНАРУШЕНИЯ</w:t>
      </w:r>
    </w:p>
    <w:p>
      <w:pPr>
        <w:pStyle w:val="2"/>
        <w:jc w:val="center"/>
      </w:pPr>
      <w:r>
        <w:rPr>
          <w:sz w:val="20"/>
        </w:rPr>
        <w:t xml:space="preserve">В ОБЛАСТИ ФИНАНСОВ, НАЛОГОВ И СБОРОВ, СТРАХОВАНИЯ,</w:t>
      </w:r>
    </w:p>
    <w:p>
      <w:pPr>
        <w:pStyle w:val="2"/>
        <w:jc w:val="center"/>
      </w:pPr>
      <w:r>
        <w:rPr>
          <w:sz w:val="20"/>
        </w:rPr>
        <w:t xml:space="preserve">РЫНКА ЦЕННЫХ БУМАГ, ДОБЫЧИ, ПРОИЗВОДСТВА, ИСПОЛЬЗОВАНИЯ</w:t>
      </w:r>
    </w:p>
    <w:p>
      <w:pPr>
        <w:pStyle w:val="2"/>
        <w:jc w:val="center"/>
      </w:pPr>
      <w:r>
        <w:rPr>
          <w:sz w:val="20"/>
        </w:rPr>
        <w:t xml:space="preserve">И ОБРАЩЕНИЯ ДРАГОЦЕННЫХ МЕТАЛЛОВ И ДРАГОЦЕННЫХ КАМНЕЙ</w:t>
      </w:r>
    </w:p>
    <w:p>
      <w:pPr>
        <w:pStyle w:val="0"/>
        <w:jc w:val="center"/>
      </w:pPr>
      <w:r>
        <w:rPr>
          <w:sz w:val="20"/>
        </w:rPr>
        <w:t xml:space="preserve">(в ред. Федеральных законов от 24.07.2009 </w:t>
      </w:r>
      <w:hyperlink w:history="0" r:id="rId450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w:t>
      </w:r>
    </w:p>
    <w:p>
      <w:pPr>
        <w:pStyle w:val="0"/>
        <w:jc w:val="center"/>
      </w:pPr>
      <w:r>
        <w:rPr>
          <w:sz w:val="20"/>
        </w:rPr>
        <w:t xml:space="preserve">от 27.12.2019 </w:t>
      </w:r>
      <w:hyperlink w:history="0" r:id="rId450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w:t>
      </w:r>
    </w:p>
    <w:p>
      <w:pPr>
        <w:pStyle w:val="0"/>
        <w:jc w:val="both"/>
      </w:pPr>
      <w:r>
        <w:rPr>
          <w:sz w:val="20"/>
        </w:rPr>
      </w:r>
    </w:p>
    <w:bookmarkStart w:id="7848" w:name="P7848"/>
    <w:bookmarkEnd w:id="7848"/>
    <w:p>
      <w:pPr>
        <w:pStyle w:val="2"/>
        <w:outlineLvl w:val="2"/>
        <w:ind w:firstLine="540"/>
        <w:jc w:val="both"/>
      </w:pPr>
      <w:r>
        <w:rPr>
          <w:sz w:val="20"/>
        </w:rP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pPr>
        <w:pStyle w:val="0"/>
        <w:jc w:val="both"/>
      </w:pPr>
      <w:r>
        <w:rPr>
          <w:sz w:val="20"/>
        </w:rPr>
        <w:t xml:space="preserve">(в ред. Федерального </w:t>
      </w:r>
      <w:hyperlink w:history="0" r:id="rId450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закона</w:t>
        </w:r>
      </w:hyperlink>
      <w:r>
        <w:rPr>
          <w:sz w:val="20"/>
        </w:rPr>
        <w:t xml:space="preserve"> от 27.06.2011 N 162-ФЗ)</w:t>
      </w:r>
    </w:p>
    <w:p>
      <w:pPr>
        <w:pStyle w:val="0"/>
        <w:jc w:val="both"/>
      </w:pPr>
      <w:r>
        <w:rPr>
          <w:sz w:val="20"/>
        </w:rPr>
      </w:r>
    </w:p>
    <w:p>
      <w:pPr>
        <w:pStyle w:val="0"/>
        <w:ind w:firstLine="540"/>
        <w:jc w:val="both"/>
      </w:pPr>
      <w:hyperlink w:history="0" r:id="rId450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1</w:t>
        </w:r>
      </w:hyperlink>
      <w:r>
        <w:rPr>
          <w:sz w:val="20"/>
        </w:rPr>
        <w:t xml:space="preserve">. Нарушение порядка работы с денежной наличностью и </w:t>
      </w:r>
      <w:r>
        <w:rPr>
          <w:sz w:val="20"/>
        </w:rPr>
        <w:t xml:space="preserve">порядка</w:t>
      </w:r>
      <w:r>
        <w:rPr>
          <w:sz w:val="20"/>
        </w:rPr>
        <w:t xml:space="preserve"> ведения кассовых операций, выразившееся в осуществлении расчетов наличными деньгами с другими организациями сверх установленных </w:t>
      </w:r>
      <w:hyperlink w:history="0" r:id="rId4505"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0"/>
            <w:color w:val="0000ff"/>
          </w:rPr>
          <w:t xml:space="preserve">размеров</w:t>
        </w:r>
      </w:hyperlink>
      <w:r>
        <w:rPr>
          <w:sz w:val="20"/>
        </w:rPr>
        <w:t xml:space="preserve">,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w:t>
      </w:r>
      <w:r>
        <w:rPr>
          <w:sz w:val="20"/>
        </w:rPr>
        <w:t xml:space="preserve">лимитов</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5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платежными агентами, осуществляющими деятельность в соответствии с Федеральным </w:t>
      </w:r>
      <w:hyperlink w:history="0" r:id="rId4507"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w:history="0" r:id="rId4508"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2 введена Федеральным </w:t>
      </w:r>
      <w:hyperlink w:history="0" r:id="rId450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jc w:val="both"/>
      </w:pPr>
      <w:r>
        <w:rPr>
          <w:sz w:val="20"/>
        </w:rPr>
      </w:r>
    </w:p>
    <w:p>
      <w:pPr>
        <w:pStyle w:val="2"/>
        <w:outlineLvl w:val="2"/>
        <w:ind w:firstLine="540"/>
        <w:jc w:val="both"/>
      </w:pPr>
      <w:r>
        <w:rPr>
          <w:sz w:val="20"/>
        </w:rPr>
        <w:t xml:space="preserve">Статья 15.2. Утратила силу. - Федеральный </w:t>
      </w:r>
      <w:hyperlink w:history="0" r:id="rId4510"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02.04.2012 N 30-ФЗ.</w:t>
      </w:r>
    </w:p>
    <w:p>
      <w:pPr>
        <w:pStyle w:val="0"/>
        <w:jc w:val="both"/>
      </w:pPr>
      <w:r>
        <w:rPr>
          <w:sz w:val="20"/>
        </w:rPr>
      </w:r>
    </w:p>
    <w:bookmarkStart w:id="7860" w:name="P7860"/>
    <w:bookmarkEnd w:id="7860"/>
    <w:p>
      <w:pPr>
        <w:pStyle w:val="2"/>
        <w:outlineLvl w:val="2"/>
        <w:ind w:firstLine="540"/>
        <w:jc w:val="both"/>
      </w:pPr>
      <w:r>
        <w:rPr>
          <w:sz w:val="20"/>
        </w:rPr>
        <w:t xml:space="preserve">Статья 15.3. Нарушение срока постановки на учет в налоговом органе</w:t>
      </w:r>
    </w:p>
    <w:p>
      <w:pPr>
        <w:pStyle w:val="0"/>
        <w:jc w:val="both"/>
      </w:pPr>
      <w:r>
        <w:rPr>
          <w:sz w:val="20"/>
        </w:rPr>
      </w:r>
    </w:p>
    <w:p>
      <w:pPr>
        <w:pStyle w:val="0"/>
        <w:ind w:firstLine="540"/>
        <w:jc w:val="both"/>
      </w:pPr>
      <w:r>
        <w:rPr>
          <w:sz w:val="20"/>
        </w:rPr>
        <w:t xml:space="preserve">1. Нарушение установленного </w:t>
      </w:r>
      <w:r>
        <w:rPr>
          <w:sz w:val="20"/>
        </w:rPr>
        <w:t xml:space="preserve">срока</w:t>
      </w:r>
      <w:r>
        <w:rPr>
          <w:sz w:val="20"/>
        </w:rPr>
        <w:t xml:space="preserve"> подачи заявления о постановке на учет в налоговом органе -</w:t>
      </w:r>
    </w:p>
    <w:p>
      <w:pPr>
        <w:pStyle w:val="0"/>
        <w:jc w:val="both"/>
      </w:pPr>
      <w:r>
        <w:rPr>
          <w:sz w:val="20"/>
        </w:rPr>
        <w:t xml:space="preserve">(в ред. Федерального </w:t>
      </w:r>
      <w:hyperlink w:history="0" r:id="rId451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Федеральных законов от 22.06.2007 </w:t>
      </w:r>
      <w:hyperlink w:history="0" r:id="rId45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51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pPr>
        <w:pStyle w:val="0"/>
        <w:jc w:val="both"/>
      </w:pPr>
      <w:r>
        <w:rPr>
          <w:sz w:val="20"/>
        </w:rPr>
        <w:t xml:space="preserve">(в ред. Федерального </w:t>
      </w:r>
      <w:hyperlink w:history="0" r:id="rId451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5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в настоящей статье, </w:t>
      </w:r>
      <w:hyperlink w:history="0" w:anchor="P7872"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статьях 15.4</w:t>
        </w:r>
      </w:hyperlink>
      <w:r>
        <w:rPr>
          <w:sz w:val="20"/>
        </w:rPr>
        <w:t xml:space="preserve"> - </w:t>
      </w:r>
      <w:hyperlink w:history="0" w:anchor="P791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793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настоящего Кодекса, применяется к лицам, указанным в </w:t>
      </w:r>
      <w:hyperlink w:history="0" w:anchor="P478"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r>
    </w:p>
    <w:bookmarkStart w:id="7872" w:name="P7872"/>
    <w:bookmarkEnd w:id="7872"/>
    <w:p>
      <w:pPr>
        <w:pStyle w:val="2"/>
        <w:outlineLvl w:val="2"/>
        <w:ind w:firstLine="540"/>
        <w:jc w:val="both"/>
      </w:pPr>
      <w:r>
        <w:rPr>
          <w:sz w:val="20"/>
        </w:rPr>
        <w:t xml:space="preserve">Статья 15.4. Нарушение срока представления сведений об открытии и о закрытии счета в банке или иной кредитной организации</w:t>
      </w:r>
    </w:p>
    <w:p>
      <w:pPr>
        <w:pStyle w:val="0"/>
        <w:jc w:val="both"/>
      </w:pPr>
      <w:r>
        <w:rPr>
          <w:sz w:val="20"/>
        </w:rPr>
      </w:r>
    </w:p>
    <w:p>
      <w:pPr>
        <w:pStyle w:val="0"/>
        <w:ind w:firstLine="540"/>
        <w:jc w:val="both"/>
      </w:pPr>
      <w:r>
        <w:rPr>
          <w:sz w:val="20"/>
        </w:rPr>
        <w:t xml:space="preserve">Нарушение установленного </w:t>
      </w:r>
      <w:hyperlink w:history="0" r:id="rId4516" w:tooltip="&quot;Налоговый кодекс Российской Федерации (часть первая)&quot; от 31.07.1998 N 146-ФЗ (ред. от 17.04.2026) {КонсультантПлюс}">
        <w:r>
          <w:rPr>
            <w:sz w:val="20"/>
            <w:color w:val="0000ff"/>
          </w:rPr>
          <w:t xml:space="preserve">срока</w:t>
        </w:r>
      </w:hyperlink>
      <w:r>
        <w:rPr>
          <w:sz w:val="20"/>
        </w:rPr>
        <w:t xml:space="preserve"> представления в налоговый орган информации об открытии или о закрытии счета в банке или иной кредитной организации -</w:t>
      </w:r>
    </w:p>
    <w:p>
      <w:pPr>
        <w:pStyle w:val="0"/>
        <w:jc w:val="both"/>
      </w:pPr>
      <w:r>
        <w:rPr>
          <w:sz w:val="20"/>
        </w:rPr>
        <w:t xml:space="preserve">(в ред. Федерального </w:t>
      </w:r>
      <w:hyperlink w:history="0" r:id="rId451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Федеральных законов от 22.06.2007 </w:t>
      </w:r>
      <w:hyperlink w:history="0" r:id="rId45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51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p>
      <w:pPr>
        <w:pStyle w:val="2"/>
        <w:outlineLvl w:val="2"/>
        <w:ind w:firstLine="540"/>
        <w:jc w:val="both"/>
      </w:pPr>
      <w:r>
        <w:rPr>
          <w:sz w:val="20"/>
        </w:rPr>
        <w:t xml:space="preserve">Статья 15.5. Нарушение сроков представления налоговой декларации (расчета по страховым взносам)</w:t>
      </w:r>
    </w:p>
    <w:p>
      <w:pPr>
        <w:pStyle w:val="0"/>
        <w:jc w:val="both"/>
      </w:pPr>
      <w:r>
        <w:rPr>
          <w:sz w:val="20"/>
        </w:rPr>
        <w:t xml:space="preserve">(в ред. Федерального </w:t>
      </w:r>
      <w:hyperlink w:history="0" r:id="rId452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Нарушение установленных законодательством о налогах и сборах </w:t>
      </w:r>
      <w:r>
        <w:rPr>
          <w:sz w:val="20"/>
        </w:rPr>
        <w:t xml:space="preserve">сроков</w:t>
      </w:r>
      <w:r>
        <w:rPr>
          <w:sz w:val="20"/>
        </w:rPr>
        <w:t xml:space="preserve"> представления налоговой декларации (расчета по страховым взносам) в налоговый орган по месту учета -</w:t>
      </w:r>
    </w:p>
    <w:p>
      <w:pPr>
        <w:pStyle w:val="0"/>
        <w:jc w:val="both"/>
      </w:pPr>
      <w:r>
        <w:rPr>
          <w:sz w:val="20"/>
        </w:rPr>
        <w:t xml:space="preserve">(в ред. Федерального </w:t>
      </w:r>
      <w:hyperlink w:history="0" r:id="rId452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0"/>
        </w:rPr>
        <w:t xml:space="preserve">(в ред. Федеральных законов от 22.06.2007 </w:t>
      </w:r>
      <w:hyperlink w:history="0" r:id="rId45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452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7887" w:name="P7887"/>
    <w:bookmarkEnd w:id="7887"/>
    <w:p>
      <w:pPr>
        <w:pStyle w:val="2"/>
        <w:outlineLvl w:val="2"/>
        <w:ind w:firstLine="540"/>
        <w:jc w:val="both"/>
      </w:pPr>
      <w:r>
        <w:rPr>
          <w:sz w:val="20"/>
        </w:rPr>
        <w:t xml:space="preserve">Статья 15.6. Непредставление (несообщение) сведений, необходимых для осуществления налогового контроля</w:t>
      </w:r>
    </w:p>
    <w:p>
      <w:pPr>
        <w:pStyle w:val="0"/>
        <w:jc w:val="both"/>
      </w:pPr>
      <w:r>
        <w:rPr>
          <w:sz w:val="20"/>
        </w:rPr>
        <w:t xml:space="preserve">(в ред. Федерального </w:t>
      </w:r>
      <w:hyperlink w:history="0" r:id="rId4524"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15.6 см. </w:t>
            </w:r>
            <w:hyperlink w:history="0" r:id="rId4525"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вных правонарушениях в связи с жалобой гражданки Н.Н. Корецкой&quot; {КонсультантПлюс}">
              <w:r>
                <w:rPr>
                  <w:sz w:val="20"/>
                  <w:color w:val="0000ff"/>
                </w:rPr>
                <w:t xml:space="preserve">Постановление</w:t>
              </w:r>
            </w:hyperlink>
            <w:r>
              <w:rPr>
                <w:sz w:val="20"/>
                <w:color w:val="392c69"/>
              </w:rPr>
              <w:t xml:space="preserve"> КС РФ от 12.05.2021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92" w:name="P7892"/>
    <w:bookmarkEnd w:id="7892"/>
    <w:p>
      <w:pPr>
        <w:pStyle w:val="0"/>
        <w:spacing w:before="260" w:lineRule="auto"/>
        <w:ind w:firstLine="540"/>
        <w:jc w:val="both"/>
      </w:pPr>
      <w:r>
        <w:rPr>
          <w:sz w:val="20"/>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history="0" w:anchor="P7896"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452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влечет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45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896" w:name="P7896"/>
    <w:bookmarkEnd w:id="7896"/>
    <w:p>
      <w:pPr>
        <w:pStyle w:val="0"/>
        <w:spacing w:before="200" w:lineRule="auto"/>
        <w:ind w:firstLine="540"/>
        <w:jc w:val="both"/>
      </w:pPr>
      <w:r>
        <w:rPr>
          <w:sz w:val="20"/>
        </w:rP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w:t>
      </w:r>
      <w:r>
        <w:rPr>
          <w:sz w:val="20"/>
        </w:rPr>
        <w:t xml:space="preserve">сроков</w:t>
      </w:r>
      <w:r>
        <w:rPr>
          <w:sz w:val="20"/>
        </w:rPr>
        <w:t xml:space="preserve">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528"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23.07.2013 N 248-ФЗ)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45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15.7. Нарушение порядка открытия счета налогоплательщику</w:t>
      </w:r>
    </w:p>
    <w:p>
      <w:pPr>
        <w:pStyle w:val="0"/>
        <w:jc w:val="both"/>
      </w:pPr>
      <w:r>
        <w:rPr>
          <w:sz w:val="20"/>
        </w:rPr>
      </w:r>
    </w:p>
    <w:bookmarkStart w:id="7903" w:name="P7903"/>
    <w:bookmarkEnd w:id="7903"/>
    <w:p>
      <w:pPr>
        <w:pStyle w:val="0"/>
        <w:ind w:firstLine="540"/>
        <w:jc w:val="both"/>
      </w:pPr>
      <w:r>
        <w:rPr>
          <w:sz w:val="20"/>
        </w:rPr>
        <w:t xml:space="preserve">1. </w:t>
      </w:r>
      <w:hyperlink w:history="0" r:id="rId4530" w:tooltip="Инструкция Банка России от 30.06.2021 N 204-И (ред. от 27.12.2024) &quot;Об открытии, ведении и закрытии банковских счетов и счетов по вкладам (депозитам)&quot; (Зарегистрировано в Минюсте России 18.08.2021 N 64669)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pPr>
        <w:pStyle w:val="0"/>
        <w:jc w:val="both"/>
      </w:pPr>
      <w:r>
        <w:rPr>
          <w:sz w:val="20"/>
        </w:rPr>
        <w:t xml:space="preserve">(в ред. Федерального </w:t>
      </w:r>
      <w:hyperlink w:history="0" r:id="rId4531"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0"/>
            <w:color w:val="0000ff"/>
          </w:rPr>
          <w:t xml:space="preserve">закона</w:t>
        </w:r>
      </w:hyperlink>
      <w:r>
        <w:rPr>
          <w:sz w:val="20"/>
        </w:rPr>
        <w:t xml:space="preserve"> от 23.12.2003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p>
      <w:pPr>
        <w:pStyle w:val="0"/>
        <w:jc w:val="both"/>
      </w:pPr>
      <w:r>
        <w:rPr>
          <w:sz w:val="20"/>
        </w:rPr>
        <w:t xml:space="preserve">(в ред. Федерального </w:t>
      </w:r>
      <w:hyperlink w:history="0" r:id="rId45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907" w:name="P7907"/>
    <w:bookmarkEnd w:id="7907"/>
    <w:p>
      <w:pPr>
        <w:pStyle w:val="0"/>
        <w:spacing w:before="200" w:lineRule="auto"/>
        <w:ind w:firstLine="540"/>
        <w:jc w:val="both"/>
      </w:pPr>
      <w:r>
        <w:rPr>
          <w:sz w:val="20"/>
        </w:rPr>
        <w:t xml:space="preserve">2. </w:t>
      </w:r>
      <w:hyperlink w:history="0" r:id="rId4533" w:tooltip="&quot;Налоговый кодекс Российской Федерации (часть первая)&quot; от 31.07.1998 N 146-ФЗ (ред. от 17.04.2026) {КонсультантПлюс}">
        <w:r>
          <w:rPr>
            <w:sz w:val="20"/>
            <w:color w:val="0000ff"/>
          </w:rPr>
          <w:t xml:space="preserve">Открытие</w:t>
        </w:r>
      </w:hyperlink>
      <w:r>
        <w:rPr>
          <w:sz w:val="20"/>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5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911" w:name="P7911"/>
    <w:bookmarkEnd w:id="7911"/>
    <w:p>
      <w:pPr>
        <w:pStyle w:val="2"/>
        <w:outlineLvl w:val="2"/>
        <w:ind w:firstLine="540"/>
        <w:jc w:val="both"/>
      </w:pPr>
      <w:r>
        <w:rPr>
          <w:sz w:val="20"/>
        </w:rPr>
        <w:t xml:space="preserve">Статья 15.8. Нарушение срока исполнения поручения о перечислении налога (сбора), страхового взноса, пеней, штрафа</w:t>
      </w:r>
    </w:p>
    <w:p>
      <w:pPr>
        <w:pStyle w:val="0"/>
        <w:jc w:val="both"/>
      </w:pPr>
      <w:r>
        <w:rPr>
          <w:sz w:val="20"/>
        </w:rPr>
        <w:t xml:space="preserve">(в ред. Федерального </w:t>
      </w:r>
      <w:hyperlink w:history="0" r:id="rId453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Нарушение банком или иной кредитной организацией установленного </w:t>
      </w:r>
      <w:r>
        <w:rPr>
          <w:sz w:val="20"/>
        </w:rPr>
        <w:t xml:space="preserve">срока</w:t>
      </w:r>
      <w:r>
        <w:rPr>
          <w:sz w:val="20"/>
        </w:rPr>
        <w:t xml:space="preserve">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pPr>
        <w:pStyle w:val="0"/>
        <w:jc w:val="both"/>
      </w:pPr>
      <w:r>
        <w:rPr>
          <w:sz w:val="20"/>
        </w:rPr>
        <w:t xml:space="preserve">(в ред. Федерального </w:t>
      </w:r>
      <w:hyperlink w:history="0" r:id="rId453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45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7919" w:name="P7919"/>
    <w:bookmarkEnd w:id="7919"/>
    <w:p>
      <w:pPr>
        <w:pStyle w:val="2"/>
        <w:outlineLvl w:val="2"/>
        <w:ind w:firstLine="540"/>
        <w:jc w:val="both"/>
      </w:pPr>
      <w:r>
        <w:rPr>
          <w:sz w:val="20"/>
        </w:rPr>
        <w:t xml:space="preserve">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pPr>
        <w:pStyle w:val="0"/>
        <w:jc w:val="both"/>
      </w:pPr>
      <w:r>
        <w:rPr>
          <w:sz w:val="20"/>
        </w:rPr>
        <w:t xml:space="preserve">(в ред. Федерального </w:t>
      </w:r>
      <w:hyperlink w:history="0" r:id="rId453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pPr>
        <w:pStyle w:val="0"/>
        <w:jc w:val="both"/>
      </w:pPr>
      <w:r>
        <w:rPr>
          <w:sz w:val="20"/>
        </w:rPr>
        <w:t xml:space="preserve">(в ред. Федерального </w:t>
      </w:r>
      <w:hyperlink w:history="0" r:id="rId453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45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15.10. Неисполнение банком поручения государственного внебюджетного фонда</w:t>
      </w:r>
    </w:p>
    <w:p>
      <w:pPr>
        <w:pStyle w:val="0"/>
        <w:jc w:val="both"/>
      </w:pPr>
      <w:r>
        <w:rPr>
          <w:sz w:val="20"/>
        </w:rPr>
      </w:r>
    </w:p>
    <w:bookmarkStart w:id="7929" w:name="P7929"/>
    <w:bookmarkEnd w:id="7929"/>
    <w:p>
      <w:pPr>
        <w:pStyle w:val="0"/>
        <w:ind w:firstLine="540"/>
        <w:jc w:val="both"/>
      </w:pPr>
      <w:hyperlink w:history="0" r:id="rId454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1</w:t>
        </w:r>
      </w:hyperlink>
      <w:r>
        <w:rPr>
          <w:sz w:val="20"/>
        </w:rPr>
        <w:t xml:space="preserve">.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5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7932" w:name="P7932"/>
    <w:bookmarkEnd w:id="7932"/>
    <w:p>
      <w:pPr>
        <w:pStyle w:val="0"/>
        <w:spacing w:before="200" w:lineRule="auto"/>
        <w:ind w:firstLine="540"/>
        <w:jc w:val="both"/>
      </w:pPr>
      <w:r>
        <w:rPr>
          <w:sz w:val="20"/>
        </w:rP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(часть вторая введена Федеральным </w:t>
      </w:r>
      <w:hyperlink w:history="0" r:id="rId454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jc w:val="both"/>
      </w:pPr>
      <w:r>
        <w:rPr>
          <w:sz w:val="20"/>
        </w:rPr>
      </w:r>
    </w:p>
    <w:bookmarkStart w:id="7936" w:name="P7936"/>
    <w:bookmarkEnd w:id="7936"/>
    <w:p>
      <w:pPr>
        <w:pStyle w:val="2"/>
        <w:outlineLvl w:val="2"/>
        <w:ind w:firstLine="540"/>
        <w:jc w:val="both"/>
      </w:pPr>
      <w:r>
        <w:rPr>
          <w:sz w:val="20"/>
        </w:rPr>
        <w:t xml:space="preserve">Статья 15.11. Грубое нарушение требований к бухгалтерскому учету, в том числе к бухгалтерской (финансовой) отчетности</w:t>
      </w:r>
    </w:p>
    <w:p>
      <w:pPr>
        <w:pStyle w:val="0"/>
        <w:ind w:firstLine="540"/>
        <w:jc w:val="both"/>
      </w:pPr>
      <w:r>
        <w:rPr>
          <w:sz w:val="20"/>
        </w:rPr>
      </w:r>
    </w:p>
    <w:p>
      <w:pPr>
        <w:pStyle w:val="0"/>
        <w:ind w:firstLine="540"/>
        <w:jc w:val="both"/>
      </w:pPr>
      <w:r>
        <w:rPr>
          <w:sz w:val="20"/>
        </w:rPr>
        <w:t xml:space="preserve">(в ред. Федерального </w:t>
      </w:r>
      <w:hyperlink w:history="0" r:id="rId4544"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77-ФЗ)</w:t>
      </w:r>
    </w:p>
    <w:p>
      <w:pPr>
        <w:pStyle w:val="0"/>
        <w:ind w:firstLine="540"/>
        <w:jc w:val="both"/>
      </w:pPr>
      <w:r>
        <w:rPr>
          <w:sz w:val="20"/>
        </w:rPr>
      </w:r>
    </w:p>
    <w:bookmarkStart w:id="7940" w:name="P7940"/>
    <w:bookmarkEnd w:id="7940"/>
    <w:p>
      <w:pPr>
        <w:pStyle w:val="0"/>
        <w:ind w:firstLine="540"/>
        <w:jc w:val="both"/>
      </w:pPr>
      <w:r>
        <w:rPr>
          <w:sz w:val="20"/>
        </w:rPr>
        <w:t xml:space="preserve">1. Грубое нарушение </w:t>
      </w:r>
      <w:hyperlink w:history="0" r:id="rId4545" w:tooltip="Федеральный закон от 06.12.2011 N 402-ФЗ (ред. от 15.12.2025) &quot;О бухгалтерском учете&quot; {КонсультантПлюс}">
        <w:r>
          <w:rPr>
            <w:sz w:val="20"/>
            <w:color w:val="0000ff"/>
          </w:rPr>
          <w:t xml:space="preserve">требований</w:t>
        </w:r>
      </w:hyperlink>
      <w:r>
        <w:rPr>
          <w:sz w:val="20"/>
        </w:rPr>
        <w:t xml:space="preserve"> к бухгалтерскому учету, в том числе к бухгалтерской (финансовой) отчетности (за исключением случаев, предусмотренных </w:t>
      </w:r>
      <w:hyperlink w:history="0" w:anchor="P8092"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w:t>
      </w:r>
    </w:p>
    <w:p>
      <w:pPr>
        <w:pStyle w:val="0"/>
        <w:jc w:val="both"/>
      </w:pPr>
      <w:r>
        <w:rPr>
          <w:sz w:val="20"/>
        </w:rPr>
        <w:t xml:space="preserve">(в ред. Федерального </w:t>
      </w:r>
      <w:hyperlink w:history="0" r:id="rId454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7940"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history="0" w:anchor="P8092"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статьей 15.15.6</w:t>
        </w:r>
      </w:hyperlink>
      <w:r>
        <w:rPr>
          <w:sz w:val="20"/>
        </w:rPr>
        <w:t xml:space="preserve"> настоящего Кодекса), понимается:</w:t>
      </w:r>
    </w:p>
    <w:p>
      <w:pPr>
        <w:pStyle w:val="0"/>
        <w:jc w:val="both"/>
      </w:pPr>
      <w:r>
        <w:rPr>
          <w:sz w:val="20"/>
        </w:rPr>
        <w:t xml:space="preserve">(в ред. Федерального </w:t>
      </w:r>
      <w:hyperlink w:history="0" r:id="rId454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занижение сумм налогов и сборов не менее чем на 10 процентов вследствие искажения данных бухгалтерского учета;</w:t>
      </w:r>
    </w:p>
    <w:p>
      <w:pPr>
        <w:pStyle w:val="0"/>
        <w:spacing w:before="200" w:lineRule="auto"/>
        <w:ind w:firstLine="540"/>
        <w:jc w:val="both"/>
      </w:pPr>
      <w:r>
        <w:rPr>
          <w:sz w:val="20"/>
        </w:rPr>
        <w:t xml:space="preserve">искажение любого показателя бухгалтерской (финансовой) отчетности, выраженного в денежном измерении, не менее чем на 10 процентов;</w:t>
      </w:r>
    </w:p>
    <w:p>
      <w:pPr>
        <w:pStyle w:val="0"/>
        <w:spacing w:before="200" w:lineRule="auto"/>
        <w:ind w:firstLine="540"/>
        <w:jc w:val="both"/>
      </w:pPr>
      <w:r>
        <w:rPr>
          <w:sz w:val="20"/>
        </w:rPr>
        <w:t xml:space="preserve">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jc w:val="both"/>
      </w:pPr>
      <w:r>
        <w:rPr>
          <w:sz w:val="20"/>
        </w:rPr>
        <w:t xml:space="preserve">(в ред. Федерального </w:t>
      </w:r>
      <w:hyperlink w:history="0" r:id="rId454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spacing w:before="200" w:lineRule="auto"/>
        <w:ind w:firstLine="540"/>
        <w:jc w:val="both"/>
      </w:pPr>
      <w:r>
        <w:rPr>
          <w:sz w:val="20"/>
        </w:rPr>
        <w:t xml:space="preserve">ведение счетов бухгалтерского учета вне применяемых регистров бухгалтерского учета;</w:t>
      </w:r>
    </w:p>
    <w:p>
      <w:pPr>
        <w:pStyle w:val="0"/>
        <w:spacing w:before="200" w:lineRule="auto"/>
        <w:ind w:firstLine="540"/>
        <w:jc w:val="both"/>
      </w:pPr>
      <w:r>
        <w:rPr>
          <w:sz w:val="20"/>
        </w:rPr>
        <w:t xml:space="preserve">составление бухгалтерской (финансовой) отчетности не на основе данных, содержащихся в регистрах бухгалтерского учета;</w:t>
      </w:r>
    </w:p>
    <w:p>
      <w:pPr>
        <w:pStyle w:val="0"/>
        <w:spacing w:before="200" w:lineRule="auto"/>
        <w:ind w:firstLine="540"/>
        <w:jc w:val="both"/>
      </w:pPr>
      <w:r>
        <w:rPr>
          <w:sz w:val="20"/>
        </w:rP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jc w:val="both"/>
      </w:pPr>
      <w:r>
        <w:rPr>
          <w:sz w:val="20"/>
        </w:rPr>
        <w:t xml:space="preserve">(примечание 1.1 введено Федеральным </w:t>
      </w:r>
      <w:hyperlink w:history="0" r:id="rId454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w:t>
      </w:r>
    </w:p>
    <w:p>
      <w:pPr>
        <w:pStyle w:val="0"/>
        <w:spacing w:before="200" w:lineRule="auto"/>
        <w:ind w:firstLine="540"/>
        <w:jc w:val="both"/>
      </w:pPr>
      <w:r>
        <w:rPr>
          <w:sz w:val="20"/>
        </w:rPr>
        <w:t xml:space="preserve">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w:history="0" r:id="rId4550" w:tooltip="&quot;Налоговый кодекс Российской Федерации (часть первая)&quot; от 31.07.1998 N 146-ФЗ (ред. от 17.04.2026)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pPr>
        <w:pStyle w:val="0"/>
        <w:jc w:val="both"/>
      </w:pPr>
      <w:r>
        <w:rPr>
          <w:sz w:val="20"/>
        </w:rPr>
      </w:r>
    </w:p>
    <w:bookmarkStart w:id="7961" w:name="P7961"/>
    <w:bookmarkEnd w:id="7961"/>
    <w:p>
      <w:pPr>
        <w:pStyle w:val="2"/>
        <w:outlineLvl w:val="2"/>
        <w:ind w:firstLine="540"/>
        <w:jc w:val="both"/>
      </w:pPr>
      <w:r>
        <w:rPr>
          <w:sz w:val="20"/>
        </w:rPr>
        <w:t xml:space="preserve">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pPr>
        <w:pStyle w:val="0"/>
        <w:jc w:val="both"/>
      </w:pPr>
      <w:r>
        <w:rPr>
          <w:sz w:val="20"/>
        </w:rPr>
        <w:t xml:space="preserve">(в ред. Федерального </w:t>
      </w:r>
      <w:hyperlink w:history="0" r:id="rId455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jc w:val="both"/>
      </w:pPr>
      <w:r>
        <w:rPr>
          <w:sz w:val="20"/>
        </w:rPr>
      </w:r>
    </w:p>
    <w:bookmarkStart w:id="7964" w:name="P7964"/>
    <w:bookmarkEnd w:id="7964"/>
    <w:p>
      <w:pPr>
        <w:pStyle w:val="0"/>
        <w:ind w:firstLine="540"/>
        <w:jc w:val="both"/>
      </w:pPr>
      <w:r>
        <w:rPr>
          <w:sz w:val="20"/>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history="0" w:anchor="P797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частью 3</w:t>
        </w:r>
      </w:hyperlink>
      <w:r>
        <w:rPr>
          <w:sz w:val="20"/>
        </w:rPr>
        <w:t xml:space="preserve"> настоящей статьи и </w:t>
      </w:r>
      <w:hyperlink w:history="0" w:anchor="P211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4552"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455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455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455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4556"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bookmarkStart w:id="7968" w:name="P7968"/>
    <w:bookmarkEnd w:id="7968"/>
    <w:p>
      <w:pPr>
        <w:pStyle w:val="0"/>
        <w:spacing w:before="200" w:lineRule="auto"/>
        <w:ind w:firstLine="540"/>
        <w:jc w:val="both"/>
      </w:pPr>
      <w:r>
        <w:rPr>
          <w:sz w:val="20"/>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history="0" w:anchor="P797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частью 4</w:t>
        </w:r>
      </w:hyperlink>
      <w:r>
        <w:rPr>
          <w:sz w:val="20"/>
        </w:rPr>
        <w:t xml:space="preserve"> настоящей статьи и </w:t>
      </w:r>
      <w:hyperlink w:history="0" w:anchor="P211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w:t>
      </w:r>
    </w:p>
    <w:p>
      <w:pPr>
        <w:pStyle w:val="0"/>
        <w:jc w:val="both"/>
      </w:pPr>
      <w:r>
        <w:rPr>
          <w:sz w:val="20"/>
        </w:rPr>
        <w:t xml:space="preserve">(в ред. Федеральных законов от 26.07.2006 </w:t>
      </w:r>
      <w:hyperlink w:history="0" r:id="rId4557"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0"/>
            <w:color w:val="0000ff"/>
          </w:rPr>
          <w:t xml:space="preserve">N 134-ФЗ</w:t>
        </w:r>
      </w:hyperlink>
      <w:r>
        <w:rPr>
          <w:sz w:val="20"/>
        </w:rPr>
        <w:t xml:space="preserve">, от 21.12.2013 </w:t>
      </w:r>
      <w:hyperlink w:history="0" r:id="rId455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11.06.2021 </w:t>
      </w:r>
      <w:hyperlink w:history="0" r:id="rId455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pPr>
        <w:pStyle w:val="0"/>
        <w:jc w:val="both"/>
      </w:pPr>
      <w:r>
        <w:rPr>
          <w:sz w:val="20"/>
        </w:rPr>
        <w:t xml:space="preserve">(в ред. Федеральных законов от 22.06.2007 </w:t>
      </w:r>
      <w:hyperlink w:history="0" r:id="rId45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31.12.2014 </w:t>
      </w:r>
      <w:hyperlink w:history="0" r:id="rId4561"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w:t>
      </w:r>
    </w:p>
    <w:bookmarkStart w:id="7972" w:name="P7972"/>
    <w:bookmarkEnd w:id="7972"/>
    <w:p>
      <w:pPr>
        <w:pStyle w:val="0"/>
        <w:spacing w:before="200" w:lineRule="auto"/>
        <w:ind w:firstLine="540"/>
        <w:jc w:val="both"/>
      </w:pPr>
      <w:r>
        <w:rPr>
          <w:sz w:val="20"/>
        </w:rPr>
        <w:t xml:space="preserve">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а также с нарушением установленного порядка соответствующей маркировки и (или) нанесения информации -</w:t>
      </w:r>
    </w:p>
    <w:p>
      <w:pPr>
        <w:pStyle w:val="0"/>
        <w:jc w:val="both"/>
      </w:pPr>
      <w:r>
        <w:rPr>
          <w:sz w:val="20"/>
        </w:rPr>
        <w:t xml:space="preserve">(в ред. Федеральных законов от 31.12.2014 </w:t>
      </w:r>
      <w:hyperlink w:history="0" r:id="rId4562"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11.06.2021 </w:t>
      </w:r>
      <w:hyperlink w:history="0" r:id="rId456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04.08.2023 </w:t>
      </w:r>
      <w:hyperlink w:history="0" r:id="rId456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4565"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p>
      <w:pPr>
        <w:pStyle w:val="0"/>
        <w:jc w:val="both"/>
      </w:pPr>
      <w:r>
        <w:rPr>
          <w:sz w:val="20"/>
        </w:rPr>
        <w:t xml:space="preserve">(часть 3 введена Федеральным </w:t>
      </w:r>
      <w:hyperlink w:history="0" r:id="rId456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7977" w:name="P7977"/>
    <w:bookmarkEnd w:id="7977"/>
    <w:p>
      <w:pPr>
        <w:pStyle w:val="0"/>
        <w:spacing w:before="200" w:lineRule="auto"/>
        <w:ind w:firstLine="540"/>
        <w:jc w:val="both"/>
      </w:pPr>
      <w:r>
        <w:rPr>
          <w:sz w:val="20"/>
        </w:rPr>
        <w:t xml:space="preserve">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w:t>
      </w:r>
      <w:r>
        <w:rPr>
          <w:sz w:val="20"/>
        </w:rPr>
        <w:t xml:space="preserve">законодательством</w:t>
      </w:r>
      <w:r>
        <w:rPr>
          <w:sz w:val="20"/>
        </w:rPr>
        <w:t xml:space="preserve"> Российской Федерации, в случае, если такая маркировка и (или) нанесение такой информации обязательны, -</w:t>
      </w:r>
    </w:p>
    <w:p>
      <w:pPr>
        <w:pStyle w:val="0"/>
        <w:jc w:val="both"/>
      </w:pPr>
      <w:r>
        <w:rPr>
          <w:sz w:val="20"/>
        </w:rPr>
        <w:t xml:space="preserve">(в ред. Федеральных законов от 31.12.2014 </w:t>
      </w:r>
      <w:hyperlink w:history="0" r:id="rId456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04.08.2023 </w:t>
      </w:r>
      <w:hyperlink w:history="0" r:id="rId456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4569"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03.02.2025 N 1-ФЗ)</w:t>
      </w:r>
    </w:p>
    <w:p>
      <w:pPr>
        <w:pStyle w:val="0"/>
        <w:jc w:val="both"/>
      </w:pPr>
      <w:r>
        <w:rPr>
          <w:sz w:val="20"/>
        </w:rPr>
        <w:t xml:space="preserve">(часть 4 введена Федеральным </w:t>
      </w:r>
      <w:hyperlink w:history="0" r:id="rId457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p>
      <w:pPr>
        <w:pStyle w:val="0"/>
        <w:spacing w:before="200" w:lineRule="auto"/>
        <w:ind w:firstLine="540"/>
        <w:jc w:val="both"/>
      </w:pPr>
      <w:r>
        <w:rPr>
          <w:sz w:val="20"/>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pPr>
        <w:pStyle w:val="0"/>
        <w:jc w:val="both"/>
      </w:pPr>
      <w:r>
        <w:rPr>
          <w:sz w:val="20"/>
        </w:rPr>
        <w:t xml:space="preserve">(примечание введено Федеральным </w:t>
      </w:r>
      <w:hyperlink w:history="0" r:id="rId457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15.12.1 вносятся изменения (</w:t>
            </w:r>
            <w:hyperlink w:history="0" r:id="rId4572"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573"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987" w:name="P7987"/>
    <w:bookmarkEnd w:id="7987"/>
    <w:p>
      <w:pPr>
        <w:pStyle w:val="2"/>
        <w:spacing w:before="260" w:lineRule="auto"/>
        <w:outlineLvl w:val="2"/>
        <w:ind w:firstLine="540"/>
        <w:jc w:val="both"/>
      </w:pPr>
      <w:r>
        <w:rPr>
          <w:sz w:val="20"/>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57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ст. 15.12.1 вносятся изменения (</w:t>
            </w:r>
            <w:hyperlink w:history="0" r:id="rId4575"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576"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Непредставление сведений и (или) нарушение </w:t>
      </w:r>
      <w:r>
        <w:rPr>
          <w:sz w:val="20"/>
        </w:rPr>
        <w:t xml:space="preserve">порядка</w:t>
      </w:r>
      <w:r>
        <w:rPr>
          <w:sz w:val="20"/>
        </w:rPr>
        <w:t xml:space="preserve">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history="0" w:anchor="P7999"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настоящего Кодекса), -</w:t>
      </w:r>
    </w:p>
    <w:p>
      <w:pPr>
        <w:pStyle w:val="0"/>
        <w:jc w:val="both"/>
      </w:pPr>
      <w:r>
        <w:rPr>
          <w:sz w:val="20"/>
        </w:rPr>
        <w:t xml:space="preserve">(в ред. Федерального </w:t>
      </w:r>
      <w:hyperlink w:history="0" r:id="rId4577"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гл. 15 дополняется ст. 15.12.2 (</w:t>
            </w:r>
            <w:hyperlink w:history="0" r:id="rId4578"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4579"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7999" w:name="P7999"/>
    <w:bookmarkEnd w:id="7999"/>
    <w:p>
      <w:pPr>
        <w:pStyle w:val="2"/>
        <w:outlineLvl w:val="2"/>
        <w:ind w:firstLine="540"/>
        <w:jc w:val="both"/>
      </w:pPr>
      <w:r>
        <w:rPr>
          <w:sz w:val="20"/>
        </w:rP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pPr>
        <w:pStyle w:val="0"/>
        <w:ind w:firstLine="540"/>
        <w:jc w:val="both"/>
      </w:pPr>
      <w:r>
        <w:rPr>
          <w:sz w:val="20"/>
        </w:rPr>
      </w:r>
    </w:p>
    <w:p>
      <w:pPr>
        <w:pStyle w:val="0"/>
        <w:ind w:firstLine="540"/>
        <w:jc w:val="both"/>
      </w:pPr>
      <w:r>
        <w:rPr>
          <w:sz w:val="20"/>
        </w:rPr>
        <w:t xml:space="preserve">(в ред. Федерального </w:t>
      </w:r>
      <w:hyperlink w:history="0" r:id="rId458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Искажение информации и (или) нарушение </w:t>
      </w:r>
      <w:hyperlink w:history="0" r:id="rId458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порядка</w:t>
        </w:r>
      </w:hyperlink>
      <w:r>
        <w:rPr>
          <w:sz w:val="20"/>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0"/>
        </w:rPr>
      </w:r>
    </w:p>
    <w:bookmarkStart w:id="8006" w:name="P8006"/>
    <w:bookmarkEnd w:id="8006"/>
    <w:p>
      <w:pPr>
        <w:pStyle w:val="2"/>
        <w:outlineLvl w:val="2"/>
        <w:ind w:firstLine="540"/>
        <w:jc w:val="both"/>
      </w:pPr>
      <w:r>
        <w:rPr>
          <w:sz w:val="20"/>
        </w:rPr>
        <w:t xml:space="preserve">Статья 15.14. Нецелевое использование бюджетных средств</w:t>
      </w:r>
    </w:p>
    <w:p>
      <w:pPr>
        <w:pStyle w:val="0"/>
        <w:ind w:firstLine="540"/>
        <w:jc w:val="both"/>
      </w:pPr>
      <w:r>
        <w:rPr>
          <w:sz w:val="20"/>
        </w:rPr>
      </w:r>
    </w:p>
    <w:p>
      <w:pPr>
        <w:pStyle w:val="0"/>
        <w:ind w:firstLine="540"/>
        <w:jc w:val="both"/>
      </w:pPr>
      <w:r>
        <w:rPr>
          <w:sz w:val="20"/>
        </w:rPr>
        <w:t xml:space="preserve">(в ред. Федерального </w:t>
      </w:r>
      <w:hyperlink w:history="0" r:id="rId458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hyperlink w:history="0" r:id="rId4583" w:tooltip="&quot;Бюджетный кодекс Российской Федерации&quot; от 31.07.1998 N 145-ФЗ (ред. от 28.12.2025, с изм. от 31.03.2026) {КонсультантПлюс}">
        <w:r>
          <w:rPr>
            <w:sz w:val="20"/>
            <w:color w:val="0000ff"/>
          </w:rPr>
          <w:t xml:space="preserve">Нецелевое</w:t>
        </w:r>
      </w:hyperlink>
      <w:r>
        <w:rPr>
          <w:sz w:val="20"/>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w:history="0" r:id="rId458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pPr>
        <w:pStyle w:val="0"/>
        <w:jc w:val="both"/>
      </w:pPr>
      <w:r>
        <w:rPr>
          <w:sz w:val="20"/>
        </w:rPr>
      </w:r>
    </w:p>
    <w:p>
      <w:pPr>
        <w:pStyle w:val="2"/>
        <w:outlineLvl w:val="2"/>
        <w:ind w:firstLine="540"/>
        <w:jc w:val="both"/>
      </w:pPr>
      <w:r>
        <w:rPr>
          <w:sz w:val="20"/>
        </w:rPr>
        <w:t xml:space="preserve">Статья 15.15. </w:t>
      </w:r>
      <w:hyperlink w:history="0" r:id="rId4585" w:tooltip="&quot;Бюджетный кодекс Российской Федерации&quot; от 31.07.1998 N 145-ФЗ (ред. от 28.12.2025, с изм. от 31.03.2026) {КонсультантПлюс}">
        <w:r>
          <w:rPr>
            <w:sz w:val="20"/>
            <w:color w:val="0000ff"/>
          </w:rPr>
          <w:t xml:space="preserve">Невозврат</w:t>
        </w:r>
      </w:hyperlink>
      <w:r>
        <w:rPr>
          <w:sz w:val="20"/>
        </w:rPr>
        <w:t xml:space="preserve"> либо несвоевременный возврат бюджетного кредита</w:t>
      </w:r>
    </w:p>
    <w:p>
      <w:pPr>
        <w:pStyle w:val="0"/>
        <w:ind w:firstLine="540"/>
        <w:jc w:val="both"/>
      </w:pPr>
      <w:r>
        <w:rPr>
          <w:sz w:val="20"/>
        </w:rPr>
      </w:r>
    </w:p>
    <w:p>
      <w:pPr>
        <w:pStyle w:val="0"/>
        <w:ind w:firstLine="540"/>
        <w:jc w:val="both"/>
      </w:pPr>
      <w:r>
        <w:rPr>
          <w:sz w:val="20"/>
        </w:rPr>
        <w:t xml:space="preserve">(в ред. Федерального </w:t>
      </w:r>
      <w:hyperlink w:history="0" r:id="rId458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Невозврат бюджетного кредита, предоставленного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spacing w:before="200" w:lineRule="auto"/>
        <w:ind w:firstLine="540"/>
        <w:jc w:val="both"/>
      </w:pPr>
      <w:r>
        <w:rPr>
          <w:sz w:val="20"/>
        </w:rPr>
        <w:t xml:space="preserve">2. Невозврат бюджетного кредита, предоставленного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bookmarkStart w:id="8021" w:name="P8021"/>
    <w:bookmarkEnd w:id="8021"/>
    <w:p>
      <w:pPr>
        <w:pStyle w:val="0"/>
        <w:spacing w:before="200" w:lineRule="auto"/>
        <w:ind w:firstLine="540"/>
        <w:jc w:val="both"/>
      </w:pPr>
      <w:r>
        <w:rPr>
          <w:sz w:val="20"/>
        </w:rPr>
        <w:t xml:space="preserve">3. Возврат бюджетного кредита, предоставленного бюджету бюджетной системы Российской Федерации,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8023" w:name="P8023"/>
    <w:bookmarkEnd w:id="8023"/>
    <w:p>
      <w:pPr>
        <w:pStyle w:val="0"/>
        <w:spacing w:before="200" w:lineRule="auto"/>
        <w:ind w:firstLine="540"/>
        <w:jc w:val="both"/>
      </w:pPr>
      <w:r>
        <w:rPr>
          <w:sz w:val="20"/>
        </w:rPr>
        <w:t xml:space="preserve">4. Возврат бюджетного кредита, предоставленного юридическому лицу, с нарушением срока возврата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pPr>
        <w:pStyle w:val="0"/>
        <w:jc w:val="both"/>
      </w:pPr>
      <w:r>
        <w:rPr>
          <w:sz w:val="20"/>
        </w:rPr>
      </w:r>
    </w:p>
    <w:p>
      <w:pPr>
        <w:pStyle w:val="2"/>
        <w:outlineLvl w:val="2"/>
        <w:ind w:firstLine="540"/>
        <w:jc w:val="both"/>
      </w:pPr>
      <w:r>
        <w:rPr>
          <w:sz w:val="20"/>
        </w:rPr>
        <w:t xml:space="preserve">Статья 15.15.1. </w:t>
      </w:r>
      <w:hyperlink w:history="0" r:id="rId4587" w:tooltip="&quot;Бюджетный кодекс Российской Федерации&quot; от 31.07.1998 N 145-ФЗ (ред. от 28.12.2025, с изм. от 31.03.2026) {КонсультантПлюс}">
        <w:r>
          <w:rPr>
            <w:sz w:val="20"/>
            <w:color w:val="0000ff"/>
          </w:rPr>
          <w:t xml:space="preserve">Неперечисление</w:t>
        </w:r>
      </w:hyperlink>
      <w:r>
        <w:rPr>
          <w:sz w:val="20"/>
        </w:rPr>
        <w:t xml:space="preserve"> либо несвоевременное перечисление платы за пользование бюджетным кредитом</w:t>
      </w:r>
    </w:p>
    <w:p>
      <w:pPr>
        <w:pStyle w:val="0"/>
        <w:ind w:firstLine="540"/>
        <w:jc w:val="both"/>
      </w:pPr>
      <w:r>
        <w:rPr>
          <w:sz w:val="20"/>
        </w:rPr>
      </w:r>
    </w:p>
    <w:p>
      <w:pPr>
        <w:pStyle w:val="0"/>
        <w:ind w:firstLine="540"/>
        <w:jc w:val="both"/>
      </w:pPr>
      <w:r>
        <w:rPr>
          <w:sz w:val="20"/>
        </w:rPr>
        <w:t xml:space="preserve">(введена Федеральным </w:t>
      </w:r>
      <w:hyperlink w:history="0" r:id="rId458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030" w:name="P8030"/>
    <w:bookmarkEnd w:id="8030"/>
    <w:p>
      <w:pPr>
        <w:pStyle w:val="0"/>
        <w:ind w:firstLine="540"/>
        <w:jc w:val="both"/>
      </w:pPr>
      <w:r>
        <w:rPr>
          <w:sz w:val="20"/>
        </w:rPr>
        <w:t xml:space="preserve">1. Неперечисление платы за пользование бюджетным кредитом, предоставленным бюджету бюджетной системы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Неперечисление платы за пользование бюджетным кредитом, предоставленным юридическому лицу,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bookmarkStart w:id="8034" w:name="P8034"/>
    <w:bookmarkEnd w:id="8034"/>
    <w:p>
      <w:pPr>
        <w:pStyle w:val="0"/>
        <w:spacing w:before="200" w:lineRule="auto"/>
        <w:ind w:firstLine="540"/>
        <w:jc w:val="both"/>
      </w:pPr>
      <w:r>
        <w:rPr>
          <w:sz w:val="20"/>
        </w:rPr>
        <w:t xml:space="preserve">3. Перечисление платы за пользование бюджетным кредитом, предоставленным бюджету бюджетной системы Российской Федерации,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8036" w:name="P8036"/>
    <w:bookmarkEnd w:id="8036"/>
    <w:p>
      <w:pPr>
        <w:pStyle w:val="0"/>
        <w:spacing w:before="200" w:lineRule="auto"/>
        <w:ind w:firstLine="540"/>
        <w:jc w:val="both"/>
      </w:pPr>
      <w:r>
        <w:rPr>
          <w:sz w:val="20"/>
        </w:rPr>
        <w:t xml:space="preserve">4. Перечисление платы за пользование бюджетным кредитом, предоставленным юридическому лицу, с нарушением срока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pPr>
        <w:pStyle w:val="0"/>
        <w:ind w:firstLine="540"/>
        <w:jc w:val="both"/>
      </w:pPr>
      <w:r>
        <w:rPr>
          <w:sz w:val="20"/>
        </w:rPr>
      </w:r>
    </w:p>
    <w:p>
      <w:pPr>
        <w:pStyle w:val="2"/>
        <w:outlineLvl w:val="2"/>
        <w:ind w:firstLine="540"/>
        <w:jc w:val="both"/>
      </w:pPr>
      <w:r>
        <w:rPr>
          <w:sz w:val="20"/>
        </w:rPr>
        <w:t xml:space="preserve">Статья 15.15.2. </w:t>
      </w:r>
      <w:hyperlink w:history="0" r:id="rId4589" w:tooltip="&quot;Бюджетный кодекс Российской Федерации&quot; от 31.07.1998 N 145-ФЗ (ред. от 28.12.2025, с изм. от 31.03.2026) {КонсультантПлюс}">
        <w:r>
          <w:rPr>
            <w:sz w:val="20"/>
            <w:color w:val="0000ff"/>
          </w:rPr>
          <w:t xml:space="preserve">Нарушение</w:t>
        </w:r>
      </w:hyperlink>
      <w:r>
        <w:rPr>
          <w:sz w:val="20"/>
        </w:rPr>
        <w:t xml:space="preserve"> условий предоставления бюджетного кредита</w:t>
      </w:r>
    </w:p>
    <w:p>
      <w:pPr>
        <w:pStyle w:val="0"/>
        <w:ind w:firstLine="540"/>
        <w:jc w:val="both"/>
      </w:pPr>
      <w:r>
        <w:rPr>
          <w:sz w:val="20"/>
        </w:rPr>
      </w:r>
    </w:p>
    <w:p>
      <w:pPr>
        <w:pStyle w:val="0"/>
        <w:ind w:firstLine="540"/>
        <w:jc w:val="both"/>
      </w:pPr>
      <w:r>
        <w:rPr>
          <w:sz w:val="20"/>
        </w:rPr>
        <w:t xml:space="preserve">(введена Федеральным </w:t>
      </w:r>
      <w:hyperlink w:history="0" r:id="rId459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043" w:name="P8043"/>
    <w:bookmarkEnd w:id="8043"/>
    <w:p>
      <w:pPr>
        <w:pStyle w:val="0"/>
        <w:ind w:firstLine="540"/>
        <w:jc w:val="both"/>
      </w:pPr>
      <w:r>
        <w:rPr>
          <w:sz w:val="20"/>
        </w:rPr>
        <w:t xml:space="preserve">1. Нарушение кредитором условий предоставления бюджетного кредита,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045" w:name="P8045"/>
    <w:bookmarkEnd w:id="8045"/>
    <w:p>
      <w:pPr>
        <w:pStyle w:val="0"/>
        <w:spacing w:before="200" w:lineRule="auto"/>
        <w:ind w:firstLine="540"/>
        <w:jc w:val="both"/>
      </w:pPr>
      <w:r>
        <w:rPr>
          <w:sz w:val="20"/>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pPr>
        <w:pStyle w:val="0"/>
        <w:ind w:firstLine="540"/>
        <w:jc w:val="both"/>
      </w:pPr>
      <w:r>
        <w:rPr>
          <w:sz w:val="20"/>
        </w:rPr>
      </w:r>
    </w:p>
    <w:bookmarkStart w:id="8050" w:name="P8050"/>
    <w:bookmarkEnd w:id="8050"/>
    <w:p>
      <w:pPr>
        <w:pStyle w:val="2"/>
        <w:outlineLvl w:val="2"/>
        <w:ind w:firstLine="540"/>
        <w:jc w:val="both"/>
      </w:pPr>
      <w:r>
        <w:rPr>
          <w:sz w:val="20"/>
        </w:rPr>
        <w:t xml:space="preserve">Статья 15.15.3. Нарушение порядка и (или) условий предоставления межбюджетных трансфертов</w:t>
      </w:r>
    </w:p>
    <w:p>
      <w:pPr>
        <w:pStyle w:val="0"/>
        <w:ind w:firstLine="540"/>
        <w:jc w:val="both"/>
      </w:pPr>
      <w:r>
        <w:rPr>
          <w:sz w:val="20"/>
        </w:rPr>
      </w:r>
    </w:p>
    <w:p>
      <w:pPr>
        <w:pStyle w:val="0"/>
        <w:ind w:firstLine="540"/>
        <w:jc w:val="both"/>
      </w:pPr>
      <w:r>
        <w:rPr>
          <w:sz w:val="20"/>
        </w:rPr>
        <w:t xml:space="preserve">(в ред. Федерального </w:t>
      </w:r>
      <w:hyperlink w:history="0" r:id="rId4591"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jc w:val="both"/>
      </w:pPr>
      <w:r>
        <w:rPr>
          <w:sz w:val="20"/>
        </w:rPr>
      </w:r>
    </w:p>
    <w:p>
      <w:pPr>
        <w:pStyle w:val="0"/>
        <w:ind w:firstLine="540"/>
        <w:jc w:val="both"/>
      </w:pPr>
      <w:r>
        <w:rPr>
          <w:sz w:val="20"/>
        </w:rPr>
        <w:t xml:space="preserve">1. Нарушение главным распорядителем бюджетных средств, предоставляющим </w:t>
      </w:r>
      <w:hyperlink w:history="0" r:id="rId4592" w:tooltip="&quot;Бюджетный кодекс Российской Федерации&quot; от 31.07.1998 N 145-ФЗ (ред. от 28.12.2025, с изм. от 31.03.2026) {КонсультантПлюс}">
        <w:r>
          <w:rPr>
            <w:sz w:val="20"/>
            <w:color w:val="0000ff"/>
          </w:rPr>
          <w:t xml:space="preserve">межбюджетные трансферты</w:t>
        </w:r>
      </w:hyperlink>
      <w:r>
        <w:rPr>
          <w:sz w:val="20"/>
        </w:rPr>
        <w:t xml:space="preserve">, порядка и (или) условий предоставления межбюджетных трансфертов, за исключением случаев, предусмотренных </w:t>
      </w:r>
      <w:hyperlink w:history="0" w:anchor="P8056"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 -">
        <w:r>
          <w:rPr>
            <w:sz w:val="20"/>
            <w:color w:val="0000ff"/>
          </w:rPr>
          <w:t xml:space="preserve">частью 2</w:t>
        </w:r>
      </w:hyperlink>
      <w:r>
        <w:rPr>
          <w:sz w:val="20"/>
        </w:rPr>
        <w:t xml:space="preserve"> настоящей статьи и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056" w:name="P8056"/>
    <w:bookmarkEnd w:id="8056"/>
    <w:p>
      <w:pPr>
        <w:pStyle w:val="0"/>
        <w:spacing w:before="200" w:lineRule="auto"/>
        <w:ind w:firstLine="540"/>
        <w:jc w:val="both"/>
      </w:pPr>
      <w:r>
        <w:rPr>
          <w:sz w:val="20"/>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spacing w:before="200" w:lineRule="auto"/>
        <w:ind w:firstLine="540"/>
        <w:jc w:val="both"/>
      </w:pPr>
      <w:r>
        <w:rPr>
          <w:sz w:val="20"/>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15.15.4. </w:t>
      </w:r>
      <w:r>
        <w:rPr>
          <w:sz w:val="20"/>
        </w:rPr>
        <w:t xml:space="preserve">Нарушение</w:t>
      </w:r>
      <w:r>
        <w:rPr>
          <w:sz w:val="20"/>
        </w:rPr>
        <w:t xml:space="preserve"> условий предоставления бюджетных инвестиций</w:t>
      </w:r>
    </w:p>
    <w:p>
      <w:pPr>
        <w:pStyle w:val="0"/>
        <w:ind w:firstLine="540"/>
        <w:jc w:val="both"/>
      </w:pPr>
      <w:r>
        <w:rPr>
          <w:sz w:val="20"/>
        </w:rPr>
      </w:r>
    </w:p>
    <w:p>
      <w:pPr>
        <w:pStyle w:val="0"/>
        <w:ind w:firstLine="540"/>
        <w:jc w:val="both"/>
      </w:pPr>
      <w:r>
        <w:rPr>
          <w:sz w:val="20"/>
        </w:rPr>
        <w:t xml:space="preserve">(введена Федеральным </w:t>
      </w:r>
      <w:hyperlink w:history="0" r:id="rId459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065" w:name="P8065"/>
    <w:bookmarkEnd w:id="8065"/>
    <w:p>
      <w:pPr>
        <w:pStyle w:val="0"/>
        <w:ind w:firstLine="540"/>
        <w:jc w:val="both"/>
      </w:pPr>
      <w:r>
        <w:rPr>
          <w:sz w:val="20"/>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 в ред. Федерального </w:t>
      </w:r>
      <w:hyperlink w:history="0" r:id="rId459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pPr>
        <w:pStyle w:val="0"/>
        <w:ind w:firstLine="540"/>
        <w:jc w:val="both"/>
      </w:pPr>
      <w:r>
        <w:rPr>
          <w:sz w:val="20"/>
        </w:rPr>
      </w:r>
    </w:p>
    <w:p>
      <w:pPr>
        <w:pStyle w:val="2"/>
        <w:outlineLvl w:val="2"/>
        <w:ind w:firstLine="540"/>
        <w:jc w:val="both"/>
      </w:pPr>
      <w:r>
        <w:rPr>
          <w:sz w:val="20"/>
        </w:rPr>
        <w:t xml:space="preserve">Статья 15.15.5. </w:t>
      </w:r>
      <w:r>
        <w:rPr>
          <w:sz w:val="20"/>
        </w:rPr>
        <w:t xml:space="preserve">Нарушение</w:t>
      </w:r>
      <w:r>
        <w:rPr>
          <w:sz w:val="20"/>
        </w:rPr>
        <w:t xml:space="preserve"> условий предоставления субсидий</w:t>
      </w:r>
    </w:p>
    <w:p>
      <w:pPr>
        <w:pStyle w:val="0"/>
        <w:ind w:firstLine="540"/>
        <w:jc w:val="both"/>
      </w:pPr>
      <w:r>
        <w:rPr>
          <w:sz w:val="20"/>
        </w:rPr>
      </w:r>
    </w:p>
    <w:p>
      <w:pPr>
        <w:pStyle w:val="0"/>
        <w:ind w:firstLine="540"/>
        <w:jc w:val="both"/>
      </w:pPr>
      <w:r>
        <w:rPr>
          <w:sz w:val="20"/>
        </w:rPr>
        <w:t xml:space="preserve">(введена Федеральным </w:t>
      </w:r>
      <w:hyperlink w:history="0" r:id="rId459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8075" w:name="P8075"/>
    <w:bookmarkEnd w:id="8075"/>
    <w:p>
      <w:pPr>
        <w:pStyle w:val="0"/>
        <w:ind w:firstLine="540"/>
        <w:jc w:val="both"/>
      </w:pPr>
      <w:r>
        <w:rPr>
          <w:sz w:val="20"/>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077" w:name="P8077"/>
    <w:bookmarkEnd w:id="8077"/>
    <w:p>
      <w:pPr>
        <w:pStyle w:val="0"/>
        <w:spacing w:before="200" w:lineRule="auto"/>
        <w:ind w:firstLine="540"/>
        <w:jc w:val="both"/>
      </w:pPr>
      <w:r>
        <w:rPr>
          <w:sz w:val="20"/>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1.1 введена Федеральным </w:t>
      </w:r>
      <w:hyperlink w:history="0" r:id="rId4596"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bookmarkStart w:id="8080" w:name="P8080"/>
    <w:bookmarkEnd w:id="8080"/>
    <w:p>
      <w:pPr>
        <w:pStyle w:val="0"/>
        <w:spacing w:before="200" w:lineRule="auto"/>
        <w:ind w:firstLine="540"/>
        <w:jc w:val="both"/>
      </w:pPr>
      <w:r>
        <w:rPr>
          <w:sz w:val="20"/>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pPr>
        <w:pStyle w:val="0"/>
        <w:ind w:firstLine="540"/>
        <w:jc w:val="both"/>
      </w:pPr>
      <w:r>
        <w:rPr>
          <w:sz w:val="20"/>
        </w:rPr>
      </w:r>
    </w:p>
    <w:bookmarkStart w:id="8083" w:name="P8083"/>
    <w:bookmarkEnd w:id="8083"/>
    <w:p>
      <w:pPr>
        <w:pStyle w:val="2"/>
        <w:outlineLvl w:val="2"/>
        <w:ind w:firstLine="540"/>
        <w:jc w:val="both"/>
      </w:pPr>
      <w:r>
        <w:rPr>
          <w:sz w:val="20"/>
        </w:rPr>
        <w:t xml:space="preserve">Статья 15.15.5-1. Невыполнение государственного (муниципального) задания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597"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07.06.2017 N 118-ФЗ)</w:t>
      </w:r>
    </w:p>
    <w:p>
      <w:pPr>
        <w:pStyle w:val="0"/>
        <w:jc w:val="both"/>
      </w:pPr>
      <w:r>
        <w:rPr>
          <w:sz w:val="20"/>
        </w:rPr>
      </w:r>
    </w:p>
    <w:bookmarkStart w:id="8087" w:name="P8087"/>
    <w:bookmarkEnd w:id="8087"/>
    <w:p>
      <w:pPr>
        <w:pStyle w:val="0"/>
        <w:ind w:firstLine="540"/>
        <w:jc w:val="both"/>
      </w:pPr>
      <w:r>
        <w:rPr>
          <w:sz w:val="20"/>
        </w:rPr>
        <w:t xml:space="preserve">1. Невыполнение </w:t>
      </w:r>
      <w:hyperlink w:history="0" r:id="rId4598" w:tooltip="&quot;Бюджетный кодекс Российской Федерации&quot; от 31.07.1998 N 145-ФЗ (ред. от 28.12.2025, с изм. от 31.03.2026) {КонсультантПлюс}">
        <w:r>
          <w:rPr>
            <w:sz w:val="20"/>
            <w:color w:val="0000ff"/>
          </w:rPr>
          <w:t xml:space="preserve">государственного (муниципального)</w:t>
        </w:r>
      </w:hyperlink>
      <w:r>
        <w:rPr>
          <w:sz w:val="20"/>
        </w:rPr>
        <w:t xml:space="preserve"> задания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одной тысячи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8087" w:tooltip="1. Невыполнение государственного (муниципального) задания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092" w:name="P8092"/>
    <w:bookmarkEnd w:id="8092"/>
    <w:p>
      <w:pPr>
        <w:pStyle w:val="2"/>
        <w:outlineLvl w:val="2"/>
        <w:ind w:firstLine="540"/>
        <w:jc w:val="both"/>
      </w:pPr>
      <w:r>
        <w:rPr>
          <w:sz w:val="20"/>
        </w:rPr>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pPr>
        <w:pStyle w:val="0"/>
        <w:ind w:firstLine="540"/>
        <w:jc w:val="both"/>
      </w:pPr>
      <w:r>
        <w:rPr>
          <w:sz w:val="20"/>
        </w:rPr>
      </w:r>
    </w:p>
    <w:p>
      <w:pPr>
        <w:pStyle w:val="0"/>
        <w:ind w:firstLine="540"/>
        <w:jc w:val="both"/>
      </w:pPr>
      <w:r>
        <w:rPr>
          <w:sz w:val="20"/>
        </w:rPr>
        <w:t xml:space="preserve">(в ред. Федерального </w:t>
      </w:r>
      <w:hyperlink w:history="0" r:id="rId459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bookmarkStart w:id="8096" w:name="P8096"/>
    <w:bookmarkEnd w:id="8096"/>
    <w:p>
      <w:pPr>
        <w:pStyle w:val="0"/>
        <w:ind w:firstLine="540"/>
        <w:jc w:val="both"/>
      </w:pPr>
      <w:r>
        <w:rPr>
          <w:sz w:val="20"/>
        </w:rPr>
        <w:t xml:space="preserve">1. Непредставление или представление с нарушением сроков, установленных </w:t>
      </w:r>
      <w:hyperlink w:history="0" r:id="rId4600" w:tooltip="Федеральный закон от 06.12.2011 N 402-ФЗ (ред. от 15.12.2025) &quot;О бухгалтерском учете&quot; {КонсультантПлюс}">
        <w:r>
          <w:rPr>
            <w:sz w:val="20"/>
            <w:color w:val="0000ff"/>
          </w:rPr>
          <w:t xml:space="preserve">законодательством</w:t>
        </w:r>
      </w:hyperlink>
      <w:r>
        <w:rPr>
          <w:sz w:val="20"/>
        </w:rPr>
        <w:t xml:space="preserve"> Российской Федерации о бухгалтерском учете, бюджетным </w:t>
      </w:r>
      <w:hyperlink w:history="0" r:id="rId4601" w:tooltip="&quot;Бюджетный кодекс Российской Федерации&quot; от 31.07.1998 N 145-ФЗ (ред. от 28.12.2025, с изм. от 31.03.2026) {КонсультантПлюс}">
        <w:r>
          <w:rPr>
            <w:sz w:val="20"/>
            <w:color w:val="0000ff"/>
          </w:rPr>
          <w:t xml:space="preserve">законодательством</w:t>
        </w:r>
      </w:hyperlink>
      <w:r>
        <w:rPr>
          <w:sz w:val="20"/>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bookmarkStart w:id="8098" w:name="P8098"/>
    <w:bookmarkEnd w:id="8098"/>
    <w:p>
      <w:pPr>
        <w:pStyle w:val="0"/>
        <w:spacing w:before="200" w:lineRule="auto"/>
        <w:ind w:firstLine="540"/>
        <w:jc w:val="both"/>
      </w:pPr>
      <w:r>
        <w:rPr>
          <w:sz w:val="20"/>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w:history="0" r:id="rId4602" w:tooltip="Федеральный закон от 27.07.2010 N 208-ФЗ (ред. от 09.04.2026) &quot;О консолидированной финансовой отчетности&quot; {КонсультантПлюс}">
        <w:r>
          <w:rPr>
            <w:sz w:val="20"/>
            <w:color w:val="0000ff"/>
          </w:rPr>
          <w:t xml:space="preserve">порядка</w:t>
        </w:r>
      </w:hyperlink>
      <w:r>
        <w:rPr>
          <w:sz w:val="20"/>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пяти тысяч рублей.</w:t>
      </w:r>
    </w:p>
    <w:bookmarkStart w:id="8100" w:name="P8100"/>
    <w:bookmarkEnd w:id="8100"/>
    <w:p>
      <w:pPr>
        <w:pStyle w:val="0"/>
        <w:spacing w:before="200" w:lineRule="auto"/>
        <w:ind w:firstLine="540"/>
        <w:jc w:val="both"/>
      </w:pPr>
      <w:r>
        <w:rPr>
          <w:sz w:val="20"/>
        </w:rPr>
        <w:t xml:space="preserve">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8102" w:name="P8102"/>
    <w:bookmarkEnd w:id="8102"/>
    <w:p>
      <w:pPr>
        <w:pStyle w:val="0"/>
        <w:spacing w:before="200" w:lineRule="auto"/>
        <w:ind w:firstLine="540"/>
        <w:jc w:val="both"/>
      </w:pPr>
      <w:r>
        <w:rPr>
          <w:sz w:val="20"/>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8098"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w:t>
      </w:r>
    </w:p>
    <w:bookmarkStart w:id="8106" w:name="P8106"/>
    <w:bookmarkEnd w:id="8106"/>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8100"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8102"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pPr>
        <w:pStyle w:val="0"/>
        <w:spacing w:before="200" w:lineRule="auto"/>
        <w:ind w:firstLine="540"/>
        <w:jc w:val="both"/>
      </w:pPr>
      <w:r>
        <w:rPr>
          <w:sz w:val="20"/>
        </w:rPr>
        <w:t xml:space="preserve">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не превышающую ста тысяч рублей;</w:t>
      </w:r>
    </w:p>
    <w:p>
      <w:pPr>
        <w:pStyle w:val="0"/>
        <w:spacing w:before="200" w:lineRule="auto"/>
        <w:ind w:firstLine="540"/>
        <w:jc w:val="both"/>
      </w:pPr>
      <w:r>
        <w:rPr>
          <w:sz w:val="20"/>
        </w:rPr>
        <w:t xml:space="preserve">не более чем на 1 процент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сто тысяч рублей, но не превышающую одного миллиона рублей;</w:t>
      </w:r>
    </w:p>
    <w:p>
      <w:pPr>
        <w:pStyle w:val="0"/>
        <w:spacing w:before="200" w:lineRule="auto"/>
        <w:ind w:firstLine="540"/>
        <w:jc w:val="both"/>
      </w:pPr>
      <w:r>
        <w:rPr>
          <w:sz w:val="20"/>
        </w:rPr>
        <w:t xml:space="preserve">не более чем на 1 процент и на сумму, превышающую один миллион рублей;</w:t>
      </w:r>
    </w:p>
    <w:p>
      <w:pPr>
        <w:pStyle w:val="0"/>
        <w:spacing w:before="200" w:lineRule="auto"/>
        <w:ind w:firstLine="540"/>
        <w:jc w:val="both"/>
      </w:pPr>
      <w:r>
        <w:rPr>
          <w:sz w:val="20"/>
        </w:rP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pPr>
        <w:pStyle w:val="0"/>
        <w:spacing w:before="200" w:lineRule="auto"/>
        <w:ind w:firstLine="540"/>
        <w:jc w:val="both"/>
      </w:pPr>
      <w:r>
        <w:rPr>
          <w:sz w:val="20"/>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00" w:lineRule="auto"/>
        <w:ind w:firstLine="540"/>
        <w:jc w:val="both"/>
      </w:pPr>
      <w:r>
        <w:rPr>
          <w:sz w:val="20"/>
        </w:rPr>
        <w:t xml:space="preserve">более чем на 10 процентов;</w:t>
      </w:r>
    </w:p>
    <w:p>
      <w:pPr>
        <w:pStyle w:val="0"/>
        <w:spacing w:before="200" w:lineRule="auto"/>
        <w:ind w:firstLine="540"/>
        <w:jc w:val="both"/>
      </w:pPr>
      <w:r>
        <w:rPr>
          <w:sz w:val="20"/>
        </w:rPr>
        <w:t xml:space="preserve">не менее чем на 1 процент, но не более чем на 10 процентов и на сумму, превышающую один миллион рублей;</w:t>
      </w:r>
    </w:p>
    <w:p>
      <w:pPr>
        <w:pStyle w:val="0"/>
        <w:spacing w:before="200" w:lineRule="auto"/>
        <w:ind w:firstLine="540"/>
        <w:jc w:val="both"/>
      </w:pPr>
      <w:r>
        <w:rPr>
          <w:sz w:val="20"/>
        </w:rPr>
        <w:t xml:space="preserve">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pPr>
        <w:pStyle w:val="0"/>
        <w:spacing w:before="200" w:lineRule="auto"/>
        <w:ind w:firstLine="540"/>
        <w:jc w:val="both"/>
      </w:pPr>
      <w:r>
        <w:rPr>
          <w:sz w:val="20"/>
        </w:rPr>
        <w:t xml:space="preserve">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00" w:lineRule="auto"/>
        <w:ind w:firstLine="540"/>
        <w:jc w:val="both"/>
      </w:pPr>
      <w:r>
        <w:rPr>
          <w:sz w:val="20"/>
        </w:rPr>
        <w:t xml:space="preserve">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pPr>
        <w:pStyle w:val="0"/>
        <w:spacing w:before="200" w:lineRule="auto"/>
        <w:ind w:firstLine="540"/>
        <w:jc w:val="both"/>
      </w:pPr>
      <w:r>
        <w:rPr>
          <w:sz w:val="20"/>
        </w:rPr>
        <w:t xml:space="preserve">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spacing w:before="200" w:lineRule="auto"/>
        <w:ind w:firstLine="540"/>
        <w:jc w:val="both"/>
      </w:pPr>
      <w:r>
        <w:rPr>
          <w:sz w:val="20"/>
        </w:rPr>
        <w:t xml:space="preserve">6) ведение счетов бюджетного (бухгалтерского) учета вне применяемых регистров бухгалтерского учета;</w:t>
      </w:r>
    </w:p>
    <w:p>
      <w:pPr>
        <w:pStyle w:val="0"/>
        <w:spacing w:before="200" w:lineRule="auto"/>
        <w:ind w:firstLine="540"/>
        <w:jc w:val="both"/>
      </w:pPr>
      <w:r>
        <w:rPr>
          <w:sz w:val="20"/>
        </w:rPr>
        <w:t xml:space="preserve">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00" w:lineRule="auto"/>
        <w:ind w:firstLine="540"/>
        <w:jc w:val="both"/>
      </w:pPr>
      <w:r>
        <w:rPr>
          <w:sz w:val="20"/>
        </w:rPr>
        <w:t xml:space="preserve">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spacing w:before="200" w:lineRule="auto"/>
        <w:ind w:firstLine="540"/>
        <w:jc w:val="both"/>
      </w:pPr>
      <w:r>
        <w:rPr>
          <w:sz w:val="20"/>
        </w:rPr>
        <w:t xml:space="preserve">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00" w:lineRule="auto"/>
        <w:ind w:firstLine="540"/>
        <w:jc w:val="both"/>
      </w:pPr>
      <w:r>
        <w:rPr>
          <w:sz w:val="20"/>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w:history="0" r:id="rId4603" w:tooltip="&quot;Налоговый кодекс Российской Федерации (часть первая)&quot; от 31.07.1998 N 146-ФЗ (ред. от 17.04.2026) {КонсультантПлюс}">
        <w:r>
          <w:rPr>
            <w:sz w:val="20"/>
            <w:color w:val="0000ff"/>
          </w:rPr>
          <w:t xml:space="preserve">статьей 81</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pPr>
        <w:pStyle w:val="0"/>
        <w:spacing w:before="200" w:lineRule="auto"/>
        <w:ind w:firstLine="540"/>
        <w:jc w:val="both"/>
      </w:pPr>
      <w:r>
        <w:rPr>
          <w:sz w:val="20"/>
        </w:rPr>
        <w:t xml:space="preserve">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pPr>
        <w:pStyle w:val="0"/>
        <w:spacing w:before="200" w:lineRule="auto"/>
        <w:ind w:firstLine="540"/>
        <w:jc w:val="both"/>
      </w:pPr>
      <w:r>
        <w:rPr>
          <w:sz w:val="20"/>
        </w:rP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pPr>
        <w:pStyle w:val="0"/>
        <w:spacing w:before="200" w:lineRule="auto"/>
        <w:ind w:firstLine="540"/>
        <w:jc w:val="both"/>
      </w:pPr>
      <w:r>
        <w:rPr>
          <w:sz w:val="20"/>
        </w:rPr>
        <w:t xml:space="preserve">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pPr>
        <w:pStyle w:val="0"/>
        <w:ind w:firstLine="540"/>
        <w:jc w:val="both"/>
      </w:pPr>
      <w:r>
        <w:rPr>
          <w:sz w:val="20"/>
        </w:rPr>
      </w:r>
    </w:p>
    <w:bookmarkStart w:id="8140" w:name="P8140"/>
    <w:bookmarkEnd w:id="8140"/>
    <w:p>
      <w:pPr>
        <w:pStyle w:val="2"/>
        <w:outlineLvl w:val="2"/>
        <w:ind w:firstLine="540"/>
        <w:jc w:val="both"/>
      </w:pPr>
      <w:r>
        <w:rPr>
          <w:sz w:val="20"/>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460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ind w:firstLine="540"/>
        <w:jc w:val="both"/>
      </w:pPr>
      <w:r>
        <w:rPr>
          <w:sz w:val="20"/>
        </w:rPr>
      </w:r>
    </w:p>
    <w:p>
      <w:pPr>
        <w:pStyle w:val="0"/>
        <w:ind w:firstLine="540"/>
        <w:jc w:val="both"/>
      </w:pPr>
      <w:r>
        <w:rPr>
          <w:sz w:val="20"/>
        </w:rPr>
        <w:t xml:space="preserve">1. Нарушение главным распорядителем бюджетных средств </w:t>
      </w:r>
      <w:hyperlink w:history="0" r:id="rId4605" w:tooltip="Приказ Минфина России от 24.06.2025 N 79н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 по расходам федерального бюджета&quot; (Зарегистрировано в Минюсте России 29.08.2025 N 83418) {КонсультантПлюс}">
        <w:r>
          <w:rPr>
            <w:sz w:val="20"/>
            <w:color w:val="0000ff"/>
          </w:rPr>
          <w:t xml:space="preserve">порядка</w:t>
        </w:r>
      </w:hyperlink>
      <w:r>
        <w:rPr>
          <w:sz w:val="20"/>
        </w:rPr>
        <w:t xml:space="preserve"> формирования и (или) представления обоснований бюджетных ассигнований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2. Нарушение казенным учреждением </w:t>
      </w:r>
      <w:hyperlink w:history="0" r:id="rId4606" w:tooltip="&quot;Бюджетный кодекс Российской Федерации&quot; от 31.07.1998 N 145-ФЗ (ред. от 28.12.2025, с изм. от 31.03.2026) {КонсультантПлюс}">
        <w:r>
          <w:rPr>
            <w:sz w:val="20"/>
            <w:color w:val="0000ff"/>
          </w:rPr>
          <w:t xml:space="preserve">порядка</w:t>
        </w:r>
      </w:hyperlink>
      <w:r>
        <w:rPr>
          <w:sz w:val="20"/>
        </w:rPr>
        <w:t xml:space="preserve"> составления, утверждения и ведения бюджетных смет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00" w:lineRule="auto"/>
        <w:ind w:firstLine="540"/>
        <w:jc w:val="both"/>
      </w:pPr>
      <w:r>
        <w:rPr>
          <w:sz w:val="20"/>
        </w:rPr>
        <w:t xml:space="preserve">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p>
      <w:pPr>
        <w:pStyle w:val="2"/>
        <w:outlineLvl w:val="2"/>
        <w:ind w:firstLine="540"/>
        <w:jc w:val="both"/>
      </w:pPr>
      <w:r>
        <w:rPr>
          <w:sz w:val="20"/>
        </w:rPr>
        <w:t xml:space="preserve">Статья 15.15.8. Нарушение запрета на предоставление бюджетных кредитов и (или) субсидий</w:t>
      </w:r>
    </w:p>
    <w:p>
      <w:pPr>
        <w:pStyle w:val="0"/>
        <w:ind w:firstLine="540"/>
        <w:jc w:val="both"/>
      </w:pPr>
      <w:r>
        <w:rPr>
          <w:sz w:val="20"/>
        </w:rPr>
      </w:r>
    </w:p>
    <w:p>
      <w:pPr>
        <w:pStyle w:val="0"/>
        <w:ind w:firstLine="540"/>
        <w:jc w:val="both"/>
      </w:pPr>
      <w:r>
        <w:rPr>
          <w:sz w:val="20"/>
        </w:rPr>
        <w:t xml:space="preserve">(введена Федеральным </w:t>
      </w:r>
      <w:hyperlink w:history="0" r:id="rId460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hyperlink w:history="0" r:id="rId4608" w:tooltip="&quot;Бюджетный кодекс Российской Федерации&quot; от 31.07.1998 N 145-ФЗ (ред. от 28.12.2025, с изм. от 31.03.2026) {КонсультантПлюс}">
        <w:r>
          <w:rPr>
            <w:sz w:val="20"/>
            <w:color w:val="0000ff"/>
          </w:rPr>
          <w:t xml:space="preserve">Нарушение</w:t>
        </w:r>
      </w:hyperlink>
      <w:r>
        <w:rPr>
          <w:sz w:val="20"/>
        </w:rPr>
        <w:t xml:space="preserve"> запрета на предоставление казенному учреждению бюджетных кредитов и (или) субсидий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15.15.9. Несоответствие бюджетной росписи сводной бюджетной росписи</w:t>
      </w:r>
    </w:p>
    <w:p>
      <w:pPr>
        <w:pStyle w:val="0"/>
        <w:ind w:firstLine="540"/>
        <w:jc w:val="both"/>
      </w:pPr>
      <w:r>
        <w:rPr>
          <w:sz w:val="20"/>
        </w:rPr>
      </w:r>
    </w:p>
    <w:p>
      <w:pPr>
        <w:pStyle w:val="0"/>
        <w:ind w:firstLine="540"/>
        <w:jc w:val="both"/>
      </w:pPr>
      <w:r>
        <w:rPr>
          <w:sz w:val="20"/>
        </w:rPr>
        <w:t xml:space="preserve">(введена Федеральным </w:t>
      </w:r>
      <w:hyperlink w:history="0" r:id="rId460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15.15.10. Нарушение </w:t>
      </w:r>
      <w:hyperlink w:history="0" r:id="rId4610" w:tooltip="&quot;Бюджетный кодекс Российской Федерации&quot; от 31.07.1998 N 145-ФЗ (ред. от 28.12.2025, с изм. от 31.03.2026) {КонсультантПлюс}">
        <w:r>
          <w:rPr>
            <w:sz w:val="20"/>
            <w:color w:val="0000ff"/>
          </w:rPr>
          <w:t xml:space="preserve">порядка</w:t>
        </w:r>
      </w:hyperlink>
      <w:r>
        <w:rPr>
          <w:sz w:val="20"/>
        </w:rPr>
        <w:t xml:space="preserve"> принятия бюджетных обязательств</w:t>
      </w:r>
    </w:p>
    <w:p>
      <w:pPr>
        <w:pStyle w:val="0"/>
        <w:ind w:firstLine="540"/>
        <w:jc w:val="both"/>
      </w:pPr>
      <w:r>
        <w:rPr>
          <w:sz w:val="20"/>
        </w:rPr>
      </w:r>
    </w:p>
    <w:p>
      <w:pPr>
        <w:pStyle w:val="0"/>
        <w:ind w:firstLine="540"/>
        <w:jc w:val="both"/>
      </w:pPr>
      <w:r>
        <w:rPr>
          <w:sz w:val="20"/>
        </w:rPr>
        <w:t xml:space="preserve">(введена Федеральным </w:t>
      </w:r>
      <w:hyperlink w:history="0" r:id="rId461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0"/>
        </w:rPr>
      </w:r>
    </w:p>
    <w:bookmarkStart w:id="8172" w:name="P8172"/>
    <w:bookmarkEnd w:id="8172"/>
    <w:p>
      <w:pPr>
        <w:pStyle w:val="2"/>
        <w:outlineLvl w:val="2"/>
        <w:ind w:firstLine="540"/>
        <w:jc w:val="both"/>
      </w:pPr>
      <w:r>
        <w:rPr>
          <w:sz w:val="20"/>
        </w:rPr>
        <w:t xml:space="preserve">Статья 15.15.11. Нарушение сроков распределения, отзыва либо доведения бюджетных ассигнований и (или) лимитов бюджетных обязательств</w:t>
      </w:r>
    </w:p>
    <w:p>
      <w:pPr>
        <w:pStyle w:val="0"/>
        <w:jc w:val="both"/>
      </w:pPr>
      <w:r>
        <w:rPr>
          <w:sz w:val="20"/>
        </w:rPr>
        <w:t xml:space="preserve">(в ред. Федерального </w:t>
      </w:r>
      <w:hyperlink w:history="0" r:id="rId4612"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ind w:firstLine="540"/>
        <w:jc w:val="both"/>
      </w:pPr>
      <w:r>
        <w:rPr>
          <w:sz w:val="20"/>
        </w:rPr>
      </w:r>
    </w:p>
    <w:p>
      <w:pPr>
        <w:pStyle w:val="0"/>
        <w:ind w:firstLine="540"/>
        <w:jc w:val="both"/>
      </w:pPr>
      <w:r>
        <w:rPr>
          <w:sz w:val="20"/>
        </w:rPr>
        <w:t xml:space="preserve">(введена Федеральным </w:t>
      </w:r>
      <w:hyperlink w:history="0" r:id="rId461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pPr>
        <w:pStyle w:val="0"/>
        <w:jc w:val="both"/>
      </w:pPr>
      <w:r>
        <w:rPr>
          <w:sz w:val="20"/>
        </w:rPr>
        <w:t xml:space="preserve">(в ред. Федерального </w:t>
      </w:r>
      <w:hyperlink w:history="0" r:id="rId461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07.06.2017 N 118-ФЗ)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181" w:name="P8181"/>
    <w:bookmarkEnd w:id="8181"/>
    <w:p>
      <w:pPr>
        <w:pStyle w:val="2"/>
        <w:outlineLvl w:val="2"/>
        <w:ind w:firstLine="540"/>
        <w:jc w:val="both"/>
      </w:pPr>
      <w:r>
        <w:rPr>
          <w:sz w:val="20"/>
        </w:rPr>
        <w:t xml:space="preserve">Статья 15.15.12. Нарушение запрета на размещение бюджетных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461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запрета на размещение и (или) </w:t>
      </w:r>
      <w:hyperlink w:history="0" r:id="rId4616" w:tooltip="&quot;Бюджетный кодекс Российской Федерации&quot; от 31.07.1998 N 145-ФЗ (ред. от 28.12.2025, с изм. от 31.03.2026) {КонсультантПлюс}">
        <w:r>
          <w:rPr>
            <w:sz w:val="20"/>
            <w:color w:val="0000ff"/>
          </w:rPr>
          <w:t xml:space="preserve">порядка</w:t>
        </w:r>
      </w:hyperlink>
      <w:r>
        <w:rPr>
          <w:sz w:val="20"/>
        </w:rPr>
        <w:t xml:space="preserve"> размещения бюджетных средств на банковских депозитах либо запрета на передачу их в доверительное управление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8188" w:name="P8188"/>
    <w:bookmarkEnd w:id="8188"/>
    <w:p>
      <w:pPr>
        <w:pStyle w:val="2"/>
        <w:outlineLvl w:val="2"/>
        <w:ind w:firstLine="540"/>
        <w:jc w:val="both"/>
      </w:pPr>
      <w:r>
        <w:rPr>
          <w:sz w:val="20"/>
        </w:rPr>
        <w:t xml:space="preserve">Статья 15.15.13. Нарушение сроков обслуживания и погашения государственного (муниципального) долга</w:t>
      </w:r>
    </w:p>
    <w:p>
      <w:pPr>
        <w:pStyle w:val="0"/>
        <w:ind w:firstLine="540"/>
        <w:jc w:val="both"/>
      </w:pPr>
      <w:r>
        <w:rPr>
          <w:sz w:val="20"/>
        </w:rPr>
      </w:r>
    </w:p>
    <w:p>
      <w:pPr>
        <w:pStyle w:val="0"/>
        <w:ind w:firstLine="540"/>
        <w:jc w:val="both"/>
      </w:pPr>
      <w:r>
        <w:rPr>
          <w:sz w:val="20"/>
        </w:rPr>
        <w:t xml:space="preserve">(введена Федеральным </w:t>
      </w:r>
      <w:hyperlink w:history="0" r:id="rId461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сроков обслуживания и погашения государственного (муниципального) долга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0"/>
        </w:rPr>
      </w:r>
    </w:p>
    <w:bookmarkStart w:id="8195" w:name="P8195"/>
    <w:bookmarkEnd w:id="8195"/>
    <w:p>
      <w:pPr>
        <w:pStyle w:val="2"/>
        <w:outlineLvl w:val="2"/>
        <w:ind w:firstLine="540"/>
        <w:jc w:val="both"/>
      </w:pPr>
      <w:r>
        <w:rPr>
          <w:sz w:val="20"/>
        </w:rPr>
        <w:t xml:space="preserve">Статья 15.15.14. Нарушение срока направления информации о результатах рассмотрения дела в суде</w:t>
      </w:r>
    </w:p>
    <w:p>
      <w:pPr>
        <w:pStyle w:val="0"/>
        <w:ind w:firstLine="540"/>
        <w:jc w:val="both"/>
      </w:pPr>
      <w:r>
        <w:rPr>
          <w:sz w:val="20"/>
        </w:rPr>
      </w:r>
    </w:p>
    <w:p>
      <w:pPr>
        <w:pStyle w:val="0"/>
        <w:ind w:firstLine="540"/>
        <w:jc w:val="both"/>
      </w:pPr>
      <w:r>
        <w:rPr>
          <w:sz w:val="20"/>
        </w:rPr>
        <w:t xml:space="preserve">(введена Федеральным </w:t>
      </w:r>
      <w:hyperlink w:history="0" r:id="rId461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w:t>
      </w:r>
      <w:r>
        <w:rPr>
          <w:sz w:val="20"/>
        </w:rPr>
        <w:t xml:space="preserve">срока</w:t>
      </w:r>
      <w:r>
        <w:rPr>
          <w:sz w:val="20"/>
        </w:rPr>
        <w:t xml:space="preserve">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202" w:name="P8202"/>
    <w:bookmarkEnd w:id="8202"/>
    <w:p>
      <w:pPr>
        <w:pStyle w:val="2"/>
        <w:outlineLvl w:val="2"/>
        <w:ind w:firstLine="540"/>
        <w:jc w:val="both"/>
      </w:pPr>
      <w:r>
        <w:rPr>
          <w:sz w:val="20"/>
        </w:rPr>
        <w:t xml:space="preserve">Статья 15.15.15. Нарушение порядка формирования государственного (муниципального) задания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61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Нарушение </w:t>
      </w:r>
      <w:hyperlink w:history="0" r:id="rId4620" w:tooltip="&quot;Бюджетный кодекс Российской Федерации&quot; от 31.07.1998 N 145-ФЗ (ред. от 28.12.2025, с изм. от 31.03.2026) {КонсультантПлюс}">
        <w:r>
          <w:rPr>
            <w:sz w:val="20"/>
            <w:color w:val="0000ff"/>
          </w:rPr>
          <w:t xml:space="preserve">порядка</w:t>
        </w:r>
      </w:hyperlink>
      <w:r>
        <w:rPr>
          <w:sz w:val="20"/>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0"/>
        </w:rPr>
      </w:r>
    </w:p>
    <w:bookmarkStart w:id="8209" w:name="P8209"/>
    <w:bookmarkEnd w:id="8209"/>
    <w:p>
      <w:pPr>
        <w:pStyle w:val="2"/>
        <w:outlineLvl w:val="2"/>
        <w:ind w:firstLine="540"/>
        <w:jc w:val="both"/>
      </w:pPr>
      <w:r>
        <w:rPr>
          <w:sz w:val="20"/>
        </w:rPr>
        <w:t xml:space="preserve">Статья 15.15.16. Нарушение исполнения платежных документов и представления органа Федерального казначейства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62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pPr>
        <w:pStyle w:val="0"/>
        <w:jc w:val="both"/>
      </w:pPr>
      <w:r>
        <w:rPr>
          <w:sz w:val="20"/>
        </w:rPr>
        <w:t xml:space="preserve">(в ред. Федерального </w:t>
      </w:r>
      <w:hyperlink w:history="0" r:id="rId4622"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pPr>
        <w:pStyle w:val="0"/>
        <w:spacing w:before="200" w:lineRule="auto"/>
        <w:ind w:firstLine="540"/>
        <w:jc w:val="both"/>
      </w:pPr>
      <w:r>
        <w:rPr>
          <w:sz w:val="20"/>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pPr>
        <w:pStyle w:val="0"/>
        <w:jc w:val="both"/>
      </w:pPr>
      <w:r>
        <w:rPr>
          <w:sz w:val="20"/>
        </w:rPr>
      </w:r>
    </w:p>
    <w:p>
      <w:pPr>
        <w:pStyle w:val="2"/>
        <w:outlineLvl w:val="2"/>
        <w:ind w:firstLine="540"/>
        <w:jc w:val="both"/>
      </w:pPr>
      <w:r>
        <w:rPr>
          <w:sz w:val="20"/>
        </w:rPr>
        <w:t xml:space="preserve">Статья 15.16. Утратила силу. - Федеральный </w:t>
      </w:r>
      <w:hyperlink w:history="0" r:id="rId462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252-ФЗ.</w:t>
      </w:r>
    </w:p>
    <w:p>
      <w:pPr>
        <w:pStyle w:val="0"/>
        <w:jc w:val="both"/>
      </w:pPr>
      <w:r>
        <w:rPr>
          <w:sz w:val="20"/>
        </w:rPr>
      </w:r>
    </w:p>
    <w:bookmarkStart w:id="8221" w:name="P8221"/>
    <w:bookmarkEnd w:id="8221"/>
    <w:p>
      <w:pPr>
        <w:pStyle w:val="2"/>
        <w:outlineLvl w:val="2"/>
        <w:ind w:firstLine="540"/>
        <w:jc w:val="both"/>
      </w:pPr>
      <w:r>
        <w:rPr>
          <w:sz w:val="20"/>
        </w:rPr>
        <w:t xml:space="preserve">Статья 15.17. Недобросовестная эмиссия ценных бумаг</w:t>
      </w:r>
    </w:p>
    <w:p>
      <w:pPr>
        <w:pStyle w:val="0"/>
        <w:ind w:firstLine="540"/>
        <w:jc w:val="both"/>
      </w:pPr>
      <w:r>
        <w:rPr>
          <w:sz w:val="20"/>
        </w:rPr>
      </w:r>
    </w:p>
    <w:p>
      <w:pPr>
        <w:pStyle w:val="0"/>
        <w:ind w:firstLine="540"/>
        <w:jc w:val="both"/>
      </w:pPr>
      <w:r>
        <w:rPr>
          <w:sz w:val="20"/>
        </w:rPr>
        <w:t xml:space="preserve">(в ред. Федерального </w:t>
      </w:r>
      <w:hyperlink w:history="0" r:id="rId462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Нарушение эмитентом установленного федеральными </w:t>
      </w:r>
      <w:r>
        <w:rPr>
          <w:sz w:val="20"/>
        </w:rPr>
        <w:t xml:space="preserve">законами</w:t>
      </w:r>
      <w:r>
        <w:rPr>
          <w:sz w:val="20"/>
        </w:rPr>
        <w:t xml:space="preserve">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w:history="0" r:id="rId462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pPr>
        <w:pStyle w:val="0"/>
        <w:jc w:val="both"/>
      </w:pPr>
      <w:r>
        <w:rPr>
          <w:sz w:val="20"/>
        </w:rPr>
      </w:r>
    </w:p>
    <w:bookmarkStart w:id="8228" w:name="P8228"/>
    <w:bookmarkEnd w:id="8228"/>
    <w:p>
      <w:pPr>
        <w:pStyle w:val="2"/>
        <w:outlineLvl w:val="2"/>
        <w:ind w:firstLine="540"/>
        <w:jc w:val="both"/>
      </w:pPr>
      <w:r>
        <w:rPr>
          <w:sz w:val="20"/>
        </w:rPr>
        <w:t xml:space="preserve">Статья 15.18. Незаконные операции с эмиссионными ценными бумагами</w:t>
      </w:r>
    </w:p>
    <w:p>
      <w:pPr>
        <w:pStyle w:val="0"/>
        <w:ind w:firstLine="540"/>
        <w:jc w:val="both"/>
      </w:pPr>
      <w:r>
        <w:rPr>
          <w:sz w:val="20"/>
        </w:rPr>
      </w:r>
    </w:p>
    <w:p>
      <w:pPr>
        <w:pStyle w:val="0"/>
        <w:ind w:firstLine="540"/>
        <w:jc w:val="both"/>
      </w:pPr>
      <w:r>
        <w:rPr>
          <w:sz w:val="20"/>
        </w:rPr>
        <w:t xml:space="preserve">(в ред. Федерального </w:t>
      </w:r>
      <w:hyperlink w:history="0" r:id="rId462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rPr>
          <w:sz w:val="20"/>
        </w:rPr>
        <w:t xml:space="preserve">законодательством</w:t>
      </w:r>
      <w:r>
        <w:rPr>
          <w:sz w:val="20"/>
        </w:rPr>
        <w:t xml:space="preserve"> и если эти действия не содержат уголовно наказуемого </w:t>
      </w:r>
      <w:hyperlink w:history="0" r:id="rId462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62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pPr>
        <w:pStyle w:val="0"/>
        <w:jc w:val="both"/>
      </w:pPr>
      <w:r>
        <w:rPr>
          <w:sz w:val="20"/>
        </w:rPr>
      </w:r>
    </w:p>
    <w:bookmarkStart w:id="8236" w:name="P8236"/>
    <w:bookmarkEnd w:id="8236"/>
    <w:p>
      <w:pPr>
        <w:pStyle w:val="2"/>
        <w:outlineLvl w:val="2"/>
        <w:ind w:firstLine="540"/>
        <w:jc w:val="both"/>
      </w:pPr>
      <w:r>
        <w:rPr>
          <w:sz w:val="20"/>
        </w:rPr>
        <w:t xml:space="preserve">Статья 15.19. Нарушение требований законодательства, касающихся представления и раскрытия информации на финансовых рынках</w:t>
      </w:r>
    </w:p>
    <w:p>
      <w:pPr>
        <w:pStyle w:val="0"/>
        <w:jc w:val="both"/>
      </w:pPr>
      <w:r>
        <w:rPr>
          <w:sz w:val="20"/>
        </w:rPr>
        <w:t xml:space="preserve">(в ред. Федерального </w:t>
      </w:r>
      <w:hyperlink w:history="0" r:id="rId4629"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ind w:firstLine="540"/>
        <w:jc w:val="both"/>
      </w:pPr>
      <w:r>
        <w:rPr>
          <w:sz w:val="20"/>
        </w:rPr>
      </w:r>
    </w:p>
    <w:p>
      <w:pPr>
        <w:pStyle w:val="0"/>
        <w:ind w:firstLine="540"/>
        <w:jc w:val="both"/>
      </w:pPr>
      <w:r>
        <w:rPr>
          <w:sz w:val="20"/>
        </w:rPr>
        <w:t xml:space="preserve">(в ред. Федерального </w:t>
      </w:r>
      <w:hyperlink w:history="0" r:id="rId463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8241" w:name="P8241"/>
    <w:bookmarkEnd w:id="8241"/>
    <w:p>
      <w:pPr>
        <w:pStyle w:val="0"/>
        <w:ind w:firstLine="540"/>
        <w:jc w:val="both"/>
      </w:pPr>
      <w:r>
        <w:rPr>
          <w:sz w:val="20"/>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history="0" w:anchor="P10077"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если эти действия (бездействие) не содержат уголовно наказуемого </w:t>
      </w:r>
      <w:hyperlink w:history="0" r:id="rId4631"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463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244" w:name="P8244"/>
    <w:bookmarkEnd w:id="8244"/>
    <w:p>
      <w:pPr>
        <w:pStyle w:val="0"/>
        <w:spacing w:before="200" w:lineRule="auto"/>
        <w:ind w:firstLine="540"/>
        <w:jc w:val="both"/>
      </w:pPr>
      <w:r>
        <w:rPr>
          <w:sz w:val="20"/>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а равно раскрытие информации не в полном объеме, и (или) недостоверной информации, и (или) вводящей в заблуждение информации -</w:t>
      </w:r>
    </w:p>
    <w:p>
      <w:pPr>
        <w:pStyle w:val="0"/>
        <w:jc w:val="both"/>
      </w:pPr>
      <w:r>
        <w:rPr>
          <w:sz w:val="20"/>
        </w:rPr>
        <w:t xml:space="preserve">(в ред. Федерального </w:t>
      </w:r>
      <w:hyperlink w:history="0" r:id="rId463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w:t>
      </w:r>
      <w:r>
        <w:rPr>
          <w:sz w:val="20"/>
        </w:rPr>
        <w:t xml:space="preserve">законодательством</w:t>
      </w:r>
      <w:r>
        <w:rPr>
          <w:sz w:val="20"/>
        </w:rPr>
        <w:t xml:space="preserve">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history="0" w:anchor="P10077"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w:t>
      </w:r>
    </w:p>
    <w:p>
      <w:pPr>
        <w:pStyle w:val="0"/>
        <w:jc w:val="both"/>
      </w:pPr>
      <w:r>
        <w:rPr>
          <w:sz w:val="20"/>
        </w:rPr>
        <w:t xml:space="preserve">(в ред. Федеральных законов от 04.10.2010 </w:t>
      </w:r>
      <w:hyperlink w:history="0" r:id="rId4634"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0"/>
            <w:color w:val="0000ff"/>
          </w:rPr>
          <w:t xml:space="preserve">N 264-ФЗ</w:t>
        </w:r>
      </w:hyperlink>
      <w:r>
        <w:rPr>
          <w:sz w:val="20"/>
        </w:rPr>
        <w:t xml:space="preserve">, от 07.02.2011 </w:t>
      </w:r>
      <w:hyperlink w:history="0" r:id="rId463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w:history="0" r:id="rId4636" w:tooltip="Указание Банка России от 16.08.2016 N 4104-У (ред. от 11.01.2021) &quot;О видах договоров, заключенных не на организованных торгах, информация о которых предоставляется в репозитарий, лицах, предоставляющих в репозитарий информацию о таких договорах, порядке, составе, форме и сроках предоставления ими информации в репозитарий, дополнительных требованиях к порядку ведения репозитарием реестра договоров, порядке и сроках предоставления информации репозитарием, а также порядке, составе, форме и сроках предоставлени {КонсультантПлюс}">
        <w:r>
          <w:rPr>
            <w:sz w:val="20"/>
            <w:color w:val="0000ff"/>
          </w:rPr>
          <w:t xml:space="preserve">порядка</w:t>
        </w:r>
      </w:hyperlink>
      <w:r>
        <w:rPr>
          <w:sz w:val="20"/>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jc w:val="both"/>
      </w:pPr>
      <w:r>
        <w:rPr>
          <w:sz w:val="20"/>
        </w:rPr>
        <w:t xml:space="preserve">(часть 4 в ред. Федерального </w:t>
      </w:r>
      <w:hyperlink w:history="0" r:id="rId4637"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bookmarkStart w:id="8253" w:name="P8253"/>
    <w:bookmarkEnd w:id="8253"/>
    <w:p>
      <w:pPr>
        <w:pStyle w:val="0"/>
        <w:spacing w:before="200" w:lineRule="auto"/>
        <w:ind w:firstLine="540"/>
        <w:jc w:val="both"/>
      </w:pPr>
      <w:r>
        <w:rPr>
          <w:sz w:val="20"/>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w:history="0" r:id="rId4638" w:tooltip="Федеральный закон от 22.04.1996 N 39-ФЗ (ред. от 09.04.2026) &quot;О рынке ценных бумаг&quot; (с изм. и доп., вступ. в силу с 20.04.2026) {КонсультантПлюс}">
        <w:r>
          <w:rPr>
            <w:sz w:val="20"/>
            <w:color w:val="0000ff"/>
          </w:rPr>
          <w:t xml:space="preserve">законом</w:t>
        </w:r>
      </w:hyperlink>
      <w:r>
        <w:rPr>
          <w:sz w:val="20"/>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0"/>
        </w:rPr>
        <w:t xml:space="preserve">(часть 5 введена Федеральным </w:t>
      </w:r>
      <w:hyperlink w:history="0" r:id="rId4639"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spacing w:before="200" w:lineRule="auto"/>
        <w:ind w:firstLine="540"/>
        <w:jc w:val="both"/>
      </w:pPr>
      <w:r>
        <w:rPr>
          <w:sz w:val="20"/>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w:history="0" r:id="rId4640" w:tooltip="Федеральный закон от 22.04.1996 N 39-ФЗ (ред. от 09.04.2026) &quot;О рынке ценных бумаг&quot; (с изм. и доп., вступ. в силу с 20.04.2026) {КонсультантПлюс}">
        <w:r>
          <w:rPr>
            <w:sz w:val="20"/>
            <w:color w:val="0000ff"/>
          </w:rPr>
          <w:t xml:space="preserve">требований</w:t>
        </w:r>
      </w:hyperlink>
      <w:r>
        <w:rPr>
          <w:sz w:val="20"/>
        </w:rPr>
        <w:t xml:space="preserve"> к репозитарной деятельности, за исключением случаев, предусмотренных </w:t>
      </w:r>
      <w:hyperlink w:history="0" w:anchor="P8253"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0"/>
            <w:color w:val="0000ff"/>
          </w:rPr>
          <w:t xml:space="preserve">частью 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4641"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8260" w:name="P8260"/>
    <w:bookmarkEnd w:id="8260"/>
    <w:p>
      <w:pPr>
        <w:pStyle w:val="2"/>
        <w:outlineLvl w:val="2"/>
        <w:ind w:firstLine="540"/>
        <w:jc w:val="both"/>
      </w:pPr>
      <w:r>
        <w:rPr>
          <w:sz w:val="20"/>
        </w:rPr>
        <w:t xml:space="preserve">Статья 15.20. Воспрепятствование осуществлению прав, удостоверенных ценными бумагами</w:t>
      </w:r>
    </w:p>
    <w:p>
      <w:pPr>
        <w:pStyle w:val="0"/>
        <w:ind w:firstLine="540"/>
        <w:jc w:val="both"/>
      </w:pPr>
      <w:r>
        <w:rPr>
          <w:sz w:val="20"/>
        </w:rPr>
      </w:r>
    </w:p>
    <w:p>
      <w:pPr>
        <w:pStyle w:val="0"/>
        <w:ind w:firstLine="540"/>
        <w:jc w:val="both"/>
      </w:pPr>
      <w:r>
        <w:rPr>
          <w:sz w:val="20"/>
        </w:rPr>
        <w:t xml:space="preserve">(в ред. Федерального </w:t>
      </w:r>
      <w:hyperlink w:history="0" r:id="rId464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history="0" w:anchor="P8309"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w:t>
      </w:r>
      <w:hyperlink w:history="0" w:anchor="P8311"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
        <w:r>
          <w:rPr>
            <w:sz w:val="20"/>
            <w:color w:val="0000ff"/>
          </w:rPr>
          <w:t xml:space="preserve">2</w:t>
        </w:r>
      </w:hyperlink>
      <w:r>
        <w:rPr>
          <w:sz w:val="20"/>
        </w:rPr>
        <w:t xml:space="preserve">, </w:t>
      </w:r>
      <w:hyperlink w:history="0" w:anchor="P8315"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
        <w:r>
          <w:rPr>
            <w:sz w:val="20"/>
            <w:color w:val="0000ff"/>
          </w:rPr>
          <w:t xml:space="preserve">4</w:t>
        </w:r>
      </w:hyperlink>
      <w:r>
        <w:rPr>
          <w:sz w:val="20"/>
        </w:rPr>
        <w:t xml:space="preserve">, </w:t>
      </w:r>
      <w:hyperlink w:history="0" w:anchor="P8317"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
        <w:r>
          <w:rPr>
            <w:sz w:val="20"/>
            <w:color w:val="0000ff"/>
          </w:rPr>
          <w:t xml:space="preserve">5</w:t>
        </w:r>
      </w:hyperlink>
      <w:r>
        <w:rPr>
          <w:sz w:val="20"/>
        </w:rPr>
        <w:t xml:space="preserve">, </w:t>
      </w:r>
      <w:hyperlink w:history="0" w:anchor="P8323"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
        <w:r>
          <w:rPr>
            <w:sz w:val="20"/>
            <w:color w:val="0000ff"/>
          </w:rPr>
          <w:t xml:space="preserve">8</w:t>
        </w:r>
      </w:hyperlink>
      <w:r>
        <w:rPr>
          <w:sz w:val="20"/>
        </w:rPr>
        <w:t xml:space="preserve"> и </w:t>
      </w:r>
      <w:hyperlink w:history="0" w:anchor="P8328"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jc w:val="both"/>
      </w:pPr>
      <w:r>
        <w:rPr>
          <w:sz w:val="20"/>
        </w:rPr>
      </w:r>
    </w:p>
    <w:bookmarkStart w:id="8267" w:name="P8267"/>
    <w:bookmarkEnd w:id="8267"/>
    <w:p>
      <w:pPr>
        <w:pStyle w:val="2"/>
        <w:outlineLvl w:val="2"/>
        <w:ind w:firstLine="540"/>
        <w:jc w:val="both"/>
      </w:pPr>
      <w:r>
        <w:rPr>
          <w:sz w:val="20"/>
        </w:rPr>
        <w:t xml:space="preserve">Статья 15.21. Неправомерное использование инсайдерской информации</w:t>
      </w:r>
    </w:p>
    <w:p>
      <w:pPr>
        <w:pStyle w:val="0"/>
        <w:ind w:firstLine="540"/>
        <w:jc w:val="both"/>
      </w:pPr>
      <w:r>
        <w:rPr>
          <w:sz w:val="20"/>
        </w:rPr>
      </w:r>
    </w:p>
    <w:p>
      <w:pPr>
        <w:pStyle w:val="0"/>
        <w:ind w:firstLine="540"/>
        <w:jc w:val="both"/>
      </w:pPr>
      <w:r>
        <w:rPr>
          <w:sz w:val="20"/>
        </w:rPr>
        <w:t xml:space="preserve">(в ред. Федерального </w:t>
      </w:r>
      <w:hyperlink w:history="0" r:id="rId4643"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r>
        <w:rPr>
          <w:sz w:val="20"/>
        </w:rPr>
        <w:t xml:space="preserve">Неправомерное использование </w:t>
      </w:r>
      <w:r>
        <w:rPr>
          <w:sz w:val="20"/>
        </w:rPr>
        <w:t xml:space="preserve">инсайдерской информации</w:t>
      </w:r>
      <w:r>
        <w:rPr>
          <w:sz w:val="20"/>
        </w:rPr>
        <w:t xml:space="preserve">, если это действие не содержит уголовно наказуемого </w:t>
      </w:r>
      <w:hyperlink w:history="0" r:id="rId464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history="0" w:anchor="P8652" w:tooltip="Статья 15.30. Манипулирование рынком">
        <w:r>
          <w:rPr>
            <w:sz w:val="20"/>
            <w:color w:val="0000ff"/>
          </w:rPr>
          <w:t xml:space="preserve">статье 15.30</w:t>
        </w:r>
      </w:hyperlink>
      <w:r>
        <w:rPr>
          <w:sz w:val="20"/>
        </w:rP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w:history="0" r:id="rId4645"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77" w:name="P8277"/>
    <w:bookmarkEnd w:id="8277"/>
    <w:p>
      <w:pPr>
        <w:pStyle w:val="0"/>
        <w:spacing w:before="260" w:lineRule="auto"/>
        <w:ind w:firstLine="540"/>
        <w:jc w:val="both"/>
      </w:pPr>
      <w:r>
        <w:rPr>
          <w:sz w:val="20"/>
        </w:rP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history="0" w:anchor="P8652" w:tooltip="Статья 15.30. Манипулирование рынком">
        <w:r>
          <w:rPr>
            <w:sz w:val="20"/>
            <w:color w:val="0000ff"/>
          </w:rPr>
          <w:t xml:space="preserve">статьей 15.30</w:t>
        </w:r>
      </w:hyperlink>
      <w:r>
        <w:rPr>
          <w:sz w:val="20"/>
        </w:rP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w:history="0" r:id="rId464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pPr>
        <w:pStyle w:val="0"/>
        <w:spacing w:before="200" w:lineRule="auto"/>
        <w:ind w:firstLine="540"/>
        <w:jc w:val="both"/>
      </w:pPr>
      <w:r>
        <w:rPr>
          <w:sz w:val="20"/>
        </w:rPr>
        <w:t xml:space="preserve">3. Соглашение, указанное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history="0" w:anchor="P8652" w:tooltip="Статья 15.30. Манипулирование рынком">
        <w:r>
          <w:rPr>
            <w:sz w:val="20"/>
            <w:color w:val="0000ff"/>
          </w:rPr>
          <w:t xml:space="preserve">статьей 15.30</w:t>
        </w:r>
      </w:hyperlink>
      <w:r>
        <w:rPr>
          <w:sz w:val="20"/>
        </w:rPr>
        <w:t xml:space="preserve"> настоящего Кодекса.</w:t>
      </w:r>
    </w:p>
    <w:p>
      <w:pPr>
        <w:pStyle w:val="0"/>
        <w:spacing w:before="200" w:lineRule="auto"/>
        <w:ind w:firstLine="540"/>
        <w:jc w:val="both"/>
      </w:pPr>
      <w:r>
        <w:rPr>
          <w:sz w:val="20"/>
        </w:rPr>
        <w:t xml:space="preserve">4. Соглашение, указанное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подписывается законным представителем юридического лица.</w:t>
      </w:r>
    </w:p>
    <w:p>
      <w:pPr>
        <w:pStyle w:val="0"/>
        <w:spacing w:before="200" w:lineRule="auto"/>
        <w:ind w:firstLine="540"/>
        <w:jc w:val="both"/>
      </w:pPr>
      <w:r>
        <w:rPr>
          <w:sz w:val="20"/>
        </w:rPr>
        <w:t xml:space="preserve">5. Соглашение, указанное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вступает в силу со дня принятия Комитетом финансового надзора Банка России решения о его заключении.</w:t>
      </w:r>
    </w:p>
    <w:p>
      <w:pPr>
        <w:pStyle w:val="0"/>
        <w:spacing w:before="200" w:lineRule="auto"/>
        <w:ind w:firstLine="540"/>
        <w:jc w:val="both"/>
      </w:pPr>
      <w:r>
        <w:rPr>
          <w:sz w:val="20"/>
        </w:rPr>
        <w:t xml:space="preserve">6. Заключение соглашения, указанного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 с лицом, не исполнившим ранее заключенного с ним соглашения, не допускается.</w:t>
      </w:r>
    </w:p>
    <w:p>
      <w:pPr>
        <w:pStyle w:val="0"/>
        <w:spacing w:before="200" w:lineRule="auto"/>
        <w:ind w:firstLine="540"/>
        <w:jc w:val="both"/>
      </w:pPr>
      <w:r>
        <w:rPr>
          <w:sz w:val="20"/>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8652" w:tooltip="Статья 15.30. Манипулирование рынком">
        <w:r>
          <w:rPr>
            <w:sz w:val="20"/>
            <w:color w:val="0000ff"/>
          </w:rPr>
          <w:t xml:space="preserve">статьей 15.30</w:t>
        </w:r>
      </w:hyperlink>
      <w:r>
        <w:rPr>
          <w:sz w:val="20"/>
        </w:rPr>
        <w:t xml:space="preserve"> настоящего Кодекса, учитываются следующие обстоятельства, отягчающие административную ответственность:</w:t>
      </w:r>
    </w:p>
    <w:p>
      <w:pPr>
        <w:pStyle w:val="0"/>
        <w:spacing w:before="200" w:lineRule="auto"/>
        <w:ind w:firstLine="540"/>
        <w:jc w:val="both"/>
      </w:pPr>
      <w:r>
        <w:rPr>
          <w:sz w:val="20"/>
        </w:rP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настоящей статье;</w:t>
      </w:r>
    </w:p>
    <w:p>
      <w:pPr>
        <w:pStyle w:val="0"/>
        <w:spacing w:before="200" w:lineRule="auto"/>
        <w:ind w:firstLine="540"/>
        <w:jc w:val="both"/>
      </w:pPr>
      <w:r>
        <w:rPr>
          <w:sz w:val="20"/>
        </w:rPr>
        <w:t xml:space="preserve">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pPr>
        <w:pStyle w:val="0"/>
        <w:jc w:val="both"/>
      </w:pPr>
      <w:r>
        <w:rPr>
          <w:sz w:val="20"/>
        </w:rPr>
        <w:t xml:space="preserve">(примечания в ред. Федерального </w:t>
      </w:r>
      <w:hyperlink w:history="0" r:id="rId4647"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bookmarkStart w:id="8287" w:name="P8287"/>
    <w:bookmarkEnd w:id="8287"/>
    <w:p>
      <w:pPr>
        <w:pStyle w:val="2"/>
        <w:outlineLvl w:val="2"/>
        <w:ind w:firstLine="540"/>
        <w:jc w:val="both"/>
      </w:pPr>
      <w:r>
        <w:rPr>
          <w:sz w:val="20"/>
        </w:rPr>
        <w:t xml:space="preserve">Статья 15.22. Нарушение ведения реестра владельцев ценных бумаг</w:t>
      </w:r>
    </w:p>
    <w:p>
      <w:pPr>
        <w:pStyle w:val="0"/>
        <w:jc w:val="both"/>
      </w:pPr>
      <w:r>
        <w:rPr>
          <w:sz w:val="20"/>
        </w:rPr>
        <w:t xml:space="preserve">(в ред. Федерального </w:t>
      </w:r>
      <w:hyperlink w:history="0" r:id="rId464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ind w:firstLine="540"/>
        <w:jc w:val="both"/>
      </w:pPr>
      <w:r>
        <w:rPr>
          <w:sz w:val="20"/>
        </w:rPr>
      </w:r>
    </w:p>
    <w:p>
      <w:pPr>
        <w:pStyle w:val="0"/>
        <w:ind w:firstLine="540"/>
        <w:jc w:val="both"/>
      </w:pPr>
      <w:r>
        <w:rPr>
          <w:sz w:val="20"/>
        </w:rPr>
        <w:t xml:space="preserve">(в ред. Федерального </w:t>
      </w:r>
      <w:hyperlink w:history="0" r:id="rId464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закона</w:t>
        </w:r>
      </w:hyperlink>
      <w:r>
        <w:rPr>
          <w:sz w:val="20"/>
        </w:rPr>
        <w:t xml:space="preserve"> от 09.02.2009 N 9-ФЗ)</w:t>
      </w:r>
    </w:p>
    <w:p>
      <w:pPr>
        <w:pStyle w:val="0"/>
        <w:ind w:firstLine="540"/>
        <w:jc w:val="both"/>
      </w:pPr>
      <w:r>
        <w:rPr>
          <w:sz w:val="20"/>
        </w:rPr>
      </w:r>
    </w:p>
    <w:bookmarkStart w:id="8292" w:name="P8292"/>
    <w:bookmarkEnd w:id="8292"/>
    <w:p>
      <w:pPr>
        <w:pStyle w:val="0"/>
        <w:ind w:firstLine="540"/>
        <w:jc w:val="both"/>
      </w:pPr>
      <w:r>
        <w:rPr>
          <w:sz w:val="20"/>
        </w:rP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w:t>
      </w:r>
      <w:r>
        <w:rPr>
          <w:sz w:val="20"/>
        </w:rPr>
        <w:t xml:space="preserve">законами</w:t>
      </w:r>
      <w:r>
        <w:rPr>
          <w:sz w:val="20"/>
        </w:rPr>
        <w:t xml:space="preserve"> и принятыми в соответствии с ними иными нормативными правовыми </w:t>
      </w:r>
      <w:r>
        <w:rPr>
          <w:sz w:val="20"/>
        </w:rPr>
        <w:t xml:space="preserve">актами</w:t>
      </w:r>
      <w:r>
        <w:rPr>
          <w:sz w:val="20"/>
        </w:rPr>
        <w:t xml:space="preserve"> порядка и сроков их передачи -</w:t>
      </w:r>
    </w:p>
    <w:p>
      <w:pPr>
        <w:pStyle w:val="0"/>
        <w:jc w:val="both"/>
      </w:pPr>
      <w:r>
        <w:rPr>
          <w:sz w:val="20"/>
        </w:rPr>
        <w:t xml:space="preserve">(в ред. Федерального </w:t>
      </w:r>
      <w:hyperlink w:history="0" r:id="rId465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391-ФЗ)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2.1. </w:t>
      </w:r>
      <w:hyperlink w:history="0" r:id="rId4651"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Непредставление</w:t>
        </w:r>
      </w:hyperlink>
      <w:r>
        <w:rPr>
          <w:sz w:val="20"/>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w:history="0" r:id="rId4652"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jc w:val="both"/>
      </w:pPr>
      <w:r>
        <w:rPr>
          <w:sz w:val="20"/>
        </w:rPr>
        <w:t xml:space="preserve">(часть 2.1 введена Федеральным </w:t>
      </w:r>
      <w:hyperlink w:history="0" r:id="rId465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29.12.2015 N 391-ФЗ)</w:t>
      </w:r>
    </w:p>
    <w:p>
      <w:pPr>
        <w:pStyle w:val="0"/>
        <w:spacing w:before="200" w:lineRule="auto"/>
        <w:ind w:firstLine="540"/>
        <w:jc w:val="both"/>
      </w:pPr>
      <w:r>
        <w:rPr>
          <w:sz w:val="20"/>
        </w:rPr>
        <w:t xml:space="preserve">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pPr>
        <w:pStyle w:val="0"/>
        <w:jc w:val="both"/>
      </w:pPr>
      <w:r>
        <w:rPr>
          <w:sz w:val="20"/>
        </w:rPr>
      </w:r>
    </w:p>
    <w:p>
      <w:pPr>
        <w:pStyle w:val="2"/>
        <w:outlineLvl w:val="2"/>
        <w:ind w:firstLine="540"/>
        <w:jc w:val="both"/>
      </w:pPr>
      <w:r>
        <w:rPr>
          <w:sz w:val="20"/>
        </w:rPr>
        <w:t xml:space="preserve">Статья 15.23. Утратила силу. - Федеральный </w:t>
      </w:r>
      <w:hyperlink w:history="0" r:id="rId465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jc w:val="both"/>
      </w:pPr>
      <w:r>
        <w:rPr>
          <w:sz w:val="20"/>
        </w:rPr>
      </w:r>
    </w:p>
    <w:bookmarkStart w:id="8305" w:name="P8305"/>
    <w:bookmarkEnd w:id="8305"/>
    <w:p>
      <w:pPr>
        <w:pStyle w:val="2"/>
        <w:outlineLvl w:val="2"/>
        <w:ind w:firstLine="540"/>
        <w:jc w:val="both"/>
      </w:pPr>
      <w:r>
        <w:rPr>
          <w:sz w:val="20"/>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pPr>
        <w:pStyle w:val="0"/>
        <w:ind w:firstLine="540"/>
        <w:jc w:val="both"/>
      </w:pPr>
      <w:r>
        <w:rPr>
          <w:sz w:val="20"/>
        </w:rPr>
      </w:r>
    </w:p>
    <w:p>
      <w:pPr>
        <w:pStyle w:val="0"/>
        <w:ind w:firstLine="540"/>
        <w:jc w:val="both"/>
      </w:pPr>
      <w:r>
        <w:rPr>
          <w:sz w:val="20"/>
        </w:rPr>
        <w:t xml:space="preserve">(введена Федеральным </w:t>
      </w:r>
      <w:hyperlink w:history="0" r:id="rId465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8309" w:name="P8309"/>
    <w:bookmarkEnd w:id="8309"/>
    <w:p>
      <w:pPr>
        <w:pStyle w:val="0"/>
        <w:ind w:firstLine="540"/>
        <w:jc w:val="both"/>
      </w:pPr>
      <w:r>
        <w:rPr>
          <w:sz w:val="20"/>
        </w:rPr>
        <w:t xml:space="preserve">1. Незаконный </w:t>
      </w:r>
      <w:r>
        <w:rPr>
          <w:sz w:val="20"/>
        </w:rPr>
        <w:t xml:space="preserve">отказ</w:t>
      </w:r>
      <w:r>
        <w:rPr>
          <w:sz w:val="20"/>
        </w:rPr>
        <w:t xml:space="preserve">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w:t>
      </w:r>
      <w:r>
        <w:rPr>
          <w:sz w:val="20"/>
        </w:rPr>
        <w:t xml:space="preserve">отказ</w:t>
      </w:r>
      <w:r>
        <w:rPr>
          <w:sz w:val="20"/>
        </w:rPr>
        <w:t xml:space="preserve">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311" w:name="P8311"/>
    <w:bookmarkEnd w:id="8311"/>
    <w:p>
      <w:pPr>
        <w:pStyle w:val="0"/>
        <w:spacing w:before="200" w:lineRule="auto"/>
        <w:ind w:firstLine="540"/>
        <w:jc w:val="both"/>
      </w:pPr>
      <w:r>
        <w:rPr>
          <w:sz w:val="20"/>
        </w:rPr>
        <w:t xml:space="preserve">2. Нарушение </w:t>
      </w:r>
      <w:r>
        <w:rPr>
          <w:sz w:val="20"/>
        </w:rPr>
        <w:t xml:space="preserve">порядка или срока</w:t>
      </w:r>
      <w:r>
        <w:rPr>
          <w:sz w:val="20"/>
        </w:rPr>
        <w:t xml:space="preserve">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w:t>
      </w:r>
      <w:r>
        <w:rPr>
          <w:sz w:val="20"/>
        </w:rPr>
        <w:t xml:space="preserve">законами</w:t>
      </w:r>
      <w:r>
        <w:rPr>
          <w:sz w:val="20"/>
        </w:rPr>
        <w:t xml:space="preserve">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315" w:name="P8315"/>
    <w:bookmarkEnd w:id="8315"/>
    <w:p>
      <w:pPr>
        <w:pStyle w:val="0"/>
        <w:spacing w:before="200" w:lineRule="auto"/>
        <w:ind w:firstLine="540"/>
        <w:jc w:val="both"/>
      </w:pPr>
      <w:r>
        <w:rPr>
          <w:sz w:val="20"/>
        </w:rPr>
        <w:t xml:space="preserve">4. Ненаправление (невручение, неопубликование) или нарушение </w:t>
      </w:r>
      <w:r>
        <w:rPr>
          <w:sz w:val="20"/>
        </w:rPr>
        <w:t xml:space="preserve">срока</w:t>
      </w:r>
      <w:r>
        <w:rPr>
          <w:sz w:val="20"/>
        </w:rPr>
        <w:t xml:space="preserve">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317" w:name="P8317"/>
    <w:bookmarkEnd w:id="8317"/>
    <w:p>
      <w:pPr>
        <w:pStyle w:val="0"/>
        <w:spacing w:before="200" w:lineRule="auto"/>
        <w:ind w:firstLine="540"/>
        <w:jc w:val="both"/>
      </w:pPr>
      <w:r>
        <w:rPr>
          <w:sz w:val="20"/>
        </w:rPr>
        <w:t xml:space="preserve">5.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w:t>
      </w:r>
      <w:r>
        <w:rPr>
          <w:sz w:val="20"/>
        </w:rPr>
        <w:t xml:space="preserve">кворума</w:t>
      </w:r>
      <w:r>
        <w:rPr>
          <w:sz w:val="20"/>
        </w:rPr>
        <w:t xml:space="preserve">,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w:t>
      </w:r>
      <w:r>
        <w:rPr>
          <w:sz w:val="20"/>
        </w:rPr>
        <w:t xml:space="preserve">закона</w:t>
      </w:r>
      <w:r>
        <w:rPr>
          <w:sz w:val="20"/>
        </w:rPr>
        <w:t xml:space="preserve">, либо лицами, срок полномочий которых истек,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323" w:name="P8323"/>
    <w:bookmarkEnd w:id="8323"/>
    <w:p>
      <w:pPr>
        <w:pStyle w:val="0"/>
        <w:spacing w:before="200" w:lineRule="auto"/>
        <w:ind w:firstLine="540"/>
        <w:jc w:val="both"/>
      </w:pPr>
      <w:r>
        <w:rPr>
          <w:sz w:val="20"/>
        </w:rP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w:t>
      </w:r>
      <w:r>
        <w:rPr>
          <w:sz w:val="20"/>
        </w:rPr>
        <w:t xml:space="preserve">законов</w:t>
      </w:r>
      <w:r>
        <w:rPr>
          <w:sz w:val="20"/>
        </w:rPr>
        <w:t xml:space="preserve">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w:t>
      </w:r>
      <w:r>
        <w:rPr>
          <w:sz w:val="20"/>
        </w:rPr>
        <w:t xml:space="preserve">требований</w:t>
      </w:r>
      <w:r>
        <w:rPr>
          <w:sz w:val="20"/>
        </w:rPr>
        <w:t xml:space="preserve">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pPr>
        <w:pStyle w:val="0"/>
        <w:jc w:val="both"/>
      </w:pPr>
      <w:r>
        <w:rPr>
          <w:sz w:val="20"/>
        </w:rPr>
        <w:t xml:space="preserve">(в ред. Федерального </w:t>
      </w:r>
      <w:hyperlink w:history="0" r:id="rId4656"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23.06.2020 N 184-ФЗ)</w:t>
      </w:r>
    </w:p>
    <w:bookmarkStart w:id="8328" w:name="P8328"/>
    <w:bookmarkEnd w:id="8328"/>
    <w:p>
      <w:pPr>
        <w:pStyle w:val="0"/>
        <w:spacing w:before="200" w:lineRule="auto"/>
        <w:ind w:firstLine="540"/>
        <w:jc w:val="both"/>
      </w:pPr>
      <w:r>
        <w:rPr>
          <w:sz w:val="20"/>
        </w:rPr>
        <w:t xml:space="preserve">10. Нарушение </w:t>
      </w:r>
      <w:r>
        <w:rPr>
          <w:sz w:val="20"/>
        </w:rPr>
        <w:t xml:space="preserve">требований</w:t>
      </w:r>
      <w:r>
        <w:rPr>
          <w:sz w:val="20"/>
        </w:rPr>
        <w:t xml:space="preserve">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330" w:name="P8330"/>
    <w:bookmarkEnd w:id="8330"/>
    <w:p>
      <w:pPr>
        <w:pStyle w:val="0"/>
        <w:spacing w:before="200" w:lineRule="auto"/>
        <w:ind w:firstLine="540"/>
        <w:jc w:val="both"/>
      </w:pPr>
      <w:r>
        <w:rPr>
          <w:sz w:val="20"/>
        </w:rP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w:t>
      </w:r>
      <w:r>
        <w:rPr>
          <w:sz w:val="20"/>
        </w:rPr>
        <w:t xml:space="preserve">законов</w:t>
      </w:r>
      <w:r>
        <w:rPr>
          <w:sz w:val="20"/>
        </w:rPr>
        <w:t xml:space="preserve"> к порядку созыва, подготовки и проведения общих собраний участников обществ с ограниченной (дополнительной) ответственностью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pPr>
        <w:pStyle w:val="0"/>
        <w:ind w:firstLine="540"/>
        <w:jc w:val="both"/>
      </w:pPr>
      <w:r>
        <w:rPr>
          <w:sz w:val="20"/>
        </w:rPr>
      </w:r>
    </w:p>
    <w:bookmarkStart w:id="8334" w:name="P8334"/>
    <w:bookmarkEnd w:id="8334"/>
    <w:p>
      <w:pPr>
        <w:pStyle w:val="2"/>
        <w:outlineLvl w:val="2"/>
        <w:ind w:firstLine="540"/>
        <w:jc w:val="both"/>
      </w:pPr>
      <w:r>
        <w:rPr>
          <w:sz w:val="20"/>
        </w:rPr>
        <w:t xml:space="preserve">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pPr>
        <w:pStyle w:val="0"/>
        <w:ind w:firstLine="540"/>
        <w:jc w:val="both"/>
      </w:pPr>
      <w:r>
        <w:rPr>
          <w:sz w:val="20"/>
        </w:rPr>
      </w:r>
    </w:p>
    <w:p>
      <w:pPr>
        <w:pStyle w:val="0"/>
        <w:ind w:firstLine="540"/>
        <w:jc w:val="both"/>
      </w:pPr>
      <w:r>
        <w:rPr>
          <w:sz w:val="20"/>
        </w:rPr>
        <w:t xml:space="preserve">(введена Федеральным </w:t>
      </w:r>
      <w:hyperlink w:history="0" r:id="rId4657"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22.06.2024 N 152-ФЗ)</w:t>
      </w:r>
    </w:p>
    <w:p>
      <w:pPr>
        <w:pStyle w:val="0"/>
        <w:ind w:firstLine="540"/>
        <w:jc w:val="both"/>
      </w:pPr>
      <w:r>
        <w:rPr>
          <w:sz w:val="20"/>
        </w:rPr>
      </w:r>
    </w:p>
    <w:p>
      <w:pPr>
        <w:pStyle w:val="0"/>
        <w:ind w:firstLine="540"/>
        <w:jc w:val="both"/>
      </w:pPr>
      <w:r>
        <w:rPr>
          <w:sz w:val="20"/>
        </w:rP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w:history="0" r:id="rId4658" w:tooltip="Федеральный закон от 04.08.2023 N 470-ФЗ (ред. от 31.07.2025)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0"/>
            <w:color w:val="0000ff"/>
          </w:rPr>
          <w:t xml:space="preserve">законом</w:t>
        </w:r>
      </w:hyperlink>
      <w:r>
        <w:rPr>
          <w:sz w:val="20"/>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pPr>
        <w:pStyle w:val="0"/>
        <w:jc w:val="both"/>
      </w:pPr>
      <w:r>
        <w:rPr>
          <w:sz w:val="20"/>
        </w:rPr>
        <w:t xml:space="preserve">(в ред. Федерального </w:t>
      </w:r>
      <w:hyperlink w:history="0" r:id="rId4659"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28.02.2025 N 15-ФЗ)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w:history="0" r:id="rId4660" w:tooltip="Федеральный закон от 04.08.2023 N 470-ФЗ (ред. от 31.07.2025)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0"/>
            <w:color w:val="0000ff"/>
          </w:rPr>
          <w:t xml:space="preserve">статьей 12</w:t>
        </w:r>
      </w:hyperlink>
      <w:r>
        <w:rPr>
          <w:sz w:val="20"/>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ind w:firstLine="540"/>
        <w:jc w:val="both"/>
      </w:pPr>
      <w:r>
        <w:rPr>
          <w:sz w:val="20"/>
        </w:rPr>
      </w:r>
    </w:p>
    <w:p>
      <w:pPr>
        <w:pStyle w:val="2"/>
        <w:outlineLvl w:val="2"/>
        <w:ind w:firstLine="540"/>
        <w:jc w:val="both"/>
      </w:pPr>
      <w:r>
        <w:rPr>
          <w:sz w:val="20"/>
        </w:rPr>
        <w:t xml:space="preserve">Статья 15.24. Утратила силу. - Федеральный </w:t>
      </w:r>
      <w:hyperlink w:history="0" r:id="rId466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w:t>
        </w:r>
      </w:hyperlink>
      <w:r>
        <w:rPr>
          <w:sz w:val="20"/>
        </w:rPr>
        <w:t xml:space="preserve"> от 09.02.2009 N 9-ФЗ.</w:t>
      </w:r>
    </w:p>
    <w:p>
      <w:pPr>
        <w:pStyle w:val="0"/>
        <w:ind w:firstLine="540"/>
        <w:jc w:val="both"/>
      </w:pPr>
      <w:r>
        <w:rPr>
          <w:sz w:val="20"/>
        </w:rPr>
      </w:r>
    </w:p>
    <w:bookmarkStart w:id="8346" w:name="P8346"/>
    <w:bookmarkEnd w:id="8346"/>
    <w:p>
      <w:pPr>
        <w:pStyle w:val="2"/>
        <w:outlineLvl w:val="2"/>
        <w:ind w:firstLine="540"/>
        <w:jc w:val="both"/>
      </w:pPr>
      <w:r>
        <w:rPr>
          <w:sz w:val="20"/>
        </w:rPr>
        <w:t xml:space="preserve">Статья 15.24.1. Незаконные выдача либо обращение документов, удостоверяющих денежные и иные обязательства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66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history="0" w:anchor="P8221" w:tooltip="Статья 15.17. Недобросовестная эмиссия ценных бумаг">
        <w:r>
          <w:rPr>
            <w:sz w:val="20"/>
            <w:color w:val="0000ff"/>
          </w:rPr>
          <w:t xml:space="preserve">статьями 15.17</w:t>
        </w:r>
      </w:hyperlink>
      <w:r>
        <w:rPr>
          <w:sz w:val="20"/>
        </w:rPr>
        <w:t xml:space="preserve"> и </w:t>
      </w:r>
      <w:hyperlink w:history="0" w:anchor="P8228" w:tooltip="Статья 15.18. Незаконные операции с эмиссионными ценными бумагами">
        <w:r>
          <w:rPr>
            <w:sz w:val="20"/>
            <w:color w:val="0000ff"/>
          </w:rPr>
          <w:t xml:space="preserve">15.18</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ind w:firstLine="540"/>
        <w:jc w:val="both"/>
      </w:pPr>
      <w:r>
        <w:rPr>
          <w:sz w:val="20"/>
        </w:rPr>
      </w:r>
    </w:p>
    <w:bookmarkStart w:id="8353" w:name="P8353"/>
    <w:bookmarkEnd w:id="8353"/>
    <w:p>
      <w:pPr>
        <w:pStyle w:val="2"/>
        <w:outlineLvl w:val="2"/>
        <w:ind w:firstLine="540"/>
        <w:jc w:val="both"/>
      </w:pPr>
      <w:r>
        <w:rPr>
          <w:sz w:val="20"/>
        </w:rPr>
        <w:t xml:space="preserve">Статья 15.25. Нарушение валютного законодательства Российской Федерации и актов органов валютного регулирования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4663"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15.25 см. Постановления КС РФ от 09.07.2021 </w:t>
            </w:r>
            <w:hyperlink w:history="0" r:id="rId4664"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тьи 12 Федерального закона &quot;О валютном регулировании и валютном контроле&quot;, а также части 2 статьи 2 Федерального закона &quot;О внесении изменений в Федеральный закон &quot;О валютном регулировании и валютном контроле&quot; в связи с жалобой гражданина Н.В. Кузнецова {КонсультантПлюс}">
              <w:r>
                <w:rPr>
                  <w:sz w:val="20"/>
                  <w:color w:val="0000ff"/>
                </w:rPr>
                <w:t xml:space="preserve">N 34-П</w:t>
              </w:r>
            </w:hyperlink>
            <w:r>
              <w:rPr>
                <w:sz w:val="20"/>
                <w:color w:val="392c69"/>
              </w:rPr>
              <w:t xml:space="preserve"> и от 02.04.2024 </w:t>
            </w:r>
            <w:hyperlink w:history="0" r:id="rId4665"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0"/>
                  <w:color w:val="0000ff"/>
                </w:rPr>
                <w:t xml:space="preserve">N 14-П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59" w:name="P8359"/>
    <w:bookmarkEnd w:id="8359"/>
    <w:p>
      <w:pPr>
        <w:pStyle w:val="0"/>
        <w:spacing w:before="260" w:lineRule="auto"/>
        <w:ind w:firstLine="540"/>
        <w:jc w:val="both"/>
      </w:pPr>
      <w:r>
        <w:rPr>
          <w:sz w:val="20"/>
        </w:rPr>
        <w:t xml:space="preserve">1. Осуществление незаконных валютных операций, то есть валютных операций, запрещенных валютным </w:t>
      </w:r>
      <w:r>
        <w:rPr>
          <w:sz w:val="20"/>
        </w:rPr>
        <w:t xml:space="preserve">законодательством</w:t>
      </w:r>
      <w:r>
        <w:rPr>
          <w:sz w:val="20"/>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pPr>
        <w:pStyle w:val="0"/>
        <w:jc w:val="both"/>
      </w:pPr>
      <w:r>
        <w:rPr>
          <w:sz w:val="20"/>
        </w:rPr>
        <w:t xml:space="preserve">(в ред. Федеральных законов от 20.07.2020 </w:t>
      </w:r>
      <w:hyperlink w:history="0" r:id="rId466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66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pPr>
        <w:pStyle w:val="0"/>
        <w:jc w:val="both"/>
      </w:pPr>
      <w:r>
        <w:rPr>
          <w:sz w:val="20"/>
        </w:rPr>
        <w:t xml:space="preserve">(в ред. Федерального </w:t>
      </w:r>
      <w:hyperlink w:history="0" r:id="rId466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1 в ред. Федерального </w:t>
      </w:r>
      <w:hyperlink w:history="0" r:id="rId4669"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194-ФЗ)</w:t>
      </w:r>
    </w:p>
    <w:p>
      <w:pPr>
        <w:pStyle w:val="0"/>
        <w:spacing w:before="200" w:lineRule="auto"/>
        <w:ind w:firstLine="540"/>
        <w:jc w:val="both"/>
      </w:pPr>
      <w:r>
        <w:rPr>
          <w:sz w:val="20"/>
        </w:rPr>
        <w:t xml:space="preserve">1.1. </w:t>
      </w:r>
      <w:r>
        <w:rPr>
          <w:sz w:val="20"/>
        </w:rPr>
        <w:t xml:space="preserve">Непредставление</w:t>
      </w:r>
      <w:r>
        <w:rPr>
          <w:sz w:val="20"/>
        </w:rPr>
        <w:t xml:space="preserve">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pPr>
        <w:pStyle w:val="0"/>
        <w:spacing w:before="200" w:lineRule="auto"/>
        <w:ind w:firstLine="540"/>
        <w:jc w:val="both"/>
      </w:pPr>
      <w:r>
        <w:rPr>
          <w:sz w:val="20"/>
        </w:rPr>
        <w:t xml:space="preserve">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pPr>
        <w:pStyle w:val="0"/>
        <w:jc w:val="both"/>
      </w:pPr>
      <w:r>
        <w:rPr>
          <w:sz w:val="20"/>
        </w:rPr>
        <w:t xml:space="preserve">(часть 1.1 введена Федеральным </w:t>
      </w:r>
      <w:hyperlink w:history="0" r:id="rId467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200-ФЗ)</w:t>
      </w:r>
    </w:p>
    <w:p>
      <w:pPr>
        <w:pStyle w:val="0"/>
        <w:spacing w:before="200" w:lineRule="auto"/>
        <w:ind w:firstLine="540"/>
        <w:jc w:val="both"/>
      </w:pPr>
      <w:r>
        <w:rPr>
          <w:sz w:val="20"/>
        </w:rPr>
        <w:t xml:space="preserve">2. Представление резидентом в налоговый орган с нарушением установленного </w:t>
      </w:r>
      <w:hyperlink w:history="0" r:id="rId4671"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срока</w:t>
        </w:r>
      </w:hyperlink>
      <w:r>
        <w:rPr>
          <w:sz w:val="20"/>
        </w:rPr>
        <w:t xml:space="preserve"> и (или) не по установленной </w:t>
      </w:r>
      <w:hyperlink w:history="0" r:id="rId4672"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0"/>
            <w:color w:val="0000ff"/>
          </w:rPr>
          <w:t xml:space="preserve">форме</w:t>
        </w:r>
      </w:hyperlink>
      <w:r>
        <w:rPr>
          <w:sz w:val="20"/>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Федеральных законов от 28.07.2012 </w:t>
      </w:r>
      <w:hyperlink w:history="0" r:id="rId4673"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140-ФЗ</w:t>
        </w:r>
      </w:hyperlink>
      <w:r>
        <w:rPr>
          <w:sz w:val="20"/>
        </w:rPr>
        <w:t xml:space="preserve">, от 20.07.2020 </w:t>
      </w:r>
      <w:hyperlink w:history="0" r:id="rId467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46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371" w:name="P8371"/>
    <w:bookmarkEnd w:id="8371"/>
    <w:p>
      <w:pPr>
        <w:pStyle w:val="0"/>
        <w:spacing w:before="200" w:lineRule="auto"/>
        <w:ind w:firstLine="540"/>
        <w:jc w:val="both"/>
      </w:pPr>
      <w:r>
        <w:rPr>
          <w:sz w:val="20"/>
        </w:rPr>
        <w:t xml:space="preserve">2.1. Непредставление резидентом в налоговый орган </w:t>
      </w:r>
      <w:hyperlink w:history="0" r:id="rId4676"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0"/>
            <w:color w:val="0000ff"/>
          </w:rPr>
          <w:t xml:space="preserve">уведомления</w:t>
        </w:r>
      </w:hyperlink>
      <w:r>
        <w:rPr>
          <w:sz w:val="20"/>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0"/>
        </w:rPr>
        <w:t xml:space="preserve">(в ред. Федерального </w:t>
      </w:r>
      <w:hyperlink w:history="0" r:id="rId467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2.1 введена Федеральным </w:t>
      </w:r>
      <w:hyperlink w:history="0" r:id="rId4678"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28.07.2012 N 140-ФЗ)</w:t>
      </w:r>
    </w:p>
    <w:p>
      <w:pPr>
        <w:pStyle w:val="0"/>
        <w:spacing w:before="200" w:lineRule="auto"/>
        <w:ind w:firstLine="540"/>
        <w:jc w:val="both"/>
      </w:pPr>
      <w:r>
        <w:rPr>
          <w:sz w:val="20"/>
        </w:rPr>
        <w:t xml:space="preserve">3. Утратил силу. - Федеральный </w:t>
      </w:r>
      <w:hyperlink w:history="0" r:id="rId4679"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25.11.2013 N 315-ФЗ.</w:t>
      </w:r>
    </w:p>
    <w:bookmarkStart w:id="8376" w:name="P8376"/>
    <w:bookmarkEnd w:id="8376"/>
    <w:p>
      <w:pPr>
        <w:pStyle w:val="0"/>
        <w:spacing w:before="200" w:lineRule="auto"/>
        <w:ind w:firstLine="540"/>
        <w:jc w:val="both"/>
      </w:pPr>
      <w:r>
        <w:rPr>
          <w:sz w:val="20"/>
        </w:rPr>
        <w:t xml:space="preserve">4. Невыполнение резидентом в установленный </w:t>
      </w:r>
      <w:hyperlink w:history="0" r:id="rId4680"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w:t>
        </w:r>
      </w:hyperlink>
      <w:r>
        <w:rPr>
          <w:sz w:val="20"/>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pPr>
        <w:pStyle w:val="0"/>
        <w:jc w:val="both"/>
      </w:pPr>
      <w:r>
        <w:rPr>
          <w:sz w:val="20"/>
        </w:rPr>
        <w:t xml:space="preserve">(в ред. Федерального </w:t>
      </w:r>
      <w:hyperlink w:history="0" r:id="rId468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68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683"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4401</w:t>
        </w:r>
      </w:hyperlink>
      <w:r>
        <w:rPr>
          <w:sz w:val="20"/>
        </w:rPr>
        <w:t xml:space="preserve"> - </w:t>
      </w:r>
      <w:hyperlink w:history="0" r:id="rId4684"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4403 99 000 9</w:t>
        </w:r>
      </w:hyperlink>
      <w:r>
        <w:rPr>
          <w:sz w:val="20"/>
        </w:rPr>
        <w:t xml:space="preserve"> и </w:t>
      </w:r>
      <w:hyperlink w:history="0" r:id="rId4685"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4407</w:t>
        </w:r>
      </w:hyperlink>
      <w:r>
        <w:rPr>
          <w:sz w:val="20"/>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686"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4401</w:t>
        </w:r>
      </w:hyperlink>
      <w:r>
        <w:rPr>
          <w:sz w:val="20"/>
        </w:rPr>
        <w:t xml:space="preserve"> - </w:t>
      </w:r>
      <w:hyperlink w:history="0" r:id="rId4687"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4403 99 000 9</w:t>
        </w:r>
      </w:hyperlink>
      <w:r>
        <w:rPr>
          <w:sz w:val="20"/>
        </w:rPr>
        <w:t xml:space="preserve"> и </w:t>
      </w:r>
      <w:hyperlink w:history="0" r:id="rId4688"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4407</w:t>
        </w:r>
      </w:hyperlink>
      <w:r>
        <w:rPr>
          <w:sz w:val="20"/>
        </w:rP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pPr>
        <w:pStyle w:val="0"/>
        <w:jc w:val="both"/>
      </w:pPr>
      <w:r>
        <w:rPr>
          <w:sz w:val="20"/>
        </w:rPr>
        <w:t xml:space="preserve">(в ред. Федерального </w:t>
      </w:r>
      <w:hyperlink w:history="0" r:id="rId468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 в ред. Федерального </w:t>
      </w:r>
      <w:hyperlink w:history="0" r:id="rId469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bookmarkStart w:id="8381" w:name="P8381"/>
    <w:bookmarkEnd w:id="8381"/>
    <w:p>
      <w:pPr>
        <w:pStyle w:val="0"/>
        <w:spacing w:before="200" w:lineRule="auto"/>
        <w:ind w:firstLine="540"/>
        <w:jc w:val="both"/>
      </w:pPr>
      <w:r>
        <w:rPr>
          <w:sz w:val="20"/>
        </w:rPr>
        <w:t xml:space="preserve">4.1. Невыполнение резидентом в установленный срок </w:t>
      </w:r>
      <w:hyperlink w:history="0" r:id="rId4691" w:tooltip="Федеральный закон от 10.12.2003 N 173-ФЗ (ред. от 28.12.2024) &quot;О валютном регулировании и валютном контроле&quot; {КонсультантПлюс}">
        <w:r>
          <w:rPr>
            <w:sz w:val="20"/>
            <w:color w:val="0000ff"/>
          </w:rPr>
          <w:t xml:space="preserve">обязанности</w:t>
        </w:r>
      </w:hyperlink>
      <w:r>
        <w:rPr>
          <w:sz w:val="20"/>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pPr>
        <w:pStyle w:val="0"/>
        <w:jc w:val="both"/>
      </w:pPr>
      <w:r>
        <w:rPr>
          <w:sz w:val="20"/>
        </w:rPr>
        <w:t xml:space="preserve">(в ред. Федерального </w:t>
      </w:r>
      <w:hyperlink w:history="0" r:id="rId4692"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pPr>
        <w:pStyle w:val="0"/>
        <w:jc w:val="both"/>
      </w:pPr>
      <w:r>
        <w:rPr>
          <w:sz w:val="20"/>
        </w:rPr>
        <w:t xml:space="preserve">(в ред. Федеральных законов от 14.11.2017 </w:t>
      </w:r>
      <w:hyperlink w:history="0" r:id="rId469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01.04.2020 </w:t>
      </w:r>
      <w:hyperlink w:history="0" r:id="rId4694"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w:t>
      </w:r>
    </w:p>
    <w:p>
      <w:pPr>
        <w:pStyle w:val="0"/>
        <w:jc w:val="both"/>
      </w:pPr>
      <w:r>
        <w:rPr>
          <w:sz w:val="20"/>
        </w:rPr>
        <w:t xml:space="preserve">(часть 4.1 введена Федеральным </w:t>
      </w:r>
      <w:hyperlink w:history="0" r:id="rId4695"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212-ФЗ)</w:t>
      </w:r>
    </w:p>
    <w:p>
      <w:pPr>
        <w:pStyle w:val="0"/>
        <w:spacing w:before="200" w:lineRule="auto"/>
        <w:ind w:firstLine="540"/>
        <w:jc w:val="both"/>
      </w:pPr>
      <w:r>
        <w:rPr>
          <w:sz w:val="20"/>
        </w:rPr>
        <w:t xml:space="preserve">4.2. Утратил силу. - Федеральный </w:t>
      </w:r>
      <w:hyperlink w:history="0" r:id="rId469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bookmarkStart w:id="8387" w:name="P8387"/>
    <w:bookmarkEnd w:id="8387"/>
    <w:p>
      <w:pPr>
        <w:pStyle w:val="0"/>
        <w:spacing w:before="200" w:lineRule="auto"/>
        <w:ind w:firstLine="540"/>
        <w:jc w:val="both"/>
      </w:pPr>
      <w:r>
        <w:rPr>
          <w:sz w:val="20"/>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w:history="0" r:id="rId4697" w:tooltip="Федеральный закон от 10.12.2003 N 173-ФЗ (ред. от 28.12.2024) &quot;О валютном регулировании и валютном контроле&quot; {КонсультантПлюс}">
        <w:r>
          <w:rPr>
            <w:sz w:val="20"/>
            <w:color w:val="0000ff"/>
          </w:rPr>
          <w:t xml:space="preserve">законодательства</w:t>
        </w:r>
      </w:hyperlink>
      <w:r>
        <w:rPr>
          <w:sz w:val="20"/>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и </w:t>
      </w:r>
      <w:hyperlink w:history="0" w:anchor="P838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настоящей статьи, -</w:t>
      </w:r>
    </w:p>
    <w:p>
      <w:pPr>
        <w:pStyle w:val="0"/>
        <w:jc w:val="both"/>
      </w:pPr>
      <w:r>
        <w:rPr>
          <w:sz w:val="20"/>
        </w:rPr>
        <w:t xml:space="preserve">(в ред. Федерального </w:t>
      </w:r>
      <w:hyperlink w:history="0" r:id="rId469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pPr>
        <w:pStyle w:val="0"/>
        <w:jc w:val="both"/>
      </w:pPr>
      <w:r>
        <w:rPr>
          <w:sz w:val="20"/>
        </w:rPr>
        <w:t xml:space="preserve">(в ред. Федерального </w:t>
      </w:r>
      <w:hyperlink w:history="0" r:id="rId469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jc w:val="both"/>
      </w:pPr>
      <w:r>
        <w:rPr>
          <w:sz w:val="20"/>
        </w:rPr>
        <w:t xml:space="preserve">(часть 4.3 введена Федеральным </w:t>
      </w:r>
      <w:hyperlink w:history="0" r:id="rId470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bookmarkStart w:id="8392" w:name="P8392"/>
    <w:bookmarkEnd w:id="8392"/>
    <w:p>
      <w:pPr>
        <w:pStyle w:val="0"/>
        <w:spacing w:before="200" w:lineRule="auto"/>
        <w:ind w:firstLine="540"/>
        <w:jc w:val="both"/>
      </w:pPr>
      <w:r>
        <w:rPr>
          <w:sz w:val="20"/>
        </w:rPr>
        <w:t xml:space="preserve">5. Невыполнение резидентом в установленный </w:t>
      </w:r>
      <w:hyperlink w:history="0" r:id="rId4701"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w:t>
        </w:r>
      </w:hyperlink>
      <w:r>
        <w:rPr>
          <w:sz w:val="20"/>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pPr>
        <w:pStyle w:val="0"/>
        <w:jc w:val="both"/>
      </w:pPr>
      <w:r>
        <w:rPr>
          <w:sz w:val="20"/>
        </w:rPr>
        <w:t xml:space="preserve">(в ред. Федерального </w:t>
      </w:r>
      <w:hyperlink w:history="0" r:id="rId470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70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pPr>
        <w:pStyle w:val="0"/>
        <w:jc w:val="both"/>
      </w:pPr>
      <w:r>
        <w:rPr>
          <w:sz w:val="20"/>
        </w:rPr>
        <w:t xml:space="preserve">(в ред. Федеральных законов от 20.07.2020 </w:t>
      </w:r>
      <w:hyperlink w:history="0" r:id="rId470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705"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5.1. Совершение административных правонарушений, предусмотренных </w:t>
      </w:r>
      <w:hyperlink w:history="0" w:anchor="P8359"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838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38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839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pPr>
        <w:pStyle w:val="0"/>
        <w:jc w:val="both"/>
      </w:pPr>
      <w:r>
        <w:rPr>
          <w:sz w:val="20"/>
        </w:rPr>
        <w:t xml:space="preserve">(в ред. Федеральных законов от 01.04.2020 </w:t>
      </w:r>
      <w:hyperlink w:history="0" r:id="rId470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20.07.2020 </w:t>
      </w:r>
      <w:hyperlink w:history="0" r:id="rId470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w:t>
      </w:r>
    </w:p>
    <w:p>
      <w:pPr>
        <w:pStyle w:val="0"/>
        <w:spacing w:before="200" w:lineRule="auto"/>
        <w:ind w:firstLine="540"/>
        <w:jc w:val="both"/>
      </w:pPr>
      <w:r>
        <w:rPr>
          <w:sz w:val="20"/>
        </w:rPr>
        <w:t xml:space="preserve">влечет дисквалификацию на срок от шести месяцев до трех лет.</w:t>
      </w:r>
    </w:p>
    <w:p>
      <w:pPr>
        <w:pStyle w:val="0"/>
        <w:jc w:val="both"/>
      </w:pPr>
      <w:r>
        <w:rPr>
          <w:sz w:val="20"/>
        </w:rPr>
        <w:t xml:space="preserve">(часть 5.1 введена Федеральным </w:t>
      </w:r>
      <w:hyperlink w:history="0" r:id="rId4708"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325-ФЗ)</w:t>
      </w:r>
    </w:p>
    <w:bookmarkStart w:id="8400" w:name="P8400"/>
    <w:bookmarkEnd w:id="8400"/>
    <w:p>
      <w:pPr>
        <w:pStyle w:val="0"/>
        <w:spacing w:before="200" w:lineRule="auto"/>
        <w:ind w:firstLine="540"/>
        <w:jc w:val="both"/>
      </w:pPr>
      <w:r>
        <w:rPr>
          <w:sz w:val="20"/>
        </w:rPr>
        <w:t xml:space="preserve">5.2. Действия (бездействие), предусмотренные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838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38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и </w:t>
      </w:r>
      <w:hyperlink w:history="0" w:anchor="P839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w:history="0" r:id="rId470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20.07.2020 </w:t>
      </w:r>
      <w:hyperlink w:history="0" r:id="rId471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13.07.2022 </w:t>
      </w:r>
      <w:hyperlink w:history="0" r:id="rId471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235-ФЗ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71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ключевой ставки</w:t>
        </w:r>
      </w:hyperlink>
      <w:r>
        <w:rPr>
          <w:sz w:val="20"/>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pPr>
        <w:pStyle w:val="0"/>
        <w:jc w:val="both"/>
      </w:pPr>
      <w:r>
        <w:rPr>
          <w:sz w:val="20"/>
        </w:rPr>
        <w:t xml:space="preserve">(в ред. Федерального </w:t>
      </w:r>
      <w:hyperlink w:history="0" r:id="rId471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20.07.2020 N 218-ФЗ)</w:t>
      </w:r>
    </w:p>
    <w:p>
      <w:pPr>
        <w:pStyle w:val="0"/>
        <w:jc w:val="both"/>
      </w:pPr>
      <w:r>
        <w:rPr>
          <w:sz w:val="20"/>
        </w:rPr>
        <w:t xml:space="preserve">(часть 5.2 введена Федеральным </w:t>
      </w:r>
      <w:hyperlink w:history="0" r:id="rId4714"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72-ФЗ)</w:t>
      </w:r>
    </w:p>
    <w:p>
      <w:pPr>
        <w:pStyle w:val="0"/>
        <w:spacing w:before="200" w:lineRule="auto"/>
        <w:ind w:firstLine="540"/>
        <w:jc w:val="both"/>
      </w:pPr>
      <w:r>
        <w:rPr>
          <w:sz w:val="20"/>
        </w:rPr>
        <w:t xml:space="preserve">5.3. Утратил силу. - Федеральный </w:t>
      </w:r>
      <w:hyperlink w:history="0" r:id="rId4715"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13.07.2022 N 235-ФЗ.</w:t>
      </w:r>
    </w:p>
    <w:bookmarkStart w:id="8406" w:name="P8406"/>
    <w:bookmarkEnd w:id="8406"/>
    <w:p>
      <w:pPr>
        <w:pStyle w:val="0"/>
        <w:spacing w:before="200" w:lineRule="auto"/>
        <w:ind w:firstLine="540"/>
        <w:jc w:val="both"/>
      </w:pPr>
      <w:r>
        <w:rPr>
          <w:sz w:val="20"/>
        </w:rPr>
        <w:t xml:space="preserve">6. Несоблюдение установленного </w:t>
      </w:r>
      <w:hyperlink w:history="0" r:id="rId4716" w:tooltip="Постановление Правительства РФ от 12.12.2015 N 1365 (ред. от 14.11.2023)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quot; (вмест {КонсультантПлюс}">
        <w:r>
          <w:rPr>
            <w:sz w:val="20"/>
            <w:color w:val="0000ff"/>
          </w:rPr>
          <w:t xml:space="preserve">порядка</w:t>
        </w:r>
      </w:hyperlink>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w:history="0" r:id="rId4717"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сроков</w:t>
        </w:r>
      </w:hyperlink>
      <w:r>
        <w:rPr>
          <w:sz w:val="20"/>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w:history="0" r:id="rId4718" w:tooltip="Федеральный закон от 10.12.2003 N 173-ФЗ (ред. от 28.12.2024) &quot;О валютном регулировании и валютном контроле&quot; {КонсультантПлюс}">
        <w:r>
          <w:rPr>
            <w:sz w:val="20"/>
            <w:color w:val="0000ff"/>
          </w:rPr>
          <w:t xml:space="preserve">срок</w:t>
        </w:r>
      </w:hyperlink>
      <w:r>
        <w:rPr>
          <w:sz w:val="20"/>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pPr>
        <w:pStyle w:val="0"/>
        <w:jc w:val="both"/>
      </w:pPr>
      <w:r>
        <w:rPr>
          <w:sz w:val="20"/>
        </w:rPr>
        <w:t xml:space="preserve">(в ред. Федеральных законов от 20.07.2020 </w:t>
      </w:r>
      <w:hyperlink w:history="0" r:id="rId471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2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Федеральных законов от 22.06.2007 </w:t>
      </w:r>
      <w:hyperlink w:history="0" r:id="rId47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28.11.2015 </w:t>
      </w:r>
      <w:hyperlink w:history="0" r:id="rId472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6.1. Нарушение установленных </w:t>
      </w:r>
      <w:r>
        <w:rPr>
          <w:sz w:val="20"/>
        </w:rPr>
        <w:t xml:space="preserve">сроков</w:t>
      </w:r>
      <w:r>
        <w:rPr>
          <w:sz w:val="20"/>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pPr>
        <w:pStyle w:val="0"/>
        <w:jc w:val="both"/>
      </w:pPr>
      <w:r>
        <w:rPr>
          <w:sz w:val="20"/>
        </w:rPr>
        <w:t xml:space="preserve">(в ред. Федеральных законов от 28.06.2013 </w:t>
      </w:r>
      <w:hyperlink w:history="0" r:id="rId472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72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72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2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pPr>
        <w:pStyle w:val="0"/>
        <w:jc w:val="both"/>
      </w:pPr>
      <w:r>
        <w:rPr>
          <w:sz w:val="20"/>
        </w:rPr>
        <w:t xml:space="preserve">(в ред. Федерального </w:t>
      </w:r>
      <w:hyperlink w:history="0" r:id="rId472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6.1 введена Федеральным </w:t>
      </w:r>
      <w:hyperlink w:history="0" r:id="rId4728"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pPr>
        <w:pStyle w:val="0"/>
        <w:jc w:val="both"/>
      </w:pPr>
      <w:r>
        <w:rPr>
          <w:sz w:val="20"/>
        </w:rPr>
        <w:t xml:space="preserve">(в ред. Федеральных законов от 28.06.2013 </w:t>
      </w:r>
      <w:hyperlink w:history="0" r:id="rId472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73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73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3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0"/>
        </w:rPr>
        <w:t xml:space="preserve">(в ред. Федерального </w:t>
      </w:r>
      <w:hyperlink w:history="0" r:id="rId473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6.2 введена Федеральным </w:t>
      </w:r>
      <w:hyperlink w:history="0" r:id="rId4734"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pPr>
        <w:pStyle w:val="0"/>
        <w:jc w:val="both"/>
      </w:pPr>
      <w:r>
        <w:rPr>
          <w:sz w:val="20"/>
        </w:rPr>
        <w:t xml:space="preserve">(в ред. Федеральных законов от 28.06.2013 </w:t>
      </w:r>
      <w:hyperlink w:history="0" r:id="rId473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28.11.2015 </w:t>
      </w:r>
      <w:hyperlink w:history="0" r:id="rId473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73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3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0"/>
        </w:rPr>
        <w:t xml:space="preserve">(в ред. Федерального </w:t>
      </w:r>
      <w:hyperlink w:history="0" r:id="rId473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6.3 введена Федеральным </w:t>
      </w:r>
      <w:hyperlink w:history="0" r:id="rId4740"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311-ФЗ)</w:t>
      </w:r>
    </w:p>
    <w:p>
      <w:pPr>
        <w:pStyle w:val="0"/>
        <w:spacing w:before="200" w:lineRule="auto"/>
        <w:ind w:firstLine="540"/>
        <w:jc w:val="both"/>
      </w:pPr>
      <w:r>
        <w:rPr>
          <w:sz w:val="20"/>
        </w:rPr>
        <w:t xml:space="preserve">6.3-1. Непредставление резидентом в уполномоченный банк </w:t>
      </w:r>
      <w:hyperlink w:history="0" r:id="rId4741" w:tooltip="Инструкция Банка России от 16.08.2017 N 181-И (ред. от 06.08.2024)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quot; (Зарегистрировано в Минюсте России 31.10.2017 N 48749) {КонсультантПлюс}">
        <w:r>
          <w:rPr>
            <w:sz w:val="20"/>
            <w:color w:val="0000ff"/>
          </w:rPr>
          <w:t xml:space="preserve">форм учета</w:t>
        </w:r>
      </w:hyperlink>
      <w:r>
        <w:rPr>
          <w:sz w:val="20"/>
        </w:rPr>
        <w:t xml:space="preserve"> и отчетности по валютным операциям, подтверждающих </w:t>
      </w:r>
      <w:r>
        <w:rPr>
          <w:sz w:val="20"/>
        </w:rPr>
        <w:t xml:space="preserve">документов и информации</w:t>
      </w:r>
      <w:r>
        <w:rPr>
          <w:sz w:val="20"/>
        </w:rPr>
        <w:t xml:space="preserve"> при осуществлении валютных операций по истечении девяноста дней после окончания установленного срока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0"/>
        </w:rPr>
        <w:t xml:space="preserve">(часть 6.3-1 введена Федеральным </w:t>
      </w:r>
      <w:hyperlink w:history="0" r:id="rId474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pStyle w:val="0"/>
        <w:spacing w:before="200" w:lineRule="auto"/>
        <w:ind w:firstLine="540"/>
        <w:jc w:val="both"/>
      </w:pPr>
      <w:r>
        <w:rPr>
          <w:sz w:val="20"/>
        </w:rPr>
        <w:t xml:space="preserve">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0"/>
        </w:rPr>
        <w:t xml:space="preserve">(часть 6.3-2 введена Федеральным </w:t>
      </w:r>
      <w:hyperlink w:history="0" r:id="rId4743"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21.04.2025 N 80-ФЗ)</w:t>
      </w:r>
    </w:p>
    <w:bookmarkStart w:id="8431" w:name="P8431"/>
    <w:bookmarkEnd w:id="8431"/>
    <w:p>
      <w:pPr>
        <w:pStyle w:val="0"/>
        <w:spacing w:before="200" w:lineRule="auto"/>
        <w:ind w:firstLine="540"/>
        <w:jc w:val="both"/>
      </w:pPr>
      <w:r>
        <w:rPr>
          <w:sz w:val="20"/>
        </w:rPr>
        <w:t xml:space="preserve">6.4. Повторное совершение административного правонарушения, предусмотренного </w:t>
      </w:r>
      <w:hyperlink w:history="0" w:anchor="P8406"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74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74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4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pPr>
        <w:pStyle w:val="0"/>
        <w:jc w:val="both"/>
      </w:pPr>
      <w:r>
        <w:rPr>
          <w:sz w:val="20"/>
        </w:rPr>
        <w:t xml:space="preserve">(в ред. Федерального </w:t>
      </w:r>
      <w:hyperlink w:history="0" r:id="rId474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6.4 в ред. Федерального </w:t>
      </w:r>
      <w:hyperlink w:history="0" r:id="rId4748"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30.03.2015 N 60-ФЗ)</w:t>
      </w:r>
    </w:p>
    <w:bookmarkStart w:id="8436" w:name="P8436"/>
    <w:bookmarkEnd w:id="8436"/>
    <w:p>
      <w:pPr>
        <w:pStyle w:val="0"/>
        <w:spacing w:before="200" w:lineRule="auto"/>
        <w:ind w:firstLine="540"/>
        <w:jc w:val="both"/>
      </w:pPr>
      <w:r>
        <w:rPr>
          <w:sz w:val="20"/>
        </w:rPr>
        <w:t xml:space="preserve">6.5. Повторное совершение административного правонарушения, предусмотренного </w:t>
      </w:r>
      <w:hyperlink w:history="0" w:anchor="P8406"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частью 6</w:t>
        </w:r>
      </w:hyperlink>
      <w:r>
        <w:rPr>
          <w:sz w:val="20"/>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0"/>
        </w:rPr>
        <w:t xml:space="preserve">(в ред. Федеральных законов от 28.11.2015 </w:t>
      </w:r>
      <w:hyperlink w:history="0" r:id="rId474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N 350-ФЗ</w:t>
        </w:r>
      </w:hyperlink>
      <w:r>
        <w:rPr>
          <w:sz w:val="20"/>
        </w:rPr>
        <w:t xml:space="preserve">, от 20.07.2020 </w:t>
      </w:r>
      <w:hyperlink w:history="0" r:id="rId475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11.06.2021 </w:t>
      </w:r>
      <w:hyperlink w:history="0" r:id="rId475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pPr>
        <w:pStyle w:val="0"/>
        <w:jc w:val="both"/>
      </w:pPr>
      <w:r>
        <w:rPr>
          <w:sz w:val="20"/>
        </w:rPr>
        <w:t xml:space="preserve">(в ред. Федерального </w:t>
      </w:r>
      <w:hyperlink w:history="0" r:id="rId475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0"/>
            <w:color w:val="0000ff"/>
          </w:rPr>
          <w:t xml:space="preserve">закона</w:t>
        </w:r>
      </w:hyperlink>
      <w:r>
        <w:rPr>
          <w:sz w:val="20"/>
        </w:rPr>
        <w:t xml:space="preserve"> от 28.11.2015 N 350-ФЗ)</w:t>
      </w:r>
    </w:p>
    <w:p>
      <w:pPr>
        <w:pStyle w:val="0"/>
        <w:jc w:val="both"/>
      </w:pPr>
      <w:r>
        <w:rPr>
          <w:sz w:val="20"/>
        </w:rPr>
        <w:t xml:space="preserve">(часть 6.5 введена Федеральным </w:t>
      </w:r>
      <w:hyperlink w:history="0" r:id="rId4753"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7. Утратил силу. - Федеральный </w:t>
      </w:r>
      <w:hyperlink w:history="0" r:id="rId4754"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Утратил силу. - Федеральный </w:t>
      </w:r>
      <w:hyperlink w:history="0" r:id="rId475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14.11.2017 N 325-ФЗ.</w:t>
      </w:r>
    </w:p>
    <w:p>
      <w:pPr>
        <w:pStyle w:val="0"/>
        <w:spacing w:before="200" w:lineRule="auto"/>
        <w:ind w:firstLine="540"/>
        <w:jc w:val="both"/>
      </w:pPr>
      <w:r>
        <w:rPr>
          <w:sz w:val="20"/>
        </w:rPr>
        <w:t xml:space="preserve">2. Утратил силу. - Федеральный </w:t>
      </w:r>
      <w:hyperlink w:history="0" r:id="rId4756"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12.11.2012 N 194-ФЗ.</w:t>
      </w:r>
    </w:p>
    <w:p>
      <w:pPr>
        <w:pStyle w:val="0"/>
        <w:spacing w:before="200" w:lineRule="auto"/>
        <w:ind w:firstLine="540"/>
        <w:jc w:val="both"/>
      </w:pPr>
      <w:r>
        <w:rPr>
          <w:sz w:val="20"/>
        </w:rPr>
        <w:t xml:space="preserve">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spacing w:before="200" w:lineRule="auto"/>
        <w:ind w:firstLine="540"/>
        <w:jc w:val="both"/>
      </w:pPr>
      <w:r>
        <w:rPr>
          <w:sz w:val="20"/>
        </w:rPr>
        <w:t xml:space="preserve">4. Утратил силу. - Федеральный </w:t>
      </w:r>
      <w:hyperlink w:history="0" r:id="rId4757"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29.07.2018 N 238-ФЗ.</w:t>
      </w:r>
    </w:p>
    <w:p>
      <w:pPr>
        <w:pStyle w:val="0"/>
        <w:spacing w:before="200" w:lineRule="auto"/>
        <w:ind w:firstLine="540"/>
        <w:jc w:val="both"/>
      </w:pPr>
      <w:r>
        <w:rPr>
          <w:sz w:val="20"/>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w:history="0" r:id="rId475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5 введен Федеральным </w:t>
      </w:r>
      <w:hyperlink w:history="0" r:id="rId4759"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16.11.2011 N 312-ФЗ; в ред. Федеральных законов от 15.02.2016 </w:t>
      </w:r>
      <w:hyperlink w:history="0" r:id="rId4760"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14.11.2017 </w:t>
      </w:r>
      <w:hyperlink w:history="0" r:id="rId4761"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history="0" w:anchor="P839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частью 5</w:t>
        </w:r>
      </w:hyperlink>
      <w:r>
        <w:rPr>
          <w:sz w:val="20"/>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w:history="0" r:id="rId476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Центрального банка Российской Федерации, действовавшей в период просрочки.</w:t>
      </w:r>
    </w:p>
    <w:p>
      <w:pPr>
        <w:pStyle w:val="0"/>
        <w:jc w:val="both"/>
      </w:pPr>
      <w:r>
        <w:rPr>
          <w:sz w:val="20"/>
        </w:rPr>
        <w:t xml:space="preserve">(п. 6 введен Федеральным </w:t>
      </w:r>
      <w:hyperlink w:history="0" r:id="rId4763"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15.02.2016 N 30-ФЗ; в ред. Федерального </w:t>
      </w:r>
      <w:hyperlink w:history="0" r:id="rId476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14.11.2017 N 325-ФЗ)</w:t>
      </w:r>
    </w:p>
    <w:p>
      <w:pPr>
        <w:pStyle w:val="0"/>
        <w:spacing w:before="200" w:lineRule="auto"/>
        <w:ind w:firstLine="540"/>
        <w:jc w:val="both"/>
      </w:pPr>
      <w:r>
        <w:rPr>
          <w:sz w:val="20"/>
        </w:rPr>
        <w:t xml:space="preserve">7. Административная ответственность, установленная </w:t>
      </w:r>
      <w:hyperlink w:history="0" w:anchor="P8359"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и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pPr>
        <w:pStyle w:val="0"/>
        <w:jc w:val="both"/>
      </w:pPr>
      <w:r>
        <w:rPr>
          <w:sz w:val="20"/>
        </w:rPr>
        <w:t xml:space="preserve">(п. 7 введен Федеральным </w:t>
      </w:r>
      <w:hyperlink w:history="0" r:id="rId476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76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pStyle w:val="0"/>
        <w:spacing w:before="200" w:lineRule="auto"/>
        <w:ind w:firstLine="540"/>
        <w:jc w:val="both"/>
      </w:pPr>
      <w:r>
        <w:rPr>
          <w:sz w:val="20"/>
        </w:rPr>
        <w:t xml:space="preserve">8. Административная ответственность, установленная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частью 4</w:t>
        </w:r>
      </w:hyperlink>
      <w:r>
        <w:rPr>
          <w:sz w:val="20"/>
        </w:rP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pPr>
        <w:pStyle w:val="0"/>
        <w:jc w:val="both"/>
      </w:pPr>
      <w:r>
        <w:rPr>
          <w:sz w:val="20"/>
        </w:rPr>
        <w:t xml:space="preserve">(п. 8 введен Федеральным </w:t>
      </w:r>
      <w:hyperlink w:history="0" r:id="rId476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w:t>
      </w:r>
    </w:p>
    <w:p>
      <w:pPr>
        <w:pStyle w:val="0"/>
        <w:spacing w:before="200" w:lineRule="auto"/>
        <w:ind w:firstLine="540"/>
        <w:jc w:val="both"/>
      </w:pPr>
      <w:r>
        <w:rPr>
          <w:sz w:val="20"/>
        </w:rPr>
        <w:t xml:space="preserve">9. Административная ответственность, установленная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4</w:t>
        </w:r>
      </w:hyperlink>
      <w:r>
        <w:rPr>
          <w:sz w:val="20"/>
        </w:rPr>
        <w:t xml:space="preserve">, </w:t>
      </w:r>
      <w:hyperlink w:history="0" w:anchor="P838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38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w:t>
      </w:r>
      <w:hyperlink w:history="0" w:anchor="P838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5</w:t>
        </w:r>
      </w:hyperlink>
      <w:r>
        <w:rPr>
          <w:sz w:val="20"/>
        </w:rPr>
        <w:t xml:space="preserve"> и </w:t>
      </w:r>
      <w:hyperlink w:history="0" w:anchor="P8400"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w:t>
        </w:r>
      </w:hyperlink>
      <w:r>
        <w:rPr>
          <w:sz w:val="20"/>
        </w:rP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pPr>
        <w:pStyle w:val="0"/>
        <w:jc w:val="both"/>
      </w:pPr>
      <w:r>
        <w:rPr>
          <w:sz w:val="20"/>
        </w:rPr>
        <w:t xml:space="preserve">(п. 9 введен Федеральным </w:t>
      </w:r>
      <w:hyperlink w:history="0" r:id="rId476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20.07.2020 N 218-ФЗ; в ред. Федерального </w:t>
      </w:r>
      <w:hyperlink w:history="0" r:id="rId4769"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13.07.2022 N 235-ФЗ)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Примечание 10 к ст. 15.25 </w:t>
            </w:r>
            <w:hyperlink w:history="0" r:id="rId477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распространяется</w:t>
              </w:r>
            </w:hyperlink>
            <w:r>
              <w:rPr>
                <w:sz w:val="20"/>
                <w:color w:val="392c69"/>
              </w:rPr>
              <w:t xml:space="preserve"> на правоотношения, возникшие с 23.02.2022 по 31.12.2023 (ФЗ от 13.07.2022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Административная ответственность, установленная </w:t>
      </w:r>
      <w:hyperlink w:history="0" w:anchor="P8359"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w:t>
      </w:r>
      <w:hyperlink w:history="0" w:anchor="P838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0"/>
            <w:color w:val="0000ff"/>
          </w:rPr>
          <w:t xml:space="preserve">4.1</w:t>
        </w:r>
      </w:hyperlink>
      <w:r>
        <w:rPr>
          <w:sz w:val="20"/>
        </w:rPr>
        <w:t xml:space="preserve">, </w:t>
      </w:r>
      <w:hyperlink w:history="0" w:anchor="P838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0"/>
            <w:color w:val="0000ff"/>
          </w:rPr>
          <w:t xml:space="preserve">4.3</w:t>
        </w:r>
      </w:hyperlink>
      <w:r>
        <w:rPr>
          <w:sz w:val="20"/>
        </w:rPr>
        <w:t xml:space="preserve">, </w:t>
      </w:r>
      <w:hyperlink w:history="0" w:anchor="P839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8400"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w:t>
        </w:r>
      </w:hyperlink>
      <w:r>
        <w:rPr>
          <w:sz w:val="20"/>
        </w:rP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pPr>
        <w:pStyle w:val="0"/>
        <w:jc w:val="both"/>
      </w:pPr>
      <w:r>
        <w:rPr>
          <w:sz w:val="20"/>
        </w:rPr>
        <w:t xml:space="preserve">(п. 10 введен Федеральным </w:t>
      </w:r>
      <w:hyperlink w:history="0" r:id="rId477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13.07.2022 N 235-ФЗ; в ред. Федерального </w:t>
      </w:r>
      <w:hyperlink w:history="0" r:id="rId4772"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jc w:val="both"/>
      </w:pPr>
      <w:r>
        <w:rPr>
          <w:sz w:val="20"/>
        </w:rPr>
      </w:r>
    </w:p>
    <w:bookmarkStart w:id="8462" w:name="P8462"/>
    <w:bookmarkEnd w:id="8462"/>
    <w:p>
      <w:pPr>
        <w:pStyle w:val="2"/>
        <w:outlineLvl w:val="2"/>
        <w:ind w:firstLine="540"/>
        <w:jc w:val="both"/>
      </w:pPr>
      <w:r>
        <w:rPr>
          <w:sz w:val="20"/>
        </w:rPr>
        <w:t xml:space="preserve">Статья 15.26. Нарушение законодательства о банках и банковской деятельности</w:t>
      </w:r>
    </w:p>
    <w:p>
      <w:pPr>
        <w:pStyle w:val="0"/>
        <w:jc w:val="both"/>
      </w:pPr>
      <w:r>
        <w:rPr>
          <w:sz w:val="20"/>
        </w:rPr>
      </w:r>
    </w:p>
    <w:p>
      <w:pPr>
        <w:pStyle w:val="0"/>
        <w:ind w:firstLine="540"/>
        <w:jc w:val="both"/>
      </w:pPr>
      <w:r>
        <w:rPr>
          <w:sz w:val="20"/>
        </w:rPr>
        <w:t xml:space="preserve">1. </w:t>
      </w:r>
      <w:hyperlink w:history="0" r:id="rId4773" w:tooltip="Федеральный закон от 02.12.1990 N 395-1 (ред. от 09.04.2026) &quot;О банках и банковской деятельности&quot; {КонсультантПлюс}">
        <w:r>
          <w:rPr>
            <w:sz w:val="20"/>
            <w:color w:val="0000ff"/>
          </w:rPr>
          <w:t xml:space="preserve">Осуществление</w:t>
        </w:r>
      </w:hyperlink>
      <w:r>
        <w:rPr>
          <w:sz w:val="20"/>
        </w:rPr>
        <w:t xml:space="preserve"> кредитной организацией производственной, торговой или страховой деятельности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7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8467" w:name="P8467"/>
    <w:bookmarkEnd w:id="8467"/>
    <w:p>
      <w:pPr>
        <w:pStyle w:val="0"/>
        <w:spacing w:before="200" w:lineRule="auto"/>
        <w:ind w:firstLine="540"/>
        <w:jc w:val="both"/>
      </w:pPr>
      <w:r>
        <w:rPr>
          <w:sz w:val="20"/>
        </w:rPr>
        <w:t xml:space="preserve">2. Нарушение кредитной организацией установленных Банком России </w:t>
      </w:r>
      <w:hyperlink w:history="0" r:id="rId4775" w:tooltip="Федеральный закон от 10.07.2002 N 86-ФЗ (ред. от 09.04.2026) &quot;О Центральном банке Российской Федерации (Банке России)&quot; {КонсультантПлюс}">
        <w:r>
          <w:rPr>
            <w:sz w:val="20"/>
            <w:color w:val="0000ff"/>
          </w:rPr>
          <w:t xml:space="preserve">нормативов</w:t>
        </w:r>
      </w:hyperlink>
      <w:r>
        <w:rPr>
          <w:sz w:val="20"/>
        </w:rPr>
        <w:t xml:space="preserve"> и иных обязательных требований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десяти тысяч до тридцати тысяч рублей.</w:t>
      </w:r>
    </w:p>
    <w:p>
      <w:pPr>
        <w:pStyle w:val="0"/>
        <w:jc w:val="both"/>
      </w:pPr>
      <w:r>
        <w:rPr>
          <w:sz w:val="20"/>
        </w:rPr>
        <w:t xml:space="preserve">(в ред. Федерального </w:t>
      </w:r>
      <w:hyperlink w:history="0" r:id="rId47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Действия, предусмотренные </w:t>
      </w:r>
      <w:hyperlink w:history="0" w:anchor="P8467" w:tooltip="2. Нарушение кредитной организацией установленных Банком России нормативов и иных обязательных требований -">
        <w:r>
          <w:rPr>
            <w:sz w:val="20"/>
            <w:color w:val="0000ff"/>
          </w:rPr>
          <w:t xml:space="preserve">частью 2</w:t>
        </w:r>
      </w:hyperlink>
      <w:r>
        <w:rPr>
          <w:sz w:val="20"/>
        </w:rPr>
        <w:t xml:space="preserve"> настоящей статьи, если они создают реальную угрозу интересам кредиторов (вкладчиков), -</w:t>
      </w:r>
    </w:p>
    <w:p>
      <w:pPr>
        <w:pStyle w:val="0"/>
        <w:spacing w:before="200" w:lineRule="auto"/>
        <w:ind w:firstLine="540"/>
        <w:jc w:val="both"/>
      </w:pPr>
      <w:r>
        <w:rPr>
          <w:sz w:val="20"/>
        </w:rPr>
        <w:t xml:space="preserve">влекут наложение административного штрафа в размере от сорока тысяч до пятидесяти тысяч рублей.</w:t>
      </w:r>
    </w:p>
    <w:p>
      <w:pPr>
        <w:pStyle w:val="0"/>
        <w:jc w:val="both"/>
      </w:pPr>
      <w:r>
        <w:rPr>
          <w:sz w:val="20"/>
        </w:rPr>
        <w:t xml:space="preserve">(в ред. Федерального </w:t>
      </w:r>
      <w:hyperlink w:history="0" r:id="rId47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8474" w:name="P8474"/>
    <w:bookmarkEnd w:id="8474"/>
    <w:p>
      <w:pPr>
        <w:pStyle w:val="2"/>
        <w:outlineLvl w:val="2"/>
        <w:ind w:firstLine="540"/>
        <w:jc w:val="both"/>
      </w:pPr>
      <w:r>
        <w:rPr>
          <w:sz w:val="20"/>
        </w:rPr>
        <w:t xml:space="preserve">Статья 15.26.1. Нарушение законодательства Российской Федерации о микрофинансовой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477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375-ФЗ)</w:t>
      </w:r>
    </w:p>
    <w:p>
      <w:pPr>
        <w:pStyle w:val="0"/>
        <w:ind w:firstLine="540"/>
        <w:jc w:val="both"/>
      </w:pPr>
      <w:r>
        <w:rPr>
          <w:sz w:val="20"/>
        </w:rPr>
      </w:r>
    </w:p>
    <w:bookmarkStart w:id="8478" w:name="P8478"/>
    <w:bookmarkEnd w:id="8478"/>
    <w:p>
      <w:pPr>
        <w:pStyle w:val="0"/>
        <w:ind w:firstLine="540"/>
        <w:jc w:val="both"/>
      </w:pPr>
      <w:r>
        <w:rPr>
          <w:sz w:val="20"/>
        </w:rPr>
        <w:t xml:space="preserve">1. Незаконное </w:t>
      </w:r>
      <w:hyperlink w:history="0" r:id="rId4779" w:tooltip="Федеральный закон от 02.07.2010 N 151-ФЗ (ред. от 09.04.2026) &quot;О микрофинансовой деятельности и микрофинансовых организациях&quot; {КонсультантПлюс}">
        <w:r>
          <w:rPr>
            <w:sz w:val="20"/>
            <w:color w:val="0000ff"/>
          </w:rPr>
          <w:t xml:space="preserve">использование</w:t>
        </w:r>
      </w:hyperlink>
      <w:r>
        <w:rPr>
          <w:sz w:val="20"/>
        </w:rPr>
        <w:t xml:space="preserve"> юридическим лицом в своем наименовании словосочетания "микрофинансовая организация"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8480" w:name="P8480"/>
    <w:bookmarkEnd w:id="8480"/>
    <w:p>
      <w:pPr>
        <w:pStyle w:val="0"/>
        <w:spacing w:before="200" w:lineRule="auto"/>
        <w:ind w:firstLine="540"/>
        <w:jc w:val="both"/>
      </w:pPr>
      <w:r>
        <w:rPr>
          <w:sz w:val="20"/>
        </w:rPr>
        <w:t xml:space="preserve">2. </w:t>
      </w:r>
      <w:r>
        <w:rPr>
          <w:sz w:val="20"/>
        </w:rPr>
        <w:t xml:space="preserve">Непредставление</w:t>
      </w:r>
      <w:r>
        <w:rPr>
          <w:sz w:val="20"/>
        </w:rPr>
        <w:t xml:space="preserve">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484" w:name="P8484"/>
    <w:bookmarkEnd w:id="8484"/>
    <w:p>
      <w:pPr>
        <w:pStyle w:val="0"/>
        <w:spacing w:before="200" w:lineRule="auto"/>
        <w:ind w:firstLine="540"/>
        <w:jc w:val="both"/>
      </w:pPr>
      <w:r>
        <w:rPr>
          <w:sz w:val="20"/>
        </w:rPr>
        <w:t xml:space="preserve">4. Осуществление микрофинансовой организацией деятельности, запрещенной </w:t>
      </w:r>
      <w:hyperlink w:history="0" r:id="rId4780" w:tooltip="Федеральный закон от 02.07.2010 N 151-ФЗ (ред. от 09.04.2026) &quot;О микрофинансовой деятельности и микрофинансовых организациях&quot; {КонсультантПлюс}">
        <w:r>
          <w:rPr>
            <w:sz w:val="20"/>
            <w:color w:val="0000ff"/>
          </w:rPr>
          <w:t xml:space="preserve">законодательством</w:t>
        </w:r>
      </w:hyperlink>
      <w:r>
        <w:rPr>
          <w:sz w:val="20"/>
        </w:rPr>
        <w:t xml:space="preserve"> Российской Федерации о микрофинансовой деятельности и микрофинансовых организациях,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5. Утратил силу. - Федеральный </w:t>
      </w:r>
      <w:hyperlink w:history="0" r:id="rId478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bookmarkStart w:id="8487" w:name="P8487"/>
    <w:bookmarkEnd w:id="8487"/>
    <w:p>
      <w:pPr>
        <w:pStyle w:val="0"/>
        <w:spacing w:before="200" w:lineRule="auto"/>
        <w:ind w:firstLine="540"/>
        <w:jc w:val="both"/>
      </w:pPr>
      <w:r>
        <w:rPr>
          <w:sz w:val="20"/>
        </w:rPr>
        <w:t xml:space="preserve">6. </w:t>
      </w:r>
      <w:hyperlink w:history="0" r:id="rId4782" w:tooltip="Федеральный закон от 30.12.2004 N 218-ФЗ (ред. от 09.04.2026) &quot;О кредитных историях&quot; {КонсультантПлюс}">
        <w:r>
          <w:rPr>
            <w:sz w:val="20"/>
            <w:color w:val="0000ff"/>
          </w:rPr>
          <w:t xml:space="preserve">Непредставление</w:t>
        </w:r>
      </w:hyperlink>
      <w:r>
        <w:rPr>
          <w:sz w:val="20"/>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783"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8491" w:name="P8491"/>
    <w:bookmarkEnd w:id="8491"/>
    <w:p>
      <w:pPr>
        <w:pStyle w:val="2"/>
        <w:outlineLvl w:val="2"/>
        <w:ind w:firstLine="540"/>
        <w:jc w:val="both"/>
      </w:pPr>
      <w:r>
        <w:rPr>
          <w:sz w:val="20"/>
        </w:rPr>
        <w:t xml:space="preserve">Статья 15.26.2. Нарушение ломбардом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784"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8495" w:name="P8495"/>
    <w:bookmarkEnd w:id="8495"/>
    <w:p>
      <w:pPr>
        <w:pStyle w:val="0"/>
        <w:ind w:firstLine="540"/>
        <w:jc w:val="both"/>
      </w:pPr>
      <w:r>
        <w:rPr>
          <w:sz w:val="20"/>
        </w:rPr>
        <w:t xml:space="preserve">1. Нарушение ломбардом </w:t>
      </w:r>
      <w:hyperlink w:history="0" r:id="rId4785" w:tooltip="Федеральный закон от 19.07.2007 N 196-ФЗ (ред. от 28.12.2024) &quot;О ломбардах&quot; {КонсультантПлюс}">
        <w:r>
          <w:rPr>
            <w:sz w:val="20"/>
            <w:color w:val="0000ff"/>
          </w:rPr>
          <w:t xml:space="preserve">законодательства</w:t>
        </w:r>
      </w:hyperlink>
      <w:r>
        <w:rPr>
          <w:sz w:val="20"/>
        </w:rPr>
        <w:t xml:space="preserve"> Российской Федерации о ломбардах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Утратил силу. - Федеральный </w:t>
      </w:r>
      <w:hyperlink w:history="0" r:id="rId478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ind w:firstLine="540"/>
        <w:jc w:val="both"/>
      </w:pPr>
      <w:r>
        <w:rPr>
          <w:sz w:val="20"/>
        </w:rPr>
      </w:r>
    </w:p>
    <w:bookmarkStart w:id="8499" w:name="P8499"/>
    <w:bookmarkEnd w:id="8499"/>
    <w:p>
      <w:pPr>
        <w:pStyle w:val="2"/>
        <w:outlineLvl w:val="2"/>
        <w:ind w:firstLine="540"/>
        <w:jc w:val="both"/>
      </w:pPr>
      <w:r>
        <w:rPr>
          <w:sz w:val="20"/>
        </w:rP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pPr>
        <w:pStyle w:val="0"/>
        <w:ind w:firstLine="540"/>
        <w:jc w:val="both"/>
      </w:pPr>
      <w:r>
        <w:rPr>
          <w:sz w:val="20"/>
        </w:rPr>
      </w:r>
    </w:p>
    <w:p>
      <w:pPr>
        <w:pStyle w:val="0"/>
        <w:ind w:firstLine="540"/>
        <w:jc w:val="both"/>
      </w:pPr>
      <w:r>
        <w:rPr>
          <w:sz w:val="20"/>
        </w:rPr>
        <w:t xml:space="preserve">(введена Федеральным </w:t>
      </w:r>
      <w:hyperlink w:history="0" r:id="rId4787"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r>
        <w:rPr>
          <w:sz w:val="20"/>
        </w:rPr>
        <w:t xml:space="preserve">Неисполнение установленной </w:t>
      </w:r>
      <w:hyperlink w:history="0" r:id="rId4788" w:tooltip="Федеральный закон от 30.12.2004 N 218-ФЗ (ред. от 09.04.2026) &quot;О кредитных историях&quot; {КонсультантПлюс}">
        <w:r>
          <w:rPr>
            <w:sz w:val="20"/>
            <w:color w:val="0000ff"/>
          </w:rPr>
          <w:t xml:space="preserve">законом</w:t>
        </w:r>
      </w:hyperlink>
      <w:r>
        <w:rPr>
          <w:sz w:val="20"/>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p>
      <w:pPr>
        <w:pStyle w:val="2"/>
        <w:outlineLvl w:val="2"/>
        <w:ind w:firstLine="540"/>
        <w:jc w:val="both"/>
      </w:pPr>
      <w:r>
        <w:rPr>
          <w:sz w:val="20"/>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pPr>
        <w:pStyle w:val="0"/>
        <w:ind w:firstLine="540"/>
        <w:jc w:val="both"/>
      </w:pPr>
      <w:r>
        <w:rPr>
          <w:sz w:val="20"/>
        </w:rPr>
      </w:r>
    </w:p>
    <w:p>
      <w:pPr>
        <w:pStyle w:val="0"/>
        <w:ind w:firstLine="540"/>
        <w:jc w:val="both"/>
      </w:pPr>
      <w:r>
        <w:rPr>
          <w:sz w:val="20"/>
        </w:rPr>
        <w:t xml:space="preserve">(введена Федеральным </w:t>
      </w:r>
      <w:hyperlink w:history="0" r:id="rId478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790" w:tooltip="Федеральный закон от 30.12.2004 N 218-ФЗ (ред. от 09.04.2026)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0"/>
        </w:rPr>
      </w:r>
    </w:p>
    <w:bookmarkStart w:id="8513" w:name="P8513"/>
    <w:bookmarkEnd w:id="8513"/>
    <w:p>
      <w:pPr>
        <w:pStyle w:val="2"/>
        <w:outlineLvl w:val="2"/>
        <w:ind w:firstLine="540"/>
        <w:jc w:val="both"/>
      </w:pPr>
      <w:r>
        <w:rPr>
          <w:sz w:val="20"/>
        </w:rP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pPr>
        <w:pStyle w:val="0"/>
        <w:ind w:firstLine="540"/>
        <w:jc w:val="both"/>
      </w:pPr>
      <w:r>
        <w:rPr>
          <w:sz w:val="20"/>
        </w:rPr>
      </w:r>
    </w:p>
    <w:p>
      <w:pPr>
        <w:pStyle w:val="0"/>
        <w:ind w:firstLine="540"/>
        <w:jc w:val="both"/>
      </w:pPr>
      <w:r>
        <w:rPr>
          <w:sz w:val="20"/>
        </w:rPr>
        <w:t xml:space="preserve">(введена Федеральным </w:t>
      </w:r>
      <w:hyperlink w:history="0" r:id="rId4791"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p>
      <w:pPr>
        <w:pStyle w:val="0"/>
        <w:ind w:firstLine="540"/>
        <w:jc w:val="both"/>
      </w:pPr>
      <w:hyperlink w:history="0" r:id="rId4792" w:tooltip="Федеральный закон от 30.12.2004 N 218-ФЗ (ред. от 09.04.2026) &quot;О кредитных историях&quot; {КонсультантПлюс}">
        <w:r>
          <w:rPr>
            <w:sz w:val="20"/>
            <w:color w:val="0000ff"/>
          </w:rPr>
          <w:t xml:space="preserve">Неисполнение</w:t>
        </w:r>
      </w:hyperlink>
      <w:r>
        <w:rPr>
          <w:sz w:val="20"/>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r>
    </w:p>
    <w:p>
      <w:pPr>
        <w:pStyle w:val="2"/>
        <w:outlineLvl w:val="2"/>
        <w:ind w:firstLine="540"/>
        <w:jc w:val="both"/>
      </w:pPr>
      <w:r>
        <w:rPr>
          <w:sz w:val="20"/>
        </w:rPr>
        <w:t xml:space="preserve">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r>
    </w:p>
    <w:p>
      <w:pPr>
        <w:pStyle w:val="0"/>
        <w:ind w:firstLine="540"/>
        <w:jc w:val="both"/>
      </w:pPr>
      <w:r>
        <w:rPr>
          <w:sz w:val="20"/>
        </w:rPr>
        <w:t xml:space="preserve">(в ред. Федерального </w:t>
      </w:r>
      <w:hyperlink w:history="0" r:id="rId4793"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08.11.2011 N 308-ФЗ)</w:t>
      </w:r>
    </w:p>
    <w:p>
      <w:pPr>
        <w:pStyle w:val="0"/>
        <w:ind w:firstLine="540"/>
        <w:jc w:val="both"/>
      </w:pPr>
      <w:r>
        <w:rPr>
          <w:sz w:val="20"/>
        </w:rPr>
      </w:r>
    </w:p>
    <w:bookmarkStart w:id="8524" w:name="P8524"/>
    <w:bookmarkEnd w:id="8524"/>
    <w:p>
      <w:pPr>
        <w:pStyle w:val="0"/>
        <w:ind w:firstLine="540"/>
        <w:jc w:val="both"/>
      </w:pPr>
      <w:r>
        <w:rPr>
          <w:sz w:val="20"/>
        </w:rPr>
        <w:t xml:space="preserve">1. Неисполнение </w:t>
      </w:r>
      <w:r>
        <w:rPr>
          <w:sz w:val="20"/>
        </w:rPr>
        <w:t xml:space="preserve">законодательства</w:t>
      </w:r>
      <w:r>
        <w:rPr>
          <w:sz w:val="20"/>
        </w:rPr>
        <w:t xml:space="preserve">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history="0" w:anchor="P852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w:t>
      </w:r>
      <w:hyperlink w:history="0" w:anchor="P853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 </w:t>
      </w:r>
      <w:hyperlink w:history="0" w:anchor="P854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4794"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bookmarkStart w:id="8527" w:name="P8527"/>
    <w:bookmarkEnd w:id="8527"/>
    <w:p>
      <w:pPr>
        <w:pStyle w:val="0"/>
        <w:spacing w:before="200" w:lineRule="auto"/>
        <w:ind w:firstLine="540"/>
        <w:jc w:val="both"/>
      </w:pPr>
      <w:r>
        <w:rPr>
          <w:sz w:val="20"/>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history="0" w:anchor="P852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853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pPr>
        <w:pStyle w:val="0"/>
        <w:jc w:val="both"/>
      </w:pPr>
      <w:r>
        <w:rPr>
          <w:sz w:val="20"/>
        </w:rPr>
        <w:t xml:space="preserve">(часть 1.1 введена Федеральным </w:t>
      </w:r>
      <w:hyperlink w:history="0" r:id="rId4795"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bookmarkStart w:id="8530" w:name="P8530"/>
    <w:bookmarkEnd w:id="8530"/>
    <w:p>
      <w:pPr>
        <w:pStyle w:val="0"/>
        <w:spacing w:before="200" w:lineRule="auto"/>
        <w:ind w:firstLine="540"/>
        <w:jc w:val="both"/>
      </w:pPr>
      <w:r>
        <w:rPr>
          <w:sz w:val="20"/>
        </w:rPr>
        <w:t xml:space="preserve">2. Действия (бездействие), предусмотренные </w:t>
      </w:r>
      <w:hyperlink w:history="0" w:anchor="P852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w:t>
        </w:r>
      </w:hyperlink>
      <w:r>
        <w:rPr>
          <w:sz w:val="20"/>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history="0" w:anchor="P852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частью 1.1</w:t>
        </w:r>
      </w:hyperlink>
      <w:r>
        <w:rPr>
          <w:sz w:val="20"/>
        </w:rPr>
        <w:t xml:space="preserve"> настоящей статьи, -</w:t>
      </w:r>
    </w:p>
    <w:p>
      <w:pPr>
        <w:pStyle w:val="0"/>
        <w:jc w:val="both"/>
      </w:pPr>
      <w:r>
        <w:rPr>
          <w:sz w:val="20"/>
        </w:rPr>
        <w:t xml:space="preserve">(в ред. Федерального </w:t>
      </w:r>
      <w:hyperlink w:history="0" r:id="rId4796"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bookmarkStart w:id="8533" w:name="P8533"/>
    <w:bookmarkEnd w:id="8533"/>
    <w:p>
      <w:pPr>
        <w:pStyle w:val="0"/>
        <w:spacing w:before="200" w:lineRule="auto"/>
        <w:ind w:firstLine="540"/>
        <w:jc w:val="both"/>
      </w:pPr>
      <w:r>
        <w:rPr>
          <w:sz w:val="20"/>
        </w:rPr>
        <w:t xml:space="preserve">2.1. Неисполнение </w:t>
      </w:r>
      <w:r>
        <w:rPr>
          <w:sz w:val="20"/>
        </w:rPr>
        <w:t xml:space="preserve">законодательства</w:t>
      </w:r>
      <w:r>
        <w:rPr>
          <w:sz w:val="20"/>
        </w:rPr>
        <w:t xml:space="preserve">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2.1 введена Федеральным </w:t>
      </w:r>
      <w:hyperlink w:history="0" r:id="rId479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8536" w:name="P8536"/>
    <w:bookmarkEnd w:id="8536"/>
    <w:p>
      <w:pPr>
        <w:pStyle w:val="0"/>
        <w:spacing w:before="200" w:lineRule="auto"/>
        <w:ind w:firstLine="540"/>
        <w:jc w:val="both"/>
      </w:pPr>
      <w:r>
        <w:rPr>
          <w:sz w:val="20"/>
        </w:rPr>
        <w:t xml:space="preserve">2.2. Непредставление в уполномоченный орган сведений о случаях отказа по основаниям, указанным в Федеральном </w:t>
      </w:r>
      <w:hyperlink w:history="0" r:id="rId4798"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законе</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0"/>
        </w:rPr>
        <w:t xml:space="preserve">(часть 2.2 введена Федеральным </w:t>
      </w:r>
      <w:hyperlink w:history="0" r:id="rId479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p>
      <w:pPr>
        <w:pStyle w:val="0"/>
        <w:spacing w:before="200" w:lineRule="auto"/>
        <w:ind w:firstLine="540"/>
        <w:jc w:val="both"/>
      </w:pPr>
      <w:r>
        <w:rPr>
          <w:sz w:val="20"/>
        </w:rPr>
        <w:t xml:space="preserve">2.3. </w:t>
      </w:r>
      <w:hyperlink w:history="0" r:id="rId4800"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Непредставление</w:t>
        </w:r>
      </w:hyperlink>
      <w:r>
        <w:rPr>
          <w:sz w:val="20"/>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pPr>
        <w:pStyle w:val="0"/>
        <w:jc w:val="both"/>
      </w:pPr>
      <w:r>
        <w:rPr>
          <w:sz w:val="20"/>
        </w:rPr>
        <w:t xml:space="preserve">(в ред. Федерального </w:t>
      </w:r>
      <w:hyperlink w:history="0" r:id="rId4801"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399-ФЗ)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pPr>
        <w:pStyle w:val="0"/>
        <w:jc w:val="both"/>
      </w:pPr>
      <w:r>
        <w:rPr>
          <w:sz w:val="20"/>
        </w:rPr>
        <w:t xml:space="preserve">(в ред. Федерального </w:t>
      </w:r>
      <w:hyperlink w:history="0" r:id="rId4802"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484-ФЗ)</w:t>
      </w:r>
    </w:p>
    <w:p>
      <w:pPr>
        <w:pStyle w:val="0"/>
        <w:jc w:val="both"/>
      </w:pPr>
      <w:r>
        <w:rPr>
          <w:sz w:val="20"/>
        </w:rPr>
        <w:t xml:space="preserve">(часть 2.3 введена Федеральным </w:t>
      </w:r>
      <w:hyperlink w:history="0" r:id="rId480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законом</w:t>
        </w:r>
      </w:hyperlink>
      <w:r>
        <w:rPr>
          <w:sz w:val="20"/>
        </w:rPr>
        <w:t xml:space="preserve"> от 28.06.2013 N 134-ФЗ)</w:t>
      </w:r>
    </w:p>
    <w:bookmarkStart w:id="8544" w:name="P8544"/>
    <w:bookmarkEnd w:id="8544"/>
    <w:p>
      <w:pPr>
        <w:pStyle w:val="0"/>
        <w:spacing w:before="200" w:lineRule="auto"/>
        <w:ind w:firstLine="540"/>
        <w:jc w:val="both"/>
      </w:pPr>
      <w:r>
        <w:rPr>
          <w:sz w:val="20"/>
        </w:rPr>
        <w:t xml:space="preserve">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pPr>
        <w:pStyle w:val="0"/>
        <w:jc w:val="both"/>
      </w:pPr>
      <w:r>
        <w:rPr>
          <w:sz w:val="20"/>
        </w:rPr>
        <w:t xml:space="preserve">(в ред. Федеральных законов от 01.05.2019 </w:t>
      </w:r>
      <w:hyperlink w:history="0" r:id="rId4804"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805"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bookmarkStart w:id="8547" w:name="P8547"/>
    <w:bookmarkEnd w:id="8547"/>
    <w:p>
      <w:pPr>
        <w:pStyle w:val="0"/>
        <w:spacing w:before="200" w:lineRule="auto"/>
        <w:ind w:firstLine="540"/>
        <w:jc w:val="both"/>
      </w:pPr>
      <w:r>
        <w:rPr>
          <w:sz w:val="20"/>
        </w:rPr>
        <w:t xml:space="preserve">4. Неисполнение организацией, осуществляющей операции с денежными средствами или иным имуществом, или ее должностным лицом </w:t>
      </w:r>
      <w:hyperlink w:history="0" r:id="rId4806"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законодательства</w:t>
        </w:r>
      </w:hyperlink>
      <w:r>
        <w:rPr>
          <w:sz w:val="20"/>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4807"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28.02.2025 N 15-ФЗ)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Примечания:</w:t>
      </w:r>
    </w:p>
    <w:bookmarkStart w:id="8551" w:name="P8551"/>
    <w:bookmarkEnd w:id="8551"/>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1 в ред. Федерального </w:t>
      </w:r>
      <w:hyperlink w:history="0" r:id="rId480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bookmarkStart w:id="8553" w:name="P8553"/>
    <w:bookmarkEnd w:id="8553"/>
    <w:p>
      <w:pPr>
        <w:pStyle w:val="0"/>
        <w:spacing w:before="200" w:lineRule="auto"/>
        <w:ind w:firstLine="540"/>
        <w:jc w:val="both"/>
      </w:pPr>
      <w:r>
        <w:rPr>
          <w:sz w:val="20"/>
        </w:rPr>
        <w:t xml:space="preserve">2. За административные правонарушения, предусмотренные </w:t>
      </w:r>
      <w:hyperlink w:history="0" w:anchor="P852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и </w:t>
      </w:r>
      <w:hyperlink w:history="0" w:anchor="P853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2</w:t>
        </w:r>
      </w:hyperlink>
      <w:r>
        <w:rPr>
          <w:sz w:val="20"/>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pPr>
        <w:pStyle w:val="0"/>
        <w:spacing w:before="200" w:lineRule="auto"/>
        <w:ind w:firstLine="540"/>
        <w:jc w:val="both"/>
      </w:pPr>
      <w:r>
        <w:rPr>
          <w:sz w:val="20"/>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history="0" w:anchor="P852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и </w:t>
      </w:r>
      <w:hyperlink w:history="0" w:anchor="P854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4</w:t>
        </w:r>
      </w:hyperlink>
      <w:r>
        <w:rPr>
          <w:sz w:val="20"/>
        </w:rPr>
        <w:t xml:space="preserve"> настоящей статьи.</w:t>
      </w:r>
    </w:p>
    <w:p>
      <w:pPr>
        <w:pStyle w:val="0"/>
        <w:jc w:val="both"/>
      </w:pPr>
      <w:r>
        <w:rPr>
          <w:sz w:val="20"/>
        </w:rPr>
        <w:t xml:space="preserve">(примечание 3 введено Федеральным </w:t>
      </w:r>
      <w:hyperlink w:history="0" r:id="rId4809" w:tooltip="Федеральный закон от 29.12.2014 N 48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484-ФЗ)</w:t>
      </w:r>
    </w:p>
    <w:p>
      <w:pPr>
        <w:pStyle w:val="0"/>
        <w:jc w:val="both"/>
      </w:pPr>
      <w:r>
        <w:rPr>
          <w:sz w:val="20"/>
        </w:rPr>
      </w:r>
    </w:p>
    <w:bookmarkStart w:id="8557" w:name="P8557"/>
    <w:bookmarkEnd w:id="8557"/>
    <w:p>
      <w:pPr>
        <w:pStyle w:val="2"/>
        <w:outlineLvl w:val="2"/>
        <w:ind w:firstLine="540"/>
        <w:jc w:val="both"/>
      </w:pPr>
      <w:r>
        <w:rPr>
          <w:sz w:val="20"/>
        </w:rPr>
        <w:t xml:space="preserve">Статья 15.27.1. Оказание финансовой поддержки терроризму, распространению оружия массового уничтожения</w:t>
      </w:r>
    </w:p>
    <w:p>
      <w:pPr>
        <w:pStyle w:val="0"/>
        <w:jc w:val="both"/>
      </w:pPr>
      <w:r>
        <w:rPr>
          <w:sz w:val="20"/>
        </w:rPr>
        <w:t xml:space="preserve">(в ред. Федерального </w:t>
      </w:r>
      <w:hyperlink w:history="0" r:id="rId481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p>
      <w:pPr>
        <w:pStyle w:val="0"/>
        <w:ind w:firstLine="540"/>
        <w:jc w:val="both"/>
      </w:pPr>
      <w:r>
        <w:rPr>
          <w:sz w:val="20"/>
        </w:rPr>
        <w:t xml:space="preserve">(введена Федеральным </w:t>
      </w:r>
      <w:hyperlink w:history="0" r:id="rId481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hyperlink w:history="0" r:id="rId481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w:history="0" r:id="rId4813" w:tooltip="&quot;Уголовный кодекс Российской Федерации&quot; от 13.06.1996 N 63-ФЗ (ред. от 09.04.2026) {КонсультантПлюс}">
        <w:r>
          <w:rPr>
            <w:sz w:val="20"/>
            <w:color w:val="0000ff"/>
          </w:rPr>
          <w:t xml:space="preserve">статьями 205</w:t>
        </w:r>
      </w:hyperlink>
      <w:r>
        <w:rPr>
          <w:sz w:val="20"/>
        </w:rPr>
        <w:t xml:space="preserve">, </w:t>
      </w:r>
      <w:hyperlink w:history="0" r:id="rId4814" w:tooltip="&quot;Уголовный кодекс Российской Федерации&quot; от 13.06.1996 N 63-ФЗ (ред. от 09.04.2026) {КонсультантПлюс}">
        <w:r>
          <w:rPr>
            <w:sz w:val="20"/>
            <w:color w:val="0000ff"/>
          </w:rPr>
          <w:t xml:space="preserve">205.1</w:t>
        </w:r>
      </w:hyperlink>
      <w:r>
        <w:rPr>
          <w:sz w:val="20"/>
        </w:rPr>
        <w:t xml:space="preserve">, </w:t>
      </w:r>
      <w:hyperlink w:history="0" r:id="rId4815" w:tooltip="&quot;Уголовный кодекс Российской Федерации&quot; от 13.06.1996 N 63-ФЗ (ред. от 09.04.2026) {КонсультантПлюс}">
        <w:r>
          <w:rPr>
            <w:sz w:val="20"/>
            <w:color w:val="0000ff"/>
          </w:rPr>
          <w:t xml:space="preserve">205.2</w:t>
        </w:r>
      </w:hyperlink>
      <w:r>
        <w:rPr>
          <w:sz w:val="20"/>
        </w:rPr>
        <w:t xml:space="preserve">, </w:t>
      </w:r>
      <w:hyperlink w:history="0" r:id="rId4816" w:tooltip="&quot;Уголовный кодекс Российской Федерации&quot; от 13.06.1996 N 63-ФЗ (ред. от 09.04.2026) {КонсультантПлюс}">
        <w:r>
          <w:rPr>
            <w:sz w:val="20"/>
            <w:color w:val="0000ff"/>
          </w:rPr>
          <w:t xml:space="preserve">205.3</w:t>
        </w:r>
      </w:hyperlink>
      <w:r>
        <w:rPr>
          <w:sz w:val="20"/>
        </w:rPr>
        <w:t xml:space="preserve">, </w:t>
      </w:r>
      <w:hyperlink w:history="0" r:id="rId4817" w:tooltip="&quot;Уголовный кодекс Российской Федерации&quot; от 13.06.1996 N 63-ФЗ (ред. от 09.04.2026) {КонсультантПлюс}">
        <w:r>
          <w:rPr>
            <w:sz w:val="20"/>
            <w:color w:val="0000ff"/>
          </w:rPr>
          <w:t xml:space="preserve">205.4</w:t>
        </w:r>
      </w:hyperlink>
      <w:r>
        <w:rPr>
          <w:sz w:val="20"/>
        </w:rPr>
        <w:t xml:space="preserve">, </w:t>
      </w:r>
      <w:hyperlink w:history="0" r:id="rId4818" w:tooltip="&quot;Уголовный кодекс Российской Федерации&quot; от 13.06.1996 N 63-ФЗ (ред. от 09.04.2026) {КонсультантПлюс}">
        <w:r>
          <w:rPr>
            <w:sz w:val="20"/>
            <w:color w:val="0000ff"/>
          </w:rPr>
          <w:t xml:space="preserve">205.5</w:t>
        </w:r>
      </w:hyperlink>
      <w:r>
        <w:rPr>
          <w:sz w:val="20"/>
        </w:rPr>
        <w:t xml:space="preserve">, </w:t>
      </w:r>
      <w:hyperlink w:history="0" r:id="rId4819" w:tooltip="&quot;Уголовный кодекс Российской Федерации&quot; от 13.06.1996 N 63-ФЗ (ред. от 09.04.2026) {КонсультантПлюс}">
        <w:r>
          <w:rPr>
            <w:sz w:val="20"/>
            <w:color w:val="0000ff"/>
          </w:rPr>
          <w:t xml:space="preserve">206</w:t>
        </w:r>
      </w:hyperlink>
      <w:r>
        <w:rPr>
          <w:sz w:val="20"/>
        </w:rPr>
        <w:t xml:space="preserve">, </w:t>
      </w:r>
      <w:hyperlink w:history="0" r:id="rId4820" w:tooltip="&quot;Уголовный кодекс Российской Федерации&quot; от 13.06.1996 N 63-ФЗ (ред. от 09.04.2026) {КонсультантПлюс}">
        <w:r>
          <w:rPr>
            <w:sz w:val="20"/>
            <w:color w:val="0000ff"/>
          </w:rPr>
          <w:t xml:space="preserve">208</w:t>
        </w:r>
      </w:hyperlink>
      <w:r>
        <w:rPr>
          <w:sz w:val="20"/>
        </w:rPr>
        <w:t xml:space="preserve">, </w:t>
      </w:r>
      <w:hyperlink w:history="0" r:id="rId4821" w:tooltip="&quot;Уголовный кодекс Российской Федерации&quot; от 13.06.1996 N 63-ФЗ (ред. от 09.04.2026) {КонсультантПлюс}">
        <w:r>
          <w:rPr>
            <w:sz w:val="20"/>
            <w:color w:val="0000ff"/>
          </w:rPr>
          <w:t xml:space="preserve">211</w:t>
        </w:r>
      </w:hyperlink>
      <w:r>
        <w:rPr>
          <w:sz w:val="20"/>
        </w:rPr>
        <w:t xml:space="preserve">, </w:t>
      </w:r>
      <w:hyperlink w:history="0" r:id="rId4822" w:tooltip="&quot;Уголовный кодекс Российской Федерации&quot; от 13.06.1996 N 63-ФЗ (ред. от 09.04.2026) {КонсультантПлюс}">
        <w:r>
          <w:rPr>
            <w:sz w:val="20"/>
            <w:color w:val="0000ff"/>
          </w:rPr>
          <w:t xml:space="preserve">220</w:t>
        </w:r>
      </w:hyperlink>
      <w:r>
        <w:rPr>
          <w:sz w:val="20"/>
        </w:rPr>
        <w:t xml:space="preserve">, </w:t>
      </w:r>
      <w:hyperlink w:history="0" r:id="rId4823" w:tooltip="&quot;Уголовный кодекс Российской Федерации&quot; от 13.06.1996 N 63-ФЗ (ред. от 09.04.2026) {КонсультантПлюс}">
        <w:r>
          <w:rPr>
            <w:sz w:val="20"/>
            <w:color w:val="0000ff"/>
          </w:rPr>
          <w:t xml:space="preserve">221</w:t>
        </w:r>
      </w:hyperlink>
      <w:r>
        <w:rPr>
          <w:sz w:val="20"/>
        </w:rPr>
        <w:t xml:space="preserve">, </w:t>
      </w:r>
      <w:hyperlink w:history="0" r:id="rId4824" w:tooltip="&quot;Уголовный кодекс Российской Федерации&quot; от 13.06.1996 N 63-ФЗ (ред. от 09.04.2026) {КонсультантПлюс}">
        <w:r>
          <w:rPr>
            <w:sz w:val="20"/>
            <w:color w:val="0000ff"/>
          </w:rPr>
          <w:t xml:space="preserve">277</w:t>
        </w:r>
      </w:hyperlink>
      <w:r>
        <w:rPr>
          <w:sz w:val="20"/>
        </w:rPr>
        <w:t xml:space="preserve">, </w:t>
      </w:r>
      <w:hyperlink w:history="0" r:id="rId4825" w:tooltip="&quot;Уголовный кодекс Российской Федерации&quot; от 13.06.1996 N 63-ФЗ (ред. от 09.04.2026) {КонсультантПлюс}">
        <w:r>
          <w:rPr>
            <w:sz w:val="20"/>
            <w:color w:val="0000ff"/>
          </w:rPr>
          <w:t xml:space="preserve">278</w:t>
        </w:r>
      </w:hyperlink>
      <w:r>
        <w:rPr>
          <w:sz w:val="20"/>
        </w:rPr>
        <w:t xml:space="preserve">, </w:t>
      </w:r>
      <w:hyperlink w:history="0" r:id="rId4826" w:tooltip="&quot;Уголовный кодекс Российской Федерации&quot; от 13.06.1996 N 63-ФЗ (ред. от 09.04.2026) {КонсультантПлюс}">
        <w:r>
          <w:rPr>
            <w:sz w:val="20"/>
            <w:color w:val="0000ff"/>
          </w:rPr>
          <w:t xml:space="preserve">279</w:t>
        </w:r>
      </w:hyperlink>
      <w:r>
        <w:rPr>
          <w:sz w:val="20"/>
        </w:rPr>
        <w:t xml:space="preserve">, </w:t>
      </w:r>
      <w:hyperlink w:history="0" r:id="rId4827" w:tooltip="&quot;Уголовный кодекс Российской Федерации&quot; от 13.06.1996 N 63-ФЗ (ред. от 09.04.2026) {КонсультантПлюс}">
        <w:r>
          <w:rPr>
            <w:sz w:val="20"/>
            <w:color w:val="0000ff"/>
          </w:rPr>
          <w:t xml:space="preserve">360</w:t>
        </w:r>
      </w:hyperlink>
      <w:r>
        <w:rPr>
          <w:sz w:val="20"/>
        </w:rPr>
        <w:t xml:space="preserve"> и </w:t>
      </w:r>
      <w:hyperlink w:history="0" r:id="rId4828" w:tooltip="&quot;Уголовный кодекс Российской Федерации&quot; от 13.06.1996 N 63-ФЗ (ред. от 09.04.2026) {КонсультантПлюс}">
        <w:r>
          <w:rPr>
            <w:sz w:val="20"/>
            <w:color w:val="0000ff"/>
          </w:rPr>
          <w:t xml:space="preserve">361</w:t>
        </w:r>
      </w:hyperlink>
      <w:r>
        <w:rPr>
          <w:sz w:val="20"/>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pPr>
        <w:pStyle w:val="0"/>
        <w:jc w:val="both"/>
      </w:pPr>
      <w:r>
        <w:rPr>
          <w:sz w:val="20"/>
        </w:rPr>
        <w:t xml:space="preserve">(в ред. Федерального </w:t>
      </w:r>
      <w:hyperlink w:history="0" r:id="rId482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миллионов до шестидесяти миллионов рублей.</w:t>
      </w:r>
    </w:p>
    <w:p>
      <w:pPr>
        <w:pStyle w:val="0"/>
        <w:spacing w:before="200" w:lineRule="auto"/>
        <w:ind w:firstLine="540"/>
        <w:jc w:val="both"/>
      </w:pPr>
      <w:r>
        <w:rPr>
          <w:sz w:val="20"/>
        </w:rPr>
        <w:t xml:space="preserve">2. Неприменение принудительных мер по замораживанию (блокированию) денежных средств и иного имущества, предусмотренных </w:t>
      </w:r>
      <w:hyperlink w:history="0" r:id="rId4830" w:tooltip="Федеральный закон от 30.12.2006 N 281-ФЗ (ред. от 15.12.2025) &quot;О специальных экономических мерах и принудительных мерах&quot; {КонсультантПлюс}">
        <w:r>
          <w:rPr>
            <w:sz w:val="20"/>
            <w:color w:val="0000ff"/>
          </w:rPr>
          <w:t xml:space="preserve">законодательством</w:t>
        </w:r>
      </w:hyperlink>
      <w:r>
        <w:rPr>
          <w:sz w:val="20"/>
        </w:rPr>
        <w:t xml:space="preserve"> Российской Федерации о специальных экономических мерах и принудительных мерах,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пятисот тысяч рублей.</w:t>
      </w:r>
    </w:p>
    <w:p>
      <w:pPr>
        <w:pStyle w:val="0"/>
        <w:jc w:val="both"/>
      </w:pPr>
      <w:r>
        <w:rPr>
          <w:sz w:val="20"/>
        </w:rPr>
        <w:t xml:space="preserve">(часть 2 введена Федеральным </w:t>
      </w:r>
      <w:hyperlink w:history="0" r:id="rId483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15.27.2 применяется, если иное не установлено международным договором (ФЗ от 28.06.2014 </w:t>
            </w:r>
            <w:hyperlink w:history="0" r:id="rId4832"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71" w:name="P8571"/>
    <w:bookmarkEnd w:id="8571"/>
    <w:p>
      <w:pPr>
        <w:pStyle w:val="2"/>
        <w:spacing w:before="260" w:lineRule="auto"/>
        <w:outlineLvl w:val="2"/>
        <w:ind w:firstLine="540"/>
        <w:jc w:val="both"/>
      </w:pPr>
      <w:r>
        <w:rPr>
          <w:sz w:val="20"/>
        </w:rP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pPr>
        <w:pStyle w:val="0"/>
        <w:ind w:firstLine="540"/>
        <w:jc w:val="both"/>
      </w:pPr>
      <w:r>
        <w:rPr>
          <w:sz w:val="20"/>
        </w:rPr>
      </w:r>
    </w:p>
    <w:p>
      <w:pPr>
        <w:pStyle w:val="0"/>
        <w:ind w:firstLine="540"/>
        <w:jc w:val="both"/>
      </w:pPr>
      <w:r>
        <w:rPr>
          <w:sz w:val="20"/>
        </w:rPr>
        <w:t xml:space="preserve">(введена Федеральным </w:t>
      </w:r>
      <w:hyperlink w:history="0" r:id="rId4833"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28.06.2014 N 173-ФЗ)</w:t>
      </w:r>
    </w:p>
    <w:p>
      <w:pPr>
        <w:pStyle w:val="0"/>
        <w:ind w:firstLine="540"/>
        <w:jc w:val="both"/>
      </w:pPr>
      <w:r>
        <w:rPr>
          <w:sz w:val="20"/>
        </w:rPr>
      </w:r>
    </w:p>
    <w:p>
      <w:pPr>
        <w:pStyle w:val="0"/>
        <w:ind w:firstLine="540"/>
        <w:jc w:val="both"/>
      </w:pPr>
      <w:r>
        <w:rPr>
          <w:sz w:val="20"/>
        </w:rPr>
        <w:t xml:space="preserve">1. Ненаправление организацией финансового рынка в уполномоченные органы или направление с нарушением установленных </w:t>
      </w:r>
      <w:hyperlink w:history="0" r:id="rId4834"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2. Ненаправление организацией финансового рынка в уполномоченные органы либо направление с нарушением установленных </w:t>
      </w:r>
      <w:hyperlink w:history="0" r:id="rId4835"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порядка и сроков</w:t>
        </w:r>
      </w:hyperlink>
      <w:r>
        <w:rPr>
          <w:sz w:val="20"/>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pPr>
        <w:pStyle w:val="0"/>
        <w:spacing w:before="200" w:lineRule="auto"/>
        <w:ind w:firstLine="540"/>
        <w:jc w:val="both"/>
      </w:pPr>
      <w:r>
        <w:rPr>
          <w:sz w:val="20"/>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w:history="0" r:id="rId4836"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pPr>
        <w:pStyle w:val="0"/>
        <w:spacing w:before="200" w:lineRule="auto"/>
        <w:ind w:firstLine="540"/>
        <w:jc w:val="both"/>
      </w:pPr>
      <w:r>
        <w:rPr>
          <w:sz w:val="20"/>
        </w:rP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pPr>
        <w:pStyle w:val="0"/>
        <w:jc w:val="both"/>
      </w:pPr>
      <w:r>
        <w:rPr>
          <w:sz w:val="20"/>
        </w:rPr>
        <w:t xml:space="preserve">(в ред. Федеральных законов от 01.05.2019 </w:t>
      </w:r>
      <w:hyperlink w:history="0" r:id="rId4837"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838"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jc w:val="both"/>
      </w:pPr>
      <w:r>
        <w:rPr>
          <w:sz w:val="20"/>
        </w:rPr>
      </w:r>
    </w:p>
    <w:bookmarkStart w:id="8586" w:name="P8586"/>
    <w:bookmarkEnd w:id="8586"/>
    <w:p>
      <w:pPr>
        <w:pStyle w:val="2"/>
        <w:outlineLvl w:val="2"/>
        <w:ind w:firstLine="540"/>
        <w:jc w:val="both"/>
      </w:pPr>
      <w:r>
        <w:rPr>
          <w:sz w:val="20"/>
        </w:rPr>
        <w:t xml:space="preserve">Статья 15.27.3. Совершение в интересах юридического лица сделок или финансовых операций с имуществом, полученным преступным путем</w:t>
      </w:r>
    </w:p>
    <w:p>
      <w:pPr>
        <w:pStyle w:val="0"/>
        <w:ind w:firstLine="540"/>
        <w:jc w:val="both"/>
      </w:pPr>
      <w:r>
        <w:rPr>
          <w:sz w:val="20"/>
        </w:rPr>
      </w:r>
    </w:p>
    <w:p>
      <w:pPr>
        <w:pStyle w:val="0"/>
        <w:ind w:firstLine="540"/>
        <w:jc w:val="both"/>
      </w:pPr>
      <w:r>
        <w:rPr>
          <w:sz w:val="20"/>
        </w:rPr>
        <w:t xml:space="preserve">(введена Федеральным </w:t>
      </w:r>
      <w:hyperlink w:history="0" r:id="rId483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pPr>
        <w:pStyle w:val="0"/>
        <w:spacing w:before="200" w:lineRule="auto"/>
        <w:ind w:firstLine="540"/>
        <w:jc w:val="both"/>
      </w:pPr>
      <w:r>
        <w:rPr>
          <w:sz w:val="20"/>
        </w:rPr>
        <w:t xml:space="preserve">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pPr>
        <w:pStyle w:val="0"/>
        <w:spacing w:before="200" w:lineRule="auto"/>
        <w:ind w:firstLine="540"/>
        <w:jc w:val="both"/>
      </w:pPr>
      <w:r>
        <w:rPr>
          <w:sz w:val="20"/>
        </w:rPr>
        <w:t xml:space="preserve">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pPr>
        <w:pStyle w:val="0"/>
        <w:spacing w:before="200" w:lineRule="auto"/>
        <w:ind w:firstLine="540"/>
        <w:jc w:val="both"/>
      </w:pPr>
      <w:r>
        <w:rPr>
          <w:sz w:val="20"/>
        </w:rPr>
        <w:t xml:space="preserve">бенефициарным владельцем этого юридического лица в значении, определенном </w:t>
      </w:r>
      <w:hyperlink w:history="0" r:id="rId4840"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пунктом 8 статьи 6.1</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pPr>
        <w:pStyle w:val="0"/>
        <w:jc w:val="both"/>
      </w:pPr>
      <w:r>
        <w:rPr>
          <w:sz w:val="20"/>
        </w:rPr>
      </w:r>
    </w:p>
    <w:bookmarkStart w:id="8599" w:name="P8599"/>
    <w:bookmarkEnd w:id="8599"/>
    <w:p>
      <w:pPr>
        <w:pStyle w:val="2"/>
        <w:outlineLvl w:val="2"/>
        <w:ind w:firstLine="540"/>
        <w:jc w:val="both"/>
      </w:pPr>
      <w:r>
        <w:rPr>
          <w:sz w:val="20"/>
        </w:rPr>
        <w:t xml:space="preserve">Статья 15.28. Нарушение правил приобретения более 30 процентов акций открытого акционерного общества</w:t>
      </w:r>
    </w:p>
    <w:p>
      <w:pPr>
        <w:pStyle w:val="0"/>
        <w:ind w:firstLine="540"/>
        <w:jc w:val="both"/>
      </w:pPr>
      <w:r>
        <w:rPr>
          <w:sz w:val="20"/>
        </w:rPr>
      </w:r>
    </w:p>
    <w:p>
      <w:pPr>
        <w:pStyle w:val="0"/>
        <w:ind w:firstLine="540"/>
        <w:jc w:val="both"/>
      </w:pPr>
      <w:r>
        <w:rPr>
          <w:sz w:val="20"/>
        </w:rPr>
        <w:t xml:space="preserve">(введена Федеральным </w:t>
      </w:r>
      <w:hyperlink w:history="0" r:id="rId4841"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0"/>
            <w:color w:val="0000ff"/>
          </w:rPr>
          <w:t xml:space="preserve">законом</w:t>
        </w:r>
      </w:hyperlink>
      <w:r>
        <w:rPr>
          <w:sz w:val="20"/>
        </w:rPr>
        <w:t xml:space="preserve"> от 05.01.2006 N 7-ФЗ)</w:t>
      </w:r>
    </w:p>
    <w:p>
      <w:pPr>
        <w:pStyle w:val="0"/>
        <w:ind w:firstLine="540"/>
        <w:jc w:val="both"/>
      </w:pPr>
      <w:r>
        <w:rPr>
          <w:sz w:val="20"/>
        </w:rPr>
      </w:r>
    </w:p>
    <w:p>
      <w:pPr>
        <w:pStyle w:val="0"/>
        <w:ind w:firstLine="540"/>
        <w:jc w:val="both"/>
      </w:pPr>
      <w:r>
        <w:rPr>
          <w:sz w:val="20"/>
        </w:rPr>
        <w:t xml:space="preserve">Нарушение лицом, которое приобрело более 30 процентов акций открытого акционерного общества, </w:t>
      </w:r>
      <w:r>
        <w:rPr>
          <w:sz w:val="20"/>
        </w:rPr>
        <w:t xml:space="preserve">правил</w:t>
      </w:r>
      <w:r>
        <w:rPr>
          <w:sz w:val="20"/>
        </w:rPr>
        <w:t xml:space="preserve"> их приобретения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pPr>
        <w:pStyle w:val="0"/>
        <w:jc w:val="both"/>
      </w:pPr>
      <w:r>
        <w:rPr>
          <w:sz w:val="20"/>
        </w:rPr>
        <w:t xml:space="preserve">(в ред. Федерального </w:t>
      </w:r>
      <w:hyperlink w:history="0" r:id="rId48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8607" w:name="P8607"/>
    <w:bookmarkEnd w:id="8607"/>
    <w:p>
      <w:pPr>
        <w:pStyle w:val="2"/>
        <w:outlineLvl w:val="2"/>
        <w:ind w:firstLine="540"/>
        <w:jc w:val="both"/>
      </w:pPr>
      <w:r>
        <w:rPr>
          <w:sz w:val="20"/>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pPr>
        <w:pStyle w:val="0"/>
        <w:jc w:val="both"/>
      </w:pPr>
      <w:r>
        <w:rPr>
          <w:sz w:val="20"/>
        </w:rPr>
        <w:t xml:space="preserve">(в ред. Федеральных законов от 07.02.2011 </w:t>
      </w:r>
      <w:hyperlink w:history="0" r:id="rId484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844"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484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bookmarkStart w:id="8612" w:name="P8612"/>
    <w:bookmarkEnd w:id="8612"/>
    <w:p>
      <w:pPr>
        <w:pStyle w:val="0"/>
        <w:ind w:firstLine="540"/>
        <w:jc w:val="both"/>
      </w:pPr>
      <w:r>
        <w:rPr>
          <w:sz w:val="20"/>
        </w:rP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w:t>
      </w:r>
      <w:r>
        <w:rPr>
          <w:sz w:val="20"/>
        </w:rPr>
        <w:t xml:space="preserve">законами</w:t>
      </w:r>
      <w:r>
        <w:rPr>
          <w:sz w:val="20"/>
        </w:rPr>
        <w:t xml:space="preserve">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pPr>
        <w:pStyle w:val="0"/>
        <w:jc w:val="both"/>
      </w:pPr>
      <w:r>
        <w:rPr>
          <w:sz w:val="20"/>
        </w:rPr>
        <w:t xml:space="preserve">(в ред. Федерального </w:t>
      </w:r>
      <w:hyperlink w:history="0" r:id="rId484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w:t>
      </w:r>
      <w:r>
        <w:rPr>
          <w:sz w:val="20"/>
        </w:rPr>
        <w:t xml:space="preserve">правил</w:t>
      </w:r>
      <w:r>
        <w:rPr>
          <w:sz w:val="20"/>
        </w:rPr>
        <w:t xml:space="preserve"> ведения учета и составления отчетности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w:t>
      </w:r>
      <w:r>
        <w:rPr>
          <w:sz w:val="20"/>
        </w:rPr>
        <w:t xml:space="preserve">предназначенных</w:t>
      </w:r>
      <w:r>
        <w:rPr>
          <w:sz w:val="20"/>
        </w:rPr>
        <w:t xml:space="preserve">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w:history="0" r:id="rId4847" w:tooltip="Федеральный закон от 22.04.1996 N 39-ФЗ (ред. от 09.04.2026) &quot;О рынке ценных бумаг&quot; (с изм. и доп., вступ. в силу с 20.04.2026) {КонсультантПлюс}">
        <w:r>
          <w:rPr>
            <w:sz w:val="20"/>
            <w:color w:val="0000ff"/>
          </w:rPr>
          <w:t xml:space="preserve">незаконное признание</w:t>
        </w:r>
      </w:hyperlink>
      <w:r>
        <w:rPr>
          <w:sz w:val="20"/>
        </w:rPr>
        <w:t xml:space="preserve"> лица квалифицированным инвестором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w:t>
      </w:r>
      <w:r>
        <w:rPr>
          <w:sz w:val="20"/>
        </w:rPr>
        <w:t xml:space="preserve">требований</w:t>
      </w:r>
      <w:r>
        <w:rPr>
          <w:sz w:val="20"/>
        </w:rPr>
        <w:t xml:space="preserve"> к совершению маржинальных сделок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w:t>
      </w:r>
      <w:r>
        <w:rPr>
          <w:sz w:val="20"/>
        </w:rPr>
        <w:t xml:space="preserve">требований</w:t>
      </w:r>
      <w:r>
        <w:rPr>
          <w:sz w:val="20"/>
        </w:rPr>
        <w:t xml:space="preserve">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w:history="0" r:id="rId4848" w:tooltip="Федеральный закон от 29.11.2001 N 156-ФЗ (ред. от 09.04.2026) &quot;Об инвестиционных фондах&quot; (с изм. и доп., вступ. в силу с 20.04.2026)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ограничений ее деятельности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625" w:name="P8625"/>
    <w:bookmarkEnd w:id="8625"/>
    <w:p>
      <w:pPr>
        <w:pStyle w:val="0"/>
        <w:spacing w:before="200" w:lineRule="auto"/>
        <w:ind w:firstLine="540"/>
        <w:jc w:val="both"/>
      </w:pPr>
      <w:r>
        <w:rPr>
          <w:sz w:val="20"/>
        </w:rPr>
        <w:t xml:space="preserve">7. </w:t>
      </w:r>
      <w:r>
        <w:rPr>
          <w:sz w:val="20"/>
        </w:rPr>
        <w:t xml:space="preserve">Неисполнение</w:t>
      </w:r>
      <w:r>
        <w:rPr>
          <w:sz w:val="20"/>
        </w:rPr>
        <w:t xml:space="preserve">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history="0" w:anchor="P8627"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627" w:name="P8627"/>
    <w:bookmarkEnd w:id="8627"/>
    <w:p>
      <w:pPr>
        <w:pStyle w:val="0"/>
        <w:spacing w:before="200" w:lineRule="auto"/>
        <w:ind w:firstLine="540"/>
        <w:jc w:val="both"/>
      </w:pPr>
      <w:r>
        <w:rPr>
          <w:sz w:val="20"/>
        </w:rPr>
        <w:t xml:space="preserve">8. Ненаправление либо </w:t>
      </w:r>
      <w:r>
        <w:rPr>
          <w:sz w:val="20"/>
        </w:rPr>
        <w:t xml:space="preserve">несвоевременное</w:t>
      </w:r>
      <w:r>
        <w:rPr>
          <w:sz w:val="20"/>
        </w:rPr>
        <w:t xml:space="preserve">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pPr>
        <w:pStyle w:val="0"/>
        <w:jc w:val="both"/>
      </w:pPr>
      <w:r>
        <w:rPr>
          <w:sz w:val="20"/>
        </w:rPr>
        <w:t xml:space="preserve">(в ред. Федерального </w:t>
      </w:r>
      <w:hyperlink w:history="0" r:id="rId484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bookmarkStart w:id="8630" w:name="P8630"/>
    <w:bookmarkEnd w:id="8630"/>
    <w:p>
      <w:pPr>
        <w:pStyle w:val="0"/>
        <w:spacing w:before="200" w:lineRule="auto"/>
        <w:ind w:firstLine="540"/>
        <w:jc w:val="both"/>
      </w:pPr>
      <w:r>
        <w:rPr>
          <w:sz w:val="20"/>
        </w:rPr>
        <w:t xml:space="preserve">9. </w:t>
      </w:r>
      <w:r>
        <w:rPr>
          <w:sz w:val="20"/>
        </w:rPr>
        <w:t xml:space="preserve">Воспрепятствование</w:t>
      </w:r>
      <w:r>
        <w:rPr>
          <w:sz w:val="20"/>
        </w:rPr>
        <w:t xml:space="preserve">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w:t>
      </w:r>
      <w:r>
        <w:rPr>
          <w:sz w:val="20"/>
        </w:rPr>
        <w:t xml:space="preserve">неисполнение</w:t>
      </w:r>
      <w:r>
        <w:rPr>
          <w:sz w:val="20"/>
        </w:rPr>
        <w:t xml:space="preserve"> или ненадлежащее исполнение предписаний Банка России -</w:t>
      </w:r>
    </w:p>
    <w:p>
      <w:pPr>
        <w:pStyle w:val="0"/>
        <w:jc w:val="both"/>
      </w:pPr>
      <w:r>
        <w:rPr>
          <w:sz w:val="20"/>
        </w:rPr>
        <w:t xml:space="preserve">(в ред. Федеральных законов от 07.02.2011 </w:t>
      </w:r>
      <w:hyperlink w:history="0" r:id="rId485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23.07.2013 </w:t>
      </w:r>
      <w:hyperlink w:history="0" r:id="rId485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633" w:name="P8633"/>
    <w:bookmarkEnd w:id="8633"/>
    <w:p>
      <w:pPr>
        <w:pStyle w:val="0"/>
        <w:spacing w:before="200" w:lineRule="auto"/>
        <w:ind w:firstLine="540"/>
        <w:jc w:val="both"/>
      </w:pPr>
      <w:r>
        <w:rPr>
          <w:sz w:val="20"/>
        </w:rPr>
        <w:t xml:space="preserve">10. </w:t>
      </w:r>
      <w:r>
        <w:rPr>
          <w:sz w:val="20"/>
        </w:rPr>
        <w:t xml:space="preserve">Нарушение</w:t>
      </w:r>
      <w:r>
        <w:rPr>
          <w:sz w:val="20"/>
        </w:rPr>
        <w:t xml:space="preserve">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635" w:name="P8635"/>
    <w:bookmarkEnd w:id="8635"/>
    <w:p>
      <w:pPr>
        <w:pStyle w:val="0"/>
        <w:spacing w:before="200" w:lineRule="auto"/>
        <w:ind w:firstLine="540"/>
        <w:jc w:val="both"/>
      </w:pPr>
      <w:r>
        <w:rPr>
          <w:sz w:val="20"/>
        </w:rP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pPr>
        <w:pStyle w:val="0"/>
        <w:jc w:val="both"/>
      </w:pPr>
      <w:r>
        <w:rPr>
          <w:sz w:val="20"/>
        </w:rPr>
        <w:t xml:space="preserve">(в ред. Федерального </w:t>
      </w:r>
      <w:hyperlink w:history="0" r:id="rId4852"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pPr>
        <w:pStyle w:val="0"/>
        <w:jc w:val="both"/>
      </w:pPr>
      <w:r>
        <w:rPr>
          <w:sz w:val="20"/>
        </w:rPr>
        <w:t xml:space="preserve">(часть 10.1 введена Федеральным </w:t>
      </w:r>
      <w:hyperlink w:history="0" r:id="rId4853"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8639" w:name="P8639"/>
    <w:bookmarkEnd w:id="8639"/>
    <w:p>
      <w:pPr>
        <w:pStyle w:val="0"/>
        <w:spacing w:before="200" w:lineRule="auto"/>
        <w:ind w:firstLine="540"/>
        <w:jc w:val="both"/>
      </w:pPr>
      <w:r>
        <w:rPr>
          <w:sz w:val="20"/>
        </w:rPr>
        <w:t xml:space="preserve">10.2. Повторное в течение года совершение административного правонарушения, предусмотренного </w:t>
      </w:r>
      <w:hyperlink w:history="0" w:anchor="P8635"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частью 10.1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pPr>
        <w:pStyle w:val="0"/>
        <w:jc w:val="both"/>
      </w:pPr>
      <w:r>
        <w:rPr>
          <w:sz w:val="20"/>
        </w:rPr>
        <w:t xml:space="preserve">(часть 10.2 введена Федеральным </w:t>
      </w:r>
      <w:hyperlink w:history="0" r:id="rId4854"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211-ФЗ)</w:t>
      </w:r>
    </w:p>
    <w:bookmarkStart w:id="8642" w:name="P8642"/>
    <w:bookmarkEnd w:id="8642"/>
    <w:p>
      <w:pPr>
        <w:pStyle w:val="0"/>
        <w:spacing w:before="200" w:lineRule="auto"/>
        <w:ind w:firstLine="540"/>
        <w:jc w:val="both"/>
      </w:pPr>
      <w:r>
        <w:rPr>
          <w:sz w:val="20"/>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w:t>
      </w:r>
      <w:r>
        <w:rPr>
          <w:sz w:val="20"/>
        </w:rPr>
        <w:t xml:space="preserve">ограничений</w:t>
      </w:r>
      <w:r>
        <w:rPr>
          <w:sz w:val="20"/>
        </w:rPr>
        <w:t xml:space="preserve">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pPr>
        <w:pStyle w:val="0"/>
        <w:jc w:val="both"/>
      </w:pPr>
      <w:r>
        <w:rPr>
          <w:sz w:val="20"/>
        </w:rPr>
        <w:t xml:space="preserve">(в ред. Федерального </w:t>
      </w:r>
      <w:hyperlink w:history="0" r:id="rId485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закона</w:t>
        </w:r>
      </w:hyperlink>
      <w:r>
        <w:rPr>
          <w:sz w:val="20"/>
        </w:rPr>
        <w:t xml:space="preserve"> от 07.02.2011 N 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00" w:lineRule="auto"/>
        <w:ind w:firstLine="540"/>
        <w:jc w:val="both"/>
      </w:pPr>
      <w:r>
        <w:rPr>
          <w:sz w:val="20"/>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history="0" w:anchor="P8612"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8642"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w:t>
        </w:r>
      </w:hyperlink>
      <w:r>
        <w:rPr>
          <w:sz w:val="20"/>
        </w:rPr>
        <w:t xml:space="preserve"> настоящей статьи, </w:t>
      </w:r>
      <w:hyperlink w:history="0" w:anchor="P5839" w:tooltip="Статья 13.25. Нарушение требований законодательства о хранении документов и информации, содержащейся в информационных системах">
        <w:r>
          <w:rPr>
            <w:sz w:val="20"/>
            <w:color w:val="0000ff"/>
          </w:rPr>
          <w:t xml:space="preserve">статьями 13.25</w:t>
        </w:r>
      </w:hyperlink>
      <w:r>
        <w:rPr>
          <w:sz w:val="20"/>
        </w:rPr>
        <w:t xml:space="preserve">, </w:t>
      </w:r>
      <w:hyperlink w:history="0" w:anchor="P8228" w:tooltip="Статья 15.18. Незаконные операции с эмиссионными ценными бумагами">
        <w:r>
          <w:rPr>
            <w:sz w:val="20"/>
            <w:color w:val="0000ff"/>
          </w:rPr>
          <w:t xml:space="preserve">15.18</w:t>
        </w:r>
      </w:hyperlink>
      <w:r>
        <w:rPr>
          <w:sz w:val="20"/>
        </w:rPr>
        <w:t xml:space="preserve"> - </w:t>
      </w:r>
      <w:hyperlink w:history="0" w:anchor="P8260"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8287"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305"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8346"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8652" w:tooltip="Статья 15.30. Манипулирование рынком">
        <w:r>
          <w:rPr>
            <w:sz w:val="20"/>
            <w:color w:val="0000ff"/>
          </w:rPr>
          <w:t xml:space="preserve">15.30</w:t>
        </w:r>
      </w:hyperlink>
      <w:r>
        <w:rPr>
          <w:sz w:val="20"/>
        </w:rPr>
        <w:t xml:space="preserve"> и </w:t>
      </w:r>
      <w:hyperlink w:history="0" w:anchor="P10077" w:tooltip="Статья 19.7.3. Непредставление информации в Банк России">
        <w:r>
          <w:rPr>
            <w:sz w:val="20"/>
            <w:color w:val="0000ff"/>
          </w:rPr>
          <w:t xml:space="preserve">19.7.3</w:t>
        </w:r>
      </w:hyperlink>
      <w:r>
        <w:rPr>
          <w:sz w:val="20"/>
        </w:rPr>
        <w:t xml:space="preserve"> настоящего Кодекса, -</w:t>
      </w:r>
    </w:p>
    <w:p>
      <w:pPr>
        <w:pStyle w:val="0"/>
        <w:jc w:val="both"/>
      </w:pPr>
      <w:r>
        <w:rPr>
          <w:sz w:val="20"/>
        </w:rPr>
        <w:t xml:space="preserve">(в ред. Федеральных законов от 07.02.2011 </w:t>
      </w:r>
      <w:hyperlink w:history="0" r:id="rId485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0"/>
            <w:color w:val="0000ff"/>
          </w:rPr>
          <w:t xml:space="preserve">N 8-ФЗ</w:t>
        </w:r>
      </w:hyperlink>
      <w:r>
        <w:rPr>
          <w:sz w:val="20"/>
        </w:rPr>
        <w:t xml:space="preserve">, от 09.03.2016 </w:t>
      </w:r>
      <w:hyperlink w:history="0" r:id="rId4857"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13. </w:t>
      </w:r>
      <w:hyperlink w:history="0" r:id="rId4858" w:tooltip="Федеральный закон от 22.04.1996 N 39-ФЗ (ред. от 09.04.2026) &quot;О рынке ценных бумаг&quot; (с изм. и доп., вступ. в силу с 20.04.2026) {КонсультантПлюс}">
        <w:r>
          <w:rPr>
            <w:sz w:val="20"/>
            <w:color w:val="0000ff"/>
          </w:rPr>
          <w:t xml:space="preserve">Незаконное</w:t>
        </w:r>
      </w:hyperlink>
      <w:r>
        <w:rPr>
          <w:sz w:val="20"/>
        </w:rPr>
        <w:t xml:space="preserve"> использование юридическим лицом в своем наименовании слова "репозитарий", а также производных от него слов и сочетаний с ним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jc w:val="both"/>
      </w:pPr>
      <w:r>
        <w:rPr>
          <w:sz w:val="20"/>
        </w:rPr>
        <w:t xml:space="preserve">(часть 13 введена Федеральным </w:t>
      </w:r>
      <w:hyperlink w:history="0" r:id="rId4859"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09.03.2016 N 64-ФЗ)</w:t>
      </w:r>
    </w:p>
    <w:p>
      <w:pPr>
        <w:pStyle w:val="0"/>
        <w:ind w:firstLine="540"/>
        <w:jc w:val="both"/>
      </w:pPr>
      <w:r>
        <w:rPr>
          <w:sz w:val="20"/>
        </w:rPr>
      </w:r>
    </w:p>
    <w:bookmarkStart w:id="8652" w:name="P8652"/>
    <w:bookmarkEnd w:id="8652"/>
    <w:p>
      <w:pPr>
        <w:pStyle w:val="2"/>
        <w:outlineLvl w:val="2"/>
        <w:ind w:firstLine="540"/>
        <w:jc w:val="both"/>
      </w:pPr>
      <w:r>
        <w:rPr>
          <w:sz w:val="20"/>
        </w:rPr>
        <w:t xml:space="preserve">Статья 15.30. Манипулирование рынком</w:t>
      </w:r>
    </w:p>
    <w:p>
      <w:pPr>
        <w:pStyle w:val="0"/>
        <w:ind w:firstLine="540"/>
        <w:jc w:val="both"/>
      </w:pPr>
      <w:r>
        <w:rPr>
          <w:sz w:val="20"/>
        </w:rPr>
      </w:r>
    </w:p>
    <w:p>
      <w:pPr>
        <w:pStyle w:val="0"/>
        <w:ind w:firstLine="540"/>
        <w:jc w:val="both"/>
      </w:pPr>
      <w:r>
        <w:rPr>
          <w:sz w:val="20"/>
        </w:rPr>
        <w:t xml:space="preserve">(в ред. Федерального </w:t>
      </w:r>
      <w:hyperlink w:history="0" r:id="rId4860"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27.07.2010 N 224-ФЗ)</w:t>
      </w:r>
    </w:p>
    <w:p>
      <w:pPr>
        <w:pStyle w:val="0"/>
        <w:ind w:firstLine="540"/>
        <w:jc w:val="both"/>
      </w:pPr>
      <w:r>
        <w:rPr>
          <w:sz w:val="20"/>
        </w:rPr>
      </w:r>
    </w:p>
    <w:p>
      <w:pPr>
        <w:pStyle w:val="0"/>
        <w:ind w:firstLine="540"/>
        <w:jc w:val="both"/>
      </w:pPr>
      <w:hyperlink w:history="0" r:id="rId486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Манипулирование рынком</w:t>
        </w:r>
      </w:hyperlink>
      <w:r>
        <w:rPr>
          <w:sz w:val="20"/>
        </w:rPr>
        <w:t xml:space="preserve">, если это действие не содержит уголовно наказуемого </w:t>
      </w:r>
      <w:hyperlink w:history="0" r:id="rId486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pPr>
        <w:pStyle w:val="0"/>
        <w:ind w:firstLine="540"/>
        <w:jc w:val="both"/>
      </w:pPr>
      <w:r>
        <w:rPr>
          <w:sz w:val="20"/>
        </w:rPr>
      </w:r>
    </w:p>
    <w:bookmarkStart w:id="8659" w:name="P8659"/>
    <w:bookmarkEnd w:id="8659"/>
    <w:p>
      <w:pPr>
        <w:pStyle w:val="2"/>
        <w:outlineLvl w:val="2"/>
        <w:ind w:firstLine="540"/>
        <w:jc w:val="both"/>
      </w:pPr>
      <w:r>
        <w:rPr>
          <w:sz w:val="20"/>
        </w:rPr>
        <w:t xml:space="preserve">Статья 15.31. Незаконное использование слов "инвестиционный фонд" либо образованных на их основе словосочетаний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86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p>
      <w:pPr>
        <w:pStyle w:val="0"/>
        <w:ind w:firstLine="540"/>
        <w:jc w:val="both"/>
      </w:pPr>
      <w:r>
        <w:rPr>
          <w:sz w:val="20"/>
        </w:rPr>
      </w:r>
    </w:p>
    <w:p>
      <w:pPr>
        <w:pStyle w:val="0"/>
        <w:ind w:firstLine="540"/>
        <w:jc w:val="both"/>
      </w:pPr>
      <w:r>
        <w:rPr>
          <w:sz w:val="20"/>
        </w:rPr>
        <w:t xml:space="preserve">Незаконное </w:t>
      </w:r>
      <w:r>
        <w:rPr>
          <w:sz w:val="20"/>
        </w:rPr>
        <w:t xml:space="preserve">использование</w:t>
      </w:r>
      <w:r>
        <w:rPr>
          <w:sz w:val="20"/>
        </w:rPr>
        <w:t xml:space="preserve"> слов "акционерный инвестиционный фонд", "инвестиционный фонд" или "паевой инвестиционный фонд" либо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ind w:firstLine="540"/>
        <w:jc w:val="both"/>
      </w:pPr>
      <w:r>
        <w:rPr>
          <w:sz w:val="20"/>
        </w:rPr>
      </w:r>
    </w:p>
    <w:bookmarkStart w:id="8666" w:name="P8666"/>
    <w:bookmarkEnd w:id="8666"/>
    <w:p>
      <w:pPr>
        <w:pStyle w:val="2"/>
        <w:outlineLvl w:val="2"/>
        <w:ind w:firstLine="540"/>
        <w:jc w:val="both"/>
      </w:pPr>
      <w:r>
        <w:rPr>
          <w:sz w:val="20"/>
        </w:rPr>
        <w:t xml:space="preserve">Статья 15.32. Нарушение установленного законодательством Российской Федерации об обязательном социальном страховании срока регистрации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86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Нарушение страхователями установленного </w:t>
      </w:r>
      <w:r>
        <w:rPr>
          <w:sz w:val="20"/>
        </w:rPr>
        <w:t xml:space="preserve">законодательством</w:t>
      </w:r>
      <w:r>
        <w:rPr>
          <w:sz w:val="20"/>
        </w:rPr>
        <w:t xml:space="preserve"> Российской Федерации об обязательном социальном страховании срока регистрации в органах государственных внебюджетных фондов -</w:t>
      </w:r>
    </w:p>
    <w:p>
      <w:pPr>
        <w:pStyle w:val="0"/>
        <w:jc w:val="both"/>
      </w:pPr>
      <w:r>
        <w:rPr>
          <w:sz w:val="20"/>
        </w:rPr>
        <w:t xml:space="preserve">(в ред. Федерального </w:t>
      </w:r>
      <w:hyperlink w:history="0" r:id="rId486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закона</w:t>
        </w:r>
      </w:hyperlink>
      <w:r>
        <w:rPr>
          <w:sz w:val="20"/>
        </w:rPr>
        <w:t xml:space="preserve"> от 29.11.2010 N 313-ФЗ)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пятисот до одной тысячи рублей.</w:t>
      </w:r>
    </w:p>
    <w:p>
      <w:pPr>
        <w:pStyle w:val="0"/>
        <w:ind w:firstLine="540"/>
        <w:jc w:val="both"/>
      </w:pPr>
      <w:r>
        <w:rPr>
          <w:sz w:val="20"/>
        </w:rPr>
      </w:r>
    </w:p>
    <w:bookmarkStart w:id="8674" w:name="P8674"/>
    <w:bookmarkEnd w:id="8674"/>
    <w:p>
      <w:pPr>
        <w:pStyle w:val="2"/>
        <w:outlineLvl w:val="2"/>
        <w:ind w:firstLine="540"/>
        <w:jc w:val="both"/>
      </w:pPr>
      <w:r>
        <w:rPr>
          <w:sz w:val="20"/>
        </w:rP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4866"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ind w:firstLine="540"/>
        <w:jc w:val="both"/>
      </w:pPr>
      <w:r>
        <w:rPr>
          <w:sz w:val="20"/>
        </w:rPr>
      </w:r>
    </w:p>
    <w:p>
      <w:pPr>
        <w:pStyle w:val="0"/>
        <w:ind w:firstLine="540"/>
        <w:jc w:val="both"/>
      </w:pPr>
      <w:r>
        <w:rPr>
          <w:sz w:val="20"/>
        </w:rPr>
        <w:t xml:space="preserve">(в ред. Федерального </w:t>
      </w:r>
      <w:hyperlink w:history="0" r:id="rId486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0"/>
        <w:ind w:firstLine="540"/>
        <w:jc w:val="both"/>
      </w:pPr>
      <w:r>
        <w:rPr>
          <w:sz w:val="20"/>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868"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срока</w:t>
        </w:r>
      </w:hyperlink>
      <w:r>
        <w:rPr>
          <w:sz w:val="20"/>
        </w:rP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pPr>
        <w:pStyle w:val="0"/>
        <w:jc w:val="both"/>
      </w:pPr>
      <w:r>
        <w:rPr>
          <w:sz w:val="20"/>
        </w:rPr>
        <w:t xml:space="preserve">(в ред. Федерального </w:t>
      </w:r>
      <w:hyperlink w:history="0" r:id="rId4869"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одной тысячи до двух тысяч рублей.</w:t>
      </w:r>
    </w:p>
    <w:bookmarkStart w:id="8682" w:name="P8682"/>
    <w:bookmarkEnd w:id="8682"/>
    <w:p>
      <w:pPr>
        <w:pStyle w:val="0"/>
        <w:spacing w:before="200" w:lineRule="auto"/>
        <w:ind w:firstLine="540"/>
        <w:jc w:val="both"/>
      </w:pPr>
      <w:r>
        <w:rPr>
          <w:sz w:val="20"/>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870"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сроков</w:t>
        </w:r>
      </w:hyperlink>
      <w:r>
        <w:rPr>
          <w:sz w:val="20"/>
        </w:rP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pPr>
        <w:pStyle w:val="0"/>
        <w:jc w:val="both"/>
      </w:pPr>
      <w:r>
        <w:rPr>
          <w:sz w:val="20"/>
        </w:rPr>
        <w:t xml:space="preserve">(в ред. Федерального </w:t>
      </w:r>
      <w:hyperlink w:history="0" r:id="rId487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8685" w:name="P8685"/>
    <w:bookmarkEnd w:id="8685"/>
    <w:p>
      <w:pPr>
        <w:pStyle w:val="0"/>
        <w:spacing w:before="200" w:lineRule="auto"/>
        <w:ind w:firstLine="540"/>
        <w:jc w:val="both"/>
      </w:pPr>
      <w:r>
        <w:rPr>
          <w:sz w:val="20"/>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872"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8688" w:name="P8688"/>
    <w:bookmarkEnd w:id="8688"/>
    <w:p>
      <w:pPr>
        <w:pStyle w:val="0"/>
        <w:spacing w:before="200" w:lineRule="auto"/>
        <w:ind w:firstLine="540"/>
        <w:jc w:val="both"/>
      </w:pPr>
      <w:r>
        <w:rPr>
          <w:sz w:val="20"/>
        </w:rP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pPr>
        <w:pStyle w:val="0"/>
        <w:jc w:val="both"/>
      </w:pPr>
      <w:r>
        <w:rPr>
          <w:sz w:val="20"/>
        </w:rPr>
        <w:t xml:space="preserve">(в ред. Федерального </w:t>
      </w:r>
      <w:hyperlink w:history="0" r:id="rId487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w:t>
      </w:r>
      <w:hyperlink w:history="0" w:anchor="P8682"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
        <w:r>
          <w:rPr>
            <w:sz w:val="20"/>
            <w:color w:val="0000ff"/>
          </w:rPr>
          <w:t xml:space="preserve">частями 2</w:t>
        </w:r>
      </w:hyperlink>
      <w:r>
        <w:rPr>
          <w:sz w:val="20"/>
        </w:rPr>
        <w:t xml:space="preserve">, </w:t>
      </w:r>
      <w:hyperlink w:history="0" w:anchor="P8685"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
        <w:r>
          <w:rPr>
            <w:sz w:val="20"/>
            <w:color w:val="0000ff"/>
          </w:rPr>
          <w:t xml:space="preserve">3</w:t>
        </w:r>
      </w:hyperlink>
      <w:r>
        <w:rPr>
          <w:sz w:val="20"/>
        </w:rPr>
        <w:t xml:space="preserve"> и </w:t>
      </w:r>
      <w:hyperlink w:history="0" w:anchor="P8688"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
        <w:r>
          <w:rPr>
            <w:sz w:val="20"/>
            <w:color w:val="0000ff"/>
          </w:rPr>
          <w:t xml:space="preserve">4</w:t>
        </w:r>
      </w:hyperlink>
      <w:r>
        <w:rPr>
          <w:sz w:val="20"/>
        </w:rPr>
        <w:t xml:space="preserve"> настоящей статьи, применяется к лицам, указанным в </w:t>
      </w:r>
      <w:hyperlink w:history="0" w:anchor="P478"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ind w:firstLine="540"/>
        <w:jc w:val="both"/>
      </w:pPr>
      <w:r>
        <w:rPr>
          <w:sz w:val="20"/>
        </w:rPr>
      </w:r>
    </w:p>
    <w:bookmarkStart w:id="8693" w:name="P8693"/>
    <w:bookmarkEnd w:id="8693"/>
    <w:p>
      <w:pPr>
        <w:pStyle w:val="2"/>
        <w:outlineLvl w:val="2"/>
        <w:ind w:firstLine="540"/>
        <w:jc w:val="both"/>
      </w:pPr>
      <w:r>
        <w:rPr>
          <w:sz w:val="20"/>
        </w:rPr>
        <w:t xml:space="preserve">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8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1. Неразмещение или </w:t>
      </w:r>
      <w:r>
        <w:rPr>
          <w:sz w:val="20"/>
        </w:rPr>
        <w:t xml:space="preserve">несвоевременное</w:t>
      </w:r>
      <w:r>
        <w:rPr>
          <w:sz w:val="20"/>
        </w:rPr>
        <w:t xml:space="preserve">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spacing w:before="200" w:lineRule="auto"/>
        <w:ind w:firstLine="540"/>
        <w:jc w:val="both"/>
      </w:pPr>
      <w:r>
        <w:rPr>
          <w:sz w:val="20"/>
        </w:rPr>
        <w:t xml:space="preserve">2. </w:t>
      </w:r>
      <w:hyperlink w:history="0" r:id="rId487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Неразмещение</w:t>
        </w:r>
      </w:hyperlink>
      <w:r>
        <w:rPr>
          <w:sz w:val="20"/>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bookmarkStart w:id="8702" w:name="P8702"/>
    <w:bookmarkEnd w:id="8702"/>
    <w:p>
      <w:pPr>
        <w:pStyle w:val="2"/>
        <w:outlineLvl w:val="2"/>
        <w:ind w:firstLine="540"/>
        <w:jc w:val="both"/>
      </w:pPr>
      <w:r>
        <w:rPr>
          <w:sz w:val="20"/>
        </w:rPr>
        <w:t xml:space="preserve">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4876"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ind w:firstLine="540"/>
        <w:jc w:val="both"/>
      </w:pPr>
      <w:r>
        <w:rPr>
          <w:sz w:val="20"/>
        </w:rPr>
      </w:r>
    </w:p>
    <w:p>
      <w:pPr>
        <w:pStyle w:val="0"/>
        <w:ind w:firstLine="540"/>
        <w:jc w:val="both"/>
      </w:pPr>
      <w:r>
        <w:rPr>
          <w:sz w:val="20"/>
        </w:rPr>
        <w:t xml:space="preserve">(введена Федеральным </w:t>
      </w:r>
      <w:hyperlink w:history="0" r:id="rId487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законом</w:t>
        </w:r>
      </w:hyperlink>
      <w:r>
        <w:rPr>
          <w:sz w:val="20"/>
        </w:rPr>
        <w:t xml:space="preserve"> от 03.07.2016 N 250-ФЗ)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15.33.2 см. </w:t>
            </w:r>
            <w:hyperlink w:history="0" r:id="rId4878" w:tooltip="Постановление Конституционного Суда РФ от 20.10.2022 N 45-П &quot;По делу о проверке конституционности статьи 15.33.2 Кодекса Российской Федерации об административных правонарушениях в связи с жалобами гражданки И.И. Пантелеевой&quot; {КонсультантПлюс}">
              <w:r>
                <w:rPr>
                  <w:sz w:val="20"/>
                  <w:color w:val="0000ff"/>
                </w:rPr>
                <w:t xml:space="preserve">Постановление</w:t>
              </w:r>
            </w:hyperlink>
            <w:r>
              <w:rPr>
                <w:sz w:val="20"/>
                <w:color w:val="392c69"/>
              </w:rPr>
              <w:t xml:space="preserve"> КС РФ от 20.10.2022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09" w:name="P8709"/>
    <w:bookmarkEnd w:id="8709"/>
    <w:p>
      <w:pPr>
        <w:pStyle w:val="0"/>
        <w:spacing w:before="260" w:lineRule="auto"/>
        <w:ind w:firstLine="540"/>
        <w:jc w:val="both"/>
      </w:pPr>
      <w:hyperlink w:history="0" r:id="rId487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Непредставление в установленный </w:t>
      </w:r>
      <w:hyperlink w:history="0" r:id="rId488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законодательством</w:t>
        </w:r>
      </w:hyperlink>
      <w:r>
        <w:rPr>
          <w:sz w:val="20"/>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history="0" w:anchor="P8712"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Федеральных законов от 01.04.2020 </w:t>
      </w:r>
      <w:hyperlink w:history="0" r:id="rId488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14.07.2022 </w:t>
      </w:r>
      <w:hyperlink w:history="0" r:id="rId4882"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трехсот до пятисот рублей.</w:t>
      </w:r>
    </w:p>
    <w:bookmarkStart w:id="8712" w:name="P8712"/>
    <w:bookmarkEnd w:id="8712"/>
    <w:p>
      <w:pPr>
        <w:pStyle w:val="0"/>
        <w:spacing w:before="200" w:lineRule="auto"/>
        <w:ind w:firstLine="540"/>
        <w:jc w:val="both"/>
      </w:pPr>
      <w:r>
        <w:rPr>
          <w:sz w:val="20"/>
        </w:rPr>
        <w:t xml:space="preserve">2. Непредставление в установленный Федеральным </w:t>
      </w:r>
      <w:hyperlink w:history="0" r:id="rId488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законом</w:t>
        </w:r>
      </w:hyperlink>
      <w:r>
        <w:rPr>
          <w:sz w:val="20"/>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w:history="0" r:id="rId4884"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0"/>
            <w:color w:val="0000ff"/>
          </w:rPr>
          <w:t xml:space="preserve">пунктом 2.1 статьи 6</w:t>
        </w:r>
      </w:hyperlink>
      <w:r>
        <w:rPr>
          <w:sz w:val="20"/>
        </w:rPr>
        <w:t xml:space="preserve"> указанного Федерального закона, -</w:t>
      </w:r>
    </w:p>
    <w:p>
      <w:pPr>
        <w:pStyle w:val="0"/>
        <w:jc w:val="both"/>
      </w:pPr>
      <w:r>
        <w:rPr>
          <w:sz w:val="20"/>
        </w:rPr>
        <w:t xml:space="preserve">(в ред. Федерального </w:t>
      </w:r>
      <w:hyperlink w:history="0" r:id="rId4885"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238-ФЗ)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0"/>
        </w:rPr>
        <w:t xml:space="preserve">(часть 2 введена Федеральным </w:t>
      </w:r>
      <w:hyperlink w:history="0" r:id="rId488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90-ФЗ)</w:t>
      </w:r>
    </w:p>
    <w:p>
      <w:pPr>
        <w:pStyle w:val="0"/>
        <w:spacing w:before="200" w:lineRule="auto"/>
        <w:ind w:firstLine="540"/>
        <w:jc w:val="both"/>
      </w:pPr>
      <w:r>
        <w:rPr>
          <w:sz w:val="20"/>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history="0" w:anchor="P478" w:tooltip="Статья 2.4. Административная ответственность должностных лиц">
        <w:r>
          <w:rPr>
            <w:sz w:val="20"/>
            <w:color w:val="0000ff"/>
          </w:rPr>
          <w:t xml:space="preserve">статье 2.4</w:t>
        </w:r>
      </w:hyperlink>
      <w:r>
        <w:rPr>
          <w:sz w:val="20"/>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0"/>
        </w:rPr>
        <w:t xml:space="preserve">(примечание введено Федеральным </w:t>
      </w:r>
      <w:hyperlink w:history="0" r:id="rId4887"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444-ФЗ)</w:t>
      </w:r>
    </w:p>
    <w:p>
      <w:pPr>
        <w:pStyle w:val="0"/>
        <w:ind w:firstLine="540"/>
        <w:jc w:val="both"/>
      </w:pPr>
      <w:r>
        <w:rPr>
          <w:sz w:val="20"/>
        </w:rPr>
      </w:r>
    </w:p>
    <w:bookmarkStart w:id="8719" w:name="P8719"/>
    <w:bookmarkEnd w:id="8719"/>
    <w:p>
      <w:pPr>
        <w:pStyle w:val="2"/>
        <w:outlineLvl w:val="2"/>
        <w:ind w:firstLine="540"/>
        <w:jc w:val="both"/>
      </w:pPr>
      <w:r>
        <w:rPr>
          <w:sz w:val="20"/>
        </w:rPr>
        <w:t xml:space="preserve">Статья 15.34. Сокрытие страхового случая</w:t>
      </w:r>
    </w:p>
    <w:p>
      <w:pPr>
        <w:pStyle w:val="0"/>
        <w:ind w:firstLine="540"/>
        <w:jc w:val="both"/>
      </w:pPr>
      <w:r>
        <w:rPr>
          <w:sz w:val="20"/>
        </w:rPr>
      </w:r>
    </w:p>
    <w:p>
      <w:pPr>
        <w:pStyle w:val="0"/>
        <w:ind w:firstLine="540"/>
        <w:jc w:val="both"/>
      </w:pPr>
      <w:r>
        <w:rPr>
          <w:sz w:val="20"/>
        </w:rPr>
        <w:t xml:space="preserve">(введена Федеральным </w:t>
      </w:r>
      <w:hyperlink w:history="0" r:id="rId488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Сокрытие страхователем </w:t>
      </w:r>
      <w:r>
        <w:rPr>
          <w:sz w:val="20"/>
        </w:rPr>
        <w:t xml:space="preserve">наступления страхового случая</w:t>
      </w:r>
      <w:r>
        <w:rPr>
          <w:sz w:val="20"/>
        </w:rPr>
        <w:t xml:space="preserve"> при обязательном социальном страховании от несчастных случаев на производстве и профессиональных заболеваний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pPr>
        <w:pStyle w:val="0"/>
        <w:ind w:firstLine="540"/>
        <w:jc w:val="both"/>
      </w:pPr>
      <w:r>
        <w:rPr>
          <w:sz w:val="20"/>
        </w:rPr>
      </w:r>
    </w:p>
    <w:bookmarkStart w:id="8726" w:name="P8726"/>
    <w:bookmarkEnd w:id="8726"/>
    <w:p>
      <w:pPr>
        <w:pStyle w:val="2"/>
        <w:outlineLvl w:val="2"/>
        <w:ind w:firstLine="540"/>
        <w:jc w:val="both"/>
      </w:pPr>
      <w:r>
        <w:rPr>
          <w:sz w:val="20"/>
        </w:rPr>
        <w:t xml:space="preserve">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4889"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223-ФЗ)</w:t>
      </w:r>
    </w:p>
    <w:p>
      <w:pPr>
        <w:pStyle w:val="0"/>
        <w:ind w:firstLine="540"/>
        <w:jc w:val="both"/>
      </w:pPr>
      <w:r>
        <w:rPr>
          <w:sz w:val="20"/>
        </w:rPr>
      </w:r>
    </w:p>
    <w:p>
      <w:pPr>
        <w:pStyle w:val="0"/>
        <w:ind w:firstLine="540"/>
        <w:jc w:val="both"/>
      </w:pPr>
      <w:r>
        <w:rPr>
          <w:sz w:val="20"/>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w:history="0" r:id="rId4890" w:tooltip="Справочная информация: &quot;Обязательное страхование&quot; (Материал подготовлен специалистами КонсультантПлюс) {КонсультантПлюс}">
        <w:r>
          <w:rPr>
            <w:sz w:val="20"/>
            <w:color w:val="0000ff"/>
          </w:rPr>
          <w:t xml:space="preserve">обязательного страхования</w:t>
        </w:r>
      </w:hyperlink>
      <w:r>
        <w:rPr>
          <w:sz w:val="20"/>
        </w:rP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pPr>
        <w:pStyle w:val="0"/>
        <w:jc w:val="both"/>
      </w:pPr>
      <w:r>
        <w:rPr>
          <w:sz w:val="20"/>
        </w:rPr>
        <w:t xml:space="preserve">(в ред. Федеральных законов от 03.07.2016 </w:t>
      </w:r>
      <w:hyperlink w:history="0" r:id="rId4891"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 от 01.07.2021 </w:t>
      </w:r>
      <w:hyperlink w:history="0" r:id="rId4892"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4893"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319-ФЗ)</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pPr>
        <w:pStyle w:val="0"/>
        <w:jc w:val="both"/>
      </w:pPr>
      <w:r>
        <w:rPr>
          <w:sz w:val="20"/>
        </w:rPr>
        <w:t xml:space="preserve">(примечание введено Федеральным </w:t>
      </w:r>
      <w:hyperlink w:history="0" r:id="rId4894"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319-ФЗ; в ред. Федерального </w:t>
      </w:r>
      <w:hyperlink w:history="0" r:id="rId4895"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286-ФЗ)</w:t>
      </w:r>
    </w:p>
    <w:p>
      <w:pPr>
        <w:pStyle w:val="0"/>
        <w:ind w:firstLine="540"/>
        <w:jc w:val="both"/>
      </w:pPr>
      <w:r>
        <w:rPr>
          <w:sz w:val="20"/>
        </w:rPr>
      </w:r>
    </w:p>
    <w:bookmarkStart w:id="8737" w:name="P8737"/>
    <w:bookmarkEnd w:id="8737"/>
    <w:p>
      <w:pPr>
        <w:pStyle w:val="2"/>
        <w:outlineLvl w:val="2"/>
        <w:ind w:firstLine="540"/>
        <w:jc w:val="both"/>
      </w:pPr>
      <w:r>
        <w:rPr>
          <w:sz w:val="20"/>
        </w:rPr>
        <w:t xml:space="preserve">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pPr>
        <w:pStyle w:val="0"/>
        <w:ind w:firstLine="540"/>
        <w:jc w:val="both"/>
      </w:pPr>
      <w:r>
        <w:rPr>
          <w:sz w:val="20"/>
        </w:rPr>
      </w:r>
    </w:p>
    <w:p>
      <w:pPr>
        <w:pStyle w:val="0"/>
        <w:ind w:firstLine="540"/>
        <w:jc w:val="both"/>
      </w:pPr>
      <w:r>
        <w:rPr>
          <w:sz w:val="20"/>
        </w:rPr>
        <w:t xml:space="preserve">(введена Федеральным </w:t>
      </w:r>
      <w:hyperlink w:history="0" r:id="rId489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224-ФЗ)</w:t>
      </w:r>
    </w:p>
    <w:p>
      <w:pPr>
        <w:pStyle w:val="0"/>
        <w:ind w:firstLine="540"/>
        <w:jc w:val="both"/>
      </w:pPr>
      <w:r>
        <w:rPr>
          <w:sz w:val="20"/>
        </w:rPr>
      </w:r>
    </w:p>
    <w:bookmarkStart w:id="8741" w:name="P8741"/>
    <w:bookmarkEnd w:id="8741"/>
    <w:p>
      <w:pPr>
        <w:pStyle w:val="0"/>
        <w:ind w:firstLine="540"/>
        <w:jc w:val="both"/>
      </w:pPr>
      <w:r>
        <w:rPr>
          <w:sz w:val="20"/>
        </w:rPr>
        <w:t xml:space="preserve">1. Неисполнение или ненадлежащее исполнение лицом, обязанным раскрывать инсайдерскую информацию, </w:t>
      </w:r>
      <w:r>
        <w:rPr>
          <w:sz w:val="20"/>
        </w:rPr>
        <w:t xml:space="preserve">обязанности</w:t>
      </w:r>
      <w:r>
        <w:rPr>
          <w:sz w:val="20"/>
        </w:rPr>
        <w:t xml:space="preserve"> по раскрытию инсайдерской информации, за исключением случаев, предусмотренных </w:t>
      </w:r>
      <w:hyperlink w:history="0" w:anchor="P8236" w:tooltip="Статья 15.19. Нарушение требований законодательства, касающихся представления и раскрытия информации на финансовых рынках">
        <w:r>
          <w:rPr>
            <w:sz w:val="20"/>
            <w:color w:val="0000ff"/>
          </w:rPr>
          <w:t xml:space="preserve">статьей 15.19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00" w:lineRule="auto"/>
        <w:ind w:firstLine="540"/>
        <w:jc w:val="both"/>
      </w:pPr>
      <w:r>
        <w:rPr>
          <w:sz w:val="20"/>
        </w:rPr>
        <w:t xml:space="preserve">2. Неисполнение или ненадлежащее исполнение лицами, обязанными вести список инсайдеров, </w:t>
      </w:r>
      <w:hyperlink w:history="0" r:id="rId4897"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обязанностей</w:t>
        </w:r>
      </w:hyperlink>
      <w:r>
        <w:rPr>
          <w:sz w:val="20"/>
        </w:rPr>
        <w:t xml:space="preserve"> по ведению списка инсайдеров и уведомлению лиц, включенных в список инсайдеров,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Неисполнение или ненадлежащее исполнение инсайдерами </w:t>
      </w:r>
      <w:hyperlink w:history="0" r:id="rId489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обязанности</w:t>
        </w:r>
      </w:hyperlink>
      <w:r>
        <w:rPr>
          <w:sz w:val="20"/>
        </w:rPr>
        <w:t xml:space="preserve"> по уведомлению Банка России об осуществленных ими операциях с финансовыми инструментами, иностранной валютой и (или) товарами -</w:t>
      </w:r>
    </w:p>
    <w:p>
      <w:pPr>
        <w:pStyle w:val="0"/>
        <w:jc w:val="both"/>
      </w:pPr>
      <w:r>
        <w:rPr>
          <w:sz w:val="20"/>
        </w:rPr>
        <w:t xml:space="preserve">(в ред. Федерального </w:t>
      </w:r>
      <w:hyperlink w:history="0" r:id="rId489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bookmarkStart w:id="8748" w:name="P8748"/>
    <w:bookmarkEnd w:id="8748"/>
    <w:p>
      <w:pPr>
        <w:pStyle w:val="0"/>
        <w:spacing w:before="200" w:lineRule="auto"/>
        <w:ind w:firstLine="540"/>
        <w:jc w:val="both"/>
      </w:pPr>
      <w:r>
        <w:rPr>
          <w:sz w:val="20"/>
        </w:rPr>
        <w:t xml:space="preserve">4. Неисполнение или ненадлежащее исполнение лицом обязанностей по принятию установленных </w:t>
      </w:r>
      <w:hyperlink w:history="0" r:id="rId4900"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мер, направленных на предотвращение, выявление и пресечение злоупотреблений на финансовых и товарных рынках,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pPr>
        <w:pStyle w:val="0"/>
        <w:ind w:firstLine="540"/>
        <w:jc w:val="both"/>
      </w:pPr>
      <w:r>
        <w:rPr>
          <w:sz w:val="20"/>
        </w:rPr>
      </w:r>
    </w:p>
    <w:bookmarkStart w:id="8751" w:name="P8751"/>
    <w:bookmarkEnd w:id="8751"/>
    <w:p>
      <w:pPr>
        <w:pStyle w:val="2"/>
        <w:outlineLvl w:val="2"/>
        <w:ind w:firstLine="540"/>
        <w:jc w:val="both"/>
      </w:pPr>
      <w:r>
        <w:rPr>
          <w:sz w:val="20"/>
        </w:rPr>
        <w:t xml:space="preserve">Статья 15.36. Неисполнение оператором платежной системы требований законодательства Российской Федерации о национальной платежной системе</w:t>
      </w:r>
    </w:p>
    <w:p>
      <w:pPr>
        <w:pStyle w:val="0"/>
        <w:ind w:firstLine="540"/>
        <w:jc w:val="both"/>
      </w:pPr>
      <w:r>
        <w:rPr>
          <w:sz w:val="20"/>
        </w:rPr>
      </w:r>
    </w:p>
    <w:p>
      <w:pPr>
        <w:pStyle w:val="0"/>
        <w:ind w:firstLine="540"/>
        <w:jc w:val="both"/>
      </w:pPr>
      <w:r>
        <w:rPr>
          <w:sz w:val="20"/>
        </w:rPr>
        <w:t xml:space="preserve">(в ред. Федерального </w:t>
      </w:r>
      <w:hyperlink w:history="0" r:id="rId4901"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112-ФЗ)</w:t>
      </w:r>
    </w:p>
    <w:p>
      <w:pPr>
        <w:pStyle w:val="0"/>
        <w:ind w:firstLine="540"/>
        <w:jc w:val="both"/>
      </w:pPr>
      <w:r>
        <w:rPr>
          <w:sz w:val="20"/>
        </w:rPr>
      </w:r>
    </w:p>
    <w:bookmarkStart w:id="8755" w:name="P8755"/>
    <w:bookmarkEnd w:id="8755"/>
    <w:p>
      <w:pPr>
        <w:pStyle w:val="0"/>
        <w:ind w:firstLine="540"/>
        <w:jc w:val="both"/>
      </w:pPr>
      <w:r>
        <w:rPr>
          <w:sz w:val="20"/>
        </w:rPr>
        <w:t xml:space="preserve">1. Неисполнение оператором платежной системы требований </w:t>
      </w:r>
      <w:r>
        <w:rPr>
          <w:sz w:val="20"/>
        </w:rPr>
        <w:t xml:space="preserve">законодательства</w:t>
      </w:r>
      <w:r>
        <w:rPr>
          <w:sz w:val="20"/>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w:t>
      </w:r>
    </w:p>
    <w:p>
      <w:pPr>
        <w:pStyle w:val="0"/>
        <w:spacing w:before="200" w:lineRule="auto"/>
        <w:ind w:firstLine="540"/>
        <w:jc w:val="both"/>
      </w:pPr>
      <w:r>
        <w:rPr>
          <w:sz w:val="20"/>
        </w:rPr>
        <w:t xml:space="preserve">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15.37. Утратила силу с 1 марта 2025 года. - Федеральный </w:t>
      </w:r>
      <w:hyperlink w:history="0" r:id="rId490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8762" w:name="P8762"/>
    <w:bookmarkEnd w:id="8762"/>
    <w:p>
      <w:pPr>
        <w:pStyle w:val="2"/>
        <w:outlineLvl w:val="2"/>
        <w:ind w:firstLine="540"/>
        <w:jc w:val="both"/>
      </w:pPr>
      <w:r>
        <w:rPr>
          <w:sz w:val="20"/>
        </w:rPr>
        <w:t xml:space="preserve">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pPr>
        <w:pStyle w:val="0"/>
        <w:ind w:firstLine="540"/>
        <w:jc w:val="both"/>
      </w:pPr>
      <w:r>
        <w:rPr>
          <w:sz w:val="20"/>
        </w:rPr>
      </w:r>
    </w:p>
    <w:p>
      <w:pPr>
        <w:pStyle w:val="0"/>
        <w:ind w:firstLine="540"/>
        <w:jc w:val="both"/>
      </w:pPr>
      <w:r>
        <w:rPr>
          <w:sz w:val="20"/>
        </w:rPr>
        <w:t xml:space="preserve">(введена Федеральным </w:t>
      </w:r>
      <w:hyperlink w:history="0" r:id="rId490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p>
      <w:pPr>
        <w:pStyle w:val="0"/>
        <w:ind w:firstLine="540"/>
        <w:jc w:val="both"/>
      </w:pPr>
      <w:r>
        <w:rPr>
          <w:sz w:val="20"/>
        </w:rPr>
        <w:t xml:space="preserve">Несоблюдение </w:t>
      </w:r>
      <w:hyperlink w:history="0" r:id="rId4904" w:tooltip="&quot;Бюджетный кодекс Российской Федерации&quot; от 31.07.1998 N 145-ФЗ (ред. от 28.12.2025, с изм. от 31.03.2026) {КонсультантПлюс}">
        <w:r>
          <w:rPr>
            <w:sz w:val="20"/>
            <w:color w:val="0000ff"/>
          </w:rPr>
          <w:t xml:space="preserve">требования</w:t>
        </w:r>
      </w:hyperlink>
      <w:r>
        <w:rPr>
          <w:sz w:val="20"/>
        </w:rP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pPr>
        <w:pStyle w:val="0"/>
        <w:spacing w:before="200" w:lineRule="auto"/>
        <w:ind w:firstLine="540"/>
        <w:jc w:val="both"/>
      </w:pPr>
      <w:r>
        <w:rPr>
          <w:sz w:val="20"/>
        </w:rPr>
        <w:t xml:space="preserve">Примечание. Для целей настоящего Кодекса понятие "казначейское сопровождение" используется в том же значении, что и в Бюджетном </w:t>
      </w:r>
      <w:hyperlink w:history="0" r:id="rId4905" w:tooltip="&quot;Бюджетный кодекс Российской Федерации&quot; от 31.07.1998 N 145-ФЗ (ред. от 28.12.2025, с изм. от 31.03.2026) {КонсультантПлюс}">
        <w:r>
          <w:rPr>
            <w:sz w:val="20"/>
            <w:color w:val="0000ff"/>
          </w:rPr>
          <w:t xml:space="preserve">кодексе</w:t>
        </w:r>
      </w:hyperlink>
      <w:r>
        <w:rPr>
          <w:sz w:val="20"/>
        </w:rPr>
        <w:t xml:space="preserve"> Российской Федерации.</w:t>
      </w:r>
    </w:p>
    <w:p>
      <w:pPr>
        <w:pStyle w:val="0"/>
        <w:ind w:firstLine="540"/>
        <w:jc w:val="both"/>
      </w:pPr>
      <w:r>
        <w:rPr>
          <w:sz w:val="20"/>
        </w:rPr>
      </w:r>
    </w:p>
    <w:bookmarkStart w:id="8770" w:name="P8770"/>
    <w:bookmarkEnd w:id="8770"/>
    <w:p>
      <w:pPr>
        <w:pStyle w:val="2"/>
        <w:outlineLvl w:val="2"/>
        <w:ind w:firstLine="540"/>
        <w:jc w:val="both"/>
      </w:pPr>
      <w:r>
        <w:rPr>
          <w:sz w:val="20"/>
        </w:rPr>
        <w:t xml:space="preserve">Статья 15.38. Нарушение законодательства Российской Федерации о кредитной кооперации и законодательства о сельскохозяйственной кооперации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906"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375-ФЗ)</w:t>
      </w:r>
    </w:p>
    <w:p>
      <w:pPr>
        <w:pStyle w:val="0"/>
        <w:ind w:firstLine="540"/>
        <w:jc w:val="both"/>
      </w:pPr>
      <w:r>
        <w:rPr>
          <w:sz w:val="20"/>
        </w:rPr>
      </w:r>
    </w:p>
    <w:bookmarkStart w:id="8774" w:name="P8774"/>
    <w:bookmarkEnd w:id="8774"/>
    <w:p>
      <w:pPr>
        <w:pStyle w:val="0"/>
        <w:ind w:firstLine="540"/>
        <w:jc w:val="both"/>
      </w:pPr>
      <w:r>
        <w:rPr>
          <w:sz w:val="20"/>
        </w:rPr>
        <w:t xml:space="preserve">1. Нарушение кредитным кооперативом финансовых нормативов, предусмотренных </w:t>
      </w:r>
      <w:hyperlink w:history="0" r:id="rId4907" w:tooltip="Федеральный закон от 18.07.2009 N 190-ФЗ (ред. от 09.04.2026) &quot;О кредитной кооперации&quot; {КонсультантПлюс}">
        <w:r>
          <w:rPr>
            <w:sz w:val="20"/>
            <w:color w:val="0000ff"/>
          </w:rPr>
          <w:t xml:space="preserve">законодательством</w:t>
        </w:r>
      </w:hyperlink>
      <w:r>
        <w:rPr>
          <w:sz w:val="20"/>
        </w:rPr>
        <w:t xml:space="preserve"> Российской Федерации о кредитной кооперации, или нормативов финансовой деятельности, предусмотренных </w:t>
      </w:r>
      <w:hyperlink w:history="0" r:id="rId4908" w:tooltip="Федеральный закон от 08.12.1995 N 193-ФЗ (ред. от 31.07.2025) &quot;О сельскохозяйственной кооперации&quot; (с изм. и доп., вступ. в силу с 01.03.2026)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778" w:name="P8778"/>
    <w:bookmarkEnd w:id="8778"/>
    <w:p>
      <w:pPr>
        <w:pStyle w:val="0"/>
        <w:spacing w:before="200" w:lineRule="auto"/>
        <w:ind w:firstLine="540"/>
        <w:jc w:val="both"/>
      </w:pPr>
      <w:r>
        <w:rPr>
          <w:sz w:val="20"/>
        </w:rPr>
        <w:t xml:space="preserve">3. Нарушение прав члена кредитного кооператива (пайщика), предусмотренных </w:t>
      </w:r>
      <w:hyperlink w:history="0" r:id="rId4909" w:tooltip="Федеральный закон от 18.07.2009 N 190-ФЗ (ред. от 09.04.2026) &quot;О кредитной кооперации&quot; {КонсультантПлюс}">
        <w:r>
          <w:rPr>
            <w:sz w:val="20"/>
            <w:color w:val="0000ff"/>
          </w:rPr>
          <w:t xml:space="preserve">законодательством</w:t>
        </w:r>
      </w:hyperlink>
      <w:r>
        <w:rPr>
          <w:sz w:val="20"/>
        </w:rPr>
        <w:t xml:space="preserve"> Российской Федерации о кредитной кооперации, и прав члена сельскохозяйственного кооператива, предусмотренных </w:t>
      </w:r>
      <w:hyperlink w:history="0" r:id="rId4910" w:tooltip="Федеральный закон от 08.12.1995 N 193-ФЗ (ред. от 31.07.2025) &quot;О сельскохозяйственной кооперации&quot; (с изм. и доп., вступ. в силу с 01.03.2026) {КонсультантПлюс}">
        <w:r>
          <w:rPr>
            <w:sz w:val="20"/>
            <w:color w:val="0000ff"/>
          </w:rPr>
          <w:t xml:space="preserve">законодательством</w:t>
        </w:r>
      </w:hyperlink>
      <w:r>
        <w:rPr>
          <w:sz w:val="20"/>
        </w:rPr>
        <w:t xml:space="preserve"> о сельскохозяйственной кооперации,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00" w:lineRule="auto"/>
        <w:ind w:firstLine="540"/>
        <w:jc w:val="both"/>
      </w:pPr>
      <w:r>
        <w:rPr>
          <w:sz w:val="20"/>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history="0" w:anchor="P585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частью 4 статьи 13.25</w:t>
        </w:r>
      </w:hyperlink>
      <w:r>
        <w:rPr>
          <w:sz w:val="20"/>
        </w:rPr>
        <w:t xml:space="preserve"> настоящего Кодекса и </w:t>
      </w:r>
      <w:hyperlink w:history="0" w:anchor="P8774"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sz w:val="20"/>
            <w:color w:val="0000ff"/>
          </w:rPr>
          <w:t xml:space="preserve">частями 1</w:t>
        </w:r>
      </w:hyperlink>
      <w:r>
        <w:rPr>
          <w:sz w:val="20"/>
        </w:rPr>
        <w:t xml:space="preserve"> - </w:t>
      </w:r>
      <w:hyperlink w:history="0" w:anchor="P8778"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pPr>
        <w:pStyle w:val="0"/>
        <w:spacing w:before="200" w:lineRule="auto"/>
        <w:ind w:firstLine="540"/>
        <w:jc w:val="both"/>
      </w:pPr>
      <w:r>
        <w:rPr>
          <w:sz w:val="20"/>
        </w:rPr>
        <w:t xml:space="preserve">5. Утратил силу. - Федеральный </w:t>
      </w:r>
      <w:hyperlink w:history="0" r:id="rId491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6. </w:t>
      </w:r>
      <w:hyperlink w:history="0" r:id="rId4912" w:tooltip="Федеральный закон от 18.07.2009 N 190-ФЗ (ред. от 09.04.2026) &quot;О кредитной кооперации&quot; {КонсультантПлюс}">
        <w:r>
          <w:rPr>
            <w:sz w:val="20"/>
            <w:color w:val="0000ff"/>
          </w:rPr>
          <w:t xml:space="preserve">Непредставление</w:t>
        </w:r>
      </w:hyperlink>
      <w:r>
        <w:rPr>
          <w:sz w:val="20"/>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0"/>
        </w:rPr>
        <w:t xml:space="preserve">(часть 6 введена Федеральным </w:t>
      </w:r>
      <w:hyperlink w:history="0" r:id="rId4913"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28.06.2014 N 189-ФЗ)</w:t>
      </w:r>
    </w:p>
    <w:p>
      <w:pPr>
        <w:pStyle w:val="0"/>
        <w:ind w:firstLine="540"/>
        <w:jc w:val="both"/>
      </w:pPr>
      <w:r>
        <w:rPr>
          <w:sz w:val="20"/>
        </w:rPr>
      </w:r>
    </w:p>
    <w:bookmarkStart w:id="8787" w:name="P8787"/>
    <w:bookmarkEnd w:id="8787"/>
    <w:p>
      <w:pPr>
        <w:pStyle w:val="2"/>
        <w:outlineLvl w:val="2"/>
        <w:ind w:firstLine="540"/>
        <w:jc w:val="both"/>
      </w:pPr>
      <w:r>
        <w:rPr>
          <w:sz w:val="20"/>
        </w:rP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4914"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267-ФЗ)</w:t>
      </w:r>
    </w:p>
    <w:p>
      <w:pPr>
        <w:pStyle w:val="0"/>
        <w:jc w:val="both"/>
      </w:pPr>
      <w:r>
        <w:rPr>
          <w:sz w:val="20"/>
        </w:rPr>
      </w:r>
    </w:p>
    <w:bookmarkStart w:id="8791" w:name="P8791"/>
    <w:bookmarkEnd w:id="8791"/>
    <w:p>
      <w:pPr>
        <w:pStyle w:val="0"/>
        <w:ind w:firstLine="540"/>
        <w:jc w:val="both"/>
      </w:pPr>
      <w:r>
        <w:rPr>
          <w:sz w:val="20"/>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w:history="0" r:id="rId4915"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w:history="0" r:id="rId4916"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w:history="0" r:id="rId4917"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4918"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4919"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920"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4921"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4922"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w:t>
      </w:r>
    </w:p>
    <w:p>
      <w:pPr>
        <w:pStyle w:val="0"/>
        <w:jc w:val="both"/>
      </w:pPr>
      <w:r>
        <w:rPr>
          <w:sz w:val="20"/>
        </w:rPr>
        <w:t xml:space="preserve">(в ред. Федерального </w:t>
      </w:r>
      <w:hyperlink w:history="0" r:id="rId4923"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794" w:name="P8794"/>
    <w:bookmarkEnd w:id="8794"/>
    <w:p>
      <w:pPr>
        <w:pStyle w:val="0"/>
        <w:spacing w:before="200" w:lineRule="auto"/>
        <w:ind w:firstLine="540"/>
        <w:jc w:val="both"/>
      </w:pPr>
      <w:r>
        <w:rPr>
          <w:sz w:val="20"/>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924"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925"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w:history="0" r:id="rId4926"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частью 1.3</w:t>
        </w:r>
      </w:hyperlink>
      <w:r>
        <w:rPr>
          <w:sz w:val="20"/>
        </w:rPr>
        <w:t xml:space="preserve">, </w:t>
      </w:r>
      <w:hyperlink w:history="0" r:id="rId4927"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1.4</w:t>
        </w:r>
      </w:hyperlink>
      <w:r>
        <w:rPr>
          <w:sz w:val="20"/>
        </w:rPr>
        <w:t xml:space="preserve"> или </w:t>
      </w:r>
      <w:hyperlink w:history="0" r:id="rId4928"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1.6 статьи 2</w:t>
        </w:r>
      </w:hyperlink>
      <w:r>
        <w:rPr>
          <w:sz w:val="20"/>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4929"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абзацем третьим</w:t>
        </w:r>
      </w:hyperlink>
      <w:r>
        <w:rPr>
          <w:sz w:val="20"/>
        </w:rPr>
        <w:t xml:space="preserve">, </w:t>
      </w:r>
      <w:hyperlink w:history="0" r:id="rId4930"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четвертым</w:t>
        </w:r>
      </w:hyperlink>
      <w:r>
        <w:rPr>
          <w:sz w:val="20"/>
        </w:rPr>
        <w:t xml:space="preserve"> или </w:t>
      </w:r>
      <w:hyperlink w:history="0" r:id="rId4931"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шестым пункта 9 статьи 24.1</w:t>
        </w:r>
      </w:hyperlink>
      <w:r>
        <w:rPr>
          <w:sz w:val="20"/>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pPr>
        <w:pStyle w:val="0"/>
        <w:jc w:val="both"/>
      </w:pPr>
      <w:r>
        <w:rPr>
          <w:sz w:val="20"/>
        </w:rPr>
        <w:t xml:space="preserve">(в ред. Федерального </w:t>
      </w:r>
      <w:hyperlink w:history="0" r:id="rId4932"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18.02.2020 N 23-ФЗ)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bookmarkStart w:id="8797" w:name="P8797"/>
    <w:bookmarkEnd w:id="8797"/>
    <w:p>
      <w:pPr>
        <w:pStyle w:val="0"/>
        <w:spacing w:before="200" w:lineRule="auto"/>
        <w:ind w:firstLine="540"/>
        <w:jc w:val="both"/>
      </w:pPr>
      <w:r>
        <w:rPr>
          <w:sz w:val="20"/>
        </w:rPr>
        <w:t xml:space="preserve">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799" w:name="P8799"/>
    <w:bookmarkEnd w:id="8799"/>
    <w:p>
      <w:pPr>
        <w:pStyle w:val="0"/>
        <w:spacing w:before="200" w:lineRule="auto"/>
        <w:ind w:firstLine="540"/>
        <w:jc w:val="both"/>
      </w:pPr>
      <w:r>
        <w:rPr>
          <w:sz w:val="20"/>
        </w:rP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bookmarkStart w:id="8801" w:name="P8801"/>
    <w:bookmarkEnd w:id="8801"/>
    <w:p>
      <w:pPr>
        <w:pStyle w:val="0"/>
        <w:spacing w:before="200" w:lineRule="auto"/>
        <w:ind w:firstLine="540"/>
        <w:jc w:val="both"/>
      </w:pPr>
      <w:r>
        <w:rPr>
          <w:sz w:val="20"/>
        </w:rP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803" w:name="P8803"/>
    <w:bookmarkEnd w:id="8803"/>
    <w:p>
      <w:pPr>
        <w:pStyle w:val="0"/>
        <w:spacing w:before="200" w:lineRule="auto"/>
        <w:ind w:firstLine="540"/>
        <w:jc w:val="both"/>
      </w:pPr>
      <w:r>
        <w:rPr>
          <w:sz w:val="20"/>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4933"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законе</w:t>
        </w:r>
      </w:hyperlink>
      <w:r>
        <w:rPr>
          <w:sz w:val="20"/>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4934" w:tooltip="Федеральный закон от 14.11.2002 N 161-ФЗ (ред. от 15.12.2025) &quot;О государственных и муниципальных унитарных предприятиях&quot; {КонсультантПлюс}">
        <w:r>
          <w:rPr>
            <w:sz w:val="20"/>
            <w:color w:val="0000ff"/>
          </w:rPr>
          <w:t xml:space="preserve">законе</w:t>
        </w:r>
      </w:hyperlink>
      <w:r>
        <w:rPr>
          <w:sz w:val="20"/>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pPr>
        <w:pStyle w:val="0"/>
        <w:jc w:val="both"/>
      </w:pPr>
      <w:r>
        <w:rPr>
          <w:sz w:val="20"/>
        </w:rPr>
        <w:t xml:space="preserve">(в ред. Федеральных законов от 01.05.2019 </w:t>
      </w:r>
      <w:hyperlink w:history="0" r:id="rId4935"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936"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8806" w:name="P8806"/>
    <w:bookmarkEnd w:id="8806"/>
    <w:p>
      <w:pPr>
        <w:pStyle w:val="0"/>
        <w:spacing w:before="200" w:lineRule="auto"/>
        <w:ind w:firstLine="540"/>
        <w:jc w:val="both"/>
      </w:pPr>
      <w:r>
        <w:rPr>
          <w:sz w:val="20"/>
        </w:rP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pPr>
        <w:pStyle w:val="0"/>
        <w:jc w:val="both"/>
      </w:pPr>
      <w:r>
        <w:rPr>
          <w:sz w:val="20"/>
        </w:rPr>
        <w:t xml:space="preserve">(в ред. Федеральных законов от 01.05.2019 </w:t>
      </w:r>
      <w:hyperlink w:history="0" r:id="rId4937"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4938"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pPr>
        <w:pStyle w:val="0"/>
        <w:ind w:firstLine="540"/>
        <w:jc w:val="both"/>
      </w:pPr>
      <w:r>
        <w:rPr>
          <w:sz w:val="20"/>
        </w:rPr>
      </w:r>
    </w:p>
    <w:p>
      <w:pPr>
        <w:pStyle w:val="2"/>
        <w:outlineLvl w:val="2"/>
        <w:ind w:firstLine="540"/>
        <w:jc w:val="both"/>
      </w:pPr>
      <w:r>
        <w:rPr>
          <w:sz w:val="20"/>
        </w:rPr>
        <w:t xml:space="preserve">Статьи 15.40 - 15.40.1. Утратили силу с 1 марта 2025 года. - Федеральный </w:t>
      </w:r>
      <w:hyperlink w:history="0" r:id="rId493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8812" w:name="P8812"/>
    <w:bookmarkEnd w:id="8812"/>
    <w:p>
      <w:pPr>
        <w:pStyle w:val="2"/>
        <w:outlineLvl w:val="2"/>
        <w:ind w:firstLine="540"/>
        <w:jc w:val="both"/>
      </w:pPr>
      <w:r>
        <w:rPr>
          <w:sz w:val="20"/>
        </w:rPr>
        <w:t xml:space="preserve">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pPr>
        <w:pStyle w:val="0"/>
        <w:ind w:firstLine="540"/>
        <w:jc w:val="both"/>
      </w:pPr>
      <w:r>
        <w:rPr>
          <w:sz w:val="20"/>
        </w:rPr>
      </w:r>
    </w:p>
    <w:p>
      <w:pPr>
        <w:pStyle w:val="0"/>
        <w:ind w:firstLine="540"/>
        <w:jc w:val="both"/>
      </w:pPr>
      <w:r>
        <w:rPr>
          <w:sz w:val="20"/>
        </w:rPr>
        <w:t xml:space="preserve">(введена Федеральным </w:t>
      </w:r>
      <w:hyperlink w:history="0" r:id="rId4940"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443-ФЗ)</w:t>
      </w:r>
    </w:p>
    <w:p>
      <w:pPr>
        <w:pStyle w:val="0"/>
        <w:jc w:val="both"/>
      </w:pPr>
      <w:r>
        <w:rPr>
          <w:sz w:val="20"/>
        </w:rPr>
      </w:r>
    </w:p>
    <w:p>
      <w:pPr>
        <w:pStyle w:val="0"/>
        <w:ind w:firstLine="540"/>
        <w:jc w:val="both"/>
      </w:pPr>
      <w:r>
        <w:rPr>
          <w:sz w:val="20"/>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w:history="0" r:id="rId4941"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 {КонсультантПлюс}">
        <w:r>
          <w:rPr>
            <w:sz w:val="20"/>
            <w:color w:val="0000ff"/>
          </w:rPr>
          <w:t xml:space="preserve">законодательством</w:t>
        </w:r>
      </w:hyperlink>
      <w:r>
        <w:rPr>
          <w:sz w:val="20"/>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pPr>
        <w:pStyle w:val="0"/>
        <w:ind w:firstLine="540"/>
        <w:jc w:val="both"/>
      </w:pPr>
      <w:r>
        <w:rPr>
          <w:sz w:val="20"/>
        </w:rPr>
      </w:r>
    </w:p>
    <w:bookmarkStart w:id="8819" w:name="P8819"/>
    <w:bookmarkEnd w:id="8819"/>
    <w:p>
      <w:pPr>
        <w:pStyle w:val="2"/>
        <w:outlineLvl w:val="2"/>
        <w:ind w:firstLine="540"/>
        <w:jc w:val="both"/>
      </w:pPr>
      <w:r>
        <w:rPr>
          <w:sz w:val="20"/>
        </w:rPr>
        <w:t xml:space="preserve">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4942"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ind w:firstLine="540"/>
        <w:jc w:val="both"/>
      </w:pPr>
      <w:r>
        <w:rPr>
          <w:sz w:val="20"/>
        </w:rPr>
      </w:r>
    </w:p>
    <w:p>
      <w:pPr>
        <w:pStyle w:val="0"/>
        <w:ind w:firstLine="540"/>
        <w:jc w:val="both"/>
      </w:pPr>
      <w:r>
        <w:rPr>
          <w:sz w:val="20"/>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w:history="0" r:id="rId4943"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w:t>
      </w:r>
    </w:p>
    <w:p>
      <w:pPr>
        <w:pStyle w:val="0"/>
        <w:spacing w:before="200" w:lineRule="auto"/>
        <w:ind w:firstLine="540"/>
        <w:jc w:val="both"/>
      </w:pPr>
      <w:r>
        <w:rPr>
          <w:sz w:val="20"/>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w:history="0" r:id="rId4944" w:tooltip="&quot;Гражданский кодекс Российской Федерации (часть четвертая)&quot; от 18.12.2006 N 230-ФЗ (ред. от 23.07.2025) (с изм. и доп., вступ. в силу с 04.01.2026) {КонсультантПлюс}">
        <w:r>
          <w:rPr>
            <w:sz w:val="20"/>
            <w:color w:val="0000ff"/>
          </w:rPr>
          <w:t xml:space="preserve">законодательством</w:t>
        </w:r>
      </w:hyperlink>
      <w:r>
        <w:rPr>
          <w:sz w:val="20"/>
        </w:rPr>
        <w:t xml:space="preserve"> об авторском праве и смежных правах,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0"/>
        </w:rPr>
      </w:r>
    </w:p>
    <w:bookmarkStart w:id="8828" w:name="P8828"/>
    <w:bookmarkEnd w:id="8828"/>
    <w:p>
      <w:pPr>
        <w:pStyle w:val="2"/>
        <w:outlineLvl w:val="2"/>
        <w:ind w:firstLine="540"/>
        <w:jc w:val="both"/>
      </w:pPr>
      <w:r>
        <w:rPr>
          <w:sz w:val="20"/>
        </w:rP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pPr>
        <w:pStyle w:val="0"/>
        <w:jc w:val="both"/>
      </w:pPr>
      <w:r>
        <w:rPr>
          <w:sz w:val="20"/>
        </w:rPr>
        <w:t xml:space="preserve">(в ред. Федерального </w:t>
      </w:r>
      <w:hyperlink w:history="0" r:id="rId494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ind w:firstLine="540"/>
        <w:jc w:val="both"/>
      </w:pPr>
      <w:r>
        <w:rPr>
          <w:sz w:val="20"/>
        </w:rPr>
      </w:r>
    </w:p>
    <w:p>
      <w:pPr>
        <w:pStyle w:val="0"/>
        <w:ind w:firstLine="540"/>
        <w:jc w:val="both"/>
      </w:pPr>
      <w:r>
        <w:rPr>
          <w:sz w:val="20"/>
        </w:rPr>
        <w:t xml:space="preserve">(введена Федеральным </w:t>
      </w:r>
      <w:hyperlink w:history="0" r:id="rId494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33" w:name="P8833"/>
    <w:bookmarkEnd w:id="8833"/>
    <w:p>
      <w:pPr>
        <w:pStyle w:val="0"/>
        <w:ind w:firstLine="540"/>
        <w:jc w:val="both"/>
      </w:pPr>
      <w:r>
        <w:rPr>
          <w:sz w:val="20"/>
        </w:rPr>
        <w:t xml:space="preserve">1. Ведение деятельности, связанной с осуществлением операций с драгоценными металлами и (или) драгоценными камнями, без постановки на </w:t>
      </w:r>
      <w:hyperlink w:history="0" r:id="rId4947"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0"/>
            <w:color w:val="0000ff"/>
          </w:rPr>
          <w:t xml:space="preserve">специальный учет</w:t>
        </w:r>
      </w:hyperlink>
      <w:r>
        <w:rPr>
          <w:sz w:val="20"/>
        </w:rP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pPr>
        <w:pStyle w:val="0"/>
        <w:jc w:val="both"/>
      </w:pPr>
      <w:r>
        <w:rPr>
          <w:sz w:val="20"/>
        </w:rPr>
        <w:t xml:space="preserve">(в ред. Федерального </w:t>
      </w:r>
      <w:hyperlink w:history="0" r:id="rId494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bookmarkStart w:id="8836" w:name="P8836"/>
    <w:bookmarkEnd w:id="8836"/>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8833"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pPr>
        <w:pStyle w:val="0"/>
        <w:jc w:val="both"/>
      </w:pPr>
      <w:r>
        <w:rPr>
          <w:sz w:val="20"/>
        </w:rPr>
        <w:t xml:space="preserve">(часть 1.1 введена Федеральным </w:t>
      </w:r>
      <w:hyperlink w:history="0" r:id="rId4949"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28.11.2025 N 448-ФЗ)</w:t>
      </w:r>
    </w:p>
    <w:p>
      <w:pPr>
        <w:pStyle w:val="0"/>
        <w:spacing w:before="200" w:lineRule="auto"/>
        <w:ind w:firstLine="540"/>
        <w:jc w:val="both"/>
      </w:pPr>
      <w:r>
        <w:rPr>
          <w:sz w:val="20"/>
        </w:rPr>
        <w:t xml:space="preserve">2. Нарушение установленного </w:t>
      </w:r>
      <w:hyperlink w:history="0" r:id="rId4950"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0"/>
            <w:color w:val="0000ff"/>
          </w:rPr>
          <w:t xml:space="preserve">срока</w:t>
        </w:r>
      </w:hyperlink>
      <w:r>
        <w:rPr>
          <w:sz w:val="20"/>
        </w:rP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pPr>
        <w:pStyle w:val="0"/>
        <w:jc w:val="both"/>
      </w:pPr>
      <w:r>
        <w:rPr>
          <w:sz w:val="20"/>
        </w:rPr>
        <w:t xml:space="preserve">(в ред. Федерального </w:t>
      </w:r>
      <w:hyperlink w:history="0" r:id="rId4951"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pPr>
        <w:pStyle w:val="0"/>
        <w:ind w:firstLine="540"/>
        <w:jc w:val="both"/>
      </w:pPr>
      <w:r>
        <w:rPr>
          <w:sz w:val="20"/>
        </w:rPr>
      </w:r>
    </w:p>
    <w:p>
      <w:pPr>
        <w:pStyle w:val="2"/>
        <w:outlineLvl w:val="2"/>
        <w:ind w:firstLine="540"/>
        <w:jc w:val="both"/>
      </w:pPr>
      <w:r>
        <w:rPr>
          <w:sz w:val="20"/>
        </w:rPr>
        <w:t xml:space="preserve">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pPr>
        <w:pStyle w:val="0"/>
        <w:ind w:firstLine="540"/>
        <w:jc w:val="both"/>
      </w:pPr>
      <w:r>
        <w:rPr>
          <w:sz w:val="20"/>
        </w:rPr>
      </w:r>
    </w:p>
    <w:p>
      <w:pPr>
        <w:pStyle w:val="0"/>
        <w:ind w:firstLine="540"/>
        <w:jc w:val="both"/>
      </w:pPr>
      <w:r>
        <w:rPr>
          <w:sz w:val="20"/>
        </w:rPr>
        <w:t xml:space="preserve">(введена Федеральным </w:t>
      </w:r>
      <w:hyperlink w:history="0" r:id="rId495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47" w:name="P8847"/>
    <w:bookmarkEnd w:id="8847"/>
    <w:p>
      <w:pPr>
        <w:pStyle w:val="0"/>
        <w:ind w:firstLine="540"/>
        <w:jc w:val="both"/>
      </w:pPr>
      <w:r>
        <w:rPr>
          <w:sz w:val="20"/>
        </w:rPr>
        <w:t xml:space="preserve">1. Незаконная </w:t>
      </w:r>
      <w:hyperlink w:history="0" r:id="rId4953" w:tooltip="Федеральный закон от 26.03.1998 N 41-ФЗ (ред. от 31.07.2025) &quot;О драгоценных металлах и драгоценных камнях&quot; {КонсультантПлюс}">
        <w:r>
          <w:rPr>
            <w:sz w:val="20"/>
            <w:color w:val="0000ff"/>
          </w:rPr>
          <w:t xml:space="preserve">добыча</w:t>
        </w:r>
      </w:hyperlink>
      <w:r>
        <w:rPr>
          <w:sz w:val="20"/>
        </w:rPr>
        <w:t xml:space="preserve"> драгоценных металлов и (или) драгоценных камней -</w:t>
      </w:r>
    </w:p>
    <w:p>
      <w:pPr>
        <w:pStyle w:val="0"/>
        <w:spacing w:before="200" w:lineRule="auto"/>
        <w:ind w:firstLine="540"/>
        <w:jc w:val="both"/>
      </w:pPr>
      <w:r>
        <w:rPr>
          <w:sz w:val="20"/>
        </w:rP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bookmarkStart w:id="8849" w:name="P8849"/>
    <w:bookmarkEnd w:id="8849"/>
    <w:p>
      <w:pPr>
        <w:pStyle w:val="0"/>
        <w:spacing w:before="200" w:lineRule="auto"/>
        <w:ind w:firstLine="540"/>
        <w:jc w:val="both"/>
      </w:pPr>
      <w:r>
        <w:rPr>
          <w:sz w:val="20"/>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w:history="0" r:id="rId495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bookmarkStart w:id="8851" w:name="P8851"/>
    <w:bookmarkEnd w:id="8851"/>
    <w:p>
      <w:pPr>
        <w:pStyle w:val="0"/>
        <w:spacing w:before="200" w:lineRule="auto"/>
        <w:ind w:firstLine="540"/>
        <w:jc w:val="both"/>
      </w:pPr>
      <w:r>
        <w:rPr>
          <w:sz w:val="20"/>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w:history="0" r:id="rId495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pPr>
        <w:pStyle w:val="0"/>
        <w:ind w:firstLine="540"/>
        <w:jc w:val="both"/>
      </w:pPr>
      <w:r>
        <w:rPr>
          <w:sz w:val="20"/>
        </w:rPr>
      </w:r>
    </w:p>
    <w:bookmarkStart w:id="8854" w:name="P8854"/>
    <w:bookmarkEnd w:id="8854"/>
    <w:p>
      <w:pPr>
        <w:pStyle w:val="2"/>
        <w:outlineLvl w:val="2"/>
        <w:ind w:firstLine="540"/>
        <w:jc w:val="both"/>
      </w:pPr>
      <w:r>
        <w:rPr>
          <w:sz w:val="20"/>
        </w:rPr>
        <w:t xml:space="preserve">Статья 15.45. Незаконный аффинаж драгоценных металлов либо последующее совершение операций с незаконно аффинированными драгоценными металлами</w:t>
      </w:r>
    </w:p>
    <w:p>
      <w:pPr>
        <w:pStyle w:val="0"/>
        <w:ind w:firstLine="540"/>
        <w:jc w:val="both"/>
      </w:pPr>
      <w:r>
        <w:rPr>
          <w:sz w:val="20"/>
        </w:rPr>
      </w:r>
    </w:p>
    <w:p>
      <w:pPr>
        <w:pStyle w:val="0"/>
        <w:ind w:firstLine="540"/>
        <w:jc w:val="both"/>
      </w:pPr>
      <w:r>
        <w:rPr>
          <w:sz w:val="20"/>
        </w:rPr>
        <w:t xml:space="preserve">(введена Федеральным </w:t>
      </w:r>
      <w:hyperlink w:history="0" r:id="rId495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58" w:name="P8858"/>
    <w:bookmarkEnd w:id="8858"/>
    <w:p>
      <w:pPr>
        <w:pStyle w:val="0"/>
        <w:ind w:firstLine="540"/>
        <w:jc w:val="both"/>
      </w:pPr>
      <w:r>
        <w:rPr>
          <w:sz w:val="20"/>
        </w:rP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w:history="0" r:id="rId4957" w:tooltip="Федеральный закон от 26.03.1998 N 41-ФЗ (ред. от 31.07.2025) &quot;О драгоценных металлах и драгоценных камнях&quot; {КонсультантПлюс}">
        <w:r>
          <w:rPr>
            <w:sz w:val="20"/>
            <w:color w:val="0000ff"/>
          </w:rPr>
          <w:t xml:space="preserve">законодательством</w:t>
        </w:r>
      </w:hyperlink>
      <w:r>
        <w:rPr>
          <w:sz w:val="20"/>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w:history="0" r:id="rId4958" w:tooltip="Постановление Правительства РФ от 17.08.1998 N 972 (ред. от 03.07.2025)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КонсультантПлюс}">
        <w:r>
          <w:rPr>
            <w:sz w:val="20"/>
            <w:color w:val="0000ff"/>
          </w:rPr>
          <w:t xml:space="preserve">перечень</w:t>
        </w:r>
      </w:hyperlink>
      <w:r>
        <w:rPr>
          <w:sz w:val="20"/>
        </w:rPr>
        <w:t xml:space="preserve">, индивидуальными предпринимателями или гражданами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bookmarkStart w:id="8860" w:name="P8860"/>
    <w:bookmarkEnd w:id="8860"/>
    <w:p>
      <w:pPr>
        <w:pStyle w:val="0"/>
        <w:spacing w:before="200" w:lineRule="auto"/>
        <w:ind w:firstLine="540"/>
        <w:jc w:val="both"/>
      </w:pPr>
      <w:r>
        <w:rPr>
          <w:sz w:val="20"/>
        </w:rPr>
        <w:t xml:space="preserve">2. Сбыт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bookmarkStart w:id="8862" w:name="P8862"/>
    <w:bookmarkEnd w:id="8862"/>
    <w:p>
      <w:pPr>
        <w:pStyle w:val="0"/>
        <w:spacing w:before="200" w:lineRule="auto"/>
        <w:ind w:firstLine="540"/>
        <w:jc w:val="both"/>
      </w:pPr>
      <w:r>
        <w:rPr>
          <w:sz w:val="20"/>
        </w:rPr>
        <w:t xml:space="preserve">3. Перемещение (в том числе перевозка или пересылка) либо хранение незаконно аффинированных драгоценных металлов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pPr>
        <w:pStyle w:val="0"/>
        <w:ind w:firstLine="540"/>
        <w:jc w:val="both"/>
      </w:pPr>
      <w:r>
        <w:rPr>
          <w:sz w:val="20"/>
        </w:rPr>
      </w:r>
    </w:p>
    <w:bookmarkStart w:id="8865" w:name="P8865"/>
    <w:bookmarkEnd w:id="8865"/>
    <w:p>
      <w:pPr>
        <w:pStyle w:val="2"/>
        <w:outlineLvl w:val="2"/>
        <w:ind w:firstLine="540"/>
        <w:jc w:val="both"/>
      </w:pPr>
      <w:r>
        <w:rPr>
          <w:sz w:val="20"/>
        </w:rPr>
        <w:t xml:space="preserve">Статья 15.46. Нарушение обязательных требований при обращении драгоценных металлов, драгоценных камней и продукции из них</w:t>
      </w:r>
    </w:p>
    <w:p>
      <w:pPr>
        <w:pStyle w:val="0"/>
        <w:ind w:firstLine="540"/>
        <w:jc w:val="both"/>
      </w:pPr>
      <w:r>
        <w:rPr>
          <w:sz w:val="20"/>
        </w:rPr>
      </w:r>
    </w:p>
    <w:p>
      <w:pPr>
        <w:pStyle w:val="0"/>
        <w:ind w:firstLine="540"/>
        <w:jc w:val="both"/>
      </w:pPr>
      <w:r>
        <w:rPr>
          <w:sz w:val="20"/>
        </w:rPr>
        <w:t xml:space="preserve">(введена Федеральным </w:t>
      </w:r>
      <w:hyperlink w:history="0" r:id="rId495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69" w:name="P8869"/>
    <w:bookmarkEnd w:id="8869"/>
    <w:p>
      <w:pPr>
        <w:pStyle w:val="0"/>
        <w:ind w:firstLine="540"/>
        <w:jc w:val="both"/>
      </w:pPr>
      <w:r>
        <w:rPr>
          <w:sz w:val="20"/>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w:history="0" r:id="rId4960" w:tooltip="Федеральный закон от 26.03.1998 N 41-ФЗ (ред. от 31.07.2025) &quot;О драгоценных металлах и драгоценных камнях&quot; {КонсультантПлюс}">
        <w:r>
          <w:rPr>
            <w:sz w:val="20"/>
            <w:color w:val="0000ff"/>
          </w:rPr>
          <w:t xml:space="preserve">законодательством</w:t>
        </w:r>
      </w:hyperlink>
      <w:r>
        <w:rPr>
          <w:sz w:val="20"/>
        </w:rPr>
        <w:t xml:space="preserve"> обязательных требований -</w:t>
      </w:r>
    </w:p>
    <w:p>
      <w:pPr>
        <w:pStyle w:val="0"/>
        <w:spacing w:before="200" w:lineRule="auto"/>
        <w:ind w:firstLine="540"/>
        <w:jc w:val="both"/>
      </w:pPr>
      <w:r>
        <w:rPr>
          <w:sz w:val="20"/>
        </w:rP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bookmarkStart w:id="8871" w:name="P8871"/>
    <w:bookmarkEnd w:id="8871"/>
    <w:p>
      <w:pPr>
        <w:pStyle w:val="0"/>
        <w:spacing w:before="200" w:lineRule="auto"/>
        <w:ind w:firstLine="540"/>
        <w:jc w:val="both"/>
      </w:pPr>
      <w:r>
        <w:rPr>
          <w:sz w:val="20"/>
        </w:rPr>
        <w:t xml:space="preserve">2. Нарушение установленных законодательством обязательных </w:t>
      </w:r>
      <w:hyperlink w:history="0" r:id="rId4961" w:tooltip="Федеральный закон от 26.03.1998 N 41-ФЗ (ред. от 31.07.2025) &quot;О драгоценных металлах и драгоценных камнях&quot; {КонсультантПлюс}">
        <w:r>
          <w:rPr>
            <w:sz w:val="20"/>
            <w:color w:val="0000ff"/>
          </w:rPr>
          <w:t xml:space="preserve">требований</w:t>
        </w:r>
      </w:hyperlink>
      <w:r>
        <w:rPr>
          <w:sz w:val="20"/>
        </w:rPr>
        <w:t xml:space="preserve"> при перевозке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pPr>
        <w:pStyle w:val="0"/>
        <w:ind w:firstLine="540"/>
        <w:jc w:val="both"/>
      </w:pPr>
      <w:r>
        <w:rPr>
          <w:sz w:val="20"/>
        </w:rPr>
      </w:r>
    </w:p>
    <w:bookmarkStart w:id="8874" w:name="P8874"/>
    <w:bookmarkEnd w:id="8874"/>
    <w:p>
      <w:pPr>
        <w:pStyle w:val="2"/>
        <w:outlineLvl w:val="2"/>
        <w:ind w:firstLine="540"/>
        <w:jc w:val="both"/>
      </w:pPr>
      <w:r>
        <w:rPr>
          <w:sz w:val="20"/>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96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27.12.2019 N 501-ФЗ)</w:t>
      </w:r>
    </w:p>
    <w:p>
      <w:pPr>
        <w:pStyle w:val="0"/>
        <w:ind w:firstLine="540"/>
        <w:jc w:val="both"/>
      </w:pPr>
      <w:r>
        <w:rPr>
          <w:sz w:val="20"/>
        </w:rPr>
      </w:r>
    </w:p>
    <w:bookmarkStart w:id="8878" w:name="P8878"/>
    <w:bookmarkEnd w:id="8878"/>
    <w:p>
      <w:pPr>
        <w:pStyle w:val="0"/>
        <w:ind w:firstLine="540"/>
        <w:jc w:val="both"/>
      </w:pPr>
      <w:r>
        <w:rPr>
          <w:sz w:val="20"/>
        </w:rPr>
        <w:t xml:space="preserve">1. Нарушение правил </w:t>
      </w:r>
      <w:r>
        <w:rPr>
          <w:sz w:val="20"/>
        </w:rPr>
        <w:t xml:space="preserve">учета</w:t>
      </w:r>
      <w:r>
        <w:rPr>
          <w:sz w:val="20"/>
        </w:rPr>
        <w:t xml:space="preserve">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w:history="0" r:id="rId4963" w:tooltip="Федеральный закон от 26.03.1998 N 41-ФЗ (ред. от 31.07.2025) &quot;О драгоценных металлах и драгоценных камнях&quot; {КонсультантПлюс}">
        <w:r>
          <w:rPr>
            <w:sz w:val="20"/>
            <w:color w:val="0000ff"/>
          </w:rPr>
          <w:t xml:space="preserve">систему</w:t>
        </w:r>
      </w:hyperlink>
      <w:r>
        <w:rPr>
          <w:sz w:val="20"/>
        </w:rP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pPr>
        <w:pStyle w:val="0"/>
        <w:jc w:val="both"/>
      </w:pPr>
      <w:r>
        <w:rPr>
          <w:sz w:val="20"/>
        </w:rPr>
        <w:t xml:space="preserve">(в ред. Федерального </w:t>
      </w:r>
      <w:hyperlink w:history="0" r:id="rId496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8878" w:tooltip="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pPr>
        <w:pStyle w:val="0"/>
        <w:jc w:val="both"/>
      </w:pPr>
      <w:r>
        <w:rPr>
          <w:sz w:val="20"/>
        </w:rPr>
        <w:t xml:space="preserve">(часть 1.1 введена Федеральным </w:t>
      </w:r>
      <w:hyperlink w:history="0" r:id="rId4965"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28.11.2025 N 448-ФЗ)</w:t>
      </w:r>
    </w:p>
    <w:p>
      <w:pPr>
        <w:pStyle w:val="0"/>
        <w:spacing w:before="200" w:lineRule="auto"/>
        <w:ind w:firstLine="540"/>
        <w:jc w:val="both"/>
      </w:pPr>
      <w:r>
        <w:rPr>
          <w:sz w:val="20"/>
        </w:rPr>
        <w:t xml:space="preserve">2. Нарушение правил хранения и инвентаризации драгоценных металлов, драгоценных камней и продукции из них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pPr>
        <w:pStyle w:val="0"/>
        <w:ind w:firstLine="540"/>
        <w:jc w:val="both"/>
      </w:pPr>
      <w:r>
        <w:rPr>
          <w:sz w:val="20"/>
        </w:rPr>
      </w:r>
    </w:p>
    <w:bookmarkStart w:id="8887" w:name="P8887"/>
    <w:bookmarkEnd w:id="8887"/>
    <w:p>
      <w:pPr>
        <w:pStyle w:val="2"/>
        <w:outlineLvl w:val="2"/>
        <w:ind w:firstLine="540"/>
        <w:jc w:val="both"/>
      </w:pPr>
      <w:r>
        <w:rPr>
          <w:sz w:val="20"/>
        </w:rPr>
        <w:t xml:space="preserve">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pPr>
        <w:pStyle w:val="0"/>
        <w:ind w:firstLine="540"/>
        <w:jc w:val="both"/>
      </w:pPr>
      <w:r>
        <w:rPr>
          <w:sz w:val="20"/>
        </w:rPr>
      </w:r>
    </w:p>
    <w:p>
      <w:pPr>
        <w:pStyle w:val="0"/>
        <w:ind w:firstLine="540"/>
        <w:jc w:val="both"/>
      </w:pPr>
      <w:r>
        <w:rPr>
          <w:sz w:val="20"/>
        </w:rPr>
        <w:t xml:space="preserve">(введена Федеральным </w:t>
      </w:r>
      <w:hyperlink w:history="0" r:id="rId4966"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16.02.2022 N 8-ФЗ)</w:t>
      </w:r>
    </w:p>
    <w:p>
      <w:pPr>
        <w:pStyle w:val="0"/>
        <w:ind w:firstLine="540"/>
        <w:jc w:val="both"/>
      </w:pPr>
      <w:r>
        <w:rPr>
          <w:sz w:val="20"/>
        </w:rPr>
      </w:r>
    </w:p>
    <w:bookmarkStart w:id="8891" w:name="P8891"/>
    <w:bookmarkEnd w:id="8891"/>
    <w:p>
      <w:pPr>
        <w:pStyle w:val="0"/>
        <w:ind w:firstLine="540"/>
        <w:jc w:val="both"/>
      </w:pPr>
      <w:r>
        <w:rPr>
          <w:sz w:val="20"/>
        </w:rPr>
        <w:t xml:space="preserve">1. </w:t>
      </w:r>
      <w:r>
        <w:rPr>
          <w:sz w:val="20"/>
        </w:rPr>
        <w:t xml:space="preserve">Нарушение</w:t>
      </w:r>
      <w:r>
        <w:rPr>
          <w:sz w:val="20"/>
        </w:rPr>
        <w:t xml:space="preserve">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bookmarkStart w:id="8893" w:name="P8893"/>
    <w:bookmarkEnd w:id="8893"/>
    <w:p>
      <w:pPr>
        <w:pStyle w:val="0"/>
        <w:spacing w:before="200" w:lineRule="auto"/>
        <w:ind w:firstLine="540"/>
        <w:jc w:val="both"/>
      </w:pPr>
      <w:r>
        <w:rPr>
          <w:sz w:val="20"/>
        </w:rPr>
        <w:t xml:space="preserve">2. </w:t>
      </w:r>
      <w:r>
        <w:rPr>
          <w:sz w:val="20"/>
        </w:rPr>
        <w:t xml:space="preserve">Нарушение</w:t>
      </w:r>
      <w:r>
        <w:rPr>
          <w:sz w:val="20"/>
        </w:rPr>
        <w:t xml:space="preserve">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ста тысяч до пятисот тысяч рублей.</w:t>
      </w:r>
    </w:p>
    <w:p>
      <w:pPr>
        <w:pStyle w:val="0"/>
        <w:ind w:firstLine="540"/>
        <w:jc w:val="both"/>
      </w:pPr>
      <w:r>
        <w:rPr>
          <w:sz w:val="20"/>
        </w:rPr>
      </w:r>
    </w:p>
    <w:bookmarkStart w:id="8896" w:name="P8896"/>
    <w:bookmarkEnd w:id="8896"/>
    <w:p>
      <w:pPr>
        <w:pStyle w:val="2"/>
        <w:outlineLvl w:val="2"/>
        <w:ind w:firstLine="540"/>
        <w:jc w:val="both"/>
      </w:pPr>
      <w:r>
        <w:rPr>
          <w:sz w:val="20"/>
        </w:rPr>
        <w:t xml:space="preserve">Статья 15.49. Нарушение срока утверждения сведений об операциях со средствами, подлежащими казначейскому сопровождению</w:t>
      </w:r>
    </w:p>
    <w:p>
      <w:pPr>
        <w:pStyle w:val="0"/>
        <w:ind w:firstLine="540"/>
        <w:jc w:val="both"/>
      </w:pPr>
      <w:r>
        <w:rPr>
          <w:sz w:val="20"/>
        </w:rPr>
      </w:r>
    </w:p>
    <w:p>
      <w:pPr>
        <w:pStyle w:val="0"/>
        <w:ind w:firstLine="540"/>
        <w:jc w:val="both"/>
      </w:pPr>
      <w:r>
        <w:rPr>
          <w:sz w:val="20"/>
        </w:rPr>
        <w:t xml:space="preserve">(введена Федеральным </w:t>
      </w:r>
      <w:hyperlink w:history="0" r:id="rId4967"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p>
      <w:pPr>
        <w:pStyle w:val="0"/>
        <w:ind w:firstLine="540"/>
        <w:jc w:val="both"/>
      </w:pPr>
      <w:r>
        <w:rPr>
          <w:sz w:val="20"/>
        </w:rP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w:history="0" r:id="rId4968" w:tooltip="Приказ Минфина России от 17.12.2021 N 214н (ред. от 27.06.2025) &quo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quot; (Зарегистрировано в Минюсте России 29.12.2021 N 66676) {КонсультантПлюс}">
        <w:r>
          <w:rPr>
            <w:sz w:val="20"/>
            <w:color w:val="0000ff"/>
          </w:rPr>
          <w:t xml:space="preserve">срока</w:t>
        </w:r>
      </w:hyperlink>
      <w:r>
        <w:rPr>
          <w:sz w:val="20"/>
        </w:rPr>
        <w:t xml:space="preserve"> утверждения сведений об операциях со средствами, подлежащими казначейскому сопровождению,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pPr>
        <w:pStyle w:val="0"/>
        <w:ind w:firstLine="540"/>
        <w:jc w:val="both"/>
      </w:pPr>
      <w:r>
        <w:rPr>
          <w:sz w:val="20"/>
        </w:rPr>
      </w:r>
    </w:p>
    <w:bookmarkStart w:id="8903" w:name="P8903"/>
    <w:bookmarkEnd w:id="8903"/>
    <w:p>
      <w:pPr>
        <w:pStyle w:val="2"/>
        <w:outlineLvl w:val="1"/>
        <w:jc w:val="center"/>
      </w:pPr>
      <w:r>
        <w:rPr>
          <w:sz w:val="20"/>
        </w:rPr>
        <w:t xml:space="preserve">Глава 16. АДМИНИСТРАТИВНЫЕ ПРАВОНАРУШЕНИЯ В ОБЛАСТИ</w:t>
      </w:r>
    </w:p>
    <w:p>
      <w:pPr>
        <w:pStyle w:val="2"/>
        <w:jc w:val="center"/>
      </w:pPr>
      <w:r>
        <w:rPr>
          <w:sz w:val="20"/>
        </w:rPr>
        <w:t xml:space="preserve">ТАМОЖЕННОГО ДЕЛА (НАРУШЕНИЕ ТАМОЖЕННЫХ ПРАВИЛ)</w:t>
      </w:r>
    </w:p>
    <w:p>
      <w:pPr>
        <w:pStyle w:val="0"/>
        <w:jc w:val="center"/>
      </w:pPr>
      <w:r>
        <w:rPr>
          <w:sz w:val="20"/>
        </w:rPr>
      </w:r>
    </w:p>
    <w:p>
      <w:pPr>
        <w:pStyle w:val="0"/>
        <w:jc w:val="center"/>
      </w:pPr>
      <w:r>
        <w:rPr>
          <w:sz w:val="20"/>
        </w:rPr>
        <w:t xml:space="preserve">(в ред. Федерального </w:t>
      </w:r>
      <w:hyperlink w:history="0" r:id="rId4969"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bookmarkStart w:id="8908" w:name="P8908"/>
    <w:bookmarkEnd w:id="8908"/>
    <w:p>
      <w:pPr>
        <w:pStyle w:val="2"/>
        <w:outlineLvl w:val="2"/>
        <w:ind w:firstLine="540"/>
        <w:jc w:val="both"/>
      </w:pPr>
      <w:r>
        <w:rPr>
          <w:sz w:val="20"/>
        </w:rPr>
        <w:t xml:space="preserve">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pPr>
        <w:pStyle w:val="0"/>
        <w:jc w:val="both"/>
      </w:pPr>
      <w:r>
        <w:rPr>
          <w:sz w:val="20"/>
        </w:rPr>
        <w:t xml:space="preserve">(в ред. Федерального </w:t>
      </w:r>
      <w:hyperlink w:history="0" r:id="rId497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ind w:firstLine="540"/>
        <w:jc w:val="both"/>
      </w:pPr>
      <w:r>
        <w:rPr>
          <w:sz w:val="20"/>
        </w:rPr>
      </w:r>
    </w:p>
    <w:bookmarkStart w:id="8911" w:name="P8911"/>
    <w:bookmarkEnd w:id="8911"/>
    <w:p>
      <w:pPr>
        <w:pStyle w:val="0"/>
        <w:ind w:firstLine="540"/>
        <w:jc w:val="both"/>
      </w:pPr>
      <w:r>
        <w:rPr>
          <w:sz w:val="20"/>
        </w:rPr>
        <w:t xml:space="preserve">1. Нарушение порядка </w:t>
      </w:r>
      <w:hyperlink w:history="0" r:id="rId497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прибытия</w:t>
        </w:r>
      </w:hyperlink>
      <w:r>
        <w:rPr>
          <w:sz w:val="20"/>
        </w:rP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w:history="0" r:id="rId4972" w:tooltip="Федеральный закон от 03.08.2018 N 289-ФЗ (ред. от 17.04.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времени работы</w:t>
        </w:r>
      </w:hyperlink>
      <w:r>
        <w:rPr>
          <w:sz w:val="20"/>
        </w:rP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w:history="0" r:id="rId497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убытии</w:t>
        </w:r>
      </w:hyperlink>
      <w:r>
        <w:rPr>
          <w:sz w:val="20"/>
        </w:rP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pPr>
        <w:pStyle w:val="0"/>
        <w:jc w:val="both"/>
      </w:pPr>
      <w:r>
        <w:rPr>
          <w:sz w:val="20"/>
        </w:rPr>
        <w:t xml:space="preserve">(в ред. Федерального </w:t>
      </w:r>
      <w:hyperlink w:history="0" r:id="rId497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8914" w:name="P8914"/>
    <w:bookmarkEnd w:id="8914"/>
    <w:p>
      <w:pPr>
        <w:pStyle w:val="0"/>
        <w:spacing w:before="200" w:lineRule="auto"/>
        <w:ind w:firstLine="540"/>
        <w:jc w:val="both"/>
      </w:pPr>
      <w:r>
        <w:rPr>
          <w:sz w:val="20"/>
        </w:rP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pPr>
        <w:pStyle w:val="0"/>
        <w:jc w:val="both"/>
      </w:pPr>
      <w:r>
        <w:rPr>
          <w:sz w:val="20"/>
        </w:rPr>
        <w:t xml:space="preserve">(в ред. Федерального </w:t>
      </w:r>
      <w:hyperlink w:history="0" r:id="rId497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w:history="0" r:id="rId4976"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транспортных средств</w:t>
        </w:r>
      </w:hyperlink>
      <w:r>
        <w:rPr>
          <w:sz w:val="20"/>
        </w:rPr>
        <w:t xml:space="preserve">,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bookmarkStart w:id="8917" w:name="P8917"/>
    <w:bookmarkEnd w:id="8917"/>
    <w:p>
      <w:pPr>
        <w:pStyle w:val="0"/>
        <w:spacing w:before="200" w:lineRule="auto"/>
        <w:ind w:firstLine="540"/>
        <w:jc w:val="both"/>
      </w:pPr>
      <w:r>
        <w:rPr>
          <w:sz w:val="20"/>
        </w:rPr>
        <w:t xml:space="preserve">3. Сообщение в таможенный орган </w:t>
      </w:r>
      <w:hyperlink w:history="0" r:id="rId4977"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0"/>
            <w:color w:val="0000ff"/>
          </w:rPr>
          <w:t xml:space="preserve">недостоверных сведений</w:t>
        </w:r>
      </w:hyperlink>
      <w:r>
        <w:rPr>
          <w:sz w:val="20"/>
        </w:rP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pPr>
        <w:pStyle w:val="0"/>
        <w:jc w:val="both"/>
      </w:pPr>
      <w:r>
        <w:rPr>
          <w:sz w:val="20"/>
        </w:rPr>
        <w:t xml:space="preserve">(в ред. Федерального </w:t>
      </w:r>
      <w:hyperlink w:history="0" r:id="rId497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497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4. Утратил силу. - Федеральный </w:t>
      </w:r>
      <w:hyperlink w:history="0" r:id="rId498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23.06.2016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bookmarkStart w:id="8924" w:name="P8924"/>
    <w:bookmarkEnd w:id="8924"/>
    <w:p>
      <w:pPr>
        <w:pStyle w:val="0"/>
        <w:spacing w:before="200" w:lineRule="auto"/>
        <w:ind w:firstLine="540"/>
        <w:jc w:val="both"/>
      </w:pPr>
      <w:r>
        <w:rPr>
          <w:sz w:val="20"/>
        </w:rP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pPr>
        <w:pStyle w:val="0"/>
        <w:ind w:firstLine="540"/>
        <w:jc w:val="both"/>
      </w:pPr>
      <w:r>
        <w:rPr>
          <w:sz w:val="20"/>
        </w:rPr>
      </w:r>
    </w:p>
    <w:bookmarkStart w:id="8926" w:name="P8926"/>
    <w:bookmarkEnd w:id="8926"/>
    <w:p>
      <w:pPr>
        <w:pStyle w:val="2"/>
        <w:outlineLvl w:val="2"/>
        <w:ind w:firstLine="540"/>
        <w:jc w:val="both"/>
      </w:pPr>
      <w:r>
        <w:rPr>
          <w:sz w:val="20"/>
        </w:rPr>
        <w:t xml:space="preserve">Статья 16.2. Недекларирование либо недостоверное декларирование товаров</w:t>
      </w:r>
    </w:p>
    <w:p>
      <w:pPr>
        <w:pStyle w:val="0"/>
        <w:ind w:firstLine="540"/>
        <w:jc w:val="both"/>
      </w:pPr>
      <w:r>
        <w:rPr>
          <w:sz w:val="20"/>
        </w:rPr>
      </w:r>
    </w:p>
    <w:bookmarkStart w:id="8928" w:name="P8928"/>
    <w:bookmarkEnd w:id="8928"/>
    <w:p>
      <w:pPr>
        <w:pStyle w:val="0"/>
        <w:ind w:firstLine="540"/>
        <w:jc w:val="both"/>
      </w:pPr>
      <w:r>
        <w:rPr>
          <w:sz w:val="20"/>
        </w:rPr>
        <w:t xml:space="preserve">1. Недекларирование товаров, подлежащих таможенному декларированию, за исключением случаев, предусмотренных </w:t>
      </w:r>
      <w:hyperlink w:history="0" w:anchor="P8931"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0"/>
            <w:color w:val="0000ff"/>
          </w:rPr>
          <w:t xml:space="preserve">частями 1.1</w:t>
        </w:r>
      </w:hyperlink>
      <w:r>
        <w:rPr>
          <w:sz w:val="20"/>
        </w:rPr>
        <w:t xml:space="preserve"> и </w:t>
      </w:r>
      <w:hyperlink w:history="0" w:anchor="P8934" w:tooltip="1.2. Совершение административного правонарушения, предусмотренного частью 1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
        <w:r>
          <w:rPr>
            <w:sz w:val="20"/>
            <w:color w:val="0000ff"/>
          </w:rPr>
          <w:t xml:space="preserve">1.2</w:t>
        </w:r>
      </w:hyperlink>
      <w:r>
        <w:rPr>
          <w:sz w:val="20"/>
        </w:rPr>
        <w:t xml:space="preserve"> настоящей статьи и </w:t>
      </w:r>
      <w:hyperlink w:history="0" w:anchor="P8976"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статьей 16.4</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pPr>
        <w:pStyle w:val="0"/>
        <w:jc w:val="both"/>
      </w:pPr>
      <w:r>
        <w:rPr>
          <w:sz w:val="20"/>
        </w:rPr>
        <w:t xml:space="preserve">(часть 1 в ред. Федерального </w:t>
      </w:r>
      <w:hyperlink w:history="0" r:id="rId498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bookmarkStart w:id="8931" w:name="P8931"/>
    <w:bookmarkEnd w:id="8931"/>
    <w:p>
      <w:pPr>
        <w:pStyle w:val="0"/>
        <w:spacing w:before="200" w:lineRule="auto"/>
        <w:ind w:firstLine="540"/>
        <w:jc w:val="both"/>
      </w:pPr>
      <w:r>
        <w:rPr>
          <w:sz w:val="20"/>
        </w:rPr>
        <w:t xml:space="preserve">1.1. Совершение административного правонарушения, предусмотренного </w:t>
      </w:r>
      <w:hyperlink w:history="0" w:anchor="P8928"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частью 1</w:t>
        </w:r>
      </w:hyperlink>
      <w:r>
        <w:rPr>
          <w:sz w:val="20"/>
        </w:rP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1.1 введена Федеральным </w:t>
      </w:r>
      <w:hyperlink w:history="0" r:id="rId498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bookmarkStart w:id="8934" w:name="P8934"/>
    <w:bookmarkEnd w:id="8934"/>
    <w:p>
      <w:pPr>
        <w:pStyle w:val="0"/>
        <w:spacing w:before="200" w:lineRule="auto"/>
        <w:ind w:firstLine="540"/>
        <w:jc w:val="both"/>
      </w:pPr>
      <w:r>
        <w:rPr>
          <w:sz w:val="20"/>
        </w:rPr>
        <w:t xml:space="preserve">1.2. Совершение административного правонарушения, предусмотренного </w:t>
      </w:r>
      <w:hyperlink w:history="0" w:anchor="P8928"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частью 1</w:t>
        </w:r>
      </w:hyperlink>
      <w:r>
        <w:rPr>
          <w:sz w:val="20"/>
        </w:rP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1.2 введена Федеральным </w:t>
      </w:r>
      <w:hyperlink w:history="0" r:id="rId498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16.2 см. </w:t>
            </w:r>
            <w:hyperlink w:history="0" r:id="rId4984" w:tooltip="Постановление Конституционного Суда РФ от 05.03.2024 N 9-П &quot;По делу о проверке конституционности части 2 статьи 16.2 Кодекса Российской Федерации об административных правонарушениях в связи с жалобами общества с ограниченной ответственностью &quot;Газпромнефть - Смазочные материалы&quot; и общества с ограниченной ответственностью &quot;ВИРЕМ РУС&quot; {КонсультантПлюс}">
              <w:r>
                <w:rPr>
                  <w:sz w:val="20"/>
                  <w:color w:val="0000ff"/>
                </w:rPr>
                <w:t xml:space="preserve">Постановление</w:t>
              </w:r>
            </w:hyperlink>
            <w:r>
              <w:rPr>
                <w:sz w:val="20"/>
                <w:color w:val="392c69"/>
              </w:rPr>
              <w:t xml:space="preserve"> КС РФ от 05.03.2024 N 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939" w:name="P8939"/>
    <w:bookmarkEnd w:id="8939"/>
    <w:p>
      <w:pPr>
        <w:pStyle w:val="0"/>
        <w:spacing w:before="260" w:lineRule="auto"/>
        <w:ind w:firstLine="540"/>
        <w:jc w:val="both"/>
      </w:pPr>
      <w:r>
        <w:rPr>
          <w:sz w:val="20"/>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w:history="0" r:id="rId4985"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номенклатуре</w:t>
        </w:r>
      </w:hyperlink>
      <w:r>
        <w:rPr>
          <w:sz w:val="20"/>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w:history="0" r:id="rId498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пунктом 4 статьи 55</w:t>
        </w:r>
      </w:hyperlink>
      <w:r>
        <w:rPr>
          <w:sz w:val="20"/>
        </w:rPr>
        <w:t xml:space="preserve"> Таможенного кодекса Евразийского экономического союза, -</w:t>
      </w:r>
    </w:p>
    <w:p>
      <w:pPr>
        <w:pStyle w:val="0"/>
        <w:jc w:val="both"/>
      </w:pPr>
      <w:r>
        <w:rPr>
          <w:sz w:val="20"/>
        </w:rPr>
        <w:t xml:space="preserve">(в ред. Федеральных законов от 23.06.2016 </w:t>
      </w:r>
      <w:hyperlink w:history="0" r:id="rId4987"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N 213-ФЗ</w:t>
        </w:r>
      </w:hyperlink>
      <w:r>
        <w:rPr>
          <w:sz w:val="20"/>
        </w:rPr>
        <w:t xml:space="preserve">, от 29.12.2025 </w:t>
      </w:r>
      <w:hyperlink w:history="0" r:id="rId498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8942" w:name="P8942"/>
    <w:bookmarkEnd w:id="8942"/>
    <w:p>
      <w:pPr>
        <w:pStyle w:val="0"/>
        <w:spacing w:before="200" w:lineRule="auto"/>
        <w:ind w:firstLine="540"/>
        <w:jc w:val="both"/>
      </w:pPr>
      <w:r>
        <w:rPr>
          <w:sz w:val="20"/>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history="0" w:anchor="P8924"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pPr>
        <w:pStyle w:val="0"/>
        <w:jc w:val="both"/>
      </w:pPr>
      <w:r>
        <w:rPr>
          <w:sz w:val="20"/>
        </w:rPr>
        <w:t xml:space="preserve">(в ред. Федерального </w:t>
      </w:r>
      <w:hyperlink w:history="0" r:id="rId498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(часть 3 в ред. Федерального </w:t>
      </w:r>
      <w:hyperlink w:history="0" r:id="rId499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Примечание. Утратило силу. - Федеральный </w:t>
      </w:r>
      <w:hyperlink w:history="0" r:id="rId4991"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12.02.2015 N 17-ФЗ.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исчисления размера административного штрафа, предусмотренного санкцией </w:t>
      </w:r>
      <w:hyperlink w:history="0" w:anchor="P8928"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части 1</w:t>
        </w:r>
      </w:hyperlink>
      <w:r>
        <w:rPr>
          <w:sz w:val="20"/>
        </w:rP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history="0" w:anchor="P13392" w:tooltip="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главой 37 Таможенного кодекса Евразийского экономического союза, определяется на основании их рыночной стоимо...">
        <w:r>
          <w:rPr>
            <w:sz w:val="20"/>
            <w:color w:val="0000ff"/>
          </w:rPr>
          <w:t xml:space="preserve">частью 2 статьи 27.11</w:t>
        </w:r>
      </w:hyperlink>
      <w:r>
        <w:rPr>
          <w:sz w:val="20"/>
        </w:rP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pPr>
        <w:pStyle w:val="0"/>
        <w:jc w:val="both"/>
      </w:pPr>
      <w:r>
        <w:rPr>
          <w:sz w:val="20"/>
        </w:rPr>
        <w:t xml:space="preserve">(п. 1 в ред. Федерального </w:t>
      </w:r>
      <w:hyperlink w:history="0" r:id="rId499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bookmarkStart w:id="8950" w:name="P8950"/>
    <w:bookmarkEnd w:id="8950"/>
    <w:p>
      <w:pPr>
        <w:pStyle w:val="0"/>
        <w:spacing w:before="200" w:lineRule="auto"/>
        <w:ind w:firstLine="540"/>
        <w:jc w:val="both"/>
      </w:pPr>
      <w:r>
        <w:rPr>
          <w:sz w:val="20"/>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w:history="0" r:id="rId4993"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quot; {КонсультантПлюс}">
        <w:r>
          <w:rPr>
            <w:sz w:val="20"/>
            <w:color w:val="0000ff"/>
          </w:rPr>
          <w:t xml:space="preserve">изменений и (или)</w:t>
        </w:r>
      </w:hyperlink>
      <w:r>
        <w:rPr>
          <w:sz w:val="20"/>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history="0" w:anchor="P8928"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частью 1</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bookmarkStart w:id="8951" w:name="P8951"/>
    <w:bookmarkEnd w:id="8951"/>
    <w:p>
      <w:pPr>
        <w:pStyle w:val="0"/>
        <w:spacing w:before="200" w:lineRule="auto"/>
        <w:ind w:firstLine="540"/>
        <w:jc w:val="both"/>
      </w:pPr>
      <w:r>
        <w:rPr>
          <w:sz w:val="20"/>
        </w:rP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pPr>
        <w:pStyle w:val="0"/>
        <w:spacing w:before="200" w:lineRule="auto"/>
        <w:ind w:firstLine="540"/>
        <w:jc w:val="both"/>
      </w:pPr>
      <w:r>
        <w:rPr>
          <w:sz w:val="20"/>
        </w:rPr>
        <w:t xml:space="preserve">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pPr>
        <w:pStyle w:val="0"/>
        <w:jc w:val="both"/>
      </w:pPr>
      <w:r>
        <w:rPr>
          <w:sz w:val="20"/>
        </w:rPr>
        <w:t xml:space="preserve">(в ред. Федерального </w:t>
      </w:r>
      <w:hyperlink w:history="0" r:id="rId499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bookmarkStart w:id="8954" w:name="P8954"/>
    <w:bookmarkEnd w:id="8954"/>
    <w:p>
      <w:pPr>
        <w:pStyle w:val="0"/>
        <w:spacing w:before="200" w:lineRule="auto"/>
        <w:ind w:firstLine="540"/>
        <w:jc w:val="both"/>
      </w:pPr>
      <w:r>
        <w:rPr>
          <w:sz w:val="20"/>
        </w:rP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spacing w:before="200" w:lineRule="auto"/>
        <w:ind w:firstLine="540"/>
        <w:jc w:val="both"/>
      </w:pPr>
      <w:r>
        <w:rPr>
          <w:sz w:val="20"/>
        </w:rPr>
        <w:t xml:space="preserve">3. </w:t>
      </w:r>
      <w:hyperlink w:history="0" w:anchor="P8950"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w:r>
          <w:rPr>
            <w:sz w:val="20"/>
            <w:color w:val="0000ff"/>
          </w:rPr>
          <w:t xml:space="preserve">Примечание 2</w:t>
        </w:r>
      </w:hyperlink>
      <w:r>
        <w:rPr>
          <w:sz w:val="20"/>
        </w:rPr>
        <w:t xml:space="preserve"> к настоящей статье не применяется в отношении стратегически важных товаров и ресурсов, </w:t>
      </w:r>
      <w:hyperlink w:history="0" r:id="rId4995" w:tooltip="Постановление Правительства РФ от 13.09.2012 N 923 (ред. от 29.04.2026)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признается стоимость, превышающая 100 тыс. рублей&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для целей </w:t>
      </w:r>
      <w:hyperlink w:history="0" r:id="rId4996" w:tooltip="&quot;Уголовный кодекс Российской Федерации&quot; от 13.06.1996 N 63-ФЗ (ред. от 09.04.2026) {КонсультантПлюс}">
        <w:r>
          <w:rPr>
            <w:sz w:val="20"/>
            <w:color w:val="0000ff"/>
          </w:rPr>
          <w:t xml:space="preserve">статьи 226.1</w:t>
        </w:r>
      </w:hyperlink>
      <w:r>
        <w:rPr>
          <w:sz w:val="20"/>
        </w:rPr>
        <w:t xml:space="preserve"> Уголовного кодекса Российской Федерации.</w:t>
      </w:r>
    </w:p>
    <w:p>
      <w:pPr>
        <w:pStyle w:val="0"/>
        <w:jc w:val="both"/>
      </w:pPr>
      <w:r>
        <w:rPr>
          <w:sz w:val="20"/>
        </w:rPr>
        <w:t xml:space="preserve">(в ред. Федерального </w:t>
      </w:r>
      <w:hyperlink w:history="0" r:id="rId499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history="0" w:anchor="P8939"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частью 2</w:t>
        </w:r>
      </w:hyperlink>
      <w:r>
        <w:rPr>
          <w:sz w:val="20"/>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history="0" w:anchor="P8951"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sz w:val="20"/>
            <w:color w:val="0000ff"/>
          </w:rPr>
          <w:t xml:space="preserve">пунктами 1</w:t>
        </w:r>
      </w:hyperlink>
      <w:r>
        <w:rPr>
          <w:sz w:val="20"/>
        </w:rPr>
        <w:t xml:space="preserve"> - </w:t>
      </w:r>
      <w:hyperlink w:history="0" w:anchor="P8954"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sz w:val="20"/>
            <w:color w:val="0000ff"/>
          </w:rPr>
          <w:t xml:space="preserve">3 примечания 2</w:t>
        </w:r>
      </w:hyperlink>
      <w:r>
        <w:rPr>
          <w:sz w:val="20"/>
        </w:rPr>
        <w:t xml:space="preserve"> к настоящей статье.</w:t>
      </w:r>
    </w:p>
    <w:p>
      <w:pPr>
        <w:pStyle w:val="0"/>
        <w:jc w:val="both"/>
      </w:pPr>
      <w:r>
        <w:rPr>
          <w:sz w:val="20"/>
        </w:rPr>
        <w:t xml:space="preserve">(в ред. Федерального </w:t>
      </w:r>
      <w:hyperlink w:history="0" r:id="rId499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history="0" w:anchor="P8939"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частью 2</w:t>
        </w:r>
      </w:hyperlink>
      <w:r>
        <w:rPr>
          <w:sz w:val="20"/>
        </w:rP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pPr>
        <w:pStyle w:val="0"/>
        <w:spacing w:before="200" w:lineRule="auto"/>
        <w:ind w:firstLine="540"/>
        <w:jc w:val="both"/>
      </w:pPr>
      <w:r>
        <w:rPr>
          <w:sz w:val="20"/>
        </w:rPr>
        <w:t xml:space="preserve">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pPr>
        <w:pStyle w:val="0"/>
        <w:spacing w:before="200" w:lineRule="auto"/>
        <w:ind w:firstLine="540"/>
        <w:jc w:val="both"/>
      </w:pPr>
      <w:r>
        <w:rPr>
          <w:sz w:val="20"/>
        </w:rPr>
        <w:t xml:space="preserve">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pPr>
        <w:pStyle w:val="0"/>
        <w:spacing w:before="200" w:lineRule="auto"/>
        <w:ind w:firstLine="540"/>
        <w:jc w:val="both"/>
      </w:pPr>
      <w:r>
        <w:rPr>
          <w:sz w:val="20"/>
        </w:rPr>
        <w:t xml:space="preserve">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pPr>
        <w:pStyle w:val="0"/>
        <w:spacing w:before="200" w:lineRule="auto"/>
        <w:ind w:firstLine="540"/>
        <w:jc w:val="both"/>
      </w:pPr>
      <w:r>
        <w:rPr>
          <w:sz w:val="20"/>
        </w:rPr>
        <w:t xml:space="preserve">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jc w:val="both"/>
      </w:pPr>
      <w:r>
        <w:rPr>
          <w:sz w:val="20"/>
        </w:rPr>
        <w:t xml:space="preserve">(п. 5 введен Федеральным </w:t>
      </w:r>
      <w:hyperlink w:history="0" r:id="rId499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p>
      <w:pPr>
        <w:pStyle w:val="0"/>
        <w:spacing w:before="200" w:lineRule="auto"/>
        <w:ind w:firstLine="540"/>
        <w:jc w:val="both"/>
      </w:pPr>
      <w:r>
        <w:rPr>
          <w:sz w:val="20"/>
        </w:rPr>
        <w:t xml:space="preserve">6. Для целей применения </w:t>
      </w:r>
      <w:hyperlink w:history="0" w:anchor="P8928"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части 1</w:t>
        </w:r>
      </w:hyperlink>
      <w:r>
        <w:rPr>
          <w:sz w:val="20"/>
        </w:rP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w:history="0" r:id="rId5000"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2203 00</w:t>
        </w:r>
      </w:hyperlink>
      <w:r>
        <w:rPr>
          <w:sz w:val="20"/>
        </w:rPr>
        <w:t xml:space="preserve"> - </w:t>
      </w:r>
      <w:hyperlink w:history="0" r:id="rId5001"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2206 00</w:t>
        </w:r>
      </w:hyperlink>
      <w:r>
        <w:rPr>
          <w:sz w:val="20"/>
        </w:rPr>
        <w:t xml:space="preserve"> и </w:t>
      </w:r>
      <w:hyperlink w:history="0" r:id="rId5002" w:tooltip="Решение Совета Евразийской экономической комиссии от 14.09.2021 N 80 (ред. от 24.02.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0"/>
            <w:color w:val="0000ff"/>
          </w:rPr>
          <w:t xml:space="preserve">2208</w:t>
        </w:r>
      </w:hyperlink>
      <w:r>
        <w:rPr>
          <w:sz w:val="20"/>
        </w:rP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pPr>
        <w:pStyle w:val="0"/>
        <w:jc w:val="both"/>
      </w:pPr>
      <w:r>
        <w:rPr>
          <w:sz w:val="20"/>
        </w:rPr>
        <w:t xml:space="preserve">(п. 6 введен Федеральным </w:t>
      </w:r>
      <w:hyperlink w:history="0" r:id="rId500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560-ФЗ)</w:t>
      </w:r>
    </w:p>
    <w:p>
      <w:pPr>
        <w:pStyle w:val="0"/>
        <w:jc w:val="both"/>
      </w:pPr>
      <w:r>
        <w:rPr>
          <w:sz w:val="20"/>
        </w:rPr>
        <w:t xml:space="preserve">(примечания в ред. Федерального </w:t>
      </w:r>
      <w:hyperlink w:history="0" r:id="rId500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8969" w:name="P8969"/>
    <w:bookmarkEnd w:id="8969"/>
    <w:p>
      <w:pPr>
        <w:pStyle w:val="2"/>
        <w:outlineLvl w:val="2"/>
        <w:ind w:firstLine="540"/>
        <w:jc w:val="both"/>
      </w:pPr>
      <w:r>
        <w:rPr>
          <w:sz w:val="20"/>
        </w:rP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00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r>
        <w:rPr>
          <w:sz w:val="20"/>
        </w:rPr>
        <w:t xml:space="preserve">запретов и ограничений</w:t>
      </w:r>
      <w:r>
        <w:rPr>
          <w:sz w:val="20"/>
        </w:rP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history="0" w:anchor="P8942"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0"/>
            <w:color w:val="0000ff"/>
          </w:rPr>
          <w:t xml:space="preserve">частью 3 статьи 16.2</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8976" w:name="P8976"/>
    <w:bookmarkEnd w:id="8976"/>
    <w:p>
      <w:pPr>
        <w:pStyle w:val="2"/>
        <w:outlineLvl w:val="2"/>
        <w:ind w:firstLine="540"/>
        <w:jc w:val="both"/>
      </w:pPr>
      <w:r>
        <w:rPr>
          <w:sz w:val="20"/>
        </w:rPr>
        <w:t xml:space="preserve">Статья 16.4. Недекларирование либо недостоверное декларирование физическими лицами наличных денежных средств и (или) денежных инструментов</w:t>
      </w:r>
    </w:p>
    <w:p>
      <w:pPr>
        <w:pStyle w:val="0"/>
        <w:ind w:firstLine="540"/>
        <w:jc w:val="both"/>
      </w:pPr>
      <w:r>
        <w:rPr>
          <w:sz w:val="20"/>
        </w:rPr>
      </w:r>
    </w:p>
    <w:p>
      <w:pPr>
        <w:pStyle w:val="0"/>
        <w:ind w:firstLine="540"/>
        <w:jc w:val="both"/>
      </w:pPr>
      <w:r>
        <w:rPr>
          <w:sz w:val="20"/>
        </w:rPr>
        <w:t xml:space="preserve">(в ред. Федерального </w:t>
      </w:r>
      <w:hyperlink w:history="0" r:id="rId500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ind w:firstLine="540"/>
        <w:jc w:val="both"/>
      </w:pPr>
      <w:r>
        <w:rPr>
          <w:sz w:val="20"/>
        </w:rPr>
      </w:r>
    </w:p>
    <w:p>
      <w:pPr>
        <w:pStyle w:val="0"/>
        <w:ind w:firstLine="540"/>
        <w:jc w:val="both"/>
      </w:pPr>
      <w:hyperlink w:history="0" r:id="rId500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Недекларирование</w:t>
        </w:r>
      </w:hyperlink>
      <w:r>
        <w:rPr>
          <w:sz w:val="20"/>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w:history="0" r:id="rId5008"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00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pPr>
        <w:pStyle w:val="0"/>
        <w:jc w:val="both"/>
      </w:pPr>
      <w:r>
        <w:rPr>
          <w:sz w:val="20"/>
        </w:rPr>
        <w:t xml:space="preserve">(в ред. Федеральных законов от 23.06.2016 </w:t>
      </w:r>
      <w:hyperlink w:history="0" r:id="rId501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29.12.2025 </w:t>
      </w:r>
      <w:hyperlink w:history="0" r:id="rId501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pPr>
        <w:pStyle w:val="0"/>
        <w:jc w:val="both"/>
      </w:pPr>
      <w:r>
        <w:rPr>
          <w:sz w:val="20"/>
        </w:rPr>
        <w:t xml:space="preserve">(в ред. Федерального </w:t>
      </w:r>
      <w:hyperlink w:history="0" r:id="rId501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ind w:firstLine="540"/>
        <w:jc w:val="both"/>
      </w:pPr>
      <w:r>
        <w:rPr>
          <w:sz w:val="20"/>
        </w:rPr>
      </w:r>
    </w:p>
    <w:bookmarkStart w:id="8988" w:name="P8988"/>
    <w:bookmarkEnd w:id="8988"/>
    <w:p>
      <w:pPr>
        <w:pStyle w:val="2"/>
        <w:outlineLvl w:val="2"/>
        <w:ind w:firstLine="540"/>
        <w:jc w:val="both"/>
      </w:pPr>
      <w:r>
        <w:rPr>
          <w:sz w:val="20"/>
        </w:rPr>
        <w:t xml:space="preserve">Статья 16.5. Нарушение режима зоны таможенного контроля</w:t>
      </w:r>
    </w:p>
    <w:p>
      <w:pPr>
        <w:pStyle w:val="0"/>
        <w:ind w:firstLine="540"/>
        <w:jc w:val="both"/>
      </w:pPr>
      <w:r>
        <w:rPr>
          <w:sz w:val="20"/>
        </w:rPr>
      </w:r>
    </w:p>
    <w:p>
      <w:pPr>
        <w:pStyle w:val="0"/>
        <w:ind w:firstLine="540"/>
        <w:jc w:val="both"/>
      </w:pPr>
      <w:hyperlink w:history="0" r:id="rId5013" w:tooltip="Постановление Пленума ВАС РФ от 08.11.2013 N 79 (ред. от 12.05.2016) &quot;О некоторых вопросах применения таможенного законодательства&quot; {КонсультантПлюс}">
        <w:r>
          <w:rPr>
            <w:sz w:val="20"/>
            <w:color w:val="0000ff"/>
          </w:rPr>
          <w:t xml:space="preserve">Перемещение</w:t>
        </w:r>
      </w:hyperlink>
      <w:r>
        <w:rPr>
          <w:sz w:val="20"/>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w:t>
      </w:r>
      <w:r>
        <w:rPr>
          <w:sz w:val="20"/>
        </w:rPr>
        <w:t xml:space="preserve">зоны таможенного контроля</w:t>
      </w:r>
      <w:r>
        <w:rPr>
          <w:sz w:val="20"/>
        </w:rPr>
        <w:t xml:space="preserve">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8993" w:name="P8993"/>
    <w:bookmarkEnd w:id="8993"/>
    <w:p>
      <w:pPr>
        <w:pStyle w:val="2"/>
        <w:outlineLvl w:val="2"/>
        <w:ind w:firstLine="540"/>
        <w:jc w:val="both"/>
      </w:pPr>
      <w:r>
        <w:rPr>
          <w:sz w:val="20"/>
        </w:rPr>
        <w:t xml:space="preserve">Статья 16.6. Непринятие </w:t>
      </w:r>
      <w:r>
        <w:rPr>
          <w:sz w:val="20"/>
        </w:rPr>
        <w:t xml:space="preserve">мер</w:t>
      </w:r>
      <w:r>
        <w:rPr>
          <w:sz w:val="20"/>
        </w:rPr>
        <w:t xml:space="preserve"> в случае аварии или действия непреодолимой силы</w:t>
      </w:r>
    </w:p>
    <w:p>
      <w:pPr>
        <w:pStyle w:val="0"/>
        <w:ind w:firstLine="540"/>
        <w:jc w:val="both"/>
      </w:pPr>
      <w:r>
        <w:rPr>
          <w:sz w:val="20"/>
        </w:rPr>
      </w:r>
    </w:p>
    <w:p>
      <w:pPr>
        <w:pStyle w:val="0"/>
        <w:ind w:firstLine="540"/>
        <w:jc w:val="both"/>
      </w:pPr>
      <w:r>
        <w:rPr>
          <w:sz w:val="20"/>
        </w:rP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pPr>
        <w:pStyle w:val="0"/>
        <w:jc w:val="both"/>
      </w:pPr>
      <w:r>
        <w:rPr>
          <w:sz w:val="20"/>
        </w:rPr>
        <w:t xml:space="preserve">(в ред. Федерального </w:t>
      </w:r>
      <w:hyperlink w:history="0" r:id="rId501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00" w:lineRule="auto"/>
        <w:ind w:firstLine="540"/>
        <w:jc w:val="both"/>
      </w:pPr>
      <w:r>
        <w:rPr>
          <w:sz w:val="20"/>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pPr>
        <w:pStyle w:val="0"/>
        <w:jc w:val="both"/>
      </w:pPr>
      <w:r>
        <w:rPr>
          <w:sz w:val="20"/>
        </w:rPr>
        <w:t xml:space="preserve">(в ред. Федерального </w:t>
      </w:r>
      <w:hyperlink w:history="0" r:id="rId501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0"/>
        </w:rPr>
        <w:t xml:space="preserve">(в ред. Федерального </w:t>
      </w:r>
      <w:hyperlink w:history="0" r:id="rId5016"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bookmarkStart w:id="9003" w:name="P9003"/>
    <w:bookmarkEnd w:id="9003"/>
    <w:p>
      <w:pPr>
        <w:pStyle w:val="2"/>
        <w:outlineLvl w:val="2"/>
        <w:ind w:firstLine="540"/>
        <w:jc w:val="both"/>
      </w:pPr>
      <w:r>
        <w:rPr>
          <w:sz w:val="20"/>
        </w:rPr>
        <w:t xml:space="preserve">Статья 16.7. Представление недействительных документов при совершении таможенных операций</w:t>
      </w:r>
    </w:p>
    <w:p>
      <w:pPr>
        <w:pStyle w:val="0"/>
        <w:ind w:firstLine="540"/>
        <w:jc w:val="both"/>
      </w:pPr>
      <w:r>
        <w:rPr>
          <w:sz w:val="20"/>
        </w:rPr>
      </w:r>
    </w:p>
    <w:p>
      <w:pPr>
        <w:pStyle w:val="0"/>
        <w:ind w:firstLine="540"/>
        <w:jc w:val="both"/>
      </w:pPr>
      <w:r>
        <w:rPr>
          <w:sz w:val="20"/>
        </w:rPr>
        <w:t xml:space="preserve">(в ред. Федерального </w:t>
      </w:r>
      <w:hyperlink w:history="0" r:id="rId501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0"/>
        <w:ind w:firstLine="540"/>
        <w:jc w:val="both"/>
      </w:pPr>
      <w:r>
        <w:rPr>
          <w:sz w:val="20"/>
        </w:rP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0"/>
        </w:rPr>
      </w:r>
    </w:p>
    <w:bookmarkStart w:id="9010" w:name="P9010"/>
    <w:bookmarkEnd w:id="9010"/>
    <w:p>
      <w:pPr>
        <w:pStyle w:val="2"/>
        <w:outlineLvl w:val="2"/>
        <w:ind w:firstLine="540"/>
        <w:jc w:val="both"/>
      </w:pPr>
      <w:r>
        <w:rPr>
          <w:sz w:val="20"/>
        </w:rPr>
        <w:t xml:space="preserve">Статья 16.8. Причаливание к находящимся под таможенным контролем водному судну или другим плавучим средствам</w:t>
      </w:r>
    </w:p>
    <w:p>
      <w:pPr>
        <w:pStyle w:val="0"/>
        <w:ind w:firstLine="540"/>
        <w:jc w:val="both"/>
      </w:pPr>
      <w:r>
        <w:rPr>
          <w:sz w:val="20"/>
        </w:rPr>
      </w:r>
    </w:p>
    <w:p>
      <w:pPr>
        <w:pStyle w:val="0"/>
        <w:ind w:firstLine="540"/>
        <w:jc w:val="both"/>
      </w:pPr>
      <w:r>
        <w:rPr>
          <w:sz w:val="20"/>
        </w:rPr>
        <w:t xml:space="preserve">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0"/>
        </w:rPr>
        <w:t xml:space="preserve">(в ред. Федерального </w:t>
      </w:r>
      <w:hyperlink w:history="0" r:id="rId501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16.9. Недоставка, выдача (передача) без разрешения таможенного органа либо утрата товаров или недоставка документов на них</w:t>
      </w:r>
    </w:p>
    <w:p>
      <w:pPr>
        <w:pStyle w:val="0"/>
        <w:ind w:firstLine="540"/>
        <w:jc w:val="both"/>
      </w:pPr>
      <w:r>
        <w:rPr>
          <w:sz w:val="20"/>
        </w:rPr>
      </w:r>
    </w:p>
    <w:bookmarkStart w:id="9018" w:name="P9018"/>
    <w:bookmarkEnd w:id="9018"/>
    <w:p>
      <w:pPr>
        <w:pStyle w:val="0"/>
        <w:ind w:firstLine="540"/>
        <w:jc w:val="both"/>
      </w:pPr>
      <w:r>
        <w:rPr>
          <w:sz w:val="20"/>
        </w:rPr>
        <w:t xml:space="preserve">1. Недоставка товаров, перевозимых в соответствии с таможенным транзитом, в </w:t>
      </w:r>
      <w:r>
        <w:rPr>
          <w:sz w:val="20"/>
        </w:rPr>
        <w:t xml:space="preserve">место доставки</w:t>
      </w:r>
      <w:r>
        <w:rPr>
          <w:sz w:val="20"/>
        </w:rPr>
        <w:t xml:space="preserve"> либо выдача (передача) без разрешения таможенного органа или утрата товаров, </w:t>
      </w:r>
      <w:r>
        <w:rPr>
          <w:sz w:val="20"/>
        </w:rPr>
        <w:t xml:space="preserve">находящихся под таможенным контролем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pPr>
        <w:pStyle w:val="0"/>
        <w:spacing w:before="200" w:lineRule="auto"/>
        <w:ind w:firstLine="540"/>
        <w:jc w:val="both"/>
      </w:pPr>
      <w:r>
        <w:rPr>
          <w:sz w:val="20"/>
        </w:rPr>
        <w:t xml:space="preserve">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9023" w:name="P9023"/>
    <w:bookmarkEnd w:id="9023"/>
    <w:p>
      <w:pPr>
        <w:pStyle w:val="2"/>
        <w:outlineLvl w:val="2"/>
        <w:ind w:firstLine="540"/>
        <w:jc w:val="both"/>
      </w:pPr>
      <w:r>
        <w:rPr>
          <w:sz w:val="20"/>
        </w:rPr>
        <w:t xml:space="preserve">Статья 16.10. Несоблюдение порядка таможенного транзита</w:t>
      </w:r>
    </w:p>
    <w:p>
      <w:pPr>
        <w:pStyle w:val="0"/>
        <w:ind w:firstLine="540"/>
        <w:jc w:val="both"/>
      </w:pPr>
      <w:r>
        <w:rPr>
          <w:sz w:val="20"/>
        </w:rPr>
      </w:r>
    </w:p>
    <w:p>
      <w:pPr>
        <w:pStyle w:val="0"/>
        <w:ind w:firstLine="540"/>
        <w:jc w:val="both"/>
      </w:pPr>
      <w:r>
        <w:rPr>
          <w:sz w:val="20"/>
        </w:rPr>
        <w:t xml:space="preserve">Несоблюдение перевозчиком установленного таможенным органом </w:t>
      </w:r>
      <w:hyperlink w:history="0" r:id="rId501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срока</w:t>
        </w:r>
      </w:hyperlink>
      <w:r>
        <w:rPr>
          <w:sz w:val="20"/>
        </w:rPr>
        <w:t xml:space="preserve"> таможенного транзита или определенного таможенным органом </w:t>
      </w:r>
      <w:r>
        <w:rPr>
          <w:sz w:val="20"/>
        </w:rPr>
        <w:t xml:space="preserve">маршрута</w:t>
      </w:r>
      <w:r>
        <w:rPr>
          <w:sz w:val="20"/>
        </w:rPr>
        <w:t xml:space="preserve"> перевозки товаров либо доставка товаров в зону таможенного контроля, отличную от определенной таможенным органом в качестве </w:t>
      </w:r>
      <w:r>
        <w:rPr>
          <w:sz w:val="20"/>
        </w:rPr>
        <w:t xml:space="preserve">места доставки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bookmarkStart w:id="9028" w:name="P9028"/>
    <w:bookmarkEnd w:id="9028"/>
    <w:p>
      <w:pPr>
        <w:pStyle w:val="2"/>
        <w:outlineLvl w:val="2"/>
        <w:ind w:firstLine="540"/>
        <w:jc w:val="both"/>
      </w:pPr>
      <w:r>
        <w:rPr>
          <w:sz w:val="20"/>
        </w:rPr>
        <w:t xml:space="preserve">Статья 16.11. Уничтожение, удаление, изменение либо замена средств идентификации</w:t>
      </w:r>
    </w:p>
    <w:p>
      <w:pPr>
        <w:pStyle w:val="0"/>
        <w:ind w:firstLine="540"/>
        <w:jc w:val="both"/>
      </w:pPr>
      <w:r>
        <w:rPr>
          <w:sz w:val="20"/>
        </w:rPr>
      </w:r>
    </w:p>
    <w:p>
      <w:pPr>
        <w:pStyle w:val="0"/>
        <w:ind w:firstLine="540"/>
        <w:jc w:val="both"/>
      </w:pPr>
      <w:r>
        <w:rPr>
          <w:sz w:val="20"/>
        </w:rPr>
        <w:t xml:space="preserve">Уничтожение, удаление, изменение либо замена средств </w:t>
      </w:r>
      <w:r>
        <w:rPr>
          <w:sz w:val="20"/>
        </w:rPr>
        <w:t xml:space="preserve">идентификации</w:t>
      </w:r>
      <w:r>
        <w:rPr>
          <w:sz w:val="20"/>
        </w:rPr>
        <w:t xml:space="preserve">, используемых таможенным органом, без разрешения таможенного органа или повреждение либо утрата таких средств </w:t>
      </w:r>
      <w:r>
        <w:rPr>
          <w:sz w:val="20"/>
        </w:rPr>
        <w:t xml:space="preserve">идентификации</w:t>
      </w:r>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5020"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0"/>
            <w:color w:val="0000ff"/>
          </w:rPr>
          <w:t xml:space="preserve">закона</w:t>
        </w:r>
      </w:hyperlink>
      <w:r>
        <w:rPr>
          <w:sz w:val="20"/>
        </w:rPr>
        <w:t xml:space="preserve"> от 23.06.2016 N 213-ФЗ)</w:t>
      </w:r>
    </w:p>
    <w:p>
      <w:pPr>
        <w:pStyle w:val="0"/>
        <w:ind w:firstLine="540"/>
        <w:jc w:val="both"/>
      </w:pPr>
      <w:r>
        <w:rPr>
          <w:sz w:val="20"/>
        </w:rPr>
      </w:r>
    </w:p>
    <w:p>
      <w:pPr>
        <w:pStyle w:val="2"/>
        <w:outlineLvl w:val="2"/>
        <w:ind w:firstLine="540"/>
        <w:jc w:val="both"/>
      </w:pPr>
      <w:r>
        <w:rPr>
          <w:sz w:val="20"/>
        </w:rPr>
        <w:t xml:space="preserve">Статья 16.12. Несоблюдение сроков подачи таможенной декларации или представления документов и сведений</w:t>
      </w:r>
    </w:p>
    <w:p>
      <w:pPr>
        <w:pStyle w:val="0"/>
        <w:ind w:firstLine="540"/>
        <w:jc w:val="both"/>
      </w:pPr>
      <w:r>
        <w:rPr>
          <w:sz w:val="20"/>
        </w:rPr>
      </w:r>
    </w:p>
    <w:p>
      <w:pPr>
        <w:pStyle w:val="0"/>
        <w:ind w:firstLine="540"/>
        <w:jc w:val="both"/>
      </w:pPr>
      <w:r>
        <w:rPr>
          <w:sz w:val="20"/>
        </w:rPr>
        <w:t xml:space="preserve">1. Несоблюдение установленных сроков подачи полной таможенной декларации при </w:t>
      </w:r>
      <w:hyperlink w:history="0" r:id="rId5021" w:tooltip="Федеральный закон от 03.08.2018 N 289-ФЗ (ред. от 17.04.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временном периодическом таможенном декларировании</w:t>
        </w:r>
      </w:hyperlink>
      <w:r>
        <w:rPr>
          <w:sz w:val="20"/>
        </w:rPr>
        <w:t xml:space="preserve">, итоговой декларации на товары при </w:t>
      </w:r>
      <w:hyperlink w:history="0" r:id="rId5022" w:tooltip="Федеральный закон от 03.08.2018 N 289-ФЗ (ред. от 17.04.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декларировании товаров в несобранном или разобранном виде</w:t>
        </w:r>
      </w:hyperlink>
      <w:r>
        <w:rPr>
          <w:sz w:val="20"/>
        </w:rPr>
        <w:t xml:space="preserve"> либо таможенной декларации и (или) необходимых документов и сведений при </w:t>
      </w:r>
      <w:hyperlink w:history="0" r:id="rId502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выпуске товаров до подачи таможенной декларации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Подача таможенной декларации с нарушением установленных </w:t>
      </w:r>
      <w:hyperlink w:history="0" r:id="rId502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 случаях, если декларирование осуществляется после фактического вывоза товаров,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3. Непредставление в установленный таможенным органом срок </w:t>
      </w:r>
      <w:r>
        <w:rPr>
          <w:sz w:val="20"/>
        </w:rPr>
        <w:t xml:space="preserve">документов и сведений</w:t>
      </w:r>
      <w:r>
        <w:rPr>
          <w:sz w:val="20"/>
        </w:rPr>
        <w:t xml:space="preserve">, необходимых для проведения таможенного контроля,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502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9043" w:name="P9043"/>
    <w:bookmarkEnd w:id="9043"/>
    <w:p>
      <w:pPr>
        <w:pStyle w:val="0"/>
        <w:spacing w:before="200" w:lineRule="auto"/>
        <w:ind w:firstLine="540"/>
        <w:jc w:val="both"/>
      </w:pPr>
      <w:r>
        <w:rPr>
          <w:sz w:val="20"/>
        </w:rPr>
        <w:t xml:space="preserve">4. Несоблюдение </w:t>
      </w:r>
      <w:r>
        <w:rPr>
          <w:sz w:val="20"/>
        </w:rPr>
        <w:t xml:space="preserve">срока</w:t>
      </w:r>
      <w:r>
        <w:rPr>
          <w:sz w:val="20"/>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5. Неисполнение лицами, в том числе осуществляющими деятельность в сфере таможенного дела, обязанности по </w:t>
      </w:r>
      <w:hyperlink w:history="0" r:id="rId502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хранению</w:t>
        </w:r>
      </w:hyperlink>
      <w:r>
        <w:rPr>
          <w:sz w:val="20"/>
        </w:rPr>
        <w:t xml:space="preserve"> документов, необходимых для проведения таможенного контроля, хранение которых является обязательным,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pPr>
        <w:pStyle w:val="0"/>
        <w:jc w:val="both"/>
      </w:pPr>
      <w:r>
        <w:rPr>
          <w:sz w:val="20"/>
        </w:rPr>
        <w:t xml:space="preserve">(в ред. Федерального </w:t>
      </w:r>
      <w:hyperlink w:history="0" r:id="rId502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049" w:name="P9049"/>
    <w:bookmarkEnd w:id="9049"/>
    <w:p>
      <w:pPr>
        <w:pStyle w:val="2"/>
        <w:outlineLvl w:val="2"/>
        <w:ind w:firstLine="540"/>
        <w:jc w:val="both"/>
      </w:pPr>
      <w:r>
        <w:rPr>
          <w:sz w:val="20"/>
        </w:rPr>
        <w:t xml:space="preserve">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pPr>
        <w:pStyle w:val="0"/>
        <w:ind w:firstLine="540"/>
        <w:jc w:val="both"/>
      </w:pPr>
      <w:r>
        <w:rPr>
          <w:sz w:val="20"/>
        </w:rPr>
      </w:r>
    </w:p>
    <w:p>
      <w:pPr>
        <w:pStyle w:val="0"/>
        <w:ind w:firstLine="540"/>
        <w:jc w:val="both"/>
      </w:pPr>
      <w:r>
        <w:rPr>
          <w:sz w:val="20"/>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w:t>
      </w:r>
      <w:r>
        <w:rPr>
          <w:sz w:val="20"/>
        </w:rPr>
        <w:t xml:space="preserve">случаях</w:t>
      </w:r>
      <w:r>
        <w:rPr>
          <w:sz w:val="20"/>
        </w:rPr>
        <w:t xml:space="preserve">,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spacing w:before="200" w:lineRule="auto"/>
        <w:ind w:firstLine="540"/>
        <w:jc w:val="both"/>
      </w:pPr>
      <w:r>
        <w:rPr>
          <w:sz w:val="20"/>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w:history="0" r:id="rId502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случаях</w:t>
        </w:r>
      </w:hyperlink>
      <w:r>
        <w:rPr>
          <w:sz w:val="20"/>
        </w:rPr>
        <w:t xml:space="preserve">, если такое уведомление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0"/>
        </w:rPr>
      </w:r>
    </w:p>
    <w:p>
      <w:pPr>
        <w:pStyle w:val="2"/>
        <w:outlineLvl w:val="2"/>
        <w:ind w:firstLine="540"/>
        <w:jc w:val="both"/>
      </w:pPr>
      <w:r>
        <w:rPr>
          <w:sz w:val="20"/>
        </w:rPr>
        <w:t xml:space="preserve">Статья 16.14. Нарушение порядка помещения товаров на хранение, порядка их хранения либо порядка совершения с ними операций</w:t>
      </w:r>
    </w:p>
    <w:p>
      <w:pPr>
        <w:pStyle w:val="0"/>
        <w:ind w:firstLine="540"/>
        <w:jc w:val="both"/>
      </w:pPr>
      <w:r>
        <w:rPr>
          <w:sz w:val="20"/>
        </w:rPr>
      </w:r>
    </w:p>
    <w:p>
      <w:pPr>
        <w:pStyle w:val="0"/>
        <w:ind w:firstLine="540"/>
        <w:jc w:val="both"/>
      </w:pPr>
      <w:r>
        <w:rPr>
          <w:sz w:val="20"/>
        </w:rPr>
        <w:t xml:space="preserve">Нарушение установленных требований и условий помещения товаров на </w:t>
      </w:r>
      <w:r>
        <w:rPr>
          <w:sz w:val="20"/>
        </w:rPr>
        <w:t xml:space="preserve">таможенный склад</w:t>
      </w:r>
      <w:r>
        <w:rPr>
          <w:sz w:val="20"/>
        </w:rPr>
        <w:t xml:space="preserve">, </w:t>
      </w:r>
      <w:r>
        <w:rPr>
          <w:sz w:val="20"/>
        </w:rPr>
        <w:t xml:space="preserve">склад временного хранения</w:t>
      </w:r>
      <w:r>
        <w:rPr>
          <w:sz w:val="20"/>
        </w:rPr>
        <w:t xml:space="preserve">, в иное </w:t>
      </w:r>
      <w:r>
        <w:rPr>
          <w:sz w:val="20"/>
        </w:rPr>
        <w:t xml:space="preserve">место временного хранения</w:t>
      </w:r>
      <w:r>
        <w:rPr>
          <w:sz w:val="20"/>
        </w:rPr>
        <w:t xml:space="preserve"> или на </w:t>
      </w:r>
      <w:hyperlink w:history="0" r:id="rId502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свободный склад</w:t>
        </w:r>
      </w:hyperlink>
      <w:r>
        <w:rPr>
          <w:sz w:val="20"/>
        </w:rPr>
        <w:t xml:space="preserve">,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pPr>
        <w:pStyle w:val="0"/>
        <w:jc w:val="both"/>
      </w:pPr>
      <w:r>
        <w:rPr>
          <w:sz w:val="20"/>
        </w:rPr>
        <w:t xml:space="preserve">(в ред. Федерального </w:t>
      </w:r>
      <w:hyperlink w:history="0" r:id="rId503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062" w:name="P9062"/>
    <w:bookmarkEnd w:id="9062"/>
    <w:p>
      <w:pPr>
        <w:pStyle w:val="2"/>
        <w:outlineLvl w:val="2"/>
        <w:ind w:firstLine="540"/>
        <w:jc w:val="both"/>
      </w:pPr>
      <w:r>
        <w:rPr>
          <w:sz w:val="20"/>
        </w:rPr>
        <w:t xml:space="preserve">Статья 16.15. Непредставление в таможенный орган отчетности</w:t>
      </w:r>
    </w:p>
    <w:p>
      <w:pPr>
        <w:pStyle w:val="0"/>
        <w:ind w:firstLine="540"/>
        <w:jc w:val="both"/>
      </w:pPr>
      <w:r>
        <w:rPr>
          <w:sz w:val="20"/>
        </w:rPr>
      </w:r>
    </w:p>
    <w:p>
      <w:pPr>
        <w:pStyle w:val="0"/>
        <w:ind w:firstLine="540"/>
        <w:jc w:val="both"/>
      </w:pPr>
      <w:r>
        <w:rPr>
          <w:sz w:val="20"/>
        </w:rPr>
        <w:t xml:space="preserve">Непредставление или нарушение </w:t>
      </w:r>
      <w:r>
        <w:rPr>
          <w:sz w:val="20"/>
        </w:rPr>
        <w:t xml:space="preserve">срока</w:t>
      </w:r>
      <w:r>
        <w:rPr>
          <w:sz w:val="20"/>
        </w:rPr>
        <w:t xml:space="preserve"> представления в таможенный орган отчетности в </w:t>
      </w:r>
      <w:r>
        <w:rPr>
          <w:sz w:val="20"/>
        </w:rPr>
        <w:t xml:space="preserve">случаях</w:t>
      </w:r>
      <w:r>
        <w:rPr>
          <w:sz w:val="20"/>
        </w:rPr>
        <w:t xml:space="preserve">,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pPr>
        <w:pStyle w:val="0"/>
        <w:jc w:val="both"/>
      </w:pPr>
      <w:r>
        <w:rPr>
          <w:sz w:val="20"/>
        </w:rPr>
        <w:t xml:space="preserve">(в ред. Федерального </w:t>
      </w:r>
      <w:hyperlink w:history="0" r:id="rId503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pPr>
        <w:pStyle w:val="0"/>
        <w:jc w:val="both"/>
      </w:pPr>
      <w:r>
        <w:rPr>
          <w:sz w:val="20"/>
        </w:rPr>
        <w:t xml:space="preserve">(в ред. Федерального </w:t>
      </w:r>
      <w:hyperlink w:history="0" r:id="rId503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069" w:name="P9069"/>
    <w:bookmarkEnd w:id="9069"/>
    <w:p>
      <w:pPr>
        <w:pStyle w:val="2"/>
        <w:outlineLvl w:val="2"/>
        <w:ind w:firstLine="540"/>
        <w:jc w:val="both"/>
      </w:pPr>
      <w:r>
        <w:rPr>
          <w:sz w:val="20"/>
        </w:rPr>
        <w:t xml:space="preserve">Статья 16.16. Нарушение сроков временного хранения товаров</w:t>
      </w:r>
    </w:p>
    <w:p>
      <w:pPr>
        <w:pStyle w:val="0"/>
        <w:ind w:firstLine="540"/>
        <w:jc w:val="both"/>
      </w:pPr>
      <w:r>
        <w:rPr>
          <w:sz w:val="20"/>
        </w:rPr>
      </w:r>
    </w:p>
    <w:p>
      <w:pPr>
        <w:pStyle w:val="0"/>
        <w:ind w:firstLine="540"/>
        <w:jc w:val="both"/>
      </w:pPr>
      <w:r>
        <w:rPr>
          <w:sz w:val="20"/>
        </w:rPr>
        <w:t xml:space="preserve">Нарушение </w:t>
      </w:r>
      <w:hyperlink w:history="0" r:id="rId503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временного хранения товаров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pPr>
        <w:pStyle w:val="0"/>
        <w:jc w:val="both"/>
      </w:pPr>
      <w:r>
        <w:rPr>
          <w:sz w:val="20"/>
        </w:rPr>
        <w:t xml:space="preserve">(в ред. Федерального </w:t>
      </w:r>
      <w:hyperlink w:history="0" r:id="rId503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ind w:firstLine="540"/>
        <w:jc w:val="both"/>
      </w:pPr>
      <w:r>
        <w:rPr>
          <w:sz w:val="20"/>
        </w:rPr>
      </w:r>
    </w:p>
    <w:bookmarkStart w:id="9075" w:name="P9075"/>
    <w:bookmarkEnd w:id="9075"/>
    <w:p>
      <w:pPr>
        <w:pStyle w:val="2"/>
        <w:outlineLvl w:val="2"/>
        <w:ind w:firstLine="540"/>
        <w:jc w:val="both"/>
      </w:pPr>
      <w:r>
        <w:rPr>
          <w:sz w:val="20"/>
        </w:rPr>
        <w:t xml:space="preserve">Статья 16.17. Представление недействительных документов для выпуска товаров до подачи таможенной декларации</w:t>
      </w:r>
    </w:p>
    <w:p>
      <w:pPr>
        <w:pStyle w:val="0"/>
        <w:ind w:firstLine="540"/>
        <w:jc w:val="both"/>
      </w:pPr>
      <w:r>
        <w:rPr>
          <w:sz w:val="20"/>
        </w:rPr>
      </w:r>
    </w:p>
    <w:p>
      <w:pPr>
        <w:pStyle w:val="0"/>
        <w:ind w:firstLine="540"/>
        <w:jc w:val="both"/>
      </w:pPr>
      <w:r>
        <w:rPr>
          <w:sz w:val="20"/>
        </w:rPr>
        <w:t xml:space="preserve">Представление </w:t>
      </w:r>
      <w:hyperlink w:history="0" w:anchor="P8924"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16.18. Невывоз либо неосуществление обратного ввоза товаров и (или) транспортных средств физическими лицами</w:t>
      </w:r>
    </w:p>
    <w:p>
      <w:pPr>
        <w:pStyle w:val="0"/>
        <w:ind w:firstLine="540"/>
        <w:jc w:val="both"/>
      </w:pPr>
      <w:r>
        <w:rPr>
          <w:sz w:val="20"/>
        </w:rPr>
      </w:r>
    </w:p>
    <w:bookmarkStart w:id="9082" w:name="P9082"/>
    <w:bookmarkEnd w:id="9082"/>
    <w:p>
      <w:pPr>
        <w:pStyle w:val="0"/>
        <w:ind w:firstLine="540"/>
        <w:jc w:val="both"/>
      </w:pPr>
      <w:r>
        <w:rPr>
          <w:sz w:val="20"/>
        </w:rP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w:history="0" r:id="rId503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сроки</w:t>
        </w:r>
      </w:hyperlink>
      <w:r>
        <w:rPr>
          <w:sz w:val="20"/>
        </w:rPr>
        <w:t xml:space="preserve"> временного ввоза -</w:t>
      </w:r>
    </w:p>
    <w:p>
      <w:pPr>
        <w:pStyle w:val="0"/>
        <w:jc w:val="both"/>
      </w:pPr>
      <w:r>
        <w:rPr>
          <w:sz w:val="20"/>
        </w:rPr>
        <w:t xml:space="preserve">(в ред. Федерального </w:t>
      </w:r>
      <w:hyperlink w:history="0" r:id="rId503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spacing w:before="200" w:lineRule="auto"/>
        <w:ind w:firstLine="540"/>
        <w:jc w:val="both"/>
      </w:pPr>
      <w:r>
        <w:rPr>
          <w:sz w:val="20"/>
        </w:rPr>
        <w:t xml:space="preserve">2. Неосуществление физическими лицами обратного ввоза в Российскую Федерацию временно вывезенных товаров, подлежащих в соответствии с </w:t>
      </w:r>
      <w:r>
        <w:rPr>
          <w:sz w:val="20"/>
        </w:rPr>
        <w:t xml:space="preserve">законодательством</w:t>
      </w:r>
      <w:r>
        <w:rPr>
          <w:sz w:val="20"/>
        </w:rPr>
        <w:t xml:space="preserve"> Российской Федерации обязательному обратному ввозу, -</w:t>
      </w:r>
    </w:p>
    <w:p>
      <w:pPr>
        <w:pStyle w:val="0"/>
        <w:spacing w:before="200" w:lineRule="auto"/>
        <w:ind w:firstLine="540"/>
        <w:jc w:val="both"/>
      </w:pPr>
      <w:r>
        <w:rPr>
          <w:sz w:val="20"/>
        </w:rPr>
        <w:t xml:space="preserve">влечет наложение административного штрафа на граждан в размере стоимости товаров, явившихся предметами административного правонарушения.</w:t>
      </w:r>
    </w:p>
    <w:p>
      <w:pPr>
        <w:pStyle w:val="0"/>
        <w:ind w:firstLine="540"/>
        <w:jc w:val="both"/>
      </w:pPr>
      <w:r>
        <w:rPr>
          <w:sz w:val="20"/>
        </w:rPr>
      </w:r>
    </w:p>
    <w:bookmarkStart w:id="9088" w:name="P9088"/>
    <w:bookmarkEnd w:id="9088"/>
    <w:p>
      <w:pPr>
        <w:pStyle w:val="2"/>
        <w:outlineLvl w:val="2"/>
        <w:ind w:firstLine="540"/>
        <w:jc w:val="both"/>
      </w:pPr>
      <w:r>
        <w:rPr>
          <w:sz w:val="20"/>
        </w:rPr>
        <w:t xml:space="preserve">Статья 16.19. Несоблюдение таможенной процедуры</w:t>
      </w:r>
    </w:p>
    <w:p>
      <w:pPr>
        <w:pStyle w:val="0"/>
        <w:ind w:firstLine="540"/>
        <w:jc w:val="both"/>
      </w:pPr>
      <w:r>
        <w:rPr>
          <w:sz w:val="20"/>
        </w:rPr>
      </w:r>
    </w:p>
    <w:bookmarkStart w:id="9090" w:name="P9090"/>
    <w:bookmarkEnd w:id="9090"/>
    <w:p>
      <w:pPr>
        <w:pStyle w:val="0"/>
        <w:ind w:firstLine="540"/>
        <w:jc w:val="both"/>
      </w:pPr>
      <w:r>
        <w:rPr>
          <w:sz w:val="20"/>
        </w:rPr>
        <w:t xml:space="preserve">1. Заявление в декларации на товары недостоверных сведений о них либо представление </w:t>
      </w:r>
      <w:hyperlink w:history="0" w:anchor="P8924"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history="0" w:anchor="P8917"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частью 3 статьи 16.1</w:t>
        </w:r>
      </w:hyperlink>
      <w:r>
        <w:rPr>
          <w:sz w:val="20"/>
        </w:rPr>
        <w:t xml:space="preserve">, </w:t>
      </w:r>
      <w:hyperlink w:history="0" w:anchor="P8939"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частями 2</w:t>
        </w:r>
      </w:hyperlink>
      <w:r>
        <w:rPr>
          <w:sz w:val="20"/>
        </w:rPr>
        <w:t xml:space="preserve"> и </w:t>
      </w:r>
      <w:hyperlink w:history="0" w:anchor="P8942"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0"/>
            <w:color w:val="0000ff"/>
          </w:rPr>
          <w:t xml:space="preserve">3 статьи 16.2</w:t>
        </w:r>
      </w:hyperlink>
      <w:r>
        <w:rPr>
          <w:sz w:val="20"/>
        </w:rPr>
        <w:t xml:space="preserve">, </w:t>
      </w:r>
      <w:hyperlink w:history="0" w:anchor="P9075" w:tooltip="Статья 16.17. Представление недействительных документов для выпуска товаров до подачи таможенной декларации">
        <w:r>
          <w:rPr>
            <w:sz w:val="20"/>
            <w:color w:val="0000ff"/>
          </w:rPr>
          <w:t xml:space="preserve">статьей 16.17</w:t>
        </w:r>
      </w:hyperlink>
      <w:r>
        <w:rPr>
          <w:sz w:val="20"/>
        </w:rPr>
        <w:t xml:space="preserve"> настоящего Кодекса, -</w:t>
      </w:r>
    </w:p>
    <w:p>
      <w:pPr>
        <w:pStyle w:val="0"/>
        <w:jc w:val="both"/>
      </w:pPr>
      <w:r>
        <w:rPr>
          <w:sz w:val="20"/>
        </w:rPr>
        <w:t xml:space="preserve">(в ред. Федерального </w:t>
      </w:r>
      <w:hyperlink w:history="0" r:id="rId503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bookmarkStart w:id="9093" w:name="P9093"/>
    <w:bookmarkEnd w:id="9093"/>
    <w:p>
      <w:pPr>
        <w:pStyle w:val="0"/>
        <w:spacing w:before="200" w:lineRule="auto"/>
        <w:ind w:firstLine="540"/>
        <w:jc w:val="both"/>
      </w:pPr>
      <w:r>
        <w:rPr>
          <w:sz w:val="20"/>
        </w:rP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03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bookmarkStart w:id="9096" w:name="P9096"/>
    <w:bookmarkEnd w:id="9096"/>
    <w:p>
      <w:pPr>
        <w:pStyle w:val="0"/>
        <w:spacing w:before="200" w:lineRule="auto"/>
        <w:ind w:firstLine="540"/>
        <w:jc w:val="both"/>
      </w:pPr>
      <w:r>
        <w:rPr>
          <w:sz w:val="20"/>
        </w:rPr>
        <w:t xml:space="preserve">3. Незавершение в установленные </w:t>
      </w:r>
      <w:r>
        <w:rPr>
          <w:sz w:val="20"/>
        </w:rPr>
        <w:t xml:space="preserve">сроки</w:t>
      </w:r>
      <w:r>
        <w:rPr>
          <w:sz w:val="20"/>
        </w:rPr>
        <w:t xml:space="preserve"> таможенной процедуры, в отношении которой установлено требование о ее завершении,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03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p>
      <w:pPr>
        <w:pStyle w:val="2"/>
        <w:outlineLvl w:val="2"/>
        <w:ind w:firstLine="540"/>
        <w:jc w:val="both"/>
      </w:pPr>
      <w:r>
        <w:rPr>
          <w:sz w:val="20"/>
        </w:rPr>
        <w:t xml:space="preserve">Статья 16.20. Незаконные пользование или распоряжение условно выпущенными товарами либо арестованными товарами</w:t>
      </w:r>
    </w:p>
    <w:p>
      <w:pPr>
        <w:pStyle w:val="0"/>
        <w:jc w:val="both"/>
      </w:pPr>
      <w:r>
        <w:rPr>
          <w:sz w:val="20"/>
        </w:rPr>
        <w:t xml:space="preserve">(в ред. Федерального </w:t>
      </w:r>
      <w:hyperlink w:history="0" r:id="rId504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ind w:firstLine="540"/>
        <w:jc w:val="both"/>
      </w:pPr>
      <w:r>
        <w:rPr>
          <w:sz w:val="20"/>
        </w:rPr>
      </w:r>
    </w:p>
    <w:bookmarkStart w:id="9103" w:name="P9103"/>
    <w:bookmarkEnd w:id="9103"/>
    <w:p>
      <w:pPr>
        <w:pStyle w:val="0"/>
        <w:ind w:firstLine="540"/>
        <w:jc w:val="both"/>
      </w:pPr>
      <w:r>
        <w:rPr>
          <w:sz w:val="20"/>
        </w:rPr>
        <w:t xml:space="preserve">1. Пользование </w:t>
      </w:r>
      <w:r>
        <w:rPr>
          <w:sz w:val="20"/>
        </w:rPr>
        <w:t xml:space="preserve">условно выпущенными товарами</w:t>
      </w:r>
      <w:r>
        <w:rPr>
          <w:sz w:val="20"/>
        </w:rPr>
        <w:t xml:space="preserve">,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history="0" w:anchor="P9093"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
        <w:r>
          <w:rPr>
            <w:sz w:val="20"/>
            <w:color w:val="0000ff"/>
          </w:rPr>
          <w:t xml:space="preserve">частью 2 статьи 16.19</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0"/>
        </w:rPr>
        <w:t xml:space="preserve">(в ред. Федерального </w:t>
      </w:r>
      <w:hyperlink w:history="0" r:id="rId504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pPr>
        <w:pStyle w:val="0"/>
        <w:jc w:val="both"/>
      </w:pPr>
      <w:r>
        <w:rPr>
          <w:sz w:val="20"/>
        </w:rPr>
        <w:t xml:space="preserve">(в ред. Федерального </w:t>
      </w:r>
      <w:hyperlink w:history="0" r:id="rId504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0"/>
        </w:rPr>
      </w:r>
    </w:p>
    <w:bookmarkStart w:id="9110" w:name="P9110"/>
    <w:bookmarkEnd w:id="9110"/>
    <w:p>
      <w:pPr>
        <w:pStyle w:val="2"/>
        <w:outlineLvl w:val="2"/>
        <w:ind w:firstLine="540"/>
        <w:jc w:val="both"/>
      </w:pPr>
      <w:r>
        <w:rPr>
          <w:sz w:val="20"/>
        </w:rPr>
        <w:t xml:space="preserve">Статья 16.21. Незаконные пользование товарами, их приобретение, хранение либо транспортировка</w:t>
      </w:r>
    </w:p>
    <w:p>
      <w:pPr>
        <w:pStyle w:val="0"/>
        <w:ind w:firstLine="540"/>
        <w:jc w:val="both"/>
      </w:pPr>
      <w:r>
        <w:rPr>
          <w:sz w:val="20"/>
        </w:rPr>
      </w:r>
    </w:p>
    <w:p>
      <w:pPr>
        <w:pStyle w:val="0"/>
        <w:ind w:firstLine="540"/>
        <w:jc w:val="both"/>
      </w:pPr>
      <w:r>
        <w:rPr>
          <w:sz w:val="20"/>
        </w:rP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pPr>
        <w:pStyle w:val="0"/>
        <w:jc w:val="both"/>
      </w:pPr>
      <w:r>
        <w:rPr>
          <w:sz w:val="20"/>
        </w:rPr>
        <w:t xml:space="preserve">(в ред. Федерального </w:t>
      </w:r>
      <w:hyperlink w:history="0" r:id="rId504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ind w:firstLine="540"/>
        <w:jc w:val="both"/>
      </w:pPr>
      <w:r>
        <w:rPr>
          <w:sz w:val="20"/>
        </w:rPr>
      </w:r>
    </w:p>
    <w:p>
      <w:pPr>
        <w:pStyle w:val="2"/>
        <w:outlineLvl w:val="2"/>
        <w:ind w:firstLine="540"/>
        <w:jc w:val="both"/>
      </w:pPr>
      <w:r>
        <w:rPr>
          <w:sz w:val="20"/>
        </w:rPr>
        <w:t xml:space="preserve">Статья 16.22. Нарушение сроков уплаты таможенных платежей</w:t>
      </w:r>
    </w:p>
    <w:p>
      <w:pPr>
        <w:pStyle w:val="0"/>
        <w:ind w:firstLine="540"/>
        <w:jc w:val="both"/>
      </w:pPr>
      <w:r>
        <w:rPr>
          <w:sz w:val="20"/>
        </w:rPr>
      </w:r>
    </w:p>
    <w:p>
      <w:pPr>
        <w:pStyle w:val="0"/>
        <w:ind w:firstLine="540"/>
        <w:jc w:val="both"/>
      </w:pPr>
      <w:r>
        <w:rPr>
          <w:sz w:val="20"/>
        </w:rPr>
        <w:t xml:space="preserve">Нарушение </w:t>
      </w:r>
      <w:hyperlink w:history="0" r:id="rId504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сроков</w:t>
        </w:r>
      </w:hyperlink>
      <w:r>
        <w:rPr>
          <w:sz w:val="20"/>
        </w:rP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pPr>
        <w:pStyle w:val="0"/>
        <w:jc w:val="both"/>
      </w:pPr>
      <w:r>
        <w:rPr>
          <w:sz w:val="20"/>
        </w:rPr>
        <w:t xml:space="preserve">(в ред. Федерального </w:t>
      </w:r>
      <w:hyperlink w:history="0" r:id="rId504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pPr>
        <w:pStyle w:val="0"/>
        <w:ind w:firstLine="540"/>
        <w:jc w:val="both"/>
      </w:pPr>
      <w:r>
        <w:rPr>
          <w:sz w:val="20"/>
        </w:rPr>
      </w:r>
    </w:p>
    <w:p>
      <w:pPr>
        <w:pStyle w:val="2"/>
        <w:outlineLvl w:val="2"/>
        <w:ind w:firstLine="540"/>
        <w:jc w:val="both"/>
      </w:pPr>
      <w:r>
        <w:rPr>
          <w:sz w:val="20"/>
        </w:rPr>
        <w:t xml:space="preserve">Статья 16.23. Незаконное осуществление деятельности в области таможенного дела</w:t>
      </w:r>
    </w:p>
    <w:p>
      <w:pPr>
        <w:pStyle w:val="0"/>
        <w:ind w:firstLine="540"/>
        <w:jc w:val="both"/>
      </w:pPr>
      <w:r>
        <w:rPr>
          <w:sz w:val="20"/>
        </w:rPr>
      </w:r>
    </w:p>
    <w:p>
      <w:pPr>
        <w:pStyle w:val="0"/>
        <w:ind w:firstLine="540"/>
        <w:jc w:val="both"/>
      </w:pPr>
      <w:r>
        <w:rPr>
          <w:sz w:val="20"/>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history="0" w:anchor="P8924"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0"/>
            <w:color w:val="0000ff"/>
          </w:rPr>
          <w:t xml:space="preserve">недействительных документов</w:t>
        </w:r>
      </w:hyperlink>
      <w:r>
        <w:rPr>
          <w:sz w:val="20"/>
        </w:rPr>
        <w:t xml:space="preserve">,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pPr>
        <w:pStyle w:val="0"/>
        <w:jc w:val="both"/>
      </w:pPr>
      <w:r>
        <w:rPr>
          <w:sz w:val="20"/>
        </w:rPr>
        <w:t xml:space="preserve">(в ред. Федерального </w:t>
      </w:r>
      <w:hyperlink w:history="0" r:id="rId504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pPr>
        <w:pStyle w:val="0"/>
        <w:spacing w:before="200" w:lineRule="auto"/>
        <w:ind w:firstLine="540"/>
        <w:jc w:val="both"/>
      </w:pPr>
      <w:r>
        <w:rPr>
          <w:sz w:val="20"/>
        </w:rPr>
        <w:t xml:space="preserve">3. Несообщение либо нарушение </w:t>
      </w:r>
      <w:r>
        <w:rPr>
          <w:sz w:val="20"/>
        </w:rPr>
        <w:t xml:space="preserve">срока</w:t>
      </w:r>
      <w:r>
        <w:rPr>
          <w:sz w:val="20"/>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pPr>
        <w:pStyle w:val="0"/>
        <w:ind w:firstLine="540"/>
        <w:jc w:val="both"/>
      </w:pPr>
      <w:r>
        <w:rPr>
          <w:sz w:val="20"/>
        </w:rPr>
      </w:r>
    </w:p>
    <w:bookmarkStart w:id="9132" w:name="P9132"/>
    <w:bookmarkEnd w:id="9132"/>
    <w:p>
      <w:pPr>
        <w:pStyle w:val="2"/>
        <w:outlineLvl w:val="2"/>
        <w:ind w:firstLine="540"/>
        <w:jc w:val="both"/>
      </w:pPr>
      <w:r>
        <w:rPr>
          <w:sz w:val="20"/>
        </w:rPr>
        <w:t xml:space="preserve">Статья 16.24. Незаконные операции с временно ввезенными транспортными средствами</w:t>
      </w:r>
    </w:p>
    <w:p>
      <w:pPr>
        <w:pStyle w:val="0"/>
        <w:ind w:firstLine="540"/>
        <w:jc w:val="both"/>
      </w:pPr>
      <w:r>
        <w:rPr>
          <w:sz w:val="20"/>
        </w:rPr>
      </w:r>
    </w:p>
    <w:p>
      <w:pPr>
        <w:pStyle w:val="0"/>
        <w:ind w:firstLine="540"/>
        <w:jc w:val="both"/>
      </w:pPr>
      <w:r>
        <w:rPr>
          <w:sz w:val="20"/>
        </w:rP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w:history="0" r:id="rId504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ограничений</w:t>
        </w:r>
      </w:hyperlink>
      <w:r>
        <w:rPr>
          <w:sz w:val="20"/>
        </w:rPr>
        <w:t xml:space="preserve"> на пользование и распоряжение такими транспортными средствами -</w:t>
      </w:r>
    </w:p>
    <w:p>
      <w:pPr>
        <w:pStyle w:val="0"/>
        <w:jc w:val="both"/>
      </w:pPr>
      <w:r>
        <w:rPr>
          <w:sz w:val="20"/>
        </w:rPr>
        <w:t xml:space="preserve">(в ред. Федерального </w:t>
      </w:r>
      <w:hyperlink w:history="0" r:id="rId504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bookmarkStart w:id="9137" w:name="P9137"/>
    <w:bookmarkEnd w:id="9137"/>
    <w:p>
      <w:pPr>
        <w:pStyle w:val="0"/>
        <w:spacing w:before="200" w:lineRule="auto"/>
        <w:ind w:firstLine="540"/>
        <w:jc w:val="both"/>
      </w:pPr>
      <w:r>
        <w:rPr>
          <w:sz w:val="20"/>
        </w:rPr>
        <w:t xml:space="preserve">2. Передача права пользования или иное распоряжение временно ввезенными физическими лицами транспортными средствами без соблюдения </w:t>
      </w:r>
      <w:r>
        <w:rPr>
          <w:sz w:val="20"/>
        </w:rPr>
        <w:t xml:space="preserve">условий</w:t>
      </w:r>
      <w:r>
        <w:rPr>
          <w:sz w:val="20"/>
        </w:rPr>
        <w:t xml:space="preserve">, установленных правом Евразийского экономического союза, -</w:t>
      </w:r>
    </w:p>
    <w:p>
      <w:pPr>
        <w:pStyle w:val="0"/>
        <w:jc w:val="both"/>
      </w:pPr>
      <w:r>
        <w:rPr>
          <w:sz w:val="20"/>
        </w:rPr>
        <w:t xml:space="preserve">(в ред. Федерального </w:t>
      </w:r>
      <w:hyperlink w:history="0" r:id="rId504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0"/>
        </w:rPr>
      </w:r>
    </w:p>
    <w:p>
      <w:pPr>
        <w:pStyle w:val="2"/>
        <w:outlineLvl w:val="1"/>
        <w:jc w:val="center"/>
      </w:pPr>
      <w:r>
        <w:rPr>
          <w:sz w:val="20"/>
        </w:rPr>
        <w:t xml:space="preserve">Глава 17. АДМИНИСТРАТИВНЫЕ ПРАВОНАРУШЕНИЯ, ПОСЯГАЮЩИЕ</w:t>
      </w:r>
    </w:p>
    <w:p>
      <w:pPr>
        <w:pStyle w:val="2"/>
        <w:jc w:val="center"/>
      </w:pPr>
      <w:r>
        <w:rPr>
          <w:sz w:val="20"/>
        </w:rPr>
        <w:t xml:space="preserve">НА ИНСТИТУТЫ ГОСУДАРСТВЕННОЙ ВЛАСТИ</w:t>
      </w:r>
    </w:p>
    <w:p>
      <w:pPr>
        <w:pStyle w:val="0"/>
        <w:jc w:val="both"/>
      </w:pPr>
      <w:r>
        <w:rPr>
          <w:sz w:val="20"/>
        </w:rPr>
      </w:r>
    </w:p>
    <w:bookmarkStart w:id="9144" w:name="P9144"/>
    <w:bookmarkEnd w:id="9144"/>
    <w:p>
      <w:pPr>
        <w:pStyle w:val="2"/>
        <w:outlineLvl w:val="2"/>
        <w:ind w:firstLine="540"/>
        <w:jc w:val="both"/>
      </w:pPr>
      <w:r>
        <w:rPr>
          <w:sz w:val="20"/>
        </w:rPr>
        <w:t xml:space="preserve">Статья 17.1. Невыполнение законных требований сенатора Российской Федерации или депутата Государственной Думы</w:t>
      </w:r>
    </w:p>
    <w:p>
      <w:pPr>
        <w:pStyle w:val="0"/>
        <w:jc w:val="both"/>
      </w:pPr>
      <w:r>
        <w:rPr>
          <w:sz w:val="20"/>
        </w:rPr>
        <w:t xml:space="preserve">(в ред. Федерального </w:t>
      </w:r>
      <w:hyperlink w:history="0" r:id="rId5050"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237-ФЗ)</w:t>
      </w:r>
    </w:p>
    <w:p>
      <w:pPr>
        <w:pStyle w:val="0"/>
        <w:jc w:val="both"/>
      </w:pPr>
      <w:r>
        <w:rPr>
          <w:sz w:val="20"/>
        </w:rPr>
      </w:r>
    </w:p>
    <w:p>
      <w:pPr>
        <w:pStyle w:val="0"/>
        <w:ind w:firstLine="540"/>
        <w:jc w:val="both"/>
      </w:pPr>
      <w:r>
        <w:rPr>
          <w:sz w:val="20"/>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w:t>
      </w:r>
      <w:r>
        <w:rPr>
          <w:sz w:val="20"/>
        </w:rPr>
        <w:t xml:space="preserve">требований</w:t>
      </w:r>
      <w:r>
        <w:rPr>
          <w:sz w:val="20"/>
        </w:rPr>
        <w:t xml:space="preserve"> сенатора Российской Федерации или депутата Государственной Думы либо создание препятствий в осуществлении их </w:t>
      </w:r>
      <w:hyperlink w:history="0" r:id="rId5051" w:tooltip="Федеральный закон от 08.05.1994 N 3-ФЗ (ред. от 02.05.2026)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0"/>
            <w:color w:val="0000ff"/>
          </w:rPr>
          <w:t xml:space="preserve">деятельности</w:t>
        </w:r>
      </w:hyperlink>
      <w:r>
        <w:rPr>
          <w:sz w:val="20"/>
        </w:rPr>
        <w:t xml:space="preserve"> -</w:t>
      </w:r>
    </w:p>
    <w:p>
      <w:pPr>
        <w:pStyle w:val="0"/>
        <w:jc w:val="both"/>
      </w:pPr>
      <w:r>
        <w:rPr>
          <w:sz w:val="20"/>
        </w:rPr>
        <w:t xml:space="preserve">(в ред. Федерального </w:t>
      </w:r>
      <w:hyperlink w:history="0" r:id="rId5052"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237-ФЗ)</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jc w:val="both"/>
      </w:pPr>
      <w:r>
        <w:rPr>
          <w:sz w:val="20"/>
        </w:rPr>
        <w:t xml:space="preserve">(в ред. Федерального </w:t>
      </w:r>
      <w:hyperlink w:history="0" r:id="rId505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Несоблюдение должностным лицом установленных </w:t>
      </w:r>
      <w:r>
        <w:rPr>
          <w:sz w:val="20"/>
        </w:rPr>
        <w:t xml:space="preserve">сроков</w:t>
      </w:r>
      <w:r>
        <w:rPr>
          <w:sz w:val="20"/>
        </w:rPr>
        <w:t xml:space="preserve"> предоставления информации (документов, материалов, ответов на обращения) сенатору Российской Федерации или депутату Государственной Думы -</w:t>
      </w:r>
    </w:p>
    <w:p>
      <w:pPr>
        <w:pStyle w:val="0"/>
        <w:jc w:val="both"/>
      </w:pPr>
      <w:r>
        <w:rPr>
          <w:sz w:val="20"/>
        </w:rPr>
        <w:t xml:space="preserve">(в ред. Федерального </w:t>
      </w:r>
      <w:hyperlink w:history="0" r:id="rId5054"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237-ФЗ)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jc w:val="both"/>
      </w:pPr>
      <w:r>
        <w:rPr>
          <w:sz w:val="20"/>
        </w:rPr>
        <w:t xml:space="preserve">(в ред. Федерального </w:t>
      </w:r>
      <w:hyperlink w:history="0" r:id="rId505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17.2. Воспрепятствование законной деятельности Уполномоченного по правам человека 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056"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204-ФЗ)</w:t>
      </w:r>
    </w:p>
    <w:p>
      <w:pPr>
        <w:pStyle w:val="0"/>
        <w:jc w:val="both"/>
      </w:pPr>
      <w:r>
        <w:rPr>
          <w:sz w:val="20"/>
        </w:rPr>
      </w:r>
    </w:p>
    <w:p>
      <w:pPr>
        <w:pStyle w:val="0"/>
        <w:ind w:firstLine="540"/>
        <w:jc w:val="both"/>
      </w:pPr>
      <w:r>
        <w:rPr>
          <w:sz w:val="20"/>
        </w:rPr>
        <w:t xml:space="preserve">1. Вмешательство в </w:t>
      </w:r>
      <w:hyperlink w:history="0" r:id="rId5057"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деятельность</w:t>
        </w:r>
      </w:hyperlink>
      <w:r>
        <w:rPr>
          <w:sz w:val="20"/>
        </w:rPr>
        <w:t xml:space="preserve"> Уполномоченного по правам человека в Российской Федерации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w:history="0" r:id="rId5058"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от 26 февраля 1997 года N 1-ФКЗ "Об Уполномоченном по правам человека в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по правам человека в Российской Федерации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p>
      <w:pPr>
        <w:pStyle w:val="2"/>
        <w:outlineLvl w:val="2"/>
        <w:ind w:firstLine="540"/>
        <w:jc w:val="both"/>
      </w:pPr>
      <w:r>
        <w:rPr>
          <w:sz w:val="20"/>
        </w:rPr>
        <w:t xml:space="preserve">Статья 17.2.1. Воспрепятствование законной деятельности Уполномоченного при Президенте Российской Федерации по правам ребенка</w:t>
      </w:r>
    </w:p>
    <w:p>
      <w:pPr>
        <w:pStyle w:val="0"/>
        <w:ind w:firstLine="540"/>
        <w:jc w:val="both"/>
      </w:pPr>
      <w:r>
        <w:rPr>
          <w:sz w:val="20"/>
        </w:rPr>
      </w:r>
    </w:p>
    <w:p>
      <w:pPr>
        <w:pStyle w:val="0"/>
        <w:ind w:firstLine="540"/>
        <w:jc w:val="both"/>
      </w:pPr>
      <w:r>
        <w:rPr>
          <w:sz w:val="20"/>
        </w:rPr>
        <w:t xml:space="preserve">(введена Федеральным </w:t>
      </w:r>
      <w:hyperlink w:history="0" r:id="rId5059"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0"/>
            <w:color w:val="0000ff"/>
          </w:rPr>
          <w:t xml:space="preserve">законом</w:t>
        </w:r>
      </w:hyperlink>
      <w:r>
        <w:rPr>
          <w:sz w:val="20"/>
        </w:rPr>
        <w:t xml:space="preserve"> от 03.12.2011 N 378-ФЗ)</w:t>
      </w:r>
    </w:p>
    <w:p>
      <w:pPr>
        <w:pStyle w:val="0"/>
        <w:ind w:firstLine="540"/>
        <w:jc w:val="both"/>
      </w:pPr>
      <w:r>
        <w:rPr>
          <w:sz w:val="20"/>
        </w:rPr>
      </w:r>
    </w:p>
    <w:p>
      <w:pPr>
        <w:pStyle w:val="0"/>
        <w:ind w:firstLine="540"/>
        <w:jc w:val="both"/>
      </w:pPr>
      <w:r>
        <w:rPr>
          <w:sz w:val="20"/>
        </w:rPr>
        <w:t xml:space="preserve">1. Вмешательство в </w:t>
      </w:r>
      <w:r>
        <w:rPr>
          <w:sz w:val="20"/>
        </w:rPr>
        <w:t xml:space="preserve">деятельность</w:t>
      </w:r>
      <w:r>
        <w:rPr>
          <w:sz w:val="20"/>
        </w:rPr>
        <w:t xml:space="preserve"> Уполномоченного при Президенте Российской Федерации по правам ребенка с целью повлиять на его решение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правам ребенка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3. Воспрепятствование деятельности Уполномоченного при Президенте Российской Федерации по правам ребенка в иной форме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r>
    </w:p>
    <w:p>
      <w:pPr>
        <w:pStyle w:val="2"/>
        <w:outlineLvl w:val="2"/>
        <w:ind w:firstLine="540"/>
        <w:jc w:val="both"/>
      </w:pPr>
      <w:r>
        <w:rPr>
          <w:sz w:val="20"/>
        </w:rPr>
        <w:t xml:space="preserve">Статья 17.2.2. Воспрепятствование законной деятельности Уполномоченного при Президенте Российской Федерации по защите прав предпринимателей</w:t>
      </w:r>
    </w:p>
    <w:p>
      <w:pPr>
        <w:pStyle w:val="0"/>
        <w:ind w:firstLine="540"/>
        <w:jc w:val="both"/>
      </w:pPr>
      <w:r>
        <w:rPr>
          <w:sz w:val="20"/>
        </w:rPr>
      </w:r>
    </w:p>
    <w:p>
      <w:pPr>
        <w:pStyle w:val="0"/>
        <w:ind w:firstLine="540"/>
        <w:jc w:val="both"/>
      </w:pPr>
      <w:r>
        <w:rPr>
          <w:sz w:val="20"/>
        </w:rPr>
        <w:t xml:space="preserve">(введена Федеральным </w:t>
      </w:r>
      <w:hyperlink w:history="0" r:id="rId506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bookmarkStart w:id="9182" w:name="P9182"/>
    <w:bookmarkEnd w:id="9182"/>
    <w:p>
      <w:pPr>
        <w:pStyle w:val="0"/>
        <w:ind w:firstLine="540"/>
        <w:jc w:val="both"/>
      </w:pPr>
      <w:r>
        <w:rPr>
          <w:sz w:val="20"/>
        </w:rPr>
        <w:t xml:space="preserve">1. Вмешательство в </w:t>
      </w:r>
      <w:hyperlink w:history="0" r:id="rId5061" w:tooltip="Федеральный закон от 07.05.2013 N 78-ФЗ (ред. от 14.10.2024) &quot;Об уполномоченных по защите прав предпринимателей в Российской Федерации&quot; {КонсультантПлюс}">
        <w:r>
          <w:rPr>
            <w:sz w:val="20"/>
            <w:color w:val="0000ff"/>
          </w:rPr>
          <w:t xml:space="preserve">деятельность</w:t>
        </w:r>
      </w:hyperlink>
      <w:r>
        <w:rPr>
          <w:sz w:val="20"/>
        </w:rPr>
        <w:t xml:space="preserve"> Уполномоченного при Президенте Российской Федерации по защите прав предпринимателей с целью повлиять на его решения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bookmarkStart w:id="9186" w:name="P9186"/>
    <w:bookmarkEnd w:id="9186"/>
    <w:p>
      <w:pPr>
        <w:pStyle w:val="0"/>
        <w:spacing w:before="200" w:lineRule="auto"/>
        <w:ind w:firstLine="540"/>
        <w:jc w:val="both"/>
      </w:pPr>
      <w:r>
        <w:rPr>
          <w:sz w:val="20"/>
        </w:rPr>
        <w:t xml:space="preserve">3. Несоблюдение должностными лицами установленных </w:t>
      </w:r>
      <w:hyperlink w:history="0" r:id="rId5062" w:tooltip="Федеральный закон от 07.05.2013 N 78-ФЗ (ред. от 14.10.2024) &quot;Об уполномоченных по защите прав предпринимателей в Российской Федерации&quot; {КонсультантПлюс}">
        <w:r>
          <w:rPr>
            <w:sz w:val="20"/>
            <w:color w:val="0000ff"/>
          </w:rPr>
          <w:t xml:space="preserve">сроков</w:t>
        </w:r>
      </w:hyperlink>
      <w:r>
        <w:rPr>
          <w:sz w:val="20"/>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pPr>
        <w:pStyle w:val="0"/>
        <w:spacing w:before="200" w:lineRule="auto"/>
        <w:ind w:firstLine="540"/>
        <w:jc w:val="both"/>
      </w:pPr>
      <w:r>
        <w:rPr>
          <w:sz w:val="20"/>
        </w:rPr>
        <w:t xml:space="preserve">влечет наложение административного штрафа в размере от одной тысячи до двух тысяч рублей.</w:t>
      </w:r>
    </w:p>
    <w:p>
      <w:pPr>
        <w:pStyle w:val="0"/>
        <w:spacing w:before="200" w:lineRule="auto"/>
        <w:ind w:firstLine="540"/>
        <w:jc w:val="both"/>
      </w:pPr>
      <w:r>
        <w:rPr>
          <w:sz w:val="20"/>
        </w:rPr>
        <w:t xml:space="preserve">4. Повторное в течение года совершение административного правонарушения, предусмотренного </w:t>
      </w:r>
      <w:hyperlink w:history="0" w:anchor="P9182"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sz w:val="20"/>
            <w:color w:val="0000ff"/>
          </w:rPr>
          <w:t xml:space="preserve">частями 1</w:t>
        </w:r>
      </w:hyperlink>
      <w:r>
        <w:rPr>
          <w:sz w:val="20"/>
        </w:rPr>
        <w:t xml:space="preserve"> - </w:t>
      </w:r>
      <w:hyperlink w:history="0" w:anchor="P9186"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на срок от шести месяцев до одного года.</w:t>
      </w:r>
    </w:p>
    <w:p>
      <w:pPr>
        <w:pStyle w:val="0"/>
        <w:jc w:val="both"/>
      </w:pPr>
      <w:r>
        <w:rPr>
          <w:sz w:val="20"/>
        </w:rPr>
      </w:r>
    </w:p>
    <w:bookmarkStart w:id="9191" w:name="P9191"/>
    <w:bookmarkEnd w:id="9191"/>
    <w:p>
      <w:pPr>
        <w:pStyle w:val="2"/>
        <w:outlineLvl w:val="2"/>
        <w:ind w:firstLine="540"/>
        <w:jc w:val="both"/>
      </w:pPr>
      <w:r>
        <w:rPr>
          <w:sz w:val="20"/>
        </w:rPr>
        <w:t xml:space="preserve">Статья 17.3. Неисполнение распоряжения судьи или судебного пристава по обеспечению установленного порядка деятельности судов</w:t>
      </w:r>
    </w:p>
    <w:p>
      <w:pPr>
        <w:pStyle w:val="0"/>
        <w:jc w:val="both"/>
      </w:pPr>
      <w:r>
        <w:rPr>
          <w:sz w:val="20"/>
        </w:rPr>
        <w:t xml:space="preserve">(в ред. Федерального </w:t>
      </w:r>
      <w:hyperlink w:history="0" r:id="rId5063"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jc w:val="both"/>
      </w:pPr>
      <w:r>
        <w:rPr>
          <w:sz w:val="20"/>
        </w:rPr>
      </w:r>
    </w:p>
    <w:bookmarkStart w:id="9194" w:name="P9194"/>
    <w:bookmarkEnd w:id="9194"/>
    <w:p>
      <w:pPr>
        <w:pStyle w:val="0"/>
        <w:ind w:firstLine="540"/>
        <w:jc w:val="both"/>
      </w:pPr>
      <w:r>
        <w:rPr>
          <w:sz w:val="20"/>
        </w:rPr>
        <w:t xml:space="preserve">1. Неисполнение законного распоряжения судьи о прекращении действий, нарушающих установленные в суде </w:t>
      </w:r>
      <w:r>
        <w:rPr>
          <w:sz w:val="20"/>
        </w:rPr>
        <w:t xml:space="preserve">правила</w:t>
      </w:r>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0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27.01.2023 </w:t>
      </w:r>
      <w:hyperlink w:history="0" r:id="rId5065"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bookmarkStart w:id="9197" w:name="P9197"/>
    <w:bookmarkEnd w:id="9197"/>
    <w:p>
      <w:pPr>
        <w:pStyle w:val="0"/>
        <w:spacing w:before="200" w:lineRule="auto"/>
        <w:ind w:firstLine="540"/>
        <w:jc w:val="both"/>
      </w:pPr>
      <w:r>
        <w:rPr>
          <w:sz w:val="20"/>
        </w:rPr>
        <w:t xml:space="preserve">2. Неисполнение законного распоряжения </w:t>
      </w:r>
      <w:r>
        <w:rPr>
          <w:sz w:val="20"/>
        </w:rPr>
        <w:t xml:space="preserve">судебного пристава</w:t>
      </w:r>
      <w:r>
        <w:rPr>
          <w:sz w:val="20"/>
        </w:rPr>
        <w:t xml:space="preserve"> по обеспечению установленного порядка деятельности судов о прекращении действий, нарушающих установленные в суде правила, -</w:t>
      </w:r>
    </w:p>
    <w:p>
      <w:pPr>
        <w:pStyle w:val="0"/>
        <w:jc w:val="both"/>
      </w:pPr>
      <w:r>
        <w:rPr>
          <w:sz w:val="20"/>
        </w:rPr>
        <w:t xml:space="preserve">(в ред. Федерального </w:t>
      </w:r>
      <w:hyperlink w:history="0" r:id="rId5066"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03.06.2006 N 78-ФЗ)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(в ред. Федеральных законов от 22.06.2007 </w:t>
      </w:r>
      <w:hyperlink w:history="0" r:id="rId50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27.01.2023 </w:t>
      </w:r>
      <w:hyperlink w:history="0" r:id="rId5068"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9194" w:tooltip="1. Неисполнение законного распоряжения судьи о прекращении действий, нарушающих установленные в суде правила, -">
        <w:r>
          <w:rPr>
            <w:sz w:val="20"/>
            <w:color w:val="0000ff"/>
          </w:rPr>
          <w:t xml:space="preserve">частью 1</w:t>
        </w:r>
      </w:hyperlink>
      <w:r>
        <w:rPr>
          <w:sz w:val="20"/>
        </w:rPr>
        <w:t xml:space="preserve"> или </w:t>
      </w:r>
      <w:hyperlink w:history="0" w:anchor="P9197" w:tooltip="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или административный арест на срок до пятнадцати суток.</w:t>
      </w:r>
    </w:p>
    <w:p>
      <w:pPr>
        <w:pStyle w:val="0"/>
        <w:jc w:val="both"/>
      </w:pPr>
      <w:r>
        <w:rPr>
          <w:sz w:val="20"/>
        </w:rPr>
        <w:t xml:space="preserve">(часть 3 введена Федеральным </w:t>
      </w:r>
      <w:hyperlink w:history="0" r:id="rId5069"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27.01.2023 N 7-ФЗ)</w:t>
      </w:r>
    </w:p>
    <w:p>
      <w:pPr>
        <w:pStyle w:val="0"/>
        <w:jc w:val="both"/>
      </w:pPr>
      <w:r>
        <w:rPr>
          <w:sz w:val="20"/>
        </w:rPr>
      </w:r>
    </w:p>
    <w:p>
      <w:pPr>
        <w:pStyle w:val="2"/>
        <w:outlineLvl w:val="2"/>
        <w:ind w:firstLine="540"/>
        <w:jc w:val="both"/>
      </w:pPr>
      <w:r>
        <w:rPr>
          <w:sz w:val="20"/>
        </w:rPr>
        <w:t xml:space="preserve">Статья 17.4. Непринятие мер по частному определению или постановлению суда, представлению судьи</w:t>
      </w:r>
    </w:p>
    <w:p>
      <w:pPr>
        <w:pStyle w:val="0"/>
        <w:jc w:val="both"/>
      </w:pPr>
      <w:r>
        <w:rPr>
          <w:sz w:val="20"/>
        </w:rPr>
        <w:t xml:space="preserve">(в ред. Федерального </w:t>
      </w:r>
      <w:hyperlink w:history="0" r:id="rId5070"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jc w:val="both"/>
      </w:pPr>
      <w:r>
        <w:rPr>
          <w:sz w:val="20"/>
        </w:rPr>
      </w:r>
    </w:p>
    <w:p>
      <w:pPr>
        <w:pStyle w:val="0"/>
        <w:ind w:firstLine="540"/>
        <w:jc w:val="both"/>
      </w:pPr>
      <w:r>
        <w:rPr>
          <w:sz w:val="20"/>
        </w:rPr>
        <w:t xml:space="preserve">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pPr>
        <w:pStyle w:val="0"/>
        <w:jc w:val="both"/>
      </w:pPr>
      <w:r>
        <w:rPr>
          <w:sz w:val="20"/>
        </w:rPr>
        <w:t xml:space="preserve">(в ред. Федерального </w:t>
      </w:r>
      <w:hyperlink w:history="0" r:id="rId5071"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29.07.2018 N 240-ФЗ)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50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17.5. Воспрепятствование явке в суд присяжного заседателя</w:t>
      </w:r>
    </w:p>
    <w:p>
      <w:pPr>
        <w:pStyle w:val="0"/>
        <w:jc w:val="both"/>
      </w:pPr>
      <w:r>
        <w:rPr>
          <w:sz w:val="20"/>
        </w:rPr>
        <w:t xml:space="preserve">(в ред. Федерального </w:t>
      </w:r>
      <w:hyperlink w:history="0" r:id="rId5073"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jc w:val="both"/>
      </w:pPr>
      <w:r>
        <w:rPr>
          <w:sz w:val="20"/>
        </w:rPr>
      </w:r>
    </w:p>
    <w:p>
      <w:pPr>
        <w:pStyle w:val="0"/>
        <w:ind w:firstLine="540"/>
        <w:jc w:val="both"/>
      </w:pPr>
      <w:r>
        <w:rPr>
          <w:sz w:val="20"/>
        </w:rPr>
        <w:t xml:space="preserve">Воспрепятствование </w:t>
      </w:r>
      <w:hyperlink w:history="0" r:id="rId5074" w:tooltip="&quot;Трудовой кодекс Российской Федерации&quot; от 30.12.2001 N 197-ФЗ (ред. от 29.12.2025, с изм. от 15.05.2026) {КонсультантПлюс}">
        <w:r>
          <w:rPr>
            <w:sz w:val="20"/>
            <w:color w:val="0000ff"/>
          </w:rPr>
          <w:t xml:space="preserve">работодателем</w:t>
        </w:r>
      </w:hyperlink>
      <w:r>
        <w:rPr>
          <w:sz w:val="20"/>
        </w:rPr>
        <w:t xml:space="preserve"> или лицом, его представляющим, явке в суд присяжного заседателя для участия в судебном разбирательстве -</w:t>
      </w:r>
    </w:p>
    <w:p>
      <w:pPr>
        <w:pStyle w:val="0"/>
        <w:jc w:val="both"/>
      </w:pPr>
      <w:r>
        <w:rPr>
          <w:sz w:val="20"/>
        </w:rPr>
        <w:t xml:space="preserve">(в ред. Федерального </w:t>
      </w:r>
      <w:hyperlink w:history="0" r:id="rId5075"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0"/>
            <w:color w:val="0000ff"/>
          </w:rPr>
          <w:t xml:space="preserve">закона</w:t>
        </w:r>
      </w:hyperlink>
      <w:r>
        <w:rPr>
          <w:sz w:val="20"/>
        </w:rPr>
        <w:t xml:space="preserve"> от 02.12.2013 N 344-ФЗ)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(в ред. Федерального </w:t>
      </w:r>
      <w:hyperlink w:history="0" r:id="rId50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221" w:name="P9221"/>
    <w:bookmarkEnd w:id="9221"/>
    <w:p>
      <w:pPr>
        <w:pStyle w:val="2"/>
        <w:outlineLvl w:val="2"/>
        <w:ind w:firstLine="540"/>
        <w:jc w:val="both"/>
      </w:pPr>
      <w:r>
        <w:rPr>
          <w:sz w:val="20"/>
        </w:rPr>
        <w:t xml:space="preserve">Статья 17.6. Непредставление информации для составления списков присяжных заседателей</w:t>
      </w:r>
    </w:p>
    <w:p>
      <w:pPr>
        <w:pStyle w:val="0"/>
        <w:jc w:val="both"/>
      </w:pPr>
      <w:r>
        <w:rPr>
          <w:sz w:val="20"/>
        </w:rPr>
      </w:r>
    </w:p>
    <w:p>
      <w:pPr>
        <w:pStyle w:val="0"/>
        <w:ind w:firstLine="540"/>
        <w:jc w:val="both"/>
      </w:pPr>
      <w:r>
        <w:rPr>
          <w:sz w:val="20"/>
        </w:rPr>
        <w:t xml:space="preserve">Непредставление информации, необходимой районной, городской, краевой или областной администрации для составления </w:t>
      </w:r>
      <w:hyperlink w:history="0" r:id="rId5077"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списков</w:t>
        </w:r>
      </w:hyperlink>
      <w:r>
        <w:rPr>
          <w:sz w:val="20"/>
        </w:rPr>
        <w:t xml:space="preserve"> присяжных заседателей, а равно представление заведомо неверной информации лицом, на которое возложена </w:t>
      </w:r>
      <w:hyperlink w:history="0" r:id="rId5078"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0"/>
            <w:color w:val="0000ff"/>
          </w:rPr>
          <w:t xml:space="preserve">обязанность</w:t>
        </w:r>
      </w:hyperlink>
      <w:r>
        <w:rPr>
          <w:sz w:val="20"/>
        </w:rPr>
        <w:t xml:space="preserve"> представлять такую информацию,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0"/>
        </w:rPr>
        <w:t xml:space="preserve">(в ред. Федерального </w:t>
      </w:r>
      <w:hyperlink w:history="0" r:id="rId50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227" w:name="P9227"/>
    <w:bookmarkEnd w:id="9227"/>
    <w:p>
      <w:pPr>
        <w:pStyle w:val="2"/>
        <w:outlineLvl w:val="2"/>
        <w:ind w:firstLine="540"/>
        <w:jc w:val="both"/>
      </w:pPr>
      <w:r>
        <w:rPr>
          <w:sz w:val="20"/>
        </w:rPr>
        <w:t xml:space="preserve">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Умышленное невыполнение требований прокурора, вытекающих из его полномочий, установленных федеральным </w:t>
      </w:r>
      <w:r>
        <w:rPr>
          <w:sz w:val="20"/>
        </w:rPr>
        <w:t xml:space="preserve">законом</w:t>
      </w:r>
      <w:r>
        <w:rPr>
          <w:sz w:val="20"/>
        </w:rPr>
        <w:t xml:space="preserve">,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pPr>
        <w:pStyle w:val="0"/>
        <w:jc w:val="both"/>
      </w:pPr>
      <w:r>
        <w:rPr>
          <w:sz w:val="20"/>
        </w:rPr>
        <w:t xml:space="preserve">(в ред. Федеральных законов от 22.06.2007 </w:t>
      </w:r>
      <w:hyperlink w:history="0" r:id="rId50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05.04.2013 </w:t>
      </w:r>
      <w:hyperlink w:history="0" r:id="rId5081"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22.12.2014 </w:t>
      </w:r>
      <w:hyperlink w:history="0" r:id="rId5082"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w:t>
      </w:r>
    </w:p>
    <w:p>
      <w:pPr>
        <w:pStyle w:val="0"/>
        <w:spacing w:before="200" w:lineRule="auto"/>
        <w:ind w:firstLine="540"/>
        <w:jc w:val="both"/>
      </w:pPr>
      <w:r>
        <w:rPr>
          <w:sz w:val="20"/>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pPr>
        <w:pStyle w:val="0"/>
        <w:jc w:val="both"/>
      </w:pPr>
      <w:r>
        <w:rPr>
          <w:sz w:val="20"/>
        </w:rPr>
        <w:t xml:space="preserve">(примечание введено Федеральным </w:t>
      </w:r>
      <w:hyperlink w:history="0" r:id="rId5083"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законом</w:t>
        </w:r>
      </w:hyperlink>
      <w:r>
        <w:rPr>
          <w:sz w:val="20"/>
        </w:rPr>
        <w:t xml:space="preserve"> от 22.12.2014 N 439-ФЗ)</w:t>
      </w:r>
    </w:p>
    <w:p>
      <w:pPr>
        <w:pStyle w:val="0"/>
        <w:jc w:val="both"/>
      </w:pPr>
      <w:r>
        <w:rPr>
          <w:sz w:val="20"/>
        </w:rPr>
      </w:r>
    </w:p>
    <w:bookmarkStart w:id="9235" w:name="P9235"/>
    <w:bookmarkEnd w:id="9235"/>
    <w:p>
      <w:pPr>
        <w:pStyle w:val="2"/>
        <w:outlineLvl w:val="2"/>
        <w:ind w:firstLine="540"/>
        <w:jc w:val="both"/>
      </w:pPr>
      <w:r>
        <w:rPr>
          <w:sz w:val="20"/>
        </w:rP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jc w:val="both"/>
      </w:pPr>
      <w:r>
        <w:rPr>
          <w:sz w:val="20"/>
        </w:rPr>
        <w:t xml:space="preserve">(в ред. Федеральных законов от 03.06.2006 </w:t>
      </w:r>
      <w:hyperlink w:history="0" r:id="rId5084"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5085"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jc w:val="both"/>
      </w:pPr>
      <w:r>
        <w:rPr>
          <w:sz w:val="20"/>
        </w:rPr>
      </w:r>
    </w:p>
    <w:p>
      <w:pPr>
        <w:pStyle w:val="0"/>
        <w:ind w:firstLine="540"/>
        <w:jc w:val="both"/>
      </w:pPr>
      <w:r>
        <w:rPr>
          <w:sz w:val="20"/>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w:history="0" r:id="rId5086" w:tooltip="Федеральный закон от 21.07.1997 N 118-ФЗ (ред. от 13.12.2024) &quot;Об органах принудительного исполнения Российской Федерации&quot; {КонсультантПлюс}">
        <w:r>
          <w:rPr>
            <w:sz w:val="20"/>
            <w:color w:val="0000ff"/>
          </w:rPr>
          <w:t xml:space="preserve">обязанностей</w:t>
        </w:r>
      </w:hyperlink>
      <w:r>
        <w:rPr>
          <w:sz w:val="20"/>
        </w:rPr>
        <w:t xml:space="preserve">, -</w:t>
      </w:r>
    </w:p>
    <w:p>
      <w:pPr>
        <w:pStyle w:val="0"/>
        <w:jc w:val="both"/>
      </w:pPr>
      <w:r>
        <w:rPr>
          <w:sz w:val="20"/>
        </w:rPr>
        <w:t xml:space="preserve">(в ред. Федеральных законов от 03.06.2006 </w:t>
      </w:r>
      <w:hyperlink w:history="0" r:id="rId5087"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N 78-ФЗ</w:t>
        </w:r>
      </w:hyperlink>
      <w:r>
        <w:rPr>
          <w:sz w:val="20"/>
        </w:rPr>
        <w:t xml:space="preserve">, от 08.03.2015 </w:t>
      </w:r>
      <w:hyperlink w:history="0" r:id="rId5088"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pPr>
        <w:pStyle w:val="0"/>
        <w:jc w:val="both"/>
      </w:pPr>
      <w:r>
        <w:rPr>
          <w:sz w:val="20"/>
        </w:rPr>
        <w:t xml:space="preserve">(в ред. Федерального </w:t>
      </w:r>
      <w:hyperlink w:history="0" r:id="rId50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ind w:firstLine="540"/>
        <w:jc w:val="both"/>
      </w:pPr>
      <w:r>
        <w:rPr>
          <w:sz w:val="20"/>
        </w:rPr>
      </w:r>
    </w:p>
    <w:bookmarkStart w:id="9243" w:name="P9243"/>
    <w:bookmarkEnd w:id="9243"/>
    <w:p>
      <w:pPr>
        <w:pStyle w:val="2"/>
        <w:outlineLvl w:val="2"/>
        <w:ind w:firstLine="540"/>
        <w:jc w:val="both"/>
      </w:pPr>
      <w:r>
        <w:rPr>
          <w:sz w:val="20"/>
        </w:rPr>
        <w:t xml:space="preserve">Статья 17.8.1. Незаконное использование слов "судебный пристав", "пристав" и образованных на их основе словосочетаний</w:t>
      </w:r>
    </w:p>
    <w:p>
      <w:pPr>
        <w:pStyle w:val="0"/>
        <w:ind w:firstLine="540"/>
        <w:jc w:val="both"/>
      </w:pPr>
      <w:r>
        <w:rPr>
          <w:sz w:val="20"/>
        </w:rPr>
      </w:r>
    </w:p>
    <w:p>
      <w:pPr>
        <w:pStyle w:val="0"/>
        <w:ind w:firstLine="540"/>
        <w:jc w:val="both"/>
      </w:pPr>
      <w:r>
        <w:rPr>
          <w:sz w:val="20"/>
        </w:rPr>
        <w:t xml:space="preserve">(введена Федеральным </w:t>
      </w:r>
      <w:hyperlink w:history="0" r:id="rId509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Незаконное </w:t>
      </w:r>
      <w:hyperlink w:history="0" r:id="rId5091" w:tooltip="Федеральный закон от 21.07.1997 N 118-ФЗ (ред. от 13.12.2024) &quot;Об органах принудительного исполнения Российской Федерации&quot; {КонсультантПлюс}">
        <w:r>
          <w:rPr>
            <w:sz w:val="20"/>
            <w:color w:val="0000ff"/>
          </w:rPr>
          <w:t xml:space="preserve">использование</w:t>
        </w:r>
      </w:hyperlink>
      <w:r>
        <w:rPr>
          <w:sz w:val="20"/>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pPr>
        <w:pStyle w:val="0"/>
        <w:spacing w:before="200" w:lineRule="auto"/>
        <w:ind w:firstLine="540"/>
        <w:jc w:val="both"/>
      </w:pPr>
      <w:r>
        <w:rPr>
          <w:sz w:val="20"/>
        </w:rP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pPr>
        <w:pStyle w:val="0"/>
        <w:jc w:val="both"/>
      </w:pPr>
      <w:r>
        <w:rPr>
          <w:sz w:val="20"/>
        </w:rPr>
      </w:r>
    </w:p>
    <w:bookmarkStart w:id="9250" w:name="P9250"/>
    <w:bookmarkEnd w:id="9250"/>
    <w:p>
      <w:pPr>
        <w:pStyle w:val="2"/>
        <w:outlineLvl w:val="2"/>
        <w:ind w:firstLine="540"/>
        <w:jc w:val="both"/>
      </w:pPr>
      <w:r>
        <w:rPr>
          <w:sz w:val="20"/>
        </w:rPr>
        <w:t xml:space="preserve">Статья 17.9. Заведомо ложные показание свидетеля, пояснение специалиста, заключение эксперта или заведомо неправильный перевод</w:t>
      </w:r>
    </w:p>
    <w:p>
      <w:pPr>
        <w:pStyle w:val="0"/>
        <w:jc w:val="both"/>
      </w:pPr>
      <w:r>
        <w:rPr>
          <w:sz w:val="20"/>
        </w:rPr>
      </w:r>
    </w:p>
    <w:p>
      <w:pPr>
        <w:pStyle w:val="0"/>
        <w:ind w:firstLine="540"/>
        <w:jc w:val="both"/>
      </w:pPr>
      <w:r>
        <w:rPr>
          <w:sz w:val="20"/>
        </w:rP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pPr>
        <w:pStyle w:val="0"/>
        <w:jc w:val="both"/>
      </w:pPr>
      <w:r>
        <w:rPr>
          <w:sz w:val="20"/>
        </w:rPr>
        <w:t xml:space="preserve">(в ред. Федерального </w:t>
      </w:r>
      <w:hyperlink w:history="0" r:id="rId509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0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17.10. Нарушение порядка официального использования государственных символов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094"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08.11.2008 N 197-ФЗ)</w:t>
      </w:r>
    </w:p>
    <w:p>
      <w:pPr>
        <w:pStyle w:val="0"/>
        <w:jc w:val="both"/>
      </w:pPr>
      <w:r>
        <w:rPr>
          <w:sz w:val="20"/>
        </w:rPr>
      </w:r>
    </w:p>
    <w:p>
      <w:pPr>
        <w:pStyle w:val="0"/>
        <w:ind w:firstLine="540"/>
        <w:jc w:val="both"/>
      </w:pPr>
      <w:r>
        <w:rPr>
          <w:sz w:val="20"/>
        </w:rPr>
        <w:t xml:space="preserve">Нарушение порядка официального использования Государственного </w:t>
      </w:r>
      <w:r>
        <w:rPr>
          <w:sz w:val="20"/>
        </w:rPr>
        <w:t xml:space="preserve">флага</w:t>
      </w:r>
      <w:r>
        <w:rPr>
          <w:sz w:val="20"/>
        </w:rPr>
        <w:t xml:space="preserve"> Российской Федерации, Государственного </w:t>
      </w:r>
      <w:r>
        <w:rPr>
          <w:sz w:val="20"/>
        </w:rPr>
        <w:t xml:space="preserve">герба</w:t>
      </w:r>
      <w:r>
        <w:rPr>
          <w:sz w:val="20"/>
        </w:rPr>
        <w:t xml:space="preserve"> Российской Федерации или Государственного </w:t>
      </w:r>
      <w:hyperlink w:history="0" r:id="rId5095" w:tooltip="Федеральный конституционный закон от 25.12.2000 N 3-ФКЗ (ред. от 31.07.2025) &quot;О Государственном гимне Российской Федерации&quot; {КонсультантПлюс}">
        <w:r>
          <w:rPr>
            <w:sz w:val="20"/>
            <w:color w:val="0000ff"/>
          </w:rPr>
          <w:t xml:space="preserve">гимна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509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17.11. Незаконное ношение государственных наград</w:t>
      </w:r>
    </w:p>
    <w:p>
      <w:pPr>
        <w:pStyle w:val="0"/>
        <w:jc w:val="both"/>
      </w:pPr>
      <w:r>
        <w:rPr>
          <w:sz w:val="20"/>
        </w:rPr>
      </w:r>
    </w:p>
    <w:p>
      <w:pPr>
        <w:pStyle w:val="0"/>
        <w:ind w:firstLine="540"/>
        <w:jc w:val="both"/>
      </w:pPr>
      <w:r>
        <w:rPr>
          <w:sz w:val="20"/>
        </w:rPr>
        <w:t xml:space="preserve">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pPr>
        <w:pStyle w:val="0"/>
        <w:jc w:val="both"/>
      </w:pPr>
      <w:r>
        <w:rPr>
          <w:sz w:val="20"/>
        </w:rPr>
        <w:t xml:space="preserve">(в ред. Федеральных законов от 22.06.2007 </w:t>
      </w:r>
      <w:hyperlink w:history="0" r:id="rId50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5098"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Учреждение или изготовление знаков, имеющих схожее название или внешнее сходство с государственными наградами,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pPr>
        <w:pStyle w:val="0"/>
        <w:jc w:val="both"/>
      </w:pPr>
      <w:r>
        <w:rPr>
          <w:sz w:val="20"/>
        </w:rPr>
        <w:t xml:space="preserve">(в ред. Федерального </w:t>
      </w:r>
      <w:hyperlink w:history="0" r:id="rId5099"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закона</w:t>
        </w:r>
      </w:hyperlink>
      <w:r>
        <w:rPr>
          <w:sz w:val="20"/>
        </w:rPr>
        <w:t xml:space="preserve"> от 19.05.2010 N 88-ФЗ)</w:t>
      </w:r>
    </w:p>
    <w:p>
      <w:pPr>
        <w:pStyle w:val="0"/>
        <w:jc w:val="both"/>
      </w:pPr>
      <w:r>
        <w:rPr>
          <w:sz w:val="20"/>
        </w:rPr>
      </w:r>
    </w:p>
    <w:p>
      <w:pPr>
        <w:pStyle w:val="2"/>
        <w:outlineLvl w:val="2"/>
        <w:ind w:firstLine="540"/>
        <w:jc w:val="both"/>
      </w:pPr>
      <w:r>
        <w:rPr>
          <w:sz w:val="20"/>
        </w:rPr>
        <w:t xml:space="preserve">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pPr>
        <w:pStyle w:val="0"/>
        <w:jc w:val="both"/>
      </w:pPr>
      <w:r>
        <w:rPr>
          <w:sz w:val="20"/>
        </w:rPr>
      </w:r>
    </w:p>
    <w:p>
      <w:pPr>
        <w:pStyle w:val="0"/>
        <w:ind w:firstLine="540"/>
        <w:jc w:val="both"/>
      </w:pPr>
      <w:r>
        <w:rPr>
          <w:sz w:val="20"/>
        </w:rPr>
        <w:t xml:space="preserve">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51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5101"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spacing w:before="200" w:lineRule="auto"/>
        <w:ind w:firstLine="540"/>
        <w:jc w:val="both"/>
      </w:pPr>
      <w:r>
        <w:rPr>
          <w:sz w:val="20"/>
        </w:rPr>
        <w:t xml:space="preserve">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pPr>
        <w:pStyle w:val="0"/>
        <w:spacing w:before="200" w:lineRule="auto"/>
        <w:ind w:firstLine="540"/>
        <w:jc w:val="both"/>
      </w:pPr>
      <w:r>
        <w:rPr>
          <w:sz w:val="20"/>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0"/>
        </w:rPr>
        <w:t xml:space="preserve">(в ред. Федеральных законов от 22.06.2007 </w:t>
      </w:r>
      <w:hyperlink w:history="0" r:id="rId51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19.05.2010 </w:t>
      </w:r>
      <w:hyperlink w:history="0" r:id="rId5103"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0"/>
            <w:color w:val="0000ff"/>
          </w:rPr>
          <w:t xml:space="preserve">N 88-ФЗ</w:t>
        </w:r>
      </w:hyperlink>
      <w:r>
        <w:rPr>
          <w:sz w:val="20"/>
        </w:rPr>
        <w:t xml:space="preserve">)</w:t>
      </w:r>
    </w:p>
    <w:p>
      <w:pPr>
        <w:pStyle w:val="0"/>
        <w:jc w:val="both"/>
      </w:pPr>
      <w:r>
        <w:rPr>
          <w:sz w:val="20"/>
        </w:rPr>
      </w:r>
    </w:p>
    <w:bookmarkStart w:id="9283" w:name="P9283"/>
    <w:bookmarkEnd w:id="9283"/>
    <w:p>
      <w:pPr>
        <w:pStyle w:val="2"/>
        <w:outlineLvl w:val="2"/>
        <w:ind w:firstLine="540"/>
        <w:jc w:val="both"/>
      </w:pPr>
      <w:r>
        <w:rPr>
          <w:sz w:val="20"/>
        </w:rPr>
        <w:t xml:space="preserve">Статья 17.13. Незаконное распространение сведений о защищаемых лицах</w:t>
      </w:r>
    </w:p>
    <w:p>
      <w:pPr>
        <w:pStyle w:val="0"/>
        <w:ind w:left="540"/>
        <w:jc w:val="both"/>
      </w:pPr>
      <w:r>
        <w:rPr>
          <w:sz w:val="20"/>
        </w:rPr>
      </w:r>
    </w:p>
    <w:p>
      <w:pPr>
        <w:pStyle w:val="0"/>
        <w:ind w:left="540"/>
        <w:jc w:val="both"/>
      </w:pPr>
      <w:r>
        <w:rPr>
          <w:sz w:val="20"/>
        </w:rPr>
        <w:t xml:space="preserve">(в ред. Федерального </w:t>
      </w:r>
      <w:hyperlink w:history="0" r:id="rId510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206-ФЗ)</w:t>
      </w:r>
    </w:p>
    <w:p>
      <w:pPr>
        <w:pStyle w:val="0"/>
        <w:jc w:val="both"/>
      </w:pPr>
      <w:r>
        <w:rPr>
          <w:sz w:val="20"/>
        </w:rPr>
      </w:r>
    </w:p>
    <w:bookmarkStart w:id="9287" w:name="P9287"/>
    <w:bookmarkEnd w:id="9287"/>
    <w:p>
      <w:pPr>
        <w:pStyle w:val="0"/>
        <w:ind w:firstLine="540"/>
        <w:jc w:val="both"/>
      </w:pPr>
      <w:r>
        <w:rPr>
          <w:sz w:val="20"/>
        </w:rPr>
        <w:t xml:space="preserve">1. Нарушение предусмотренных </w:t>
      </w:r>
      <w:hyperlink w:history="0" r:id="rId5105"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законодательством</w:t>
        </w:r>
      </w:hyperlink>
      <w:r>
        <w:rPr>
          <w:sz w:val="20"/>
        </w:rPr>
        <w:t xml:space="preserve"> Российской Федерации о государственной защите требований по обеспечению конфиденциальности сведений о защищаемых </w:t>
      </w:r>
      <w:hyperlink w:history="0" r:id="rId5106"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0"/>
            <w:color w:val="0000ff"/>
          </w:rPr>
          <w:t xml:space="preserve">лицах</w:t>
        </w:r>
      </w:hyperlink>
      <w:r>
        <w:rPr>
          <w:sz w:val="20"/>
        </w:rPr>
        <w:t xml:space="preserve"> и об их имуществе, если эти действия (бездействие) не содержат признаков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bookmarkStart w:id="9289" w:name="P9289"/>
    <w:bookmarkEnd w:id="9289"/>
    <w:p>
      <w:pPr>
        <w:pStyle w:val="0"/>
        <w:spacing w:before="200" w:lineRule="auto"/>
        <w:ind w:firstLine="540"/>
        <w:jc w:val="both"/>
      </w:pPr>
      <w:r>
        <w:rPr>
          <w:sz w:val="20"/>
        </w:rP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w:history="0" r:id="rId5107" w:tooltip="Федеральный закон от 27.07.2006 N 152-ФЗ (ред. от 24.06.2025) &quot;О персональных данных&quot; {КонсультантПлюс}">
        <w:r>
          <w:rPr>
            <w:sz w:val="20"/>
            <w:color w:val="0000ff"/>
          </w:rPr>
          <w:t xml:space="preserve">законодательства</w:t>
        </w:r>
      </w:hyperlink>
      <w:r>
        <w:rPr>
          <w:sz w:val="20"/>
        </w:rPr>
        <w:t xml:space="preserve"> Российской Федерации в области персональных данных, за исключением случаев, предусмотренных </w:t>
      </w:r>
      <w:hyperlink w:history="0" w:anchor="P9287"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pPr>
        <w:pStyle w:val="0"/>
        <w:jc w:val="both"/>
      </w:pPr>
      <w:r>
        <w:rPr>
          <w:sz w:val="20"/>
        </w:rPr>
      </w:r>
    </w:p>
    <w:bookmarkStart w:id="9292" w:name="P9292"/>
    <w:bookmarkEnd w:id="9292"/>
    <w:p>
      <w:pPr>
        <w:pStyle w:val="2"/>
        <w:outlineLvl w:val="2"/>
        <w:ind w:firstLine="540"/>
        <w:jc w:val="both"/>
      </w:pPr>
      <w:r>
        <w:rPr>
          <w:sz w:val="20"/>
        </w:rPr>
        <w:t xml:space="preserve">Статья 17.14. Нарушение законодательства об исполнительном производстве</w:t>
      </w:r>
    </w:p>
    <w:p>
      <w:pPr>
        <w:pStyle w:val="0"/>
        <w:ind w:firstLine="540"/>
        <w:jc w:val="both"/>
      </w:pPr>
      <w:r>
        <w:rPr>
          <w:sz w:val="20"/>
        </w:rPr>
      </w:r>
    </w:p>
    <w:p>
      <w:pPr>
        <w:pStyle w:val="0"/>
        <w:ind w:firstLine="540"/>
        <w:jc w:val="both"/>
      </w:pPr>
      <w:r>
        <w:rPr>
          <w:sz w:val="20"/>
        </w:rPr>
        <w:t xml:space="preserve">(введена Федеральным </w:t>
      </w:r>
      <w:hyperlink w:history="0" r:id="rId5108"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9296" w:name="P9296"/>
    <w:bookmarkEnd w:id="9296"/>
    <w:p>
      <w:pPr>
        <w:pStyle w:val="0"/>
        <w:ind w:firstLine="540"/>
        <w:jc w:val="both"/>
      </w:pPr>
      <w:r>
        <w:rPr>
          <w:sz w:val="20"/>
        </w:rPr>
        <w:t xml:space="preserve">1. Нарушение должником </w:t>
      </w:r>
      <w:hyperlink w:history="0" r:id="rId5109" w:tooltip="Федеральный закон от 02.10.2007 N 229-ФЗ (ред. от 25.04.2026) &quot;Об исполнительном производстве&quot;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history="0" w:anchor="P93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настоящего Кодекса, -</w:t>
      </w:r>
    </w:p>
    <w:p>
      <w:pPr>
        <w:pStyle w:val="0"/>
        <w:jc w:val="both"/>
      </w:pPr>
      <w:r>
        <w:rPr>
          <w:sz w:val="20"/>
        </w:rPr>
        <w:t xml:space="preserve">(в ред. Федерального </w:t>
      </w:r>
      <w:hyperlink w:history="0" r:id="rId511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bookmarkStart w:id="9299" w:name="P9299"/>
    <w:bookmarkEnd w:id="9299"/>
    <w:p>
      <w:pPr>
        <w:pStyle w:val="0"/>
        <w:spacing w:before="200" w:lineRule="auto"/>
        <w:ind w:firstLine="540"/>
        <w:jc w:val="both"/>
      </w:pPr>
      <w:r>
        <w:rPr>
          <w:sz w:val="20"/>
        </w:rPr>
        <w:t xml:space="preserve">2. </w:t>
      </w:r>
      <w:hyperlink w:history="0" r:id="rId5111" w:tooltip="Федеральный закон от 02.10.2007 N 229-ФЗ (ред. от 25.04.2026) &quot;Об исполнительном производстве&quot; {КонсультантПлюс}">
        <w:r>
          <w:rPr>
            <w:sz w:val="20"/>
            <w:color w:val="0000ff"/>
          </w:rPr>
          <w:t xml:space="preserve">Неисполнение</w:t>
        </w:r>
      </w:hyperlink>
      <w:r>
        <w:rPr>
          <w:sz w:val="20"/>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pPr>
        <w:pStyle w:val="0"/>
        <w:spacing w:before="200" w:lineRule="auto"/>
        <w:ind w:firstLine="540"/>
        <w:jc w:val="both"/>
      </w:pPr>
      <w:r>
        <w:rPr>
          <w:sz w:val="20"/>
        </w:rP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bookmarkStart w:id="9301" w:name="P9301"/>
    <w:bookmarkEnd w:id="9301"/>
    <w:p>
      <w:pPr>
        <w:pStyle w:val="0"/>
        <w:spacing w:before="200" w:lineRule="auto"/>
        <w:ind w:firstLine="540"/>
        <w:jc w:val="both"/>
      </w:pPr>
      <w:r>
        <w:rPr>
          <w:sz w:val="20"/>
        </w:rPr>
        <w:t xml:space="preserve">2.1. </w:t>
      </w:r>
      <w:hyperlink w:history="0" r:id="rId5112" w:tooltip="Федеральный закон от 02.10.2007 N 229-ФЗ (ред. от 25.04.2026) &quot;Об исполнительном производстве&quot; {КонсультантПлюс}">
        <w:r>
          <w:rPr>
            <w:sz w:val="20"/>
            <w:color w:val="0000ff"/>
          </w:rPr>
          <w:t xml:space="preserve">Неисполнение</w:t>
        </w:r>
      </w:hyperlink>
      <w:r>
        <w:rPr>
          <w:sz w:val="20"/>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pPr>
        <w:pStyle w:val="0"/>
        <w:jc w:val="both"/>
      </w:pPr>
      <w:r>
        <w:rPr>
          <w:sz w:val="20"/>
        </w:rPr>
        <w:t xml:space="preserve">(часть вторая.1 введена Федеральным </w:t>
      </w:r>
      <w:hyperlink w:history="0" r:id="rId5113"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19.07.2009 N 205-ФЗ)</w:t>
      </w:r>
    </w:p>
    <w:bookmarkStart w:id="9304" w:name="P9304"/>
    <w:bookmarkEnd w:id="9304"/>
    <w:p>
      <w:pPr>
        <w:pStyle w:val="0"/>
        <w:spacing w:before="200" w:lineRule="auto"/>
        <w:ind w:firstLine="540"/>
        <w:jc w:val="both"/>
      </w:pPr>
      <w:r>
        <w:rPr>
          <w:sz w:val="20"/>
        </w:rPr>
        <w:t xml:space="preserve">3. Нарушение лицом, не являющимся должником, </w:t>
      </w:r>
      <w:hyperlink w:history="0" r:id="rId5114" w:tooltip="Федеральный закон от 02.10.2007 N 229-ФЗ (ред. от 25.04.2026) &quot;Об исполнительном производстве&quot; {КонсультантПлюс}">
        <w:r>
          <w:rPr>
            <w:sz w:val="20"/>
            <w:color w:val="0000ff"/>
          </w:rPr>
          <w:t xml:space="preserve">законодательства</w:t>
        </w:r>
      </w:hyperlink>
      <w:r>
        <w:rPr>
          <w:sz w:val="20"/>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pPr>
        <w:pStyle w:val="0"/>
        <w:jc w:val="both"/>
      </w:pPr>
      <w:r>
        <w:rPr>
          <w:sz w:val="20"/>
        </w:rPr>
        <w:t xml:space="preserve">(в ред. Федерального </w:t>
      </w:r>
      <w:hyperlink w:history="0" r:id="rId5115"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08.03.2015 N 57-ФЗ)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pPr>
        <w:pStyle w:val="0"/>
        <w:ind w:firstLine="540"/>
        <w:jc w:val="both"/>
      </w:pPr>
      <w:r>
        <w:rPr>
          <w:sz w:val="20"/>
        </w:rPr>
      </w:r>
    </w:p>
    <w:bookmarkStart w:id="9308" w:name="P9308"/>
    <w:bookmarkEnd w:id="9308"/>
    <w:p>
      <w:pPr>
        <w:pStyle w:val="2"/>
        <w:outlineLvl w:val="2"/>
        <w:ind w:firstLine="540"/>
        <w:jc w:val="both"/>
      </w:pPr>
      <w:r>
        <w:rPr>
          <w:sz w:val="20"/>
        </w:rPr>
        <w:t xml:space="preserve">Статья 17.15. Неисполнение содержащихся в исполнительном документе требований неимущественного характера</w:t>
      </w:r>
    </w:p>
    <w:p>
      <w:pPr>
        <w:pStyle w:val="0"/>
        <w:ind w:firstLine="540"/>
        <w:jc w:val="both"/>
      </w:pPr>
      <w:r>
        <w:rPr>
          <w:sz w:val="20"/>
        </w:rPr>
      </w:r>
    </w:p>
    <w:p>
      <w:pPr>
        <w:pStyle w:val="0"/>
        <w:ind w:firstLine="540"/>
        <w:jc w:val="both"/>
      </w:pPr>
      <w:r>
        <w:rPr>
          <w:sz w:val="20"/>
        </w:rPr>
        <w:t xml:space="preserve">(введена Федеральным </w:t>
      </w:r>
      <w:hyperlink w:history="0" r:id="rId5116"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ind w:firstLine="540"/>
        <w:jc w:val="both"/>
      </w:pPr>
      <w:r>
        <w:rPr>
          <w:sz w:val="20"/>
        </w:rPr>
      </w:r>
    </w:p>
    <w:bookmarkStart w:id="9312" w:name="P9312"/>
    <w:bookmarkEnd w:id="9312"/>
    <w:p>
      <w:pPr>
        <w:pStyle w:val="0"/>
        <w:ind w:firstLine="540"/>
        <w:jc w:val="both"/>
      </w:pPr>
      <w:r>
        <w:rPr>
          <w:sz w:val="20"/>
        </w:rPr>
        <w:t xml:space="preserve">1. Неисполнение должником содержащихся в исполнительном документе </w:t>
      </w:r>
      <w:hyperlink w:history="0" r:id="rId5117" w:tooltip="Федеральный закон от 02.10.2007 N 229-ФЗ (ред. от 25.04.2026) &quot;Об исполнительном производстве&quot; {КонсультантПлюс}">
        <w:r>
          <w:rPr>
            <w:sz w:val="20"/>
            <w:color w:val="0000ff"/>
          </w:rPr>
          <w:t xml:space="preserve">требований</w:t>
        </w:r>
      </w:hyperlink>
      <w:r>
        <w:rPr>
          <w:sz w:val="20"/>
        </w:rP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pPr>
        <w:pStyle w:val="0"/>
        <w:jc w:val="both"/>
      </w:pPr>
      <w:r>
        <w:rPr>
          <w:sz w:val="20"/>
        </w:rPr>
        <w:t xml:space="preserve">(в ред. Федерального </w:t>
      </w:r>
      <w:hyperlink w:history="0" r:id="rId5118"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bookmarkStart w:id="9315" w:name="P9315"/>
    <w:bookmarkEnd w:id="9315"/>
    <w:p>
      <w:pPr>
        <w:pStyle w:val="0"/>
        <w:spacing w:before="200" w:lineRule="auto"/>
        <w:ind w:firstLine="540"/>
        <w:jc w:val="both"/>
      </w:pPr>
      <w:r>
        <w:rPr>
          <w:sz w:val="20"/>
        </w:rP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pPr>
        <w:pStyle w:val="0"/>
        <w:jc w:val="both"/>
      </w:pPr>
      <w:r>
        <w:rPr>
          <w:sz w:val="20"/>
        </w:rPr>
        <w:t xml:space="preserve">(часть 1.1 введена Федеральным </w:t>
      </w:r>
      <w:hyperlink w:history="0" r:id="rId5119"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9318" w:name="P9318"/>
    <w:bookmarkEnd w:id="9318"/>
    <w:p>
      <w:pPr>
        <w:pStyle w:val="0"/>
        <w:spacing w:before="200" w:lineRule="auto"/>
        <w:ind w:firstLine="540"/>
        <w:jc w:val="both"/>
      </w:pPr>
      <w:r>
        <w:rPr>
          <w:sz w:val="20"/>
        </w:rP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0"/>
        </w:rPr>
        <w:t xml:space="preserve">(часть 1.2 введена Федеральным </w:t>
      </w:r>
      <w:hyperlink w:history="0" r:id="rId5120"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bookmarkStart w:id="9321" w:name="P9321"/>
    <w:bookmarkEnd w:id="9321"/>
    <w:p>
      <w:pPr>
        <w:pStyle w:val="0"/>
        <w:spacing w:before="200" w:lineRule="auto"/>
        <w:ind w:firstLine="540"/>
        <w:jc w:val="both"/>
      </w:pPr>
      <w:r>
        <w:rPr>
          <w:sz w:val="20"/>
        </w:rPr>
        <w:t xml:space="preserve">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(часть 1.3 введена Федеральным </w:t>
      </w:r>
      <w:hyperlink w:history="0" r:id="rId5121"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273-ФЗ)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2 ст. 17.15 см. </w:t>
            </w:r>
            <w:hyperlink w:history="0" r:id="rId5122" w:tooltip="Постановление Конституционного Суда РФ от 13.04.2023 N 17-П &quot;По делу о проверке конституционности части 2 статьи 17.15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13.04.2023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326" w:name="P9326"/>
    <w:bookmarkEnd w:id="9326"/>
    <w:p>
      <w:pPr>
        <w:pStyle w:val="0"/>
        <w:spacing w:before="260" w:lineRule="auto"/>
        <w:ind w:firstLine="540"/>
        <w:jc w:val="both"/>
      </w:pPr>
      <w:r>
        <w:rPr>
          <w:sz w:val="20"/>
        </w:rP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bookmarkStart w:id="9328" w:name="P9328"/>
    <w:bookmarkEnd w:id="9328"/>
    <w:p>
      <w:pPr>
        <w:pStyle w:val="0"/>
        <w:spacing w:before="200" w:lineRule="auto"/>
        <w:ind w:firstLine="540"/>
        <w:jc w:val="both"/>
      </w:pPr>
      <w:r>
        <w:rPr>
          <w:sz w:val="20"/>
        </w:rP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pPr>
        <w:pStyle w:val="0"/>
        <w:jc w:val="both"/>
      </w:pPr>
      <w:r>
        <w:rPr>
          <w:sz w:val="20"/>
        </w:rPr>
        <w:t xml:space="preserve">(часть 2.1 введена Федеральным </w:t>
      </w:r>
      <w:hyperlink w:history="0" r:id="rId5123"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442-ФЗ)</w:t>
      </w:r>
    </w:p>
    <w:bookmarkStart w:id="9331" w:name="P9331"/>
    <w:bookmarkEnd w:id="9331"/>
    <w:p>
      <w:pPr>
        <w:pStyle w:val="0"/>
        <w:spacing w:before="200" w:lineRule="auto"/>
        <w:ind w:firstLine="540"/>
        <w:jc w:val="both"/>
      </w:pPr>
      <w:r>
        <w:rPr>
          <w:sz w:val="20"/>
        </w:rP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pPr>
        <w:pStyle w:val="0"/>
        <w:jc w:val="both"/>
      </w:pPr>
      <w:r>
        <w:rPr>
          <w:sz w:val="20"/>
        </w:rPr>
        <w:t xml:space="preserve">(часть 3 введена Федеральным </w:t>
      </w:r>
      <w:hyperlink w:history="0" r:id="rId5124"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30.12.2015 N 439-ФЗ)</w:t>
      </w:r>
    </w:p>
    <w:bookmarkStart w:id="9334" w:name="P9334"/>
    <w:bookmarkEnd w:id="9334"/>
    <w:p>
      <w:pPr>
        <w:pStyle w:val="0"/>
        <w:spacing w:before="200" w:lineRule="auto"/>
        <w:ind w:firstLine="540"/>
        <w:jc w:val="both"/>
      </w:pPr>
      <w:r>
        <w:rPr>
          <w:sz w:val="20"/>
        </w:rPr>
        <w:t xml:space="preserve">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pPr>
        <w:pStyle w:val="0"/>
        <w:jc w:val="both"/>
      </w:pPr>
      <w:r>
        <w:rPr>
          <w:sz w:val="20"/>
        </w:rPr>
        <w:t xml:space="preserve">(часть 4 введена Федеральным </w:t>
      </w:r>
      <w:hyperlink w:history="0" r:id="rId512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02.10.2018 N 347-ФЗ)</w:t>
      </w:r>
    </w:p>
    <w:p>
      <w:pPr>
        <w:pStyle w:val="0"/>
        <w:ind w:firstLine="540"/>
        <w:jc w:val="both"/>
      </w:pPr>
      <w:r>
        <w:rPr>
          <w:sz w:val="20"/>
        </w:rPr>
      </w:r>
    </w:p>
    <w:p>
      <w:pPr>
        <w:pStyle w:val="2"/>
        <w:outlineLvl w:val="2"/>
        <w:ind w:firstLine="540"/>
        <w:jc w:val="both"/>
      </w:pPr>
      <w:r>
        <w:rPr>
          <w:sz w:val="20"/>
        </w:rPr>
        <w:t xml:space="preserve">Статья 17.16. Утратила силу. - Федеральный </w:t>
      </w:r>
      <w:hyperlink w:history="0" r:id="rId5126"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28.07.2012 N 141-ФЗ.</w:t>
      </w:r>
    </w:p>
    <w:p>
      <w:pPr>
        <w:pStyle w:val="0"/>
        <w:ind w:firstLine="540"/>
        <w:jc w:val="both"/>
      </w:pPr>
      <w:r>
        <w:rPr>
          <w:sz w:val="20"/>
        </w:rPr>
      </w:r>
    </w:p>
    <w:bookmarkStart w:id="9340" w:name="P9340"/>
    <w:bookmarkEnd w:id="9340"/>
    <w:p>
      <w:pPr>
        <w:pStyle w:val="2"/>
        <w:outlineLvl w:val="2"/>
        <w:ind w:firstLine="540"/>
        <w:jc w:val="both"/>
      </w:pPr>
      <w:r>
        <w:rPr>
          <w:sz w:val="20"/>
        </w:rPr>
        <w:t xml:space="preserve">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pPr>
        <w:pStyle w:val="0"/>
        <w:ind w:firstLine="540"/>
        <w:jc w:val="both"/>
      </w:pPr>
      <w:r>
        <w:rPr>
          <w:sz w:val="20"/>
        </w:rPr>
      </w:r>
    </w:p>
    <w:p>
      <w:pPr>
        <w:pStyle w:val="0"/>
        <w:ind w:firstLine="540"/>
        <w:jc w:val="both"/>
      </w:pPr>
      <w:r>
        <w:rPr>
          <w:sz w:val="20"/>
        </w:rPr>
        <w:t xml:space="preserve">(введена Федеральным </w:t>
      </w:r>
      <w:hyperlink w:history="0" r:id="rId512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340-ФЗ)</w:t>
      </w:r>
    </w:p>
    <w:p>
      <w:pPr>
        <w:pStyle w:val="0"/>
        <w:ind w:firstLine="540"/>
        <w:jc w:val="both"/>
      </w:pPr>
      <w:r>
        <w:rPr>
          <w:sz w:val="20"/>
        </w:rPr>
      </w:r>
    </w:p>
    <w:p>
      <w:pPr>
        <w:pStyle w:val="0"/>
        <w:ind w:firstLine="540"/>
        <w:jc w:val="both"/>
      </w:pPr>
      <w:r>
        <w:rPr>
          <w:sz w:val="20"/>
        </w:rPr>
        <w:t xml:space="preserve">Нарушение должником установленного в соответствии с </w:t>
      </w:r>
      <w:hyperlink w:history="0" r:id="rId5128" w:tooltip="Федеральный закон от 02.10.2007 N 229-ФЗ (ред. от 25.04.2026) &quot;Об исполнительном производстве&quot; {КонсультантПлюс}">
        <w:r>
          <w:rPr>
            <w:sz w:val="20"/>
            <w:color w:val="0000ff"/>
          </w:rPr>
          <w:t xml:space="preserve">законодательством</w:t>
        </w:r>
      </w:hyperlink>
      <w:r>
        <w:rPr>
          <w:sz w:val="20"/>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pPr>
        <w:pStyle w:val="0"/>
        <w:spacing w:before="200" w:lineRule="auto"/>
        <w:ind w:firstLine="540"/>
        <w:jc w:val="both"/>
      </w:pPr>
      <w:r>
        <w:rPr>
          <w:sz w:val="20"/>
        </w:rPr>
        <w:t xml:space="preserve">влечет обязательные работы на срок до пятидесяти часов или лишение специального права на срок до одного года.</w:t>
      </w:r>
    </w:p>
    <w:p>
      <w:pPr>
        <w:pStyle w:val="0"/>
        <w:jc w:val="both"/>
      </w:pPr>
      <w:r>
        <w:rPr>
          <w:sz w:val="20"/>
        </w:rPr>
      </w:r>
    </w:p>
    <w:p>
      <w:pPr>
        <w:pStyle w:val="2"/>
        <w:outlineLvl w:val="1"/>
        <w:jc w:val="center"/>
      </w:pPr>
      <w:r>
        <w:rPr>
          <w:sz w:val="20"/>
        </w:rPr>
        <w:t xml:space="preserve">Глава 18. АДМИНИСТРАТИВНЫЕ ПРАВОНАРУШЕНИЯ В ОБЛАСТИ</w:t>
      </w:r>
    </w:p>
    <w:p>
      <w:pPr>
        <w:pStyle w:val="2"/>
        <w:jc w:val="center"/>
      </w:pPr>
      <w:r>
        <w:rPr>
          <w:sz w:val="20"/>
        </w:rPr>
        <w:t xml:space="preserve">ЗАЩИТЫ ГОСУДАРСТВЕННОЙ ГРАНИЦЫ РОССИЙСКОЙ ФЕДЕРАЦИИ</w:t>
      </w:r>
    </w:p>
    <w:p>
      <w:pPr>
        <w:pStyle w:val="2"/>
        <w:jc w:val="center"/>
      </w:pPr>
      <w:r>
        <w:rPr>
          <w:sz w:val="20"/>
        </w:rPr>
        <w:t xml:space="preserve">И ОБЕСПЕЧЕНИЯ РЕЖИМА ПРЕБЫВАНИЯ ИНОСТРАННЫХ ГРАЖДАН ИЛИ</w:t>
      </w:r>
    </w:p>
    <w:p>
      <w:pPr>
        <w:pStyle w:val="2"/>
        <w:jc w:val="center"/>
      </w:pPr>
      <w:r>
        <w:rPr>
          <w:sz w:val="20"/>
        </w:rPr>
        <w:t xml:space="preserve">ЛИЦ БЕЗ ГРАЖДАНСТВА НА ТЕРРИТОРИИ РОССИЙСКОЙ ФЕДЕРАЦИИ</w:t>
      </w:r>
    </w:p>
    <w:p>
      <w:pPr>
        <w:pStyle w:val="0"/>
        <w:jc w:val="both"/>
      </w:pPr>
      <w:r>
        <w:rPr>
          <w:sz w:val="20"/>
        </w:rPr>
      </w:r>
    </w:p>
    <w:bookmarkStart w:id="9352" w:name="P9352"/>
    <w:bookmarkEnd w:id="9352"/>
    <w:p>
      <w:pPr>
        <w:pStyle w:val="2"/>
        <w:outlineLvl w:val="2"/>
        <w:ind w:firstLine="540"/>
        <w:jc w:val="both"/>
      </w:pPr>
      <w:r>
        <w:rPr>
          <w:sz w:val="20"/>
        </w:rPr>
        <w:t xml:space="preserve">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pPr>
        <w:pStyle w:val="0"/>
        <w:jc w:val="both"/>
      </w:pPr>
      <w:r>
        <w:rPr>
          <w:sz w:val="20"/>
        </w:rPr>
        <w:t xml:space="preserve">(в ред. Федерального </w:t>
      </w:r>
      <w:hyperlink w:history="0" r:id="rId512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jc w:val="both"/>
      </w:pPr>
      <w:r>
        <w:rPr>
          <w:sz w:val="20"/>
        </w:rPr>
      </w:r>
    </w:p>
    <w:bookmarkStart w:id="9355" w:name="P9355"/>
    <w:bookmarkEnd w:id="9355"/>
    <w:p>
      <w:pPr>
        <w:pStyle w:val="0"/>
        <w:ind w:firstLine="540"/>
        <w:jc w:val="both"/>
      </w:pPr>
      <w:r>
        <w:rPr>
          <w:sz w:val="20"/>
        </w:rPr>
        <w:t xml:space="preserve">1. Нарушение </w:t>
      </w:r>
      <w:r>
        <w:rPr>
          <w:sz w:val="20"/>
        </w:rPr>
        <w:t xml:space="preserve">правил</w:t>
      </w:r>
      <w:r>
        <w:rPr>
          <w:sz w:val="20"/>
        </w:rP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w:history="0" r:id="rId5130"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правил</w:t>
        </w:r>
      </w:hyperlink>
      <w:r>
        <w:rPr>
          <w:sz w:val="20"/>
        </w:rP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history="0" w:anchor="P9405"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sz w:val="20"/>
            <w:color w:val="0000ff"/>
          </w:rPr>
          <w:t xml:space="preserve">статьей 18.5</w:t>
        </w:r>
      </w:hyperlink>
      <w:r>
        <w:rPr>
          <w:sz w:val="20"/>
        </w:rPr>
        <w:t xml:space="preserve"> настоящего Кодекса, -</w:t>
      </w:r>
    </w:p>
    <w:p>
      <w:pPr>
        <w:pStyle w:val="0"/>
        <w:jc w:val="both"/>
      </w:pPr>
      <w:r>
        <w:rPr>
          <w:sz w:val="20"/>
        </w:rPr>
        <w:t xml:space="preserve">(в ред. Федерального </w:t>
      </w:r>
      <w:hyperlink w:history="0" r:id="rId513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pPr>
        <w:pStyle w:val="0"/>
        <w:jc w:val="both"/>
      </w:pPr>
      <w:r>
        <w:rPr>
          <w:sz w:val="20"/>
        </w:rPr>
        <w:t xml:space="preserve">(в ред. Федеральных законов от 28.12.2004 </w:t>
      </w:r>
      <w:hyperlink w:history="0" r:id="rId513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51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513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08.03.2026 </w:t>
      </w:r>
      <w:hyperlink w:history="0" r:id="rId5135"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359" w:name="P9359"/>
    <w:bookmarkEnd w:id="9359"/>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28.12.2004 </w:t>
      </w:r>
      <w:hyperlink w:history="0" r:id="rId5136"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51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21.12.2009 </w:t>
      </w:r>
      <w:hyperlink w:history="0" r:id="rId513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08.03.2026 </w:t>
      </w:r>
      <w:hyperlink w:history="0" r:id="rId5139"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362" w:name="P9362"/>
    <w:bookmarkEnd w:id="9362"/>
    <w:p>
      <w:pPr>
        <w:pStyle w:val="0"/>
        <w:spacing w:before="200" w:lineRule="auto"/>
        <w:ind w:firstLine="540"/>
        <w:jc w:val="both"/>
      </w:pPr>
      <w:r>
        <w:rPr>
          <w:sz w:val="20"/>
        </w:rPr>
        <w:t xml:space="preserve">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w:t>
      </w:r>
      <w:r>
        <w:rPr>
          <w:sz w:val="20"/>
        </w:rPr>
        <w:t xml:space="preserve">порядка</w:t>
      </w:r>
      <w:r>
        <w:rPr>
          <w:sz w:val="20"/>
        </w:rPr>
        <w:t xml:space="preserve"> ведения на Государственной границе Российской Федерации либо вблизи нее хозяйственной, промысловой или иной деятельности -</w:t>
      </w:r>
    </w:p>
    <w:p>
      <w:pPr>
        <w:pStyle w:val="0"/>
        <w:jc w:val="both"/>
      </w:pPr>
      <w:r>
        <w:rPr>
          <w:sz w:val="20"/>
        </w:rPr>
        <w:t xml:space="preserve">(в ред. Федеральных законов от 30.06.2003 </w:t>
      </w:r>
      <w:hyperlink w:history="0" r:id="rId514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141"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Федеральных законов от 28.12.2004 </w:t>
      </w:r>
      <w:hyperlink w:history="0" r:id="rId514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22.06.2007 </w:t>
      </w:r>
      <w:hyperlink w:history="0" r:id="rId51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144"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pPr>
        <w:pStyle w:val="0"/>
        <w:spacing w:before="200" w:lineRule="auto"/>
        <w:ind w:firstLine="540"/>
        <w:jc w:val="both"/>
      </w:pPr>
      <w:r>
        <w:rPr>
          <w:sz w:val="20"/>
        </w:rP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w:history="0" r:id="rId514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статьей 10.1</w:t>
        </w:r>
      </w:hyperlink>
      <w:r>
        <w:rPr>
          <w:sz w:val="20"/>
        </w:rP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pPr>
        <w:pStyle w:val="0"/>
        <w:jc w:val="both"/>
      </w:pPr>
      <w:r>
        <w:rPr>
          <w:sz w:val="20"/>
        </w:rPr>
        <w:t xml:space="preserve">(примечания в ред. Федерального </w:t>
      </w:r>
      <w:hyperlink w:history="0" r:id="rId5146"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649-ФЗ)</w:t>
      </w:r>
    </w:p>
    <w:p>
      <w:pPr>
        <w:pStyle w:val="0"/>
        <w:jc w:val="both"/>
      </w:pPr>
      <w:r>
        <w:rPr>
          <w:sz w:val="20"/>
        </w:rPr>
      </w:r>
    </w:p>
    <w:bookmarkStart w:id="9371" w:name="P9371"/>
    <w:bookmarkEnd w:id="9371"/>
    <w:p>
      <w:pPr>
        <w:pStyle w:val="2"/>
        <w:outlineLvl w:val="2"/>
        <w:ind w:firstLine="540"/>
        <w:jc w:val="both"/>
      </w:pPr>
      <w:r>
        <w:rPr>
          <w:sz w:val="20"/>
        </w:rPr>
        <w:t xml:space="preserve">Статья 18.2. Нарушение пограничного режима в пограничной зоне</w:t>
      </w:r>
    </w:p>
    <w:p>
      <w:pPr>
        <w:pStyle w:val="0"/>
        <w:jc w:val="both"/>
      </w:pPr>
      <w:r>
        <w:rPr>
          <w:sz w:val="20"/>
        </w:rPr>
      </w:r>
    </w:p>
    <w:p>
      <w:pPr>
        <w:pStyle w:val="0"/>
        <w:ind w:firstLine="540"/>
        <w:jc w:val="both"/>
      </w:pPr>
      <w:r>
        <w:rPr>
          <w:sz w:val="20"/>
        </w:rPr>
        <w:t xml:space="preserve">1. Нарушение </w:t>
      </w:r>
      <w:r>
        <w:rPr>
          <w:sz w:val="20"/>
        </w:rPr>
        <w:t xml:space="preserve">правил</w:t>
      </w:r>
      <w:r>
        <w:rPr>
          <w:sz w:val="20"/>
        </w:rPr>
        <w:t xml:space="preserve"> въезда (прохода) в </w:t>
      </w:r>
      <w:hyperlink w:history="0" r:id="rId5147" w:tooltip="Закон РФ от 01.04.1993 N 4730-1 (ред. от 23.07.2025) &quot;О Государственной границе Российской Федерации&quot; {КонсультантПлюс}">
        <w:r>
          <w:rPr>
            <w:sz w:val="20"/>
            <w:color w:val="0000ff"/>
          </w:rPr>
          <w:t xml:space="preserve">пограничную зону</w:t>
        </w:r>
      </w:hyperlink>
      <w:r>
        <w:rPr>
          <w:sz w:val="20"/>
        </w:rPr>
        <w:t xml:space="preserve">, временного пребывания, передвижения лиц и (или) транспортных средств в пограничной зоне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пятисот до пяти тысяч рублей.</w:t>
      </w:r>
    </w:p>
    <w:p>
      <w:pPr>
        <w:pStyle w:val="0"/>
        <w:jc w:val="both"/>
      </w:pPr>
      <w:r>
        <w:rPr>
          <w:sz w:val="20"/>
        </w:rPr>
        <w:t xml:space="preserve">(в ред. Федеральных законов от 22.12.2014 </w:t>
      </w:r>
      <w:hyperlink w:history="0" r:id="rId514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49"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376" w:name="P9376"/>
    <w:bookmarkEnd w:id="9376"/>
    <w:p>
      <w:pPr>
        <w:pStyle w:val="0"/>
        <w:spacing w:before="200" w:lineRule="auto"/>
        <w:ind w:firstLine="540"/>
        <w:jc w:val="both"/>
      </w:pPr>
      <w:r>
        <w:rPr>
          <w:sz w:val="20"/>
        </w:rPr>
        <w:t xml:space="preserve">1.1.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150"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08.03.2026 N 48-ФЗ)</w:t>
      </w:r>
    </w:p>
    <w:p>
      <w:pPr>
        <w:pStyle w:val="0"/>
        <w:jc w:val="both"/>
      </w:pPr>
      <w:r>
        <w:rPr>
          <w:sz w:val="20"/>
        </w:rPr>
        <w:t xml:space="preserve">(часть 1.1 введена Федеральным </w:t>
      </w:r>
      <w:hyperlink w:history="0" r:id="rId515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законом</w:t>
        </w:r>
      </w:hyperlink>
      <w:r>
        <w:rPr>
          <w:sz w:val="20"/>
        </w:rPr>
        <w:t xml:space="preserve"> от 22.12.2014 N 446-ФЗ)</w:t>
      </w:r>
    </w:p>
    <w:p>
      <w:pPr>
        <w:pStyle w:val="0"/>
        <w:spacing w:before="200" w:lineRule="auto"/>
        <w:ind w:firstLine="540"/>
        <w:jc w:val="both"/>
      </w:pPr>
      <w:r>
        <w:rPr>
          <w:sz w:val="20"/>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w:history="0" r:id="rId5152" w:tooltip="Закон РФ от 01.04.1993 N 4730-1 (ред. от 23.07.2025) &quot;О Государственной границе Российской Федерации&quot; {КонсультантПлюс}">
        <w:r>
          <w:rPr>
            <w:sz w:val="20"/>
            <w:color w:val="0000ff"/>
          </w:rPr>
          <w:t xml:space="preserve">содержание или выпас скота</w:t>
        </w:r>
      </w:hyperlink>
      <w:r>
        <w:rPr>
          <w:sz w:val="20"/>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w:t>
      </w:r>
      <w:r>
        <w:rPr>
          <w:sz w:val="20"/>
        </w:rPr>
        <w:t xml:space="preserve">порядка</w:t>
      </w:r>
      <w:r>
        <w:rPr>
          <w:sz w:val="20"/>
        </w:rPr>
        <w:t xml:space="preserve">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pPr>
        <w:pStyle w:val="0"/>
        <w:jc w:val="both"/>
      </w:pPr>
      <w:r>
        <w:rPr>
          <w:sz w:val="20"/>
        </w:rPr>
        <w:t xml:space="preserve">(в ред. Федеральных законов от 30.06.2003 </w:t>
      </w:r>
      <w:hyperlink w:history="0" r:id="rId515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15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0"/>
        </w:rPr>
        <w:t xml:space="preserve">(в ред. Федеральных законов от 22.12.2014 </w:t>
      </w:r>
      <w:hyperlink w:history="0" r:id="rId515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56"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385" w:name="P9385"/>
    <w:bookmarkEnd w:id="9385"/>
    <w:p>
      <w:pPr>
        <w:pStyle w:val="2"/>
        <w:outlineLvl w:val="2"/>
        <w:ind w:firstLine="540"/>
        <w:jc w:val="both"/>
      </w:pPr>
      <w:r>
        <w:rPr>
          <w:sz w:val="20"/>
        </w:rPr>
        <w:t xml:space="preserve">Статья 18.3. Нарушение пограничного режима в территориальном море и во внутренних морских водах Российской Федерации</w:t>
      </w:r>
    </w:p>
    <w:p>
      <w:pPr>
        <w:pStyle w:val="0"/>
        <w:jc w:val="both"/>
      </w:pPr>
      <w:r>
        <w:rPr>
          <w:sz w:val="20"/>
        </w:rPr>
      </w:r>
    </w:p>
    <w:p>
      <w:pPr>
        <w:pStyle w:val="0"/>
        <w:ind w:firstLine="540"/>
        <w:jc w:val="both"/>
      </w:pPr>
      <w:r>
        <w:rPr>
          <w:sz w:val="20"/>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w:history="0" r:id="rId5157" w:tooltip="Закон РФ от 01.04.1993 N 4730-1 (ред. от 23.07.2025) &quot;О Государственной границе Российской Федерации&quot; {КонсультантПлюс}">
        <w:r>
          <w:rPr>
            <w:sz w:val="20"/>
            <w:color w:val="0000ff"/>
          </w:rPr>
          <w:t xml:space="preserve">правил</w:t>
        </w:r>
      </w:hyperlink>
      <w:r>
        <w:rPr>
          <w:sz w:val="20"/>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pPr>
        <w:pStyle w:val="0"/>
        <w:jc w:val="both"/>
      </w:pPr>
      <w:r>
        <w:rPr>
          <w:sz w:val="20"/>
        </w:rPr>
        <w:t xml:space="preserve">(в ред. Федерального </w:t>
      </w:r>
      <w:hyperlink w:history="0" r:id="rId5158"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14.07.2008 N 118-ФЗ)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0"/>
        </w:rPr>
        <w:t xml:space="preserve">(в ред. Федеральных законов от 22.12.2014 </w:t>
      </w:r>
      <w:hyperlink w:history="0" r:id="rId515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60"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391" w:name="P9391"/>
    <w:bookmarkEnd w:id="9391"/>
    <w:p>
      <w:pPr>
        <w:pStyle w:val="0"/>
        <w:spacing w:before="200" w:lineRule="auto"/>
        <w:ind w:firstLine="540"/>
        <w:jc w:val="both"/>
      </w:pPr>
      <w:r>
        <w:rPr>
          <w:sz w:val="20"/>
        </w:rPr>
        <w:t xml:space="preserve">2. </w:t>
      </w:r>
      <w:hyperlink w:history="0" r:id="rId5161" w:tooltip="Закон РФ от 01.04.1993 N 4730-1 (ред. от 23.07.2025) &quot;О Государственной границе Российской Федерации&quot; {КонсультантПлюс}">
        <w:r>
          <w:rPr>
            <w:sz w:val="20"/>
            <w:color w:val="0000ff"/>
          </w:rPr>
          <w:t xml:space="preserve">Ведение</w:t>
        </w:r>
      </w:hyperlink>
      <w:r>
        <w:rPr>
          <w:sz w:val="20"/>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pPr>
        <w:pStyle w:val="0"/>
        <w:jc w:val="both"/>
      </w:pPr>
      <w:r>
        <w:rPr>
          <w:sz w:val="20"/>
        </w:rPr>
        <w:t xml:space="preserve">(в ред. Федеральных законов от 30.06.2003 </w:t>
      </w:r>
      <w:hyperlink w:history="0" r:id="rId516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516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14.07.2008 </w:t>
      </w:r>
      <w:hyperlink w:history="0" r:id="rId5164"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0"/>
        </w:rPr>
        <w:t xml:space="preserve">(в ред. Федеральных законов от 22.12.2014 </w:t>
      </w:r>
      <w:hyperlink w:history="0" r:id="rId516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66"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396" w:name="P9396"/>
    <w:bookmarkEnd w:id="9396"/>
    <w:p>
      <w:pPr>
        <w:pStyle w:val="2"/>
        <w:outlineLvl w:val="2"/>
        <w:ind w:firstLine="540"/>
        <w:jc w:val="both"/>
      </w:pPr>
      <w:r>
        <w:rPr>
          <w:sz w:val="20"/>
        </w:rPr>
        <w:t xml:space="preserve">Статья 18.4. Нарушение режима в пунктах пропуска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Нарушение </w:t>
      </w:r>
      <w:hyperlink w:history="0" r:id="rId5167" w:tooltip="Закон РФ от 01.04.1993 N 4730-1 (ред. от 23.07.2025) &quot;О Государственной границе Российской Федерации&quot; {КонсультантПлюс}">
        <w:r>
          <w:rPr>
            <w:sz w:val="20"/>
            <w:color w:val="0000ff"/>
          </w:rPr>
          <w:t xml:space="preserve">режима</w:t>
        </w:r>
      </w:hyperlink>
      <w:r>
        <w:rPr>
          <w:sz w:val="20"/>
        </w:rPr>
        <w:t xml:space="preserve"> в пунктах пропуска через Государственную границу Российской Федерации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pPr>
        <w:pStyle w:val="0"/>
        <w:jc w:val="both"/>
      </w:pPr>
      <w:r>
        <w:rPr>
          <w:sz w:val="20"/>
        </w:rPr>
        <w:t xml:space="preserve">(в ред. Федеральных законов от 22.12.2014 </w:t>
      </w:r>
      <w:hyperlink w:history="0" r:id="rId516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69"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401" w:name="P9401"/>
    <w:bookmarkEnd w:id="9401"/>
    <w:p>
      <w:pPr>
        <w:pStyle w:val="0"/>
        <w:spacing w:before="200" w:lineRule="auto"/>
        <w:ind w:firstLine="540"/>
        <w:jc w:val="both"/>
      </w:pPr>
      <w:r>
        <w:rPr>
          <w:sz w:val="20"/>
        </w:rPr>
        <w:t xml:space="preserve">2. Те же действия, совершенные иностранным гражданином или лицом без гражданства, -</w:t>
      </w:r>
    </w:p>
    <w:p>
      <w:pPr>
        <w:pStyle w:val="0"/>
        <w:spacing w:before="200" w:lineRule="auto"/>
        <w:ind w:firstLine="540"/>
        <w:jc w:val="both"/>
      </w:pPr>
      <w:r>
        <w:rPr>
          <w:sz w:val="20"/>
        </w:rPr>
        <w:t xml:space="preserve">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22.12.2014 </w:t>
      </w:r>
      <w:hyperlink w:history="0" r:id="rId517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08.03.2026 </w:t>
      </w:r>
      <w:hyperlink w:history="0" r:id="rId5171"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405" w:name="P9405"/>
    <w:bookmarkEnd w:id="9405"/>
    <w:p>
      <w:pPr>
        <w:pStyle w:val="2"/>
        <w:outlineLvl w:val="2"/>
        <w:ind w:firstLine="540"/>
        <w:jc w:val="both"/>
      </w:pPr>
      <w:r>
        <w:rPr>
          <w:sz w:val="20"/>
        </w:rPr>
        <w:t xml:space="preserve">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пятидесяти тысяч рублей.</w:t>
      </w:r>
    </w:p>
    <w:p>
      <w:pPr>
        <w:pStyle w:val="0"/>
        <w:jc w:val="both"/>
      </w:pPr>
      <w:r>
        <w:rPr>
          <w:sz w:val="20"/>
        </w:rPr>
        <w:t xml:space="preserve">(в ред. Федеральных законов от 22.06.2007 </w:t>
      </w:r>
      <w:hyperlink w:history="0" r:id="rId51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173"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411" w:name="P9411"/>
    <w:bookmarkEnd w:id="9411"/>
    <w:p>
      <w:pPr>
        <w:pStyle w:val="2"/>
        <w:outlineLvl w:val="2"/>
        <w:ind w:firstLine="540"/>
        <w:jc w:val="both"/>
      </w:pPr>
      <w:r>
        <w:rPr>
          <w:sz w:val="20"/>
        </w:rPr>
        <w:t xml:space="preserve">Статья 18.6. Нарушение порядка прохождения установленных контрольных пунктов (точек)</w:t>
      </w:r>
    </w:p>
    <w:p>
      <w:pPr>
        <w:pStyle w:val="0"/>
        <w:jc w:val="both"/>
      </w:pPr>
      <w:r>
        <w:rPr>
          <w:sz w:val="20"/>
        </w:rPr>
      </w:r>
    </w:p>
    <w:p>
      <w:pPr>
        <w:pStyle w:val="0"/>
        <w:ind w:firstLine="540"/>
        <w:jc w:val="both"/>
      </w:pPr>
      <w:r>
        <w:rPr>
          <w:sz w:val="20"/>
        </w:rPr>
        <w:t xml:space="preserve">Нарушение судами рыбопромыслового флота </w:t>
      </w:r>
      <w:hyperlink w:history="0" r:id="rId5174" w:tooltip="Приказ ФСБ России от 13.12.2019 N 605 &quot;Об установлении контрольных пунктов (точек) и утверждении Порядка прохождения контрольных пунктов (точек) российскими и иностранными судами и иными плавучими средствами, осуществляющими рыболовство и следующими в исключительную экономическую зону Российской Федерации и выходящими из нее&quot; (Зарегистрировано в Минюсте России 22.01.2020 N 57237) {КонсультантПлюс}">
        <w:r>
          <w:rPr>
            <w:sz w:val="20"/>
            <w:color w:val="0000ff"/>
          </w:rPr>
          <w:t xml:space="preserve">порядка</w:t>
        </w:r>
      </w:hyperlink>
      <w:r>
        <w:rPr>
          <w:sz w:val="20"/>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pPr>
        <w:pStyle w:val="0"/>
        <w:jc w:val="both"/>
      </w:pPr>
      <w:r>
        <w:rPr>
          <w:sz w:val="20"/>
        </w:rPr>
        <w:t xml:space="preserve">(в ред. Федерального </w:t>
      </w:r>
      <w:hyperlink w:history="0" r:id="rId5175"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03.12.2008 N 250-ФЗ)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pPr>
        <w:pStyle w:val="0"/>
        <w:jc w:val="both"/>
      </w:pPr>
      <w:r>
        <w:rPr>
          <w:sz w:val="20"/>
        </w:rPr>
        <w:t xml:space="preserve">(в ред. Федеральных законов от 03.11.2006 </w:t>
      </w:r>
      <w:hyperlink w:history="0" r:id="rId5176"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51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17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418" w:name="P9418"/>
    <w:bookmarkEnd w:id="9418"/>
    <w:p>
      <w:pPr>
        <w:pStyle w:val="2"/>
        <w:outlineLvl w:val="2"/>
        <w:ind w:firstLine="540"/>
        <w:jc w:val="both"/>
      </w:pPr>
      <w:r>
        <w:rPr>
          <w:sz w:val="20"/>
        </w:rPr>
        <w:t xml:space="preserve">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pPr>
        <w:pStyle w:val="0"/>
        <w:jc w:val="both"/>
      </w:pPr>
      <w:r>
        <w:rPr>
          <w:sz w:val="20"/>
        </w:rPr>
      </w:r>
    </w:p>
    <w:p>
      <w:pPr>
        <w:pStyle w:val="0"/>
        <w:ind w:firstLine="540"/>
        <w:jc w:val="both"/>
      </w:pPr>
      <w:r>
        <w:rPr>
          <w:sz w:val="20"/>
        </w:rPr>
        <w:t xml:space="preserve">Неповиновение законному распоряжению или требованию военнослужащего в связи с исполнением им </w:t>
      </w:r>
      <w:hyperlink w:history="0" r:id="rId5179" w:tooltip="Закон РФ от 01.04.1993 N 4730-1 (ред. от 23.07.2025) &quot;О Государственной границе Российской Федерации&quot; {КонсультантПлюс}">
        <w:r>
          <w:rPr>
            <w:sz w:val="20"/>
            <w:color w:val="0000ff"/>
          </w:rPr>
          <w:t xml:space="preserve">обязанностей</w:t>
        </w:r>
      </w:hyperlink>
      <w:r>
        <w:rPr>
          <w:sz w:val="20"/>
        </w:rPr>
        <w:t xml:space="preserve"> по охране Государственной границы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1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181"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jc w:val="both"/>
      </w:pPr>
      <w:r>
        <w:rPr>
          <w:sz w:val="20"/>
        </w:rPr>
      </w:r>
    </w:p>
    <w:bookmarkStart w:id="9424" w:name="P9424"/>
    <w:bookmarkEnd w:id="9424"/>
    <w:p>
      <w:pPr>
        <w:pStyle w:val="2"/>
        <w:outlineLvl w:val="2"/>
        <w:ind w:firstLine="540"/>
        <w:jc w:val="both"/>
      </w:pPr>
      <w:r>
        <w:rPr>
          <w:sz w:val="20"/>
        </w:rP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pPr>
        <w:pStyle w:val="0"/>
        <w:jc w:val="both"/>
      </w:pPr>
      <w:r>
        <w:rPr>
          <w:sz w:val="20"/>
        </w:rPr>
        <w:t xml:space="preserve">(в ред. Федеральных законов от 25.10.2004 </w:t>
      </w:r>
      <w:hyperlink w:history="0" r:id="rId518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518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w:t>
      </w:r>
    </w:p>
    <w:p>
      <w:pPr>
        <w:pStyle w:val="0"/>
        <w:jc w:val="both"/>
      </w:pPr>
      <w:r>
        <w:rPr>
          <w:sz w:val="20"/>
        </w:rPr>
      </w:r>
    </w:p>
    <w:bookmarkStart w:id="9427" w:name="P9427"/>
    <w:bookmarkEnd w:id="9427"/>
    <w:p>
      <w:pPr>
        <w:pStyle w:val="0"/>
        <w:ind w:firstLine="540"/>
        <w:jc w:val="both"/>
      </w:pPr>
      <w:r>
        <w:rPr>
          <w:sz w:val="20"/>
        </w:rPr>
        <w:t xml:space="preserve">1. Нарушение иностранным гражданином или лицом без гражданства </w:t>
      </w:r>
      <w:hyperlink w:history="0" r:id="rId5184"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правил</w:t>
        </w:r>
      </w:hyperlink>
      <w:r>
        <w:rPr>
          <w:sz w:val="20"/>
        </w:rPr>
        <w:t xml:space="preserve"> въезда в Российскую Федерацию либо </w:t>
      </w:r>
      <w:hyperlink w:history="0" r:id="rId518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режима</w:t>
        </w:r>
      </w:hyperlink>
      <w:r>
        <w:rPr>
          <w:sz w:val="20"/>
        </w:rPr>
        <w:t xml:space="preserve"> пребывания (проживания) в Российской Федерации, за исключением случаев, предусмотренных </w:t>
      </w:r>
      <w:hyperlink w:history="0" w:anchor="P9352"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0"/>
            <w:color w:val="0000ff"/>
          </w:rPr>
          <w:t xml:space="preserve">статьей 18.1</w:t>
        </w:r>
      </w:hyperlink>
      <w:r>
        <w:rPr>
          <w:sz w:val="20"/>
        </w:rPr>
        <w:t xml:space="preserve"> настоящего Кодекса, выразившееся в нарушении установленных правил въезда в Российскую Федерацию, в нарушении </w:t>
      </w:r>
      <w:r>
        <w:rPr>
          <w:sz w:val="20"/>
        </w:rPr>
        <w:t xml:space="preserve">правил</w:t>
      </w:r>
      <w:r>
        <w:rPr>
          <w:sz w:val="20"/>
        </w:rPr>
        <w:t xml:space="preserve"> миграционного учета, передвижения или </w:t>
      </w:r>
      <w:r>
        <w:rPr>
          <w:sz w:val="20"/>
        </w:rPr>
        <w:t xml:space="preserve">порядка</w:t>
      </w:r>
      <w:r>
        <w:rPr>
          <w:sz w:val="20"/>
        </w:rPr>
        <w:t xml:space="preserve">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w:t>
      </w:r>
      <w:r>
        <w:rPr>
          <w:sz w:val="20"/>
        </w:rPr>
        <w:t xml:space="preserve">законом</w:t>
      </w:r>
      <w:r>
        <w:rPr>
          <w:sz w:val="20"/>
        </w:rPr>
        <w:t xml:space="preserve">, -</w:t>
      </w:r>
    </w:p>
    <w:p>
      <w:pPr>
        <w:pStyle w:val="0"/>
        <w:jc w:val="both"/>
      </w:pPr>
      <w:r>
        <w:rPr>
          <w:sz w:val="20"/>
        </w:rPr>
        <w:t xml:space="preserve">(в ред. Федеральных законов от 25.10.2004 </w:t>
      </w:r>
      <w:hyperlink w:history="0" r:id="rId518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05.11.2006 </w:t>
      </w:r>
      <w:hyperlink w:history="0" r:id="rId518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23.07.2013 </w:t>
      </w:r>
      <w:hyperlink w:history="0" r:id="rId518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08.08.2024 </w:t>
      </w:r>
      <w:hyperlink w:history="0" r:id="rId518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09.05.2004 </w:t>
      </w:r>
      <w:hyperlink w:history="0" r:id="rId5190"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0"/>
            <w:color w:val="0000ff"/>
          </w:rPr>
          <w:t xml:space="preserve">N 37-ФЗ</w:t>
        </w:r>
      </w:hyperlink>
      <w:r>
        <w:rPr>
          <w:sz w:val="20"/>
        </w:rPr>
        <w:t xml:space="preserve">, от 05.11.2006 </w:t>
      </w:r>
      <w:hyperlink w:history="0" r:id="rId5191"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1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431" w:name="P9431"/>
    <w:bookmarkEnd w:id="9431"/>
    <w:p>
      <w:pPr>
        <w:pStyle w:val="0"/>
        <w:spacing w:before="200" w:lineRule="auto"/>
        <w:ind w:firstLine="540"/>
        <w:jc w:val="both"/>
      </w:pPr>
      <w:r>
        <w:rPr>
          <w:sz w:val="20"/>
        </w:rPr>
        <w:t xml:space="preserve">1.1. </w:t>
      </w:r>
      <w:hyperlink w:history="0" r:id="rId5193"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Нарушение</w:t>
        </w:r>
      </w:hyperlink>
      <w:r>
        <w:rPr>
          <w:sz w:val="20"/>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194"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pPr>
        <w:pStyle w:val="0"/>
        <w:jc w:val="both"/>
      </w:pPr>
      <w:r>
        <w:rPr>
          <w:sz w:val="20"/>
        </w:rPr>
        <w:t xml:space="preserve">(часть 1.1 введена Федеральным </w:t>
      </w:r>
      <w:hyperlink w:history="0" r:id="rId519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435" w:name="P9435"/>
    <w:bookmarkEnd w:id="9435"/>
    <w:p>
      <w:pPr>
        <w:pStyle w:val="0"/>
        <w:spacing w:before="200" w:lineRule="auto"/>
        <w:ind w:firstLine="540"/>
        <w:jc w:val="both"/>
      </w:pPr>
      <w:r>
        <w:rPr>
          <w:sz w:val="20"/>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w:history="0" r:id="rId5196"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sz w:val="20"/>
            <w:color w:val="0000ff"/>
          </w:rPr>
          <w:t xml:space="preserve">цели</w:t>
        </w:r>
      </w:hyperlink>
      <w:r>
        <w:rPr>
          <w:sz w:val="20"/>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1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 введена Федеральным </w:t>
      </w:r>
      <w:hyperlink w:history="0" r:id="rId519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bookmarkStart w:id="9439" w:name="P9439"/>
    <w:bookmarkEnd w:id="9439"/>
    <w:p>
      <w:pPr>
        <w:pStyle w:val="0"/>
        <w:spacing w:before="200" w:lineRule="auto"/>
        <w:ind w:firstLine="540"/>
        <w:jc w:val="both"/>
      </w:pPr>
      <w:r>
        <w:rPr>
          <w:sz w:val="20"/>
        </w:rPr>
        <w:t xml:space="preserve">3. Нарушения, предусмотренные </w:t>
      </w:r>
      <w:hyperlink w:history="0" w:anchor="P9427"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0"/>
            <w:color w:val="0000ff"/>
          </w:rPr>
          <w:t xml:space="preserve">частями 1</w:t>
        </w:r>
      </w:hyperlink>
      <w:r>
        <w:rPr>
          <w:sz w:val="20"/>
        </w:rPr>
        <w:t xml:space="preserve"> и </w:t>
      </w:r>
      <w:hyperlink w:history="0" w:anchor="P9435"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jc w:val="both"/>
      </w:pPr>
      <w:r>
        <w:rPr>
          <w:sz w:val="20"/>
        </w:rPr>
        <w:t xml:space="preserve">(в ред. Федерального </w:t>
      </w:r>
      <w:hyperlink w:history="0" r:id="rId519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spacing w:before="200" w:lineRule="auto"/>
        <w:ind w:firstLine="540"/>
        <w:jc w:val="both"/>
      </w:pPr>
      <w:r>
        <w:rPr>
          <w:sz w:val="20"/>
        </w:rPr>
        <w:t xml:space="preserve">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200"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28.12.2016 N 490-ФЗ)</w:t>
      </w:r>
    </w:p>
    <w:p>
      <w:pPr>
        <w:pStyle w:val="0"/>
        <w:jc w:val="both"/>
      </w:pPr>
      <w:r>
        <w:rPr>
          <w:sz w:val="20"/>
        </w:rPr>
        <w:t xml:space="preserve">(часть 3 введена Федеральным </w:t>
      </w:r>
      <w:hyperlink w:history="0" r:id="rId520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3.1. Нарушение, предусмотренное </w:t>
      </w:r>
      <w:hyperlink w:history="0" w:anchor="P9431"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0"/>
            <w:color w:val="0000ff"/>
          </w:rPr>
          <w:t xml:space="preserve">частью 1.1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3.1 введена Федеральным </w:t>
      </w:r>
      <w:hyperlink w:history="0" r:id="rId520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bookmarkStart w:id="9447" w:name="P9447"/>
    <w:bookmarkEnd w:id="9447"/>
    <w:p>
      <w:pPr>
        <w:pStyle w:val="0"/>
        <w:spacing w:before="200" w:lineRule="auto"/>
        <w:ind w:firstLine="540"/>
        <w:jc w:val="both"/>
      </w:pPr>
      <w:r>
        <w:rPr>
          <w:sz w:val="20"/>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427"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0"/>
            <w:color w:val="0000ff"/>
          </w:rPr>
          <w:t xml:space="preserve">частями 1</w:t>
        </w:r>
      </w:hyperlink>
      <w:r>
        <w:rPr>
          <w:sz w:val="20"/>
        </w:rPr>
        <w:t xml:space="preserve"> и </w:t>
      </w:r>
      <w:hyperlink w:history="0" w:anchor="P9435"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520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450" w:name="P9450"/>
    <w:bookmarkEnd w:id="9450"/>
    <w:p>
      <w:pPr>
        <w:pStyle w:val="0"/>
        <w:spacing w:before="200" w:lineRule="auto"/>
        <w:ind w:firstLine="540"/>
        <w:jc w:val="both"/>
      </w:pPr>
      <w:r>
        <w:rPr>
          <w:sz w:val="20"/>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439"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520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490-ФЗ)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447"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sz w:val="20"/>
            <w:color w:val="0000ff"/>
          </w:rPr>
          <w:t xml:space="preserve">частью 4</w:t>
        </w:r>
      </w:hyperlink>
      <w:r>
        <w:rPr>
          <w:sz w:val="20"/>
        </w:rPr>
        <w:t xml:space="preserve"> настоящей статьи.</w:t>
      </w:r>
    </w:p>
    <w:p>
      <w:pPr>
        <w:pStyle w:val="0"/>
        <w:jc w:val="both"/>
      </w:pPr>
      <w:r>
        <w:rPr>
          <w:sz w:val="20"/>
        </w:rPr>
        <w:t xml:space="preserve">(примечание введено Федеральным </w:t>
      </w:r>
      <w:hyperlink w:history="0" r:id="rId520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9456" w:name="P9456"/>
    <w:bookmarkEnd w:id="9456"/>
    <w:p>
      <w:pPr>
        <w:pStyle w:val="2"/>
        <w:outlineLvl w:val="2"/>
        <w:ind w:firstLine="540"/>
        <w:jc w:val="both"/>
      </w:pPr>
      <w:r>
        <w:rPr>
          <w:sz w:val="20"/>
        </w:rPr>
        <w:t xml:space="preserve">Статья 18.9. Нарушение правил пребывания в Российской Федерации иностранных граждан и лиц без гражданства</w:t>
      </w:r>
    </w:p>
    <w:p>
      <w:pPr>
        <w:pStyle w:val="0"/>
        <w:jc w:val="both"/>
      </w:pPr>
      <w:r>
        <w:rPr>
          <w:sz w:val="20"/>
        </w:rPr>
        <w:t xml:space="preserve">(в ред. Федерального </w:t>
      </w:r>
      <w:hyperlink w:history="0" r:id="rId5206"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p>
      <w:pPr>
        <w:pStyle w:val="0"/>
        <w:ind w:firstLine="540"/>
        <w:jc w:val="both"/>
      </w:pPr>
      <w:r>
        <w:rPr>
          <w:sz w:val="20"/>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w:t>
      </w:r>
      <w:r>
        <w:rPr>
          <w:sz w:val="20"/>
        </w:rPr>
        <w:t xml:space="preserve">порядка</w:t>
      </w:r>
      <w:r>
        <w:rPr>
          <w:sz w:val="20"/>
        </w:rPr>
        <w:t xml:space="preserve">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pPr>
        <w:pStyle w:val="0"/>
        <w:jc w:val="both"/>
      </w:pPr>
      <w:r>
        <w:rPr>
          <w:sz w:val="20"/>
        </w:rPr>
        <w:t xml:space="preserve">(в ред. Федеральных законов от 30.12.2012 </w:t>
      </w:r>
      <w:hyperlink w:history="0" r:id="rId520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N 315-ФЗ</w:t>
        </w:r>
      </w:hyperlink>
      <w:r>
        <w:rPr>
          <w:sz w:val="20"/>
        </w:rPr>
        <w:t xml:space="preserve">, от 21.12.2013 </w:t>
      </w:r>
      <w:hyperlink w:history="0" r:id="rId520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28.12.2004 </w:t>
      </w:r>
      <w:hyperlink w:history="0" r:id="rId5209"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05.11.2006 </w:t>
      </w:r>
      <w:hyperlink w:history="0" r:id="rId521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2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2 в ред. Федерального </w:t>
      </w:r>
      <w:hyperlink w:history="0" r:id="rId5212"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19.07.2018 N 215-ФЗ)</w:t>
      </w:r>
    </w:p>
    <w:p>
      <w:pPr>
        <w:pStyle w:val="0"/>
        <w:spacing w:before="200" w:lineRule="auto"/>
        <w:ind w:firstLine="540"/>
        <w:jc w:val="both"/>
      </w:pPr>
      <w:r>
        <w:rPr>
          <w:sz w:val="20"/>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w:history="0" r:id="rId5213"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порядка</w:t>
        </w:r>
      </w:hyperlink>
      <w:r>
        <w:rPr>
          <w:sz w:val="20"/>
        </w:rPr>
        <w:t xml:space="preserve"> или </w:t>
      </w:r>
      <w:hyperlink w:history="0" r:id="rId5214"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правил</w:t>
        </w:r>
      </w:hyperlink>
      <w:r>
        <w:rPr>
          <w:sz w:val="20"/>
        </w:rPr>
        <w:t xml:space="preserve"> транзитного проезда через ее территорию, а равно оказание иностранному гражданину, включенному в </w:t>
      </w:r>
      <w:hyperlink w:history="0" r:id="rId521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реестр</w:t>
        </w:r>
      </w:hyperlink>
      <w:r>
        <w:rPr>
          <w:sz w:val="20"/>
        </w:rP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pPr>
        <w:pStyle w:val="0"/>
        <w:jc w:val="both"/>
      </w:pPr>
      <w:r>
        <w:rPr>
          <w:sz w:val="20"/>
        </w:rPr>
        <w:t xml:space="preserve">(в ред. Федерального </w:t>
      </w:r>
      <w:hyperlink w:history="0" r:id="rId521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5217"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31.12.2017 N 499-ФЗ)</w:t>
      </w:r>
    </w:p>
    <w:p>
      <w:pPr>
        <w:pStyle w:val="0"/>
        <w:spacing w:before="200" w:lineRule="auto"/>
        <w:ind w:firstLine="540"/>
        <w:jc w:val="both"/>
      </w:pPr>
      <w:r>
        <w:rPr>
          <w:sz w:val="20"/>
        </w:rPr>
        <w:t xml:space="preserve">4. Неисполнение принимающей стороной </w:t>
      </w:r>
      <w:hyperlink w:history="0" r:id="rId5218" w:tooltip="Федеральный закон от 18.07.2006 N 109-ФЗ (ред. от 31.07.2025) &quot;О миграционном учете иностранных граждан и лиц без гражданства в Российской Федерации&quot; (с изм. и доп., вступ. в силу с 01.03.2026) {КонсультантПлюс}">
        <w:r>
          <w:rPr>
            <w:sz w:val="20"/>
            <w:color w:val="0000ff"/>
          </w:rPr>
          <w:t xml:space="preserve">обязанностей</w:t>
        </w:r>
      </w:hyperlink>
      <w:r>
        <w:rPr>
          <w:sz w:val="20"/>
        </w:rPr>
        <w:t xml:space="preserve"> в связи с осуществлением миграционного учета,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219"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Федерального </w:t>
      </w:r>
      <w:hyperlink w:history="0" r:id="rId52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221"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spacing w:before="200" w:lineRule="auto"/>
        <w:ind w:firstLine="540"/>
        <w:jc w:val="both"/>
      </w:pPr>
      <w:r>
        <w:rPr>
          <w:sz w:val="20"/>
        </w:rP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5 введена Федеральным </w:t>
      </w:r>
      <w:hyperlink w:history="0" r:id="rId522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history="0" w:anchor="P1053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535" w:tooltip="4. Повторное совершение административного правонарушения, предусмотренного частью 3 настоящей статьи, -">
        <w:r>
          <w:rPr>
            <w:sz w:val="20"/>
            <w:color w:val="0000ff"/>
          </w:rPr>
          <w:t xml:space="preserve">4 статьи 19.23</w:t>
        </w:r>
      </w:hyperlink>
      <w:r>
        <w:rPr>
          <w:sz w:val="20"/>
        </w:rPr>
        <w:t xml:space="preserve"> настоящего Кодекса, -</w:t>
      </w:r>
    </w:p>
    <w:p>
      <w:pPr>
        <w:pStyle w:val="0"/>
        <w:jc w:val="both"/>
      </w:pPr>
      <w:r>
        <w:rPr>
          <w:sz w:val="20"/>
        </w:rPr>
        <w:t xml:space="preserve">(в ред. Федерального </w:t>
      </w:r>
      <w:hyperlink w:history="0" r:id="rId522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pPr>
        <w:pStyle w:val="0"/>
        <w:jc w:val="both"/>
      </w:pPr>
      <w:r>
        <w:rPr>
          <w:sz w:val="20"/>
        </w:rPr>
        <w:t xml:space="preserve">(часть 6 введена Федеральным </w:t>
      </w:r>
      <w:hyperlink w:history="0" r:id="rId5224"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30.12.2012 N 315-ФЗ)</w:t>
      </w:r>
    </w:p>
    <w:p>
      <w:pPr>
        <w:pStyle w:val="0"/>
        <w:spacing w:before="200" w:lineRule="auto"/>
        <w:ind w:firstLine="540"/>
        <w:jc w:val="both"/>
      </w:pPr>
      <w:r>
        <w:rPr>
          <w:sz w:val="20"/>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0"/>
        </w:rPr>
        <w:t xml:space="preserve">(примечание в ред. Федерального </w:t>
      </w:r>
      <w:hyperlink w:history="0" r:id="rId5225"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30.12.2012 N 315-ФЗ)</w:t>
      </w:r>
    </w:p>
    <w:p>
      <w:pPr>
        <w:pStyle w:val="0"/>
        <w:jc w:val="both"/>
      </w:pPr>
      <w:r>
        <w:rPr>
          <w:sz w:val="20"/>
        </w:rPr>
      </w:r>
    </w:p>
    <w:p>
      <w:pPr>
        <w:pStyle w:val="2"/>
        <w:outlineLvl w:val="2"/>
        <w:ind w:firstLine="540"/>
        <w:jc w:val="both"/>
      </w:pPr>
      <w:r>
        <w:rPr>
          <w:sz w:val="20"/>
        </w:rPr>
        <w:t xml:space="preserve">Статья 18.10. Незаконное осуществление иностранным гражданином или лицом без гражданства трудовой деятельности 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22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05.11.2006 N 189-ФЗ)</w:t>
      </w:r>
    </w:p>
    <w:p>
      <w:pPr>
        <w:pStyle w:val="0"/>
        <w:ind w:firstLine="540"/>
        <w:jc w:val="both"/>
      </w:pPr>
      <w:r>
        <w:rPr>
          <w:sz w:val="20"/>
        </w:rPr>
      </w:r>
    </w:p>
    <w:bookmarkStart w:id="9489" w:name="P9489"/>
    <w:bookmarkEnd w:id="9489"/>
    <w:p>
      <w:pPr>
        <w:pStyle w:val="0"/>
        <w:ind w:firstLine="540"/>
        <w:jc w:val="both"/>
      </w:pPr>
      <w:hyperlink w:history="0" r:id="rId522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1</w:t>
        </w:r>
      </w:hyperlink>
      <w:r>
        <w:rPr>
          <w:sz w:val="20"/>
        </w:rP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5228"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522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5230"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2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493" w:name="P9493"/>
    <w:bookmarkEnd w:id="9493"/>
    <w:p>
      <w:pPr>
        <w:pStyle w:val="0"/>
        <w:spacing w:before="200" w:lineRule="auto"/>
        <w:ind w:firstLine="540"/>
        <w:jc w:val="both"/>
      </w:pPr>
      <w:r>
        <w:rPr>
          <w:sz w:val="20"/>
        </w:rPr>
        <w:t xml:space="preserve">2. Нарушение, предусмотренное </w:t>
      </w:r>
      <w:hyperlink w:history="0" w:anchor="P9489"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2 введена Федеральным </w:t>
      </w:r>
      <w:hyperlink w:history="0" r:id="rId523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496" w:name="P9496"/>
    <w:bookmarkEnd w:id="9496"/>
    <w:p>
      <w:pPr>
        <w:pStyle w:val="0"/>
        <w:spacing w:before="200" w:lineRule="auto"/>
        <w:ind w:firstLine="540"/>
        <w:jc w:val="both"/>
      </w:pPr>
      <w:r>
        <w:rPr>
          <w:sz w:val="20"/>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489"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0"/>
        </w:rPr>
        <w:t xml:space="preserve">(часть 3 введена Федеральным </w:t>
      </w:r>
      <w:hyperlink w:history="0" r:id="rId523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pPr>
        <w:pStyle w:val="0"/>
        <w:jc w:val="both"/>
      </w:pPr>
      <w:r>
        <w:rPr>
          <w:sz w:val="20"/>
        </w:rPr>
        <w:t xml:space="preserve">(в ред. Федерального </w:t>
      </w:r>
      <w:hyperlink w:history="0" r:id="rId5234"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закона</w:t>
        </w:r>
      </w:hyperlink>
      <w:r>
        <w:rPr>
          <w:sz w:val="20"/>
        </w:rPr>
        <w:t xml:space="preserve"> от 29.06.2015 N 199-ФЗ)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jc w:val="both"/>
      </w:pPr>
      <w:r>
        <w:rPr>
          <w:sz w:val="20"/>
        </w:rPr>
        <w:t xml:space="preserve">(часть 4 введена Федеральным </w:t>
      </w:r>
      <w:hyperlink w:history="0" r:id="rId523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spacing w:before="200" w:lineRule="auto"/>
        <w:ind w:firstLine="540"/>
        <w:jc w:val="both"/>
      </w:pPr>
      <w:r>
        <w:rPr>
          <w:sz w:val="20"/>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496"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0"/>
            <w:color w:val="0000ff"/>
          </w:rPr>
          <w:t xml:space="preserve">частью 3</w:t>
        </w:r>
      </w:hyperlink>
      <w:r>
        <w:rPr>
          <w:sz w:val="20"/>
        </w:rPr>
        <w:t xml:space="preserve"> настоящей статьи.</w:t>
      </w:r>
    </w:p>
    <w:p>
      <w:pPr>
        <w:pStyle w:val="0"/>
        <w:jc w:val="both"/>
      </w:pPr>
      <w:r>
        <w:rPr>
          <w:sz w:val="20"/>
        </w:rPr>
        <w:t xml:space="preserve">(примечание введено Федеральным </w:t>
      </w:r>
      <w:hyperlink w:history="0" r:id="rId523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p>
      <w:pPr>
        <w:pStyle w:val="2"/>
        <w:outlineLvl w:val="2"/>
        <w:ind w:firstLine="540"/>
        <w:jc w:val="both"/>
      </w:pPr>
      <w:r>
        <w:rPr>
          <w:sz w:val="20"/>
        </w:rPr>
        <w:t xml:space="preserve">Статья 18.11. Нарушение иммиграционных правил</w:t>
      </w:r>
    </w:p>
    <w:p>
      <w:pPr>
        <w:pStyle w:val="0"/>
        <w:ind w:firstLine="540"/>
        <w:jc w:val="both"/>
      </w:pPr>
      <w:r>
        <w:rPr>
          <w:sz w:val="20"/>
        </w:rPr>
      </w:r>
    </w:p>
    <w:p>
      <w:pPr>
        <w:pStyle w:val="0"/>
        <w:ind w:firstLine="540"/>
        <w:jc w:val="both"/>
      </w:pPr>
      <w:r>
        <w:rPr>
          <w:sz w:val="20"/>
        </w:rPr>
        <w:t xml:space="preserve">(в ред. Федерального </w:t>
      </w:r>
      <w:hyperlink w:history="0" r:id="rId523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1. Уклонение иммигранта от прохождения иммиграционного контроля, предусмотренного </w:t>
      </w:r>
      <w:r>
        <w:rPr>
          <w:sz w:val="20"/>
        </w:rPr>
        <w:t xml:space="preserve">законодательством</w:t>
      </w:r>
      <w:r>
        <w:rPr>
          <w:sz w:val="20"/>
        </w:rPr>
        <w:t xml:space="preserve">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pPr>
        <w:pStyle w:val="0"/>
        <w:jc w:val="both"/>
      </w:pPr>
      <w:r>
        <w:rPr>
          <w:sz w:val="20"/>
        </w:rPr>
        <w:t xml:space="preserve">(в ред. Федеральных законов от 30.12.2006 </w:t>
      </w:r>
      <w:hyperlink w:history="0" r:id="rId5238"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23.06.2016 </w:t>
      </w:r>
      <w:hyperlink w:history="0" r:id="rId523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Федеральных законов от 05.11.2006 </w:t>
      </w:r>
      <w:hyperlink w:history="0" r:id="rId524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2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pPr>
        <w:pStyle w:val="0"/>
        <w:jc w:val="both"/>
      </w:pPr>
      <w:r>
        <w:rPr>
          <w:sz w:val="20"/>
        </w:rPr>
        <w:t xml:space="preserve">(в ред. Федерального </w:t>
      </w:r>
      <w:hyperlink w:history="0" r:id="rId524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0"/>
        </w:rPr>
        <w:t xml:space="preserve">(в ред. Федеральных законов от 05.11.2006 </w:t>
      </w:r>
      <w:hyperlink w:history="0" r:id="rId524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2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bookmarkStart w:id="9519" w:name="P9519"/>
    <w:bookmarkEnd w:id="9519"/>
    <w:p>
      <w:pPr>
        <w:pStyle w:val="2"/>
        <w:outlineLvl w:val="2"/>
        <w:ind w:firstLine="540"/>
        <w:jc w:val="both"/>
      </w:pPr>
      <w:r>
        <w:rPr>
          <w:sz w:val="20"/>
        </w:rPr>
        <w:t xml:space="preserve">Статья 18.12. Нарушение беженцем или вынужденным переселенцем правил пребывания (проживания) в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245"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28.12.2004 N 187-ФЗ)</w:t>
      </w:r>
    </w:p>
    <w:p>
      <w:pPr>
        <w:pStyle w:val="0"/>
        <w:ind w:firstLine="540"/>
        <w:jc w:val="both"/>
      </w:pPr>
      <w:r>
        <w:rPr>
          <w:sz w:val="20"/>
        </w:rPr>
      </w:r>
    </w:p>
    <w:p>
      <w:pPr>
        <w:pStyle w:val="0"/>
        <w:ind w:firstLine="540"/>
        <w:jc w:val="both"/>
      </w:pPr>
      <w:r>
        <w:rPr>
          <w:sz w:val="20"/>
        </w:rPr>
        <w:t xml:space="preserve">Неисполнение беженцем или вынужденным переселенцем при перемене места пребывания или места жительства </w:t>
      </w:r>
      <w:r>
        <w:rPr>
          <w:sz w:val="20"/>
        </w:rPr>
        <w:t xml:space="preserve">обязанности</w:t>
      </w:r>
      <w:r>
        <w:rPr>
          <w:sz w:val="20"/>
        </w:rPr>
        <w:t xml:space="preserve">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w:history="0" r:id="rId5246" w:tooltip="Федеральный закон от 19.02.1993 N 4528-1 (ред. от 23.07.2025) &quot;О беженцах&quot; {КонсультантПлюс}">
        <w:r>
          <w:rPr>
            <w:sz w:val="20"/>
            <w:color w:val="0000ff"/>
          </w:rPr>
          <w:t xml:space="preserve">несообщение</w:t>
        </w:r>
      </w:hyperlink>
      <w:r>
        <w:rPr>
          <w:sz w:val="20"/>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pPr>
        <w:pStyle w:val="0"/>
        <w:jc w:val="both"/>
      </w:pPr>
      <w:r>
        <w:rPr>
          <w:sz w:val="20"/>
        </w:rPr>
        <w:t xml:space="preserve">(в ред. Федерального </w:t>
      </w:r>
      <w:hyperlink w:history="0" r:id="rId524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пятисот рублей.</w:t>
      </w:r>
    </w:p>
    <w:p>
      <w:pPr>
        <w:pStyle w:val="0"/>
        <w:jc w:val="both"/>
      </w:pPr>
      <w:r>
        <w:rPr>
          <w:sz w:val="20"/>
        </w:rPr>
        <w:t xml:space="preserve">(в ред. Федеральных законов от 05.11.2006 </w:t>
      </w:r>
      <w:hyperlink w:history="0" r:id="rId524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22.06.2007 </w:t>
      </w:r>
      <w:hyperlink w:history="0" r:id="rId52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p>
      <w:pPr>
        <w:pStyle w:val="0"/>
        <w:jc w:val="both"/>
      </w:pPr>
      <w:r>
        <w:rPr>
          <w:sz w:val="20"/>
        </w:rPr>
      </w:r>
    </w:p>
    <w:p>
      <w:pPr>
        <w:pStyle w:val="2"/>
        <w:outlineLvl w:val="2"/>
        <w:ind w:firstLine="540"/>
        <w:jc w:val="both"/>
      </w:pPr>
      <w:r>
        <w:rPr>
          <w:sz w:val="20"/>
        </w:rPr>
        <w:t xml:space="preserve">Статья 18.13. Утратила силу с 1 марта 2025 года. - Федеральный </w:t>
      </w:r>
      <w:hyperlink w:history="0" r:id="rId5250"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09.11.2024 N 378-ФЗ.</w:t>
      </w:r>
    </w:p>
    <w:p>
      <w:pPr>
        <w:pStyle w:val="0"/>
        <w:jc w:val="both"/>
      </w:pPr>
      <w:r>
        <w:rPr>
          <w:sz w:val="20"/>
        </w:rPr>
      </w:r>
    </w:p>
    <w:bookmarkStart w:id="9530" w:name="P9530"/>
    <w:bookmarkEnd w:id="9530"/>
    <w:p>
      <w:pPr>
        <w:pStyle w:val="2"/>
        <w:outlineLvl w:val="2"/>
        <w:ind w:firstLine="540"/>
        <w:jc w:val="both"/>
      </w:pPr>
      <w:r>
        <w:rPr>
          <w:sz w:val="20"/>
        </w:rPr>
        <w:t xml:space="preserve">Статья 18.14. Незаконный провоз лиц через Государственную границу Российской Федерации</w:t>
      </w:r>
    </w:p>
    <w:p>
      <w:pPr>
        <w:pStyle w:val="0"/>
        <w:jc w:val="both"/>
      </w:pPr>
      <w:r>
        <w:rPr>
          <w:sz w:val="20"/>
        </w:rPr>
      </w:r>
    </w:p>
    <w:p>
      <w:pPr>
        <w:pStyle w:val="0"/>
        <w:ind w:firstLine="540"/>
        <w:jc w:val="both"/>
      </w:pPr>
      <w:r>
        <w:rPr>
          <w:sz w:val="20"/>
        </w:rPr>
        <w:t xml:space="preserve">1. Непринятие транспортной или иной организацией, осуществляющей международную перевозку, входящих в ее </w:t>
      </w:r>
      <w:hyperlink w:history="0" r:id="rId5251" w:tooltip="Федеральный закон от 15.08.1996 N 114-ФЗ (ред. от 23.07.2025) &quot;О порядке выезда из Российской Федерации и въезда в Российскую Федерацию&quot; (с изм. и доп., вступ. в силу с 20.01.2026) {КонсультантПлюс}">
        <w:r>
          <w:rPr>
            <w:sz w:val="20"/>
            <w:color w:val="0000ff"/>
          </w:rPr>
          <w:t xml:space="preserve">обязанности</w:t>
        </w:r>
      </w:hyperlink>
      <w:r>
        <w:rPr>
          <w:sz w:val="20"/>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pPr>
        <w:pStyle w:val="0"/>
        <w:jc w:val="both"/>
      </w:pPr>
      <w:r>
        <w:rPr>
          <w:sz w:val="20"/>
        </w:rPr>
        <w:t xml:space="preserve">(в ред. Федерального </w:t>
      </w:r>
      <w:hyperlink w:history="0" r:id="rId525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влечет наложение административного штрафа на юридическое лицо в размере от ста пятидесяти тысяч до пятисот тысяч рублей.</w:t>
      </w:r>
    </w:p>
    <w:p>
      <w:pPr>
        <w:pStyle w:val="0"/>
        <w:jc w:val="both"/>
      </w:pPr>
      <w:r>
        <w:rPr>
          <w:sz w:val="20"/>
        </w:rPr>
        <w:t xml:space="preserve">(в ред. Федеральных законов от 25.10.2004 </w:t>
      </w:r>
      <w:hyperlink w:history="0" r:id="rId525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22.06.2007 </w:t>
      </w:r>
      <w:hyperlink w:history="0" r:id="rId52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255"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bookmarkStart w:id="9536" w:name="P9536"/>
    <w:bookmarkEnd w:id="9536"/>
    <w:p>
      <w:pPr>
        <w:pStyle w:val="0"/>
        <w:spacing w:before="200" w:lineRule="auto"/>
        <w:ind w:firstLine="540"/>
        <w:jc w:val="both"/>
      </w:pPr>
      <w:r>
        <w:rPr>
          <w:sz w:val="20"/>
        </w:rP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w:t>
      </w:r>
    </w:p>
    <w:p>
      <w:pPr>
        <w:pStyle w:val="0"/>
        <w:jc w:val="both"/>
      </w:pPr>
      <w:r>
        <w:rPr>
          <w:sz w:val="20"/>
        </w:rPr>
        <w:t xml:space="preserve">(в ред. Федеральных законов от 22.06.2007 </w:t>
      </w:r>
      <w:hyperlink w:history="0" r:id="rId52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08.03.2026 </w:t>
      </w:r>
      <w:hyperlink w:history="0" r:id="rId5257"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0"/>
            <w:color w:val="0000ff"/>
          </w:rPr>
          <w:t xml:space="preserve">N 48-ФЗ</w:t>
        </w:r>
      </w:hyperlink>
      <w:r>
        <w:rPr>
          <w:sz w:val="20"/>
        </w:rPr>
        <w:t xml:space="preserve">)</w:t>
      </w:r>
    </w:p>
    <w:p>
      <w:pPr>
        <w:pStyle w:val="0"/>
        <w:ind w:firstLine="540"/>
        <w:jc w:val="both"/>
      </w:pPr>
      <w:r>
        <w:rPr>
          <w:sz w:val="20"/>
        </w:rPr>
      </w:r>
    </w:p>
    <w:bookmarkStart w:id="9540" w:name="P9540"/>
    <w:bookmarkEnd w:id="9540"/>
    <w:p>
      <w:pPr>
        <w:pStyle w:val="2"/>
        <w:outlineLvl w:val="2"/>
        <w:ind w:firstLine="540"/>
        <w:jc w:val="both"/>
      </w:pPr>
      <w:r>
        <w:rPr>
          <w:sz w:val="20"/>
        </w:rPr>
        <w:t xml:space="preserve">Статья 18.15. Незаконное привлечение к трудовой деятельности в Российской Федерации иностранного гражданина или лица без гражданства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25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544" w:name="P9544"/>
    <w:bookmarkEnd w:id="9544"/>
    <w:p>
      <w:pPr>
        <w:pStyle w:val="0"/>
        <w:ind w:firstLine="540"/>
        <w:jc w:val="both"/>
      </w:pPr>
      <w:r>
        <w:rPr>
          <w:sz w:val="20"/>
        </w:rPr>
        <w:t xml:space="preserve">1. </w:t>
      </w:r>
      <w:hyperlink w:history="0" r:id="rId5259"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0"/>
            <w:color w:val="0000ff"/>
          </w:rPr>
          <w:t xml:space="preserve">Привлечение</w:t>
        </w:r>
      </w:hyperlink>
      <w:r>
        <w:rPr>
          <w:sz w:val="20"/>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w:t>
      </w:r>
      <w:r>
        <w:rPr>
          <w:sz w:val="20"/>
        </w:rPr>
        <w:t xml:space="preserve">законом</w:t>
      </w:r>
      <w:r>
        <w:rPr>
          <w:sz w:val="20"/>
        </w:rPr>
        <w:t xml:space="preserve">,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pPr>
        <w:pStyle w:val="0"/>
        <w:jc w:val="both"/>
      </w:pPr>
      <w:r>
        <w:rPr>
          <w:sz w:val="20"/>
        </w:rPr>
        <w:t xml:space="preserve">(в ред. Федеральных законов от 19.05.2010 </w:t>
      </w:r>
      <w:hyperlink w:history="0" r:id="rId5260"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rPr>
        <w:t xml:space="preserve">, от 24.11.2014 </w:t>
      </w:r>
      <w:hyperlink w:history="0" r:id="rId526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29.06.2015 </w:t>
      </w:r>
      <w:hyperlink w:history="0" r:id="rId526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0"/>
            <w:color w:val="0000ff"/>
          </w:rPr>
          <w:t xml:space="preserve">N 199-ФЗ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6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w:t>
      </w:r>
      <w:r>
        <w:rPr>
          <w:sz w:val="20"/>
        </w:rPr>
        <w:t xml:space="preserve">порядке</w:t>
      </w:r>
      <w:r>
        <w:rPr>
          <w:sz w:val="20"/>
        </w:rPr>
        <w:t xml:space="preserve"> разрешения на привлечение и использование иностранных работников, если такое разрешение требуется в соответствии с федеральным </w:t>
      </w:r>
      <w:hyperlink w:history="0" r:id="rId526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6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9551" w:name="P9551"/>
    <w:bookmarkEnd w:id="9551"/>
    <w:p>
      <w:pPr>
        <w:pStyle w:val="0"/>
        <w:spacing w:before="200" w:lineRule="auto"/>
        <w:ind w:firstLine="540"/>
        <w:jc w:val="both"/>
      </w:pPr>
      <w:r>
        <w:rPr>
          <w:sz w:val="20"/>
        </w:rPr>
        <w:t xml:space="preserve">3. Неуведомление или нарушение установленного </w:t>
      </w:r>
      <w:hyperlink w:history="0" r:id="rId5268" w:tooltip="Приказ МВД России от 30.07.2020 N 536 (ред. от 06.08.2025)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0"/>
            <w:color w:val="0000ff"/>
          </w:rPr>
          <w:t xml:space="preserve">порядка</w:t>
        </w:r>
      </w:hyperlink>
      <w:r>
        <w:rPr>
          <w:sz w:val="20"/>
        </w:rPr>
        <w:t xml:space="preserve"> и (или) </w:t>
      </w:r>
      <w:r>
        <w:rPr>
          <w:sz w:val="20"/>
        </w:rPr>
        <w:t xml:space="preserve">формы</w:t>
      </w:r>
      <w:r>
        <w:rPr>
          <w:sz w:val="20"/>
        </w:rPr>
        <w:t xml:space="preserve">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w:history="0" r:id="rId5269"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02.07.2013 </w:t>
      </w:r>
      <w:hyperlink w:history="0" r:id="rId5270"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 от 23.07.2013 </w:t>
      </w:r>
      <w:hyperlink w:history="0" r:id="rId527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24.11.2014 </w:t>
      </w:r>
      <w:hyperlink w:history="0" r:id="rId527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527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7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bookmarkStart w:id="9555" w:name="P9555"/>
    <w:bookmarkEnd w:id="9555"/>
    <w:p>
      <w:pPr>
        <w:pStyle w:val="0"/>
        <w:spacing w:before="200" w:lineRule="auto"/>
        <w:ind w:firstLine="540"/>
        <w:jc w:val="both"/>
      </w:pPr>
      <w:r>
        <w:rPr>
          <w:sz w:val="20"/>
        </w:rPr>
        <w:t xml:space="preserve">4. Нарушения, предусмотренные </w:t>
      </w:r>
      <w:hyperlink w:history="0" w:anchor="P9544"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9551"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
        <w:r>
          <w:rPr>
            <w:sz w:val="20"/>
            <w:color w:val="0000ff"/>
          </w:rPr>
          <w:t xml:space="preserve">3</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4 введена Федеральным </w:t>
      </w:r>
      <w:hyperlink w:history="0" r:id="rId527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bookmarkStart w:id="9558" w:name="P9558"/>
    <w:bookmarkEnd w:id="9558"/>
    <w:p>
      <w:pPr>
        <w:pStyle w:val="0"/>
        <w:spacing w:before="200" w:lineRule="auto"/>
        <w:ind w:firstLine="540"/>
        <w:jc w:val="both"/>
      </w:pPr>
      <w:r>
        <w:rPr>
          <w:sz w:val="20"/>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w:history="0" r:id="rId5277"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quot; (Зарегистрировано в Минюсте России 13.07.2017 N 47408) {КонсультантПлюс}">
        <w:r>
          <w:rPr>
            <w:sz w:val="20"/>
            <w:color w:val="0000ff"/>
          </w:rPr>
          <w:t xml:space="preserve">перечнем</w:t>
        </w:r>
      </w:hyperlink>
      <w:r>
        <w:rPr>
          <w:sz w:val="20"/>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w:history="0" r:id="rId5278"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w:t>
      </w:r>
    </w:p>
    <w:p>
      <w:pPr>
        <w:pStyle w:val="0"/>
        <w:jc w:val="both"/>
      </w:pPr>
      <w:r>
        <w:rPr>
          <w:sz w:val="20"/>
        </w:rPr>
        <w:t xml:space="preserve">(в ред. Федеральных законов от 24.11.2014 </w:t>
      </w:r>
      <w:hyperlink w:history="0" r:id="rId527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23.06.2016 </w:t>
      </w:r>
      <w:hyperlink w:history="0" r:id="rId528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pPr>
        <w:pStyle w:val="0"/>
        <w:jc w:val="both"/>
      </w:pPr>
      <w:r>
        <w:rPr>
          <w:sz w:val="20"/>
        </w:rPr>
        <w:t xml:space="preserve">(часть 5 введена Федеральным </w:t>
      </w:r>
      <w:hyperlink w:history="0" r:id="rId528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pPr>
        <w:pStyle w:val="0"/>
        <w:spacing w:before="200" w:lineRule="auto"/>
        <w:ind w:firstLine="540"/>
        <w:jc w:val="both"/>
      </w:pPr>
      <w:r>
        <w:rPr>
          <w:sz w:val="20"/>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pPr>
        <w:pStyle w:val="0"/>
        <w:ind w:firstLine="540"/>
        <w:jc w:val="both"/>
      </w:pPr>
      <w:r>
        <w:rPr>
          <w:sz w:val="20"/>
        </w:rPr>
      </w:r>
    </w:p>
    <w:bookmarkStart w:id="9566" w:name="P9566"/>
    <w:bookmarkEnd w:id="9566"/>
    <w:p>
      <w:pPr>
        <w:pStyle w:val="2"/>
        <w:outlineLvl w:val="2"/>
        <w:ind w:firstLine="540"/>
        <w:jc w:val="both"/>
      </w:pPr>
      <w:r>
        <w:rPr>
          <w:sz w:val="20"/>
        </w:rPr>
        <w:t xml:space="preserve">Статья 18.16. Нарушение правил привлечения иностранных граждан и лиц без гражданства к трудовой деятельности, осуществляемой на розничных рынках</w:t>
      </w:r>
    </w:p>
    <w:p>
      <w:pPr>
        <w:pStyle w:val="0"/>
        <w:jc w:val="both"/>
      </w:pPr>
      <w:r>
        <w:rPr>
          <w:sz w:val="20"/>
        </w:rPr>
        <w:t xml:space="preserve">(в ред. Федерального </w:t>
      </w:r>
      <w:hyperlink w:history="0" r:id="rId5282"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p>
      <w:pPr>
        <w:pStyle w:val="0"/>
        <w:ind w:firstLine="540"/>
        <w:jc w:val="both"/>
      </w:pPr>
      <w:r>
        <w:rPr>
          <w:sz w:val="20"/>
        </w:rPr>
      </w:r>
    </w:p>
    <w:p>
      <w:pPr>
        <w:pStyle w:val="0"/>
        <w:ind w:firstLine="540"/>
        <w:jc w:val="both"/>
      </w:pPr>
      <w:r>
        <w:rPr>
          <w:sz w:val="20"/>
        </w:rPr>
        <w:t xml:space="preserve">(введена Федеральным </w:t>
      </w:r>
      <w:hyperlink w:history="0" r:id="rId528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571" w:name="P9571"/>
    <w:bookmarkEnd w:id="9571"/>
    <w:p>
      <w:pPr>
        <w:pStyle w:val="0"/>
        <w:ind w:firstLine="540"/>
        <w:jc w:val="both"/>
      </w:pPr>
      <w:r>
        <w:rPr>
          <w:sz w:val="20"/>
        </w:rP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w:t>
      </w:r>
      <w:r>
        <w:rPr>
          <w:sz w:val="20"/>
        </w:rPr>
        <w:t xml:space="preserve">правил</w:t>
      </w:r>
      <w:r>
        <w:rPr>
          <w:sz w:val="20"/>
        </w:rPr>
        <w:t xml:space="preserve">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1 в ред. Федерального </w:t>
      </w:r>
      <w:hyperlink w:history="0" r:id="rId5284"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bookmarkStart w:id="9574" w:name="P9574"/>
    <w:bookmarkEnd w:id="9574"/>
    <w:p>
      <w:pPr>
        <w:pStyle w:val="0"/>
        <w:spacing w:before="200" w:lineRule="auto"/>
        <w:ind w:firstLine="540"/>
        <w:jc w:val="both"/>
      </w:pPr>
      <w:r>
        <w:rPr>
          <w:sz w:val="20"/>
        </w:rPr>
        <w:t xml:space="preserve">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w:t>
      </w:r>
      <w:r>
        <w:rPr>
          <w:sz w:val="20"/>
        </w:rPr>
        <w:t xml:space="preserve">законом</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(часть 2 в ред. Федерального </w:t>
      </w:r>
      <w:hyperlink w:history="0" r:id="rId5285"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bookmarkStart w:id="9577" w:name="P9577"/>
    <w:bookmarkEnd w:id="9577"/>
    <w:p>
      <w:pPr>
        <w:pStyle w:val="0"/>
        <w:spacing w:before="200" w:lineRule="auto"/>
        <w:ind w:firstLine="540"/>
        <w:jc w:val="both"/>
      </w:pPr>
      <w:r>
        <w:rPr>
          <w:sz w:val="20"/>
        </w:rPr>
        <w:t xml:space="preserve">3. Нарушения, предусмотренные </w:t>
      </w:r>
      <w:hyperlink w:history="0" w:anchor="P9571"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0"/>
            <w:color w:val="0000ff"/>
          </w:rPr>
          <w:t xml:space="preserve">частями 1</w:t>
        </w:r>
      </w:hyperlink>
      <w:r>
        <w:rPr>
          <w:sz w:val="20"/>
        </w:rPr>
        <w:t xml:space="preserve"> и </w:t>
      </w:r>
      <w:hyperlink w:history="0" w:anchor="P9574" w:tooltip="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
        <w:r>
          <w:rPr>
            <w:sz w:val="20"/>
            <w:color w:val="0000ff"/>
          </w:rPr>
          <w:t xml:space="preserve">2</w:t>
        </w:r>
      </w:hyperlink>
      <w:r>
        <w:rPr>
          <w:sz w:val="20"/>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Федерального </w:t>
      </w:r>
      <w:hyperlink w:history="0" r:id="rId5286"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p>
      <w:pPr>
        <w:pStyle w:val="0"/>
        <w:jc w:val="both"/>
      </w:pPr>
      <w:r>
        <w:rPr>
          <w:sz w:val="20"/>
        </w:rPr>
        <w:t xml:space="preserve">(часть 3 введена Федеральным </w:t>
      </w:r>
      <w:hyperlink w:history="0" r:id="rId528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history="0" w:anchor="P9571"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0"/>
            <w:color w:val="0000ff"/>
          </w:rPr>
          <w:t xml:space="preserve">частями 1</w:t>
        </w:r>
      </w:hyperlink>
      <w:r>
        <w:rPr>
          <w:sz w:val="20"/>
        </w:rPr>
        <w:t xml:space="preserve"> и </w:t>
      </w:r>
      <w:hyperlink w:history="0" w:anchor="P9577"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w:t>
        </w:r>
      </w:hyperlink>
      <w:r>
        <w:rPr>
          <w:sz w:val="20"/>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pPr>
        <w:pStyle w:val="0"/>
        <w:jc w:val="both"/>
      </w:pPr>
      <w:r>
        <w:rPr>
          <w:sz w:val="20"/>
        </w:rPr>
        <w:t xml:space="preserve">(примечание введено Федеральным </w:t>
      </w:r>
      <w:hyperlink w:history="0" r:id="rId528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 в ред. Федерального </w:t>
      </w:r>
      <w:hyperlink w:history="0" r:id="rId5289"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10.07.2023 N 322-ФЗ)</w:t>
      </w:r>
    </w:p>
    <w:p>
      <w:pPr>
        <w:pStyle w:val="0"/>
        <w:ind w:firstLine="540"/>
        <w:jc w:val="both"/>
      </w:pPr>
      <w:r>
        <w:rPr>
          <w:sz w:val="20"/>
        </w:rPr>
      </w:r>
    </w:p>
    <w:bookmarkStart w:id="9584" w:name="P9584"/>
    <w:bookmarkEnd w:id="9584"/>
    <w:p>
      <w:pPr>
        <w:pStyle w:val="2"/>
        <w:outlineLvl w:val="2"/>
        <w:ind w:firstLine="540"/>
        <w:jc w:val="both"/>
      </w:pPr>
      <w:r>
        <w:rPr>
          <w:sz w:val="20"/>
        </w:rP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29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9588" w:name="P9588"/>
    <w:bookmarkEnd w:id="9588"/>
    <w:p>
      <w:pPr>
        <w:pStyle w:val="0"/>
        <w:ind w:firstLine="540"/>
        <w:jc w:val="both"/>
      </w:pPr>
      <w:r>
        <w:rPr>
          <w:sz w:val="20"/>
        </w:rPr>
        <w:t xml:space="preserve">1. Несоблюдение работодателем или заказчиком работ (услуг)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9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9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spacing w:before="200" w:lineRule="auto"/>
        <w:ind w:firstLine="540"/>
        <w:jc w:val="both"/>
      </w:pPr>
      <w:r>
        <w:rPr>
          <w:sz w:val="20"/>
        </w:rPr>
        <w:t xml:space="preserve">2. Несоблюдение иностранным гражданином или лицом без гражданства установленных в соответствии с федеральным </w:t>
      </w:r>
      <w:r>
        <w:rPr>
          <w:sz w:val="20"/>
        </w:rPr>
        <w:t xml:space="preserve">законом</w:t>
      </w:r>
      <w:r>
        <w:rPr>
          <w:sz w:val="20"/>
        </w:rPr>
        <w:t xml:space="preserve"> в отношении иностранных граждан и лиц без гражданства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2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594" w:name="P9594"/>
    <w:bookmarkEnd w:id="9594"/>
    <w:p>
      <w:pPr>
        <w:pStyle w:val="0"/>
        <w:spacing w:before="200" w:lineRule="auto"/>
        <w:ind w:firstLine="540"/>
        <w:jc w:val="both"/>
      </w:pPr>
      <w:r>
        <w:rPr>
          <w:sz w:val="20"/>
        </w:rPr>
        <w:t xml:space="preserve">3. Несоблюдение иностранным юридическим лицом, его филиалом или представительством установленных в соответствии с федеральным </w:t>
      </w:r>
      <w:r>
        <w:rPr>
          <w:sz w:val="20"/>
        </w:rPr>
        <w:t xml:space="preserve">законом</w:t>
      </w:r>
      <w:r>
        <w:rPr>
          <w:sz w:val="20"/>
        </w:rPr>
        <w:t xml:space="preserve"> в отношении иностранных организаций ограничений на осуществление отдельных видов деятельности -</w:t>
      </w:r>
    </w:p>
    <w:p>
      <w:pPr>
        <w:pStyle w:val="0"/>
        <w:spacing w:before="200" w:lineRule="auto"/>
        <w:ind w:firstLine="540"/>
        <w:jc w:val="both"/>
      </w:pPr>
      <w:r>
        <w:rPr>
          <w:sz w:val="20"/>
        </w:rP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0"/>
        </w:rPr>
        <w:t xml:space="preserve">(в ред. Федеральных законов от 22.06.2007 </w:t>
      </w:r>
      <w:hyperlink w:history="0" r:id="rId52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23.07.2013 </w:t>
      </w:r>
      <w:hyperlink w:history="0" r:id="rId529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w:t>
      </w:r>
    </w:p>
    <w:p>
      <w:pPr>
        <w:pStyle w:val="0"/>
        <w:ind w:firstLine="540"/>
        <w:jc w:val="both"/>
      </w:pPr>
      <w:r>
        <w:rPr>
          <w:sz w:val="20"/>
        </w:rPr>
      </w:r>
    </w:p>
    <w:bookmarkStart w:id="9598" w:name="P9598"/>
    <w:bookmarkEnd w:id="9598"/>
    <w:p>
      <w:pPr>
        <w:pStyle w:val="2"/>
        <w:outlineLvl w:val="2"/>
        <w:ind w:firstLine="540"/>
        <w:jc w:val="both"/>
      </w:pPr>
      <w:r>
        <w:rPr>
          <w:sz w:val="20"/>
        </w:rP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pPr>
        <w:pStyle w:val="0"/>
        <w:ind w:firstLine="540"/>
        <w:jc w:val="both"/>
      </w:pPr>
      <w:r>
        <w:rPr>
          <w:sz w:val="20"/>
        </w:rPr>
      </w:r>
    </w:p>
    <w:p>
      <w:pPr>
        <w:pStyle w:val="0"/>
        <w:ind w:firstLine="540"/>
        <w:jc w:val="both"/>
      </w:pPr>
      <w:r>
        <w:rPr>
          <w:sz w:val="20"/>
        </w:rPr>
        <w:t xml:space="preserve">(в ред. Федерального </w:t>
      </w:r>
      <w:hyperlink w:history="0" r:id="rId5296"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закона</w:t>
        </w:r>
      </w:hyperlink>
      <w:r>
        <w:rPr>
          <w:sz w:val="20"/>
        </w:rPr>
        <w:t xml:space="preserve"> от 02.07.2013 N 178-ФЗ)</w:t>
      </w:r>
    </w:p>
    <w:p>
      <w:pPr>
        <w:pStyle w:val="0"/>
        <w:ind w:firstLine="540"/>
        <w:jc w:val="both"/>
      </w:pPr>
      <w:r>
        <w:rPr>
          <w:sz w:val="20"/>
        </w:rPr>
      </w:r>
    </w:p>
    <w:bookmarkStart w:id="9602" w:name="P9602"/>
    <w:bookmarkEnd w:id="9602"/>
    <w:p>
      <w:pPr>
        <w:pStyle w:val="0"/>
        <w:ind w:firstLine="540"/>
        <w:jc w:val="both"/>
      </w:pPr>
      <w:r>
        <w:rPr>
          <w:sz w:val="20"/>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w:history="0" r:id="rId5297"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pPr>
        <w:pStyle w:val="0"/>
        <w:jc w:val="both"/>
      </w:pPr>
      <w:r>
        <w:rPr>
          <w:sz w:val="20"/>
        </w:rPr>
        <w:t xml:space="preserve">(в ред. Федерального </w:t>
      </w:r>
      <w:hyperlink w:history="0" r:id="rId529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bookmarkStart w:id="9605" w:name="P9605"/>
    <w:bookmarkEnd w:id="9605"/>
    <w:p>
      <w:pPr>
        <w:pStyle w:val="0"/>
        <w:spacing w:before="200" w:lineRule="auto"/>
        <w:ind w:firstLine="540"/>
        <w:jc w:val="both"/>
      </w:pPr>
      <w:r>
        <w:rPr>
          <w:sz w:val="20"/>
        </w:rPr>
        <w:t xml:space="preserve">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w:t>
      </w:r>
    </w:p>
    <w:p>
      <w:pPr>
        <w:pStyle w:val="0"/>
        <w:spacing w:before="200" w:lineRule="auto"/>
        <w:ind w:firstLine="540"/>
        <w:jc w:val="both"/>
      </w:pPr>
      <w:r>
        <w:rPr>
          <w:sz w:val="20"/>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w:history="0" r:id="rId5299"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w:t>
      </w:r>
    </w:p>
    <w:p>
      <w:pPr>
        <w:pStyle w:val="0"/>
        <w:jc w:val="both"/>
      </w:pPr>
      <w:r>
        <w:rPr>
          <w:sz w:val="20"/>
        </w:rPr>
        <w:t xml:space="preserve">(часть 3 введена Федеральным </w:t>
      </w:r>
      <w:hyperlink w:history="0" r:id="rId530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spacing w:before="200" w:lineRule="auto"/>
        <w:ind w:firstLine="540"/>
        <w:jc w:val="both"/>
      </w:pPr>
      <w:r>
        <w:rPr>
          <w:sz w:val="20"/>
        </w:rP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pPr>
        <w:pStyle w:val="0"/>
        <w:jc w:val="both"/>
      </w:pPr>
      <w:r>
        <w:rPr>
          <w:sz w:val="20"/>
        </w:rPr>
        <w:t xml:space="preserve">(в ред. Федерального </w:t>
      </w:r>
      <w:hyperlink w:history="0" r:id="rId530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w:t>
      </w:r>
    </w:p>
    <w:p>
      <w:pPr>
        <w:pStyle w:val="0"/>
        <w:jc w:val="both"/>
      </w:pPr>
      <w:r>
        <w:rPr>
          <w:sz w:val="20"/>
        </w:rPr>
        <w:t xml:space="preserve">(часть 4 введена Федеральным </w:t>
      </w:r>
      <w:hyperlink w:history="0" r:id="rId530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законом</w:t>
        </w:r>
      </w:hyperlink>
      <w:r>
        <w:rPr>
          <w:sz w:val="20"/>
        </w:rPr>
        <w:t xml:space="preserve"> от 21.07.2014 N 232-ФЗ)</w:t>
      </w:r>
    </w:p>
    <w:p>
      <w:pPr>
        <w:pStyle w:val="0"/>
        <w:ind w:firstLine="540"/>
        <w:jc w:val="both"/>
      </w:pPr>
      <w:r>
        <w:rPr>
          <w:sz w:val="20"/>
        </w:rPr>
      </w:r>
    </w:p>
    <w:p>
      <w:pPr>
        <w:pStyle w:val="2"/>
        <w:outlineLvl w:val="2"/>
        <w:ind w:firstLine="540"/>
        <w:jc w:val="both"/>
      </w:pPr>
      <w:r>
        <w:rPr>
          <w:sz w:val="20"/>
        </w:rPr>
        <w:t xml:space="preserve">Статья 18.19. Нарушение </w:t>
      </w:r>
      <w:r>
        <w:rPr>
          <w:sz w:val="20"/>
        </w:rPr>
        <w:t xml:space="preserve">правил</w:t>
      </w:r>
      <w:r>
        <w:rPr>
          <w:sz w:val="20"/>
        </w:rPr>
        <w:t xml:space="preserve">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pPr>
        <w:pStyle w:val="0"/>
        <w:jc w:val="both"/>
      </w:pPr>
      <w:r>
        <w:rPr>
          <w:sz w:val="20"/>
        </w:rPr>
        <w:t xml:space="preserve">(в ред. Федерального </w:t>
      </w:r>
      <w:hyperlink w:history="0" r:id="rId5303"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ind w:firstLine="540"/>
        <w:jc w:val="both"/>
      </w:pPr>
      <w:r>
        <w:rPr>
          <w:sz w:val="20"/>
        </w:rPr>
      </w:r>
    </w:p>
    <w:p>
      <w:pPr>
        <w:pStyle w:val="0"/>
        <w:ind w:firstLine="540"/>
        <w:jc w:val="both"/>
      </w:pPr>
      <w:r>
        <w:rPr>
          <w:sz w:val="20"/>
        </w:rPr>
        <w:t xml:space="preserve">(введена Федеральным </w:t>
      </w:r>
      <w:hyperlink w:history="0" r:id="rId530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23.07.2013 N 203-ФЗ)</w:t>
      </w:r>
    </w:p>
    <w:p>
      <w:pPr>
        <w:pStyle w:val="0"/>
        <w:ind w:firstLine="540"/>
        <w:jc w:val="both"/>
      </w:pPr>
      <w:r>
        <w:rPr>
          <w:sz w:val="20"/>
        </w:rPr>
      </w:r>
    </w:p>
    <w:bookmarkStart w:id="9620" w:name="P9620"/>
    <w:bookmarkEnd w:id="9620"/>
    <w:p>
      <w:pPr>
        <w:pStyle w:val="0"/>
        <w:ind w:firstLine="540"/>
        <w:jc w:val="both"/>
      </w:pPr>
      <w:r>
        <w:rPr>
          <w:sz w:val="20"/>
        </w:rP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Федеральных законов от 23.06.2016 </w:t>
      </w:r>
      <w:hyperlink w:history="0" r:id="rId530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05.12.2022 </w:t>
      </w:r>
      <w:hyperlink w:history="0" r:id="rId5306"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623" w:name="P9623"/>
    <w:bookmarkEnd w:id="9623"/>
    <w:p>
      <w:pPr>
        <w:pStyle w:val="0"/>
        <w:spacing w:before="200" w:lineRule="auto"/>
        <w:ind w:firstLine="540"/>
        <w:jc w:val="both"/>
      </w:pPr>
      <w:r>
        <w:rPr>
          <w:sz w:val="20"/>
        </w:rPr>
        <w:t xml:space="preserve">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Федерального </w:t>
      </w:r>
      <w:hyperlink w:history="0" r:id="rId5307"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626" w:name="P9626"/>
    <w:bookmarkEnd w:id="9626"/>
    <w:p>
      <w:pPr>
        <w:pStyle w:val="0"/>
        <w:spacing w:before="200" w:lineRule="auto"/>
        <w:ind w:firstLine="540"/>
        <w:jc w:val="both"/>
      </w:pPr>
      <w:r>
        <w:rPr>
          <w:sz w:val="20"/>
        </w:rPr>
        <w:t xml:space="preserve">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0"/>
        </w:rPr>
        <w:t xml:space="preserve">(в ред. Федерального </w:t>
      </w:r>
      <w:hyperlink w:history="0" r:id="rId5308"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05.12.2022 N 492-ФЗ)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pPr>
        <w:pStyle w:val="0"/>
        <w:ind w:firstLine="540"/>
        <w:jc w:val="both"/>
      </w:pPr>
      <w:r>
        <w:rPr>
          <w:sz w:val="20"/>
        </w:rPr>
      </w:r>
    </w:p>
    <w:bookmarkStart w:id="9630" w:name="P9630"/>
    <w:bookmarkEnd w:id="9630"/>
    <w:p>
      <w:pPr>
        <w:pStyle w:val="2"/>
        <w:outlineLvl w:val="2"/>
        <w:ind w:firstLine="540"/>
        <w:jc w:val="both"/>
      </w:pPr>
      <w:r>
        <w:rPr>
          <w:sz w:val="20"/>
        </w:rPr>
        <w:t xml:space="preserve">Статья 18.20. Нарушение иностранным гражданином или лицом без гражданства срока обращения за выдачей патента</w:t>
      </w:r>
    </w:p>
    <w:p>
      <w:pPr>
        <w:pStyle w:val="0"/>
        <w:ind w:firstLine="540"/>
        <w:jc w:val="both"/>
      </w:pPr>
      <w:r>
        <w:rPr>
          <w:sz w:val="20"/>
        </w:rPr>
      </w:r>
    </w:p>
    <w:p>
      <w:pPr>
        <w:pStyle w:val="0"/>
        <w:ind w:firstLine="540"/>
        <w:jc w:val="both"/>
      </w:pPr>
      <w:r>
        <w:rPr>
          <w:sz w:val="20"/>
        </w:rPr>
        <w:t xml:space="preserve">(введена Федеральным </w:t>
      </w:r>
      <w:hyperlink w:history="0" r:id="rId530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24.11.2014 N 357-ФЗ)</w:t>
      </w:r>
    </w:p>
    <w:p>
      <w:pPr>
        <w:pStyle w:val="0"/>
        <w:ind w:firstLine="540"/>
        <w:jc w:val="both"/>
      </w:pPr>
      <w:r>
        <w:rPr>
          <w:sz w:val="20"/>
        </w:rPr>
      </w:r>
    </w:p>
    <w:p>
      <w:pPr>
        <w:pStyle w:val="0"/>
        <w:ind w:firstLine="540"/>
        <w:jc w:val="both"/>
      </w:pPr>
      <w:r>
        <w:rPr>
          <w:sz w:val="20"/>
        </w:rPr>
        <w:t xml:space="preserve">Нарушение иностранным гражданином или лицом без гражданства </w:t>
      </w:r>
      <w:hyperlink w:history="0" r:id="rId5310"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срока</w:t>
        </w:r>
      </w:hyperlink>
      <w:r>
        <w:rPr>
          <w:sz w:val="20"/>
        </w:rPr>
        <w:t xml:space="preserve"> обращения за выдачей патента, если такой срок установлен в соответствии с федеральным законом, -</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w:t>
      </w:r>
    </w:p>
    <w:p>
      <w:pPr>
        <w:pStyle w:val="0"/>
        <w:ind w:firstLine="540"/>
        <w:jc w:val="both"/>
      </w:pPr>
      <w:r>
        <w:rPr>
          <w:sz w:val="20"/>
        </w:rPr>
      </w:r>
    </w:p>
    <w:p>
      <w:pPr>
        <w:pStyle w:val="2"/>
        <w:outlineLvl w:val="1"/>
        <w:jc w:val="center"/>
      </w:pPr>
      <w:r>
        <w:rPr>
          <w:sz w:val="20"/>
        </w:rPr>
        <w:t xml:space="preserve">Глава 19. АДМИНИСТРАТИВНЫЕ ПРАВОНАРУШЕНИЯ</w:t>
      </w:r>
    </w:p>
    <w:p>
      <w:pPr>
        <w:pStyle w:val="2"/>
        <w:jc w:val="center"/>
      </w:pPr>
      <w:r>
        <w:rPr>
          <w:sz w:val="20"/>
        </w:rPr>
        <w:t xml:space="preserve">ПРОТИВ ПОРЯДКА УПРАВЛЕНИЯ</w:t>
      </w:r>
    </w:p>
    <w:p>
      <w:pPr>
        <w:pStyle w:val="0"/>
        <w:jc w:val="both"/>
      </w:pPr>
      <w:r>
        <w:rPr>
          <w:sz w:val="20"/>
        </w:rPr>
      </w:r>
    </w:p>
    <w:bookmarkStart w:id="9640" w:name="P9640"/>
    <w:bookmarkEnd w:id="9640"/>
    <w:p>
      <w:pPr>
        <w:pStyle w:val="2"/>
        <w:outlineLvl w:val="2"/>
        <w:ind w:firstLine="540"/>
        <w:jc w:val="both"/>
      </w:pPr>
      <w:r>
        <w:rPr>
          <w:sz w:val="20"/>
        </w:rPr>
        <w:t xml:space="preserve">Статья 19.1. Самоуправство</w:t>
      </w:r>
    </w:p>
    <w:p>
      <w:pPr>
        <w:pStyle w:val="0"/>
        <w:jc w:val="both"/>
      </w:pPr>
      <w:r>
        <w:rPr>
          <w:sz w:val="20"/>
        </w:rPr>
      </w:r>
    </w:p>
    <w:p>
      <w:pPr>
        <w:pStyle w:val="0"/>
        <w:ind w:firstLine="540"/>
        <w:jc w:val="both"/>
      </w:pPr>
      <w:r>
        <w:rPr>
          <w:sz w:val="20"/>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history="0" w:anchor="P6746"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настоящего Кодекса, -</w:t>
      </w:r>
    </w:p>
    <w:p>
      <w:pPr>
        <w:pStyle w:val="0"/>
        <w:jc w:val="both"/>
      </w:pPr>
      <w:r>
        <w:rPr>
          <w:sz w:val="20"/>
        </w:rPr>
        <w:t xml:space="preserve">(в ред. Федерального </w:t>
      </w:r>
      <w:hyperlink w:history="0" r:id="rId531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250-ФЗ)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53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647" w:name="P9647"/>
    <w:bookmarkEnd w:id="9647"/>
    <w:p>
      <w:pPr>
        <w:pStyle w:val="2"/>
        <w:outlineLvl w:val="2"/>
        <w:ind w:firstLine="540"/>
        <w:jc w:val="both"/>
      </w:pPr>
      <w:r>
        <w:rPr>
          <w:sz w:val="20"/>
        </w:rPr>
        <w:t xml:space="preserve">Статья 19.2. Умышленное повреждение или срыв печати (пломбы)</w:t>
      </w:r>
    </w:p>
    <w:p>
      <w:pPr>
        <w:pStyle w:val="0"/>
        <w:jc w:val="both"/>
      </w:pPr>
      <w:r>
        <w:rPr>
          <w:sz w:val="20"/>
        </w:rPr>
      </w:r>
    </w:p>
    <w:p>
      <w:pPr>
        <w:pStyle w:val="0"/>
        <w:ind w:firstLine="540"/>
        <w:jc w:val="both"/>
      </w:pPr>
      <w:r>
        <w:rPr>
          <w:sz w:val="20"/>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history="0" w:anchor="P4316"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
        <w:r>
          <w:rPr>
            <w:sz w:val="20"/>
            <w:color w:val="0000ff"/>
          </w:rPr>
          <w:t xml:space="preserve">частью 2 статьи 11.15</w:t>
        </w:r>
      </w:hyperlink>
      <w:r>
        <w:rPr>
          <w:sz w:val="20"/>
        </w:rPr>
        <w:t xml:space="preserve"> и </w:t>
      </w:r>
      <w:hyperlink w:history="0" w:anchor="P9028" w:tooltip="Статья 16.11. Уничтожение, удаление, изменение либо замена средств идентификации">
        <w:r>
          <w:rPr>
            <w:sz w:val="20"/>
            <w:color w:val="0000ff"/>
          </w:rPr>
          <w:t xml:space="preserve">статьей 16.11</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0"/>
        </w:rPr>
        <w:t xml:space="preserve">(в ред. Федерального </w:t>
      </w:r>
      <w:hyperlink w:history="0" r:id="rId53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9653" w:name="P9653"/>
    <w:bookmarkEnd w:id="9653"/>
    <w:p>
      <w:pPr>
        <w:pStyle w:val="2"/>
        <w:outlineLvl w:val="2"/>
        <w:ind w:firstLine="540"/>
        <w:jc w:val="both"/>
      </w:pPr>
      <w:r>
        <w:rPr>
          <w:sz w:val="20"/>
        </w:rP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pPr>
        <w:pStyle w:val="0"/>
        <w:jc w:val="both"/>
      </w:pPr>
      <w:r>
        <w:rPr>
          <w:sz w:val="20"/>
        </w:rPr>
        <w:t xml:space="preserve">(в ред. Федеральных законов от 30.06.2003 </w:t>
      </w:r>
      <w:hyperlink w:history="0" r:id="rId531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531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18.07.2006 </w:t>
      </w:r>
      <w:hyperlink w:history="0" r:id="rId5316"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27.07.2010 </w:t>
      </w:r>
      <w:hyperlink w:history="0" r:id="rId5317"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07.02.2011 </w:t>
      </w:r>
      <w:hyperlink w:history="0" r:id="rId531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08.12.2011 </w:t>
      </w:r>
      <w:hyperlink w:history="0" r:id="rId531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23.06.2016 </w:t>
      </w:r>
      <w:hyperlink w:history="0" r:id="rId532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532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532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ind w:firstLine="540"/>
        <w:jc w:val="both"/>
      </w:pPr>
      <w:r>
        <w:rPr>
          <w:sz w:val="20"/>
        </w:rPr>
      </w:r>
    </w:p>
    <w:bookmarkStart w:id="9656" w:name="P9656"/>
    <w:bookmarkEnd w:id="9656"/>
    <w:p>
      <w:pPr>
        <w:pStyle w:val="0"/>
        <w:ind w:firstLine="540"/>
        <w:jc w:val="both"/>
      </w:pPr>
      <w:r>
        <w:rPr>
          <w:sz w:val="20"/>
        </w:rP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pPr>
        <w:pStyle w:val="0"/>
        <w:jc w:val="both"/>
      </w:pPr>
      <w:r>
        <w:rPr>
          <w:sz w:val="20"/>
        </w:rPr>
        <w:t xml:space="preserve">(в ред. Федеральных законов от 29.04.2006 </w:t>
      </w:r>
      <w:hyperlink w:history="0" r:id="rId532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07.02.2011 </w:t>
      </w:r>
      <w:hyperlink w:history="0" r:id="rId532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03.07.2016 </w:t>
      </w:r>
      <w:hyperlink w:history="0" r:id="rId532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532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bookmarkStart w:id="9660" w:name="P9660"/>
    <w:bookmarkEnd w:id="9660"/>
    <w:p>
      <w:pPr>
        <w:pStyle w:val="0"/>
        <w:spacing w:before="200" w:lineRule="auto"/>
        <w:ind w:firstLine="540"/>
        <w:jc w:val="both"/>
      </w:pPr>
      <w:r>
        <w:rPr>
          <w:sz w:val="20"/>
        </w:rPr>
        <w:t xml:space="preserve">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5327"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1.1 введена Федеральным </w:t>
      </w:r>
      <w:hyperlink w:history="0" r:id="rId532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w:t>
      </w:r>
    </w:p>
    <w:bookmarkStart w:id="9664" w:name="P9664"/>
    <w:bookmarkEnd w:id="9664"/>
    <w:p>
      <w:pPr>
        <w:pStyle w:val="0"/>
        <w:spacing w:before="200" w:lineRule="auto"/>
        <w:ind w:firstLine="540"/>
        <w:jc w:val="both"/>
      </w:pPr>
      <w:r>
        <w:rPr>
          <w:sz w:val="20"/>
        </w:rPr>
        <w:t xml:space="preserve">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pPr>
        <w:pStyle w:val="0"/>
        <w:jc w:val="both"/>
      </w:pPr>
      <w:r>
        <w:rPr>
          <w:sz w:val="20"/>
        </w:rPr>
        <w:t xml:space="preserve">(в ред. Федеральных законов от 29.04.2006 </w:t>
      </w:r>
      <w:hyperlink w:history="0" r:id="rId532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27.10.2025 </w:t>
      </w:r>
      <w:hyperlink w:history="0" r:id="rId5330"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0"/>
        </w:rPr>
        <w:t xml:space="preserve">(в ред. Федерального </w:t>
      </w:r>
      <w:hyperlink w:history="0" r:id="rId5331"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3. Утратил силу. - Федеральный </w:t>
      </w:r>
      <w:hyperlink w:history="0" r:id="rId533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bookmarkStart w:id="9669" w:name="P9669"/>
    <w:bookmarkEnd w:id="9669"/>
    <w:p>
      <w:pPr>
        <w:pStyle w:val="0"/>
        <w:spacing w:before="200" w:lineRule="auto"/>
        <w:ind w:firstLine="540"/>
        <w:jc w:val="both"/>
      </w:pPr>
      <w:r>
        <w:rPr>
          <w:sz w:val="20"/>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history="0" w:anchor="P9664"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5333"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pPr>
        <w:pStyle w:val="0"/>
        <w:jc w:val="both"/>
      </w:pPr>
      <w:r>
        <w:rPr>
          <w:sz w:val="20"/>
        </w:rPr>
        <w:t xml:space="preserve">(в ред. Федерального </w:t>
      </w:r>
      <w:hyperlink w:history="0" r:id="rId5334"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4 введена Федеральным </w:t>
      </w:r>
      <w:hyperlink w:history="0" r:id="rId5335"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bookmarkStart w:id="9674" w:name="P9674"/>
    <w:bookmarkEnd w:id="9674"/>
    <w:p>
      <w:pPr>
        <w:pStyle w:val="0"/>
        <w:spacing w:before="200" w:lineRule="auto"/>
        <w:ind w:firstLine="540"/>
        <w:jc w:val="both"/>
      </w:pPr>
      <w:r>
        <w:rPr>
          <w:sz w:val="20"/>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533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5 введена Федеральным </w:t>
      </w:r>
      <w:hyperlink w:history="0" r:id="rId533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bookmarkStart w:id="9678" w:name="P9678"/>
    <w:bookmarkEnd w:id="9678"/>
    <w:p>
      <w:pPr>
        <w:pStyle w:val="0"/>
        <w:spacing w:before="200" w:lineRule="auto"/>
        <w:ind w:firstLine="540"/>
        <w:jc w:val="both"/>
      </w:pPr>
      <w:r>
        <w:rPr>
          <w:sz w:val="20"/>
        </w:rPr>
        <w:t xml:space="preserve">6. Повторное совершение административного правонарушения, предусмотренного </w:t>
      </w:r>
      <w:hyperlink w:history="0" w:anchor="P965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частью 1</w:t>
        </w:r>
      </w:hyperlink>
      <w:r>
        <w:rPr>
          <w:sz w:val="20"/>
        </w:rPr>
        <w:t xml:space="preserve">, </w:t>
      </w:r>
      <w:hyperlink w:history="0" w:anchor="P966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4</w:t>
        </w:r>
      </w:hyperlink>
      <w:r>
        <w:rPr>
          <w:sz w:val="20"/>
        </w:rPr>
        <w:t xml:space="preserve"> или </w:t>
      </w:r>
      <w:hyperlink w:history="0" w:anchor="P9674"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5</w:t>
        </w:r>
      </w:hyperlink>
      <w:r>
        <w:rPr>
          <w:sz w:val="20"/>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5338"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jc w:val="both"/>
      </w:pPr>
      <w:r>
        <w:rPr>
          <w:sz w:val="20"/>
        </w:rPr>
        <w:t xml:space="preserve">(часть 6 введена Федеральным </w:t>
      </w:r>
      <w:hyperlink w:history="0" r:id="rId533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Положения </w:t>
      </w:r>
      <w:hyperlink w:history="0" w:anchor="P966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части 4</w:t>
        </w:r>
      </w:hyperlink>
      <w:r>
        <w:rPr>
          <w:sz w:val="20"/>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w:history="0" r:id="rId5340" w:tooltip="Федеральный закон от 03.04.1995 N 40-ФЗ (ред. от 28.12.2025) &quot;О федеральной службе безопасности&quot; {КонсультантПлюс}">
        <w:r>
          <w:rPr>
            <w:sz w:val="20"/>
            <w:color w:val="0000ff"/>
          </w:rPr>
          <w:t xml:space="preserve">законом</w:t>
        </w:r>
      </w:hyperlink>
      <w:r>
        <w:rPr>
          <w:sz w:val="20"/>
        </w:rPr>
        <w:t xml:space="preserve"> "О федеральной службе безопасности".</w:t>
      </w:r>
    </w:p>
    <w:p>
      <w:pPr>
        <w:pStyle w:val="0"/>
        <w:jc w:val="both"/>
      </w:pPr>
      <w:r>
        <w:rPr>
          <w:sz w:val="20"/>
        </w:rPr>
        <w:t xml:space="preserve">(примечание введено Федеральным </w:t>
      </w:r>
      <w:hyperlink w:history="0" r:id="rId5341"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238-ФЗ)</w:t>
      </w:r>
    </w:p>
    <w:p>
      <w:pPr>
        <w:pStyle w:val="0"/>
        <w:ind w:firstLine="540"/>
        <w:jc w:val="both"/>
      </w:pPr>
      <w:r>
        <w:rPr>
          <w:sz w:val="20"/>
        </w:rPr>
      </w:r>
    </w:p>
    <w:bookmarkStart w:id="9685" w:name="P9685"/>
    <w:bookmarkEnd w:id="9685"/>
    <w:p>
      <w:pPr>
        <w:pStyle w:val="2"/>
        <w:outlineLvl w:val="2"/>
        <w:ind w:firstLine="540"/>
        <w:jc w:val="both"/>
      </w:pPr>
      <w:r>
        <w:rPr>
          <w:sz w:val="20"/>
        </w:rP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pPr>
        <w:pStyle w:val="0"/>
        <w:jc w:val="both"/>
      </w:pPr>
      <w:r>
        <w:rPr>
          <w:sz w:val="20"/>
        </w:rPr>
        <w:t xml:space="preserve">(в ред. Федеральных законов от 05.05.2014 </w:t>
      </w:r>
      <w:hyperlink w:history="0" r:id="rId534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534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9688" w:name="P9688"/>
    <w:bookmarkEnd w:id="9688"/>
    <w:p>
      <w:pPr>
        <w:pStyle w:val="0"/>
        <w:ind w:firstLine="540"/>
        <w:jc w:val="both"/>
      </w:pPr>
      <w:r>
        <w:rPr>
          <w:sz w:val="20"/>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history="0" w:anchor="P495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5344"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27.10.2015 </w:t>
      </w:r>
      <w:hyperlink w:history="0" r:id="rId534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534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07.07.2025 </w:t>
      </w:r>
      <w:hyperlink w:history="0" r:id="rId534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pPr>
        <w:pStyle w:val="0"/>
        <w:jc w:val="both"/>
      </w:pPr>
      <w:r>
        <w:rPr>
          <w:sz w:val="20"/>
        </w:rPr>
        <w:t xml:space="preserve">(в ред. Федеральных законов от 22.06.2007 </w:t>
      </w:r>
      <w:hyperlink w:history="0" r:id="rId53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534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bookmarkStart w:id="9692" w:name="P9692"/>
    <w:bookmarkEnd w:id="9692"/>
    <w:p>
      <w:pPr>
        <w:pStyle w:val="0"/>
        <w:spacing w:before="200" w:lineRule="auto"/>
        <w:ind w:firstLine="540"/>
        <w:jc w:val="both"/>
      </w:pPr>
      <w:r>
        <w:rPr>
          <w:sz w:val="20"/>
        </w:rP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w:t>
      </w:r>
      <w:r>
        <w:rPr>
          <w:sz w:val="20"/>
        </w:rPr>
        <w:t xml:space="preserve">полномочий</w:t>
      </w:r>
      <w:r>
        <w:rPr>
          <w:sz w:val="20"/>
        </w:rPr>
        <w:t xml:space="preserve">, в том числе на осмотр судна,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w:t>
      </w:r>
    </w:p>
    <w:p>
      <w:pPr>
        <w:pStyle w:val="0"/>
        <w:jc w:val="both"/>
      </w:pPr>
      <w:r>
        <w:rPr>
          <w:sz w:val="20"/>
        </w:rPr>
        <w:t xml:space="preserve">(в ред. Федеральных законов от 03.11.2006 </w:t>
      </w:r>
      <w:hyperlink w:history="0" r:id="rId5350"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0"/>
            <w:color w:val="0000ff"/>
          </w:rPr>
          <w:t xml:space="preserve">N 182-ФЗ</w:t>
        </w:r>
      </w:hyperlink>
      <w:r>
        <w:rPr>
          <w:sz w:val="20"/>
        </w:rPr>
        <w:t xml:space="preserve">, от 22.06.2007 </w:t>
      </w:r>
      <w:hyperlink w:history="0" r:id="rId53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695" w:name="P9695"/>
    <w:bookmarkEnd w:id="9695"/>
    <w:p>
      <w:pPr>
        <w:pStyle w:val="0"/>
        <w:spacing w:before="200" w:lineRule="auto"/>
        <w:ind w:firstLine="540"/>
        <w:jc w:val="both"/>
      </w:pPr>
      <w:r>
        <w:rPr>
          <w:sz w:val="20"/>
        </w:rPr>
        <w:t xml:space="preserve">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53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9698" w:name="P9698"/>
    <w:bookmarkEnd w:id="9698"/>
    <w:p>
      <w:pPr>
        <w:pStyle w:val="0"/>
        <w:spacing w:before="200" w:lineRule="auto"/>
        <w:ind w:firstLine="540"/>
        <w:jc w:val="both"/>
      </w:pPr>
      <w:r>
        <w:rPr>
          <w:sz w:val="20"/>
        </w:rPr>
        <w:t xml:space="preserve">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pPr>
        <w:pStyle w:val="0"/>
        <w:jc w:val="both"/>
      </w:pPr>
      <w:r>
        <w:rPr>
          <w:sz w:val="20"/>
        </w:rPr>
        <w:t xml:space="preserve">(в ред. Федерального </w:t>
      </w:r>
      <w:hyperlink w:history="0" r:id="rId535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354"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08.05.2006 N 65-ФЗ)</w:t>
      </w:r>
    </w:p>
    <w:bookmarkStart w:id="9702" w:name="P9702"/>
    <w:bookmarkEnd w:id="9702"/>
    <w:p>
      <w:pPr>
        <w:pStyle w:val="0"/>
        <w:spacing w:before="200" w:lineRule="auto"/>
        <w:ind w:firstLine="540"/>
        <w:jc w:val="both"/>
      </w:pPr>
      <w:r>
        <w:rPr>
          <w:sz w:val="20"/>
        </w:rP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jc w:val="both"/>
      </w:pPr>
      <w:r>
        <w:rPr>
          <w:sz w:val="20"/>
        </w:rPr>
        <w:t xml:space="preserve">(часть 5 введена Федеральным </w:t>
      </w:r>
      <w:hyperlink w:history="0" r:id="rId53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9705" w:name="P9705"/>
    <w:bookmarkEnd w:id="9705"/>
    <w:p>
      <w:pPr>
        <w:pStyle w:val="0"/>
        <w:spacing w:before="200" w:lineRule="auto"/>
        <w:ind w:firstLine="540"/>
        <w:jc w:val="both"/>
      </w:pPr>
      <w:r>
        <w:rPr>
          <w:sz w:val="20"/>
        </w:rP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0"/>
        </w:rPr>
        <w:t xml:space="preserve">(в ред. Федерального </w:t>
      </w:r>
      <w:hyperlink w:history="0" r:id="rId535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423-ФЗ)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pPr>
        <w:pStyle w:val="0"/>
        <w:jc w:val="both"/>
      </w:pPr>
      <w:r>
        <w:rPr>
          <w:sz w:val="20"/>
        </w:rPr>
        <w:t xml:space="preserve">(в ред. Федерального </w:t>
      </w:r>
      <w:hyperlink w:history="0" r:id="rId535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закона</w:t>
        </w:r>
      </w:hyperlink>
      <w:r>
        <w:rPr>
          <w:sz w:val="20"/>
        </w:rPr>
        <w:t xml:space="preserve"> от 29.07.2017 N 265-ФЗ)</w:t>
      </w:r>
    </w:p>
    <w:p>
      <w:pPr>
        <w:pStyle w:val="0"/>
        <w:jc w:val="both"/>
      </w:pPr>
      <w:r>
        <w:rPr>
          <w:sz w:val="20"/>
        </w:rPr>
        <w:t xml:space="preserve">(часть 6 введена Федеральным </w:t>
      </w:r>
      <w:hyperlink w:history="0" r:id="rId535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9710" w:name="P9710"/>
    <w:bookmarkEnd w:id="9710"/>
    <w:p>
      <w:pPr>
        <w:pStyle w:val="0"/>
        <w:spacing w:before="200" w:lineRule="auto"/>
        <w:ind w:firstLine="540"/>
        <w:jc w:val="both"/>
      </w:pPr>
      <w:r>
        <w:rPr>
          <w:sz w:val="20"/>
        </w:rP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7 введена Федеральным </w:t>
      </w:r>
      <w:hyperlink w:history="0" r:id="rId535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713" w:name="P9713"/>
    <w:bookmarkEnd w:id="9713"/>
    <w:p>
      <w:pPr>
        <w:pStyle w:val="0"/>
        <w:spacing w:before="200" w:lineRule="auto"/>
        <w:ind w:firstLine="540"/>
        <w:jc w:val="both"/>
      </w:pPr>
      <w:r>
        <w:rPr>
          <w:sz w:val="20"/>
        </w:rPr>
        <w:t xml:space="preserve">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pPr>
        <w:pStyle w:val="0"/>
        <w:jc w:val="both"/>
      </w:pPr>
      <w:r>
        <w:rPr>
          <w:sz w:val="20"/>
        </w:rPr>
        <w:t xml:space="preserve">(часть 8 введена Федеральным </w:t>
      </w:r>
      <w:hyperlink w:history="0" r:id="rId5360"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257-ФЗ)</w:t>
      </w:r>
    </w:p>
    <w:bookmarkStart w:id="9716" w:name="P9716"/>
    <w:bookmarkEnd w:id="9716"/>
    <w:p>
      <w:pPr>
        <w:pStyle w:val="0"/>
        <w:spacing w:before="200" w:lineRule="auto"/>
        <w:ind w:firstLine="540"/>
        <w:jc w:val="both"/>
      </w:pPr>
      <w:r>
        <w:rPr>
          <w:sz w:val="20"/>
        </w:rPr>
        <w:t xml:space="preserve">9. Невыполнение законных требований должностного лица </w:t>
      </w:r>
      <w:hyperlink w:history="0" r:id="rId5361" w:tooltip="Постановление Правительства РФ от 14.01.2023 N 18 (ред. от 11.11.2023) &quot;Об утверждении Положения о государственном контроле за соблюдением законодательства Российской Федерации об иностранных агентах&quot; {КонсультантПлюс}">
        <w:r>
          <w:rPr>
            <w:sz w:val="20"/>
            <w:color w:val="0000ff"/>
          </w:rPr>
          <w:t xml:space="preserve">органа</w:t>
        </w:r>
      </w:hyperlink>
      <w:r>
        <w:rPr>
          <w:sz w:val="20"/>
        </w:rPr>
        <w:t xml:space="preserve">,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jc w:val="both"/>
      </w:pPr>
      <w:r>
        <w:rPr>
          <w:sz w:val="20"/>
        </w:rPr>
        <w:t xml:space="preserve">(часть 9 введена Федеральным </w:t>
      </w:r>
      <w:hyperlink w:history="0" r:id="rId536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24.06.2025 N 171-ФЗ)</w:t>
      </w:r>
    </w:p>
    <w:p>
      <w:pPr>
        <w:pStyle w:val="0"/>
        <w:jc w:val="both"/>
      </w:pPr>
      <w:r>
        <w:rPr>
          <w:sz w:val="20"/>
        </w:rPr>
      </w:r>
    </w:p>
    <w:bookmarkStart w:id="9720" w:name="P9720"/>
    <w:bookmarkEnd w:id="9720"/>
    <w:p>
      <w:pPr>
        <w:pStyle w:val="2"/>
        <w:outlineLvl w:val="2"/>
        <w:ind w:firstLine="540"/>
        <w:jc w:val="both"/>
      </w:pPr>
      <w:r>
        <w:rPr>
          <w:sz w:val="20"/>
        </w:rP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pPr>
        <w:pStyle w:val="0"/>
        <w:jc w:val="both"/>
      </w:pPr>
      <w:r>
        <w:rPr>
          <w:sz w:val="20"/>
        </w:rPr>
        <w:t xml:space="preserve">(в ред. Федеральных законов от 05.05.2014 </w:t>
      </w:r>
      <w:hyperlink w:history="0" r:id="rId5363"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536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23.07.2025 </w:t>
      </w:r>
      <w:hyperlink w:history="0" r:id="rId5365"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536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bookmarkStart w:id="9725" w:name="P9725"/>
    <w:bookmarkEnd w:id="9725"/>
    <w:p>
      <w:pPr>
        <w:pStyle w:val="0"/>
        <w:ind w:firstLine="540"/>
        <w:jc w:val="both"/>
      </w:pPr>
      <w:r>
        <w:rPr>
          <w:sz w:val="20"/>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history="0" w:anchor="P495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w:t>
      </w:r>
      <w:hyperlink w:history="0" w:anchor="P7015" w:tooltip="4. Воспрепятствование организатором торговли проведению Банком России проверок или уклонение от таких проверок -">
        <w:r>
          <w:rPr>
            <w:sz w:val="20"/>
            <w:color w:val="0000ff"/>
          </w:rPr>
          <w:t xml:space="preserve">частью 4 статьи 14.24</w:t>
        </w:r>
      </w:hyperlink>
      <w:r>
        <w:rPr>
          <w:sz w:val="20"/>
        </w:rPr>
        <w:t xml:space="preserve">, </w:t>
      </w:r>
      <w:hyperlink w:history="0" w:anchor="P8630"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частью 9 статьи 15.29</w:t>
        </w:r>
      </w:hyperlink>
      <w:r>
        <w:rPr>
          <w:sz w:val="20"/>
        </w:rPr>
        <w:t xml:space="preserve">, </w:t>
      </w:r>
      <w:hyperlink w:history="0" w:anchor="P9736"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статьями 19.4.2</w:t>
        </w:r>
      </w:hyperlink>
      <w:r>
        <w:rPr>
          <w:sz w:val="20"/>
        </w:rPr>
        <w:t xml:space="preserve"> и </w:t>
      </w:r>
      <w:hyperlink w:history="0" w:anchor="P9743"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536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29.06.2015 </w:t>
      </w:r>
      <w:hyperlink w:history="0" r:id="rId5368"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27.10.2015 </w:t>
      </w:r>
      <w:hyperlink w:history="0" r:id="rId5369"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29.07.2017 </w:t>
      </w:r>
      <w:hyperlink w:history="0" r:id="rId537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08.08.2024 </w:t>
      </w:r>
      <w:hyperlink w:history="0" r:id="rId5371"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07.07.2025 </w:t>
      </w:r>
      <w:hyperlink w:history="0" r:id="rId537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23.07.2025 </w:t>
      </w:r>
      <w:hyperlink w:history="0" r:id="rId5373"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bookmarkStart w:id="9728" w:name="P9728"/>
    <w:bookmarkEnd w:id="9728"/>
    <w:p>
      <w:pPr>
        <w:pStyle w:val="0"/>
        <w:spacing w:before="200" w:lineRule="auto"/>
        <w:ind w:firstLine="540"/>
        <w:jc w:val="both"/>
      </w:pPr>
      <w:r>
        <w:rPr>
          <w:sz w:val="20"/>
        </w:rPr>
        <w:t xml:space="preserve">2. Действия (бездействие), предусмотренные </w:t>
      </w:r>
      <w:hyperlink w:history="0" w:anchor="P9725"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r>
          <w:rPr>
            <w:sz w:val="20"/>
            <w:color w:val="0000ff"/>
          </w:rPr>
          <w:t xml:space="preserve">частью 1</w:t>
        </w:r>
      </w:hyperlink>
      <w:r>
        <w:rPr>
          <w:sz w:val="20"/>
        </w:rPr>
        <w:t xml:space="preserve"> настоящей статьи, повлекшие невозможность проведения или завершения контрольного (надзорного) мероприятия, -</w:t>
      </w:r>
    </w:p>
    <w:p>
      <w:pPr>
        <w:pStyle w:val="0"/>
        <w:jc w:val="both"/>
      </w:pPr>
      <w:r>
        <w:rPr>
          <w:sz w:val="20"/>
        </w:rPr>
        <w:t xml:space="preserve">(в ред. Федерального </w:t>
      </w:r>
      <w:hyperlink w:history="0" r:id="rId5374"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23.07.2025 N 236-ФЗ)</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9728" w:tooltip="2. Действия (бездействие), предусмотренные частью 1 настоящей статьи, повлекшие невозможность проведения или завершения контрольного (надзорного) мероприятия, -">
        <w:r>
          <w:rPr>
            <w:sz w:val="20"/>
            <w:color w:val="0000ff"/>
          </w:rPr>
          <w:t xml:space="preserve">частью 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00" w:lineRule="auto"/>
        <w:ind w:firstLine="540"/>
        <w:jc w:val="both"/>
      </w:pPr>
      <w:r>
        <w:rPr>
          <w:sz w:val="20"/>
        </w:rPr>
        <w:t xml:space="preserve">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pPr>
        <w:pStyle w:val="0"/>
        <w:jc w:val="both"/>
      </w:pPr>
      <w:r>
        <w:rPr>
          <w:sz w:val="20"/>
        </w:rPr>
        <w:t xml:space="preserve">(примечание введено Федеральным </w:t>
      </w:r>
      <w:hyperlink w:history="0" r:id="rId5375"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23.07.2025 N 236-ФЗ)</w:t>
      </w:r>
    </w:p>
    <w:p>
      <w:pPr>
        <w:pStyle w:val="0"/>
        <w:ind w:firstLine="540"/>
        <w:jc w:val="both"/>
      </w:pPr>
      <w:r>
        <w:rPr>
          <w:sz w:val="20"/>
        </w:rPr>
      </w:r>
    </w:p>
    <w:bookmarkStart w:id="9736" w:name="P9736"/>
    <w:bookmarkEnd w:id="9736"/>
    <w:p>
      <w:pPr>
        <w:pStyle w:val="2"/>
        <w:outlineLvl w:val="2"/>
        <w:ind w:firstLine="540"/>
        <w:jc w:val="both"/>
      </w:pPr>
      <w:r>
        <w:rPr>
          <w:sz w:val="20"/>
        </w:rP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pPr>
        <w:pStyle w:val="0"/>
        <w:ind w:firstLine="540"/>
        <w:jc w:val="both"/>
      </w:pPr>
      <w:r>
        <w:rPr>
          <w:sz w:val="20"/>
        </w:rPr>
      </w:r>
    </w:p>
    <w:p>
      <w:pPr>
        <w:pStyle w:val="0"/>
        <w:ind w:firstLine="540"/>
        <w:jc w:val="both"/>
      </w:pPr>
      <w:r>
        <w:rPr>
          <w:sz w:val="20"/>
        </w:rPr>
        <w:t xml:space="preserve">(введена Федеральным </w:t>
      </w:r>
      <w:hyperlink w:history="0" r:id="rId5376"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159-ФЗ)</w:t>
      </w:r>
    </w:p>
    <w:p>
      <w:pPr>
        <w:pStyle w:val="0"/>
        <w:jc w:val="both"/>
      </w:pPr>
      <w:r>
        <w:rPr>
          <w:sz w:val="20"/>
        </w:rPr>
      </w:r>
    </w:p>
    <w:p>
      <w:pPr>
        <w:pStyle w:val="0"/>
        <w:ind w:firstLine="540"/>
        <w:jc w:val="both"/>
      </w:pPr>
      <w:hyperlink w:history="0" r:id="rId5377" w:tooltip="Федеральный закон от 29.12.2012 N 275-ФЗ (ред. от 15.12.2025) &quot;О государственном оборонном заказе&quot; {КонсультантПлюс}">
        <w:r>
          <w:rPr>
            <w:sz w:val="20"/>
            <w:color w:val="0000ff"/>
          </w:rPr>
          <w:t xml:space="preserve">Воспрепятствование</w:t>
        </w:r>
      </w:hyperlink>
      <w:r>
        <w:rPr>
          <w:sz w:val="20"/>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pPr>
        <w:pStyle w:val="0"/>
        <w:ind w:firstLine="540"/>
        <w:jc w:val="both"/>
      </w:pPr>
      <w:r>
        <w:rPr>
          <w:sz w:val="20"/>
        </w:rPr>
      </w:r>
    </w:p>
    <w:bookmarkStart w:id="9743" w:name="P9743"/>
    <w:bookmarkEnd w:id="9743"/>
    <w:p>
      <w:pPr>
        <w:pStyle w:val="2"/>
        <w:outlineLvl w:val="2"/>
        <w:ind w:firstLine="540"/>
        <w:jc w:val="both"/>
      </w:pPr>
      <w:r>
        <w:rPr>
          <w:sz w:val="20"/>
        </w:rPr>
        <w:t xml:space="preserve">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378"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262-ФЗ)</w:t>
      </w:r>
    </w:p>
    <w:p>
      <w:pPr>
        <w:pStyle w:val="0"/>
        <w:ind w:firstLine="540"/>
        <w:jc w:val="both"/>
      </w:pPr>
      <w:r>
        <w:rPr>
          <w:sz w:val="20"/>
        </w:rPr>
      </w:r>
    </w:p>
    <w:p>
      <w:pPr>
        <w:pStyle w:val="0"/>
        <w:ind w:firstLine="540"/>
        <w:jc w:val="both"/>
      </w:pPr>
      <w:r>
        <w:rPr>
          <w:sz w:val="20"/>
        </w:rPr>
        <w:t xml:space="preserve">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pPr>
        <w:pStyle w:val="0"/>
        <w:spacing w:before="200" w:lineRule="auto"/>
        <w:ind w:firstLine="540"/>
        <w:jc w:val="both"/>
      </w:pPr>
      <w:r>
        <w:rPr>
          <w:sz w:val="20"/>
        </w:rP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Для целей применения настоящей статьи выручка от реализации товаров (работ, услуг) определяется в соответствии со </w:t>
      </w:r>
      <w:hyperlink w:history="0" r:id="rId5379"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статьями 248</w:t>
        </w:r>
      </w:hyperlink>
      <w:r>
        <w:rPr>
          <w:sz w:val="20"/>
        </w:rPr>
        <w:t xml:space="preserve"> и </w:t>
      </w:r>
      <w:hyperlink w:history="0" r:id="rId5380"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249</w:t>
        </w:r>
      </w:hyperlink>
      <w:r>
        <w:rPr>
          <w:sz w:val="20"/>
        </w:rPr>
        <w:t xml:space="preserve"> Налогового кодекса Российской Федерации, а расходы на приобретение товаров (работ, услуг) определяются в соответствии со </w:t>
      </w:r>
      <w:hyperlink w:history="0" r:id="rId5381"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статьями 254</w:t>
        </w:r>
      </w:hyperlink>
      <w:r>
        <w:rPr>
          <w:sz w:val="20"/>
        </w:rPr>
        <w:t xml:space="preserve"> и </w:t>
      </w:r>
      <w:hyperlink w:history="0" r:id="rId5382"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268</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pPr>
        <w:pStyle w:val="0"/>
        <w:jc w:val="both"/>
      </w:pPr>
      <w:r>
        <w:rPr>
          <w:sz w:val="20"/>
        </w:rPr>
      </w:r>
    </w:p>
    <w:bookmarkStart w:id="9753" w:name="P9753"/>
    <w:bookmarkEnd w:id="9753"/>
    <w:p>
      <w:pPr>
        <w:pStyle w:val="2"/>
        <w:outlineLvl w:val="2"/>
        <w:ind w:firstLine="540"/>
        <w:jc w:val="both"/>
      </w:pPr>
      <w:r>
        <w:rPr>
          <w:sz w:val="20"/>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pPr>
        <w:pStyle w:val="0"/>
        <w:jc w:val="both"/>
      </w:pPr>
      <w:r>
        <w:rPr>
          <w:sz w:val="20"/>
        </w:rPr>
        <w:t xml:space="preserve">(в ред. Федеральных законов от 05.05.2014 </w:t>
      </w:r>
      <w:hyperlink w:history="0" r:id="rId5383"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29.07.2017 </w:t>
      </w:r>
      <w:hyperlink w:history="0" r:id="rId538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w:t>
      </w:r>
    </w:p>
    <w:p>
      <w:pPr>
        <w:pStyle w:val="0"/>
        <w:jc w:val="both"/>
      </w:pPr>
      <w:r>
        <w:rPr>
          <w:sz w:val="20"/>
        </w:rPr>
      </w:r>
    </w:p>
    <w:bookmarkStart w:id="9756" w:name="P9756"/>
    <w:bookmarkEnd w:id="9756"/>
    <w:p>
      <w:pPr>
        <w:pStyle w:val="0"/>
        <w:ind w:firstLine="540"/>
        <w:jc w:val="both"/>
      </w:pPr>
      <w:r>
        <w:rPr>
          <w:sz w:val="20"/>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history="0" w:anchor="P7340"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частями 2</w:t>
        </w:r>
      </w:hyperlink>
      <w:r>
        <w:rPr>
          <w:sz w:val="20"/>
        </w:rPr>
        <w:t xml:space="preserve">, </w:t>
      </w:r>
      <w:hyperlink w:history="0" w:anchor="P7344"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4</w:t>
        </w:r>
      </w:hyperlink>
      <w:r>
        <w:rPr>
          <w:sz w:val="20"/>
        </w:rPr>
        <w:t xml:space="preserve">, </w:t>
      </w:r>
      <w:hyperlink w:history="0" w:anchor="P7348"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6</w:t>
        </w:r>
      </w:hyperlink>
      <w:r>
        <w:rPr>
          <w:sz w:val="20"/>
        </w:rPr>
        <w:t xml:space="preserve">, </w:t>
      </w:r>
      <w:hyperlink w:history="0" w:anchor="P7352" w:tooltip="8. Повторное совершение административного правонарушения, предусмотренного частью 7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8 статьи 14.39</w:t>
        </w:r>
      </w:hyperlink>
      <w:r>
        <w:rPr>
          <w:sz w:val="20"/>
        </w:rPr>
        <w:t xml:space="preserve"> и </w:t>
      </w:r>
      <w:hyperlink w:history="0" w:anchor="P7569"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частями 12</w:t>
        </w:r>
      </w:hyperlink>
      <w:r>
        <w:rPr>
          <w:sz w:val="20"/>
        </w:rPr>
        <w:t xml:space="preserve">, </w:t>
      </w:r>
      <w:hyperlink w:history="0" w:anchor="P7575"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14</w:t>
        </w:r>
      </w:hyperlink>
      <w:r>
        <w:rPr>
          <w:sz w:val="20"/>
        </w:rPr>
        <w:t xml:space="preserve">, </w:t>
      </w:r>
      <w:hyperlink w:history="0" w:anchor="P7590"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19</w:t>
        </w:r>
      </w:hyperlink>
      <w:r>
        <w:rPr>
          <w:sz w:val="20"/>
        </w:rPr>
        <w:t xml:space="preserve">, </w:t>
      </w:r>
      <w:hyperlink w:history="0" w:anchor="P759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настоящего Кодекса, -</w:t>
      </w:r>
    </w:p>
    <w:p>
      <w:pPr>
        <w:pStyle w:val="0"/>
        <w:jc w:val="both"/>
      </w:pPr>
      <w:r>
        <w:rPr>
          <w:sz w:val="20"/>
        </w:rPr>
        <w:t xml:space="preserve">(в ред. Федеральных законов от 05.05.2014 </w:t>
      </w:r>
      <w:hyperlink w:history="0" r:id="rId5385"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07.07.2025 </w:t>
      </w:r>
      <w:hyperlink w:history="0" r:id="rId538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pPr>
        <w:pStyle w:val="0"/>
        <w:jc w:val="both"/>
      </w:pPr>
      <w:r>
        <w:rPr>
          <w:sz w:val="20"/>
        </w:rPr>
        <w:t xml:space="preserve">(в ред. Федеральных законов от 09.05.2005 </w:t>
      </w:r>
      <w:hyperlink w:history="0" r:id="rId538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53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760" w:name="P9760"/>
    <w:bookmarkEnd w:id="9760"/>
    <w:p>
      <w:pPr>
        <w:pStyle w:val="0"/>
        <w:spacing w:before="200" w:lineRule="auto"/>
        <w:ind w:firstLine="540"/>
        <w:jc w:val="both"/>
      </w:pPr>
      <w:r>
        <w:rPr>
          <w:sz w:val="20"/>
        </w:rPr>
        <w:t xml:space="preserve">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pPr>
        <w:pStyle w:val="0"/>
        <w:jc w:val="both"/>
      </w:pPr>
      <w:r>
        <w:rPr>
          <w:sz w:val="20"/>
        </w:rPr>
        <w:t xml:space="preserve">(в ред. Федеральных законов от 20.08.2004 </w:t>
      </w:r>
      <w:hyperlink w:history="0" r:id="rId5389"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N 114-ФЗ</w:t>
        </w:r>
      </w:hyperlink>
      <w:r>
        <w:rPr>
          <w:sz w:val="20"/>
        </w:rPr>
        <w:t xml:space="preserve">, от 08.05.2006 </w:t>
      </w:r>
      <w:hyperlink w:history="0" r:id="rId5390"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539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539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53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764" w:name="P9764"/>
    <w:bookmarkEnd w:id="9764"/>
    <w:p>
      <w:pPr>
        <w:pStyle w:val="0"/>
        <w:spacing w:before="200" w:lineRule="auto"/>
        <w:ind w:firstLine="540"/>
        <w:jc w:val="both"/>
      </w:pPr>
      <w:r>
        <w:rPr>
          <w:sz w:val="20"/>
        </w:rP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pPr>
        <w:pStyle w:val="0"/>
        <w:jc w:val="both"/>
      </w:pPr>
      <w:r>
        <w:rPr>
          <w:sz w:val="20"/>
        </w:rPr>
        <w:t xml:space="preserve">(в ред. Федерального </w:t>
      </w:r>
      <w:hyperlink w:history="0" r:id="rId539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53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вторая.1 введена Федеральным </w:t>
      </w:r>
      <w:hyperlink w:history="0" r:id="rId539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2.2. Невыполнение в установленный </w:t>
      </w:r>
      <w:r>
        <w:rPr>
          <w:sz w:val="20"/>
        </w:rPr>
        <w:t xml:space="preserve">срок</w:t>
      </w:r>
      <w:r>
        <w:rPr>
          <w:sz w:val="20"/>
        </w:rPr>
        <w:t xml:space="preserve">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53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вторая.2 введена Федеральным </w:t>
      </w:r>
      <w:hyperlink w:history="0" r:id="rId539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773" w:name="P9773"/>
    <w:bookmarkEnd w:id="9773"/>
    <w:p>
      <w:pPr>
        <w:pStyle w:val="0"/>
        <w:spacing w:before="200" w:lineRule="auto"/>
        <w:ind w:firstLine="540"/>
        <w:jc w:val="both"/>
      </w:pPr>
      <w:r>
        <w:rPr>
          <w:sz w:val="20"/>
        </w:rP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0"/>
        </w:rPr>
        <w:t xml:space="preserve">(в ред. Федерального </w:t>
      </w:r>
      <w:hyperlink w:history="0" r:id="rId53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вторая.3 введена Федеральным </w:t>
      </w:r>
      <w:hyperlink w:history="0" r:id="rId540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w:history="0" r:id="rId5401" w:tooltip="Федеральный закон от 13.03.2006 N 38-ФЗ (ред. от 27.10.2025) &quot;О рекламе&quot; {КонсультантПлюс}">
        <w:r>
          <w:rPr>
            <w:sz w:val="20"/>
            <w:color w:val="0000ff"/>
          </w:rPr>
          <w:t xml:space="preserve">законодательству</w:t>
        </w:r>
      </w:hyperlink>
      <w:r>
        <w:rPr>
          <w:sz w:val="20"/>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pPr>
        <w:pStyle w:val="0"/>
        <w:jc w:val="both"/>
      </w:pPr>
      <w:r>
        <w:rPr>
          <w:sz w:val="20"/>
        </w:rPr>
        <w:t xml:space="preserve">(в ред. Федерального </w:t>
      </w:r>
      <w:hyperlink w:history="0" r:id="rId54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вторая.4 введена Федеральным </w:t>
      </w:r>
      <w:hyperlink w:history="0" r:id="rId5403"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781" w:name="P9781"/>
    <w:bookmarkEnd w:id="9781"/>
    <w:p>
      <w:pPr>
        <w:pStyle w:val="0"/>
        <w:spacing w:before="200" w:lineRule="auto"/>
        <w:ind w:firstLine="540"/>
        <w:jc w:val="both"/>
      </w:pPr>
      <w:r>
        <w:rPr>
          <w:sz w:val="20"/>
        </w:rPr>
        <w:t xml:space="preserve">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jc w:val="both"/>
      </w:pPr>
      <w:r>
        <w:rPr>
          <w:sz w:val="20"/>
        </w:rPr>
        <w:t xml:space="preserve">(в ред. Федерального </w:t>
      </w:r>
      <w:hyperlink w:history="0" r:id="rId54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вторая.5 введена Федеральным </w:t>
      </w:r>
      <w:hyperlink w:history="0" r:id="rId540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785" w:name="P9785"/>
    <w:bookmarkEnd w:id="9785"/>
    <w:p>
      <w:pPr>
        <w:pStyle w:val="0"/>
        <w:spacing w:before="200" w:lineRule="auto"/>
        <w:ind w:firstLine="540"/>
        <w:jc w:val="both"/>
      </w:pPr>
      <w:r>
        <w:rPr>
          <w:sz w:val="20"/>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w:history="0" r:id="rId5406"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законодательства</w:t>
        </w:r>
      </w:hyperlink>
      <w:r>
        <w:rPr>
          <w:sz w:val="20"/>
        </w:rPr>
        <w:t xml:space="preserve"> Российской Федерации, </w:t>
      </w:r>
      <w:hyperlink w:history="0" r:id="rId5407" w:tooltip="Федеральный закон от 17.08.1995 N 147-ФЗ (ред. от 23.03.2026) &quot;О естественных монополиях&quot; {КонсультантПлюс}">
        <w:r>
          <w:rPr>
            <w:sz w:val="20"/>
            <w:color w:val="0000ff"/>
          </w:rPr>
          <w:t xml:space="preserve">законодательства</w:t>
        </w:r>
      </w:hyperlink>
      <w:r>
        <w:rPr>
          <w:sz w:val="20"/>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history="0" w:anchor="P9764"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781"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sz w:val="20"/>
            <w:color w:val="0000ff"/>
          </w:rPr>
          <w:t xml:space="preserve">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pPr>
        <w:pStyle w:val="0"/>
        <w:jc w:val="both"/>
      </w:pPr>
      <w:r>
        <w:rPr>
          <w:sz w:val="20"/>
        </w:rPr>
        <w:t xml:space="preserve">(в ред. Федерального </w:t>
      </w:r>
      <w:hyperlink w:history="0" r:id="rId54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вторая.6 введена Федеральным </w:t>
      </w:r>
      <w:hyperlink w:history="0" r:id="rId5409"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9789" w:name="P9789"/>
    <w:bookmarkEnd w:id="9789"/>
    <w:p>
      <w:pPr>
        <w:pStyle w:val="0"/>
        <w:spacing w:before="200" w:lineRule="auto"/>
        <w:ind w:firstLine="540"/>
        <w:jc w:val="both"/>
      </w:pPr>
      <w:r>
        <w:rPr>
          <w:sz w:val="20"/>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w:history="0" r:id="rId5410"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об основах государственного регулирования торговой деятельности в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pPr>
        <w:pStyle w:val="0"/>
        <w:jc w:val="both"/>
      </w:pPr>
      <w:r>
        <w:rPr>
          <w:sz w:val="20"/>
        </w:rPr>
        <w:t xml:space="preserve">(часть 2.7 введена Федеральным </w:t>
      </w:r>
      <w:hyperlink w:history="0" r:id="rId5411"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28.12.2010 N 411-ФЗ)</w:t>
      </w:r>
    </w:p>
    <w:bookmarkStart w:id="9792" w:name="P9792"/>
    <w:bookmarkEnd w:id="9792"/>
    <w:p>
      <w:pPr>
        <w:pStyle w:val="0"/>
        <w:spacing w:before="200" w:lineRule="auto"/>
        <w:ind w:firstLine="540"/>
        <w:jc w:val="both"/>
      </w:pPr>
      <w:r>
        <w:rPr>
          <w:sz w:val="20"/>
        </w:rP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history="0" w:anchor="P9764"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789"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w:t>
        </w:r>
      </w:hyperlink>
      <w:r>
        <w:rPr>
          <w:sz w:val="20"/>
        </w:rP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pPr>
        <w:pStyle w:val="0"/>
        <w:spacing w:before="200" w:lineRule="auto"/>
        <w:ind w:firstLine="540"/>
        <w:jc w:val="both"/>
      </w:pPr>
      <w:r>
        <w:rPr>
          <w:sz w:val="20"/>
        </w:rP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history="0" w:anchor="P9764"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789"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w:t>
        </w:r>
      </w:hyperlink>
      <w:r>
        <w:rPr>
          <w:sz w:val="20"/>
        </w:rP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pPr>
        <w:pStyle w:val="0"/>
        <w:jc w:val="both"/>
      </w:pPr>
      <w:r>
        <w:rPr>
          <w:sz w:val="20"/>
        </w:rPr>
        <w:t xml:space="preserve">(часть 2.8 введена Федеральным </w:t>
      </w:r>
      <w:hyperlink w:history="0" r:id="rId5412"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426-ФЗ)</w:t>
      </w:r>
    </w:p>
    <w:bookmarkStart w:id="9795" w:name="P9795"/>
    <w:bookmarkEnd w:id="9795"/>
    <w:p>
      <w:pPr>
        <w:pStyle w:val="0"/>
        <w:spacing w:before="200" w:lineRule="auto"/>
        <w:ind w:firstLine="540"/>
        <w:jc w:val="both"/>
      </w:pPr>
      <w:r>
        <w:rPr>
          <w:sz w:val="20"/>
        </w:rPr>
        <w:t xml:space="preserve">3. Невыполнение в установленный </w:t>
      </w:r>
      <w:hyperlink w:history="0" r:id="rId5413" w:tooltip="Федеральный закон от 17.08.1995 N 147-ФЗ (ред. от 23.03.2026) &quot;О естественных монополиях&quot; {КонсультантПлюс}">
        <w:r>
          <w:rPr>
            <w:sz w:val="20"/>
            <w:color w:val="0000ff"/>
          </w:rPr>
          <w:t xml:space="preserve">срок</w:t>
        </w:r>
      </w:hyperlink>
      <w:r>
        <w:rPr>
          <w:sz w:val="20"/>
        </w:rPr>
        <w:t xml:space="preserve"> законного предписания, решения органа регулирования естественных монополий, его территориального органа -</w:t>
      </w:r>
    </w:p>
    <w:p>
      <w:pPr>
        <w:pStyle w:val="0"/>
        <w:jc w:val="both"/>
      </w:pPr>
      <w:r>
        <w:rPr>
          <w:sz w:val="20"/>
        </w:rPr>
        <w:t xml:space="preserve">(в ред. Федерального </w:t>
      </w:r>
      <w:hyperlink w:history="0" r:id="rId541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0"/>
        </w:rPr>
        <w:t xml:space="preserve">(в ред. Федеральных законов от 09.05.2005 </w:t>
      </w:r>
      <w:hyperlink w:history="0" r:id="rId541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22.06.2007 </w:t>
      </w:r>
      <w:hyperlink w:history="0" r:id="rId54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w:t>
      </w:r>
    </w:p>
    <w:bookmarkStart w:id="9799" w:name="P9799"/>
    <w:bookmarkEnd w:id="9799"/>
    <w:p>
      <w:pPr>
        <w:pStyle w:val="0"/>
        <w:spacing w:before="200" w:lineRule="auto"/>
        <w:ind w:firstLine="540"/>
        <w:jc w:val="both"/>
      </w:pPr>
      <w:r>
        <w:rPr>
          <w:sz w:val="20"/>
        </w:rPr>
        <w:t xml:space="preserve">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pPr>
        <w:pStyle w:val="0"/>
        <w:jc w:val="both"/>
      </w:pPr>
      <w:r>
        <w:rPr>
          <w:sz w:val="20"/>
        </w:rPr>
        <w:t xml:space="preserve">(в ред. Федерального </w:t>
      </w:r>
      <w:hyperlink w:history="0" r:id="rId541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54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419"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bookmarkStart w:id="9804" w:name="P9804"/>
    <w:bookmarkEnd w:id="9804"/>
    <w:p>
      <w:pPr>
        <w:pStyle w:val="0"/>
        <w:spacing w:before="200" w:lineRule="auto"/>
        <w:ind w:firstLine="540"/>
        <w:jc w:val="both"/>
      </w:pPr>
      <w:r>
        <w:rPr>
          <w:sz w:val="20"/>
        </w:rP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pPr>
        <w:pStyle w:val="0"/>
        <w:jc w:val="both"/>
      </w:pPr>
      <w:r>
        <w:rPr>
          <w:sz w:val="20"/>
        </w:rPr>
        <w:t xml:space="preserve">(в ред. Федерального </w:t>
      </w:r>
      <w:hyperlink w:history="0" r:id="rId542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pPr>
        <w:pStyle w:val="0"/>
        <w:jc w:val="both"/>
      </w:pPr>
      <w:r>
        <w:rPr>
          <w:sz w:val="20"/>
        </w:rPr>
        <w:t xml:space="preserve">(в ред. Федеральных законов от 22.06.2007 </w:t>
      </w:r>
      <w:hyperlink w:history="0" r:id="rId54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25.12.2008 </w:t>
      </w:r>
      <w:hyperlink w:history="0" r:id="rId542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jc w:val="both"/>
      </w:pPr>
      <w:r>
        <w:rPr>
          <w:sz w:val="20"/>
        </w:rPr>
        <w:t xml:space="preserve">(часть пятая введена Федеральным </w:t>
      </w:r>
      <w:hyperlink w:history="0" r:id="rId542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9809" w:name="P9809"/>
    <w:bookmarkEnd w:id="9809"/>
    <w:p>
      <w:pPr>
        <w:pStyle w:val="0"/>
        <w:spacing w:before="200" w:lineRule="auto"/>
        <w:ind w:firstLine="540"/>
        <w:jc w:val="both"/>
      </w:pPr>
      <w:r>
        <w:rPr>
          <w:sz w:val="20"/>
        </w:rPr>
        <w:t xml:space="preserve">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pPr>
        <w:pStyle w:val="0"/>
        <w:spacing w:before="200" w:lineRule="auto"/>
        <w:ind w:firstLine="540"/>
        <w:jc w:val="both"/>
      </w:pPr>
      <w:r>
        <w:rPr>
          <w:sz w:val="20"/>
        </w:rPr>
        <w:t xml:space="preserve">влечет дисквалификацию на срок до трех лет.</w:t>
      </w:r>
    </w:p>
    <w:p>
      <w:pPr>
        <w:pStyle w:val="0"/>
        <w:jc w:val="both"/>
      </w:pPr>
      <w:r>
        <w:rPr>
          <w:sz w:val="20"/>
        </w:rPr>
        <w:t xml:space="preserve">(часть 5.1 введена Федеральным </w:t>
      </w:r>
      <w:hyperlink w:history="0" r:id="rId5424"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23.03.2026 N 73-ФЗ)</w:t>
      </w:r>
    </w:p>
    <w:bookmarkStart w:id="9812" w:name="P9812"/>
    <w:bookmarkEnd w:id="9812"/>
    <w:p>
      <w:pPr>
        <w:pStyle w:val="0"/>
        <w:spacing w:before="200" w:lineRule="auto"/>
        <w:ind w:firstLine="540"/>
        <w:jc w:val="both"/>
      </w:pPr>
      <w:r>
        <w:rPr>
          <w:sz w:val="20"/>
        </w:rPr>
        <w:t xml:space="preserve">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pPr>
        <w:pStyle w:val="0"/>
        <w:jc w:val="both"/>
      </w:pPr>
      <w:r>
        <w:rPr>
          <w:sz w:val="20"/>
        </w:rPr>
        <w:t xml:space="preserve">(в ред. Федерального </w:t>
      </w:r>
      <w:hyperlink w:history="0" r:id="rId542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0"/>
        </w:rPr>
        <w:t xml:space="preserve">(в ред. Федерального </w:t>
      </w:r>
      <w:hyperlink w:history="0" r:id="rId54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шестая введена Федеральным </w:t>
      </w:r>
      <w:hyperlink w:history="0" r:id="rId542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bookmarkStart w:id="9817" w:name="P9817"/>
    <w:bookmarkEnd w:id="9817"/>
    <w:p>
      <w:pPr>
        <w:pStyle w:val="0"/>
        <w:spacing w:before="200" w:lineRule="auto"/>
        <w:ind w:firstLine="540"/>
        <w:jc w:val="both"/>
      </w:pPr>
      <w:r>
        <w:rPr>
          <w:sz w:val="20"/>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history="0" w:anchor="P9821"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частях 7.1</w:t>
        </w:r>
      </w:hyperlink>
      <w:r>
        <w:rPr>
          <w:sz w:val="20"/>
        </w:rPr>
        <w:t xml:space="preserve"> и </w:t>
      </w:r>
      <w:hyperlink w:history="0" w:anchor="P98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настоящей статьи, -</w:t>
      </w:r>
    </w:p>
    <w:p>
      <w:pPr>
        <w:pStyle w:val="0"/>
        <w:jc w:val="both"/>
      </w:pPr>
      <w:r>
        <w:rPr>
          <w:sz w:val="20"/>
        </w:rPr>
        <w:t xml:space="preserve">(в ред. Федерального </w:t>
      </w:r>
      <w:hyperlink w:history="0" r:id="rId542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05.05.2014 N 122-ФЗ)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0"/>
        </w:rPr>
        <w:t xml:space="preserve">(часть 7 в ред. Федерального </w:t>
      </w:r>
      <w:hyperlink w:history="0" r:id="rId542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bookmarkStart w:id="9821" w:name="P9821"/>
    <w:bookmarkEnd w:id="9821"/>
    <w:p>
      <w:pPr>
        <w:pStyle w:val="0"/>
        <w:spacing w:before="200" w:lineRule="auto"/>
        <w:ind w:firstLine="540"/>
        <w:jc w:val="both"/>
      </w:pPr>
      <w:r>
        <w:rPr>
          <w:sz w:val="20"/>
        </w:rP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7.1 введена Федеральным </w:t>
      </w:r>
      <w:hyperlink w:history="0" r:id="rId5430"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02.12.2013 N 326-ФЗ)</w:t>
      </w:r>
    </w:p>
    <w:bookmarkStart w:id="9824" w:name="P9824"/>
    <w:bookmarkEnd w:id="9824"/>
    <w:p>
      <w:pPr>
        <w:pStyle w:val="0"/>
        <w:spacing w:before="200" w:lineRule="auto"/>
        <w:ind w:firstLine="540"/>
        <w:jc w:val="both"/>
      </w:pPr>
      <w:r>
        <w:rPr>
          <w:sz w:val="20"/>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w:history="0" r:id="rId543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законодательства</w:t>
        </w:r>
      </w:hyperlink>
      <w:r>
        <w:rPr>
          <w:sz w:val="20"/>
        </w:rPr>
        <w:t xml:space="preserve"> Российской Федерации в сфере закупок товаров, работ, услуг отдельными видами юридических лиц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7.2 введена Федеральным </w:t>
      </w:r>
      <w:hyperlink w:history="0" r:id="rId5432"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bookmarkStart w:id="9827" w:name="P9827"/>
    <w:bookmarkEnd w:id="9827"/>
    <w:p>
      <w:pPr>
        <w:pStyle w:val="0"/>
        <w:spacing w:before="200" w:lineRule="auto"/>
        <w:ind w:firstLine="540"/>
        <w:jc w:val="both"/>
      </w:pPr>
      <w:r>
        <w:rPr>
          <w:sz w:val="20"/>
        </w:rPr>
        <w:t xml:space="preserve">7.3. Повторное совершение должностным лицом административных правонарушений, предусмотренных </w:t>
      </w:r>
      <w:hyperlink w:history="0" w:anchor="P98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частями 7</w:t>
        </w:r>
      </w:hyperlink>
      <w:r>
        <w:rPr>
          <w:sz w:val="20"/>
        </w:rPr>
        <w:t xml:space="preserve"> и </w:t>
      </w:r>
      <w:hyperlink w:history="0" w:anchor="P9821"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0"/>
            <w:color w:val="0000ff"/>
          </w:rPr>
          <w:t xml:space="preserve">7.1</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один год.</w:t>
      </w:r>
    </w:p>
    <w:p>
      <w:pPr>
        <w:pStyle w:val="0"/>
        <w:jc w:val="both"/>
      </w:pPr>
      <w:r>
        <w:rPr>
          <w:sz w:val="20"/>
        </w:rPr>
        <w:t xml:space="preserve">(часть 7.3 введена Федеральным </w:t>
      </w:r>
      <w:hyperlink w:history="0" r:id="rId543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9830" w:name="P9830"/>
    <w:bookmarkEnd w:id="9830"/>
    <w:p>
      <w:pPr>
        <w:pStyle w:val="0"/>
        <w:spacing w:before="200" w:lineRule="auto"/>
        <w:ind w:firstLine="540"/>
        <w:jc w:val="both"/>
      </w:pPr>
      <w:r>
        <w:rPr>
          <w:sz w:val="20"/>
        </w:rPr>
        <w:t xml:space="preserve">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pPr>
        <w:pStyle w:val="0"/>
        <w:jc w:val="both"/>
      </w:pPr>
      <w:r>
        <w:rPr>
          <w:sz w:val="20"/>
        </w:rPr>
        <w:t xml:space="preserve">(в ред. Федеральных законов от 23.06.2016 </w:t>
      </w:r>
      <w:hyperlink w:history="0" r:id="rId543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27.12.2019 </w:t>
      </w:r>
      <w:hyperlink w:history="0" r:id="rId5435"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pPr>
        <w:pStyle w:val="0"/>
        <w:jc w:val="both"/>
      </w:pPr>
      <w:r>
        <w:rPr>
          <w:sz w:val="20"/>
        </w:rPr>
        <w:t xml:space="preserve">(часть 8 в ред. Федерального </w:t>
      </w:r>
      <w:hyperlink w:history="0" r:id="rId5436"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23.07.2013 N 199-ФЗ)</w:t>
      </w:r>
    </w:p>
    <w:bookmarkStart w:id="9834" w:name="P9834"/>
    <w:bookmarkEnd w:id="9834"/>
    <w:p>
      <w:pPr>
        <w:pStyle w:val="0"/>
        <w:spacing w:before="200" w:lineRule="auto"/>
        <w:ind w:firstLine="540"/>
        <w:jc w:val="both"/>
      </w:pPr>
      <w:r>
        <w:rPr>
          <w:sz w:val="20"/>
        </w:rPr>
        <w:t xml:space="preserve">8.1. Действия (бездействие), предусмотренные </w:t>
      </w:r>
      <w:hyperlink w:history="0" w:anchor="P9830"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частью 8</w:t>
        </w:r>
      </w:hyperlink>
      <w:r>
        <w:rPr>
          <w:sz w:val="20"/>
        </w:rPr>
        <w:t xml:space="preserve"> настоящей статьи, совершенные в период осуществления на соответствующей территории ограничительных мероприятий (карантина), -</w:t>
      </w:r>
    </w:p>
    <w:p>
      <w:pPr>
        <w:pStyle w:val="0"/>
        <w:spacing w:before="200" w:lineRule="auto"/>
        <w:ind w:firstLine="540"/>
        <w:jc w:val="both"/>
      </w:pPr>
      <w:r>
        <w:rPr>
          <w:sz w:val="20"/>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jc w:val="both"/>
      </w:pPr>
      <w:r>
        <w:rPr>
          <w:sz w:val="20"/>
        </w:rPr>
        <w:t xml:space="preserve">(часть 8.1 введена Федеральным </w:t>
      </w:r>
      <w:hyperlink w:history="0" r:id="rId5437"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199-ФЗ)</w:t>
      </w:r>
    </w:p>
    <w:bookmarkStart w:id="9837" w:name="P9837"/>
    <w:bookmarkEnd w:id="9837"/>
    <w:p>
      <w:pPr>
        <w:pStyle w:val="0"/>
        <w:spacing w:before="200" w:lineRule="auto"/>
        <w:ind w:firstLine="540"/>
        <w:jc w:val="both"/>
      </w:pPr>
      <w:r>
        <w:rPr>
          <w:sz w:val="20"/>
        </w:rPr>
        <w:t xml:space="preserve">9. Невыполнение в установленный срок законного предписания Банка России, за исключением случаев, предусмотренных </w:t>
      </w:r>
      <w:hyperlink w:history="0" w:anchor="P98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частью 9.1</w:t>
        </w:r>
      </w:hyperlink>
      <w:r>
        <w:rPr>
          <w:sz w:val="20"/>
        </w:rPr>
        <w:t xml:space="preserve"> настоящей статьи, -</w:t>
      </w:r>
    </w:p>
    <w:p>
      <w:pPr>
        <w:pStyle w:val="0"/>
        <w:jc w:val="both"/>
      </w:pPr>
      <w:r>
        <w:rPr>
          <w:sz w:val="20"/>
        </w:rPr>
        <w:t xml:space="preserve">(в ред. Федеральных законов от 23.07.2013 </w:t>
      </w:r>
      <w:hyperlink w:history="0" r:id="rId543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05.04.2021 </w:t>
      </w:r>
      <w:hyperlink w:history="0" r:id="rId5439"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pPr>
        <w:pStyle w:val="0"/>
        <w:jc w:val="both"/>
      </w:pPr>
      <w:r>
        <w:rPr>
          <w:sz w:val="20"/>
        </w:rPr>
        <w:t xml:space="preserve">(часть девятая введена Федеральным </w:t>
      </w:r>
      <w:hyperlink w:history="0" r:id="rId544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законом</w:t>
        </w:r>
      </w:hyperlink>
      <w:r>
        <w:rPr>
          <w:sz w:val="20"/>
        </w:rPr>
        <w:t xml:space="preserve"> от 09.02.2009 N 9-ФЗ)</w:t>
      </w:r>
    </w:p>
    <w:bookmarkStart w:id="9841" w:name="P9841"/>
    <w:bookmarkEnd w:id="9841"/>
    <w:p>
      <w:pPr>
        <w:pStyle w:val="0"/>
        <w:spacing w:before="200" w:lineRule="auto"/>
        <w:ind w:firstLine="540"/>
        <w:jc w:val="both"/>
      </w:pPr>
      <w:r>
        <w:rPr>
          <w:sz w:val="20"/>
        </w:rP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0"/>
        </w:rPr>
        <w:t xml:space="preserve">(часть 9.1 введена Федеральным </w:t>
      </w:r>
      <w:hyperlink w:history="0" r:id="rId5441"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05.04.2021 N 76-ФЗ)</w:t>
      </w:r>
    </w:p>
    <w:bookmarkStart w:id="9844" w:name="P9844"/>
    <w:bookmarkEnd w:id="9844"/>
    <w:p>
      <w:pPr>
        <w:pStyle w:val="0"/>
        <w:spacing w:before="200" w:lineRule="auto"/>
        <w:ind w:firstLine="540"/>
        <w:jc w:val="both"/>
      </w:pPr>
      <w:r>
        <w:rPr>
          <w:sz w:val="20"/>
        </w:rPr>
        <w:t xml:space="preserve">10. Невыполнение в установленный срок законного </w:t>
      </w:r>
      <w:hyperlink w:history="0" r:id="rId5442" w:tooltip="Федеральный закон от 09.02.2007 N 16-ФЗ (ред. от 31.07.2025) &quot;О транспортной безопасности&quot; {КонсультантПлюс}">
        <w:r>
          <w:rPr>
            <w:sz w:val="20"/>
            <w:color w:val="0000ff"/>
          </w:rPr>
          <w:t xml:space="preserve">предписания</w:t>
        </w:r>
      </w:hyperlink>
      <w:r>
        <w:rPr>
          <w:sz w:val="20"/>
        </w:rPr>
        <w:t xml:space="preserve">,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pPr>
        <w:pStyle w:val="0"/>
        <w:jc w:val="both"/>
      </w:pPr>
      <w:r>
        <w:rPr>
          <w:sz w:val="20"/>
        </w:rPr>
        <w:t xml:space="preserve">(в ред. Федерального </w:t>
      </w:r>
      <w:hyperlink w:history="0" r:id="rId544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pPr>
        <w:pStyle w:val="0"/>
        <w:jc w:val="both"/>
      </w:pPr>
      <w:r>
        <w:rPr>
          <w:sz w:val="20"/>
        </w:rPr>
        <w:t xml:space="preserve">(в ред. Федерального </w:t>
      </w:r>
      <w:hyperlink w:history="0" r:id="rId544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281-ФЗ)</w:t>
      </w:r>
    </w:p>
    <w:p>
      <w:pPr>
        <w:pStyle w:val="0"/>
        <w:jc w:val="both"/>
      </w:pPr>
      <w:r>
        <w:rPr>
          <w:sz w:val="20"/>
        </w:rPr>
        <w:t xml:space="preserve">(часть 10 введена Федеральным </w:t>
      </w:r>
      <w:hyperlink w:history="0" r:id="rId544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bookmarkStart w:id="9849" w:name="P9849"/>
    <w:bookmarkEnd w:id="9849"/>
    <w:p>
      <w:pPr>
        <w:pStyle w:val="0"/>
        <w:spacing w:before="200" w:lineRule="auto"/>
        <w:ind w:firstLine="540"/>
        <w:jc w:val="both"/>
      </w:pPr>
      <w:r>
        <w:rPr>
          <w:sz w:val="20"/>
        </w:rPr>
        <w:t xml:space="preserve">10.1. Повторное совершение административного правонарушения, предусмотренного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10.1 введена Федеральным </w:t>
      </w:r>
      <w:hyperlink w:history="0" r:id="rId544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9852" w:name="P9852"/>
    <w:bookmarkEnd w:id="9852"/>
    <w:p>
      <w:pPr>
        <w:pStyle w:val="0"/>
        <w:spacing w:before="200" w:lineRule="auto"/>
        <w:ind w:firstLine="540"/>
        <w:jc w:val="both"/>
      </w:pPr>
      <w:r>
        <w:rPr>
          <w:sz w:val="20"/>
        </w:rPr>
        <w:t xml:space="preserve">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pPr>
        <w:pStyle w:val="0"/>
        <w:jc w:val="both"/>
      </w:pPr>
      <w:r>
        <w:rPr>
          <w:sz w:val="20"/>
        </w:rPr>
        <w:t xml:space="preserve">(в ред. Федеральных законов от 23.06.2016 </w:t>
      </w:r>
      <w:hyperlink w:history="0" r:id="rId544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25.12.2023 </w:t>
      </w:r>
      <w:hyperlink w:history="0" r:id="rId544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11 введена Федеральным </w:t>
      </w:r>
      <w:hyperlink w:history="0" r:id="rId544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w:t>
      </w:r>
    </w:p>
    <w:bookmarkStart w:id="9856" w:name="P9856"/>
    <w:bookmarkEnd w:id="9856"/>
    <w:p>
      <w:pPr>
        <w:pStyle w:val="0"/>
        <w:spacing w:before="200" w:lineRule="auto"/>
        <w:ind w:firstLine="540"/>
        <w:jc w:val="both"/>
      </w:pPr>
      <w:r>
        <w:rPr>
          <w:sz w:val="20"/>
        </w:rPr>
        <w:t xml:space="preserve">12. Невыполнение в установленный срок законного предписания органа, осуществляющего федеральный государственный пожарный надзор, -</w:t>
      </w:r>
    </w:p>
    <w:p>
      <w:pPr>
        <w:pStyle w:val="0"/>
        <w:jc w:val="both"/>
      </w:pPr>
      <w:r>
        <w:rPr>
          <w:sz w:val="20"/>
        </w:rPr>
        <w:t xml:space="preserve">(в ред. Федерального </w:t>
      </w:r>
      <w:hyperlink w:history="0" r:id="rId545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pPr>
        <w:pStyle w:val="0"/>
        <w:jc w:val="both"/>
      </w:pPr>
      <w:r>
        <w:rPr>
          <w:sz w:val="20"/>
        </w:rPr>
        <w:t xml:space="preserve">(часть 12 введена Федеральным </w:t>
      </w:r>
      <w:hyperlink w:history="0" r:id="rId545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9860" w:name="P9860"/>
    <w:bookmarkEnd w:id="9860"/>
    <w:p>
      <w:pPr>
        <w:pStyle w:val="0"/>
        <w:spacing w:before="200" w:lineRule="auto"/>
        <w:ind w:firstLine="540"/>
        <w:jc w:val="both"/>
      </w:pPr>
      <w:r>
        <w:rPr>
          <w:sz w:val="20"/>
        </w:rPr>
        <w:t xml:space="preserve">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pPr>
        <w:pStyle w:val="0"/>
        <w:jc w:val="both"/>
      </w:pPr>
      <w:r>
        <w:rPr>
          <w:sz w:val="20"/>
        </w:rPr>
        <w:t xml:space="preserve">(в ред. Федерального </w:t>
      </w:r>
      <w:hyperlink w:history="0" r:id="rId545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pPr>
        <w:pStyle w:val="0"/>
        <w:jc w:val="both"/>
      </w:pPr>
      <w:r>
        <w:rPr>
          <w:sz w:val="20"/>
        </w:rPr>
        <w:t xml:space="preserve">(часть 13 введена Федеральным </w:t>
      </w:r>
      <w:hyperlink w:history="0" r:id="rId545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законом</w:t>
        </w:r>
      </w:hyperlink>
      <w:r>
        <w:rPr>
          <w:sz w:val="20"/>
        </w:rPr>
        <w:t xml:space="preserve"> от 03.06.2011 N 120-ФЗ)</w:t>
      </w:r>
    </w:p>
    <w:bookmarkStart w:id="9864" w:name="P9864"/>
    <w:bookmarkEnd w:id="9864"/>
    <w:p>
      <w:pPr>
        <w:pStyle w:val="0"/>
        <w:spacing w:before="200" w:lineRule="auto"/>
        <w:ind w:firstLine="540"/>
        <w:jc w:val="both"/>
      </w:pPr>
      <w:r>
        <w:rPr>
          <w:sz w:val="20"/>
        </w:rPr>
        <w:t xml:space="preserve">14. Повторное совершение административного правонарушения, предусмотренного </w:t>
      </w:r>
      <w:hyperlink w:history="0" w:anchor="P985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частью 12</w:t>
        </w:r>
      </w:hyperlink>
      <w:r>
        <w:rPr>
          <w:sz w:val="20"/>
        </w:rPr>
        <w:t xml:space="preserve"> или </w:t>
      </w:r>
      <w:hyperlink w:history="0" w:anchor="P9860"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sz w:val="20"/>
            <w:color w:val="0000ff"/>
          </w:rPr>
          <w:t xml:space="preserve">13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pPr>
        <w:pStyle w:val="0"/>
        <w:jc w:val="both"/>
      </w:pPr>
      <w:r>
        <w:rPr>
          <w:sz w:val="20"/>
        </w:rPr>
        <w:t xml:space="preserve">(часть 14 в ред. Федерального </w:t>
      </w:r>
      <w:hyperlink w:history="0" r:id="rId545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9867" w:name="P9867"/>
    <w:bookmarkEnd w:id="9867"/>
    <w:p>
      <w:pPr>
        <w:pStyle w:val="0"/>
        <w:spacing w:before="200" w:lineRule="auto"/>
        <w:ind w:firstLine="540"/>
        <w:jc w:val="both"/>
      </w:pPr>
      <w:r>
        <w:rPr>
          <w:sz w:val="20"/>
        </w:rP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pPr>
        <w:pStyle w:val="0"/>
        <w:jc w:val="both"/>
      </w:pPr>
      <w:r>
        <w:rPr>
          <w:sz w:val="20"/>
        </w:rPr>
        <w:t xml:space="preserve">(в ред. Федерального </w:t>
      </w:r>
      <w:hyperlink w:history="0" r:id="rId545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15 введена Федеральным </w:t>
      </w:r>
      <w:hyperlink w:history="0" r:id="rId545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bookmarkStart w:id="9871" w:name="P9871"/>
    <w:bookmarkEnd w:id="9871"/>
    <w:p>
      <w:pPr>
        <w:pStyle w:val="0"/>
        <w:spacing w:before="200" w:lineRule="auto"/>
        <w:ind w:firstLine="540"/>
        <w:jc w:val="both"/>
      </w:pPr>
      <w:r>
        <w:rPr>
          <w:sz w:val="20"/>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w:history="0" r:id="rId5457"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w:t>
      </w:r>
    </w:p>
    <w:p>
      <w:pPr>
        <w:pStyle w:val="0"/>
        <w:jc w:val="both"/>
      </w:pPr>
      <w:r>
        <w:rPr>
          <w:sz w:val="20"/>
        </w:rPr>
        <w:t xml:space="preserve">(в ред. Федерального </w:t>
      </w:r>
      <w:hyperlink w:history="0" r:id="rId54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pPr>
        <w:pStyle w:val="0"/>
        <w:jc w:val="both"/>
      </w:pPr>
      <w:r>
        <w:rPr>
          <w:sz w:val="20"/>
        </w:rPr>
        <w:t xml:space="preserve">(часть 16 введена Федеральным </w:t>
      </w:r>
      <w:hyperlink w:history="0" r:id="rId545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w:t>
      </w:r>
    </w:p>
    <w:bookmarkStart w:id="9875" w:name="P9875"/>
    <w:bookmarkEnd w:id="9875"/>
    <w:p>
      <w:pPr>
        <w:pStyle w:val="0"/>
        <w:spacing w:before="200" w:lineRule="auto"/>
        <w:ind w:firstLine="540"/>
        <w:jc w:val="both"/>
      </w:pPr>
      <w:r>
        <w:rPr>
          <w:sz w:val="20"/>
        </w:rPr>
        <w:t xml:space="preserve">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pPr>
        <w:pStyle w:val="0"/>
        <w:jc w:val="both"/>
      </w:pPr>
      <w:r>
        <w:rPr>
          <w:sz w:val="20"/>
        </w:rPr>
        <w:t xml:space="preserve">(в ред. Федерального </w:t>
      </w:r>
      <w:hyperlink w:history="0" r:id="rId546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0"/>
        </w:rPr>
        <w:t xml:space="preserve">(часть 17 введена Федеральным </w:t>
      </w:r>
      <w:hyperlink w:history="0" r:id="rId546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законом</w:t>
        </w:r>
      </w:hyperlink>
      <w:r>
        <w:rPr>
          <w:sz w:val="20"/>
        </w:rPr>
        <w:t xml:space="preserve"> от 30.11.2011 N 347-ФЗ)</w:t>
      </w:r>
    </w:p>
    <w:bookmarkStart w:id="9879" w:name="P9879"/>
    <w:bookmarkEnd w:id="9879"/>
    <w:p>
      <w:pPr>
        <w:pStyle w:val="0"/>
        <w:spacing w:before="200" w:lineRule="auto"/>
        <w:ind w:firstLine="540"/>
        <w:jc w:val="both"/>
      </w:pPr>
      <w:r>
        <w:rPr>
          <w:sz w:val="20"/>
        </w:rPr>
        <w:t xml:space="preserve">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pPr>
        <w:pStyle w:val="0"/>
        <w:jc w:val="both"/>
      </w:pPr>
      <w:r>
        <w:rPr>
          <w:sz w:val="20"/>
        </w:rPr>
        <w:t xml:space="preserve">(в ред. Федеральных законов от 30.12.2015 </w:t>
      </w:r>
      <w:hyperlink w:history="0" r:id="rId546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23.06.2016 </w:t>
      </w:r>
      <w:hyperlink w:history="0" r:id="rId546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pPr>
        <w:pStyle w:val="0"/>
        <w:jc w:val="both"/>
      </w:pPr>
      <w:r>
        <w:rPr>
          <w:sz w:val="20"/>
        </w:rPr>
        <w:t xml:space="preserve">(часть 18 введена Федеральным </w:t>
      </w:r>
      <w:hyperlink w:history="0" r:id="rId546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9883" w:name="P9883"/>
    <w:bookmarkEnd w:id="9883"/>
    <w:p>
      <w:pPr>
        <w:pStyle w:val="0"/>
        <w:spacing w:before="200" w:lineRule="auto"/>
        <w:ind w:firstLine="540"/>
        <w:jc w:val="both"/>
      </w:pPr>
      <w:r>
        <w:rPr>
          <w:sz w:val="20"/>
        </w:rPr>
        <w:t xml:space="preserve">19. Повторное совершение административного правонарушения, предусмотренного </w:t>
      </w:r>
      <w:hyperlink w:history="0" w:anchor="P9879"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частью 18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pPr>
        <w:pStyle w:val="0"/>
        <w:jc w:val="both"/>
      </w:pPr>
      <w:r>
        <w:rPr>
          <w:sz w:val="20"/>
        </w:rPr>
        <w:t xml:space="preserve">(часть 19 введена Федеральным </w:t>
      </w:r>
      <w:hyperlink w:history="0" r:id="rId546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07.05.2013 N 96-ФЗ)</w:t>
      </w:r>
    </w:p>
    <w:bookmarkStart w:id="9886" w:name="P9886"/>
    <w:bookmarkEnd w:id="9886"/>
    <w:p>
      <w:pPr>
        <w:pStyle w:val="0"/>
        <w:spacing w:before="200" w:lineRule="auto"/>
        <w:ind w:firstLine="540"/>
        <w:jc w:val="both"/>
      </w:pPr>
      <w:r>
        <w:rPr>
          <w:sz w:val="20"/>
        </w:rPr>
        <w:t xml:space="preserve">20. Невыполнение в установленный срок законного предписания (представления) органа государственного (муниципального) финансового контроля -</w:t>
      </w:r>
    </w:p>
    <w:p>
      <w:pPr>
        <w:pStyle w:val="0"/>
        <w:jc w:val="both"/>
      </w:pPr>
      <w:r>
        <w:rPr>
          <w:sz w:val="20"/>
        </w:rPr>
        <w:t xml:space="preserve">(в ред. Федеральных законов от 27.10.2015 </w:t>
      </w:r>
      <w:hyperlink w:history="0" r:id="rId546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07.06.2017 </w:t>
      </w:r>
      <w:hyperlink w:history="0" r:id="rId5467"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0"/>
        </w:rPr>
        <w:t xml:space="preserve">(часть 20 введена Федеральным </w:t>
      </w:r>
      <w:hyperlink w:history="0" r:id="rId546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bookmarkStart w:id="9890" w:name="P9890"/>
    <w:bookmarkEnd w:id="9890"/>
    <w:p>
      <w:pPr>
        <w:pStyle w:val="0"/>
        <w:spacing w:before="200" w:lineRule="auto"/>
        <w:ind w:firstLine="540"/>
        <w:jc w:val="both"/>
      </w:pPr>
      <w:r>
        <w:rPr>
          <w:sz w:val="20"/>
        </w:rPr>
        <w:t xml:space="preserve">20.1. Повторное совершение должностным лицом административного правонарушения, предусмотренного </w:t>
      </w:r>
      <w:hyperlink w:history="0" w:anchor="P988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w:t>
        </w:r>
      </w:hyperlink>
      <w:r>
        <w:rPr>
          <w:sz w:val="20"/>
        </w:rPr>
        <w:t xml:space="preserve"> настоящей статьи, -</w:t>
      </w:r>
    </w:p>
    <w:p>
      <w:pPr>
        <w:pStyle w:val="0"/>
        <w:spacing w:before="200" w:lineRule="auto"/>
        <w:ind w:firstLine="540"/>
        <w:jc w:val="both"/>
      </w:pPr>
      <w:r>
        <w:rPr>
          <w:sz w:val="20"/>
        </w:rPr>
        <w:t xml:space="preserve">влечет дисквалификацию сроком на два года.</w:t>
      </w:r>
    </w:p>
    <w:p>
      <w:pPr>
        <w:pStyle w:val="0"/>
        <w:jc w:val="both"/>
      </w:pPr>
      <w:r>
        <w:rPr>
          <w:sz w:val="20"/>
        </w:rPr>
        <w:t xml:space="preserve">(часть 20.1 введена Федеральным </w:t>
      </w:r>
      <w:hyperlink w:history="0" r:id="rId5469"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w:t>
      </w:r>
    </w:p>
    <w:bookmarkStart w:id="9893" w:name="P9893"/>
    <w:bookmarkEnd w:id="9893"/>
    <w:p>
      <w:pPr>
        <w:pStyle w:val="0"/>
        <w:spacing w:before="200" w:lineRule="auto"/>
        <w:ind w:firstLine="540"/>
        <w:jc w:val="both"/>
      </w:pPr>
      <w:r>
        <w:rPr>
          <w:sz w:val="20"/>
        </w:rPr>
        <w:t xml:space="preserve">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0"/>
        </w:rPr>
        <w:t xml:space="preserve">(часть 21 введена Федеральным </w:t>
      </w:r>
      <w:hyperlink w:history="0" r:id="rId547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bookmarkStart w:id="9896" w:name="P9896"/>
    <w:bookmarkEnd w:id="9896"/>
    <w:p>
      <w:pPr>
        <w:pStyle w:val="0"/>
        <w:spacing w:before="200" w:lineRule="auto"/>
        <w:ind w:firstLine="540"/>
        <w:jc w:val="both"/>
      </w:pPr>
      <w:r>
        <w:rPr>
          <w:sz w:val="20"/>
        </w:rPr>
        <w:t xml:space="preserve">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0"/>
        </w:rPr>
        <w:t xml:space="preserve">(в ред. Федерального </w:t>
      </w:r>
      <w:hyperlink w:history="0" r:id="rId547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423-ФЗ)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pPr>
        <w:pStyle w:val="0"/>
        <w:jc w:val="both"/>
      </w:pPr>
      <w:r>
        <w:rPr>
          <w:sz w:val="20"/>
        </w:rPr>
        <w:t xml:space="preserve">(часть 22 введена Федеральным </w:t>
      </w:r>
      <w:hyperlink w:history="0" r:id="rId547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21.12.2013 N 365-ФЗ)</w:t>
      </w:r>
    </w:p>
    <w:bookmarkStart w:id="9900" w:name="P9900"/>
    <w:bookmarkEnd w:id="9900"/>
    <w:p>
      <w:pPr>
        <w:pStyle w:val="0"/>
        <w:spacing w:before="200" w:lineRule="auto"/>
        <w:ind w:firstLine="540"/>
        <w:jc w:val="both"/>
      </w:pPr>
      <w:r>
        <w:rPr>
          <w:sz w:val="20"/>
        </w:rP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23 введена Федеральным </w:t>
      </w:r>
      <w:hyperlink w:history="0" r:id="rId547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законом</w:t>
        </w:r>
      </w:hyperlink>
      <w:r>
        <w:rPr>
          <w:sz w:val="20"/>
        </w:rPr>
        <w:t xml:space="preserve"> от 28.12.2013 N 421-ФЗ)</w:t>
      </w:r>
    </w:p>
    <w:bookmarkStart w:id="9903" w:name="P9903"/>
    <w:bookmarkEnd w:id="9903"/>
    <w:p>
      <w:pPr>
        <w:pStyle w:val="0"/>
        <w:spacing w:before="200" w:lineRule="auto"/>
        <w:ind w:firstLine="540"/>
        <w:jc w:val="both"/>
      </w:pPr>
      <w:r>
        <w:rPr>
          <w:sz w:val="20"/>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history="0" w:anchor="P9907"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
        <w:r>
          <w:rPr>
            <w:sz w:val="20"/>
            <w:color w:val="0000ff"/>
          </w:rPr>
          <w:t xml:space="preserve">частью 24.1</w:t>
        </w:r>
      </w:hyperlink>
      <w:r>
        <w:rPr>
          <w:sz w:val="20"/>
        </w:rPr>
        <w:t xml:space="preserve"> настоящей статьи, -</w:t>
      </w:r>
    </w:p>
    <w:p>
      <w:pPr>
        <w:pStyle w:val="0"/>
        <w:jc w:val="both"/>
      </w:pPr>
      <w:r>
        <w:rPr>
          <w:sz w:val="20"/>
        </w:rPr>
        <w:t xml:space="preserve">(в ред. Федерального </w:t>
      </w:r>
      <w:hyperlink w:history="0" r:id="rId547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24 введена Федеральным </w:t>
      </w:r>
      <w:hyperlink w:history="0" r:id="rId547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bookmarkStart w:id="9907" w:name="P9907"/>
    <w:bookmarkEnd w:id="9907"/>
    <w:p>
      <w:pPr>
        <w:pStyle w:val="0"/>
        <w:spacing w:before="200" w:lineRule="auto"/>
        <w:ind w:firstLine="540"/>
        <w:jc w:val="both"/>
      </w:pPr>
      <w:r>
        <w:rPr>
          <w:sz w:val="20"/>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w:history="0" r:id="rId5476" w:tooltip="Федеральный закон от 21.07.2014 N 209-ФЗ (ред. от 24.06.2025) &quot;О государственной информационной системе жилищно-коммунального хозяйства&quot; {КонсультантПлюс}">
        <w:r>
          <w:rPr>
            <w:sz w:val="20"/>
            <w:color w:val="0000ff"/>
          </w:rPr>
          <w:t xml:space="preserve">законодательства</w:t>
        </w:r>
      </w:hyperlink>
      <w:r>
        <w:rPr>
          <w:sz w:val="20"/>
        </w:rPr>
        <w:t xml:space="preserve"> Российской Федерации о государственной информационной системе жилищно-коммунального хозяйства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24.1 введена Федеральным </w:t>
      </w:r>
      <w:hyperlink w:history="0" r:id="rId547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28.12.2017 N 437-ФЗ)</w:t>
      </w:r>
    </w:p>
    <w:bookmarkStart w:id="9910" w:name="P9910"/>
    <w:bookmarkEnd w:id="9910"/>
    <w:p>
      <w:pPr>
        <w:pStyle w:val="0"/>
        <w:spacing w:before="200" w:lineRule="auto"/>
        <w:ind w:firstLine="540"/>
        <w:jc w:val="both"/>
      </w:pPr>
      <w:r>
        <w:rPr>
          <w:sz w:val="20"/>
        </w:rP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0"/>
        </w:rPr>
        <w:t xml:space="preserve">(часть 25 введена Федеральным </w:t>
      </w:r>
      <w:hyperlink w:history="0" r:id="rId547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9913" w:name="P9913"/>
    <w:bookmarkEnd w:id="9913"/>
    <w:p>
      <w:pPr>
        <w:pStyle w:val="0"/>
        <w:spacing w:before="200" w:lineRule="auto"/>
        <w:ind w:firstLine="540"/>
        <w:jc w:val="both"/>
      </w:pPr>
      <w:r>
        <w:rPr>
          <w:sz w:val="20"/>
        </w:rPr>
        <w:t xml:space="preserve">26. Повторное в течение года совершение административного правонарушения, предусмотренного </w:t>
      </w:r>
      <w:hyperlink w:history="0" w:anchor="P9910"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частью 25</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26 введена Федеральным </w:t>
      </w:r>
      <w:hyperlink w:history="0" r:id="rId547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08.03.2015 N 46-ФЗ)</w:t>
      </w:r>
    </w:p>
    <w:bookmarkStart w:id="9916" w:name="P9916"/>
    <w:bookmarkEnd w:id="9916"/>
    <w:p>
      <w:pPr>
        <w:pStyle w:val="0"/>
        <w:spacing w:before="200" w:lineRule="auto"/>
        <w:ind w:firstLine="540"/>
        <w:jc w:val="both"/>
      </w:pPr>
      <w:r>
        <w:rPr>
          <w:sz w:val="20"/>
        </w:rPr>
        <w:t xml:space="preserve">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27 введена Федеральным </w:t>
      </w:r>
      <w:hyperlink w:history="0" r:id="rId5480"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9919" w:name="P9919"/>
    <w:bookmarkEnd w:id="9919"/>
    <w:p>
      <w:pPr>
        <w:pStyle w:val="0"/>
        <w:spacing w:before="200" w:lineRule="auto"/>
        <w:ind w:firstLine="540"/>
        <w:jc w:val="both"/>
      </w:pPr>
      <w:r>
        <w:rPr>
          <w:sz w:val="20"/>
        </w:rPr>
        <w:t xml:space="preserve">28. Повторное в течение года совершение административного правонарушения, предусмотренного </w:t>
      </w:r>
      <w:hyperlink w:history="0" w:anchor="P9916"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частью 27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28 введена Федеральным </w:t>
      </w:r>
      <w:hyperlink w:history="0" r:id="rId5481"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07.03.2017 N 26-ФЗ)</w:t>
      </w:r>
    </w:p>
    <w:bookmarkStart w:id="9922" w:name="P9922"/>
    <w:bookmarkEnd w:id="9922"/>
    <w:p>
      <w:pPr>
        <w:pStyle w:val="0"/>
        <w:spacing w:before="200" w:lineRule="auto"/>
        <w:ind w:firstLine="540"/>
        <w:jc w:val="both"/>
      </w:pPr>
      <w:r>
        <w:rPr>
          <w:sz w:val="20"/>
        </w:rPr>
        <w:t xml:space="preserve">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0"/>
        </w:rPr>
        <w:t xml:space="preserve">(часть 29 введена Федеральным </w:t>
      </w:r>
      <w:hyperlink w:history="0" r:id="rId5482"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bookmarkStart w:id="9925" w:name="P9925"/>
    <w:bookmarkEnd w:id="9925"/>
    <w:p>
      <w:pPr>
        <w:pStyle w:val="0"/>
        <w:spacing w:before="200" w:lineRule="auto"/>
        <w:ind w:firstLine="540"/>
        <w:jc w:val="both"/>
      </w:pPr>
      <w:r>
        <w:rPr>
          <w:sz w:val="20"/>
        </w:rPr>
        <w:t xml:space="preserve">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0"/>
        </w:rPr>
        <w:t xml:space="preserve">(часть 29.1 введена Федеральным </w:t>
      </w:r>
      <w:hyperlink w:history="0" r:id="rId5483"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bookmarkStart w:id="9928" w:name="P9928"/>
    <w:bookmarkEnd w:id="9928"/>
    <w:p>
      <w:pPr>
        <w:pStyle w:val="0"/>
        <w:spacing w:before="200" w:lineRule="auto"/>
        <w:ind w:firstLine="540"/>
        <w:jc w:val="both"/>
      </w:pPr>
      <w:r>
        <w:rPr>
          <w:sz w:val="20"/>
        </w:rPr>
        <w:t xml:space="preserve">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jc w:val="both"/>
      </w:pPr>
      <w:r>
        <w:rPr>
          <w:sz w:val="20"/>
        </w:rPr>
        <w:t xml:space="preserve">(часть 30 введена Федеральным </w:t>
      </w:r>
      <w:hyperlink w:history="0" r:id="rId5484"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9931" w:name="P9931"/>
    <w:bookmarkEnd w:id="9931"/>
    <w:p>
      <w:pPr>
        <w:pStyle w:val="0"/>
        <w:spacing w:before="200" w:lineRule="auto"/>
        <w:ind w:firstLine="540"/>
        <w:jc w:val="both"/>
      </w:pPr>
      <w:r>
        <w:rPr>
          <w:sz w:val="20"/>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w:history="0" r:id="rId5485" w:tooltip="Федеральный закон от 27.07.2010 N 190-ФЗ (ред. от 23.03.2026) &quot;О теплоснабжении&quot; {КонсультантПлюс}">
        <w:r>
          <w:rPr>
            <w:sz w:val="20"/>
            <w:color w:val="0000ff"/>
          </w:rPr>
          <w:t xml:space="preserve">законом</w:t>
        </w:r>
      </w:hyperlink>
      <w:r>
        <w:rPr>
          <w:sz w:val="20"/>
        </w:rPr>
        <w:t xml:space="preserve"> от 27 июля 2010 года N 190-ФЗ "О теплоснабжении",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0"/>
        </w:rPr>
        <w:t xml:space="preserve">(часть 31 введена Федеральным </w:t>
      </w:r>
      <w:hyperlink w:history="0" r:id="rId5486"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bookmarkStart w:id="9934" w:name="P9934"/>
    <w:bookmarkEnd w:id="9934"/>
    <w:p>
      <w:pPr>
        <w:pStyle w:val="0"/>
        <w:spacing w:before="200" w:lineRule="auto"/>
        <w:ind w:firstLine="540"/>
        <w:jc w:val="both"/>
      </w:pPr>
      <w:r>
        <w:rPr>
          <w:sz w:val="20"/>
        </w:rPr>
        <w:t xml:space="preserve">32. Повторное в течение года совершение административного правонарушения, предусмотренного </w:t>
      </w:r>
      <w:hyperlink w:history="0" w:anchor="P9931"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частью 31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pPr>
        <w:pStyle w:val="0"/>
        <w:jc w:val="both"/>
      </w:pPr>
      <w:r>
        <w:rPr>
          <w:sz w:val="20"/>
        </w:rPr>
        <w:t xml:space="preserve">(часть 32 введена Федеральным </w:t>
      </w:r>
      <w:hyperlink w:history="0" r:id="rId548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законом</w:t>
        </w:r>
      </w:hyperlink>
      <w:r>
        <w:rPr>
          <w:sz w:val="20"/>
        </w:rPr>
        <w:t xml:space="preserve"> от 29.07.2017 N 279-ФЗ)</w:t>
      </w:r>
    </w:p>
    <w:p>
      <w:pPr>
        <w:pStyle w:val="0"/>
        <w:spacing w:before="200" w:lineRule="auto"/>
        <w:ind w:firstLine="540"/>
        <w:jc w:val="both"/>
      </w:pPr>
      <w:r>
        <w:rPr>
          <w:sz w:val="20"/>
        </w:rPr>
        <w:t xml:space="preserve">33. Утратил силу. - Федеральный </w:t>
      </w:r>
      <w:hyperlink w:history="0" r:id="rId5488"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bookmarkStart w:id="9938" w:name="P9938"/>
    <w:bookmarkEnd w:id="9938"/>
    <w:p>
      <w:pPr>
        <w:pStyle w:val="0"/>
        <w:spacing w:before="200" w:lineRule="auto"/>
        <w:ind w:firstLine="540"/>
        <w:jc w:val="both"/>
      </w:pPr>
      <w:r>
        <w:rPr>
          <w:sz w:val="20"/>
        </w:rP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десяти тысяч рублей.</w:t>
      </w:r>
    </w:p>
    <w:p>
      <w:pPr>
        <w:pStyle w:val="0"/>
        <w:jc w:val="both"/>
      </w:pPr>
      <w:r>
        <w:rPr>
          <w:sz w:val="20"/>
        </w:rPr>
        <w:t xml:space="preserve">(часть 34 введена Федеральным </w:t>
      </w:r>
      <w:hyperlink w:history="0" r:id="rId5489"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9941" w:name="P9941"/>
    <w:bookmarkEnd w:id="9941"/>
    <w:p>
      <w:pPr>
        <w:pStyle w:val="0"/>
        <w:spacing w:before="200" w:lineRule="auto"/>
        <w:ind w:firstLine="540"/>
        <w:jc w:val="both"/>
      </w:pPr>
      <w:r>
        <w:rPr>
          <w:sz w:val="20"/>
        </w:rPr>
        <w:t xml:space="preserve">35. Повторное совершение административного правонарушения, предусмотренного </w:t>
      </w:r>
      <w:hyperlink w:history="0" w:anchor="P9938"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частью 34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0"/>
        </w:rPr>
        <w:t xml:space="preserve">(часть 35 введена Федеральным </w:t>
      </w:r>
      <w:hyperlink w:history="0" r:id="rId5490"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bookmarkStart w:id="9944" w:name="P9944"/>
    <w:bookmarkEnd w:id="9944"/>
    <w:p>
      <w:pPr>
        <w:pStyle w:val="0"/>
        <w:spacing w:before="200" w:lineRule="auto"/>
        <w:ind w:firstLine="540"/>
        <w:jc w:val="both"/>
      </w:pPr>
      <w:r>
        <w:rPr>
          <w:sz w:val="20"/>
        </w:rPr>
        <w:t xml:space="preserve">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pPr>
        <w:pStyle w:val="0"/>
        <w:jc w:val="both"/>
      </w:pPr>
      <w:r>
        <w:rPr>
          <w:sz w:val="20"/>
        </w:rPr>
        <w:t xml:space="preserve">(часть 36 введена Федеральным </w:t>
      </w:r>
      <w:hyperlink w:history="0" r:id="rId549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947" w:name="P9947"/>
    <w:bookmarkEnd w:id="9947"/>
    <w:p>
      <w:pPr>
        <w:pStyle w:val="0"/>
        <w:spacing w:before="200" w:lineRule="auto"/>
        <w:ind w:firstLine="540"/>
        <w:jc w:val="both"/>
      </w:pPr>
      <w:r>
        <w:rPr>
          <w:sz w:val="20"/>
        </w:rPr>
        <w:t xml:space="preserve">37. Повторное совершение административного правонарушения, предусмотренного </w:t>
      </w:r>
      <w:hyperlink w:history="0" w:anchor="P9944"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pPr>
        <w:pStyle w:val="0"/>
        <w:jc w:val="both"/>
      </w:pPr>
      <w:r>
        <w:rPr>
          <w:sz w:val="20"/>
        </w:rPr>
        <w:t xml:space="preserve">(часть 37 введена Федеральным </w:t>
      </w:r>
      <w:hyperlink w:history="0" r:id="rId549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9950" w:name="P9950"/>
    <w:bookmarkEnd w:id="9950"/>
    <w:p>
      <w:pPr>
        <w:pStyle w:val="0"/>
        <w:spacing w:before="200" w:lineRule="auto"/>
        <w:ind w:firstLine="540"/>
        <w:jc w:val="both"/>
      </w:pPr>
      <w:r>
        <w:rPr>
          <w:sz w:val="20"/>
        </w:rP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history="0" w:anchor="P9957"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0"/>
            <w:color w:val="0000ff"/>
          </w:rPr>
          <w:t xml:space="preserve">частью 40</w:t>
        </w:r>
      </w:hyperlink>
      <w:r>
        <w:rPr>
          <w:sz w:val="20"/>
        </w:rPr>
        <w:t xml:space="preserve"> настоящей статьи, -</w:t>
      </w:r>
    </w:p>
    <w:p>
      <w:pPr>
        <w:pStyle w:val="0"/>
        <w:jc w:val="both"/>
      </w:pPr>
      <w:r>
        <w:rPr>
          <w:sz w:val="20"/>
        </w:rPr>
        <w:t xml:space="preserve">(в ред. Федерального </w:t>
      </w:r>
      <w:hyperlink w:history="0" r:id="rId5493"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19.12.2022 N 530-ФЗ)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0"/>
        </w:rPr>
        <w:t xml:space="preserve">(часть 38 введена Федеральным </w:t>
      </w:r>
      <w:hyperlink w:history="0" r:id="rId549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bookmarkStart w:id="9954" w:name="P9954"/>
    <w:bookmarkEnd w:id="9954"/>
    <w:p>
      <w:pPr>
        <w:pStyle w:val="0"/>
        <w:spacing w:before="200" w:lineRule="auto"/>
        <w:ind w:firstLine="540"/>
        <w:jc w:val="both"/>
      </w:pPr>
      <w:r>
        <w:rPr>
          <w:sz w:val="20"/>
        </w:rPr>
        <w:t xml:space="preserve">39. Повторное совершение административного правонарушения, предусмотренного </w:t>
      </w:r>
      <w:hyperlink w:history="0" w:anchor="P9950"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0"/>
            <w:color w:val="0000ff"/>
          </w:rPr>
          <w:t xml:space="preserve">частью 38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0"/>
        </w:rPr>
        <w:t xml:space="preserve">(часть 39 введена Федеральным </w:t>
      </w:r>
      <w:hyperlink w:history="0" r:id="rId549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419-ФЗ)</w:t>
      </w:r>
    </w:p>
    <w:bookmarkStart w:id="9957" w:name="P9957"/>
    <w:bookmarkEnd w:id="9957"/>
    <w:p>
      <w:pPr>
        <w:pStyle w:val="0"/>
        <w:spacing w:before="200" w:lineRule="auto"/>
        <w:ind w:firstLine="540"/>
        <w:jc w:val="both"/>
      </w:pPr>
      <w:r>
        <w:rPr>
          <w:sz w:val="20"/>
        </w:rPr>
        <w:t xml:space="preserve">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w:t>
      </w:r>
    </w:p>
    <w:p>
      <w:pPr>
        <w:pStyle w:val="0"/>
        <w:jc w:val="both"/>
      </w:pPr>
      <w:r>
        <w:rPr>
          <w:sz w:val="20"/>
        </w:rPr>
        <w:t xml:space="preserve">(часть 40 введена Федеральным </w:t>
      </w:r>
      <w:hyperlink w:history="0" r:id="rId5496"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530-ФЗ)</w:t>
      </w:r>
    </w:p>
    <w:bookmarkStart w:id="9960" w:name="P9960"/>
    <w:bookmarkEnd w:id="9960"/>
    <w:p>
      <w:pPr>
        <w:pStyle w:val="0"/>
        <w:spacing w:before="200" w:lineRule="auto"/>
        <w:ind w:firstLine="540"/>
        <w:jc w:val="both"/>
      </w:pPr>
      <w:r>
        <w:rPr>
          <w:sz w:val="20"/>
        </w:rPr>
        <w:t xml:space="preserve">41. Повторное в течение года совершение административного правонарушения, предусмотренного </w:t>
      </w:r>
      <w:hyperlink w:history="0" w:anchor="P9957"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0"/>
            <w:color w:val="0000ff"/>
          </w:rPr>
          <w:t xml:space="preserve">частью 40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0"/>
        </w:rPr>
        <w:t xml:space="preserve">(часть 41 введена Федеральным </w:t>
      </w:r>
      <w:hyperlink w:history="0" r:id="rId5497"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19.12.2022 N 530-ФЗ)</w:t>
      </w:r>
    </w:p>
    <w:bookmarkStart w:id="9963" w:name="P9963"/>
    <w:bookmarkEnd w:id="9963"/>
    <w:p>
      <w:pPr>
        <w:pStyle w:val="0"/>
        <w:spacing w:before="200" w:lineRule="auto"/>
        <w:ind w:firstLine="540"/>
        <w:jc w:val="both"/>
      </w:pPr>
      <w:r>
        <w:rPr>
          <w:sz w:val="20"/>
        </w:rP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w:history="0" r:id="rId5498"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законодательства</w:t>
        </w:r>
      </w:hyperlink>
      <w:r>
        <w:rPr>
          <w:sz w:val="20"/>
        </w:rPr>
        <w:t xml:space="preserve"> Российской Федерации об иностранных агентах, об устранении нарушений законодательства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pPr>
        <w:pStyle w:val="0"/>
        <w:jc w:val="both"/>
      </w:pPr>
      <w:r>
        <w:rPr>
          <w:sz w:val="20"/>
        </w:rPr>
        <w:t xml:space="preserve">(часть 42 введена Федеральным </w:t>
      </w:r>
      <w:hyperlink w:history="0" r:id="rId5499"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24.07.2023 N 364-ФЗ)</w:t>
      </w:r>
    </w:p>
    <w:bookmarkStart w:id="9966" w:name="P9966"/>
    <w:bookmarkEnd w:id="9966"/>
    <w:p>
      <w:pPr>
        <w:pStyle w:val="0"/>
        <w:spacing w:before="200" w:lineRule="auto"/>
        <w:ind w:firstLine="540"/>
        <w:jc w:val="both"/>
      </w:pPr>
      <w:r>
        <w:rPr>
          <w:sz w:val="20"/>
        </w:rPr>
        <w:t xml:space="preserve">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pPr>
        <w:pStyle w:val="0"/>
        <w:jc w:val="both"/>
      </w:pPr>
      <w:r>
        <w:rPr>
          <w:sz w:val="20"/>
        </w:rPr>
        <w:t xml:space="preserve">(часть 43 введена Федеральным </w:t>
      </w:r>
      <w:hyperlink w:history="0" r:id="rId5500"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257-ФЗ)</w:t>
      </w:r>
    </w:p>
    <w:bookmarkStart w:id="9969" w:name="P9969"/>
    <w:bookmarkEnd w:id="9969"/>
    <w:p>
      <w:pPr>
        <w:pStyle w:val="0"/>
        <w:spacing w:before="200" w:lineRule="auto"/>
        <w:ind w:firstLine="540"/>
        <w:jc w:val="both"/>
      </w:pPr>
      <w:r>
        <w:rPr>
          <w:sz w:val="20"/>
        </w:rPr>
        <w:t xml:space="preserve">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пятисот тысяч до одного миллиона рублей.</w:t>
      </w:r>
    </w:p>
    <w:p>
      <w:pPr>
        <w:pStyle w:val="0"/>
        <w:jc w:val="both"/>
      </w:pPr>
      <w:r>
        <w:rPr>
          <w:sz w:val="20"/>
        </w:rPr>
        <w:t xml:space="preserve">(часть 44 введена Федеральным </w:t>
      </w:r>
      <w:hyperlink w:history="0" r:id="rId550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bookmarkStart w:id="9972" w:name="P9972"/>
    <w:bookmarkEnd w:id="9972"/>
    <w:p>
      <w:pPr>
        <w:pStyle w:val="0"/>
        <w:spacing w:before="200" w:lineRule="auto"/>
        <w:ind w:firstLine="540"/>
        <w:jc w:val="both"/>
      </w:pPr>
      <w:r>
        <w:rPr>
          <w:sz w:val="20"/>
        </w:rPr>
        <w:t xml:space="preserve">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0"/>
        </w:rPr>
        <w:t xml:space="preserve">(часть 45 введена Федеральным </w:t>
      </w:r>
      <w:hyperlink w:history="0" r:id="rId550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spacing w:before="200" w:lineRule="auto"/>
        <w:ind w:firstLine="540"/>
        <w:jc w:val="both"/>
      </w:pPr>
      <w:r>
        <w:rPr>
          <w:sz w:val="20"/>
        </w:rPr>
        <w:t xml:space="preserve">Примечание. За административные правонарушения, предусмотренные </w:t>
      </w:r>
      <w:hyperlink w:history="0" w:anchor="P9852"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0"/>
            <w:color w:val="0000ff"/>
          </w:rPr>
          <w:t xml:space="preserve">частями 11</w:t>
        </w:r>
      </w:hyperlink>
      <w:r>
        <w:rPr>
          <w:sz w:val="20"/>
        </w:rPr>
        <w:t xml:space="preserve">, </w:t>
      </w:r>
      <w:hyperlink w:history="0" w:anchor="P9931"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w:t>
      </w:r>
      <w:hyperlink w:history="0" w:anchor="P9934"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w:t>
      </w:r>
      <w:hyperlink w:history="0" w:anchor="P9969"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0"/>
            <w:color w:val="0000ff"/>
          </w:rPr>
          <w:t xml:space="preserve">44</w:t>
        </w:r>
      </w:hyperlink>
      <w:r>
        <w:rPr>
          <w:sz w:val="20"/>
        </w:rPr>
        <w:t xml:space="preserve"> и </w:t>
      </w:r>
      <w:hyperlink w:history="0" w:anchor="P9972"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w:t>
        </w:r>
      </w:hyperlink>
      <w:r>
        <w:rPr>
          <w:sz w:val="20"/>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0"/>
        </w:rPr>
        <w:t xml:space="preserve">(примечание введено Федеральным </w:t>
      </w:r>
      <w:hyperlink w:history="0" r:id="rId550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29.07.2017 </w:t>
      </w:r>
      <w:hyperlink w:history="0" r:id="rId550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31.07.2025 </w:t>
      </w:r>
      <w:hyperlink w:history="0" r:id="rId550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ind w:firstLine="540"/>
        <w:jc w:val="both"/>
      </w:pPr>
      <w:r>
        <w:rPr>
          <w:sz w:val="20"/>
        </w:rPr>
      </w:r>
    </w:p>
    <w:bookmarkStart w:id="9978" w:name="P9978"/>
    <w:bookmarkEnd w:id="9978"/>
    <w:p>
      <w:pPr>
        <w:pStyle w:val="2"/>
        <w:outlineLvl w:val="2"/>
        <w:ind w:firstLine="540"/>
        <w:jc w:val="both"/>
      </w:pPr>
      <w:r>
        <w:rPr>
          <w:sz w:val="20"/>
        </w:rPr>
        <w:t xml:space="preserve">Статья 19.5.1. Неисполнение решения коллегиального органа, координирующего и организующего деятельность по противодействию терроризму</w:t>
      </w:r>
    </w:p>
    <w:p>
      <w:pPr>
        <w:pStyle w:val="0"/>
        <w:ind w:firstLine="540"/>
        <w:jc w:val="both"/>
      </w:pPr>
      <w:r>
        <w:rPr>
          <w:sz w:val="20"/>
        </w:rPr>
      </w:r>
    </w:p>
    <w:p>
      <w:pPr>
        <w:pStyle w:val="0"/>
        <w:ind w:firstLine="540"/>
        <w:jc w:val="both"/>
      </w:pPr>
      <w:r>
        <w:rPr>
          <w:sz w:val="20"/>
        </w:rPr>
        <w:t xml:space="preserve">(введена Федеральным </w:t>
      </w:r>
      <w:hyperlink w:history="0" r:id="rId550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jc w:val="both"/>
      </w:pPr>
      <w:r>
        <w:rPr>
          <w:sz w:val="20"/>
        </w:rPr>
      </w:r>
    </w:p>
    <w:p>
      <w:pPr>
        <w:pStyle w:val="0"/>
        <w:ind w:firstLine="540"/>
        <w:jc w:val="both"/>
      </w:pPr>
      <w:r>
        <w:rPr>
          <w:sz w:val="20"/>
        </w:rPr>
        <w:t xml:space="preserve">Неисполнение решения сформированного по решению Президента Российской Федерации на федеральном уровне коллегиального </w:t>
      </w:r>
      <w:hyperlink w:history="0" r:id="rId5507" w:tooltip="Федеральный закон от 06.03.2006 N 35-ФЗ (ред. от 28.02.2025) &quot;О противодействии терроризму&quot; {КонсультантПлюс}">
        <w:r>
          <w:rPr>
            <w:sz w:val="20"/>
            <w:color w:val="0000ff"/>
          </w:rPr>
          <w:t xml:space="preserve">органа</w:t>
        </w:r>
      </w:hyperlink>
      <w:r>
        <w:rPr>
          <w:sz w:val="20"/>
        </w:rP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9985" w:name="P9985"/>
    <w:bookmarkEnd w:id="9985"/>
    <w:p>
      <w:pPr>
        <w:pStyle w:val="2"/>
        <w:outlineLvl w:val="2"/>
        <w:ind w:firstLine="540"/>
        <w:jc w:val="both"/>
      </w:pPr>
      <w:r>
        <w:rPr>
          <w:sz w:val="20"/>
        </w:rP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(введена Федеральным </w:t>
      </w:r>
      <w:hyperlink w:history="0" r:id="rId550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p>
      <w:pPr>
        <w:pStyle w:val="0"/>
        <w:ind w:firstLine="540"/>
        <w:jc w:val="both"/>
      </w:pPr>
      <w:r>
        <w:rPr>
          <w:sz w:val="20"/>
        </w:rPr>
      </w:r>
    </w:p>
    <w:bookmarkStart w:id="9989" w:name="P9989"/>
    <w:bookmarkEnd w:id="9989"/>
    <w:p>
      <w:pPr>
        <w:pStyle w:val="0"/>
        <w:ind w:firstLine="540"/>
        <w:jc w:val="both"/>
      </w:pPr>
      <w:r>
        <w:rPr>
          <w:sz w:val="20"/>
        </w:rP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w:history="0" r:id="rId5509"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запрете сбора</w:t>
        </w:r>
      </w:hyperlink>
      <w:r>
        <w:rPr>
          <w:sz w:val="20"/>
        </w:rPr>
        <w:t xml:space="preserve"> с использованием информационных ресурсов указанного иностранного лица персональных данных граждан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bookmarkStart w:id="9991" w:name="P9991"/>
    <w:bookmarkEnd w:id="9991"/>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9989"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pPr>
        <w:pStyle w:val="0"/>
        <w:ind w:firstLine="540"/>
        <w:jc w:val="both"/>
      </w:pPr>
      <w:r>
        <w:rPr>
          <w:sz w:val="20"/>
        </w:rPr>
      </w:r>
    </w:p>
    <w:bookmarkStart w:id="9994" w:name="P9994"/>
    <w:bookmarkEnd w:id="9994"/>
    <w:p>
      <w:pPr>
        <w:pStyle w:val="2"/>
        <w:outlineLvl w:val="2"/>
        <w:ind w:firstLine="540"/>
        <w:jc w:val="both"/>
      </w:pPr>
      <w:r>
        <w:rPr>
          <w:sz w:val="20"/>
        </w:rPr>
        <w:t xml:space="preserve">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pPr>
        <w:pStyle w:val="0"/>
        <w:ind w:firstLine="540"/>
        <w:jc w:val="both"/>
      </w:pPr>
      <w:r>
        <w:rPr>
          <w:sz w:val="20"/>
        </w:rPr>
      </w:r>
    </w:p>
    <w:p>
      <w:pPr>
        <w:pStyle w:val="0"/>
        <w:ind w:firstLine="540"/>
        <w:jc w:val="both"/>
      </w:pPr>
      <w:r>
        <w:rPr>
          <w:sz w:val="20"/>
        </w:rPr>
        <w:t xml:space="preserve">(введена Федеральным </w:t>
      </w:r>
      <w:hyperlink w:history="0" r:id="rId551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281-ФЗ)</w:t>
      </w:r>
    </w:p>
    <w:p>
      <w:pPr>
        <w:pStyle w:val="0"/>
        <w:ind w:firstLine="540"/>
        <w:jc w:val="both"/>
      </w:pPr>
      <w:r>
        <w:rPr>
          <w:sz w:val="20"/>
        </w:rPr>
      </w:r>
    </w:p>
    <w:p>
      <w:pPr>
        <w:pStyle w:val="0"/>
        <w:ind w:firstLine="540"/>
        <w:jc w:val="both"/>
      </w:pPr>
      <w:r>
        <w:rPr>
          <w:sz w:val="20"/>
        </w:rPr>
        <w:t xml:space="preserve">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pPr>
        <w:pStyle w:val="0"/>
        <w:ind w:firstLine="540"/>
        <w:jc w:val="both"/>
      </w:pPr>
      <w:r>
        <w:rPr>
          <w:sz w:val="20"/>
        </w:rPr>
      </w:r>
    </w:p>
    <w:bookmarkStart w:id="10001" w:name="P10001"/>
    <w:bookmarkEnd w:id="10001"/>
    <w:p>
      <w:pPr>
        <w:pStyle w:val="2"/>
        <w:outlineLvl w:val="2"/>
        <w:ind w:firstLine="540"/>
        <w:jc w:val="both"/>
      </w:pPr>
      <w:r>
        <w:rPr>
          <w:sz w:val="20"/>
        </w:rPr>
        <w:t xml:space="preserve">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pPr>
        <w:pStyle w:val="0"/>
        <w:ind w:firstLine="540"/>
        <w:jc w:val="both"/>
      </w:pPr>
      <w:r>
        <w:rPr>
          <w:sz w:val="20"/>
        </w:rPr>
      </w:r>
    </w:p>
    <w:p>
      <w:pPr>
        <w:pStyle w:val="0"/>
        <w:ind w:firstLine="540"/>
        <w:jc w:val="both"/>
      </w:pPr>
      <w:r>
        <w:rPr>
          <w:sz w:val="20"/>
        </w:rPr>
        <w:t xml:space="preserve">(введена Федеральным </w:t>
      </w:r>
      <w:hyperlink w:history="0" r:id="rId5511"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04.11.2025 N 404-ФЗ)</w:t>
      </w:r>
    </w:p>
    <w:p>
      <w:pPr>
        <w:pStyle w:val="0"/>
        <w:ind w:firstLine="540"/>
        <w:jc w:val="both"/>
      </w:pPr>
      <w:r>
        <w:rPr>
          <w:sz w:val="20"/>
        </w:rPr>
      </w:r>
    </w:p>
    <w:p>
      <w:pPr>
        <w:pStyle w:val="0"/>
        <w:ind w:firstLine="540"/>
        <w:jc w:val="both"/>
      </w:pPr>
      <w:r>
        <w:rPr>
          <w:sz w:val="20"/>
        </w:rPr>
        <w:t xml:space="preserve">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pPr>
        <w:pStyle w:val="0"/>
        <w:ind w:firstLine="540"/>
        <w:jc w:val="both"/>
      </w:pPr>
      <w:r>
        <w:rPr>
          <w:sz w:val="20"/>
        </w:rPr>
      </w:r>
    </w:p>
    <w:bookmarkStart w:id="10008" w:name="P10008"/>
    <w:bookmarkEnd w:id="10008"/>
    <w:p>
      <w:pPr>
        <w:pStyle w:val="2"/>
        <w:outlineLvl w:val="2"/>
        <w:ind w:firstLine="540"/>
        <w:jc w:val="both"/>
      </w:pPr>
      <w:r>
        <w:rPr>
          <w:sz w:val="20"/>
        </w:rPr>
        <w:t xml:space="preserve">Статья 19.6. Непринятие мер по устранению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551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jc w:val="both"/>
      </w:pPr>
      <w:r>
        <w:rPr>
          <w:sz w:val="20"/>
        </w:rPr>
      </w:r>
    </w:p>
    <w:bookmarkStart w:id="10014" w:name="P10014"/>
    <w:bookmarkEnd w:id="10014"/>
    <w:p>
      <w:pPr>
        <w:pStyle w:val="2"/>
        <w:outlineLvl w:val="2"/>
        <w:ind w:firstLine="540"/>
        <w:jc w:val="both"/>
      </w:pPr>
      <w:r>
        <w:rPr>
          <w:sz w:val="20"/>
        </w:rP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pPr>
        <w:pStyle w:val="0"/>
        <w:ind w:firstLine="540"/>
        <w:jc w:val="both"/>
      </w:pPr>
      <w:r>
        <w:rPr>
          <w:sz w:val="20"/>
        </w:rPr>
      </w:r>
    </w:p>
    <w:p>
      <w:pPr>
        <w:pStyle w:val="0"/>
        <w:ind w:firstLine="540"/>
        <w:jc w:val="both"/>
      </w:pPr>
      <w:r>
        <w:rPr>
          <w:sz w:val="20"/>
        </w:rPr>
        <w:t xml:space="preserve">(в ред. Федерального </w:t>
      </w:r>
      <w:hyperlink w:history="0" r:id="rId5513"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04.11.2022 N 411-ФЗ)</w:t>
      </w:r>
    </w:p>
    <w:p>
      <w:pPr>
        <w:pStyle w:val="0"/>
        <w:ind w:firstLine="540"/>
        <w:jc w:val="both"/>
      </w:pPr>
      <w:r>
        <w:rPr>
          <w:sz w:val="20"/>
        </w:rPr>
      </w:r>
    </w:p>
    <w:bookmarkStart w:id="10018" w:name="P10018"/>
    <w:bookmarkEnd w:id="10018"/>
    <w:p>
      <w:pPr>
        <w:pStyle w:val="0"/>
        <w:ind w:firstLine="540"/>
        <w:jc w:val="both"/>
      </w:pPr>
      <w:r>
        <w:rPr>
          <w:sz w:val="20"/>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w:t>
      </w:r>
      <w:r>
        <w:rPr>
          <w:sz w:val="20"/>
        </w:rPr>
        <w:t xml:space="preserve">законодательства</w:t>
      </w:r>
      <w:r>
        <w:rPr>
          <w:sz w:val="20"/>
        </w:rPr>
        <w:t xml:space="preserve">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018" w:tooltip="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0"/>
            <w:color w:val="0000ff"/>
          </w:rPr>
          <w:t xml:space="preserve">частью 1</w:t>
        </w:r>
      </w:hyperlink>
      <w:r>
        <w:rPr>
          <w:sz w:val="20"/>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pPr>
        <w:pStyle w:val="0"/>
        <w:spacing w:before="200" w:lineRule="auto"/>
        <w:ind w:firstLine="540"/>
        <w:jc w:val="both"/>
      </w:pPr>
      <w:r>
        <w:rPr>
          <w:sz w:val="20"/>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w:history="0" r:id="rId5514"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единый реестр проверок</w:t>
        </w:r>
      </w:hyperlink>
      <w:r>
        <w:rPr>
          <w:sz w:val="20"/>
        </w:rPr>
        <w:t xml:space="preserve"> или информации о профилактическом мероприятии, контрольном (надзорном) мероприятии в </w:t>
      </w:r>
      <w:hyperlink w:history="0" r:id="rId551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единый реестр контрольных</w:t>
        </w:r>
      </w:hyperlink>
      <w:r>
        <w:rPr>
          <w:sz w:val="20"/>
        </w:rP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одной тысячи до трех тысяч рублей.</w:t>
      </w:r>
    </w:p>
    <w:bookmarkStart w:id="10024" w:name="P10024"/>
    <w:bookmarkEnd w:id="10024"/>
    <w:p>
      <w:pPr>
        <w:pStyle w:val="0"/>
        <w:spacing w:before="200" w:lineRule="auto"/>
        <w:ind w:firstLine="540"/>
        <w:jc w:val="both"/>
      </w:pPr>
      <w:r>
        <w:rPr>
          <w:sz w:val="20"/>
        </w:rPr>
        <w:t xml:space="preserve">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jc w:val="both"/>
      </w:pPr>
      <w:r>
        <w:rPr>
          <w:sz w:val="20"/>
        </w:rPr>
        <w:t xml:space="preserve">(часть 4 введена Федеральным </w:t>
      </w:r>
      <w:hyperlink w:history="0" r:id="rId5516"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29.05.2023 N 195-ФЗ)</w:t>
      </w:r>
    </w:p>
    <w:p>
      <w:pPr>
        <w:pStyle w:val="0"/>
        <w:spacing w:before="200" w:lineRule="auto"/>
        <w:ind w:firstLine="540"/>
        <w:jc w:val="both"/>
      </w:pPr>
      <w:r>
        <w:rPr>
          <w:sz w:val="20"/>
        </w:rPr>
        <w:t xml:space="preserve">5. Повторное совершение административного правонарушения, предусмотренного </w:t>
      </w:r>
      <w:hyperlink w:history="0" w:anchor="P10024" w:tooltip="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0"/>
            <w:color w:val="0000ff"/>
          </w:rPr>
          <w:t xml:space="preserve">частью 4</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pPr>
        <w:pStyle w:val="0"/>
        <w:jc w:val="both"/>
      </w:pPr>
      <w:r>
        <w:rPr>
          <w:sz w:val="20"/>
        </w:rPr>
        <w:t xml:space="preserve">(часть 5 введена Федеральным </w:t>
      </w:r>
      <w:hyperlink w:history="0" r:id="rId5517"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29.05.2023 N 195-ФЗ)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w:t>
            </w:r>
            <w:hyperlink w:history="0" r:id="rId5518"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01.09.2026</w:t>
              </w:r>
            </w:hyperlink>
            <w:r>
              <w:rPr>
                <w:sz w:val="20"/>
                <w:color w:val="392c69"/>
              </w:rPr>
              <w:t xml:space="preserve"> в ЖК РФ исключаются положения о лицензионной комиссии (</w:t>
            </w:r>
            <w:hyperlink w:history="0" r:id="rId5519"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033" w:name="P10033"/>
    <w:bookmarkEnd w:id="10033"/>
    <w:p>
      <w:pPr>
        <w:pStyle w:val="2"/>
        <w:spacing w:before="260" w:lineRule="auto"/>
        <w:outlineLvl w:val="2"/>
        <w:ind w:firstLine="540"/>
        <w:jc w:val="both"/>
      </w:pPr>
      <w:r>
        <w:rPr>
          <w:sz w:val="20"/>
        </w:rPr>
        <w:t xml:space="preserve">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(введена Федеральным </w:t>
      </w:r>
      <w:hyperlink w:history="0" r:id="rId552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ind w:firstLine="540"/>
        <w:jc w:val="both"/>
      </w:pPr>
      <w:r>
        <w:rPr>
          <w:sz w:val="20"/>
        </w:rPr>
      </w:r>
    </w:p>
    <w:p>
      <w:pPr>
        <w:pStyle w:val="0"/>
        <w:ind w:firstLine="540"/>
        <w:jc w:val="both"/>
      </w:pPr>
      <w:r>
        <w:rPr>
          <w:sz w:val="20"/>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w:history="0" r:id="rId5521" w:tooltip="&quot;Жилищный кодекс Российской Федерации&quot; от 29.12.2004 N 188-ФЗ (ред. от 02.05.2026) {КонсультантПлюс}">
        <w:r>
          <w:rPr>
            <w:sz w:val="20"/>
            <w:color w:val="0000ff"/>
          </w:rPr>
          <w:t xml:space="preserve">кодекса</w:t>
        </w:r>
      </w:hyperlink>
      <w:r>
        <w:rPr>
          <w:sz w:val="20"/>
        </w:rPr>
        <w:t xml:space="preserve"> Российской Федерации,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0"/>
        </w:rPr>
      </w:r>
    </w:p>
    <w:bookmarkStart w:id="10040" w:name="P10040"/>
    <w:bookmarkEnd w:id="10040"/>
    <w:p>
      <w:pPr>
        <w:pStyle w:val="2"/>
        <w:outlineLvl w:val="2"/>
        <w:ind w:firstLine="540"/>
        <w:jc w:val="both"/>
      </w:pPr>
      <w:r>
        <w:rPr>
          <w:sz w:val="20"/>
        </w:rPr>
        <w:t xml:space="preserve">Статья 19.7. Непредставление сведений (информации)</w:t>
      </w:r>
    </w:p>
    <w:p>
      <w:pPr>
        <w:pStyle w:val="0"/>
        <w:jc w:val="both"/>
      </w:pPr>
      <w:r>
        <w:rPr>
          <w:sz w:val="20"/>
        </w:rPr>
      </w:r>
    </w:p>
    <w:p>
      <w:pPr>
        <w:pStyle w:val="0"/>
        <w:ind w:firstLine="540"/>
        <w:jc w:val="both"/>
      </w:pPr>
      <w:r>
        <w:rPr>
          <w:sz w:val="20"/>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history="0" w:anchor="P18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статьей 6.16</w:t>
        </w:r>
      </w:hyperlink>
      <w:r>
        <w:rPr>
          <w:sz w:val="20"/>
        </w:rPr>
        <w:t xml:space="preserve">, </w:t>
      </w:r>
      <w:hyperlink w:history="0" w:anchor="P2083"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r>
          <w:rPr>
            <w:sz w:val="20"/>
            <w:color w:val="0000ff"/>
          </w:rPr>
          <w:t xml:space="preserve">частью 2 статьи 6.31</w:t>
        </w:r>
      </w:hyperlink>
      <w:r>
        <w:rPr>
          <w:sz w:val="20"/>
        </w:rPr>
        <w:t xml:space="preserve">, </w:t>
      </w:r>
      <w:hyperlink w:history="0" w:anchor="P3105"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w:t>
      </w:r>
      <w:hyperlink w:history="0" w:anchor="P3107"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
        <w:r>
          <w:rPr>
            <w:sz w:val="20"/>
            <w:color w:val="0000ff"/>
          </w:rPr>
          <w:t xml:space="preserve">2</w:t>
        </w:r>
      </w:hyperlink>
      <w:r>
        <w:rPr>
          <w:sz w:val="20"/>
        </w:rPr>
        <w:t xml:space="preserve">, </w:t>
      </w:r>
      <w:hyperlink w:history="0" w:anchor="P3113" w:tooltip="4. Нарушение требований лесного законодательства в части обязательной маркировки древесины -">
        <w:r>
          <w:rPr>
            <w:sz w:val="20"/>
            <w:color w:val="0000ff"/>
          </w:rPr>
          <w:t xml:space="preserve">4</w:t>
        </w:r>
      </w:hyperlink>
      <w:r>
        <w:rPr>
          <w:sz w:val="20"/>
        </w:rPr>
        <w:t xml:space="preserve">, </w:t>
      </w:r>
      <w:hyperlink w:history="0" w:anchor="P3130"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0"/>
            <w:color w:val="0000ff"/>
          </w:rPr>
          <w:t xml:space="preserve">10</w:t>
        </w:r>
      </w:hyperlink>
      <w:r>
        <w:rPr>
          <w:sz w:val="20"/>
        </w:rPr>
        <w:t xml:space="preserve"> и </w:t>
      </w:r>
      <w:hyperlink w:history="0" w:anchor="P3133"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0"/>
            <w:color w:val="0000ff"/>
          </w:rPr>
          <w:t xml:space="preserve">11 статьи 8.28.1</w:t>
        </w:r>
      </w:hyperlink>
      <w:r>
        <w:rPr>
          <w:sz w:val="20"/>
        </w:rPr>
        <w:t xml:space="preserve">, </w:t>
      </w:r>
      <w:hyperlink w:history="0" w:anchor="P3206"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3410"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6626"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w:r>
          <w:rPr>
            <w:sz w:val="20"/>
            <w:color w:val="0000ff"/>
          </w:rPr>
          <w:t xml:space="preserve">частью 5 статьи 14.5</w:t>
        </w:r>
      </w:hyperlink>
      <w:r>
        <w:rPr>
          <w:sz w:val="20"/>
        </w:rPr>
        <w:t xml:space="preserve">, </w:t>
      </w:r>
      <w:hyperlink w:history="0" w:anchor="P7122"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w:r>
          <w:rPr>
            <w:sz w:val="20"/>
            <w:color w:val="0000ff"/>
          </w:rPr>
          <w:t xml:space="preserve">частью 4 статьи 14.28</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частью 1 статьи 14.46.2</w:t>
        </w:r>
      </w:hyperlink>
      <w:r>
        <w:rPr>
          <w:sz w:val="20"/>
        </w:rPr>
        <w:t xml:space="preserve">, </w:t>
      </w:r>
      <w:hyperlink w:history="0" w:anchor="P7714" w:tooltip="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пунктом 6 части 1 статьи 13, статьями 17 и 17.1 Федерального закона от 3 июля 2016 года N 230-ФЗ &quot;О защите прав и законных интересов физических лиц при осуществлении деятельности по возвр...">
        <w:r>
          <w:rPr>
            <w:sz w:val="20"/>
            <w:color w:val="0000ff"/>
          </w:rPr>
          <w:t xml:space="preserve">частью 2 статьи 14.57</w:t>
        </w:r>
      </w:hyperlink>
      <w:r>
        <w:rPr>
          <w:sz w:val="20"/>
        </w:rPr>
        <w:t xml:space="preserve">, </w:t>
      </w:r>
      <w:hyperlink w:history="0" w:anchor="P9743"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статьями 19.4.3</w:t>
        </w:r>
      </w:hyperlink>
      <w:r>
        <w:rPr>
          <w:sz w:val="20"/>
        </w:rPr>
        <w:t xml:space="preserve">, </w:t>
      </w:r>
      <w:hyperlink w:history="0" w:anchor="P10047"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19.7.1</w:t>
        </w:r>
      </w:hyperlink>
      <w:r>
        <w:rPr>
          <w:sz w:val="20"/>
        </w:rPr>
        <w:t xml:space="preserve">, </w:t>
      </w:r>
      <w:hyperlink w:history="0" w:anchor="P10064"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19.7.2</w:t>
        </w:r>
      </w:hyperlink>
      <w:r>
        <w:rPr>
          <w:sz w:val="20"/>
        </w:rPr>
        <w:t xml:space="preserve">, </w:t>
      </w:r>
      <w:hyperlink w:history="0" w:anchor="P10077" w:tooltip="Статья 19.7.3. Непредставление информации в Банк России">
        <w:r>
          <w:rPr>
            <w:sz w:val="20"/>
            <w:color w:val="0000ff"/>
          </w:rPr>
          <w:t xml:space="preserve">19.7.3</w:t>
        </w:r>
      </w:hyperlink>
      <w:r>
        <w:rPr>
          <w:sz w:val="20"/>
        </w:rPr>
        <w:t xml:space="preserve">, </w:t>
      </w:r>
      <w:hyperlink w:history="0" w:anchor="P10088"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10095"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19.7.5-1</w:t>
        </w:r>
      </w:hyperlink>
      <w:r>
        <w:rPr>
          <w:sz w:val="20"/>
        </w:rPr>
        <w:t xml:space="preserve">, </w:t>
      </w:r>
      <w:hyperlink w:history="0" w:anchor="P10120"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w:t>
      </w:r>
      <w:hyperlink w:history="0" w:anchor="P10132"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19.7.8</w:t>
        </w:r>
      </w:hyperlink>
      <w:r>
        <w:rPr>
          <w:sz w:val="20"/>
        </w:rPr>
        <w:t xml:space="preserve">, </w:t>
      </w:r>
      <w:hyperlink w:history="0" w:anchor="P10139"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0"/>
            <w:color w:val="0000ff"/>
          </w:rPr>
          <w:t xml:space="preserve">19.7.9</w:t>
        </w:r>
      </w:hyperlink>
      <w:r>
        <w:rPr>
          <w:sz w:val="20"/>
        </w:rPr>
        <w:t xml:space="preserve">, </w:t>
      </w:r>
      <w:hyperlink w:history="0" w:anchor="P102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 </w:t>
      </w:r>
      <w:hyperlink w:history="0" w:anchor="P10270"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0"/>
            <w:color w:val="0000ff"/>
          </w:rPr>
          <w:t xml:space="preserve">19.7.16</w:t>
        </w:r>
      </w:hyperlink>
      <w:r>
        <w:rPr>
          <w:sz w:val="20"/>
        </w:rPr>
        <w:t xml:space="preserve">, </w:t>
      </w:r>
      <w:hyperlink w:history="0" w:anchor="P10277"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w:t>
      </w:r>
      <w:hyperlink w:history="0" w:anchor="P10336"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696" w:tooltip="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
        <w:r>
          <w:rPr>
            <w:sz w:val="20"/>
            <w:color w:val="0000ff"/>
          </w:rPr>
          <w:t xml:space="preserve">частями 2</w:t>
        </w:r>
      </w:hyperlink>
      <w:r>
        <w:rPr>
          <w:sz w:val="20"/>
        </w:rPr>
        <w:t xml:space="preserve">, </w:t>
      </w:r>
      <w:hyperlink w:history="0" w:anchor="P10708" w:tooltip="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
        <w:r>
          <w:rPr>
            <w:sz w:val="20"/>
            <w:color w:val="0000ff"/>
          </w:rPr>
          <w:t xml:space="preserve">7</w:t>
        </w:r>
      </w:hyperlink>
      <w:r>
        <w:rPr>
          <w:sz w:val="20"/>
        </w:rPr>
        <w:t xml:space="preserve">,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и </w:t>
      </w:r>
      <w:hyperlink w:history="0" w:anchor="P10712"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 -</w:t>
      </w:r>
    </w:p>
    <w:p>
      <w:pPr>
        <w:pStyle w:val="0"/>
        <w:jc w:val="both"/>
      </w:pPr>
      <w:r>
        <w:rPr>
          <w:sz w:val="20"/>
        </w:rPr>
        <w:t xml:space="preserve">(в ред. Федеральных законов от 28.12.2013 </w:t>
      </w:r>
      <w:hyperlink w:history="0" r:id="rId552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05.05.2014 </w:t>
      </w:r>
      <w:hyperlink w:history="0" r:id="rId5523"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05.05.2014 </w:t>
      </w:r>
      <w:hyperlink w:history="0" r:id="rId5524"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0"/>
            <w:color w:val="0000ff"/>
          </w:rPr>
          <w:t xml:space="preserve">N 125-ФЗ</w:t>
        </w:r>
      </w:hyperlink>
      <w:r>
        <w:rPr>
          <w:sz w:val="20"/>
        </w:rPr>
        <w:t xml:space="preserve">, от 04.06.2014 </w:t>
      </w:r>
      <w:hyperlink w:history="0" r:id="rId5525"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rPr>
        <w:t xml:space="preserve">, от 24.11.2014 </w:t>
      </w:r>
      <w:hyperlink w:history="0" r:id="rId5526"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0"/>
            <w:color w:val="0000ff"/>
          </w:rPr>
          <w:t xml:space="preserve">N 373-ФЗ</w:t>
        </w:r>
      </w:hyperlink>
      <w:r>
        <w:rPr>
          <w:sz w:val="20"/>
        </w:rPr>
        <w:t xml:space="preserve">, от 27.10.2015 </w:t>
      </w:r>
      <w:hyperlink w:history="0" r:id="rId552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28.11.2015 </w:t>
      </w:r>
      <w:hyperlink w:history="0" r:id="rId552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23.06.2016 </w:t>
      </w:r>
      <w:hyperlink w:history="0" r:id="rId552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553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553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18.07.2017 </w:t>
      </w:r>
      <w:hyperlink w:history="0" r:id="rId553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553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N 263-ФЗ</w:t>
        </w:r>
      </w:hyperlink>
      <w:r>
        <w:rPr>
          <w:sz w:val="20"/>
        </w:rPr>
        <w:t xml:space="preserve">, от 07.03.2018 </w:t>
      </w:r>
      <w:hyperlink w:history="0" r:id="rId5534"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04.11.2019 </w:t>
      </w:r>
      <w:hyperlink w:history="0" r:id="rId5535"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24.02.2021 </w:t>
      </w:r>
      <w:hyperlink w:history="0" r:id="rId5536"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26.05.2021 </w:t>
      </w:r>
      <w:hyperlink w:history="0" r:id="rId553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29.12.2022 </w:t>
      </w:r>
      <w:hyperlink w:history="0" r:id="rId553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13.06.2023 </w:t>
      </w:r>
      <w:hyperlink w:history="0" r:id="rId5539"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08.07.2024 </w:t>
      </w:r>
      <w:hyperlink w:history="0" r:id="rId554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5541"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13.12.2024 </w:t>
      </w:r>
      <w:hyperlink w:history="0" r:id="rId554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28.12.2024 </w:t>
      </w:r>
      <w:hyperlink w:history="0" r:id="rId554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0"/>
        </w:rPr>
        <w:t xml:space="preserve">(в ред. Федеральных законов от 22.06.2007 </w:t>
      </w:r>
      <w:hyperlink w:history="0" r:id="rId55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27.07.2010 </w:t>
      </w:r>
      <w:hyperlink w:history="0" r:id="rId554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w:t>
      </w:r>
    </w:p>
    <w:p>
      <w:pPr>
        <w:pStyle w:val="0"/>
        <w:jc w:val="both"/>
      </w:pPr>
      <w:r>
        <w:rPr>
          <w:sz w:val="20"/>
        </w:rPr>
      </w:r>
    </w:p>
    <w:bookmarkStart w:id="10047" w:name="P10047"/>
    <w:bookmarkEnd w:id="10047"/>
    <w:p>
      <w:pPr>
        <w:pStyle w:val="2"/>
        <w:outlineLvl w:val="2"/>
        <w:ind w:firstLine="540"/>
        <w:jc w:val="both"/>
      </w:pPr>
      <w:r>
        <w:rPr>
          <w:sz w:val="20"/>
        </w:rP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554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ind w:firstLine="540"/>
        <w:jc w:val="both"/>
      </w:pPr>
      <w:r>
        <w:rPr>
          <w:sz w:val="20"/>
        </w:rPr>
      </w:r>
    </w:p>
    <w:p>
      <w:pPr>
        <w:pStyle w:val="0"/>
        <w:ind w:firstLine="540"/>
        <w:jc w:val="both"/>
      </w:pPr>
      <w:r>
        <w:rPr>
          <w:sz w:val="20"/>
        </w:rPr>
        <w:t xml:space="preserve">(введена Федеральным </w:t>
      </w:r>
      <w:hyperlink w:history="0" r:id="rId554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ind w:firstLine="540"/>
        <w:jc w:val="both"/>
      </w:pPr>
      <w:r>
        <w:rPr>
          <w:sz w:val="20"/>
        </w:rPr>
      </w:r>
    </w:p>
    <w:bookmarkStart w:id="10052" w:name="P10052"/>
    <w:bookmarkEnd w:id="10052"/>
    <w:p>
      <w:pPr>
        <w:pStyle w:val="0"/>
        <w:ind w:firstLine="540"/>
        <w:jc w:val="both"/>
      </w:pPr>
      <w:r>
        <w:rPr>
          <w:sz w:val="20"/>
        </w:rP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554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554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555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5551"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5552"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10056" w:name="P10056"/>
    <w:bookmarkEnd w:id="10056"/>
    <w:p>
      <w:pPr>
        <w:pStyle w:val="0"/>
        <w:spacing w:before="200" w:lineRule="auto"/>
        <w:ind w:firstLine="540"/>
        <w:jc w:val="both"/>
      </w:pPr>
      <w:r>
        <w:rPr>
          <w:sz w:val="20"/>
        </w:rP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0"/>
        </w:rPr>
        <w:t xml:space="preserve">(в ред. Федеральных законов от 25.12.2008 </w:t>
      </w:r>
      <w:hyperlink w:history="0" r:id="rId555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27.07.2010 </w:t>
      </w:r>
      <w:hyperlink w:history="0" r:id="rId555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rPr>
        <w:t xml:space="preserve">, от 23.06.2016 </w:t>
      </w:r>
      <w:hyperlink w:history="0" r:id="rId555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24.03.2021 </w:t>
      </w:r>
      <w:hyperlink w:history="0" r:id="rId5556"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0"/>
            <w:color w:val="0000ff"/>
          </w:rPr>
          <w:t xml:space="preserve">N 55-ФЗ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555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закона</w:t>
        </w:r>
      </w:hyperlink>
      <w:r>
        <w:rPr>
          <w:sz w:val="20"/>
        </w:rPr>
        <w:t xml:space="preserve"> от 27.07.2010 N 237-ФЗ)</w:t>
      </w:r>
    </w:p>
    <w:bookmarkStart w:id="10060" w:name="P10060"/>
    <w:bookmarkEnd w:id="10060"/>
    <w:p>
      <w:pPr>
        <w:pStyle w:val="0"/>
        <w:spacing w:before="200" w:lineRule="auto"/>
        <w:ind w:firstLine="540"/>
        <w:jc w:val="both"/>
      </w:pPr>
      <w:r>
        <w:rPr>
          <w:sz w:val="20"/>
        </w:rPr>
        <w:t xml:space="preserve">3. Совершение административных правонарушений, предусмотренных </w:t>
      </w:r>
      <w:hyperlink w:history="0" w:anchor="P10052"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
        <w:r>
          <w:rPr>
            <w:sz w:val="20"/>
            <w:color w:val="0000ff"/>
          </w:rPr>
          <w:t xml:space="preserve">частями 1</w:t>
        </w:r>
      </w:hyperlink>
      <w:r>
        <w:rPr>
          <w:sz w:val="20"/>
        </w:rPr>
        <w:t xml:space="preserve"> и </w:t>
      </w:r>
      <w:hyperlink w:history="0" w:anchor="P10056"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
        <w:r>
          <w:rPr>
            <w:sz w:val="20"/>
            <w:color w:val="0000ff"/>
          </w:rPr>
          <w:t xml:space="preserve">2</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jc w:val="both"/>
      </w:pPr>
      <w:r>
        <w:rPr>
          <w:sz w:val="20"/>
        </w:rPr>
        <w:t xml:space="preserve">(часть 3 введена Федеральным </w:t>
      </w:r>
      <w:hyperlink w:history="0" r:id="rId5558"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законом</w:t>
        </w:r>
      </w:hyperlink>
      <w:r>
        <w:rPr>
          <w:sz w:val="20"/>
        </w:rPr>
        <w:t xml:space="preserve"> от 27.07.2010 N 237-ФЗ)</w:t>
      </w:r>
    </w:p>
    <w:p>
      <w:pPr>
        <w:pStyle w:val="0"/>
        <w:jc w:val="both"/>
      </w:pPr>
      <w:r>
        <w:rPr>
          <w:sz w:val="20"/>
        </w:rPr>
      </w:r>
    </w:p>
    <w:bookmarkStart w:id="10064" w:name="P10064"/>
    <w:bookmarkEnd w:id="10064"/>
    <w:p>
      <w:pPr>
        <w:pStyle w:val="2"/>
        <w:outlineLvl w:val="2"/>
        <w:ind w:firstLine="540"/>
        <w:jc w:val="both"/>
      </w:pPr>
      <w:r>
        <w:rPr>
          <w:sz w:val="20"/>
        </w:rP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pPr>
        <w:pStyle w:val="0"/>
        <w:jc w:val="both"/>
      </w:pPr>
      <w:r>
        <w:rPr>
          <w:sz w:val="20"/>
        </w:rPr>
        <w:t xml:space="preserve">(в ред. Федерального </w:t>
      </w:r>
      <w:hyperlink w:history="0" r:id="rId5559"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ind w:firstLine="540"/>
        <w:jc w:val="both"/>
      </w:pPr>
      <w:r>
        <w:rPr>
          <w:sz w:val="20"/>
        </w:rPr>
      </w:r>
    </w:p>
    <w:p>
      <w:pPr>
        <w:pStyle w:val="0"/>
        <w:ind w:firstLine="540"/>
        <w:jc w:val="both"/>
      </w:pPr>
      <w:r>
        <w:rPr>
          <w:sz w:val="20"/>
        </w:rPr>
        <w:t xml:space="preserve">(в ред. Федерального </w:t>
      </w:r>
      <w:hyperlink w:history="0" r:id="rId556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10069" w:name="P10069"/>
    <w:bookmarkEnd w:id="10069"/>
    <w:p>
      <w:pPr>
        <w:pStyle w:val="0"/>
        <w:ind w:firstLine="540"/>
        <w:jc w:val="both"/>
      </w:pPr>
      <w:r>
        <w:rPr>
          <w:sz w:val="20"/>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r>
        <w:rPr>
          <w:sz w:val="20"/>
        </w:rPr>
        <w:t xml:space="preserve">законодательством</w:t>
      </w:r>
      <w:r>
        <w:rPr>
          <w:sz w:val="20"/>
        </w:rPr>
        <w:t xml:space="preserve"> Российской Федерации о контрактной системе в сфере закупок, либо представление заведомо недостоверных информации и документов -</w:t>
      </w:r>
    </w:p>
    <w:p>
      <w:pPr>
        <w:pStyle w:val="0"/>
        <w:jc w:val="both"/>
      </w:pPr>
      <w:r>
        <w:rPr>
          <w:sz w:val="20"/>
        </w:rPr>
        <w:t xml:space="preserve">(в ред. Федерального </w:t>
      </w:r>
      <w:hyperlink w:history="0" r:id="rId5561"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318-ФЗ)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ста тысяч рублей.</w:t>
      </w:r>
    </w:p>
    <w:bookmarkStart w:id="10072" w:name="P10072"/>
    <w:bookmarkEnd w:id="10072"/>
    <w:p>
      <w:pPr>
        <w:pStyle w:val="0"/>
        <w:spacing w:before="200" w:lineRule="auto"/>
        <w:ind w:firstLine="540"/>
        <w:jc w:val="both"/>
      </w:pPr>
      <w:r>
        <w:rPr>
          <w:sz w:val="20"/>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w:history="0" r:id="rId5562" w:tooltip="Федеральный закон от 29.12.2012 N 275-ФЗ (ред. от 15.12.2025) &quot;О государственном оборонном заказе&quot; {КонсультантПлюс}">
        <w:r>
          <w:rPr>
            <w:sz w:val="20"/>
            <w:color w:val="0000ff"/>
          </w:rPr>
          <w:t xml:space="preserve">законодательством</w:t>
        </w:r>
      </w:hyperlink>
      <w:r>
        <w:rPr>
          <w:sz w:val="20"/>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pPr>
        <w:pStyle w:val="0"/>
        <w:ind w:firstLine="540"/>
        <w:jc w:val="both"/>
      </w:pPr>
      <w:r>
        <w:rPr>
          <w:sz w:val="20"/>
        </w:rPr>
      </w:r>
    </w:p>
    <w:p>
      <w:pPr>
        <w:pStyle w:val="2"/>
        <w:outlineLvl w:val="2"/>
        <w:ind w:firstLine="540"/>
        <w:jc w:val="both"/>
      </w:pPr>
      <w:r>
        <w:rPr>
          <w:sz w:val="20"/>
        </w:rPr>
        <w:t xml:space="preserve">Статья 19.7.2-1. Утратила силу с 1 марта 2025 года. - Федеральный </w:t>
      </w:r>
      <w:hyperlink w:history="0" r:id="rId556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ind w:firstLine="540"/>
        <w:jc w:val="both"/>
      </w:pPr>
      <w:r>
        <w:rPr>
          <w:sz w:val="20"/>
        </w:rPr>
      </w:r>
    </w:p>
    <w:bookmarkStart w:id="10077" w:name="P10077"/>
    <w:bookmarkEnd w:id="10077"/>
    <w:p>
      <w:pPr>
        <w:pStyle w:val="2"/>
        <w:outlineLvl w:val="2"/>
        <w:ind w:firstLine="540"/>
        <w:jc w:val="both"/>
      </w:pPr>
      <w:r>
        <w:rPr>
          <w:sz w:val="20"/>
        </w:rPr>
        <w:t xml:space="preserve">Статья 19.7.3. Непредставление информации в Банк России</w:t>
      </w:r>
    </w:p>
    <w:p>
      <w:pPr>
        <w:pStyle w:val="0"/>
        <w:ind w:firstLine="540"/>
        <w:jc w:val="both"/>
      </w:pPr>
      <w:r>
        <w:rPr>
          <w:sz w:val="20"/>
        </w:rPr>
      </w:r>
    </w:p>
    <w:p>
      <w:pPr>
        <w:pStyle w:val="0"/>
        <w:ind w:firstLine="540"/>
        <w:jc w:val="both"/>
      </w:pPr>
      <w:r>
        <w:rPr>
          <w:sz w:val="20"/>
        </w:rPr>
        <w:t xml:space="preserve">(в ред. Федерального </w:t>
      </w:r>
      <w:hyperlink w:history="0" r:id="rId5564"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05.04.2021 N 76-ФЗ)</w:t>
      </w:r>
    </w:p>
    <w:p>
      <w:pPr>
        <w:pStyle w:val="0"/>
        <w:jc w:val="both"/>
      </w:pPr>
      <w:r>
        <w:rPr>
          <w:sz w:val="20"/>
        </w:rPr>
      </w:r>
    </w:p>
    <w:p>
      <w:pPr>
        <w:pStyle w:val="0"/>
        <w:ind w:firstLine="540"/>
        <w:jc w:val="both"/>
      </w:pPr>
      <w:r>
        <w:rPr>
          <w:sz w:val="20"/>
        </w:rP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history="0" w:anchor="P10083"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
        <w:r>
          <w:rPr>
            <w:sz w:val="20"/>
            <w:color w:val="0000ff"/>
          </w:rPr>
          <w:t xml:space="preserve">части 2</w:t>
        </w:r>
      </w:hyperlink>
      <w:r>
        <w:rPr>
          <w:sz w:val="20"/>
        </w:rPr>
        <w:t xml:space="preserve"> настоящей статьи,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10083" w:name="P10083"/>
    <w:bookmarkEnd w:id="10083"/>
    <w:p>
      <w:pPr>
        <w:pStyle w:val="0"/>
        <w:spacing w:before="200" w:lineRule="auto"/>
        <w:ind w:firstLine="540"/>
        <w:jc w:val="both"/>
      </w:pPr>
      <w:r>
        <w:rPr>
          <w:sz w:val="20"/>
        </w:rP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pPr>
        <w:pStyle w:val="0"/>
        <w:ind w:firstLine="540"/>
        <w:jc w:val="both"/>
      </w:pPr>
      <w:r>
        <w:rPr>
          <w:sz w:val="20"/>
        </w:rPr>
      </w:r>
    </w:p>
    <w:p>
      <w:pPr>
        <w:pStyle w:val="2"/>
        <w:outlineLvl w:val="2"/>
        <w:ind w:firstLine="540"/>
        <w:jc w:val="both"/>
      </w:pPr>
      <w:r>
        <w:rPr>
          <w:sz w:val="20"/>
        </w:rPr>
        <w:t xml:space="preserve">Статья 19.7.4. Утратила силу с 1 января 2014 года. - Федеральный </w:t>
      </w:r>
      <w:hyperlink w:history="0" r:id="rId556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396-ФЗ.</w:t>
      </w:r>
    </w:p>
    <w:p>
      <w:pPr>
        <w:pStyle w:val="0"/>
        <w:ind w:firstLine="540"/>
        <w:jc w:val="both"/>
      </w:pPr>
      <w:r>
        <w:rPr>
          <w:sz w:val="20"/>
        </w:rPr>
      </w:r>
    </w:p>
    <w:bookmarkStart w:id="10088" w:name="P10088"/>
    <w:bookmarkEnd w:id="10088"/>
    <w:p>
      <w:pPr>
        <w:pStyle w:val="2"/>
        <w:outlineLvl w:val="2"/>
        <w:ind w:firstLine="540"/>
        <w:jc w:val="both"/>
      </w:pPr>
      <w:r>
        <w:rPr>
          <w:sz w:val="20"/>
        </w:rPr>
        <w:t xml:space="preserve">Статья 19.7.5. Непредставление информации об актах незаконного вмешательства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56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законом</w:t>
        </w:r>
      </w:hyperlink>
      <w:r>
        <w:rPr>
          <w:sz w:val="20"/>
        </w:rPr>
        <w:t xml:space="preserve"> от 27.07.2010 N 195-ФЗ)</w:t>
      </w:r>
    </w:p>
    <w:p>
      <w:pPr>
        <w:pStyle w:val="0"/>
        <w:ind w:firstLine="540"/>
        <w:jc w:val="both"/>
      </w:pPr>
      <w:r>
        <w:rPr>
          <w:sz w:val="20"/>
        </w:rPr>
      </w:r>
    </w:p>
    <w:p>
      <w:pPr>
        <w:pStyle w:val="0"/>
        <w:ind w:firstLine="540"/>
        <w:jc w:val="both"/>
      </w:pPr>
      <w:r>
        <w:rPr>
          <w:sz w:val="20"/>
        </w:rPr>
        <w:t xml:space="preserve">Непредставление или несвоевременное </w:t>
      </w:r>
      <w:r>
        <w:rPr>
          <w:sz w:val="20"/>
        </w:rPr>
        <w:t xml:space="preserve">представление</w:t>
      </w:r>
      <w:r>
        <w:rPr>
          <w:sz w:val="20"/>
        </w:rPr>
        <w:t xml:space="preserve">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ind w:firstLine="540"/>
        <w:jc w:val="both"/>
      </w:pPr>
      <w:r>
        <w:rPr>
          <w:sz w:val="20"/>
        </w:rPr>
      </w:r>
    </w:p>
    <w:bookmarkStart w:id="10095" w:name="P10095"/>
    <w:bookmarkEnd w:id="10095"/>
    <w:p>
      <w:pPr>
        <w:pStyle w:val="2"/>
        <w:outlineLvl w:val="2"/>
        <w:ind w:firstLine="540"/>
        <w:jc w:val="both"/>
      </w:pPr>
      <w:r>
        <w:rPr>
          <w:sz w:val="20"/>
        </w:rPr>
        <w:t xml:space="preserve">Статья 19.7.5-1. Нарушение юридическим лицом или индивидуальным предпринимателем установленного </w:t>
      </w:r>
      <w:r>
        <w:rPr>
          <w:sz w:val="20"/>
        </w:rPr>
        <w:t xml:space="preserve">порядка</w:t>
      </w:r>
      <w:r>
        <w:rPr>
          <w:sz w:val="20"/>
        </w:rPr>
        <w:t xml:space="preserve"> представления уведомлений о начале осуществления предпринимательской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56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w:t>
      </w:r>
    </w:p>
    <w:p>
      <w:pPr>
        <w:pStyle w:val="0"/>
        <w:ind w:firstLine="540"/>
        <w:jc w:val="both"/>
      </w:pPr>
      <w:r>
        <w:rPr>
          <w:sz w:val="20"/>
        </w:rPr>
      </w:r>
    </w:p>
    <w:bookmarkStart w:id="10099" w:name="P10099"/>
    <w:bookmarkEnd w:id="10099"/>
    <w:p>
      <w:pPr>
        <w:pStyle w:val="0"/>
        <w:ind w:firstLine="540"/>
        <w:jc w:val="both"/>
      </w:pPr>
      <w:r>
        <w:rPr>
          <w:sz w:val="20"/>
        </w:rPr>
        <w:t xml:space="preserve">1. Непредставление юридическим лицом или индивидуальным предпринимателем </w:t>
      </w:r>
      <w:hyperlink w:history="0" r:id="rId5568" w:tooltip="Постановление Правительства РФ от 27.05.2025 N 725 (ред. от 10.05.2026) &quot;Об утверждении Правил формирования и ведения единого реестра уведомлений, представления и учета уведомлений о начале осуществления отдельных видов предпринимательской деятельности&quot; {КонсультантПлюс}">
        <w:r>
          <w:rPr>
            <w:sz w:val="20"/>
            <w:color w:val="0000ff"/>
          </w:rPr>
          <w:t xml:space="preserve">уведомления</w:t>
        </w:r>
      </w:hyperlink>
      <w:r>
        <w:rPr>
          <w:sz w:val="20"/>
        </w:rP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history="0" w:anchor="P6404" w:tooltip="1. Осуществление предпринимательской деятельности в области транспорта без лицензии -">
        <w:r>
          <w:rPr>
            <w:sz w:val="20"/>
            <w:color w:val="0000ff"/>
          </w:rPr>
          <w:t xml:space="preserve">частями 1</w:t>
        </w:r>
      </w:hyperlink>
      <w:r>
        <w:rPr>
          <w:sz w:val="20"/>
        </w:rPr>
        <w:t xml:space="preserve"> и </w:t>
      </w:r>
      <w:hyperlink w:history="0" w:anchor="P6406" w:tooltip="2. Повторное совершение административного правонарушения, предусмотренного частью 1 настоящей статьи, -">
        <w:r>
          <w:rPr>
            <w:sz w:val="20"/>
            <w:color w:val="0000ff"/>
          </w:rPr>
          <w:t xml:space="preserve">2 статьи 14.1.2</w:t>
        </w:r>
      </w:hyperlink>
      <w:r>
        <w:rPr>
          <w:sz w:val="20"/>
        </w:rPr>
        <w:t xml:space="preserve"> настоящего Кодекса) в случае, если представление такого уведомления является обязательным, -</w:t>
      </w:r>
    </w:p>
    <w:p>
      <w:pPr>
        <w:pStyle w:val="0"/>
        <w:jc w:val="both"/>
      </w:pPr>
      <w:r>
        <w:rPr>
          <w:sz w:val="20"/>
        </w:rPr>
        <w:t xml:space="preserve">(в ред. Федеральных законов от 28.07.2012 </w:t>
      </w:r>
      <w:hyperlink w:history="0" r:id="rId5569"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28.12.2024 </w:t>
      </w:r>
      <w:hyperlink w:history="0" r:id="rId5570"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0"/>
        </w:rPr>
        <w:t xml:space="preserve">(в ред. Федерального </w:t>
      </w:r>
      <w:hyperlink w:history="0" r:id="rId5571"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516-ФЗ)</w:t>
      </w:r>
    </w:p>
    <w:bookmarkStart w:id="10103" w:name="P10103"/>
    <w:bookmarkEnd w:id="10103"/>
    <w:p>
      <w:pPr>
        <w:pStyle w:val="0"/>
        <w:spacing w:before="200" w:lineRule="auto"/>
        <w:ind w:firstLine="540"/>
        <w:jc w:val="both"/>
      </w:pPr>
      <w:r>
        <w:rPr>
          <w:sz w:val="20"/>
        </w:rPr>
        <w:t xml:space="preserve">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pPr>
        <w:pStyle w:val="0"/>
        <w:jc w:val="both"/>
      </w:pPr>
      <w:r>
        <w:rPr>
          <w:sz w:val="20"/>
        </w:rPr>
        <w:t xml:space="preserve">(в ред. Федерального </w:t>
      </w:r>
      <w:hyperlink w:history="0" r:id="rId5572"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516-ФЗ)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0"/>
        </w:rPr>
        <w:t xml:space="preserve">(в ред. Федерального </w:t>
      </w:r>
      <w:hyperlink w:history="0" r:id="rId5573"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516-ФЗ)</w:t>
      </w:r>
    </w:p>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0099" w:tooltip="1.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r>
          <w:rPr>
            <w:sz w:val="20"/>
            <w:color w:val="0000ff"/>
          </w:rPr>
          <w:t xml:space="preserve">частью 1</w:t>
        </w:r>
      </w:hyperlink>
      <w:r>
        <w:rPr>
          <w:sz w:val="20"/>
        </w:rPr>
        <w:t xml:space="preserve"> или </w:t>
      </w:r>
      <w:hyperlink w:history="0" w:anchor="P10103"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pPr>
        <w:pStyle w:val="0"/>
        <w:jc w:val="both"/>
      </w:pPr>
      <w:r>
        <w:rPr>
          <w:sz w:val="20"/>
        </w:rPr>
        <w:t xml:space="preserve">(часть 3 введена Федеральным </w:t>
      </w:r>
      <w:hyperlink w:history="0" r:id="rId5574"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516-ФЗ)</w:t>
      </w:r>
    </w:p>
    <w:p>
      <w:pPr>
        <w:pStyle w:val="0"/>
        <w:ind w:firstLine="540"/>
        <w:jc w:val="both"/>
      </w:pPr>
      <w:r>
        <w:rPr>
          <w:sz w:val="20"/>
        </w:rPr>
      </w:r>
    </w:p>
    <w:p>
      <w:pPr>
        <w:pStyle w:val="2"/>
        <w:outlineLvl w:val="2"/>
        <w:ind w:firstLine="540"/>
        <w:jc w:val="both"/>
      </w:pPr>
      <w:r>
        <w:rPr>
          <w:sz w:val="20"/>
        </w:rPr>
        <w:t xml:space="preserve">Статьи 19.7.5-2 - 19.7.5-4. Утратили силу. - Федеральный </w:t>
      </w:r>
      <w:hyperlink w:history="0" r:id="rId557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p>
      <w:pPr>
        <w:pStyle w:val="0"/>
        <w:ind w:firstLine="540"/>
        <w:jc w:val="both"/>
      </w:pPr>
      <w:r>
        <w:rPr>
          <w:sz w:val="20"/>
        </w:rPr>
      </w:r>
    </w:p>
    <w:bookmarkStart w:id="10113" w:name="P10113"/>
    <w:bookmarkEnd w:id="10113"/>
    <w:p>
      <w:pPr>
        <w:pStyle w:val="2"/>
        <w:outlineLvl w:val="2"/>
        <w:ind w:firstLine="540"/>
        <w:jc w:val="both"/>
      </w:pPr>
      <w:r>
        <w:rPr>
          <w:sz w:val="20"/>
        </w:rP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pPr>
        <w:pStyle w:val="0"/>
        <w:ind w:firstLine="540"/>
        <w:jc w:val="both"/>
      </w:pPr>
      <w:r>
        <w:rPr>
          <w:sz w:val="20"/>
        </w:rPr>
      </w:r>
    </w:p>
    <w:p>
      <w:pPr>
        <w:pStyle w:val="0"/>
        <w:ind w:firstLine="540"/>
        <w:jc w:val="both"/>
      </w:pPr>
      <w:r>
        <w:rPr>
          <w:sz w:val="20"/>
        </w:rPr>
        <w:t xml:space="preserve">(введена Федеральным </w:t>
      </w:r>
      <w:hyperlink w:history="0" r:id="rId5576"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законом</w:t>
        </w:r>
      </w:hyperlink>
      <w:r>
        <w:rPr>
          <w:sz w:val="20"/>
        </w:rPr>
        <w:t xml:space="preserve"> от 27.07.2010 N 229-ФЗ)</w:t>
      </w:r>
    </w:p>
    <w:p>
      <w:pPr>
        <w:pStyle w:val="0"/>
        <w:ind w:firstLine="540"/>
        <w:jc w:val="both"/>
      </w:pPr>
      <w:r>
        <w:rPr>
          <w:sz w:val="20"/>
        </w:rPr>
      </w:r>
    </w:p>
    <w:p>
      <w:pPr>
        <w:pStyle w:val="0"/>
        <w:ind w:firstLine="540"/>
        <w:jc w:val="both"/>
      </w:pPr>
      <w:r>
        <w:rPr>
          <w:sz w:val="20"/>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w:history="0" r:id="rId5577" w:tooltip="&quot;Налоговый кодекс Российской Федерации (часть первая)&quot; от 31.07.1998 N 146-ФЗ (ред. от 17.04.2026) {КонсультантПлюс}">
        <w:r>
          <w:rPr>
            <w:sz w:val="20"/>
            <w:color w:val="0000ff"/>
          </w:rPr>
          <w:t xml:space="preserve">законодательством</w:t>
        </w:r>
      </w:hyperlink>
      <w:r>
        <w:rPr>
          <w:sz w:val="20"/>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десяти тысяч рублей.</w:t>
      </w:r>
    </w:p>
    <w:p>
      <w:pPr>
        <w:pStyle w:val="0"/>
        <w:ind w:firstLine="540"/>
        <w:jc w:val="both"/>
      </w:pPr>
      <w:r>
        <w:rPr>
          <w:sz w:val="20"/>
        </w:rPr>
      </w:r>
    </w:p>
    <w:bookmarkStart w:id="10120" w:name="P10120"/>
    <w:bookmarkEnd w:id="10120"/>
    <w:p>
      <w:pPr>
        <w:pStyle w:val="2"/>
        <w:outlineLvl w:val="2"/>
        <w:ind w:firstLine="540"/>
        <w:jc w:val="both"/>
      </w:pPr>
      <w:r>
        <w:rPr>
          <w:sz w:val="20"/>
        </w:rPr>
        <w:t xml:space="preserve">Статья 19.7.7. Непредоставление информации в единую федеральную автоматизированную информационную систему сведений о показах фильмов в кинозалах</w:t>
      </w:r>
    </w:p>
    <w:p>
      <w:pPr>
        <w:pStyle w:val="0"/>
        <w:ind w:firstLine="540"/>
        <w:jc w:val="both"/>
      </w:pPr>
      <w:r>
        <w:rPr>
          <w:sz w:val="20"/>
        </w:rPr>
      </w:r>
    </w:p>
    <w:p>
      <w:pPr>
        <w:pStyle w:val="0"/>
        <w:ind w:firstLine="540"/>
        <w:jc w:val="both"/>
      </w:pPr>
      <w:r>
        <w:rPr>
          <w:sz w:val="20"/>
        </w:rPr>
        <w:t xml:space="preserve">(в ред. Федерального </w:t>
      </w:r>
      <w:hyperlink w:history="0" r:id="rId5578"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293-ФЗ)</w:t>
      </w:r>
    </w:p>
    <w:p>
      <w:pPr>
        <w:pStyle w:val="0"/>
        <w:jc w:val="both"/>
      </w:pPr>
      <w:r>
        <w:rPr>
          <w:sz w:val="20"/>
        </w:rPr>
      </w:r>
    </w:p>
    <w:bookmarkStart w:id="10124" w:name="P10124"/>
    <w:bookmarkEnd w:id="10124"/>
    <w:p>
      <w:pPr>
        <w:pStyle w:val="0"/>
        <w:ind w:firstLine="540"/>
        <w:jc w:val="both"/>
      </w:pPr>
      <w:r>
        <w:rPr>
          <w:sz w:val="20"/>
        </w:rPr>
        <w:t xml:space="preserve">1. </w:t>
      </w:r>
      <w:hyperlink w:history="0" r:id="rId5579" w:tooltip="Федеральный закон от 22.08.1996 N 126-ФЗ (ред. от 25.04.2026) &quot;О государственной поддержке кинематографии Российской Федерации&quot; {КонсультантПлюс}">
        <w:r>
          <w:rPr>
            <w:sz w:val="20"/>
            <w:color w:val="0000ff"/>
          </w:rPr>
          <w:t xml:space="preserve">Непредоставление</w:t>
        </w:r>
      </w:hyperlink>
      <w:r>
        <w:rPr>
          <w:sz w:val="20"/>
        </w:rP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24"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
        <w:r>
          <w:rPr>
            <w:sz w:val="20"/>
            <w:color w:val="0000ff"/>
          </w:rPr>
          <w:t xml:space="preserve">частью 1</w:t>
        </w:r>
      </w:hyperlink>
      <w:r>
        <w:rPr>
          <w:sz w:val="20"/>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00" w:lineRule="auto"/>
        <w:ind w:firstLine="540"/>
        <w:jc w:val="both"/>
      </w:pPr>
      <w:r>
        <w:rPr>
          <w:sz w:val="20"/>
        </w:rPr>
        <w:t xml:space="preserve">2. Для целей применения настоящей статьи выручка от реализации товаров (работ, услуг) определяется в соответствии со </w:t>
      </w:r>
      <w:hyperlink w:history="0" r:id="rId5580" w:tooltip="&quot;Налоговый кодекс Российской Федерации (часть вторая)&quot; от 05.08.2000 N 117-ФЗ (ред. от 25.04.2026) (с изм. и доп., вступ. в силу с 17.05.2026) {КонсультантПлюс}">
        <w:r>
          <w:rPr>
            <w:sz w:val="20"/>
            <w:color w:val="0000ff"/>
          </w:rPr>
          <w:t xml:space="preserve">статьей 249</w:t>
        </w:r>
      </w:hyperlink>
      <w:r>
        <w:rPr>
          <w:sz w:val="20"/>
        </w:rPr>
        <w:t xml:space="preserve"> Налогового кодекса Российской Федерации.</w:t>
      </w:r>
    </w:p>
    <w:p>
      <w:pPr>
        <w:pStyle w:val="0"/>
        <w:ind w:firstLine="540"/>
        <w:jc w:val="both"/>
      </w:pPr>
      <w:r>
        <w:rPr>
          <w:sz w:val="20"/>
        </w:rPr>
      </w:r>
    </w:p>
    <w:bookmarkStart w:id="10132" w:name="P10132"/>
    <w:bookmarkEnd w:id="10132"/>
    <w:p>
      <w:pPr>
        <w:pStyle w:val="2"/>
        <w:outlineLvl w:val="2"/>
        <w:ind w:firstLine="540"/>
        <w:jc w:val="both"/>
      </w:pPr>
      <w:r>
        <w:rPr>
          <w:sz w:val="20"/>
        </w:rP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58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history="0" w:anchor="P2059"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частями 2</w:t>
        </w:r>
      </w:hyperlink>
      <w:r>
        <w:rPr>
          <w:sz w:val="20"/>
        </w:rPr>
        <w:t xml:space="preserve"> и </w:t>
      </w:r>
      <w:hyperlink w:history="0" w:anchor="P2061"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настоящего Кодекса, либо представление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pPr>
        <w:pStyle w:val="0"/>
        <w:ind w:firstLine="540"/>
        <w:jc w:val="both"/>
      </w:pPr>
      <w:r>
        <w:rPr>
          <w:sz w:val="20"/>
        </w:rPr>
      </w:r>
    </w:p>
    <w:bookmarkStart w:id="10139" w:name="P10139"/>
    <w:bookmarkEnd w:id="10139"/>
    <w:p>
      <w:pPr>
        <w:pStyle w:val="2"/>
        <w:outlineLvl w:val="2"/>
        <w:ind w:firstLine="540"/>
        <w:jc w:val="both"/>
      </w:pPr>
      <w:r>
        <w:rPr>
          <w:sz w:val="20"/>
        </w:rPr>
        <w:t xml:space="preserve">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558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ind w:firstLine="540"/>
        <w:jc w:val="both"/>
      </w:pPr>
      <w:r>
        <w:rPr>
          <w:sz w:val="20"/>
        </w:rPr>
      </w:r>
    </w:p>
    <w:bookmarkStart w:id="10143" w:name="P10143"/>
    <w:bookmarkEnd w:id="10143"/>
    <w:p>
      <w:pPr>
        <w:pStyle w:val="0"/>
        <w:ind w:firstLine="540"/>
        <w:jc w:val="both"/>
      </w:pPr>
      <w:r>
        <w:rPr>
          <w:sz w:val="20"/>
        </w:rPr>
        <w:t xml:space="preserve">1. </w:t>
      </w:r>
      <w:hyperlink w:history="0" r:id="rId5583" w:tooltip="Федеральный закон от 09.02.2007 N 16-ФЗ (ред. от 31.07.2025) &quot;О транспортной безопасности&quot; {КонсультантПлюс}">
        <w:r>
          <w:rPr>
            <w:sz w:val="20"/>
            <w:color w:val="0000ff"/>
          </w:rPr>
          <w:t xml:space="preserve">Непредставление</w:t>
        </w:r>
      </w:hyperlink>
      <w:r>
        <w:rPr>
          <w:sz w:val="20"/>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w:history="0" r:id="rId5584"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quot; (Зарегистрировано в Минюсте России 30.05.2024 N 78358) {КонсультантПлюс}">
        <w:r>
          <w:rPr>
            <w:sz w:val="20"/>
            <w:color w:val="0000ff"/>
          </w:rPr>
          <w:t xml:space="preserve">порядка</w:t>
        </w:r>
      </w:hyperlink>
      <w:r>
        <w:rPr>
          <w:sz w:val="20"/>
        </w:rPr>
        <w:t xml:space="preserve"> формирования и ведения указанных баз, совершенные по неосторожности,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10145" w:name="P10145"/>
    <w:bookmarkEnd w:id="10145"/>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43"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10147" w:name="P10147"/>
    <w:bookmarkEnd w:id="10147"/>
    <w:p>
      <w:pPr>
        <w:pStyle w:val="0"/>
        <w:spacing w:before="200" w:lineRule="auto"/>
        <w:ind w:firstLine="540"/>
        <w:jc w:val="both"/>
      </w:pPr>
      <w:r>
        <w:rPr>
          <w:sz w:val="20"/>
        </w:rPr>
        <w:t xml:space="preserve">3. Действие (бездействие), предусмотренное </w:t>
      </w:r>
      <w:hyperlink w:history="0" w:anchor="P10143"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w:t>
        </w:r>
      </w:hyperlink>
      <w:r>
        <w:rPr>
          <w:sz w:val="20"/>
        </w:rPr>
        <w:t xml:space="preserve"> настоящей статьи, совершенное умышленно,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0"/>
        </w:rPr>
      </w:r>
    </w:p>
    <w:bookmarkStart w:id="10151" w:name="P10151"/>
    <w:bookmarkEnd w:id="10151"/>
    <w:p>
      <w:pPr>
        <w:pStyle w:val="2"/>
        <w:outlineLvl w:val="2"/>
        <w:ind w:firstLine="540"/>
        <w:jc w:val="both"/>
      </w:pPr>
      <w:r>
        <w:rPr>
          <w:sz w:val="20"/>
        </w:rPr>
        <w:t xml:space="preserve">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(введена Федеральным </w:t>
      </w:r>
      <w:hyperlink w:history="0" r:id="rId5585"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законом</w:t>
        </w:r>
      </w:hyperlink>
      <w:r>
        <w:rPr>
          <w:sz w:val="20"/>
        </w:rPr>
        <w:t xml:space="preserve"> от 05.05.2014 N 97-ФЗ)</w:t>
      </w:r>
    </w:p>
    <w:p>
      <w:pPr>
        <w:pStyle w:val="0"/>
        <w:jc w:val="both"/>
      </w:pPr>
      <w:r>
        <w:rPr>
          <w:sz w:val="20"/>
        </w:rPr>
      </w:r>
    </w:p>
    <w:bookmarkStart w:id="10155" w:name="P10155"/>
    <w:bookmarkEnd w:id="10155"/>
    <w:p>
      <w:pPr>
        <w:pStyle w:val="0"/>
        <w:ind w:firstLine="540"/>
        <w:jc w:val="both"/>
      </w:pPr>
      <w:r>
        <w:rPr>
          <w:sz w:val="20"/>
        </w:rP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 в ред. Федерального </w:t>
      </w:r>
      <w:hyperlink w:history="0" r:id="rId5586"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401-ФЗ)</w:t>
      </w:r>
    </w:p>
    <w:bookmarkStart w:id="10158" w:name="P10158"/>
    <w:bookmarkEnd w:id="10158"/>
    <w:p>
      <w:pPr>
        <w:pStyle w:val="0"/>
        <w:spacing w:before="200" w:lineRule="auto"/>
        <w:ind w:firstLine="540"/>
        <w:jc w:val="both"/>
      </w:pPr>
      <w:r>
        <w:rPr>
          <w:sz w:val="20"/>
        </w:rP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1.1 введена Федеральным </w:t>
      </w:r>
      <w:hyperlink w:history="0" r:id="rId5587"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27.06.2018 N 155-ФЗ)</w:t>
      </w:r>
    </w:p>
    <w:bookmarkStart w:id="10161" w:name="P10161"/>
    <w:bookmarkEnd w:id="10161"/>
    <w:p>
      <w:pPr>
        <w:pStyle w:val="0"/>
        <w:spacing w:before="200" w:lineRule="auto"/>
        <w:ind w:firstLine="540"/>
        <w:jc w:val="both"/>
      </w:pPr>
      <w:r>
        <w:rPr>
          <w:sz w:val="20"/>
        </w:rPr>
        <w:t xml:space="preserve">1.2. </w:t>
      </w:r>
      <w:hyperlink w:history="0" r:id="rId5588"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0"/>
        </w:rPr>
        <w:t xml:space="preserve">(часть 1.2 введена Федеральным </w:t>
      </w:r>
      <w:hyperlink w:history="0" r:id="rId558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10164" w:name="P10164"/>
    <w:bookmarkEnd w:id="10164"/>
    <w:p>
      <w:pPr>
        <w:pStyle w:val="0"/>
        <w:spacing w:before="200" w:lineRule="auto"/>
        <w:ind w:firstLine="540"/>
        <w:jc w:val="both"/>
      </w:pPr>
      <w:r>
        <w:rPr>
          <w:sz w:val="20"/>
        </w:rPr>
        <w:t xml:space="preserve">1.3. </w:t>
      </w:r>
      <w:hyperlink w:history="0" r:id="rId559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Непредставление</w:t>
        </w:r>
      </w:hyperlink>
      <w:r>
        <w:rPr>
          <w:sz w:val="20"/>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pPr>
        <w:pStyle w:val="0"/>
        <w:jc w:val="both"/>
      </w:pPr>
      <w:r>
        <w:rPr>
          <w:sz w:val="20"/>
        </w:rPr>
        <w:t xml:space="preserve">(часть 1.3 введена Федеральным </w:t>
      </w:r>
      <w:hyperlink w:history="0" r:id="rId559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259-ФЗ)</w:t>
      </w:r>
    </w:p>
    <w:bookmarkStart w:id="10167" w:name="P10167"/>
    <w:bookmarkEnd w:id="10167"/>
    <w:p>
      <w:pPr>
        <w:pStyle w:val="0"/>
        <w:spacing w:before="200" w:lineRule="auto"/>
        <w:ind w:firstLine="540"/>
        <w:jc w:val="both"/>
      </w:pPr>
      <w:r>
        <w:rPr>
          <w:sz w:val="20"/>
        </w:rPr>
        <w:t xml:space="preserve">2. Повторное в течение года совершение административного правонарушения, предусмотренного </w:t>
      </w:r>
      <w:hyperlink w:history="0" w:anchor="P10155"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0"/>
            <w:color w:val="0000ff"/>
          </w:rPr>
          <w:t xml:space="preserve">частями 1</w:t>
        </w:r>
      </w:hyperlink>
      <w:r>
        <w:rPr>
          <w:sz w:val="20"/>
        </w:rPr>
        <w:t xml:space="preserve"> - </w:t>
      </w:r>
      <w:hyperlink w:history="0" w:anchor="P10161"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1.2</w:t>
        </w:r>
      </w:hyperlink>
      <w:r>
        <w:rPr>
          <w:sz w:val="20"/>
        </w:rPr>
        <w:t xml:space="preserve"> настоящей статьи, -</w:t>
      </w:r>
    </w:p>
    <w:p>
      <w:pPr>
        <w:pStyle w:val="0"/>
        <w:jc w:val="both"/>
      </w:pPr>
      <w:r>
        <w:rPr>
          <w:sz w:val="20"/>
        </w:rPr>
        <w:t xml:space="preserve">(в ред. Федеральных законов от 27.06.2018 </w:t>
      </w:r>
      <w:hyperlink w:history="0" r:id="rId5592"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14.07.2022 </w:t>
      </w:r>
      <w:hyperlink w:history="0" r:id="rId559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bookmarkStart w:id="10170" w:name="P10170"/>
    <w:bookmarkEnd w:id="10170"/>
    <w:p>
      <w:pPr>
        <w:pStyle w:val="0"/>
        <w:spacing w:before="200" w:lineRule="auto"/>
        <w:ind w:firstLine="540"/>
        <w:jc w:val="both"/>
      </w:pPr>
      <w:r>
        <w:rPr>
          <w:sz w:val="20"/>
        </w:rPr>
        <w:t xml:space="preserve">3. </w:t>
      </w:r>
      <w:hyperlink w:history="0" r:id="rId5594" w:tooltip="Федеральный закон от 07.07.2003 N 126-ФЗ (ред. от 20.02.2026) &quot;О связи&quot; {КонсультантПлюс}">
        <w:r>
          <w:rPr>
            <w:sz w:val="20"/>
            <w:color w:val="0000ff"/>
          </w:rPr>
          <w:t xml:space="preserve">Непредставление</w:t>
        </w:r>
      </w:hyperlink>
      <w:r>
        <w:rPr>
          <w:sz w:val="20"/>
        </w:rP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w:history="0" r:id="rId5595" w:tooltip="Федеральный закон от 07.07.2003 N 126-ФЗ (ред. от 20.02.2026) &quot;О связи&quot; {КонсультантПлюс}">
        <w:r>
          <w:rPr>
            <w:sz w:val="20"/>
            <w:color w:val="0000ff"/>
          </w:rPr>
          <w:t xml:space="preserve">законом</w:t>
        </w:r>
      </w:hyperlink>
      <w:r>
        <w:rPr>
          <w:sz w:val="20"/>
        </w:rP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history="0" w:anchor="P6180"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
        <w:r>
          <w:rPr>
            <w:sz w:val="20"/>
            <w:color w:val="0000ff"/>
          </w:rPr>
          <w:t xml:space="preserve">частью 1 статьи 13.43</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0"/>
        </w:rPr>
        <w:t xml:space="preserve">(часть 3 введена Федеральным </w:t>
      </w:r>
      <w:hyperlink w:history="0" r:id="rId559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bookmarkStart w:id="10173" w:name="P10173"/>
    <w:bookmarkEnd w:id="10173"/>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170"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(часть 4 введена Федеральным </w:t>
      </w:r>
      <w:hyperlink w:history="0" r:id="rId559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spacing w:before="200" w:lineRule="auto"/>
        <w:ind w:firstLine="540"/>
        <w:jc w:val="both"/>
      </w:pPr>
      <w:r>
        <w:rPr>
          <w:sz w:val="20"/>
        </w:rPr>
        <w:t xml:space="preserve">5. Утратил силу с 1 января 2026 года. - Федеральный </w:t>
      </w:r>
      <w:hyperlink w:history="0" r:id="rId559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28.12.2025 N 508-ФЗ.</w:t>
      </w:r>
    </w:p>
    <w:bookmarkStart w:id="10177" w:name="P10177"/>
    <w:bookmarkEnd w:id="10177"/>
    <w:p>
      <w:pPr>
        <w:pStyle w:val="0"/>
        <w:spacing w:before="200" w:lineRule="auto"/>
        <w:ind w:firstLine="540"/>
        <w:jc w:val="both"/>
      </w:pPr>
      <w:r>
        <w:rPr>
          <w:sz w:val="20"/>
        </w:rPr>
        <w:t xml:space="preserve">6. </w:t>
      </w:r>
      <w:hyperlink w:history="0" r:id="rId5599" w:tooltip="Федеральный закон от 07.07.2003 N 126-ФЗ (ред. от 20.02.2026) &quot;О связи&quot; {КонсультантПлюс}">
        <w:r>
          <w:rPr>
            <w:sz w:val="20"/>
            <w:color w:val="0000ff"/>
          </w:rPr>
          <w:t xml:space="preserve">Непредставление</w:t>
        </w:r>
      </w:hyperlink>
      <w:r>
        <w:rPr>
          <w:sz w:val="20"/>
        </w:rP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pPr>
        <w:pStyle w:val="0"/>
        <w:jc w:val="both"/>
      </w:pPr>
      <w:r>
        <w:rPr>
          <w:sz w:val="20"/>
        </w:rPr>
        <w:t xml:space="preserve">(часть 6 введена Федеральным </w:t>
      </w:r>
      <w:hyperlink w:history="0" r:id="rId560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bookmarkStart w:id="10180" w:name="P10180"/>
    <w:bookmarkEnd w:id="10180"/>
    <w:p>
      <w:pPr>
        <w:pStyle w:val="0"/>
        <w:spacing w:before="200" w:lineRule="auto"/>
        <w:ind w:firstLine="540"/>
        <w:jc w:val="both"/>
      </w:pPr>
      <w:r>
        <w:rPr>
          <w:sz w:val="20"/>
        </w:rPr>
        <w:t xml:space="preserve">7. Повторное совершение административного правонарушения, предусмотренного </w:t>
      </w:r>
      <w:hyperlink w:history="0" w:anchor="P10177"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jc w:val="both"/>
      </w:pPr>
      <w:r>
        <w:rPr>
          <w:sz w:val="20"/>
        </w:rPr>
        <w:t xml:space="preserve">(часть 7 введена Федеральным </w:t>
      </w:r>
      <w:hyperlink w:history="0" r:id="rId560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508-ФЗ)</w:t>
      </w:r>
    </w:p>
    <w:p>
      <w:pPr>
        <w:pStyle w:val="0"/>
        <w:ind w:firstLine="540"/>
        <w:jc w:val="both"/>
      </w:pPr>
      <w:r>
        <w:rPr>
          <w:sz w:val="20"/>
        </w:rPr>
      </w:r>
    </w:p>
    <w:bookmarkStart w:id="10184" w:name="P10184"/>
    <w:bookmarkEnd w:id="10184"/>
    <w:p>
      <w:pPr>
        <w:pStyle w:val="2"/>
        <w:outlineLvl w:val="2"/>
        <w:ind w:firstLine="540"/>
        <w:jc w:val="both"/>
      </w:pPr>
      <w:r>
        <w:rPr>
          <w:sz w:val="20"/>
        </w:rP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02"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23.06.2016 N 208-ФЗ)</w:t>
      </w:r>
    </w:p>
    <w:p>
      <w:pPr>
        <w:pStyle w:val="0"/>
        <w:jc w:val="both"/>
      </w:pPr>
      <w:r>
        <w:rPr>
          <w:sz w:val="20"/>
        </w:rPr>
      </w:r>
    </w:p>
    <w:bookmarkStart w:id="10188" w:name="P10188"/>
    <w:bookmarkEnd w:id="10188"/>
    <w:p>
      <w:pPr>
        <w:pStyle w:val="0"/>
        <w:ind w:firstLine="540"/>
        <w:jc w:val="both"/>
      </w:pPr>
      <w:r>
        <w:rPr>
          <w:sz w:val="20"/>
        </w:rPr>
        <w:t xml:space="preserve">1. </w:t>
      </w:r>
      <w:hyperlink w:history="0" r:id="rId5603"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190" w:name="P10190"/>
    <w:bookmarkEnd w:id="10190"/>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88"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10193" w:name="P10193"/>
    <w:bookmarkEnd w:id="10193"/>
    <w:p>
      <w:pPr>
        <w:pStyle w:val="2"/>
        <w:outlineLvl w:val="2"/>
        <w:ind w:firstLine="540"/>
        <w:jc w:val="both"/>
      </w:pPr>
      <w:r>
        <w:rPr>
          <w:sz w:val="20"/>
        </w:rP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0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01.05.2017 N 87-ФЗ)</w:t>
      </w:r>
    </w:p>
    <w:p>
      <w:pPr>
        <w:pStyle w:val="0"/>
        <w:jc w:val="both"/>
      </w:pPr>
      <w:r>
        <w:rPr>
          <w:sz w:val="20"/>
        </w:rPr>
      </w:r>
    </w:p>
    <w:bookmarkStart w:id="10197" w:name="P10197"/>
    <w:bookmarkEnd w:id="10197"/>
    <w:p>
      <w:pPr>
        <w:pStyle w:val="0"/>
        <w:ind w:firstLine="540"/>
        <w:jc w:val="both"/>
      </w:pPr>
      <w:r>
        <w:rPr>
          <w:sz w:val="20"/>
        </w:rPr>
        <w:t xml:space="preserve">1. </w:t>
      </w:r>
      <w:hyperlink w:history="0" r:id="rId5605"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199" w:name="P10199"/>
    <w:bookmarkEnd w:id="1019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197"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0"/>
        </w:rPr>
      </w:r>
    </w:p>
    <w:bookmarkStart w:id="10202" w:name="P10202"/>
    <w:bookmarkEnd w:id="10202"/>
    <w:p>
      <w:pPr>
        <w:pStyle w:val="2"/>
        <w:outlineLvl w:val="2"/>
        <w:ind w:firstLine="540"/>
        <w:jc w:val="both"/>
      </w:pPr>
      <w:r>
        <w:rPr>
          <w:sz w:val="20"/>
        </w:rPr>
        <w:t xml:space="preserve">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pPr>
        <w:pStyle w:val="0"/>
        <w:ind w:firstLine="540"/>
        <w:jc w:val="both"/>
      </w:pPr>
      <w:r>
        <w:rPr>
          <w:sz w:val="20"/>
        </w:rPr>
      </w:r>
    </w:p>
    <w:p>
      <w:pPr>
        <w:pStyle w:val="0"/>
        <w:ind w:firstLine="540"/>
        <w:jc w:val="both"/>
      </w:pPr>
      <w:r>
        <w:rPr>
          <w:sz w:val="20"/>
        </w:rPr>
        <w:t xml:space="preserve">(введена Федеральным </w:t>
      </w:r>
      <w:hyperlink w:history="0" r:id="rId56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19-ФЗ)</w:t>
      </w:r>
    </w:p>
    <w:p>
      <w:pPr>
        <w:pStyle w:val="0"/>
        <w:ind w:firstLine="540"/>
        <w:jc w:val="both"/>
      </w:pPr>
      <w:r>
        <w:rPr>
          <w:sz w:val="20"/>
        </w:rPr>
      </w:r>
    </w:p>
    <w:bookmarkStart w:id="10206" w:name="P10206"/>
    <w:bookmarkEnd w:id="10206"/>
    <w:p>
      <w:pPr>
        <w:pStyle w:val="0"/>
        <w:ind w:firstLine="540"/>
        <w:jc w:val="both"/>
      </w:pPr>
      <w:r>
        <w:rPr>
          <w:sz w:val="20"/>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w:history="0" r:id="rId5607"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части 1 статьи 3.3</w:t>
        </w:r>
      </w:hyperlink>
      <w:r>
        <w:rPr>
          <w:sz w:val="20"/>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pPr>
        <w:pStyle w:val="0"/>
        <w:jc w:val="both"/>
      </w:pPr>
      <w:r>
        <w:rPr>
          <w:sz w:val="20"/>
        </w:rPr>
        <w:t xml:space="preserve">(в ред. Федерального </w:t>
      </w:r>
      <w:hyperlink w:history="0" r:id="rId560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bookmarkStart w:id="10209" w:name="P10209"/>
    <w:bookmarkEnd w:id="10209"/>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206"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jc w:val="both"/>
      </w:pPr>
      <w:r>
        <w:rPr>
          <w:sz w:val="20"/>
        </w:rPr>
        <w:t xml:space="preserve">(в ред. Федерального </w:t>
      </w:r>
      <w:hyperlink w:history="0" r:id="rId5609"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625-ФЗ)</w:t>
      </w:r>
    </w:p>
    <w:p>
      <w:pPr>
        <w:pStyle w:val="0"/>
        <w:ind w:firstLine="540"/>
        <w:jc w:val="both"/>
      </w:pPr>
      <w:r>
        <w:rPr>
          <w:sz w:val="20"/>
        </w:rPr>
      </w:r>
    </w:p>
    <w:bookmarkStart w:id="10213" w:name="P10213"/>
    <w:bookmarkEnd w:id="10213"/>
    <w:p>
      <w:pPr>
        <w:pStyle w:val="2"/>
        <w:outlineLvl w:val="2"/>
        <w:ind w:firstLine="540"/>
        <w:jc w:val="both"/>
      </w:pPr>
      <w:r>
        <w:rPr>
          <w:sz w:val="20"/>
        </w:rPr>
        <w:t xml:space="preserve">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5610"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401-ФЗ)</w:t>
      </w:r>
    </w:p>
    <w:p>
      <w:pPr>
        <w:pStyle w:val="0"/>
        <w:ind w:firstLine="540"/>
        <w:jc w:val="both"/>
      </w:pPr>
      <w:r>
        <w:rPr>
          <w:sz w:val="20"/>
        </w:rPr>
      </w:r>
    </w:p>
    <w:p>
      <w:pPr>
        <w:pStyle w:val="0"/>
        <w:ind w:firstLine="540"/>
        <w:jc w:val="both"/>
      </w:pPr>
      <w:hyperlink w:history="0" r:id="rId5611" w:tooltip="Федеральный закон от 27.07.2006 N 149-ФЗ (ред. от 29.12.2025) &quot;Об информации, информационных технологиях и о защите информации&quot; {КонсультантПлюс}">
        <w:r>
          <w:rPr>
            <w:sz w:val="20"/>
            <w:color w:val="0000ff"/>
          </w:rPr>
          <w:t xml:space="preserve">Неисполнение</w:t>
        </w:r>
      </w:hyperlink>
      <w:r>
        <w:rPr>
          <w:sz w:val="20"/>
        </w:rP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pPr>
        <w:pStyle w:val="0"/>
        <w:spacing w:before="200" w:lineRule="auto"/>
        <w:ind w:firstLine="540"/>
        <w:jc w:val="both"/>
      </w:pPr>
      <w:r>
        <w:rPr>
          <w:sz w:val="20"/>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pPr>
        <w:pStyle w:val="0"/>
        <w:ind w:firstLine="540"/>
        <w:jc w:val="both"/>
      </w:pPr>
      <w:r>
        <w:rPr>
          <w:sz w:val="20"/>
        </w:rPr>
      </w:r>
    </w:p>
    <w:bookmarkStart w:id="10220" w:name="P10220"/>
    <w:bookmarkEnd w:id="10220"/>
    <w:p>
      <w:pPr>
        <w:pStyle w:val="2"/>
        <w:outlineLvl w:val="2"/>
        <w:ind w:firstLine="540"/>
        <w:jc w:val="both"/>
      </w:pPr>
      <w:r>
        <w:rPr>
          <w:sz w:val="20"/>
        </w:rPr>
        <w:t xml:space="preserve">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61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0"/>
        <w:ind w:firstLine="540"/>
        <w:jc w:val="both"/>
      </w:pPr>
      <w:r>
        <w:rPr>
          <w:sz w:val="20"/>
        </w:rPr>
        <w:t xml:space="preserve">Нарушение установленных в соответствии с жилищным </w:t>
      </w:r>
      <w:hyperlink w:history="0" r:id="rId5613" w:tooltip="&quot;Жилищный кодекс Российской Федерации&quot; от 29.12.2004 N 188-ФЗ (ред. от 02.05.2026) {КонсультантПлюс}">
        <w:r>
          <w:rPr>
            <w:sz w:val="20"/>
            <w:color w:val="0000ff"/>
          </w:rPr>
          <w:t xml:space="preserve">законодательством</w:t>
        </w:r>
      </w:hyperlink>
      <w:r>
        <w:rPr>
          <w:sz w:val="20"/>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pPr>
        <w:pStyle w:val="0"/>
        <w:ind w:firstLine="540"/>
        <w:jc w:val="both"/>
      </w:pPr>
      <w:r>
        <w:rPr>
          <w:sz w:val="20"/>
        </w:rPr>
      </w:r>
    </w:p>
    <w:bookmarkStart w:id="10227" w:name="P10227"/>
    <w:bookmarkEnd w:id="10227"/>
    <w:p>
      <w:pPr>
        <w:pStyle w:val="2"/>
        <w:outlineLvl w:val="2"/>
        <w:ind w:firstLine="540"/>
        <w:jc w:val="both"/>
      </w:pPr>
      <w:r>
        <w:rPr>
          <w:sz w:val="20"/>
        </w:rPr>
        <w:t xml:space="preserve">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pPr>
        <w:pStyle w:val="0"/>
        <w:ind w:firstLine="540"/>
        <w:jc w:val="both"/>
      </w:pPr>
      <w:r>
        <w:rPr>
          <w:sz w:val="20"/>
        </w:rPr>
      </w:r>
    </w:p>
    <w:p>
      <w:pPr>
        <w:pStyle w:val="0"/>
        <w:ind w:firstLine="540"/>
        <w:jc w:val="both"/>
      </w:pPr>
      <w:r>
        <w:rPr>
          <w:sz w:val="20"/>
        </w:rPr>
        <w:t xml:space="preserve">(введена Федеральным </w:t>
      </w:r>
      <w:hyperlink w:history="0" r:id="rId5614"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законом</w:t>
        </w:r>
      </w:hyperlink>
      <w:r>
        <w:rPr>
          <w:sz w:val="20"/>
        </w:rPr>
        <w:t xml:space="preserve"> от 28.11.2015 N 344-ФЗ)</w:t>
      </w:r>
    </w:p>
    <w:p>
      <w:pPr>
        <w:pStyle w:val="0"/>
        <w:ind w:firstLine="540"/>
        <w:jc w:val="both"/>
      </w:pPr>
      <w:r>
        <w:rPr>
          <w:sz w:val="20"/>
        </w:rPr>
      </w:r>
    </w:p>
    <w:p>
      <w:pPr>
        <w:pStyle w:val="0"/>
        <w:ind w:firstLine="540"/>
        <w:jc w:val="both"/>
      </w:pPr>
      <w:r>
        <w:rPr>
          <w:sz w:val="20"/>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pPr>
        <w:pStyle w:val="0"/>
        <w:spacing w:before="200" w:lineRule="auto"/>
        <w:ind w:firstLine="540"/>
        <w:jc w:val="both"/>
      </w:pPr>
      <w:r>
        <w:rPr>
          <w:sz w:val="20"/>
        </w:rPr>
        <w:t xml:space="preserve">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pPr>
        <w:pStyle w:val="0"/>
        <w:ind w:firstLine="540"/>
        <w:jc w:val="both"/>
      </w:pPr>
      <w:r>
        <w:rPr>
          <w:sz w:val="20"/>
        </w:rPr>
      </w:r>
    </w:p>
    <w:bookmarkStart w:id="10235" w:name="P10235"/>
    <w:bookmarkEnd w:id="10235"/>
    <w:p>
      <w:pPr>
        <w:pStyle w:val="2"/>
        <w:outlineLvl w:val="2"/>
        <w:ind w:firstLine="540"/>
        <w:jc w:val="both"/>
      </w:pPr>
      <w:r>
        <w:rPr>
          <w:sz w:val="20"/>
        </w:rPr>
        <w:t xml:space="preserve">Статья 19.7.13. Непредставление или несвоевременное представление в таможенный орган статистической формы учета перемещения товаров</w:t>
      </w:r>
    </w:p>
    <w:p>
      <w:pPr>
        <w:pStyle w:val="0"/>
        <w:jc w:val="both"/>
      </w:pPr>
      <w:r>
        <w:rPr>
          <w:sz w:val="20"/>
        </w:rPr>
      </w:r>
    </w:p>
    <w:p>
      <w:pPr>
        <w:pStyle w:val="0"/>
        <w:ind w:firstLine="540"/>
        <w:jc w:val="both"/>
      </w:pPr>
      <w:r>
        <w:rPr>
          <w:sz w:val="20"/>
        </w:rPr>
        <w:t xml:space="preserve">(введена Федеральным </w:t>
      </w:r>
      <w:hyperlink w:history="0" r:id="rId5615"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28.12.2016 N 510-ФЗ)</w:t>
      </w:r>
    </w:p>
    <w:p>
      <w:pPr>
        <w:pStyle w:val="0"/>
        <w:jc w:val="both"/>
      </w:pPr>
      <w:r>
        <w:rPr>
          <w:sz w:val="20"/>
        </w:rPr>
      </w:r>
    </w:p>
    <w:bookmarkStart w:id="10239" w:name="P10239"/>
    <w:bookmarkEnd w:id="10239"/>
    <w:p>
      <w:pPr>
        <w:pStyle w:val="0"/>
        <w:ind w:firstLine="540"/>
        <w:jc w:val="both"/>
      </w:pPr>
      <w:r>
        <w:rPr>
          <w:sz w:val="20"/>
        </w:rPr>
        <w:t xml:space="preserve">1. Непредставление в установленный срок в таможенный орган статистической </w:t>
      </w:r>
      <w:hyperlink w:history="0" r:id="rId5616" w:tooltip="Постановление Правительства РФ от 19.06.2020 N 891 (ред. от 03.02.2025)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ьства Российской Федерации от 7 декабря 2015 г. N 1329&quot; (вместе с &quot;Правилами ведения статистики взаимной торговли товарами Российской Федерации с государствами - членами Евразийского экономического союза&quot;) {КонсультантПлюс}">
        <w:r>
          <w:rPr>
            <w:sz w:val="20"/>
            <w:color w:val="0000ff"/>
          </w:rPr>
          <w:t xml:space="preserve">формы</w:t>
        </w:r>
      </w:hyperlink>
      <w:r>
        <w:rPr>
          <w:sz w:val="20"/>
        </w:rPr>
        <w:t xml:space="preserve"> учета перемещения товаров либо представление статистической формы учета перемещения товаров, содержащей недостоверные сведения,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pPr>
        <w:pStyle w:val="0"/>
        <w:jc w:val="both"/>
      </w:pPr>
      <w:r>
        <w:rPr>
          <w:sz w:val="20"/>
        </w:rPr>
        <w:t xml:space="preserve">(часть 1 в ред. Федерального </w:t>
      </w:r>
      <w:hyperlink w:history="0" r:id="rId561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2. Утратил силу. - Федеральный </w:t>
      </w:r>
      <w:hyperlink w:history="0" r:id="rId561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29.12.2025 N 560-ФЗ.</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совершившее административное правонарушение, предусмотренное </w:t>
      </w:r>
      <w:hyperlink w:history="0" w:anchor="P10239"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0"/>
            <w:color w:val="0000ff"/>
          </w:rPr>
          <w:t xml:space="preserve">частью 1</w:t>
        </w:r>
      </w:hyperlink>
      <w:r>
        <w:rPr>
          <w:sz w:val="20"/>
        </w:rP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pPr>
        <w:pStyle w:val="0"/>
        <w:spacing w:before="200" w:lineRule="auto"/>
        <w:ind w:firstLine="540"/>
        <w:jc w:val="both"/>
      </w:pPr>
      <w:r>
        <w:rPr>
          <w:sz w:val="20"/>
        </w:rPr>
        <w:t xml:space="preserve">2. Лицо, совершившее административное правонарушение, предусмотренное </w:t>
      </w:r>
      <w:hyperlink w:history="0" w:anchor="P10239"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0"/>
            <w:color w:val="0000ff"/>
          </w:rPr>
          <w:t xml:space="preserve">частью 1</w:t>
        </w:r>
      </w:hyperlink>
      <w:r>
        <w:rPr>
          <w:sz w:val="20"/>
        </w:rP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pPr>
        <w:pStyle w:val="0"/>
        <w:jc w:val="both"/>
      </w:pPr>
      <w:r>
        <w:rPr>
          <w:sz w:val="20"/>
        </w:rPr>
        <w:t xml:space="preserve">(примечания в ред. Федерального </w:t>
      </w:r>
      <w:hyperlink w:history="0" r:id="rId561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ind w:firstLine="540"/>
        <w:jc w:val="both"/>
      </w:pPr>
      <w:r>
        <w:rPr>
          <w:sz w:val="20"/>
        </w:rPr>
      </w:r>
    </w:p>
    <w:bookmarkStart w:id="10248" w:name="P10248"/>
    <w:bookmarkEnd w:id="10248"/>
    <w:p>
      <w:pPr>
        <w:pStyle w:val="2"/>
        <w:outlineLvl w:val="2"/>
        <w:ind w:firstLine="540"/>
        <w:jc w:val="both"/>
      </w:pPr>
      <w:r>
        <w:rPr>
          <w:sz w:val="20"/>
        </w:rPr>
        <w:t xml:space="preserve">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pPr>
        <w:pStyle w:val="0"/>
        <w:ind w:firstLine="540"/>
        <w:jc w:val="both"/>
      </w:pPr>
      <w:r>
        <w:rPr>
          <w:sz w:val="20"/>
        </w:rPr>
      </w:r>
    </w:p>
    <w:p>
      <w:pPr>
        <w:pStyle w:val="0"/>
        <w:ind w:firstLine="540"/>
        <w:jc w:val="both"/>
      </w:pPr>
      <w:r>
        <w:rPr>
          <w:sz w:val="20"/>
        </w:rPr>
        <w:t xml:space="preserve">(введена Федеральным </w:t>
      </w:r>
      <w:hyperlink w:history="0" r:id="rId5620"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07.03.2018 N 42-ФЗ)</w:t>
      </w:r>
    </w:p>
    <w:p>
      <w:pPr>
        <w:pStyle w:val="0"/>
        <w:jc w:val="both"/>
      </w:pPr>
      <w:r>
        <w:rPr>
          <w:sz w:val="20"/>
        </w:rPr>
      </w:r>
    </w:p>
    <w:p>
      <w:pPr>
        <w:pStyle w:val="0"/>
        <w:ind w:firstLine="540"/>
        <w:jc w:val="both"/>
      </w:pPr>
      <w:r>
        <w:rPr>
          <w:sz w:val="20"/>
        </w:rPr>
        <w:t xml:space="preserve">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трех тысяч до пяти тысяч рублей.</w:t>
      </w:r>
    </w:p>
    <w:p>
      <w:pPr>
        <w:pStyle w:val="0"/>
        <w:spacing w:before="200" w:lineRule="auto"/>
        <w:ind w:firstLine="540"/>
        <w:jc w:val="both"/>
      </w:pPr>
      <w:r>
        <w:rPr>
          <w:sz w:val="20"/>
        </w:rPr>
        <w:t xml:space="preserve">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0"/>
        </w:rPr>
      </w:r>
    </w:p>
    <w:bookmarkStart w:id="10257" w:name="P10257"/>
    <w:bookmarkEnd w:id="10257"/>
    <w:p>
      <w:pPr>
        <w:pStyle w:val="2"/>
        <w:outlineLvl w:val="2"/>
        <w:ind w:firstLine="540"/>
        <w:jc w:val="both"/>
      </w:pPr>
      <w:r>
        <w:rPr>
          <w:sz w:val="20"/>
        </w:rPr>
        <w:t xml:space="preserve">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21"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0261" w:name="P10261"/>
    <w:bookmarkEnd w:id="10261"/>
    <w:p>
      <w:pPr>
        <w:pStyle w:val="0"/>
        <w:ind w:firstLine="540"/>
        <w:jc w:val="both"/>
      </w:pPr>
      <w:r>
        <w:rPr>
          <w:sz w:val="20"/>
        </w:rPr>
        <w:t xml:space="preserve">1. Непредставление или нарушение </w:t>
      </w:r>
      <w:hyperlink w:history="0" r:id="rId5622"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0"/>
            <w:color w:val="0000ff"/>
          </w:rPr>
          <w:t xml:space="preserve">сроков</w:t>
        </w:r>
      </w:hyperlink>
      <w:r>
        <w:rPr>
          <w:sz w:val="20"/>
        </w:rP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w:history="0" r:id="rId5623" w:tooltip="Постановление Правительства РФ от 08.02.2018 N 127 (ред. от 07.11.2025)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quot; {КонсультантПлюс}">
        <w:r>
          <w:rPr>
            <w:sz w:val="20"/>
            <w:color w:val="0000ff"/>
          </w:rPr>
          <w:t xml:space="preserve">категорий значимости</w:t>
        </w:r>
      </w:hyperlink>
      <w:r>
        <w:rPr>
          <w:sz w:val="20"/>
        </w:rP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pPr>
        <w:pStyle w:val="0"/>
        <w:jc w:val="both"/>
      </w:pPr>
      <w:r>
        <w:rPr>
          <w:sz w:val="20"/>
        </w:rPr>
        <w:t xml:space="preserve">(в ред. Федерального </w:t>
      </w:r>
      <w:hyperlink w:history="0" r:id="rId5624"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10264" w:name="P10264"/>
    <w:bookmarkEnd w:id="10264"/>
    <w:p>
      <w:pPr>
        <w:pStyle w:val="0"/>
        <w:spacing w:before="200" w:lineRule="auto"/>
        <w:ind w:firstLine="540"/>
        <w:jc w:val="both"/>
      </w:pPr>
      <w:r>
        <w:rPr>
          <w:sz w:val="20"/>
        </w:rPr>
        <w:t xml:space="preserve">2. Непредставление или нарушение </w:t>
      </w:r>
      <w:hyperlink w:history="0" r:id="rId5625" w:tooltip="Приказ ФСБ России от 24.07.2018 N 367 &quot;Об утверждении Перечня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ка представления информации в государственную систему обнаружения, предупреждения и ликвидации последствий компьютерных атак на информационные ресурсы Российской Федерации&quot; (Зарегистрировано в Минюсте России 06.09.2018 N 52108) {КонсультантПлюс}">
        <w:r>
          <w:rPr>
            <w:sz w:val="20"/>
            <w:color w:val="0000ff"/>
          </w:rPr>
          <w:t xml:space="preserve">порядка</w:t>
        </w:r>
      </w:hyperlink>
      <w:r>
        <w:rPr>
          <w:sz w:val="20"/>
        </w:rP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history="0" w:anchor="P5538"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частью 2 статьи 13.12.1</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10266" w:name="P10266"/>
    <w:bookmarkEnd w:id="10266"/>
    <w:p>
      <w:pPr>
        <w:pStyle w:val="0"/>
        <w:spacing w:before="200" w:lineRule="auto"/>
        <w:ind w:firstLine="540"/>
        <w:jc w:val="both"/>
      </w:pPr>
      <w:r>
        <w:rPr>
          <w:sz w:val="20"/>
        </w:rPr>
        <w:t xml:space="preserve">3. Повторное совершение административного правонарушения, предусмотренного </w:t>
      </w:r>
      <w:hyperlink w:history="0" w:anchor="P10261"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pPr>
        <w:pStyle w:val="0"/>
        <w:jc w:val="both"/>
      </w:pPr>
      <w:r>
        <w:rPr>
          <w:sz w:val="20"/>
        </w:rPr>
        <w:t xml:space="preserve">(часть 3 введена Федеральным </w:t>
      </w:r>
      <w:hyperlink w:history="0" r:id="rId5626"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19.12.2022 N 518-ФЗ)</w:t>
      </w:r>
    </w:p>
    <w:p>
      <w:pPr>
        <w:pStyle w:val="0"/>
        <w:ind w:firstLine="540"/>
        <w:jc w:val="both"/>
      </w:pPr>
      <w:r>
        <w:rPr>
          <w:sz w:val="20"/>
        </w:rPr>
      </w:r>
    </w:p>
    <w:bookmarkStart w:id="10270" w:name="P10270"/>
    <w:bookmarkEnd w:id="10270"/>
    <w:p>
      <w:pPr>
        <w:pStyle w:val="2"/>
        <w:outlineLvl w:val="2"/>
        <w:ind w:firstLine="540"/>
        <w:jc w:val="both"/>
      </w:pPr>
      <w:r>
        <w:rPr>
          <w:sz w:val="20"/>
        </w:rPr>
        <w:t xml:space="preserve">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27"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218-ФЗ)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отчета о выбросах парниковых газов, предусмотренного </w:t>
      </w:r>
      <w:hyperlink w:history="0" r:id="rId5628" w:tooltip="Федеральный закон от 02.07.2021 N 296-ФЗ &quot;Об ограничении выбросов парниковых газов&quot; {КонсультантПлюс}">
        <w:r>
          <w:rPr>
            <w:sz w:val="20"/>
            <w:color w:val="0000ff"/>
          </w:rPr>
          <w:t xml:space="preserve">законодательством</w:t>
        </w:r>
      </w:hyperlink>
      <w:r>
        <w:rPr>
          <w:sz w:val="20"/>
        </w:rP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pPr>
        <w:pStyle w:val="0"/>
        <w:ind w:firstLine="540"/>
        <w:jc w:val="both"/>
      </w:pPr>
      <w:r>
        <w:rPr>
          <w:sz w:val="20"/>
        </w:rPr>
      </w:r>
    </w:p>
    <w:bookmarkStart w:id="10277" w:name="P10277"/>
    <w:bookmarkEnd w:id="10277"/>
    <w:p>
      <w:pPr>
        <w:pStyle w:val="2"/>
        <w:outlineLvl w:val="2"/>
        <w:ind w:firstLine="540"/>
        <w:jc w:val="both"/>
      </w:pPr>
      <w:r>
        <w:rPr>
          <w:sz w:val="20"/>
        </w:rPr>
        <w:t xml:space="preserve">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pPr>
        <w:pStyle w:val="0"/>
        <w:jc w:val="both"/>
      </w:pPr>
      <w:r>
        <w:rPr>
          <w:sz w:val="20"/>
        </w:rPr>
        <w:t xml:space="preserve">(в ред. Федерального </w:t>
      </w:r>
      <w:hyperlink w:history="0" r:id="rId5629"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ind w:firstLine="540"/>
        <w:jc w:val="both"/>
      </w:pPr>
      <w:r>
        <w:rPr>
          <w:sz w:val="20"/>
        </w:rPr>
      </w:r>
    </w:p>
    <w:p>
      <w:pPr>
        <w:pStyle w:val="0"/>
        <w:ind w:firstLine="540"/>
        <w:jc w:val="both"/>
      </w:pPr>
      <w:r>
        <w:rPr>
          <w:sz w:val="20"/>
        </w:rPr>
        <w:t xml:space="preserve">(в ред. Федерального </w:t>
      </w:r>
      <w:hyperlink w:history="0" r:id="rId5630"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20.08.2004 N 114-ФЗ)</w:t>
      </w:r>
    </w:p>
    <w:p>
      <w:pPr>
        <w:pStyle w:val="0"/>
        <w:jc w:val="both"/>
      </w:pPr>
      <w:r>
        <w:rPr>
          <w:sz w:val="20"/>
        </w:rPr>
      </w:r>
    </w:p>
    <w:bookmarkStart w:id="10282" w:name="P10282"/>
    <w:bookmarkEnd w:id="10282"/>
    <w:p>
      <w:pPr>
        <w:pStyle w:val="0"/>
        <w:ind w:firstLine="540"/>
        <w:jc w:val="both"/>
      </w:pPr>
      <w:r>
        <w:rPr>
          <w:sz w:val="20"/>
        </w:rPr>
        <w:t xml:space="preserve">1. Непредставление ходатайств и уведомлений (заявлений) в </w:t>
      </w:r>
      <w:hyperlink w:history="0" r:id="rId5631" w:tooltip="Федеральный закон от 17.08.1995 N 147-ФЗ (ред. от 23.03.2026) &quot;О естественных монополиях&quot; {КонсультантПлюс}">
        <w:r>
          <w:rPr>
            <w:sz w:val="20"/>
            <w:color w:val="0000ff"/>
          </w:rPr>
          <w:t xml:space="preserve">органы</w:t>
        </w:r>
      </w:hyperlink>
      <w:r>
        <w:rPr>
          <w:sz w:val="20"/>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w:history="0" r:id="rId5632" w:tooltip="Федеральный закон от 17.08.1995 N 147-ФЗ (ред. от 23.03.2026) &quot;О естественных монополиях&quot; {КонсультантПлюс}">
        <w:r>
          <w:rPr>
            <w:sz w:val="20"/>
            <w:color w:val="0000ff"/>
          </w:rPr>
          <w:t xml:space="preserve">законодательством</w:t>
        </w:r>
      </w:hyperlink>
      <w:r>
        <w:rPr>
          <w:sz w:val="20"/>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pPr>
        <w:pStyle w:val="0"/>
        <w:jc w:val="both"/>
      </w:pPr>
      <w:r>
        <w:rPr>
          <w:sz w:val="20"/>
        </w:rPr>
        <w:t xml:space="preserve">(в ред. Федерального </w:t>
      </w:r>
      <w:hyperlink w:history="0" r:id="rId5633"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09.04.2007 N 45-ФЗ)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pPr>
        <w:pStyle w:val="0"/>
        <w:jc w:val="both"/>
      </w:pPr>
      <w:r>
        <w:rPr>
          <w:sz w:val="20"/>
        </w:rPr>
        <w:t xml:space="preserve">(в ред. Федерального </w:t>
      </w:r>
      <w:hyperlink w:history="0" r:id="rId56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286" w:name="P10286"/>
    <w:bookmarkEnd w:id="10286"/>
    <w:p>
      <w:pPr>
        <w:pStyle w:val="0"/>
        <w:spacing w:before="200" w:lineRule="auto"/>
        <w:ind w:firstLine="540"/>
        <w:jc w:val="both"/>
      </w:pPr>
      <w:r>
        <w:rPr>
          <w:sz w:val="20"/>
        </w:rPr>
        <w:t xml:space="preserve">2. Непредставление в органы регулирования естественных монополий или </w:t>
      </w:r>
      <w:r>
        <w:rPr>
          <w:sz w:val="20"/>
        </w:rPr>
        <w:t xml:space="preserve">органы</w:t>
      </w:r>
      <w:r>
        <w:rPr>
          <w:sz w:val="20"/>
        </w:rPr>
        <w:t xml:space="preserve">,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w:t>
      </w:r>
      <w:r>
        <w:rPr>
          <w:sz w:val="20"/>
        </w:rPr>
        <w:t xml:space="preserve">законодательством</w:t>
      </w:r>
      <w:r>
        <w:rPr>
          <w:sz w:val="20"/>
        </w:rPr>
        <w:t xml:space="preserve">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history="0" w:anchor="P10282"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Федеральных законов от 08.05.2006 </w:t>
      </w:r>
      <w:hyperlink w:history="0" r:id="rId563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09.04.2007 </w:t>
      </w:r>
      <w:hyperlink w:history="0" r:id="rId563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pPr>
        <w:pStyle w:val="0"/>
        <w:jc w:val="both"/>
      </w:pPr>
      <w:r>
        <w:rPr>
          <w:sz w:val="20"/>
        </w:rPr>
        <w:t xml:space="preserve">(в ред. Федерального </w:t>
      </w:r>
      <w:hyperlink w:history="0" r:id="rId56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290" w:name="P10290"/>
    <w:bookmarkEnd w:id="10290"/>
    <w:p>
      <w:pPr>
        <w:pStyle w:val="0"/>
        <w:spacing w:before="200" w:lineRule="auto"/>
        <w:ind w:firstLine="540"/>
        <w:jc w:val="both"/>
      </w:pPr>
      <w:r>
        <w:rPr>
          <w:sz w:val="20"/>
        </w:rPr>
        <w:t xml:space="preserve">3. Непредставление в федеральный антимонопольный орган, его территориальный орган ходатайств, предусмотренных антимонопольным </w:t>
      </w:r>
      <w:r>
        <w:rPr>
          <w:sz w:val="20"/>
        </w:rPr>
        <w:t xml:space="preserve">законодательством</w:t>
      </w:r>
      <w:r>
        <w:rPr>
          <w:sz w:val="20"/>
        </w:rPr>
        <w:t xml:space="preserve">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pPr>
        <w:pStyle w:val="0"/>
        <w:jc w:val="both"/>
      </w:pPr>
      <w:r>
        <w:rPr>
          <w:sz w:val="20"/>
        </w:rPr>
        <w:t xml:space="preserve">(в ред. Федерального </w:t>
      </w:r>
      <w:hyperlink w:history="0" r:id="rId5638"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562-ФЗ)</w:t>
      </w:r>
    </w:p>
    <w:p>
      <w:pPr>
        <w:pStyle w:val="0"/>
        <w:jc w:val="both"/>
      </w:pPr>
      <w:r>
        <w:rPr>
          <w:sz w:val="20"/>
        </w:rPr>
        <w:t xml:space="preserve">(часть третья введена Федеральным </w:t>
      </w:r>
      <w:hyperlink w:history="0" r:id="rId5639"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10294" w:name="P10294"/>
    <w:bookmarkEnd w:id="10294"/>
    <w:p>
      <w:pPr>
        <w:pStyle w:val="0"/>
        <w:spacing w:before="200" w:lineRule="auto"/>
        <w:ind w:firstLine="540"/>
        <w:jc w:val="both"/>
      </w:pPr>
      <w:r>
        <w:rPr>
          <w:sz w:val="20"/>
        </w:rPr>
        <w:t xml:space="preserve">4. Непредставление в федеральный антимонопольный орган, его территориальный орган уведомлений, предусмотренных антимонопольным </w:t>
      </w:r>
      <w:hyperlink w:history="0" r:id="rId5640"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законодательством</w:t>
        </w:r>
      </w:hyperlink>
      <w:r>
        <w:rPr>
          <w:sz w:val="20"/>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pPr>
        <w:pStyle w:val="0"/>
        <w:spacing w:before="200" w:lineRule="auto"/>
        <w:ind w:firstLine="540"/>
        <w:jc w:val="both"/>
      </w:pPr>
      <w:r>
        <w:rPr>
          <w:sz w:val="20"/>
        </w:rPr>
        <w:t xml:space="preserve">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pPr>
        <w:pStyle w:val="0"/>
        <w:jc w:val="both"/>
      </w:pPr>
      <w:r>
        <w:rPr>
          <w:sz w:val="20"/>
        </w:rPr>
        <w:t xml:space="preserve">(в ред. Федерального </w:t>
      </w:r>
      <w:hyperlink w:history="0" r:id="rId56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t xml:space="preserve">(часть четвертая введена Федеральным </w:t>
      </w:r>
      <w:hyperlink w:history="0" r:id="rId5642"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bookmarkStart w:id="10298" w:name="P10298"/>
    <w:bookmarkEnd w:id="10298"/>
    <w:p>
      <w:pPr>
        <w:pStyle w:val="0"/>
        <w:spacing w:before="200" w:lineRule="auto"/>
        <w:ind w:firstLine="540"/>
        <w:jc w:val="both"/>
      </w:pPr>
      <w:r>
        <w:rPr>
          <w:sz w:val="20"/>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r>
        <w:rPr>
          <w:sz w:val="20"/>
        </w:rPr>
        <w:t xml:space="preserve">законодательством</w:t>
      </w:r>
      <w:r>
        <w:rPr>
          <w:sz w:val="20"/>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history="0" w:anchor="P10290"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0"/>
            <w:color w:val="0000ff"/>
          </w:rPr>
          <w:t xml:space="preserve">частями 3</w:t>
        </w:r>
      </w:hyperlink>
      <w:r>
        <w:rPr>
          <w:sz w:val="20"/>
        </w:rPr>
        <w:t xml:space="preserve">, </w:t>
      </w:r>
      <w:hyperlink w:history="0" w:anchor="P10294"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
        <w:r>
          <w:rPr>
            <w:sz w:val="20"/>
            <w:color w:val="0000ff"/>
          </w:rPr>
          <w:t xml:space="preserve">4</w:t>
        </w:r>
      </w:hyperlink>
      <w:r>
        <w:rPr>
          <w:sz w:val="20"/>
        </w:rPr>
        <w:t xml:space="preserve"> и </w:t>
      </w:r>
      <w:hyperlink w:history="0" w:anchor="P10306"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0"/>
            <w:color w:val="0000ff"/>
          </w:rPr>
          <w:t xml:space="preserve">7</w:t>
        </w:r>
      </w:hyperlink>
      <w:r>
        <w:rPr>
          <w:sz w:val="20"/>
        </w:rPr>
        <w:t xml:space="preserve"> настоящей статьи и </w:t>
      </w:r>
      <w:hyperlink w:history="0" w:anchor="P9743"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статьей 19.4.3</w:t>
        </w:r>
      </w:hyperlink>
      <w:r>
        <w:rPr>
          <w:sz w:val="20"/>
        </w:rP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history="0" w:anchor="P10309"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и </w:t>
      </w:r>
      <w:hyperlink w:history="0" w:anchor="P9743"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статьей 19.4.3</w:t>
        </w:r>
      </w:hyperlink>
      <w:r>
        <w:rPr>
          <w:sz w:val="20"/>
        </w:rPr>
        <w:t xml:space="preserve"> настоящего Кодекса, -</w:t>
      </w:r>
    </w:p>
    <w:p>
      <w:pPr>
        <w:pStyle w:val="0"/>
        <w:jc w:val="both"/>
      </w:pPr>
      <w:r>
        <w:rPr>
          <w:sz w:val="20"/>
        </w:rPr>
        <w:t xml:space="preserve">(в ред. Федеральных законов от 06.12.2011 </w:t>
      </w:r>
      <w:hyperlink w:history="0" r:id="rId564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02.11.2013 </w:t>
      </w:r>
      <w:hyperlink w:history="0" r:id="rId564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 от 08.08.2024 </w:t>
      </w:r>
      <w:hyperlink w:history="0" r:id="rId5645"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pPr>
        <w:pStyle w:val="0"/>
        <w:jc w:val="both"/>
      </w:pPr>
      <w:r>
        <w:rPr>
          <w:sz w:val="20"/>
        </w:rPr>
        <w:t xml:space="preserve">(в ред. Федеральных законов от 22.06.2007 </w:t>
      </w:r>
      <w:hyperlink w:history="0" r:id="rId56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02.12.2013 </w:t>
      </w:r>
      <w:hyperlink w:history="0" r:id="rId5647"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0"/>
            <w:color w:val="0000ff"/>
          </w:rPr>
          <w:t xml:space="preserve">N 343-ФЗ</w:t>
        </w:r>
      </w:hyperlink>
      <w:r>
        <w:rPr>
          <w:sz w:val="20"/>
        </w:rPr>
        <w:t xml:space="preserve">)</w:t>
      </w:r>
    </w:p>
    <w:p>
      <w:pPr>
        <w:pStyle w:val="0"/>
        <w:jc w:val="both"/>
      </w:pPr>
      <w:r>
        <w:rPr>
          <w:sz w:val="20"/>
        </w:rPr>
        <w:t xml:space="preserve">(часть пятая введена Федеральным </w:t>
      </w:r>
      <w:hyperlink w:history="0" r:id="rId564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09.04.2007 N 45-ФЗ)</w:t>
      </w:r>
    </w:p>
    <w:p>
      <w:pPr>
        <w:pStyle w:val="0"/>
        <w:spacing w:before="200" w:lineRule="auto"/>
        <w:ind w:firstLine="540"/>
        <w:jc w:val="both"/>
      </w:pPr>
      <w:r>
        <w:rPr>
          <w:sz w:val="20"/>
        </w:rPr>
        <w:t xml:space="preserve">6. Непредставление в федеральный антимонопольный орган, его территориальный орган сведений (информации), предусмотренных </w:t>
      </w:r>
      <w:hyperlink w:history="0" r:id="rId5649"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pPr>
        <w:pStyle w:val="0"/>
        <w:jc w:val="both"/>
      </w:pPr>
      <w:r>
        <w:rPr>
          <w:sz w:val="20"/>
        </w:rPr>
        <w:t xml:space="preserve">(часть шестая введена Федеральным </w:t>
      </w:r>
      <w:hyperlink w:history="0" r:id="rId56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bookmarkStart w:id="10306" w:name="P10306"/>
    <w:bookmarkEnd w:id="10306"/>
    <w:p>
      <w:pPr>
        <w:pStyle w:val="0"/>
        <w:spacing w:before="200" w:lineRule="auto"/>
        <w:ind w:firstLine="540"/>
        <w:jc w:val="both"/>
      </w:pPr>
      <w:r>
        <w:rPr>
          <w:sz w:val="20"/>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history="0" w:anchor="P10309"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0"/>
            <w:color w:val="0000ff"/>
          </w:rPr>
          <w:t xml:space="preserve">частью 8</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pPr>
        <w:pStyle w:val="0"/>
        <w:jc w:val="both"/>
      </w:pPr>
      <w:r>
        <w:rPr>
          <w:sz w:val="20"/>
        </w:rPr>
        <w:t xml:space="preserve">(часть 7 введена Федеральным </w:t>
      </w:r>
      <w:hyperlink w:history="0" r:id="rId565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bookmarkStart w:id="10309" w:name="P10309"/>
    <w:bookmarkEnd w:id="10309"/>
    <w:p>
      <w:pPr>
        <w:pStyle w:val="0"/>
        <w:spacing w:before="200" w:lineRule="auto"/>
        <w:ind w:firstLine="540"/>
        <w:jc w:val="both"/>
      </w:pPr>
      <w:r>
        <w:rPr>
          <w:sz w:val="20"/>
        </w:rP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pPr>
        <w:pStyle w:val="0"/>
        <w:jc w:val="both"/>
      </w:pPr>
      <w:r>
        <w:rPr>
          <w:sz w:val="20"/>
        </w:rPr>
        <w:t xml:space="preserve">(часть 8 введена Федеральным </w:t>
      </w:r>
      <w:hyperlink w:history="0" r:id="rId565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02.11.2013 N 285-ФЗ)</w:t>
      </w:r>
    </w:p>
    <w:p>
      <w:pPr>
        <w:pStyle w:val="0"/>
        <w:ind w:firstLine="540"/>
        <w:jc w:val="both"/>
      </w:pPr>
      <w:r>
        <w:rPr>
          <w:sz w:val="20"/>
        </w:rPr>
      </w:r>
    </w:p>
    <w:bookmarkStart w:id="10313" w:name="P10313"/>
    <w:bookmarkEnd w:id="10313"/>
    <w:p>
      <w:pPr>
        <w:pStyle w:val="2"/>
        <w:outlineLvl w:val="2"/>
        <w:ind w:firstLine="540"/>
        <w:jc w:val="both"/>
      </w:pPr>
      <w:r>
        <w:rPr>
          <w:sz w:val="20"/>
        </w:rP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pPr>
        <w:pStyle w:val="0"/>
        <w:jc w:val="both"/>
      </w:pPr>
      <w:r>
        <w:rPr>
          <w:sz w:val="20"/>
        </w:rPr>
        <w:t xml:space="preserve">(в ред. Федерального </w:t>
      </w:r>
      <w:hyperlink w:history="0" r:id="rId565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ind w:firstLine="540"/>
        <w:jc w:val="both"/>
      </w:pPr>
      <w:r>
        <w:rPr>
          <w:sz w:val="20"/>
        </w:rPr>
      </w:r>
    </w:p>
    <w:p>
      <w:pPr>
        <w:pStyle w:val="0"/>
        <w:ind w:firstLine="540"/>
        <w:jc w:val="both"/>
      </w:pPr>
      <w:r>
        <w:rPr>
          <w:sz w:val="20"/>
        </w:rPr>
        <w:t xml:space="preserve">(введена Федеральным </w:t>
      </w:r>
      <w:hyperlink w:history="0" r:id="rId5654"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ind w:firstLine="540"/>
        <w:jc w:val="both"/>
      </w:pPr>
      <w:r>
        <w:rPr>
          <w:sz w:val="20"/>
        </w:rPr>
      </w:r>
    </w:p>
    <w:bookmarkStart w:id="10318" w:name="P10318"/>
    <w:bookmarkEnd w:id="10318"/>
    <w:p>
      <w:pPr>
        <w:pStyle w:val="0"/>
        <w:ind w:firstLine="540"/>
        <w:jc w:val="both"/>
      </w:pPr>
      <w:r>
        <w:rPr>
          <w:sz w:val="20"/>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w:t>
      </w:r>
      <w:r>
        <w:rPr>
          <w:sz w:val="20"/>
        </w:rPr>
        <w:t xml:space="preserve">законодательством</w:t>
      </w:r>
      <w:r>
        <w:rPr>
          <w:sz w:val="20"/>
        </w:rPr>
        <w:t xml:space="preserve"> Российской Федерации, либо нарушение порядка, способа или сроков, которые установлены </w:t>
      </w:r>
      <w:r>
        <w:rPr>
          <w:sz w:val="20"/>
        </w:rPr>
        <w:t xml:space="preserve">стандартами</w:t>
      </w:r>
      <w:r>
        <w:rPr>
          <w:sz w:val="20"/>
        </w:rPr>
        <w:t xml:space="preserve"> раскрытия информации, и </w:t>
      </w:r>
      <w:r>
        <w:rPr>
          <w:sz w:val="20"/>
        </w:rPr>
        <w:t xml:space="preserve">форм</w:t>
      </w:r>
      <w:r>
        <w:rPr>
          <w:sz w:val="20"/>
        </w:rPr>
        <w:t xml:space="preserve"> ее предоставления должностными лицами указанных органов и организациями, за исключением случаев, предусмотренных </w:t>
      </w:r>
      <w:hyperlink w:history="0" w:anchor="P3671"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статьями 9.15</w:t>
        </w:r>
      </w:hyperlink>
      <w:r>
        <w:rPr>
          <w:sz w:val="20"/>
        </w:rPr>
        <w:t xml:space="preserve">, </w:t>
      </w:r>
      <w:hyperlink w:history="0" w:anchor="P5685"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и </w:t>
      </w:r>
      <w:hyperlink w:history="0" w:anchor="P5713"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0"/>
            <w:color w:val="0000ff"/>
          </w:rPr>
          <w:t xml:space="preserve">13.19.2</w:t>
        </w:r>
      </w:hyperlink>
      <w:r>
        <w:rPr>
          <w:sz w:val="20"/>
        </w:rPr>
        <w:t xml:space="preserve"> настоящего Кодекса, -</w:t>
      </w:r>
    </w:p>
    <w:p>
      <w:pPr>
        <w:pStyle w:val="0"/>
        <w:jc w:val="both"/>
      </w:pPr>
      <w:r>
        <w:rPr>
          <w:sz w:val="20"/>
        </w:rPr>
        <w:t xml:space="preserve">(в ред. Федерального </w:t>
      </w:r>
      <w:hyperlink w:history="0" r:id="rId565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28.12.2017 N 437-ФЗ)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bookmarkStart w:id="10321" w:name="P10321"/>
    <w:bookmarkEnd w:id="10321"/>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0318"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трех лет.</w:t>
      </w:r>
    </w:p>
    <w:p>
      <w:pPr>
        <w:pStyle w:val="0"/>
        <w:ind w:firstLine="540"/>
        <w:jc w:val="both"/>
      </w:pPr>
      <w:r>
        <w:rPr>
          <w:sz w:val="20"/>
        </w:rPr>
      </w:r>
    </w:p>
    <w:bookmarkStart w:id="10324" w:name="P10324"/>
    <w:bookmarkEnd w:id="10324"/>
    <w:p>
      <w:pPr>
        <w:pStyle w:val="2"/>
        <w:outlineLvl w:val="2"/>
        <w:ind w:firstLine="540"/>
        <w:jc w:val="both"/>
      </w:pPr>
      <w:r>
        <w:rPr>
          <w:sz w:val="20"/>
        </w:rPr>
        <w:t xml:space="preserve">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5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10328" w:name="P10328"/>
    <w:bookmarkEnd w:id="10328"/>
    <w:p>
      <w:pPr>
        <w:pStyle w:val="0"/>
        <w:ind w:firstLine="540"/>
        <w:jc w:val="both"/>
      </w:pPr>
      <w:r>
        <w:rPr>
          <w:sz w:val="20"/>
        </w:rPr>
        <w:t xml:space="preserve">1. Непредставление в федеральный </w:t>
      </w:r>
      <w:hyperlink w:history="0" r:id="rId5657"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bookmarkStart w:id="10330" w:name="P10330"/>
    <w:bookmarkEnd w:id="10330"/>
    <w:p>
      <w:pPr>
        <w:pStyle w:val="0"/>
        <w:spacing w:before="200" w:lineRule="auto"/>
        <w:ind w:firstLine="540"/>
        <w:jc w:val="both"/>
      </w:pPr>
      <w:r>
        <w:rPr>
          <w:sz w:val="20"/>
        </w:rP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w:t>
      </w:r>
      <w:r>
        <w:rPr>
          <w:sz w:val="20"/>
        </w:rPr>
        <w:t xml:space="preserve">законодательством</w:t>
      </w:r>
      <w:r>
        <w:rPr>
          <w:sz w:val="20"/>
        </w:rPr>
        <w:t xml:space="preserve">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pPr>
        <w:pStyle w:val="0"/>
        <w:spacing w:before="200" w:lineRule="auto"/>
        <w:ind w:firstLine="540"/>
        <w:jc w:val="both"/>
      </w:pPr>
      <w:r>
        <w:rPr>
          <w:sz w:val="20"/>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history="0" w:anchor="P10328"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
        <w:r>
          <w:rPr>
            <w:sz w:val="20"/>
            <w:color w:val="0000ff"/>
          </w:rPr>
          <w:t xml:space="preserve">частями 1</w:t>
        </w:r>
      </w:hyperlink>
      <w:r>
        <w:rPr>
          <w:sz w:val="20"/>
        </w:rPr>
        <w:t xml:space="preserve"> и </w:t>
      </w:r>
      <w:hyperlink w:history="0" w:anchor="P10330"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
        <w:r>
          <w:rPr>
            <w:sz w:val="20"/>
            <w:color w:val="0000ff"/>
          </w:rPr>
          <w:t xml:space="preserve">2</w:t>
        </w:r>
      </w:hyperlink>
      <w:r>
        <w:rPr>
          <w:sz w:val="20"/>
        </w:rPr>
        <w:t xml:space="preserve"> настоящей статьи, либо представление в указанный орган заведомо недостоверных сведений (информации) -</w:t>
      </w:r>
    </w:p>
    <w:p>
      <w:pPr>
        <w:pStyle w:val="0"/>
        <w:jc w:val="both"/>
      </w:pPr>
      <w:r>
        <w:rPr>
          <w:sz w:val="20"/>
        </w:rPr>
        <w:t xml:space="preserve">(в ред. Федерального </w:t>
      </w:r>
      <w:hyperlink w:history="0" r:id="rId565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285-ФЗ)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0"/>
        </w:rPr>
      </w:r>
    </w:p>
    <w:bookmarkStart w:id="10336" w:name="P10336"/>
    <w:bookmarkEnd w:id="10336"/>
    <w:p>
      <w:pPr>
        <w:pStyle w:val="2"/>
        <w:outlineLvl w:val="2"/>
        <w:ind w:firstLine="540"/>
        <w:jc w:val="both"/>
      </w:pPr>
      <w:r>
        <w:rPr>
          <w:sz w:val="20"/>
        </w:rP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pPr>
        <w:pStyle w:val="0"/>
        <w:ind w:firstLine="540"/>
        <w:jc w:val="both"/>
      </w:pPr>
      <w:r>
        <w:rPr>
          <w:sz w:val="20"/>
        </w:rPr>
      </w:r>
    </w:p>
    <w:p>
      <w:pPr>
        <w:pStyle w:val="0"/>
        <w:ind w:firstLine="540"/>
        <w:jc w:val="both"/>
      </w:pPr>
      <w:r>
        <w:rPr>
          <w:sz w:val="20"/>
        </w:rPr>
        <w:t xml:space="preserve">(введена Федеральным </w:t>
      </w:r>
      <w:hyperlink w:history="0" r:id="rId5659"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04.06.2014 N 142-ФЗ)</w:t>
      </w:r>
    </w:p>
    <w:p>
      <w:pPr>
        <w:pStyle w:val="0"/>
        <w:jc w:val="both"/>
      </w:pPr>
      <w:r>
        <w:rPr>
          <w:sz w:val="20"/>
        </w:rPr>
      </w:r>
    </w:p>
    <w:p>
      <w:pPr>
        <w:pStyle w:val="0"/>
        <w:ind w:firstLine="540"/>
        <w:jc w:val="both"/>
      </w:pPr>
      <w:r>
        <w:rPr>
          <w:sz w:val="20"/>
        </w:rPr>
        <w:t xml:space="preserve">Нарушение установленного </w:t>
      </w:r>
      <w:hyperlink w:history="0" r:id="rId5660" w:tooltip="Приказ МВД России от 20.09.2023 N 689 (ред. от 30.09.2025) &quot;Об установлении Порядка подачи уведомлени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ведомления об утрате гражданства (подданства) иностранного государства либо вида на жительство или иного документа, подтверждающего право на постоянное проживание гражда {КонсультантПлюс}">
        <w:r>
          <w:rPr>
            <w:sz w:val="20"/>
            <w:color w:val="0000ff"/>
          </w:rPr>
          <w:t xml:space="preserve">порядка</w:t>
        </w:r>
      </w:hyperlink>
      <w:r>
        <w:rPr>
          <w:sz w:val="20"/>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r>
    </w:p>
    <w:bookmarkStart w:id="10343" w:name="P10343"/>
    <w:bookmarkEnd w:id="10343"/>
    <w:p>
      <w:pPr>
        <w:pStyle w:val="2"/>
        <w:outlineLvl w:val="2"/>
        <w:ind w:firstLine="540"/>
        <w:jc w:val="both"/>
      </w:pPr>
      <w:r>
        <w:rPr>
          <w:sz w:val="20"/>
        </w:rPr>
        <w:t xml:space="preserve">Статья 19.9. Нарушение порядка предоставления земельных или лесных участков либо водных объектов</w:t>
      </w:r>
    </w:p>
    <w:p>
      <w:pPr>
        <w:pStyle w:val="0"/>
        <w:ind w:firstLine="540"/>
        <w:jc w:val="both"/>
      </w:pPr>
      <w:r>
        <w:rPr>
          <w:sz w:val="20"/>
        </w:rPr>
      </w:r>
    </w:p>
    <w:p>
      <w:pPr>
        <w:pStyle w:val="0"/>
        <w:ind w:firstLine="540"/>
        <w:jc w:val="both"/>
      </w:pPr>
      <w:r>
        <w:rPr>
          <w:sz w:val="20"/>
        </w:rPr>
        <w:t xml:space="preserve">(в ред. Федерального </w:t>
      </w:r>
      <w:hyperlink w:history="0" r:id="rId566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02.12.2013 N 342-ФЗ)</w:t>
      </w:r>
    </w:p>
    <w:p>
      <w:pPr>
        <w:pStyle w:val="0"/>
        <w:ind w:firstLine="540"/>
        <w:jc w:val="both"/>
      </w:pPr>
      <w:r>
        <w:rPr>
          <w:sz w:val="20"/>
        </w:rPr>
      </w:r>
    </w:p>
    <w:p>
      <w:pPr>
        <w:pStyle w:val="0"/>
        <w:ind w:firstLine="540"/>
        <w:jc w:val="both"/>
      </w:pPr>
      <w:r>
        <w:rPr>
          <w:sz w:val="20"/>
        </w:rPr>
        <w:t xml:space="preserve">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spacing w:before="200" w:lineRule="auto"/>
        <w:ind w:firstLine="540"/>
        <w:jc w:val="both"/>
      </w:pPr>
      <w:r>
        <w:rPr>
          <w:sz w:val="20"/>
        </w:rPr>
        <w:t xml:space="preserve">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spacing w:before="200" w:lineRule="auto"/>
        <w:ind w:firstLine="540"/>
        <w:jc w:val="both"/>
      </w:pPr>
      <w:r>
        <w:rPr>
          <w:sz w:val="20"/>
        </w:rPr>
        <w:t xml:space="preserve">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pPr>
        <w:pStyle w:val="0"/>
        <w:spacing w:before="200" w:lineRule="auto"/>
        <w:ind w:firstLine="540"/>
        <w:jc w:val="both"/>
      </w:pPr>
      <w:r>
        <w:rPr>
          <w:sz w:val="20"/>
        </w:rPr>
        <w:t xml:space="preserve">влечет наложение административного штрафа в размере от пяти тысяч до двенадцати тысяч рублей.</w:t>
      </w:r>
    </w:p>
    <w:p>
      <w:pPr>
        <w:pStyle w:val="0"/>
        <w:ind w:firstLine="540"/>
        <w:jc w:val="both"/>
      </w:pPr>
      <w:r>
        <w:rPr>
          <w:sz w:val="20"/>
        </w:rPr>
      </w:r>
    </w:p>
    <w:bookmarkStart w:id="10354" w:name="P10354"/>
    <w:bookmarkEnd w:id="10354"/>
    <w:p>
      <w:pPr>
        <w:pStyle w:val="2"/>
        <w:outlineLvl w:val="2"/>
        <w:ind w:firstLine="540"/>
        <w:jc w:val="both"/>
      </w:pPr>
      <w:r>
        <w:rPr>
          <w:sz w:val="20"/>
        </w:rPr>
        <w:t xml:space="preserve">Статья 19.10. Нарушение </w:t>
      </w:r>
      <w:r>
        <w:rPr>
          <w:sz w:val="20"/>
        </w:rPr>
        <w:t xml:space="preserve">законодательства</w:t>
      </w:r>
      <w:r>
        <w:rPr>
          <w:sz w:val="20"/>
        </w:rPr>
        <w:t xml:space="preserve"> о наименованиях географических объектов</w:t>
      </w:r>
    </w:p>
    <w:p>
      <w:pPr>
        <w:pStyle w:val="0"/>
        <w:jc w:val="both"/>
      </w:pPr>
      <w:r>
        <w:rPr>
          <w:sz w:val="20"/>
        </w:rPr>
      </w:r>
    </w:p>
    <w:p>
      <w:pPr>
        <w:pStyle w:val="0"/>
        <w:ind w:firstLine="540"/>
        <w:jc w:val="both"/>
      </w:pPr>
      <w:r>
        <w:rPr>
          <w:sz w:val="20"/>
        </w:rPr>
        <w:t xml:space="preserve">Нарушение установленных правил присвоения или употребления наименований географических объектов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0"/>
        </w:rPr>
        <w:t xml:space="preserve">(в ред. Федерального </w:t>
      </w:r>
      <w:hyperlink w:history="0" r:id="rId56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360" w:name="P10360"/>
    <w:bookmarkEnd w:id="10360"/>
    <w:p>
      <w:pPr>
        <w:pStyle w:val="2"/>
        <w:outlineLvl w:val="2"/>
        <w:ind w:firstLine="540"/>
        <w:jc w:val="both"/>
      </w:pPr>
      <w:r>
        <w:rPr>
          <w:sz w:val="20"/>
        </w:rPr>
        <w:t xml:space="preserve">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663"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10364" w:name="P10364"/>
    <w:bookmarkEnd w:id="10364"/>
    <w:p>
      <w:pPr>
        <w:pStyle w:val="0"/>
        <w:ind w:firstLine="540"/>
        <w:jc w:val="both"/>
      </w:pPr>
      <w:r>
        <w:rPr>
          <w:sz w:val="20"/>
        </w:rPr>
        <w:t xml:space="preserve">1. Нарушение </w:t>
      </w:r>
      <w:r>
        <w:rPr>
          <w:sz w:val="20"/>
        </w:rPr>
        <w:t xml:space="preserve">порядка</w:t>
      </w:r>
      <w:r>
        <w:rPr>
          <w:sz w:val="20"/>
        </w:rPr>
        <w:t xml:space="preserve">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364"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pPr>
        <w:pStyle w:val="0"/>
        <w:jc w:val="both"/>
      </w:pPr>
      <w:r>
        <w:rPr>
          <w:sz w:val="20"/>
        </w:rPr>
      </w:r>
    </w:p>
    <w:bookmarkStart w:id="10369" w:name="P10369"/>
    <w:bookmarkEnd w:id="10369"/>
    <w:p>
      <w:pPr>
        <w:pStyle w:val="2"/>
        <w:outlineLvl w:val="2"/>
        <w:ind w:firstLine="540"/>
        <w:jc w:val="both"/>
      </w:pPr>
      <w:r>
        <w:rPr>
          <w:sz w:val="20"/>
        </w:rPr>
        <w:t xml:space="preserve">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pPr>
        <w:pStyle w:val="0"/>
        <w:jc w:val="both"/>
      </w:pPr>
      <w:r>
        <w:rPr>
          <w:sz w:val="20"/>
        </w:rPr>
        <w:t xml:space="preserve">(в ред. Федеральных законов от 23.02.2013 </w:t>
      </w:r>
      <w:hyperlink w:history="0" r:id="rId5664"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 от 19.12.2023 </w:t>
      </w:r>
      <w:hyperlink w:history="0" r:id="rId5665"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 от 27.10.2025 </w:t>
      </w:r>
      <w:hyperlink w:history="0" r:id="rId5666"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jc w:val="both"/>
      </w:pPr>
      <w:r>
        <w:rPr>
          <w:sz w:val="20"/>
        </w:rPr>
      </w:r>
    </w:p>
    <w:bookmarkStart w:id="10372" w:name="P10372"/>
    <w:bookmarkEnd w:id="10372"/>
    <w:p>
      <w:pPr>
        <w:pStyle w:val="0"/>
        <w:ind w:firstLine="540"/>
        <w:jc w:val="both"/>
      </w:pPr>
      <w:hyperlink w:history="0" r:id="rId5667"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w:t>
      </w:r>
      <w:r>
        <w:rPr>
          <w:sz w:val="20"/>
        </w:rPr>
        <w:t xml:space="preserve">запрещено</w:t>
      </w:r>
      <w:r>
        <w:rPr>
          <w:sz w:val="20"/>
        </w:rPr>
        <w:t xml:space="preserve"> законом, за исключением случаев, предусмотренных </w:t>
      </w:r>
      <w:hyperlink w:history="0" w:anchor="P10376"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Федеральных законов от 23.02.2013 </w:t>
      </w:r>
      <w:hyperlink w:history="0" r:id="rId5668"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 от 19.12.2023 </w:t>
      </w:r>
      <w:hyperlink w:history="0" r:id="rId5669"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 от 27.10.2025 </w:t>
      </w:r>
      <w:hyperlink w:history="0" r:id="rId5670"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pPr>
        <w:pStyle w:val="0"/>
        <w:jc w:val="both"/>
      </w:pPr>
      <w:r>
        <w:rPr>
          <w:sz w:val="20"/>
        </w:rPr>
        <w:t xml:space="preserve">(в ред. Федеральных законов от 22.06.2007 </w:t>
      </w:r>
      <w:hyperlink w:history="0" r:id="rId56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23.02.2013 </w:t>
      </w:r>
      <w:hyperlink w:history="0" r:id="rId5672"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0"/>
            <w:color w:val="0000ff"/>
          </w:rPr>
          <w:t xml:space="preserve">N 12-ФЗ</w:t>
        </w:r>
      </w:hyperlink>
      <w:r>
        <w:rPr>
          <w:sz w:val="20"/>
        </w:rPr>
        <w:t xml:space="preserve">, от 19.12.2023 </w:t>
      </w:r>
      <w:hyperlink w:history="0" r:id="rId567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N 596-ФЗ</w:t>
        </w:r>
      </w:hyperlink>
      <w:r>
        <w:rPr>
          <w:sz w:val="20"/>
        </w:rPr>
        <w:t xml:space="preserve">)</w:t>
      </w:r>
    </w:p>
    <w:bookmarkStart w:id="10376" w:name="P10376"/>
    <w:bookmarkEnd w:id="10376"/>
    <w:p>
      <w:pPr>
        <w:pStyle w:val="0"/>
        <w:spacing w:before="200" w:lineRule="auto"/>
        <w:ind w:firstLine="540"/>
        <w:jc w:val="both"/>
      </w:pPr>
      <w:r>
        <w:rPr>
          <w:sz w:val="20"/>
        </w:rP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w:history="0" r:id="rId567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67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pPr>
        <w:pStyle w:val="0"/>
        <w:jc w:val="both"/>
      </w:pPr>
      <w:r>
        <w:rPr>
          <w:sz w:val="20"/>
        </w:rPr>
        <w:t xml:space="preserve">(часть 2 введена Федеральным </w:t>
      </w:r>
      <w:hyperlink w:history="0" r:id="rId5676"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19.12.2023 N 596-ФЗ)</w:t>
      </w:r>
    </w:p>
    <w:p>
      <w:pPr>
        <w:pStyle w:val="0"/>
        <w:jc w:val="both"/>
      </w:pPr>
      <w:r>
        <w:rPr>
          <w:sz w:val="20"/>
        </w:rPr>
      </w:r>
    </w:p>
    <w:bookmarkStart w:id="10381" w:name="P10381"/>
    <w:bookmarkEnd w:id="10381"/>
    <w:p>
      <w:pPr>
        <w:pStyle w:val="2"/>
        <w:outlineLvl w:val="2"/>
        <w:ind w:firstLine="540"/>
        <w:jc w:val="both"/>
      </w:pPr>
      <w:r>
        <w:rPr>
          <w:sz w:val="20"/>
        </w:rPr>
        <w:t xml:space="preserve">Статья 19.13. Заведомо ложный вызов специализированных служб</w:t>
      </w:r>
    </w:p>
    <w:p>
      <w:pPr>
        <w:pStyle w:val="0"/>
        <w:jc w:val="both"/>
      </w:pPr>
      <w:r>
        <w:rPr>
          <w:sz w:val="20"/>
        </w:rPr>
      </w:r>
    </w:p>
    <w:p>
      <w:pPr>
        <w:pStyle w:val="0"/>
        <w:ind w:firstLine="540"/>
        <w:jc w:val="both"/>
      </w:pPr>
      <w:r>
        <w:rPr>
          <w:sz w:val="20"/>
        </w:rPr>
        <w:t xml:space="preserve">Заведомо ложный вызов пожарной охраны, полиции, скорой медицинской помощи или иных специализированных служб -</w:t>
      </w:r>
    </w:p>
    <w:p>
      <w:pPr>
        <w:pStyle w:val="0"/>
        <w:jc w:val="both"/>
      </w:pPr>
      <w:r>
        <w:rPr>
          <w:sz w:val="20"/>
        </w:rPr>
        <w:t xml:space="preserve">(в ред. Федерального </w:t>
      </w:r>
      <w:hyperlink w:history="0" r:id="rId567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6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19.14. Утратила силу. - Федеральный </w:t>
      </w:r>
      <w:hyperlink w:history="0" r:id="rId567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501-ФЗ.</w:t>
      </w:r>
    </w:p>
    <w:p>
      <w:pPr>
        <w:pStyle w:val="0"/>
        <w:ind w:firstLine="540"/>
        <w:jc w:val="both"/>
      </w:pPr>
      <w:r>
        <w:rPr>
          <w:sz w:val="20"/>
        </w:rPr>
      </w:r>
    </w:p>
    <w:bookmarkStart w:id="10390" w:name="P10390"/>
    <w:bookmarkEnd w:id="10390"/>
    <w:p>
      <w:pPr>
        <w:pStyle w:val="2"/>
        <w:outlineLvl w:val="2"/>
        <w:ind w:firstLine="540"/>
        <w:jc w:val="both"/>
      </w:pPr>
      <w:r>
        <w:rPr>
          <w:sz w:val="20"/>
        </w:rPr>
        <w:t xml:space="preserve">Статья 19.15. Проживание гражданина Российской Федерации без документа, удостоверяющего личность гражданина (паспорта)</w:t>
      </w:r>
    </w:p>
    <w:p>
      <w:pPr>
        <w:pStyle w:val="0"/>
        <w:ind w:firstLine="540"/>
        <w:jc w:val="both"/>
      </w:pPr>
      <w:r>
        <w:rPr>
          <w:sz w:val="20"/>
        </w:rPr>
      </w:r>
    </w:p>
    <w:p>
      <w:pPr>
        <w:pStyle w:val="0"/>
        <w:ind w:firstLine="540"/>
        <w:jc w:val="both"/>
      </w:pPr>
      <w:r>
        <w:rPr>
          <w:sz w:val="20"/>
        </w:rPr>
        <w:t xml:space="preserve">(в ред. Федерального </w:t>
      </w:r>
      <w:hyperlink w:history="0" r:id="rId568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ind w:firstLine="540"/>
        <w:jc w:val="both"/>
      </w:pPr>
      <w:r>
        <w:rPr>
          <w:sz w:val="20"/>
        </w:rPr>
      </w:r>
    </w:p>
    <w:bookmarkStart w:id="10394" w:name="P10394"/>
    <w:bookmarkEnd w:id="10394"/>
    <w:p>
      <w:pPr>
        <w:pStyle w:val="0"/>
        <w:ind w:firstLine="540"/>
        <w:jc w:val="both"/>
      </w:pPr>
      <w:r>
        <w:rPr>
          <w:sz w:val="20"/>
        </w:rPr>
        <w:t xml:space="preserve">1. Проживание по месту пребывания или по месту жительства в жилом помещении гражданина Российской Федерации, </w:t>
      </w:r>
      <w:hyperlink w:history="0" r:id="rId5681"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0"/>
            <w:color w:val="0000ff"/>
          </w:rPr>
          <w:t xml:space="preserve">обязанного</w:t>
        </w:r>
      </w:hyperlink>
      <w:r>
        <w:rPr>
          <w:sz w:val="20"/>
        </w:rPr>
        <w:t xml:space="preserve"> иметь документ, удостоверяющий личность гражданина (паспорт), без документа, удостоверяющего личность гражданина (паспорта), или по </w:t>
      </w:r>
      <w:hyperlink w:history="0" r:id="rId5682" w:tooltip="Федеральный закон от 28.04.2023 N 138-ФЗ (ред. от 29.12.2025) &quot;О гражданстве Российской Федерации&quot; (с изм. и доп., вступ. в силу с 26.04.2026) {КонсультантПлюс}">
        <w:r>
          <w:rPr>
            <w:sz w:val="20"/>
            <w:color w:val="0000ff"/>
          </w:rPr>
          <w:t xml:space="preserve">недействительному</w:t>
        </w:r>
      </w:hyperlink>
      <w:r>
        <w:rPr>
          <w:sz w:val="20"/>
        </w:rPr>
        <w:t xml:space="preserve"> документу, удостоверяющему личность гражданина (паспорту), -</w:t>
      </w:r>
    </w:p>
    <w:p>
      <w:pPr>
        <w:pStyle w:val="0"/>
        <w:spacing w:before="200" w:lineRule="auto"/>
        <w:ind w:firstLine="540"/>
        <w:jc w:val="both"/>
      </w:pPr>
      <w:r>
        <w:rPr>
          <w:sz w:val="20"/>
        </w:rPr>
        <w:t xml:space="preserve">влечет наложение административного штрафа в размере от двух тысяч до трех тысяч рублей.</w:t>
      </w:r>
    </w:p>
    <w:p>
      <w:pPr>
        <w:pStyle w:val="0"/>
        <w:spacing w:before="200" w:lineRule="auto"/>
        <w:ind w:firstLine="540"/>
        <w:jc w:val="both"/>
      </w:pPr>
      <w:r>
        <w:rPr>
          <w:sz w:val="20"/>
        </w:rPr>
        <w:t xml:space="preserve">2. Нарушение, предусмотренное </w:t>
      </w:r>
      <w:hyperlink w:history="0" w:anchor="P10394"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ind w:firstLine="540"/>
        <w:jc w:val="both"/>
      </w:pPr>
      <w:r>
        <w:rPr>
          <w:sz w:val="20"/>
        </w:rPr>
      </w:r>
    </w:p>
    <w:bookmarkStart w:id="10399" w:name="P10399"/>
    <w:bookmarkEnd w:id="10399"/>
    <w:p>
      <w:pPr>
        <w:pStyle w:val="2"/>
        <w:outlineLvl w:val="2"/>
        <w:ind w:firstLine="540"/>
        <w:jc w:val="both"/>
      </w:pPr>
      <w:r>
        <w:rPr>
          <w:sz w:val="20"/>
        </w:rPr>
        <w:t xml:space="preserve">Статья 19.15.1. Проживание гражданина Российской Федерации по месту пребывания или по месту жительства в жилом помещении без регистрации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68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10403" w:name="P10403"/>
    <w:bookmarkEnd w:id="10403"/>
    <w:p>
      <w:pPr>
        <w:pStyle w:val="0"/>
        <w:ind w:firstLine="540"/>
        <w:jc w:val="both"/>
      </w:pPr>
      <w:r>
        <w:rPr>
          <w:sz w:val="20"/>
        </w:rPr>
        <w:t xml:space="preserve">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w:t>
      </w:r>
      <w:r>
        <w:rPr>
          <w:sz w:val="20"/>
        </w:rPr>
        <w:t xml:space="preserve">законом</w:t>
      </w:r>
      <w:r>
        <w:rPr>
          <w:sz w:val="20"/>
        </w:rPr>
        <w:t xml:space="preserve"> сроков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bookmarkStart w:id="10405" w:name="P10405"/>
    <w:bookmarkEnd w:id="10405"/>
    <w:p>
      <w:pPr>
        <w:pStyle w:val="0"/>
        <w:spacing w:before="200" w:lineRule="auto"/>
        <w:ind w:firstLine="540"/>
        <w:jc w:val="both"/>
      </w:pPr>
      <w:r>
        <w:rPr>
          <w:sz w:val="20"/>
        </w:rPr>
        <w:t xml:space="preserve">2. Нарушение, предусмотренное </w:t>
      </w:r>
      <w:hyperlink w:history="0" w:anchor="P10403"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pPr>
        <w:pStyle w:val="0"/>
        <w:spacing w:before="200" w:lineRule="auto"/>
        <w:ind w:firstLine="540"/>
        <w:jc w:val="both"/>
      </w:pPr>
      <w:r>
        <w:rPr>
          <w:sz w:val="20"/>
        </w:rPr>
        <w:t xml:space="preserve">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5684"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spacing w:before="200" w:lineRule="auto"/>
        <w:ind w:firstLine="540"/>
        <w:jc w:val="both"/>
      </w:pPr>
      <w:r>
        <w:rPr>
          <w:sz w:val="20"/>
        </w:rP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(в ред. Федерального </w:t>
      </w:r>
      <w:hyperlink w:history="0" r:id="rId5685"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pPr>
        <w:pStyle w:val="0"/>
        <w:jc w:val="both"/>
      </w:pPr>
      <w:r>
        <w:rPr>
          <w:sz w:val="20"/>
        </w:rPr>
        <w:t xml:space="preserve">(в ред. Федерального </w:t>
      </w:r>
      <w:hyperlink w:history="0" r:id="rId5686"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ind w:firstLine="540"/>
        <w:jc w:val="both"/>
      </w:pPr>
      <w:r>
        <w:rPr>
          <w:sz w:val="20"/>
        </w:rPr>
      </w:r>
    </w:p>
    <w:bookmarkStart w:id="10418" w:name="P10418"/>
    <w:bookmarkEnd w:id="10418"/>
    <w:p>
      <w:pPr>
        <w:pStyle w:val="2"/>
        <w:outlineLvl w:val="2"/>
        <w:ind w:firstLine="540"/>
        <w:jc w:val="both"/>
      </w:pPr>
      <w:r>
        <w:rPr>
          <w:sz w:val="20"/>
        </w:rPr>
        <w:t xml:space="preserve">Статья 19.15.2. Нарушение правил регистрации гражданина Российской Федерации по месту пребывания или по месту жительства в жилом помещении</w:t>
      </w:r>
    </w:p>
    <w:p>
      <w:pPr>
        <w:pStyle w:val="0"/>
        <w:ind w:firstLine="540"/>
        <w:jc w:val="both"/>
      </w:pPr>
      <w:r>
        <w:rPr>
          <w:sz w:val="20"/>
        </w:rPr>
      </w:r>
    </w:p>
    <w:p>
      <w:pPr>
        <w:pStyle w:val="0"/>
        <w:ind w:firstLine="540"/>
        <w:jc w:val="both"/>
      </w:pPr>
      <w:r>
        <w:rPr>
          <w:sz w:val="20"/>
        </w:rPr>
        <w:t xml:space="preserve">(введена Федеральным </w:t>
      </w:r>
      <w:hyperlink w:history="0" r:id="rId568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ind w:firstLine="540"/>
        <w:jc w:val="both"/>
      </w:pPr>
      <w:r>
        <w:rPr>
          <w:sz w:val="20"/>
        </w:rPr>
      </w:r>
    </w:p>
    <w:bookmarkStart w:id="10422" w:name="P10422"/>
    <w:bookmarkEnd w:id="10422"/>
    <w:p>
      <w:pPr>
        <w:pStyle w:val="0"/>
        <w:ind w:firstLine="540"/>
        <w:jc w:val="both"/>
      </w:pPr>
      <w:r>
        <w:rPr>
          <w:sz w:val="20"/>
        </w:rPr>
        <w:t xml:space="preserve">1. Нарушение </w:t>
      </w:r>
      <w:hyperlink w:history="0" r:id="rId5688" w:tooltip="Постановление Правительства РФ от 17.07.1995 N 713 (ред. от 15.04.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0"/>
            <w:color w:val="0000ff"/>
          </w:rPr>
          <w:t xml:space="preserve">правил</w:t>
        </w:r>
      </w:hyperlink>
      <w:r>
        <w:rPr>
          <w:sz w:val="20"/>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w:history="0" r:id="rId568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bookmarkStart w:id="10424" w:name="P10424"/>
    <w:bookmarkEnd w:id="10424"/>
    <w:p>
      <w:pPr>
        <w:pStyle w:val="0"/>
        <w:spacing w:before="200" w:lineRule="auto"/>
        <w:ind w:firstLine="540"/>
        <w:jc w:val="both"/>
      </w:pPr>
      <w:r>
        <w:rPr>
          <w:sz w:val="20"/>
        </w:rPr>
        <w:t xml:space="preserve">2. Нарушение, предусмотренное </w:t>
      </w:r>
      <w:hyperlink w:history="0" w:anchor="P10422" w:tooltip="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bookmarkStart w:id="10426" w:name="P10426"/>
    <w:bookmarkEnd w:id="10426"/>
    <w:p>
      <w:pPr>
        <w:pStyle w:val="0"/>
        <w:spacing w:before="200" w:lineRule="auto"/>
        <w:ind w:firstLine="540"/>
        <w:jc w:val="both"/>
      </w:pPr>
      <w:r>
        <w:rPr>
          <w:sz w:val="20"/>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w:history="0" r:id="rId5690"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законодательством</w:t>
        </w:r>
      </w:hyperlink>
      <w:r>
        <w:rPr>
          <w:sz w:val="20"/>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pPr>
        <w:pStyle w:val="0"/>
        <w:spacing w:before="200" w:lineRule="auto"/>
        <w:ind w:firstLine="540"/>
        <w:jc w:val="both"/>
      </w:pPr>
      <w:r>
        <w:rPr>
          <w:sz w:val="20"/>
        </w:rPr>
        <w:t xml:space="preserve">4. Нарушение, предусмотренное </w:t>
      </w:r>
      <w:hyperlink w:history="0" w:anchor="P10426"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
        <w:r>
          <w:rPr>
            <w:sz w:val="20"/>
            <w:color w:val="0000ff"/>
          </w:rPr>
          <w:t xml:space="preserve">частью 3</w:t>
        </w:r>
      </w:hyperlink>
      <w:r>
        <w:rPr>
          <w:sz w:val="20"/>
        </w:rPr>
        <w:t xml:space="preserve"> настоящей статьи, совершенное в городе федерального значения Москве или Санкт-Петербурге,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pPr>
        <w:pStyle w:val="0"/>
        <w:spacing w:before="200" w:lineRule="auto"/>
        <w:ind w:firstLine="540"/>
        <w:jc w:val="both"/>
      </w:pPr>
      <w:r>
        <w:rPr>
          <w:sz w:val="20"/>
        </w:rP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0"/>
        </w:rPr>
        <w:t xml:space="preserve">(п. 1 в ред. Федерального </w:t>
      </w:r>
      <w:hyperlink w:history="0" r:id="rId5691"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17.02.2021 N 12-ФЗ)</w:t>
      </w:r>
    </w:p>
    <w:p>
      <w:pPr>
        <w:pStyle w:val="0"/>
        <w:spacing w:before="200" w:lineRule="auto"/>
        <w:ind w:firstLine="540"/>
        <w:jc w:val="both"/>
      </w:pPr>
      <w:r>
        <w:rPr>
          <w:sz w:val="20"/>
        </w:rPr>
        <w:t xml:space="preserve">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pPr>
        <w:pStyle w:val="0"/>
        <w:spacing w:before="200" w:lineRule="auto"/>
        <w:ind w:firstLine="540"/>
        <w:jc w:val="both"/>
      </w:pPr>
      <w:r>
        <w:rPr>
          <w:sz w:val="20"/>
        </w:rP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00" w:lineRule="auto"/>
        <w:ind w:firstLine="540"/>
        <w:jc w:val="both"/>
      </w:pPr>
      <w:r>
        <w:rPr>
          <w:sz w:val="20"/>
        </w:rP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0"/>
        </w:rPr>
        <w:t xml:space="preserve">(абзац введен Федеральным </w:t>
      </w:r>
      <w:hyperlink w:history="0" r:id="rId5692"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03.04.2017 N 65-ФЗ)</w:t>
      </w:r>
    </w:p>
    <w:p>
      <w:pPr>
        <w:pStyle w:val="0"/>
        <w:ind w:firstLine="540"/>
        <w:jc w:val="both"/>
      </w:pPr>
      <w:r>
        <w:rPr>
          <w:sz w:val="20"/>
        </w:rPr>
      </w:r>
    </w:p>
    <w:p>
      <w:pPr>
        <w:pStyle w:val="2"/>
        <w:outlineLvl w:val="2"/>
        <w:ind w:firstLine="540"/>
        <w:jc w:val="both"/>
      </w:pPr>
      <w:r>
        <w:rPr>
          <w:sz w:val="20"/>
        </w:rPr>
        <w:t xml:space="preserve">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pPr>
        <w:pStyle w:val="0"/>
        <w:jc w:val="both"/>
      </w:pPr>
      <w:r>
        <w:rPr>
          <w:sz w:val="20"/>
        </w:rPr>
        <w:t xml:space="preserve">(в ред. Федерального </w:t>
      </w:r>
      <w:hyperlink w:history="0" r:id="rId569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w:history="0" r:id="rId5694"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0"/>
            <w:color w:val="0000ff"/>
          </w:rPr>
          <w:t xml:space="preserve">утрату</w:t>
        </w:r>
      </w:hyperlink>
      <w:r>
        <w:rPr>
          <w:sz w:val="20"/>
        </w:rPr>
        <w:t xml:space="preserve"> документа, удостоверяющего личность гражданина (паспорта), -</w:t>
      </w:r>
    </w:p>
    <w:p>
      <w:pPr>
        <w:pStyle w:val="0"/>
        <w:jc w:val="both"/>
      </w:pPr>
      <w:r>
        <w:rPr>
          <w:sz w:val="20"/>
        </w:rPr>
        <w:t xml:space="preserve">(в ред. Федерального </w:t>
      </w:r>
      <w:hyperlink w:history="0" r:id="rId569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56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pPr>
        <w:pStyle w:val="0"/>
        <w:jc w:val="both"/>
      </w:pPr>
      <w:r>
        <w:rPr>
          <w:sz w:val="20"/>
        </w:rPr>
        <w:t xml:space="preserve">(в ред. Федерального </w:t>
      </w:r>
      <w:hyperlink w:history="0" r:id="rId569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jc w:val="both"/>
      </w:pPr>
      <w:r>
        <w:rPr>
          <w:sz w:val="20"/>
        </w:rPr>
      </w:r>
    </w:p>
    <w:p>
      <w:pPr>
        <w:pStyle w:val="0"/>
        <w:ind w:firstLine="540"/>
        <w:jc w:val="both"/>
      </w:pPr>
      <w:r>
        <w:rPr>
          <w:sz w:val="20"/>
        </w:rPr>
        <w:t xml:space="preserve">1. Незаконное </w:t>
      </w:r>
      <w:hyperlink w:history="0" r:id="rId5698"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0"/>
            <w:color w:val="0000ff"/>
          </w:rPr>
          <w:t xml:space="preserve">изъятие</w:t>
        </w:r>
      </w:hyperlink>
      <w:r>
        <w:rPr>
          <w:sz w:val="20"/>
        </w:rPr>
        <w:t xml:space="preserve"> должностным лицом документа, удостоверяющего личность гражданина (паспорта), -</w:t>
      </w:r>
    </w:p>
    <w:p>
      <w:pPr>
        <w:pStyle w:val="0"/>
        <w:jc w:val="both"/>
      </w:pPr>
      <w:r>
        <w:rPr>
          <w:sz w:val="20"/>
        </w:rPr>
        <w:t xml:space="preserve">(в ред. Федерального </w:t>
      </w:r>
      <w:hyperlink w:history="0" r:id="rId5699"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ста до трехсот рублей.</w:t>
      </w:r>
    </w:p>
    <w:p>
      <w:pPr>
        <w:pStyle w:val="0"/>
        <w:jc w:val="both"/>
      </w:pPr>
      <w:r>
        <w:rPr>
          <w:sz w:val="20"/>
        </w:rPr>
        <w:t xml:space="preserve">(в ред. Федерального </w:t>
      </w:r>
      <w:hyperlink w:history="0" r:id="rId57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Принятие документа, удостоверяющего личность гражданина (паспорта), в залог -</w:t>
      </w:r>
    </w:p>
    <w:p>
      <w:pPr>
        <w:pStyle w:val="0"/>
        <w:jc w:val="both"/>
      </w:pPr>
      <w:r>
        <w:rPr>
          <w:sz w:val="20"/>
        </w:rPr>
        <w:t xml:space="preserve">(в ред. Федерального </w:t>
      </w:r>
      <w:hyperlink w:history="0" r:id="rId570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ста рублей.</w:t>
      </w:r>
    </w:p>
    <w:p>
      <w:pPr>
        <w:pStyle w:val="0"/>
        <w:jc w:val="both"/>
      </w:pPr>
      <w:r>
        <w:rPr>
          <w:sz w:val="20"/>
        </w:rPr>
        <w:t xml:space="preserve">(в ред. Федерального </w:t>
      </w:r>
      <w:hyperlink w:history="0" r:id="rId57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462" w:name="P10462"/>
    <w:bookmarkEnd w:id="10462"/>
    <w:p>
      <w:pPr>
        <w:pStyle w:val="2"/>
        <w:outlineLvl w:val="2"/>
        <w:ind w:firstLine="540"/>
        <w:jc w:val="both"/>
      </w:pPr>
      <w:r>
        <w:rPr>
          <w:sz w:val="20"/>
        </w:rP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pPr>
        <w:pStyle w:val="0"/>
        <w:ind w:firstLine="540"/>
        <w:jc w:val="both"/>
      </w:pPr>
      <w:r>
        <w:rPr>
          <w:sz w:val="20"/>
        </w:rPr>
      </w:r>
    </w:p>
    <w:p>
      <w:pPr>
        <w:pStyle w:val="0"/>
        <w:ind w:firstLine="540"/>
        <w:jc w:val="both"/>
      </w:pPr>
      <w:r>
        <w:rPr>
          <w:sz w:val="20"/>
        </w:rPr>
        <w:t xml:space="preserve">(в ред. Федерального </w:t>
      </w:r>
      <w:hyperlink w:history="0" r:id="rId5703"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p>
      <w:pPr>
        <w:pStyle w:val="0"/>
        <w:ind w:firstLine="540"/>
        <w:jc w:val="both"/>
      </w:pPr>
      <w:r>
        <w:rPr>
          <w:sz w:val="20"/>
        </w:rPr>
        <w:t xml:space="preserve">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pPr>
        <w:pStyle w:val="0"/>
        <w:spacing w:before="200" w:lineRule="auto"/>
        <w:ind w:firstLine="540"/>
        <w:jc w:val="both"/>
      </w:pPr>
      <w:r>
        <w:rPr>
          <w:sz w:val="20"/>
        </w:rPr>
        <w:t xml:space="preserve">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pPr>
        <w:pStyle w:val="0"/>
        <w:jc w:val="both"/>
      </w:pPr>
      <w:r>
        <w:rPr>
          <w:sz w:val="20"/>
        </w:rPr>
      </w:r>
    </w:p>
    <w:bookmarkStart w:id="10471" w:name="P10471"/>
    <w:bookmarkEnd w:id="10471"/>
    <w:p>
      <w:pPr>
        <w:pStyle w:val="2"/>
        <w:outlineLvl w:val="2"/>
        <w:ind w:firstLine="540"/>
        <w:jc w:val="both"/>
      </w:pPr>
      <w:r>
        <w:rPr>
          <w:sz w:val="20"/>
        </w:rPr>
        <w:t xml:space="preserve">Статья 19.19. Нарушение законодательства об обеспечении единства измерений</w:t>
      </w:r>
    </w:p>
    <w:p>
      <w:pPr>
        <w:pStyle w:val="0"/>
        <w:ind w:firstLine="540"/>
        <w:jc w:val="both"/>
      </w:pPr>
      <w:r>
        <w:rPr>
          <w:sz w:val="20"/>
        </w:rPr>
      </w:r>
    </w:p>
    <w:p>
      <w:pPr>
        <w:pStyle w:val="0"/>
        <w:ind w:firstLine="540"/>
        <w:jc w:val="both"/>
      </w:pPr>
      <w:r>
        <w:rPr>
          <w:sz w:val="20"/>
        </w:rPr>
        <w:t xml:space="preserve">(в ред. Федерального </w:t>
      </w:r>
      <w:hyperlink w:history="0" r:id="rId570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1. Нарушение </w:t>
      </w:r>
      <w:hyperlink w:history="0" r:id="rId5705" w:tooltip="Федеральный закон от 26.06.2008 N 102-ФЗ (ред. от 08.08.2024) &quot;Об обеспечении единства измерений&quot; (с изм. и доп., вступ. в силу с 01.01.2026) {КонсультантПлюс}">
        <w:r>
          <w:rPr>
            <w:sz w:val="20"/>
            <w:color w:val="0000ff"/>
          </w:rPr>
          <w:t xml:space="preserve">законодательства</w:t>
        </w:r>
      </w:hyperlink>
      <w:r>
        <w:rPr>
          <w:sz w:val="20"/>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w:history="0" r:id="rId5706"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sz w:val="20"/>
            <w:color w:val="0000ff"/>
          </w:rPr>
          <w:t xml:space="preserve">порядка</w:t>
        </w:r>
      </w:hyperlink>
      <w:r>
        <w:rPr>
          <w:sz w:val="20"/>
        </w:rP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Установление должностными лицами, осуществляющими государственный метрологический надзор, требований, не соответствующих </w:t>
      </w:r>
      <w:r>
        <w:rPr>
          <w:sz w:val="20"/>
        </w:rPr>
        <w:t xml:space="preserve">законодательству</w:t>
      </w:r>
      <w:r>
        <w:rPr>
          <w:sz w:val="20"/>
        </w:rPr>
        <w:t xml:space="preserve">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00" w:lineRule="auto"/>
        <w:ind w:firstLine="540"/>
        <w:jc w:val="both"/>
      </w:pPr>
      <w:r>
        <w:rPr>
          <w:sz w:val="20"/>
        </w:rP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ind w:firstLine="540"/>
        <w:jc w:val="both"/>
      </w:pPr>
      <w:r>
        <w:rPr>
          <w:sz w:val="20"/>
        </w:rPr>
      </w:r>
    </w:p>
    <w:bookmarkStart w:id="10482" w:name="P10482"/>
    <w:bookmarkEnd w:id="10482"/>
    <w:p>
      <w:pPr>
        <w:pStyle w:val="2"/>
        <w:outlineLvl w:val="2"/>
        <w:ind w:firstLine="540"/>
        <w:jc w:val="both"/>
      </w:pPr>
      <w:r>
        <w:rPr>
          <w:sz w:val="20"/>
        </w:rPr>
        <w:t xml:space="preserve">Статья 19.20. Осуществление деятельности, не связанной с извлечением прибыли, без специального разрешения (лицензии)</w:t>
      </w:r>
    </w:p>
    <w:p>
      <w:pPr>
        <w:pStyle w:val="0"/>
        <w:ind w:firstLine="540"/>
        <w:jc w:val="both"/>
      </w:pPr>
      <w:r>
        <w:rPr>
          <w:sz w:val="20"/>
        </w:rPr>
      </w:r>
    </w:p>
    <w:p>
      <w:pPr>
        <w:pStyle w:val="0"/>
        <w:ind w:firstLine="540"/>
        <w:jc w:val="both"/>
      </w:pPr>
      <w:r>
        <w:rPr>
          <w:sz w:val="20"/>
        </w:rPr>
        <w:t xml:space="preserve">(в ред. Федерального </w:t>
      </w:r>
      <w:hyperlink w:history="0" r:id="rId5707"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закона</w:t>
        </w:r>
      </w:hyperlink>
      <w:r>
        <w:rPr>
          <w:sz w:val="20"/>
        </w:rPr>
        <w:t xml:space="preserve"> от 08.11.2010 N 293-ФЗ)</w:t>
      </w:r>
    </w:p>
    <w:p>
      <w:pPr>
        <w:pStyle w:val="0"/>
        <w:jc w:val="both"/>
      </w:pPr>
      <w:r>
        <w:rPr>
          <w:sz w:val="20"/>
        </w:rPr>
      </w:r>
    </w:p>
    <w:p>
      <w:pPr>
        <w:pStyle w:val="0"/>
        <w:ind w:firstLine="540"/>
        <w:jc w:val="both"/>
      </w:pPr>
      <w:r>
        <w:rPr>
          <w:sz w:val="20"/>
        </w:rPr>
        <w:t xml:space="preserve">1. Осуществление деятельности, не связанной с извлечением прибыли, без специального </w:t>
      </w:r>
      <w:hyperlink w:history="0" r:id="rId5708"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0"/>
            <w:color w:val="0000ff"/>
          </w:rPr>
          <w:t xml:space="preserve">разрешения</w:t>
        </w:r>
      </w:hyperlink>
      <w:r>
        <w:rPr>
          <w:sz w:val="20"/>
        </w:rPr>
        <w:t xml:space="preserve"> (лицензии), если такое разрешение (лицензия) обязательно (обязательна),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bookmarkStart w:id="10488" w:name="P10488"/>
    <w:bookmarkEnd w:id="10488"/>
    <w:p>
      <w:pPr>
        <w:pStyle w:val="0"/>
        <w:spacing w:before="200" w:lineRule="auto"/>
        <w:ind w:firstLine="540"/>
        <w:jc w:val="both"/>
      </w:pPr>
      <w:r>
        <w:rPr>
          <w:sz w:val="20"/>
        </w:rP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pPr>
        <w:pStyle w:val="0"/>
        <w:jc w:val="both"/>
      </w:pPr>
      <w:r>
        <w:rPr>
          <w:sz w:val="20"/>
        </w:rPr>
        <w:t xml:space="preserve">(в ред. Федерального </w:t>
      </w:r>
      <w:hyperlink w:history="0" r:id="rId570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pPr>
        <w:pStyle w:val="0"/>
        <w:jc w:val="both"/>
      </w:pPr>
      <w:r>
        <w:rPr>
          <w:sz w:val="20"/>
        </w:rPr>
        <w:t xml:space="preserve">(в ред. Федерального </w:t>
      </w:r>
      <w:hyperlink w:history="0" r:id="rId571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bookmarkStart w:id="10492" w:name="P10492"/>
    <w:bookmarkEnd w:id="10492"/>
    <w:p>
      <w:pPr>
        <w:pStyle w:val="0"/>
        <w:spacing w:before="200" w:lineRule="auto"/>
        <w:ind w:firstLine="540"/>
        <w:jc w:val="both"/>
      </w:pPr>
      <w:r>
        <w:rPr>
          <w:sz w:val="20"/>
        </w:rP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0"/>
        </w:rPr>
        <w:t xml:space="preserve">(часть 3 в ред. Федерального </w:t>
      </w:r>
      <w:hyperlink w:history="0" r:id="rId571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0"/>
        </w:rPr>
      </w:r>
    </w:p>
    <w:bookmarkStart w:id="10497" w:name="P10497"/>
    <w:bookmarkEnd w:id="10497"/>
    <w:p>
      <w:pPr>
        <w:pStyle w:val="2"/>
        <w:outlineLvl w:val="2"/>
        <w:ind w:firstLine="540"/>
        <w:jc w:val="both"/>
      </w:pPr>
      <w:r>
        <w:rPr>
          <w:sz w:val="20"/>
        </w:rPr>
        <w:t xml:space="preserve">Статья 19.21. Несоблюдение порядка государственной регистрации прав на недвижимое имущество или сделок с ним</w:t>
      </w:r>
    </w:p>
    <w:p>
      <w:pPr>
        <w:pStyle w:val="0"/>
        <w:jc w:val="both"/>
      </w:pPr>
      <w:r>
        <w:rPr>
          <w:sz w:val="20"/>
        </w:rPr>
      </w:r>
    </w:p>
    <w:p>
      <w:pPr>
        <w:pStyle w:val="0"/>
        <w:ind w:firstLine="540"/>
        <w:jc w:val="both"/>
      </w:pPr>
      <w:hyperlink w:history="0" r:id="rId571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1</w:t>
        </w:r>
      </w:hyperlink>
      <w:r>
        <w:rPr>
          <w:sz w:val="20"/>
        </w:rPr>
        <w:t xml:space="preserve">. Несоблюдение собственником, арендатором или иным пользователем установленного </w:t>
      </w:r>
      <w:r>
        <w:rPr>
          <w:sz w:val="20"/>
        </w:rPr>
        <w:t xml:space="preserve">порядка</w:t>
      </w:r>
      <w:r>
        <w:rPr>
          <w:sz w:val="20"/>
        </w:rPr>
        <w:t xml:space="preserve"> государственной регистрации прав на недвижимое имущество или сделок с ним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t xml:space="preserve">(в ред. Федерального </w:t>
      </w:r>
      <w:hyperlink w:history="0" r:id="rId57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502" w:name="P10502"/>
    <w:bookmarkEnd w:id="10502"/>
    <w:p>
      <w:pPr>
        <w:pStyle w:val="0"/>
        <w:spacing w:before="200" w:lineRule="auto"/>
        <w:ind w:firstLine="540"/>
        <w:jc w:val="both"/>
      </w:pPr>
      <w:r>
        <w:rPr>
          <w:sz w:val="20"/>
        </w:rPr>
        <w:t xml:space="preserve">2. Нарушение наймодателем жилого помещения, нанимателем жилого помещения </w:t>
      </w:r>
      <w:hyperlink w:history="0" r:id="rId5714"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pPr>
        <w:pStyle w:val="0"/>
        <w:spacing w:before="200" w:lineRule="auto"/>
        <w:ind w:firstLine="540"/>
        <w:jc w:val="both"/>
      </w:pPr>
      <w:r>
        <w:rPr>
          <w:sz w:val="20"/>
        </w:rP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pPr>
        <w:pStyle w:val="0"/>
        <w:jc w:val="both"/>
      </w:pPr>
      <w:r>
        <w:rPr>
          <w:sz w:val="20"/>
        </w:rPr>
        <w:t xml:space="preserve">(часть 2 введена Федеральным </w:t>
      </w:r>
      <w:hyperlink w:history="0" r:id="rId571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bookmarkStart w:id="10505" w:name="P10505"/>
    <w:bookmarkEnd w:id="10505"/>
    <w:p>
      <w:pPr>
        <w:pStyle w:val="0"/>
        <w:spacing w:before="200" w:lineRule="auto"/>
        <w:ind w:firstLine="540"/>
        <w:jc w:val="both"/>
      </w:pPr>
      <w:r>
        <w:rPr>
          <w:sz w:val="20"/>
        </w:rPr>
        <w:t xml:space="preserve">3. Нарушение органами государственной власти, органами местного самоуправления, иными лицами </w:t>
      </w:r>
      <w:hyperlink w:history="0" r:id="rId5716" w:tooltip="&quot;Жилищный кодекс Российской Федерации&quot; от 29.12.2004 N 188-ФЗ (ред. от 02.05.2026) {КонсультантПлюс}">
        <w:r>
          <w:rPr>
            <w:sz w:val="20"/>
            <w:color w:val="0000ff"/>
          </w:rPr>
          <w:t xml:space="preserve">требований</w:t>
        </w:r>
      </w:hyperlink>
      <w:r>
        <w:rPr>
          <w:sz w:val="20"/>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pPr>
        <w:pStyle w:val="0"/>
        <w:spacing w:before="200" w:lineRule="auto"/>
        <w:ind w:firstLine="540"/>
        <w:jc w:val="both"/>
      </w:pPr>
      <w:r>
        <w:rPr>
          <w:sz w:val="20"/>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0"/>
        </w:rPr>
        <w:t xml:space="preserve">(часть 3 введена Федеральным </w:t>
      </w:r>
      <w:hyperlink w:history="0" r:id="rId571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bookmarkStart w:id="10509" w:name="P10509"/>
    <w:bookmarkEnd w:id="10509"/>
    <w:p>
      <w:pPr>
        <w:pStyle w:val="2"/>
        <w:outlineLvl w:val="2"/>
        <w:ind w:firstLine="540"/>
        <w:jc w:val="both"/>
      </w:pPr>
      <w:r>
        <w:rPr>
          <w:sz w:val="20"/>
        </w:rPr>
        <w:t xml:space="preserve">Статья 19.22. Нарушение правил государственной регистрации транспортных средств всех видов, механизмов и установок</w:t>
      </w:r>
    </w:p>
    <w:p>
      <w:pPr>
        <w:pStyle w:val="0"/>
        <w:ind w:firstLine="540"/>
        <w:jc w:val="both"/>
      </w:pPr>
      <w:r>
        <w:rPr>
          <w:sz w:val="20"/>
        </w:rPr>
      </w:r>
    </w:p>
    <w:p>
      <w:pPr>
        <w:pStyle w:val="0"/>
        <w:ind w:firstLine="540"/>
        <w:jc w:val="both"/>
      </w:pPr>
      <w:r>
        <w:rPr>
          <w:sz w:val="20"/>
        </w:rPr>
        <w:t xml:space="preserve">(в ред. Федерального </w:t>
      </w:r>
      <w:hyperlink w:history="0" r:id="rId5718"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31.01.2012 N 2-ФЗ)</w:t>
      </w:r>
    </w:p>
    <w:p>
      <w:pPr>
        <w:pStyle w:val="0"/>
        <w:ind w:firstLine="540"/>
        <w:jc w:val="both"/>
      </w:pPr>
      <w:r>
        <w:rPr>
          <w:sz w:val="20"/>
        </w:rPr>
      </w:r>
    </w:p>
    <w:bookmarkStart w:id="10513" w:name="P10513"/>
    <w:bookmarkEnd w:id="10513"/>
    <w:p>
      <w:pPr>
        <w:pStyle w:val="0"/>
        <w:ind w:firstLine="540"/>
        <w:jc w:val="both"/>
      </w:pPr>
      <w:r>
        <w:rPr>
          <w:sz w:val="20"/>
        </w:rPr>
        <w:t xml:space="preserve">1. Нарушение </w:t>
      </w:r>
      <w:r>
        <w:rPr>
          <w:sz w:val="20"/>
        </w:rPr>
        <w:t xml:space="preserve">правил</w:t>
      </w:r>
      <w:r>
        <w:rPr>
          <w:sz w:val="20"/>
        </w:rPr>
        <w:t xml:space="preserve">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pPr>
        <w:pStyle w:val="0"/>
        <w:jc w:val="both"/>
      </w:pPr>
      <w:r>
        <w:rPr>
          <w:sz w:val="20"/>
        </w:rPr>
        <w:t xml:space="preserve">(в ред. Федерального </w:t>
      </w:r>
      <w:hyperlink w:history="0" r:id="rId571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pPr>
        <w:pStyle w:val="0"/>
        <w:jc w:val="both"/>
      </w:pPr>
      <w:r>
        <w:rPr>
          <w:sz w:val="20"/>
        </w:rPr>
        <w:t xml:space="preserve">(в ред. Федерального </w:t>
      </w:r>
      <w:hyperlink w:history="0" r:id="rId5720"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02.11.2013 N 305-ФЗ)</w:t>
      </w:r>
    </w:p>
    <w:bookmarkStart w:id="10517" w:name="P10517"/>
    <w:bookmarkEnd w:id="10517"/>
    <w:p>
      <w:pPr>
        <w:pStyle w:val="0"/>
        <w:spacing w:before="200" w:lineRule="auto"/>
        <w:ind w:firstLine="540"/>
        <w:jc w:val="both"/>
      </w:pPr>
      <w:r>
        <w:rPr>
          <w:sz w:val="20"/>
        </w:rPr>
        <w:t xml:space="preserve">2. Нарушение </w:t>
      </w:r>
      <w:r>
        <w:rPr>
          <w:sz w:val="20"/>
        </w:rPr>
        <w:t xml:space="preserve">правил</w:t>
      </w:r>
      <w:r>
        <w:rPr>
          <w:sz w:val="20"/>
        </w:rP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pPr>
        <w:pStyle w:val="0"/>
        <w:jc w:val="both"/>
      </w:pPr>
      <w:r>
        <w:rPr>
          <w:sz w:val="20"/>
        </w:rPr>
        <w:t xml:space="preserve">(в ред. Федерального </w:t>
      </w:r>
      <w:hyperlink w:history="0" r:id="rId572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19.12.2016 N 440-ФЗ)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0"/>
        </w:rPr>
      </w:r>
    </w:p>
    <w:bookmarkStart w:id="10521" w:name="P10521"/>
    <w:bookmarkEnd w:id="10521"/>
    <w:p>
      <w:pPr>
        <w:pStyle w:val="2"/>
        <w:outlineLvl w:val="2"/>
        <w:ind w:firstLine="540"/>
        <w:jc w:val="both"/>
      </w:pPr>
      <w:r>
        <w:rPr>
          <w:sz w:val="20"/>
        </w:rPr>
        <w:t xml:space="preserve">Статья 19.23. Подделка документов, штампов, печатей или бланков, их использование, передача либо сбыт</w:t>
      </w:r>
    </w:p>
    <w:p>
      <w:pPr>
        <w:pStyle w:val="0"/>
        <w:ind w:firstLine="540"/>
        <w:jc w:val="both"/>
      </w:pPr>
      <w:r>
        <w:rPr>
          <w:sz w:val="20"/>
        </w:rPr>
      </w:r>
    </w:p>
    <w:p>
      <w:pPr>
        <w:pStyle w:val="0"/>
        <w:ind w:firstLine="540"/>
        <w:jc w:val="both"/>
      </w:pPr>
      <w:r>
        <w:rPr>
          <w:sz w:val="20"/>
        </w:rPr>
        <w:t xml:space="preserve">(в ред. Федерального </w:t>
      </w:r>
      <w:hyperlink w:history="0" r:id="rId5722"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26.07.2019 N 215-ФЗ)</w:t>
      </w:r>
    </w:p>
    <w:p>
      <w:pPr>
        <w:pStyle w:val="0"/>
        <w:ind w:firstLine="540"/>
        <w:jc w:val="both"/>
      </w:pPr>
      <w:r>
        <w:rPr>
          <w:sz w:val="20"/>
        </w:rPr>
      </w:r>
    </w:p>
    <w:bookmarkStart w:id="10525" w:name="P10525"/>
    <w:bookmarkEnd w:id="10525"/>
    <w:p>
      <w:pPr>
        <w:pStyle w:val="0"/>
        <w:ind w:firstLine="540"/>
        <w:jc w:val="both"/>
      </w:pPr>
      <w:r>
        <w:rPr>
          <w:sz w:val="20"/>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history="0" w:anchor="P1053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535"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настоящей статьи, -</w:t>
      </w:r>
    </w:p>
    <w:p>
      <w:pPr>
        <w:pStyle w:val="0"/>
        <w:jc w:val="both"/>
      </w:pPr>
      <w:r>
        <w:rPr>
          <w:sz w:val="20"/>
        </w:rPr>
        <w:t xml:space="preserve">(в ред. Федерального </w:t>
      </w:r>
      <w:hyperlink w:history="0" r:id="rId572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pPr>
        <w:pStyle w:val="0"/>
        <w:jc w:val="both"/>
      </w:pPr>
      <w:r>
        <w:rPr>
          <w:sz w:val="20"/>
        </w:rPr>
        <w:t xml:space="preserve">(в ред. Федерального </w:t>
      </w:r>
      <w:hyperlink w:history="0" r:id="rId572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0525"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pPr>
        <w:pStyle w:val="0"/>
        <w:jc w:val="both"/>
      </w:pPr>
      <w:r>
        <w:rPr>
          <w:sz w:val="20"/>
        </w:rPr>
        <w:t xml:space="preserve">(в ред. Федерального </w:t>
      </w:r>
      <w:hyperlink w:history="0" r:id="rId572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bookmarkStart w:id="10532" w:name="P10532"/>
    <w:bookmarkEnd w:id="10532"/>
    <w:p>
      <w:pPr>
        <w:pStyle w:val="0"/>
        <w:spacing w:before="200" w:lineRule="auto"/>
        <w:ind w:firstLine="540"/>
        <w:jc w:val="both"/>
      </w:pPr>
      <w:r>
        <w:rPr>
          <w:sz w:val="20"/>
        </w:rPr>
        <w:t xml:space="preserve">3. Действия, предусмотренные </w:t>
      </w:r>
      <w:hyperlink w:history="0" w:anchor="P10525"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0"/>
            <w:color w:val="0000ff"/>
          </w:rPr>
          <w:t xml:space="preserve">частью 1</w:t>
        </w:r>
      </w:hyperlink>
      <w:r>
        <w:rPr>
          <w:sz w:val="20"/>
        </w:rP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pPr>
        <w:pStyle w:val="0"/>
        <w:jc w:val="both"/>
      </w:pPr>
      <w:r>
        <w:rPr>
          <w:sz w:val="20"/>
        </w:rPr>
        <w:t xml:space="preserve">(часть 3 введена Федеральным </w:t>
      </w:r>
      <w:hyperlink w:history="0" r:id="rId572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23.11.2024 N 402-ФЗ)</w:t>
      </w:r>
    </w:p>
    <w:bookmarkStart w:id="10535" w:name="P10535"/>
    <w:bookmarkEnd w:id="10535"/>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53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pPr>
        <w:pStyle w:val="0"/>
        <w:jc w:val="both"/>
      </w:pPr>
      <w:r>
        <w:rPr>
          <w:sz w:val="20"/>
        </w:rPr>
        <w:t xml:space="preserve">(часть 4 введена Федеральным </w:t>
      </w:r>
      <w:hyperlink w:history="0" r:id="rId572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23.11.2024 N 402-ФЗ)</w:t>
      </w:r>
    </w:p>
    <w:p>
      <w:pPr>
        <w:pStyle w:val="0"/>
        <w:jc w:val="both"/>
      </w:pPr>
      <w:r>
        <w:rPr>
          <w:sz w:val="20"/>
        </w:rPr>
      </w:r>
    </w:p>
    <w:p>
      <w:pPr>
        <w:pStyle w:val="2"/>
        <w:outlineLvl w:val="2"/>
        <w:ind w:firstLine="540"/>
        <w:jc w:val="both"/>
      </w:pPr>
      <w:r>
        <w:rPr>
          <w:sz w:val="20"/>
        </w:rPr>
        <w:t xml:space="preserve">Статья 19.24. Несоблюдение административных ограничений и невыполнение обязанностей, устанавливаемых при административном надзоре</w:t>
      </w:r>
    </w:p>
    <w:p>
      <w:pPr>
        <w:pStyle w:val="0"/>
        <w:ind w:firstLine="540"/>
        <w:jc w:val="both"/>
      </w:pPr>
      <w:r>
        <w:rPr>
          <w:sz w:val="20"/>
        </w:rPr>
      </w:r>
    </w:p>
    <w:p>
      <w:pPr>
        <w:pStyle w:val="0"/>
        <w:ind w:firstLine="540"/>
        <w:jc w:val="both"/>
      </w:pPr>
      <w:r>
        <w:rPr>
          <w:sz w:val="20"/>
        </w:rPr>
        <w:t xml:space="preserve">(в ред. Федерального </w:t>
      </w:r>
      <w:hyperlink w:history="0" r:id="rId5728"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закона</w:t>
        </w:r>
      </w:hyperlink>
      <w:r>
        <w:rPr>
          <w:sz w:val="20"/>
        </w:rPr>
        <w:t xml:space="preserve"> от 06.04.2011 N 66-ФЗ)</w:t>
      </w:r>
    </w:p>
    <w:p>
      <w:pPr>
        <w:pStyle w:val="0"/>
        <w:ind w:firstLine="540"/>
        <w:jc w:val="both"/>
      </w:pPr>
      <w:r>
        <w:rPr>
          <w:sz w:val="20"/>
        </w:rPr>
      </w:r>
    </w:p>
    <w:bookmarkStart w:id="10543" w:name="P10543"/>
    <w:bookmarkEnd w:id="10543"/>
    <w:p>
      <w:pPr>
        <w:pStyle w:val="0"/>
        <w:ind w:firstLine="540"/>
        <w:jc w:val="both"/>
      </w:pPr>
      <w:r>
        <w:rPr>
          <w:sz w:val="20"/>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w:history="0" r:id="rId5729"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bookmarkStart w:id="10545" w:name="P10545"/>
    <w:bookmarkEnd w:id="10545"/>
    <w:p>
      <w:pPr>
        <w:pStyle w:val="0"/>
        <w:spacing w:before="200" w:lineRule="auto"/>
        <w:ind w:firstLine="540"/>
        <w:jc w:val="both"/>
      </w:pPr>
      <w:r>
        <w:rPr>
          <w:sz w:val="20"/>
        </w:rPr>
        <w:t xml:space="preserve">2. Невыполнение лицом, в отношении которого установлен административный надзор, обязанностей, предусмотренных федеральным </w:t>
      </w:r>
      <w:hyperlink w:history="0" r:id="rId5730"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0"/>
            <w:color w:val="0000ff"/>
          </w:rPr>
          <w:t xml:space="preserve">законом</w:t>
        </w:r>
      </w:hyperlink>
      <w:r>
        <w:rPr>
          <w:sz w:val="20"/>
        </w:rPr>
        <w:t xml:space="preserve">, если эти действия (бездействие) не содержат уголовно наказуемого </w:t>
      </w:r>
      <w:hyperlink w:history="0" r:id="rId5731"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пятисот до одной тысячи рублей.</w:t>
      </w:r>
    </w:p>
    <w:bookmarkStart w:id="10547" w:name="P10547"/>
    <w:bookmarkEnd w:id="10547"/>
    <w:p>
      <w:pPr>
        <w:pStyle w:val="0"/>
        <w:spacing w:before="200" w:lineRule="auto"/>
        <w:ind w:firstLine="540"/>
        <w:jc w:val="both"/>
      </w:pPr>
      <w:r>
        <w:rPr>
          <w:sz w:val="20"/>
        </w:rPr>
        <w:t xml:space="preserve">3. Повторное в течение одного года совершение административного правонарушения, предусмотренного </w:t>
      </w:r>
      <w:hyperlink w:history="0" w:anchor="P1054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если эти действия (бездействие) не содержат уголовно наказуемого </w:t>
      </w:r>
      <w:hyperlink w:history="0" r:id="rId573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pPr>
        <w:pStyle w:val="0"/>
        <w:jc w:val="both"/>
      </w:pPr>
      <w:r>
        <w:rPr>
          <w:sz w:val="20"/>
        </w:rPr>
        <w:t xml:space="preserve">(в ред. Федерального </w:t>
      </w:r>
      <w:hyperlink w:history="0" r:id="rId5733"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06.06.2019 N 136-ФЗ)</w:t>
      </w:r>
    </w:p>
    <w:p>
      <w:pPr>
        <w:pStyle w:val="0"/>
        <w:jc w:val="both"/>
      </w:pPr>
      <w:r>
        <w:rPr>
          <w:sz w:val="20"/>
        </w:rPr>
        <w:t xml:space="preserve">(часть 3 введена Федеральным </w:t>
      </w:r>
      <w:hyperlink w:history="0" r:id="rId573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514-ФЗ)</w:t>
      </w:r>
    </w:p>
    <w:p>
      <w:pPr>
        <w:pStyle w:val="0"/>
        <w:ind w:firstLine="540"/>
        <w:jc w:val="both"/>
      </w:pPr>
      <w:r>
        <w:rPr>
          <w:sz w:val="20"/>
        </w:rPr>
      </w:r>
    </w:p>
    <w:bookmarkStart w:id="10552" w:name="P10552"/>
    <w:bookmarkEnd w:id="10552"/>
    <w:p>
      <w:pPr>
        <w:pStyle w:val="2"/>
        <w:outlineLvl w:val="2"/>
        <w:ind w:firstLine="540"/>
        <w:jc w:val="both"/>
      </w:pPr>
      <w:r>
        <w:rPr>
          <w:sz w:val="20"/>
        </w:rPr>
        <w:t xml:space="preserve">Статья 19.25. Неисполнение военно-транспортных обязанностей</w:t>
      </w:r>
    </w:p>
    <w:p>
      <w:pPr>
        <w:pStyle w:val="0"/>
        <w:jc w:val="both"/>
      </w:pPr>
      <w:r>
        <w:rPr>
          <w:sz w:val="20"/>
        </w:rPr>
        <w:t xml:space="preserve">(в ред. Федерального </w:t>
      </w:r>
      <w:hyperlink w:history="0" r:id="rId573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p>
      <w:pPr>
        <w:pStyle w:val="0"/>
        <w:ind w:firstLine="540"/>
        <w:jc w:val="both"/>
      </w:pPr>
      <w:r>
        <w:rPr>
          <w:sz w:val="20"/>
        </w:rPr>
        <w:t xml:space="preserve">Неисполнение установленных </w:t>
      </w:r>
      <w:r>
        <w:rPr>
          <w:sz w:val="20"/>
        </w:rPr>
        <w:t xml:space="preserve">законодательством</w:t>
      </w:r>
      <w:r>
        <w:rPr>
          <w:sz w:val="20"/>
        </w:rPr>
        <w:t xml:space="preserve"> Российской Федерации военно-транспортных обязанностей -</w:t>
      </w:r>
    </w:p>
    <w:p>
      <w:pPr>
        <w:pStyle w:val="0"/>
        <w:jc w:val="both"/>
      </w:pPr>
      <w:r>
        <w:rPr>
          <w:sz w:val="20"/>
        </w:rPr>
        <w:t xml:space="preserve">(в ред. Федерального </w:t>
      </w:r>
      <w:hyperlink w:history="0" r:id="rId573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0"/>
        </w:rPr>
        <w:t xml:space="preserve">(в ред. Федерального </w:t>
      </w:r>
      <w:hyperlink w:history="0" r:id="rId573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ind w:firstLine="540"/>
        <w:jc w:val="both"/>
      </w:pPr>
      <w:r>
        <w:rPr>
          <w:sz w:val="20"/>
        </w:rPr>
      </w:r>
    </w:p>
    <w:bookmarkStart w:id="10560" w:name="P10560"/>
    <w:bookmarkEnd w:id="10560"/>
    <w:p>
      <w:pPr>
        <w:pStyle w:val="2"/>
        <w:outlineLvl w:val="2"/>
        <w:ind w:firstLine="540"/>
        <w:jc w:val="both"/>
      </w:pPr>
      <w:r>
        <w:rPr>
          <w:sz w:val="20"/>
        </w:rPr>
        <w:t xml:space="preserve">Статья 19.26. Заведомо ложное заключение эксперта</w:t>
      </w:r>
    </w:p>
    <w:p>
      <w:pPr>
        <w:pStyle w:val="0"/>
        <w:ind w:firstLine="540"/>
        <w:jc w:val="both"/>
      </w:pPr>
      <w:r>
        <w:rPr>
          <w:sz w:val="20"/>
        </w:rPr>
      </w:r>
    </w:p>
    <w:p>
      <w:pPr>
        <w:pStyle w:val="0"/>
        <w:ind w:firstLine="540"/>
        <w:jc w:val="both"/>
      </w:pPr>
      <w:r>
        <w:rPr>
          <w:sz w:val="20"/>
        </w:rPr>
        <w:t xml:space="preserve">(введена Федеральным </w:t>
      </w:r>
      <w:hyperlink w:history="0" r:id="rId573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w:t>
      </w:r>
    </w:p>
    <w:p>
      <w:pPr>
        <w:pStyle w:val="0"/>
        <w:ind w:firstLine="540"/>
        <w:jc w:val="both"/>
      </w:pPr>
      <w:r>
        <w:rPr>
          <w:sz w:val="20"/>
        </w:rPr>
      </w:r>
    </w:p>
    <w:bookmarkStart w:id="10564" w:name="P10564"/>
    <w:bookmarkEnd w:id="10564"/>
    <w:p>
      <w:pPr>
        <w:pStyle w:val="0"/>
        <w:ind w:firstLine="540"/>
        <w:jc w:val="both"/>
      </w:pPr>
      <w:hyperlink w:history="0" r:id="rId5739"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Дача заведомо ложного заключения экспертом при осуществлении государственного контроля (надзора) и муниципального контроля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jc w:val="both"/>
      </w:pPr>
      <w:r>
        <w:rPr>
          <w:sz w:val="20"/>
        </w:rPr>
        <w:t xml:space="preserve">(часть 1 в ред. Федерального </w:t>
      </w:r>
      <w:hyperlink w:history="0" r:id="rId574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bookmarkStart w:id="10567" w:name="P10567"/>
    <w:bookmarkEnd w:id="10567"/>
    <w:p>
      <w:pPr>
        <w:pStyle w:val="0"/>
        <w:spacing w:before="200" w:lineRule="auto"/>
        <w:ind w:firstLine="540"/>
        <w:jc w:val="both"/>
      </w:pPr>
      <w:r>
        <w:rPr>
          <w:sz w:val="20"/>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pPr>
        <w:pStyle w:val="0"/>
        <w:jc w:val="both"/>
      </w:pPr>
      <w:r>
        <w:rPr>
          <w:sz w:val="20"/>
        </w:rPr>
        <w:t xml:space="preserve">(в ред. Федерального </w:t>
      </w:r>
      <w:hyperlink w:history="0" r:id="rId574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закона</w:t>
        </w:r>
      </w:hyperlink>
      <w:r>
        <w:rPr>
          <w:sz w:val="20"/>
        </w:rPr>
        <w:t xml:space="preserve"> от 29.07.2018 N 262-ФЗ)</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пятидесяти тысяч рублей.</w:t>
      </w:r>
    </w:p>
    <w:p>
      <w:pPr>
        <w:pStyle w:val="0"/>
        <w:jc w:val="both"/>
      </w:pPr>
      <w:r>
        <w:rPr>
          <w:sz w:val="20"/>
        </w:rPr>
        <w:t xml:space="preserve">(часть 2 введена Федеральным </w:t>
      </w:r>
      <w:hyperlink w:history="0" r:id="rId574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160-ФЗ)</w:t>
      </w:r>
    </w:p>
    <w:p>
      <w:pPr>
        <w:pStyle w:val="0"/>
        <w:jc w:val="both"/>
      </w:pPr>
      <w:r>
        <w:rPr>
          <w:sz w:val="20"/>
        </w:rPr>
      </w:r>
    </w:p>
    <w:bookmarkStart w:id="10572" w:name="P10572"/>
    <w:bookmarkEnd w:id="10572"/>
    <w:p>
      <w:pPr>
        <w:pStyle w:val="2"/>
        <w:outlineLvl w:val="2"/>
        <w:ind w:firstLine="540"/>
        <w:jc w:val="both"/>
      </w:pPr>
      <w:r>
        <w:rPr>
          <w:sz w:val="20"/>
        </w:rPr>
        <w:t xml:space="preserve">Статья 19.27. Представление ложных сведений при осуществлении миграционного учета</w:t>
      </w:r>
    </w:p>
    <w:p>
      <w:pPr>
        <w:pStyle w:val="0"/>
        <w:ind w:firstLine="540"/>
        <w:jc w:val="both"/>
      </w:pPr>
      <w:r>
        <w:rPr>
          <w:sz w:val="20"/>
        </w:rPr>
      </w:r>
    </w:p>
    <w:p>
      <w:pPr>
        <w:pStyle w:val="0"/>
        <w:ind w:firstLine="540"/>
        <w:jc w:val="both"/>
      </w:pPr>
      <w:r>
        <w:rPr>
          <w:sz w:val="20"/>
        </w:rPr>
        <w:t xml:space="preserve">(введена Федеральным </w:t>
      </w:r>
      <w:hyperlink w:history="0" r:id="rId574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законом</w:t>
        </w:r>
      </w:hyperlink>
      <w:r>
        <w:rPr>
          <w:sz w:val="20"/>
        </w:rPr>
        <w:t xml:space="preserve"> от 05.11.2006 N 189-ФЗ)</w:t>
      </w:r>
    </w:p>
    <w:p>
      <w:pPr>
        <w:pStyle w:val="0"/>
        <w:ind w:firstLine="540"/>
        <w:jc w:val="both"/>
      </w:pPr>
      <w:r>
        <w:rPr>
          <w:sz w:val="20"/>
        </w:rPr>
      </w:r>
    </w:p>
    <w:bookmarkStart w:id="10576" w:name="P10576"/>
    <w:bookmarkEnd w:id="10576"/>
    <w:p>
      <w:pPr>
        <w:pStyle w:val="0"/>
        <w:ind w:firstLine="540"/>
        <w:jc w:val="both"/>
      </w:pPr>
      <w:r>
        <w:rPr>
          <w:sz w:val="20"/>
        </w:rPr>
        <w:t xml:space="preserve">1. Представление при осуществлении </w:t>
      </w:r>
      <w:r>
        <w:rPr>
          <w:sz w:val="20"/>
        </w:rPr>
        <w:t xml:space="preserve">миграционного учета</w:t>
      </w:r>
      <w:r>
        <w:rPr>
          <w:sz w:val="20"/>
        </w:rPr>
        <w:t xml:space="preserve">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5744"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21.12.2013 N 376-ФЗ)</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0"/>
        </w:rPr>
        <w:t xml:space="preserve">(в ред. Федерального </w:t>
      </w:r>
      <w:hyperlink w:history="0" r:id="rId57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580" w:name="P10580"/>
    <w:bookmarkEnd w:id="10580"/>
    <w:p>
      <w:pPr>
        <w:pStyle w:val="0"/>
        <w:spacing w:before="200" w:lineRule="auto"/>
        <w:ind w:firstLine="540"/>
        <w:jc w:val="both"/>
      </w:pPr>
      <w:r>
        <w:rPr>
          <w:sz w:val="20"/>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history="0" w:anchor="P1053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0"/>
            <w:color w:val="0000ff"/>
          </w:rPr>
          <w:t xml:space="preserve">частями 3</w:t>
        </w:r>
      </w:hyperlink>
      <w:r>
        <w:rPr>
          <w:sz w:val="20"/>
        </w:rPr>
        <w:t xml:space="preserve"> и </w:t>
      </w:r>
      <w:hyperlink w:history="0" w:anchor="P10535" w:tooltip="4. Повторное совершение административного правонарушения, предусмотренного частью 3 настоящей статьи, -">
        <w:r>
          <w:rPr>
            <w:sz w:val="20"/>
            <w:color w:val="0000ff"/>
          </w:rPr>
          <w:t xml:space="preserve">4 статьи 19.23</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Федеральных законов от 21.12.2013 </w:t>
      </w:r>
      <w:hyperlink w:history="0" r:id="rId5746"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23.11.2024 </w:t>
      </w:r>
      <w:hyperlink w:history="0" r:id="rId574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pPr>
        <w:pStyle w:val="0"/>
        <w:jc w:val="both"/>
      </w:pPr>
      <w:r>
        <w:rPr>
          <w:sz w:val="20"/>
        </w:rPr>
        <w:t xml:space="preserve">(в ред. Федерального </w:t>
      </w:r>
      <w:hyperlink w:history="0" r:id="rId57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584" w:name="P10584"/>
    <w:bookmarkEnd w:id="10584"/>
    <w:p>
      <w:pPr>
        <w:pStyle w:val="0"/>
        <w:spacing w:before="200" w:lineRule="auto"/>
        <w:ind w:firstLine="540"/>
        <w:jc w:val="both"/>
      </w:pPr>
      <w:r>
        <w:rPr>
          <w:sz w:val="20"/>
        </w:rPr>
        <w:t xml:space="preserve">3. Нарушение, предусмотренное </w:t>
      </w:r>
      <w:hyperlink w:history="0" w:anchor="P10576"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частью 1</w:t>
        </w:r>
      </w:hyperlink>
      <w:r>
        <w:rPr>
          <w:sz w:val="20"/>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00" w:lineRule="auto"/>
        <w:ind w:firstLine="540"/>
        <w:jc w:val="both"/>
      </w:pPr>
      <w:r>
        <w:rPr>
          <w:sz w:val="20"/>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0"/>
        </w:rPr>
        <w:t xml:space="preserve">(часть 3 введена Федеральным </w:t>
      </w:r>
      <w:hyperlink w:history="0" r:id="rId574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jc w:val="both"/>
      </w:pPr>
      <w:r>
        <w:rPr>
          <w:sz w:val="20"/>
        </w:rPr>
      </w:r>
    </w:p>
    <w:bookmarkStart w:id="10588" w:name="P10588"/>
    <w:bookmarkEnd w:id="10588"/>
    <w:p>
      <w:pPr>
        <w:pStyle w:val="2"/>
        <w:outlineLvl w:val="2"/>
        <w:ind w:firstLine="540"/>
        <w:jc w:val="both"/>
      </w:pPr>
      <w:r>
        <w:rPr>
          <w:sz w:val="20"/>
        </w:rPr>
        <w:t xml:space="preserve">Статья 19.28. Незаконное вознаграждение от имени юридического лица</w:t>
      </w:r>
    </w:p>
    <w:p>
      <w:pPr>
        <w:pStyle w:val="0"/>
        <w:ind w:firstLine="540"/>
        <w:jc w:val="both"/>
      </w:pPr>
      <w:r>
        <w:rPr>
          <w:sz w:val="20"/>
        </w:rPr>
      </w:r>
    </w:p>
    <w:p>
      <w:pPr>
        <w:pStyle w:val="0"/>
        <w:ind w:firstLine="540"/>
        <w:jc w:val="both"/>
      </w:pPr>
      <w:r>
        <w:rPr>
          <w:sz w:val="20"/>
        </w:rPr>
        <w:t xml:space="preserve">(в ред. Федерального </w:t>
      </w:r>
      <w:hyperlink w:history="0" r:id="rId575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04.05.2011 N 97-ФЗ)</w:t>
      </w:r>
    </w:p>
    <w:p>
      <w:pPr>
        <w:pStyle w:val="0"/>
        <w:ind w:firstLine="540"/>
        <w:jc w:val="both"/>
      </w:pPr>
      <w:r>
        <w:rPr>
          <w:sz w:val="20"/>
        </w:rPr>
      </w:r>
    </w:p>
    <w:bookmarkStart w:id="10592" w:name="P10592"/>
    <w:bookmarkEnd w:id="10592"/>
    <w:p>
      <w:pPr>
        <w:pStyle w:val="0"/>
        <w:ind w:firstLine="540"/>
        <w:jc w:val="both"/>
      </w:pPr>
      <w:r>
        <w:rPr>
          <w:sz w:val="20"/>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pPr>
        <w:pStyle w:val="0"/>
        <w:jc w:val="both"/>
      </w:pPr>
      <w:r>
        <w:rPr>
          <w:sz w:val="20"/>
        </w:rPr>
        <w:t xml:space="preserve">(в ред. Федерального </w:t>
      </w:r>
      <w:hyperlink w:history="0" r:id="rId5751"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27.12.2018 N 570-ФЗ)</w:t>
      </w:r>
    </w:p>
    <w:p>
      <w:pPr>
        <w:pStyle w:val="0"/>
        <w:spacing w:before="200" w:lineRule="auto"/>
        <w:ind w:firstLine="540"/>
        <w:jc w:val="both"/>
      </w:pPr>
      <w:r>
        <w:rPr>
          <w:sz w:val="20"/>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2. Действия, предусмотренные </w:t>
      </w:r>
      <w:hyperlink w:history="0" w:anchor="P10592"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3. Действия, предусмотренные </w:t>
      </w:r>
      <w:hyperlink w:history="0" w:anchor="P10592"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0"/>
            <w:color w:val="0000ff"/>
          </w:rPr>
          <w:t xml:space="preserve">частью 1</w:t>
        </w:r>
      </w:hyperlink>
      <w:r>
        <w:rPr>
          <w:sz w:val="20"/>
        </w:rPr>
        <w:t xml:space="preserve"> настоящей статьи, совершенные в особо крупном размере, -</w:t>
      </w:r>
    </w:p>
    <w:p>
      <w:pPr>
        <w:pStyle w:val="0"/>
        <w:spacing w:before="200" w:lineRule="auto"/>
        <w:ind w:firstLine="540"/>
        <w:jc w:val="both"/>
      </w:pPr>
      <w:r>
        <w:rPr>
          <w:sz w:val="20"/>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В настоящей статье под должностным лицом понимаются лица, указанные в </w:t>
      </w:r>
      <w:hyperlink w:history="0" r:id="rId5752" w:tooltip="&quot;Уголовный кодекс Российской Федерации&quot; от 13.06.1996 N 63-ФЗ (ред. от 09.04.2026) {КонсультантПлюс}">
        <w:r>
          <w:rPr>
            <w:sz w:val="20"/>
            <w:color w:val="0000ff"/>
          </w:rPr>
          <w:t xml:space="preserve">примечаниях 1</w:t>
        </w:r>
      </w:hyperlink>
      <w:r>
        <w:rPr>
          <w:sz w:val="20"/>
        </w:rPr>
        <w:t xml:space="preserve"> - </w:t>
      </w:r>
      <w:hyperlink w:history="0" r:id="rId5753" w:tooltip="&quot;Уголовный кодекс Российской Федерации&quot; от 13.06.1996 N 63-ФЗ (ред. от 09.04.2026) {КонсультантПлюс}">
        <w:r>
          <w:rPr>
            <w:sz w:val="20"/>
            <w:color w:val="0000ff"/>
          </w:rPr>
          <w:t xml:space="preserve">3 к статье 285</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w:history="0" r:id="rId5754" w:tooltip="&quot;Уголовный кодекс Российской Федерации&quot; от 13.06.1996 N 63-ФЗ (ред. от 09.04.2026) {КонсультантПлюс}">
        <w:r>
          <w:rPr>
            <w:sz w:val="20"/>
            <w:color w:val="0000ff"/>
          </w:rPr>
          <w:t xml:space="preserve">примечании 1 к статье 201</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spacing w:before="200" w:lineRule="auto"/>
        <w:ind w:firstLine="540"/>
        <w:jc w:val="both"/>
      </w:pPr>
      <w:r>
        <w:rPr>
          <w:sz w:val="20"/>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bookmarkStart w:id="10604" w:name="P10604"/>
    <w:bookmarkEnd w:id="10604"/>
    <w:p>
      <w:pPr>
        <w:pStyle w:val="0"/>
        <w:spacing w:before="200" w:lineRule="auto"/>
        <w:ind w:firstLine="540"/>
        <w:jc w:val="both"/>
      </w:pPr>
      <w:r>
        <w:rPr>
          <w:sz w:val="20"/>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pPr>
        <w:pStyle w:val="0"/>
        <w:jc w:val="both"/>
      </w:pPr>
      <w:r>
        <w:rPr>
          <w:sz w:val="20"/>
        </w:rPr>
        <w:t xml:space="preserve">(п. 5 введен Федеральным </w:t>
      </w:r>
      <w:hyperlink w:history="0" r:id="rId575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6. Положение, предусмотренное </w:t>
      </w:r>
      <w:hyperlink w:history="0" w:anchor="P10604"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r>
          <w:rPr>
            <w:sz w:val="20"/>
            <w:color w:val="0000ff"/>
          </w:rPr>
          <w:t xml:space="preserve">примечанием 5</w:t>
        </w:r>
      </w:hyperlink>
      <w:r>
        <w:rPr>
          <w:sz w:val="20"/>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pPr>
        <w:pStyle w:val="0"/>
        <w:jc w:val="both"/>
      </w:pPr>
      <w:r>
        <w:rPr>
          <w:sz w:val="20"/>
        </w:rPr>
        <w:t xml:space="preserve">(п. 6 введен Федеральным </w:t>
      </w:r>
      <w:hyperlink w:history="0" r:id="rId575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ind w:firstLine="540"/>
        <w:jc w:val="both"/>
      </w:pPr>
      <w:r>
        <w:rPr>
          <w:sz w:val="20"/>
        </w:rPr>
      </w:r>
    </w:p>
    <w:bookmarkStart w:id="10609" w:name="P10609"/>
    <w:bookmarkEnd w:id="10609"/>
    <w:p>
      <w:pPr>
        <w:pStyle w:val="2"/>
        <w:outlineLvl w:val="2"/>
        <w:ind w:firstLine="540"/>
        <w:jc w:val="both"/>
      </w:pPr>
      <w:r>
        <w:rPr>
          <w:sz w:val="20"/>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0"/>
        </w:rPr>
      </w:r>
    </w:p>
    <w:p>
      <w:pPr>
        <w:pStyle w:val="0"/>
        <w:ind w:firstLine="540"/>
        <w:jc w:val="both"/>
      </w:pPr>
      <w:r>
        <w:rPr>
          <w:sz w:val="20"/>
        </w:rPr>
        <w:t xml:space="preserve">(в ред. Федерального </w:t>
      </w:r>
      <w:hyperlink w:history="0" r:id="rId575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p>
      <w:pPr>
        <w:pStyle w:val="0"/>
        <w:ind w:firstLine="540"/>
        <w:jc w:val="both"/>
      </w:pPr>
      <w:hyperlink w:history="0" r:id="rId5758" w:tooltip="&quot;Трудовой кодекс Российской Федерации&quot; от 30.12.2001 N 197-ФЗ (ред. от 29.12.2025, с изм. от 15.05.2026) {КонсультантПлюс}">
        <w:r>
          <w:rPr>
            <w:sz w:val="20"/>
            <w:color w:val="0000ff"/>
          </w:rPr>
          <w:t xml:space="preserve">Привлечение</w:t>
        </w:r>
      </w:hyperlink>
      <w:r>
        <w:rPr>
          <w:sz w:val="20"/>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w:history="0" r:id="rId5759" w:tooltip="Указ Президента РФ от 21.07.2010 N 925 (ред. от 31.12.2025) &quot;О мерах по реализации отдельных положений Федерального закона &quot;О противодействии коррупции&quot; {КонсультантПлюс}">
        <w:r>
          <w:rPr>
            <w:sz w:val="20"/>
            <w:color w:val="0000ff"/>
          </w:rPr>
          <w:t xml:space="preserve">перечень</w:t>
        </w:r>
      </w:hyperlink>
      <w:r>
        <w:rPr>
          <w:sz w:val="20"/>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5760"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четырех тысяч рублей; на </w:t>
      </w:r>
      <w:hyperlink w:history="0" r:id="rId5761"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sz w:val="20"/>
            <w:color w:val="0000ff"/>
          </w:rPr>
          <w:t xml:space="preserve">должностных лиц</w:t>
        </w:r>
      </w:hyperlink>
      <w:r>
        <w:rPr>
          <w:sz w:val="20"/>
        </w:rPr>
        <w:t xml:space="preserve"> - от двадцати тысяч до пятидесяти тысяч рублей; на юридических лиц - от ста тысяч до пятисот тысяч рублей.</w:t>
      </w:r>
    </w:p>
    <w:p>
      <w:pPr>
        <w:pStyle w:val="0"/>
        <w:ind w:firstLine="540"/>
        <w:jc w:val="both"/>
      </w:pPr>
      <w:r>
        <w:rPr>
          <w:sz w:val="20"/>
        </w:rPr>
      </w:r>
    </w:p>
    <w:bookmarkStart w:id="10616" w:name="P10616"/>
    <w:bookmarkEnd w:id="10616"/>
    <w:p>
      <w:pPr>
        <w:pStyle w:val="2"/>
        <w:outlineLvl w:val="2"/>
        <w:ind w:firstLine="540"/>
        <w:jc w:val="both"/>
      </w:pPr>
      <w:r>
        <w:rPr>
          <w:sz w:val="20"/>
        </w:rPr>
        <w:t xml:space="preserve">Статья 19.30. Нарушение требований к ведению образовательной деятельности и организации образовательного процесса</w:t>
      </w:r>
    </w:p>
    <w:p>
      <w:pPr>
        <w:pStyle w:val="0"/>
        <w:ind w:firstLine="540"/>
        <w:jc w:val="both"/>
      </w:pPr>
      <w:r>
        <w:rPr>
          <w:sz w:val="20"/>
        </w:rPr>
      </w:r>
    </w:p>
    <w:p>
      <w:pPr>
        <w:pStyle w:val="0"/>
        <w:ind w:firstLine="540"/>
        <w:jc w:val="both"/>
      </w:pPr>
      <w:r>
        <w:rPr>
          <w:sz w:val="20"/>
        </w:rPr>
        <w:t xml:space="preserve">(введена Федеральным </w:t>
      </w:r>
      <w:hyperlink w:history="0" r:id="rId5762"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w:t>
      </w:r>
    </w:p>
    <w:p>
      <w:pPr>
        <w:pStyle w:val="0"/>
        <w:ind w:firstLine="540"/>
        <w:jc w:val="both"/>
      </w:pPr>
      <w:r>
        <w:rPr>
          <w:sz w:val="20"/>
        </w:rPr>
      </w:r>
    </w:p>
    <w:p>
      <w:pPr>
        <w:pStyle w:val="0"/>
        <w:ind w:firstLine="540"/>
        <w:jc w:val="both"/>
      </w:pPr>
      <w:r>
        <w:rPr>
          <w:sz w:val="20"/>
        </w:rPr>
        <w:t xml:space="preserve">1. Нарушение установленных </w:t>
      </w:r>
      <w:hyperlink w:history="0" r:id="rId5763" w:tooltip="Федеральный закон от 29.12.2012 N 273-ФЗ (ред. от 25.04.2026) &quot;Об образовании в Российской Федерации&quot; {КонсультантПлюс}">
        <w:r>
          <w:rPr>
            <w:sz w:val="20"/>
            <w:color w:val="0000ff"/>
          </w:rPr>
          <w:t xml:space="preserve">законодательством</w:t>
        </w:r>
      </w:hyperlink>
      <w:r>
        <w:rPr>
          <w:sz w:val="20"/>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w:t>
      </w:r>
      <w:r>
        <w:rPr>
          <w:sz w:val="20"/>
        </w:rPr>
        <w:t xml:space="preserve">правил</w:t>
      </w:r>
      <w:r>
        <w:rPr>
          <w:sz w:val="20"/>
        </w:rPr>
        <w:t xml:space="preserve"> оказания платных образовательных услуг, -</w:t>
      </w:r>
    </w:p>
    <w:p>
      <w:pPr>
        <w:pStyle w:val="0"/>
        <w:jc w:val="both"/>
      </w:pPr>
      <w:r>
        <w:rPr>
          <w:sz w:val="20"/>
        </w:rPr>
        <w:t xml:space="preserve">(в ред. Федерального </w:t>
      </w:r>
      <w:hyperlink w:history="0" r:id="rId576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00" w:lineRule="auto"/>
        <w:ind w:firstLine="540"/>
        <w:jc w:val="both"/>
      </w:pPr>
      <w:r>
        <w:rPr>
          <w:sz w:val="20"/>
        </w:rPr>
        <w:t xml:space="preserve">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pPr>
        <w:pStyle w:val="0"/>
        <w:jc w:val="both"/>
      </w:pPr>
      <w:r>
        <w:rPr>
          <w:sz w:val="20"/>
        </w:rPr>
        <w:t xml:space="preserve">(в ред. Федерального </w:t>
      </w:r>
      <w:hyperlink w:history="0" r:id="rId576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bookmarkStart w:id="10626" w:name="P10626"/>
    <w:bookmarkEnd w:id="10626"/>
    <w:p>
      <w:pPr>
        <w:pStyle w:val="0"/>
        <w:spacing w:before="200" w:lineRule="auto"/>
        <w:ind w:firstLine="540"/>
        <w:jc w:val="both"/>
      </w:pPr>
      <w:r>
        <w:rPr>
          <w:sz w:val="20"/>
        </w:rP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pPr>
        <w:pStyle w:val="0"/>
        <w:jc w:val="both"/>
      </w:pPr>
      <w:r>
        <w:rPr>
          <w:sz w:val="20"/>
        </w:rPr>
        <w:t xml:space="preserve">(в ред. Федерального </w:t>
      </w:r>
      <w:hyperlink w:history="0" r:id="rId576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bookmarkStart w:id="10629" w:name="P10629"/>
    <w:bookmarkEnd w:id="10629"/>
    <w:p>
      <w:pPr>
        <w:pStyle w:val="0"/>
        <w:spacing w:before="200" w:lineRule="auto"/>
        <w:ind w:firstLine="540"/>
        <w:jc w:val="both"/>
      </w:pPr>
      <w:r>
        <w:rPr>
          <w:sz w:val="20"/>
        </w:rPr>
        <w:t xml:space="preserve">4. Умышленное искажение результатов государственной итоговой аттестации и предусмотренных </w:t>
      </w:r>
      <w:r>
        <w:rPr>
          <w:sz w:val="20"/>
        </w:rPr>
        <w:t xml:space="preserve">законодательством</w:t>
      </w:r>
      <w:r>
        <w:rPr>
          <w:sz w:val="20"/>
        </w:rPr>
        <w:t xml:space="preserve"> об образовании олимпиад школьников, а равно нарушение установленного </w:t>
      </w:r>
      <w:r>
        <w:rPr>
          <w:sz w:val="20"/>
        </w:rPr>
        <w:t xml:space="preserve">законодательством</w:t>
      </w:r>
      <w:r>
        <w:rPr>
          <w:sz w:val="20"/>
        </w:rPr>
        <w:t xml:space="preserve"> об образовании порядка проведения государственной итоговой аттестации -</w:t>
      </w:r>
    </w:p>
    <w:p>
      <w:pPr>
        <w:pStyle w:val="0"/>
        <w:jc w:val="both"/>
      </w:pPr>
      <w:r>
        <w:rPr>
          <w:sz w:val="20"/>
        </w:rPr>
        <w:t xml:space="preserve">(в ред. Федерального </w:t>
      </w:r>
      <w:hyperlink w:history="0" r:id="rId576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pPr>
        <w:pStyle w:val="0"/>
        <w:spacing w:before="200" w:lineRule="auto"/>
        <w:ind w:firstLine="540"/>
        <w:jc w:val="both"/>
      </w:pPr>
      <w:r>
        <w:rPr>
          <w:sz w:val="20"/>
        </w:rPr>
        <w:t xml:space="preserve">5. Нарушение установленного </w:t>
      </w:r>
      <w:hyperlink w:history="0" r:id="rId5768" w:tooltip="Федеральный закон от 29.12.2012 N 273-ФЗ (ред. от 25.04.2026) &quot;Об образовании в Российской Федерации&quot; {КонсультантПлюс}">
        <w:r>
          <w:rPr>
            <w:sz w:val="20"/>
            <w:color w:val="0000ff"/>
          </w:rPr>
          <w:t xml:space="preserve">законодательством</w:t>
        </w:r>
      </w:hyperlink>
      <w:r>
        <w:rPr>
          <w:sz w:val="20"/>
        </w:rPr>
        <w:t xml:space="preserve"> об образовании порядка приема в образовательную организацию -</w:t>
      </w:r>
    </w:p>
    <w:p>
      <w:pPr>
        <w:pStyle w:val="0"/>
        <w:jc w:val="both"/>
      </w:pPr>
      <w:r>
        <w:rPr>
          <w:sz w:val="20"/>
        </w:rPr>
        <w:t xml:space="preserve">(в ред. Федерального </w:t>
      </w:r>
      <w:hyperlink w:history="0" r:id="rId576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6. Совершение административного правонарушения, предусмотренного </w:t>
      </w:r>
      <w:hyperlink w:history="0" w:anchor="P10626"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w:r>
          <w:rPr>
            <w:sz w:val="20"/>
            <w:color w:val="0000ff"/>
          </w:rPr>
          <w:t xml:space="preserve">частью 3</w:t>
        </w:r>
      </w:hyperlink>
      <w:r>
        <w:rPr>
          <w:sz w:val="20"/>
        </w:rPr>
        <w:t xml:space="preserve"> или </w:t>
      </w:r>
      <w:hyperlink w:history="0" w:anchor="P10629"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w:r>
          <w:rPr>
            <w:sz w:val="20"/>
            <w:color w:val="0000ff"/>
          </w:rPr>
          <w:t xml:space="preserve">4</w:t>
        </w:r>
      </w:hyperlink>
      <w:r>
        <w:rPr>
          <w:sz w:val="20"/>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00" w:lineRule="auto"/>
        <w:ind w:firstLine="540"/>
        <w:jc w:val="both"/>
      </w:pPr>
      <w:r>
        <w:rPr>
          <w:sz w:val="20"/>
        </w:rPr>
        <w:t xml:space="preserve">влечет дисквалификацию на срок от одного года до двух лет.</w:t>
      </w:r>
    </w:p>
    <w:p>
      <w:pPr>
        <w:pStyle w:val="0"/>
        <w:ind w:firstLine="540"/>
        <w:jc w:val="both"/>
      </w:pPr>
      <w:r>
        <w:rPr>
          <w:sz w:val="20"/>
        </w:rPr>
      </w:r>
    </w:p>
    <w:p>
      <w:pPr>
        <w:pStyle w:val="2"/>
        <w:outlineLvl w:val="2"/>
        <w:ind w:firstLine="540"/>
        <w:jc w:val="both"/>
      </w:pPr>
      <w:r>
        <w:rPr>
          <w:sz w:val="20"/>
        </w:rPr>
        <w:t xml:space="preserve">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770"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w:t>
      </w:r>
      <w:hyperlink w:history="0" r:id="rId5771"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Нарушение</w:t>
        </w:r>
      </w:hyperlink>
      <w:r>
        <w:rPr>
          <w:sz w:val="20"/>
        </w:rP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0"/>
        </w:rPr>
        <w:t xml:space="preserve">(в ред. Федерального </w:t>
      </w:r>
      <w:hyperlink w:history="0" r:id="rId577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Утратил силу. - Федеральный </w:t>
      </w:r>
      <w:hyperlink w:history="0" r:id="rId577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23.11.2024 N 402-ФЗ.</w:t>
      </w:r>
    </w:p>
    <w:p>
      <w:pPr>
        <w:pStyle w:val="0"/>
        <w:spacing w:before="200" w:lineRule="auto"/>
        <w:ind w:firstLine="540"/>
        <w:jc w:val="both"/>
      </w:pPr>
      <w:r>
        <w:rPr>
          <w:sz w:val="20"/>
        </w:rPr>
        <w:t xml:space="preserve">3. Нарушение государственным учреждением, включенным в установленный Правительством Российской Федерации </w:t>
      </w:r>
      <w:hyperlink w:history="0" r:id="rId5774"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775"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 {КонсультантПлюс}">
        <w:r>
          <w:rPr>
            <w:sz w:val="20"/>
            <w:color w:val="0000ff"/>
          </w:rPr>
          <w:t xml:space="preserve">порядка</w:t>
        </w:r>
      </w:hyperlink>
      <w:r>
        <w:rPr>
          <w:sz w:val="20"/>
        </w:rP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pPr>
        <w:pStyle w:val="0"/>
        <w:jc w:val="both"/>
      </w:pPr>
      <w:r>
        <w:rPr>
          <w:sz w:val="20"/>
        </w:rPr>
        <w:t xml:space="preserve">(в ред. Федерального </w:t>
      </w:r>
      <w:hyperlink w:history="0" r:id="rId577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pPr>
        <w:pStyle w:val="0"/>
        <w:spacing w:before="200" w:lineRule="auto"/>
        <w:ind w:firstLine="540"/>
        <w:jc w:val="both"/>
      </w:pPr>
      <w:r>
        <w:rPr>
          <w:sz w:val="20"/>
        </w:rPr>
        <w:t xml:space="preserve">4. Нарушение государственным учреждением, включенным в установленный Правительством Российской Федерации </w:t>
      </w:r>
      <w:hyperlink w:history="0" r:id="rId5777"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778" w:tooltip="Постановление Правительства РФ от 31.05.2021 N 824 (ред. от 28.05.2025)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с изм. и доп., вступ. в силу с 01.01.2026) {КонсультантПлюс}">
        <w:r>
          <w:rPr>
            <w:sz w:val="20"/>
            <w:color w:val="0000ff"/>
          </w:rPr>
          <w:t xml:space="preserve">формы или порядка</w:t>
        </w:r>
      </w:hyperlink>
      <w:r>
        <w:rPr>
          <w:sz w:val="20"/>
        </w:rP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0"/>
        </w:rPr>
        <w:t xml:space="preserve">(в ред. Федерального </w:t>
      </w:r>
      <w:hyperlink w:history="0" r:id="rId577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00" w:lineRule="auto"/>
        <w:ind w:firstLine="540"/>
        <w:jc w:val="both"/>
      </w:pPr>
      <w:r>
        <w:rPr>
          <w:sz w:val="20"/>
        </w:rP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w:history="0" r:id="rId5780"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pPr>
        <w:pStyle w:val="0"/>
        <w:jc w:val="both"/>
      </w:pPr>
      <w:r>
        <w:rPr>
          <w:sz w:val="20"/>
        </w:rPr>
        <w:t xml:space="preserve">(в ред. Федерального </w:t>
      </w:r>
      <w:hyperlink w:history="0" r:id="rId578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0"/>
        </w:rPr>
      </w:r>
    </w:p>
    <w:bookmarkStart w:id="10656" w:name="P10656"/>
    <w:bookmarkEnd w:id="10656"/>
    <w:p>
      <w:pPr>
        <w:pStyle w:val="2"/>
        <w:outlineLvl w:val="2"/>
        <w:ind w:firstLine="540"/>
        <w:jc w:val="both"/>
      </w:pPr>
      <w:r>
        <w:rPr>
          <w:sz w:val="20"/>
        </w:rPr>
        <w:t xml:space="preserve">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ind w:firstLine="540"/>
        <w:jc w:val="both"/>
      </w:pPr>
      <w:r>
        <w:rPr>
          <w:sz w:val="20"/>
        </w:rPr>
      </w:r>
    </w:p>
    <w:p>
      <w:pPr>
        <w:pStyle w:val="0"/>
        <w:ind w:firstLine="540"/>
        <w:jc w:val="both"/>
      </w:pPr>
      <w:r>
        <w:rPr>
          <w:sz w:val="20"/>
        </w:rPr>
        <w:t xml:space="preserve">(введена Федеральным </w:t>
      </w:r>
      <w:hyperlink w:history="0" r:id="rId5782"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30.12.2020 N 531-ФЗ)</w:t>
      </w:r>
    </w:p>
    <w:p>
      <w:pPr>
        <w:pStyle w:val="0"/>
        <w:jc w:val="both"/>
      </w:pPr>
      <w:r>
        <w:rPr>
          <w:sz w:val="20"/>
        </w:rPr>
      </w:r>
    </w:p>
    <w:p>
      <w:pPr>
        <w:pStyle w:val="0"/>
        <w:ind w:firstLine="540"/>
        <w:jc w:val="both"/>
      </w:pPr>
      <w:r>
        <w:rPr>
          <w:sz w:val="20"/>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w:history="0" r:id="rId5783"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порядка</w:t>
        </w:r>
      </w:hyperlink>
      <w:r>
        <w:rPr>
          <w:sz w:val="20"/>
        </w:rP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0"/>
        </w:rPr>
        <w:t xml:space="preserve">(в ред. Федерального </w:t>
      </w:r>
      <w:hyperlink w:history="0" r:id="rId578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0"/>
        </w:rPr>
        <w:t xml:space="preserve">(в ред. Федерального </w:t>
      </w:r>
      <w:hyperlink w:history="0" r:id="rId578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23.11.2024 N 402-ФЗ)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ind w:firstLine="540"/>
        <w:jc w:val="both"/>
      </w:pPr>
      <w:r>
        <w:rPr>
          <w:sz w:val="20"/>
        </w:rPr>
      </w:r>
    </w:p>
    <w:bookmarkStart w:id="10667" w:name="P10667"/>
    <w:bookmarkEnd w:id="10667"/>
    <w:p>
      <w:pPr>
        <w:pStyle w:val="2"/>
        <w:outlineLvl w:val="2"/>
        <w:ind w:firstLine="540"/>
        <w:jc w:val="both"/>
      </w:pPr>
      <w:r>
        <w:rPr>
          <w:sz w:val="20"/>
        </w:rPr>
        <w:t xml:space="preserve">Статья 19.31. Нарушение сроков хранения рекламных материалов</w:t>
      </w:r>
    </w:p>
    <w:p>
      <w:pPr>
        <w:pStyle w:val="0"/>
        <w:ind w:firstLine="540"/>
        <w:jc w:val="both"/>
      </w:pPr>
      <w:r>
        <w:rPr>
          <w:sz w:val="20"/>
        </w:rPr>
      </w:r>
    </w:p>
    <w:p>
      <w:pPr>
        <w:pStyle w:val="0"/>
        <w:ind w:firstLine="540"/>
        <w:jc w:val="both"/>
      </w:pPr>
      <w:r>
        <w:rPr>
          <w:sz w:val="20"/>
        </w:rPr>
        <w:t xml:space="preserve">(введена Федеральным </w:t>
      </w:r>
      <w:hyperlink w:history="0" r:id="rId57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w:history="0" r:id="rId5787"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о рекламе,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pPr>
        <w:pStyle w:val="0"/>
        <w:ind w:firstLine="540"/>
        <w:jc w:val="both"/>
      </w:pPr>
      <w:r>
        <w:rPr>
          <w:sz w:val="20"/>
        </w:rPr>
      </w:r>
    </w:p>
    <w:bookmarkStart w:id="10674" w:name="P10674"/>
    <w:bookmarkEnd w:id="10674"/>
    <w:p>
      <w:pPr>
        <w:pStyle w:val="2"/>
        <w:outlineLvl w:val="2"/>
        <w:ind w:firstLine="540"/>
        <w:jc w:val="both"/>
      </w:pPr>
      <w:r>
        <w:rPr>
          <w:sz w:val="20"/>
        </w:rPr>
        <w:t xml:space="preserve">Статья 19.32. Нарушение законодательства об общественном контроле за обеспечением прав человека в местах принудительного содержания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788"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ind w:firstLine="540"/>
        <w:jc w:val="both"/>
      </w:pPr>
      <w:r>
        <w:rPr>
          <w:sz w:val="20"/>
        </w:rPr>
      </w:r>
    </w:p>
    <w:p>
      <w:pPr>
        <w:pStyle w:val="0"/>
        <w:ind w:firstLine="540"/>
        <w:jc w:val="both"/>
      </w:pPr>
      <w:r>
        <w:rPr>
          <w:sz w:val="20"/>
        </w:rPr>
        <w:t xml:space="preserve">1. Воспрепятствование осуществлению в соответствии с </w:t>
      </w:r>
      <w:hyperlink w:history="0" r:id="rId5789"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законодательством</w:t>
        </w:r>
      </w:hyperlink>
      <w:r>
        <w:rPr>
          <w:sz w:val="20"/>
        </w:rPr>
        <w:t xml:space="preserve"> Российской Федерации общественного контроля за обеспечением прав человека в местах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spacing w:before="200" w:lineRule="auto"/>
        <w:ind w:firstLine="540"/>
        <w:jc w:val="both"/>
      </w:pPr>
      <w:r>
        <w:rPr>
          <w:sz w:val="20"/>
        </w:rPr>
        <w:t xml:space="preserve">2. Нарушение членом общественной наблюдательной комиссии требований уголовно-исполнительного </w:t>
      </w:r>
      <w:hyperlink w:history="0" r:id="rId5790" w:tooltip="&quot;Уголовно-исполнительный кодекс Российской Федерации&quot; от 08.01.1997 N 1-ФЗ (ред. от 31.07.2025, с изм. от 17.12.2025) {КонсультантПлюс}">
        <w:r>
          <w:rPr>
            <w:sz w:val="20"/>
            <w:color w:val="0000ff"/>
          </w:rPr>
          <w:t xml:space="preserve">законодательства</w:t>
        </w:r>
      </w:hyperlink>
      <w:r>
        <w:rPr>
          <w:sz w:val="20"/>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пятисот до одной тысячи рублей.</w:t>
      </w:r>
    </w:p>
    <w:p>
      <w:pPr>
        <w:pStyle w:val="0"/>
        <w:ind w:firstLine="540"/>
        <w:jc w:val="both"/>
      </w:pPr>
      <w:r>
        <w:rPr>
          <w:sz w:val="20"/>
        </w:rPr>
      </w:r>
    </w:p>
    <w:bookmarkStart w:id="10683" w:name="P10683"/>
    <w:bookmarkEnd w:id="10683"/>
    <w:p>
      <w:pPr>
        <w:pStyle w:val="2"/>
        <w:outlineLvl w:val="2"/>
        <w:ind w:firstLine="540"/>
        <w:jc w:val="both"/>
      </w:pPr>
      <w:r>
        <w:rPr>
          <w:sz w:val="20"/>
        </w:rPr>
        <w:t xml:space="preserve">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579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w:t>
      </w:r>
    </w:p>
    <w:p>
      <w:pPr>
        <w:pStyle w:val="0"/>
        <w:ind w:firstLine="540"/>
        <w:jc w:val="both"/>
      </w:pPr>
      <w:r>
        <w:rPr>
          <w:sz w:val="20"/>
        </w:rPr>
      </w:r>
    </w:p>
    <w:p>
      <w:pPr>
        <w:pStyle w:val="0"/>
        <w:ind w:firstLine="540"/>
        <w:jc w:val="both"/>
      </w:pPr>
      <w:r>
        <w:rPr>
          <w:sz w:val="20"/>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статьей 8.23</w:t>
        </w:r>
      </w:hyperlink>
      <w:r>
        <w:rPr>
          <w:sz w:val="20"/>
        </w:rPr>
        <w:t xml:space="preserve">, </w:t>
      </w:r>
      <w:hyperlink w:history="0" w:anchor="P531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частью 2 статьи 13.4</w:t>
        </w:r>
      </w:hyperlink>
      <w:r>
        <w:rPr>
          <w:sz w:val="20"/>
        </w:rPr>
        <w:t xml:space="preserve">, </w:t>
      </w:r>
      <w:hyperlink w:history="0" w:anchor="P5369"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статьями 13.8</w:t>
        </w:r>
      </w:hyperlink>
      <w:r>
        <w:rPr>
          <w:sz w:val="20"/>
        </w:rPr>
        <w:t xml:space="preserve"> и </w:t>
      </w:r>
      <w:hyperlink w:history="0" w:anchor="P7306"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настоящего Кодекса,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pPr>
        <w:pStyle w:val="0"/>
        <w:ind w:firstLine="540"/>
        <w:jc w:val="both"/>
      </w:pPr>
      <w:r>
        <w:rPr>
          <w:sz w:val="20"/>
        </w:rPr>
      </w:r>
    </w:p>
    <w:bookmarkStart w:id="10690" w:name="P10690"/>
    <w:bookmarkEnd w:id="10690"/>
    <w:p>
      <w:pPr>
        <w:pStyle w:val="2"/>
        <w:outlineLvl w:val="2"/>
        <w:ind w:firstLine="540"/>
        <w:jc w:val="both"/>
      </w:pPr>
      <w:r>
        <w:rPr>
          <w:sz w:val="20"/>
        </w:rPr>
        <w:t xml:space="preserve">Статья 19.34. Нарушение порядка деятельности иностранного агента</w:t>
      </w:r>
    </w:p>
    <w:p>
      <w:pPr>
        <w:pStyle w:val="0"/>
        <w:ind w:firstLine="540"/>
        <w:jc w:val="both"/>
      </w:pPr>
      <w:r>
        <w:rPr>
          <w:sz w:val="20"/>
        </w:rPr>
      </w:r>
    </w:p>
    <w:p>
      <w:pPr>
        <w:pStyle w:val="0"/>
        <w:ind w:firstLine="540"/>
        <w:jc w:val="both"/>
      </w:pPr>
      <w:r>
        <w:rPr>
          <w:sz w:val="20"/>
        </w:rPr>
        <w:t xml:space="preserve">(в ред. Федерального </w:t>
      </w:r>
      <w:hyperlink w:history="0" r:id="rId579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ind w:firstLine="540"/>
        <w:jc w:val="both"/>
      </w:pPr>
      <w:r>
        <w:rPr>
          <w:sz w:val="20"/>
        </w:rPr>
      </w:r>
    </w:p>
    <w:bookmarkStart w:id="10694" w:name="P10694"/>
    <w:bookmarkEnd w:id="10694"/>
    <w:p>
      <w:pPr>
        <w:pStyle w:val="0"/>
        <w:ind w:firstLine="540"/>
        <w:jc w:val="both"/>
      </w:pPr>
      <w:r>
        <w:rPr>
          <w:sz w:val="20"/>
        </w:rPr>
        <w:t xml:space="preserve">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696" w:name="P10696"/>
    <w:bookmarkEnd w:id="10696"/>
    <w:p>
      <w:pPr>
        <w:pStyle w:val="0"/>
        <w:spacing w:before="200" w:lineRule="auto"/>
        <w:ind w:firstLine="540"/>
        <w:jc w:val="both"/>
      </w:pPr>
      <w:r>
        <w:rPr>
          <w:sz w:val="20"/>
        </w:rPr>
        <w:t xml:space="preserve">2. </w:t>
      </w:r>
      <w:hyperlink w:history="0" r:id="rId579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Непредставление</w:t>
        </w:r>
      </w:hyperlink>
      <w:r>
        <w:rPr>
          <w:sz w:val="20"/>
        </w:rP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spacing w:before="200" w:lineRule="auto"/>
        <w:ind w:firstLine="540"/>
        <w:jc w:val="both"/>
      </w:pPr>
      <w:r>
        <w:rPr>
          <w:sz w:val="20"/>
        </w:rPr>
        <w:t xml:space="preserve">3. Неисполнение иностранным агентом обязанности по сообщению о наличии этого статуса в случаях, предусмотренных </w:t>
      </w:r>
      <w:hyperlink w:history="0" r:id="rId579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об иностранных агентах,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700" w:name="P10700"/>
    <w:bookmarkEnd w:id="10700"/>
    <w:p>
      <w:pPr>
        <w:pStyle w:val="0"/>
        <w:spacing w:before="200" w:lineRule="auto"/>
        <w:ind w:firstLine="540"/>
        <w:jc w:val="both"/>
      </w:pPr>
      <w:r>
        <w:rPr>
          <w:sz w:val="20"/>
        </w:rP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w:history="0" r:id="rId579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w:history="0" r:id="rId5796"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797"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pPr>
        <w:pStyle w:val="0"/>
        <w:jc w:val="both"/>
      </w:pPr>
      <w:r>
        <w:rPr>
          <w:sz w:val="20"/>
        </w:rPr>
        <w:t xml:space="preserve">(в ред. Федерального </w:t>
      </w:r>
      <w:hyperlink w:history="0" r:id="rId5798"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171-ФЗ)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bookmarkStart w:id="10703" w:name="P10703"/>
    <w:bookmarkEnd w:id="10703"/>
    <w:p>
      <w:pPr>
        <w:pStyle w:val="0"/>
        <w:spacing w:before="200" w:lineRule="auto"/>
        <w:ind w:firstLine="540"/>
        <w:jc w:val="both"/>
      </w:pPr>
      <w:r>
        <w:rPr>
          <w:sz w:val="20"/>
        </w:rP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w:history="0" r:id="rId5799"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w:history="0" r:id="rId5800"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580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статьей 4</w:t>
        </w:r>
      </w:hyperlink>
      <w:r>
        <w:rPr>
          <w:sz w:val="20"/>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pPr>
        <w:pStyle w:val="0"/>
        <w:spacing w:before="200" w:lineRule="auto"/>
        <w:ind w:firstLine="540"/>
        <w:jc w:val="both"/>
      </w:pPr>
      <w:r>
        <w:rPr>
          <w:sz w:val="20"/>
        </w:rPr>
        <w:t xml:space="preserve">влекут наложение административного штрафа в размере от тридцати тысяч до пятидесяти тысяч рублей.</w:t>
      </w:r>
    </w:p>
    <w:p>
      <w:pPr>
        <w:pStyle w:val="0"/>
        <w:jc w:val="both"/>
      </w:pPr>
      <w:r>
        <w:rPr>
          <w:sz w:val="20"/>
        </w:rPr>
        <w:t xml:space="preserve">(часть 5 в ред. Федерального </w:t>
      </w:r>
      <w:hyperlink w:history="0" r:id="rId580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171-ФЗ)</w:t>
      </w:r>
    </w:p>
    <w:bookmarkStart w:id="10706" w:name="P10706"/>
    <w:bookmarkEnd w:id="10706"/>
    <w:p>
      <w:pPr>
        <w:pStyle w:val="0"/>
        <w:spacing w:before="200" w:lineRule="auto"/>
        <w:ind w:firstLine="540"/>
        <w:jc w:val="both"/>
      </w:pPr>
      <w:r>
        <w:rPr>
          <w:sz w:val="20"/>
        </w:rPr>
        <w:t xml:space="preserve">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708" w:name="P10708"/>
    <w:bookmarkEnd w:id="10708"/>
    <w:p>
      <w:pPr>
        <w:pStyle w:val="0"/>
        <w:spacing w:before="200" w:lineRule="auto"/>
        <w:ind w:firstLine="540"/>
        <w:jc w:val="both"/>
      </w:pPr>
      <w:r>
        <w:rPr>
          <w:sz w:val="20"/>
        </w:rP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w:history="0" r:id="rId580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710" w:name="P10710"/>
    <w:bookmarkEnd w:id="10710"/>
    <w:p>
      <w:pPr>
        <w:pStyle w:val="0"/>
        <w:spacing w:before="200" w:lineRule="auto"/>
        <w:ind w:firstLine="540"/>
        <w:jc w:val="both"/>
      </w:pPr>
      <w:r>
        <w:rPr>
          <w:sz w:val="20"/>
        </w:rPr>
        <w:t xml:space="preserve">8. Несоблюдение ограничений, предусмотренных </w:t>
      </w:r>
      <w:hyperlink w:history="0" r:id="rId580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об иностранных агентах, связанных со статусом иностранного агента,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712" w:name="P10712"/>
    <w:bookmarkEnd w:id="10712"/>
    <w:p>
      <w:pPr>
        <w:pStyle w:val="0"/>
        <w:spacing w:before="200" w:lineRule="auto"/>
        <w:ind w:firstLine="540"/>
        <w:jc w:val="both"/>
      </w:pPr>
      <w:r>
        <w:rPr>
          <w:sz w:val="20"/>
        </w:rPr>
        <w:t xml:space="preserve">9. Нарушения, предусмотренные </w:t>
      </w:r>
      <w:hyperlink w:history="0" w:anchor="P10694"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0"/>
            <w:color w:val="0000ff"/>
          </w:rPr>
          <w:t xml:space="preserve">частями 1</w:t>
        </w:r>
      </w:hyperlink>
      <w:r>
        <w:rPr>
          <w:sz w:val="20"/>
        </w:rPr>
        <w:t xml:space="preserve"> -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pPr>
        <w:pStyle w:val="0"/>
        <w:spacing w:before="200" w:lineRule="auto"/>
        <w:ind w:firstLine="540"/>
        <w:jc w:val="both"/>
      </w:pPr>
      <w:r>
        <w:rPr>
          <w:sz w:val="20"/>
        </w:rPr>
        <w:t xml:space="preserve">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ind w:firstLine="540"/>
        <w:jc w:val="both"/>
      </w:pPr>
      <w:r>
        <w:rPr>
          <w:sz w:val="20"/>
        </w:rPr>
      </w:r>
    </w:p>
    <w:p>
      <w:pPr>
        <w:pStyle w:val="2"/>
        <w:outlineLvl w:val="2"/>
        <w:ind w:firstLine="540"/>
        <w:jc w:val="both"/>
      </w:pPr>
      <w:r>
        <w:rPr>
          <w:sz w:val="20"/>
        </w:rPr>
        <w:t xml:space="preserve">Статья 19.34.1. Утратила силу. - Федеральный </w:t>
      </w:r>
      <w:hyperlink w:history="0" r:id="rId580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29.12.2022 N 622-ФЗ.</w:t>
      </w:r>
    </w:p>
    <w:p>
      <w:pPr>
        <w:pStyle w:val="0"/>
        <w:ind w:firstLine="540"/>
        <w:jc w:val="both"/>
      </w:pPr>
      <w:r>
        <w:rPr>
          <w:sz w:val="20"/>
        </w:rPr>
      </w:r>
    </w:p>
    <w:bookmarkStart w:id="10720" w:name="P10720"/>
    <w:bookmarkEnd w:id="10720"/>
    <w:p>
      <w:pPr>
        <w:pStyle w:val="2"/>
        <w:outlineLvl w:val="2"/>
        <w:ind w:firstLine="540"/>
        <w:jc w:val="both"/>
      </w:pPr>
      <w:r>
        <w:rPr>
          <w:sz w:val="20"/>
        </w:rPr>
        <w:t xml:space="preserve">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806"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412-ФЗ)</w:t>
      </w:r>
    </w:p>
    <w:p>
      <w:pPr>
        <w:pStyle w:val="0"/>
        <w:ind w:firstLine="540"/>
        <w:jc w:val="both"/>
      </w:pPr>
      <w:r>
        <w:rPr>
          <w:sz w:val="20"/>
        </w:rPr>
      </w:r>
    </w:p>
    <w:bookmarkStart w:id="10724" w:name="P10724"/>
    <w:bookmarkEnd w:id="10724"/>
    <w:p>
      <w:pPr>
        <w:pStyle w:val="0"/>
        <w:ind w:firstLine="540"/>
        <w:jc w:val="both"/>
      </w:pPr>
      <w:r>
        <w:rPr>
          <w:sz w:val="20"/>
        </w:rPr>
        <w:t xml:space="preserve">1. </w:t>
      </w:r>
      <w:hyperlink w:history="0" r:id="rId5807" w:tooltip="Федеральный закон от 12.01.1996 N 7-ФЗ (ред. от 20.02.2026) &quot;О некоммерческих организациях&quot; {КонсультантПлюс}">
        <w:r>
          <w:rPr>
            <w:sz w:val="20"/>
            <w:color w:val="0000ff"/>
          </w:rPr>
          <w:t xml:space="preserve">Участие</w:t>
        </w:r>
      </w:hyperlink>
      <w:r>
        <w:rPr>
          <w:sz w:val="20"/>
        </w:rP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Действия, предусмотренные </w:t>
      </w:r>
      <w:hyperlink w:history="0" w:anchor="P10724" w:tooltip="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
        <w:r>
          <w:rPr>
            <w:sz w:val="20"/>
            <w:color w:val="0000ff"/>
          </w:rPr>
          <w:t xml:space="preserve">частью 1</w:t>
        </w:r>
      </w:hyperlink>
      <w:r>
        <w:rPr>
          <w:sz w:val="20"/>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ind w:firstLine="540"/>
        <w:jc w:val="both"/>
      </w:pPr>
      <w:r>
        <w:rPr>
          <w:sz w:val="20"/>
        </w:rPr>
      </w:r>
    </w:p>
    <w:bookmarkStart w:id="10729" w:name="P10729"/>
    <w:bookmarkEnd w:id="10729"/>
    <w:p>
      <w:pPr>
        <w:pStyle w:val="2"/>
        <w:outlineLvl w:val="2"/>
        <w:ind w:firstLine="540"/>
        <w:jc w:val="both"/>
      </w:pPr>
      <w:r>
        <w:rPr>
          <w:sz w:val="20"/>
        </w:rPr>
        <w:t xml:space="preserve">Статья 19.35. Воспрепятствование законной деятельности народного дружинника или внештатного сотрудника полиции</w:t>
      </w:r>
    </w:p>
    <w:p>
      <w:pPr>
        <w:pStyle w:val="0"/>
        <w:ind w:firstLine="540"/>
        <w:jc w:val="both"/>
      </w:pPr>
      <w:r>
        <w:rPr>
          <w:sz w:val="20"/>
        </w:rPr>
      </w:r>
    </w:p>
    <w:p>
      <w:pPr>
        <w:pStyle w:val="0"/>
        <w:ind w:firstLine="540"/>
        <w:jc w:val="both"/>
      </w:pPr>
      <w:r>
        <w:rPr>
          <w:sz w:val="20"/>
        </w:rPr>
        <w:t xml:space="preserve">(введена Федеральным </w:t>
      </w:r>
      <w:hyperlink w:history="0" r:id="rId5808"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hyperlink w:history="0" r:id="rId5809"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Воспрепятствование</w:t>
        </w:r>
      </w:hyperlink>
      <w:r>
        <w:rPr>
          <w:sz w:val="20"/>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пятисот рублей.</w:t>
      </w:r>
    </w:p>
    <w:p>
      <w:pPr>
        <w:pStyle w:val="0"/>
        <w:ind w:firstLine="540"/>
        <w:jc w:val="both"/>
      </w:pPr>
      <w:r>
        <w:rPr>
          <w:sz w:val="20"/>
        </w:rPr>
      </w:r>
    </w:p>
    <w:bookmarkStart w:id="10736" w:name="P10736"/>
    <w:bookmarkEnd w:id="10736"/>
    <w:p>
      <w:pPr>
        <w:pStyle w:val="2"/>
        <w:outlineLvl w:val="2"/>
        <w:ind w:firstLine="540"/>
        <w:jc w:val="both"/>
      </w:pPr>
      <w:r>
        <w:rPr>
          <w:sz w:val="20"/>
        </w:rPr>
        <w:t xml:space="preserve">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5810"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законом</w:t>
        </w:r>
      </w:hyperlink>
      <w:r>
        <w:rPr>
          <w:sz w:val="20"/>
        </w:rPr>
        <w:t xml:space="preserve"> от 02.04.2014 N 70-ФЗ)</w:t>
      </w:r>
    </w:p>
    <w:p>
      <w:pPr>
        <w:pStyle w:val="0"/>
        <w:ind w:firstLine="540"/>
        <w:jc w:val="both"/>
      </w:pPr>
      <w:r>
        <w:rPr>
          <w:sz w:val="20"/>
        </w:rPr>
      </w:r>
    </w:p>
    <w:p>
      <w:pPr>
        <w:pStyle w:val="0"/>
        <w:ind w:firstLine="540"/>
        <w:jc w:val="both"/>
      </w:pPr>
      <w:r>
        <w:rPr>
          <w:sz w:val="20"/>
        </w:rPr>
        <w:t xml:space="preserve">Совершение народным дружинником или внештатным сотрудником полиции, участвующими в охране общественного порядка, </w:t>
      </w:r>
      <w:r>
        <w:rPr>
          <w:sz w:val="20"/>
        </w:rPr>
        <w:t xml:space="preserve">действий</w:t>
      </w:r>
      <w:r>
        <w:rPr>
          <w:sz w:val="20"/>
        </w:rPr>
        <w:t xml:space="preserve">,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одной тысячи до трех тысяч рублей.</w:t>
      </w:r>
    </w:p>
    <w:p>
      <w:pPr>
        <w:pStyle w:val="0"/>
        <w:ind w:firstLine="540"/>
        <w:jc w:val="both"/>
      </w:pPr>
      <w:r>
        <w:rPr>
          <w:sz w:val="20"/>
        </w:rPr>
      </w:r>
    </w:p>
    <w:bookmarkStart w:id="10743" w:name="P10743"/>
    <w:bookmarkEnd w:id="10743"/>
    <w:p>
      <w:pPr>
        <w:pStyle w:val="2"/>
        <w:outlineLvl w:val="2"/>
        <w:ind w:firstLine="540"/>
        <w:jc w:val="both"/>
      </w:pPr>
      <w:r>
        <w:rPr>
          <w:sz w:val="20"/>
        </w:rPr>
        <w:t xml:space="preserve">Статья 19.37. Неправомерное завладение государственным регистрационным знаком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811"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105-ФЗ)</w:t>
      </w:r>
    </w:p>
    <w:p>
      <w:pPr>
        <w:pStyle w:val="0"/>
        <w:jc w:val="both"/>
      </w:pPr>
      <w:r>
        <w:rPr>
          <w:sz w:val="20"/>
        </w:rPr>
      </w:r>
    </w:p>
    <w:p>
      <w:pPr>
        <w:pStyle w:val="0"/>
        <w:ind w:firstLine="540"/>
        <w:jc w:val="both"/>
      </w:pPr>
      <w:r>
        <w:rPr>
          <w:sz w:val="20"/>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w:history="0" r:id="rId581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pPr>
        <w:pStyle w:val="0"/>
        <w:ind w:firstLine="540"/>
        <w:jc w:val="both"/>
      </w:pPr>
      <w:r>
        <w:rPr>
          <w:sz w:val="20"/>
        </w:rPr>
      </w:r>
    </w:p>
    <w:bookmarkStart w:id="10750" w:name="P10750"/>
    <w:bookmarkEnd w:id="10750"/>
    <w:p>
      <w:pPr>
        <w:pStyle w:val="2"/>
        <w:outlineLvl w:val="2"/>
        <w:ind w:firstLine="540"/>
        <w:jc w:val="both"/>
      </w:pPr>
      <w:r>
        <w:rPr>
          <w:sz w:val="20"/>
        </w:rPr>
        <w:t xml:space="preserve">Статья 19.38. Неоказание содействия военным комиссариатам в их мобилизационной работе при объявлении мобилизации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81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31.07.2023 N 404-ФЗ)</w:t>
      </w:r>
    </w:p>
    <w:p>
      <w:pPr>
        <w:pStyle w:val="0"/>
        <w:ind w:firstLine="540"/>
        <w:jc w:val="both"/>
      </w:pPr>
      <w:r>
        <w:rPr>
          <w:sz w:val="20"/>
        </w:rPr>
      </w:r>
    </w:p>
    <w:p>
      <w:pPr>
        <w:pStyle w:val="0"/>
        <w:ind w:firstLine="540"/>
        <w:jc w:val="both"/>
      </w:pPr>
      <w:r>
        <w:rPr>
          <w:sz w:val="20"/>
        </w:rPr>
        <w:t xml:space="preserve">1. Неисполнение </w:t>
      </w:r>
      <w:hyperlink w:history="0" r:id="rId5814" w:tooltip="Федеральный закон от 26.02.1997 N 31-ФЗ (ред. от 23.03.2024) &quot;О мобилизационной подготовке и мобилизации в Российской Федерации&quot; {КонсультантПлюс}">
        <w:r>
          <w:rPr>
            <w:sz w:val="20"/>
            <w:color w:val="0000ff"/>
          </w:rPr>
          <w:t xml:space="preserve">обязанности</w:t>
        </w:r>
      </w:hyperlink>
      <w:r>
        <w:rPr>
          <w:sz w:val="20"/>
        </w:rP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spacing w:before="200" w:lineRule="auto"/>
        <w:ind w:firstLine="540"/>
        <w:jc w:val="both"/>
      </w:pPr>
      <w:r>
        <w:rPr>
          <w:sz w:val="20"/>
        </w:rPr>
        <w:t xml:space="preserve">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ind w:firstLine="540"/>
        <w:jc w:val="both"/>
      </w:pPr>
      <w:r>
        <w:rPr>
          <w:sz w:val="20"/>
        </w:rPr>
      </w:r>
    </w:p>
    <w:p>
      <w:pPr>
        <w:pStyle w:val="2"/>
        <w:outlineLvl w:val="1"/>
        <w:jc w:val="center"/>
      </w:pPr>
      <w:r>
        <w:rPr>
          <w:sz w:val="20"/>
        </w:rPr>
        <w:t xml:space="preserve">Глава 20. АДМИНИСТРАТИВНЫЕ ПРАВОНАРУШЕНИЯ, ПОСЯГАЮЩИЕ</w:t>
      </w:r>
    </w:p>
    <w:p>
      <w:pPr>
        <w:pStyle w:val="2"/>
        <w:jc w:val="center"/>
      </w:pPr>
      <w:r>
        <w:rPr>
          <w:sz w:val="20"/>
        </w:rPr>
        <w:t xml:space="preserve">НА ОБЩЕСТВЕННЫЙ ПОРЯДОК И ОБЩЕСТВЕННУЮ БЕЗОПАСНОСТЬ</w:t>
      </w:r>
    </w:p>
    <w:p>
      <w:pPr>
        <w:pStyle w:val="0"/>
        <w:jc w:val="both"/>
      </w:pPr>
      <w:r>
        <w:rPr>
          <w:sz w:val="20"/>
        </w:rPr>
      </w:r>
    </w:p>
    <w:bookmarkStart w:id="10762" w:name="P10762"/>
    <w:bookmarkEnd w:id="10762"/>
    <w:p>
      <w:pPr>
        <w:pStyle w:val="2"/>
        <w:outlineLvl w:val="2"/>
        <w:ind w:firstLine="540"/>
        <w:jc w:val="both"/>
      </w:pPr>
      <w:r>
        <w:rPr>
          <w:sz w:val="20"/>
        </w:rPr>
        <w:t xml:space="preserve">Статья 20.1. Мелкое хулиганство</w:t>
      </w:r>
    </w:p>
    <w:p>
      <w:pPr>
        <w:pStyle w:val="0"/>
        <w:ind w:firstLine="540"/>
        <w:jc w:val="both"/>
      </w:pPr>
      <w:r>
        <w:rPr>
          <w:sz w:val="20"/>
        </w:rPr>
      </w:r>
    </w:p>
    <w:p>
      <w:pPr>
        <w:pStyle w:val="0"/>
        <w:ind w:firstLine="540"/>
        <w:jc w:val="both"/>
      </w:pPr>
      <w:r>
        <w:rPr>
          <w:sz w:val="20"/>
        </w:rPr>
        <w:t xml:space="preserve">(в ред. Федерального </w:t>
      </w:r>
      <w:hyperlink w:history="0" r:id="rId581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0766" w:name="P10766"/>
    <w:bookmarkEnd w:id="10766"/>
    <w:p>
      <w:pPr>
        <w:pStyle w:val="0"/>
        <w:ind w:firstLine="540"/>
        <w:jc w:val="both"/>
      </w:pPr>
      <w:r>
        <w:rPr>
          <w:sz w:val="20"/>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w:t>
      </w:r>
    </w:p>
    <w:p>
      <w:pPr>
        <w:pStyle w:val="0"/>
        <w:jc w:val="both"/>
      </w:pPr>
      <w:r>
        <w:rPr>
          <w:sz w:val="20"/>
        </w:rPr>
        <w:t xml:space="preserve">(в ред. Федерального </w:t>
      </w:r>
      <w:hyperlink w:history="0" r:id="rId58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769" w:name="P10769"/>
    <w:bookmarkEnd w:id="10769"/>
    <w:p>
      <w:pPr>
        <w:pStyle w:val="0"/>
        <w:spacing w:before="200" w:lineRule="auto"/>
        <w:ind w:firstLine="540"/>
        <w:jc w:val="both"/>
      </w:pPr>
      <w:r>
        <w:rPr>
          <w:sz w:val="20"/>
        </w:rPr>
        <w:t xml:space="preserve">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pPr>
        <w:pStyle w:val="0"/>
        <w:spacing w:before="200" w:lineRule="auto"/>
        <w:ind w:firstLine="540"/>
        <w:jc w:val="both"/>
      </w:pPr>
      <w:r>
        <w:rPr>
          <w:sz w:val="20"/>
        </w:rPr>
        <w:t xml:space="preserve">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pPr>
        <w:pStyle w:val="0"/>
        <w:jc w:val="both"/>
      </w:pPr>
      <w:r>
        <w:rPr>
          <w:sz w:val="20"/>
        </w:rPr>
        <w:t xml:space="preserve">(в ред. Федерального </w:t>
      </w:r>
      <w:hyperlink w:history="0" r:id="rId58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0772" w:name="P10772"/>
    <w:bookmarkEnd w:id="10772"/>
    <w:p>
      <w:pPr>
        <w:pStyle w:val="0"/>
        <w:spacing w:before="200" w:lineRule="auto"/>
        <w:ind w:firstLine="540"/>
        <w:jc w:val="both"/>
      </w:pPr>
      <w:r>
        <w:rPr>
          <w:sz w:val="20"/>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58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history="0" w:anchor="P10877" w:tooltip="Статья 20.3.1. Возбуждение ненависти либо вражды, а равно унижение человеческого достоинства">
        <w:r>
          <w:rPr>
            <w:sz w:val="20"/>
            <w:color w:val="0000ff"/>
          </w:rPr>
          <w:t xml:space="preserve">статьей 20.3.1</w:t>
        </w:r>
      </w:hyperlink>
      <w:r>
        <w:rPr>
          <w:sz w:val="20"/>
        </w:rPr>
        <w:t xml:space="preserve"> настоящего Кодекса,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ста тысяч рублей.</w:t>
      </w:r>
    </w:p>
    <w:p>
      <w:pPr>
        <w:pStyle w:val="0"/>
        <w:jc w:val="both"/>
      </w:pPr>
      <w:r>
        <w:rPr>
          <w:sz w:val="20"/>
        </w:rPr>
        <w:t xml:space="preserve">(часть 3 введена Федеральным </w:t>
      </w:r>
      <w:hyperlink w:history="0" r:id="rId581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10775" w:name="P10775"/>
    <w:bookmarkEnd w:id="10775"/>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77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ста тысяч до двухсот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582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bookmarkStart w:id="10778" w:name="P10778"/>
    <w:bookmarkEnd w:id="10778"/>
    <w:p>
      <w:pPr>
        <w:pStyle w:val="0"/>
        <w:spacing w:before="200" w:lineRule="auto"/>
        <w:ind w:firstLine="540"/>
        <w:jc w:val="both"/>
      </w:pPr>
      <w:r>
        <w:rPr>
          <w:sz w:val="20"/>
        </w:rPr>
        <w:t xml:space="preserve">5. Действия, предусмотренные </w:t>
      </w:r>
      <w:hyperlink w:history="0" w:anchor="P1077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частью 3</w:t>
        </w:r>
      </w:hyperlink>
      <w:r>
        <w:rPr>
          <w:sz w:val="20"/>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pPr>
        <w:pStyle w:val="0"/>
        <w:spacing w:before="200" w:lineRule="auto"/>
        <w:ind w:firstLine="540"/>
        <w:jc w:val="both"/>
      </w:pPr>
      <w:r>
        <w:rPr>
          <w:sz w:val="20"/>
        </w:rPr>
        <w:t xml:space="preserve">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pPr>
        <w:pStyle w:val="0"/>
        <w:jc w:val="both"/>
      </w:pPr>
      <w:r>
        <w:rPr>
          <w:sz w:val="20"/>
        </w:rPr>
        <w:t xml:space="preserve">(часть 5 введена Федеральным </w:t>
      </w:r>
      <w:hyperlink w:history="0" r:id="rId5821"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spacing w:before="200" w:lineRule="auto"/>
        <w:ind w:firstLine="540"/>
        <w:jc w:val="both"/>
      </w:pPr>
      <w:r>
        <w:rPr>
          <w:sz w:val="20"/>
        </w:rPr>
        <w:t xml:space="preserve">Примечание. Обо всех случаях возбуждения дел об административных правонарушениях, предусмотренных </w:t>
      </w:r>
      <w:hyperlink w:history="0" w:anchor="P1077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1077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w:t>
        </w:r>
      </w:hyperlink>
      <w:r>
        <w:rPr>
          <w:sz w:val="20"/>
        </w:rPr>
        <w:t xml:space="preserve"> настоящей статьи, в течение двадцати четырех часов уведомляются органы прокуратуры Российской Федерации.</w:t>
      </w:r>
    </w:p>
    <w:p>
      <w:pPr>
        <w:pStyle w:val="0"/>
        <w:jc w:val="both"/>
      </w:pPr>
      <w:r>
        <w:rPr>
          <w:sz w:val="20"/>
        </w:rPr>
        <w:t xml:space="preserve">(примечание введено Федеральным </w:t>
      </w:r>
      <w:hyperlink w:history="0" r:id="rId5822"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18.03.2019 N 28-ФЗ)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82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в новой редакции ст. 20.2,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824"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786" w:name="P10786"/>
    <w:bookmarkEnd w:id="10786"/>
    <w:p>
      <w:pPr>
        <w:pStyle w:val="2"/>
        <w:spacing w:before="260" w:lineRule="auto"/>
        <w:outlineLvl w:val="2"/>
        <w:ind w:firstLine="540"/>
        <w:jc w:val="both"/>
      </w:pPr>
      <w:r>
        <w:rPr>
          <w:sz w:val="20"/>
        </w:rPr>
        <w:t xml:space="preserve">Статья 20.2. Нарушение установленного порядка организации либо проведения собрания, митинга, демонстрации, шествия или пикетирования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582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ind w:firstLine="540"/>
        <w:jc w:val="both"/>
      </w:pPr>
      <w:r>
        <w:rPr>
          <w:sz w:val="20"/>
        </w:rPr>
      </w:r>
    </w:p>
    <w:bookmarkStart w:id="10790" w:name="P10790"/>
    <w:bookmarkEnd w:id="10790"/>
    <w:p>
      <w:pPr>
        <w:pStyle w:val="0"/>
        <w:ind w:firstLine="540"/>
        <w:jc w:val="both"/>
      </w:pPr>
      <w:r>
        <w:rPr>
          <w:sz w:val="20"/>
        </w:rPr>
        <w:t xml:space="preserve">1. Нарушение организатором публичного мероприятия установленного </w:t>
      </w:r>
      <w:hyperlink w:history="0" r:id="rId5826"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организации либо проведения собрания, митинга, демонстрации, шествия или пикетирования, за исключением случаев, предусмотренных </w:t>
      </w:r>
      <w:hyperlink w:history="0" w:anchor="P10798"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частями 2</w:t>
        </w:r>
      </w:hyperlink>
      <w:r>
        <w:rPr>
          <w:sz w:val="20"/>
        </w:rPr>
        <w:t xml:space="preserve"> - </w:t>
      </w:r>
      <w:hyperlink w:history="0" w:anchor="P10805"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4</w:t>
        </w:r>
      </w:hyperlink>
      <w:r>
        <w:rPr>
          <w:sz w:val="20"/>
        </w:rPr>
        <w:t xml:space="preserve"> и </w:t>
      </w:r>
      <w:hyperlink w:history="0" r:id="rId5827" w:tooltip="&quot;Кодекс Российской Федерации об административных правонарушениях&quot; от 30.12.2001 N 195-ФЗ (ред. от 25.03.2022) ------------ Недействующая редакция {КонсультантПлюс}">
        <w:r>
          <w:rPr>
            <w:sz w:val="20"/>
            <w:color w:val="0000ff"/>
          </w:rPr>
          <w:t xml:space="preserve">9</w:t>
        </w:r>
      </w:hyperlink>
      <w:r>
        <w:rPr>
          <w:sz w:val="20"/>
        </w:rPr>
        <w:t xml:space="preserve"> настоящей статьи, -</w:t>
      </w:r>
    </w:p>
    <w:p>
      <w:pPr>
        <w:pStyle w:val="0"/>
        <w:jc w:val="both"/>
      </w:pPr>
      <w:r>
        <w:rPr>
          <w:sz w:val="20"/>
        </w:rPr>
        <w:t xml:space="preserve">(в ред. Федерального </w:t>
      </w:r>
      <w:hyperlink w:history="0" r:id="rId5828"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24.02.2021 N 24-ФЗ)</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1.1 введена Федеральным </w:t>
      </w:r>
      <w:hyperlink w:history="0" r:id="rId5829"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20.2 во взаимосвязи с другими нормами признана частично не соответствующей Конституции РФ (</w:t>
            </w:r>
            <w:hyperlink w:history="0" r:id="rId5830"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0"/>
                  <w:color w:val="0000ff"/>
                </w:rPr>
                <w:t xml:space="preserve">Постановление</w:t>
              </w:r>
            </w:hyperlink>
            <w:r>
              <w:rPr>
                <w:sz w:val="20"/>
                <w:color w:val="392c69"/>
              </w:rPr>
              <w:t xml:space="preserve"> КС РФ от 17.05.2021 N 19-П).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798" w:name="P10798"/>
    <w:bookmarkEnd w:id="10798"/>
    <w:p>
      <w:pPr>
        <w:pStyle w:val="0"/>
        <w:spacing w:before="260" w:lineRule="auto"/>
        <w:ind w:firstLine="540"/>
        <w:jc w:val="both"/>
      </w:pPr>
      <w:r>
        <w:rPr>
          <w:sz w:val="20"/>
        </w:rPr>
        <w:t xml:space="preserve">2. Организация либо проведение публичного мероприятия без подачи в установленном </w:t>
      </w:r>
      <w:hyperlink w:history="0" r:id="rId5831"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порядке</w:t>
        </w:r>
      </w:hyperlink>
      <w:r>
        <w:rPr>
          <w:sz w:val="20"/>
        </w:rPr>
        <w:t xml:space="preserve"> уведомления о проведении публичного мероприятия, за исключением случаев, предусмотренных </w:t>
      </w:r>
      <w:hyperlink w:history="0" w:anchor="P10819"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0"/>
            <w:color w:val="0000ff"/>
          </w:rPr>
          <w:t xml:space="preserve">частью 7</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(в ред. Федерального </w:t>
      </w:r>
      <w:hyperlink w:history="0" r:id="rId583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801" w:name="P10801"/>
    <w:bookmarkEnd w:id="10801"/>
    <w:p>
      <w:pPr>
        <w:pStyle w:val="0"/>
        <w:spacing w:before="200" w:lineRule="auto"/>
        <w:ind w:firstLine="540"/>
        <w:jc w:val="both"/>
      </w:pPr>
      <w:r>
        <w:rPr>
          <w:sz w:val="20"/>
        </w:rPr>
        <w:t xml:space="preserve">3. Действия (бездействие), предусмотренные </w:t>
      </w:r>
      <w:hyperlink w:history="0" w:anchor="P10790"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10798"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w:t>
      </w:r>
      <w:r>
        <w:rPr>
          <w:sz w:val="20"/>
        </w:rPr>
        <w:t xml:space="preserve">заполняемости</w:t>
      </w:r>
      <w:r>
        <w:rPr>
          <w:sz w:val="20"/>
        </w:rPr>
        <w:t xml:space="preserve"> территории (помещения), если эти действия (бездействие) не содержат уголовно наказуемого </w:t>
      </w:r>
      <w:hyperlink w:history="0" r:id="rId583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83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(часть 3 в ред. Федерального </w:t>
      </w:r>
      <w:hyperlink w:history="0" r:id="rId583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805" w:name="P10805"/>
    <w:bookmarkEnd w:id="10805"/>
    <w:p>
      <w:pPr>
        <w:pStyle w:val="0"/>
        <w:spacing w:before="200" w:lineRule="auto"/>
        <w:ind w:firstLine="540"/>
        <w:jc w:val="both"/>
      </w:pPr>
      <w:r>
        <w:rPr>
          <w:sz w:val="20"/>
        </w:rPr>
        <w:t xml:space="preserve">4. Действия (бездействие), предусмотренные </w:t>
      </w:r>
      <w:hyperlink w:history="0" w:anchor="P10790"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и </w:t>
      </w:r>
      <w:hyperlink w:history="0" w:anchor="P10798"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0"/>
            <w:color w:val="0000ff"/>
          </w:rPr>
          <w:t xml:space="preserve">2</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pPr>
        <w:pStyle w:val="0"/>
        <w:jc w:val="both"/>
      </w:pPr>
      <w:r>
        <w:rPr>
          <w:sz w:val="20"/>
        </w:rPr>
        <w:t xml:space="preserve">(в ред. Федерального </w:t>
      </w:r>
      <w:hyperlink w:history="0" r:id="rId583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808" w:name="P10808"/>
    <w:bookmarkEnd w:id="10808"/>
    <w:p>
      <w:pPr>
        <w:pStyle w:val="0"/>
        <w:spacing w:before="200" w:lineRule="auto"/>
        <w:ind w:firstLine="540"/>
        <w:jc w:val="both"/>
      </w:pPr>
      <w:r>
        <w:rPr>
          <w:sz w:val="20"/>
        </w:rPr>
        <w:t xml:space="preserve">5. Нарушение участником публичного мероприятия установленного </w:t>
      </w:r>
      <w:hyperlink w:history="0" r:id="rId5837"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порядка</w:t>
        </w:r>
      </w:hyperlink>
      <w:r>
        <w:rPr>
          <w:sz w:val="20"/>
        </w:rPr>
        <w:t xml:space="preserve"> проведения собрания, митинга, демонстрации, шествия или пикетирования, за исключением случаев, предусмотренных </w:t>
      </w:r>
      <w:hyperlink w:history="0" w:anchor="P10810"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0"/>
            <w:color w:val="0000ff"/>
          </w:rPr>
          <w:t xml:space="preserve">частью 6</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обязательные работы на срок до сорока часов.</w:t>
      </w:r>
    </w:p>
    <w:bookmarkStart w:id="10810" w:name="P10810"/>
    <w:bookmarkEnd w:id="10810"/>
    <w:p>
      <w:pPr>
        <w:pStyle w:val="0"/>
        <w:spacing w:before="200" w:lineRule="auto"/>
        <w:ind w:firstLine="540"/>
        <w:jc w:val="both"/>
      </w:pPr>
      <w:r>
        <w:rPr>
          <w:sz w:val="20"/>
        </w:rPr>
        <w:t xml:space="preserve">6. Действия (бездействие), предусмотренные </w:t>
      </w:r>
      <w:hyperlink w:history="0" w:anchor="P10808"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sz w:val="20"/>
            <w:color w:val="0000ff"/>
          </w:rPr>
          <w:t xml:space="preserve">частью 5</w:t>
        </w:r>
      </w:hyperlink>
      <w:r>
        <w:rPr>
          <w:sz w:val="20"/>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pPr>
        <w:pStyle w:val="0"/>
        <w:jc w:val="both"/>
      </w:pPr>
      <w:r>
        <w:rPr>
          <w:sz w:val="20"/>
        </w:rPr>
        <w:t xml:space="preserve">(в ред. Федерального </w:t>
      </w:r>
      <w:hyperlink w:history="0" r:id="rId583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813" w:name="P10813"/>
    <w:bookmarkEnd w:id="10813"/>
    <w:p>
      <w:pPr>
        <w:pStyle w:val="0"/>
        <w:spacing w:before="200" w:lineRule="auto"/>
        <w:ind w:firstLine="540"/>
        <w:jc w:val="both"/>
      </w:pPr>
      <w:r>
        <w:rPr>
          <w:sz w:val="20"/>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0"/>
        </w:rPr>
        <w:t xml:space="preserve">(часть 6.1 введена Федеральным </w:t>
      </w:r>
      <w:hyperlink w:history="0" r:id="rId583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w:history="0" r:id="rId5840"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частью 5 статьи 6</w:t>
        </w:r>
      </w:hyperlink>
      <w:r>
        <w:rPr>
          <w:sz w:val="20"/>
        </w:rP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pPr>
        <w:pStyle w:val="0"/>
        <w:spacing w:before="200" w:lineRule="auto"/>
        <w:ind w:firstLine="540"/>
        <w:jc w:val="both"/>
      </w:pPr>
      <w:r>
        <w:rPr>
          <w:sz w:val="20"/>
        </w:rPr>
        <w:t xml:space="preserve">влечет наложение административного штрафа в размере от двадцати тысяч до тридцати тысяч рублей.</w:t>
      </w:r>
    </w:p>
    <w:p>
      <w:pPr>
        <w:pStyle w:val="0"/>
        <w:jc w:val="both"/>
      </w:pPr>
      <w:r>
        <w:rPr>
          <w:sz w:val="20"/>
        </w:rPr>
        <w:t xml:space="preserve">(часть 6.2 введена Федеральным </w:t>
      </w:r>
      <w:hyperlink w:history="0" r:id="rId5841"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30.04.2021 N 102-ФЗ)</w:t>
      </w:r>
    </w:p>
    <w:bookmarkStart w:id="10819" w:name="P10819"/>
    <w:bookmarkEnd w:id="10819"/>
    <w:p>
      <w:pPr>
        <w:pStyle w:val="0"/>
        <w:spacing w:before="200" w:lineRule="auto"/>
        <w:ind w:firstLine="540"/>
        <w:jc w:val="both"/>
      </w:pPr>
      <w:r>
        <w:rPr>
          <w:sz w:val="20"/>
        </w:rPr>
        <w:t xml:space="preserve">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bookmarkStart w:id="10821" w:name="P10821"/>
    <w:bookmarkEnd w:id="10821"/>
    <w:p>
      <w:pPr>
        <w:pStyle w:val="0"/>
        <w:spacing w:before="200" w:lineRule="auto"/>
        <w:ind w:firstLine="540"/>
        <w:jc w:val="both"/>
      </w:pPr>
      <w:r>
        <w:rPr>
          <w:sz w:val="20"/>
        </w:rPr>
        <w:t xml:space="preserve">8. Повторное совершение административного правонарушения, предусмотренного </w:t>
      </w:r>
      <w:hyperlink w:history="0" w:anchor="P10790"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0"/>
            <w:color w:val="0000ff"/>
          </w:rPr>
          <w:t xml:space="preserve">частями 1</w:t>
        </w:r>
      </w:hyperlink>
      <w:r>
        <w:rPr>
          <w:sz w:val="20"/>
        </w:rPr>
        <w:t xml:space="preserve"> - </w:t>
      </w:r>
      <w:hyperlink w:history="0" w:anchor="P10813"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0"/>
            <w:color w:val="0000ff"/>
          </w:rPr>
          <w:t xml:space="preserve">6.1</w:t>
        </w:r>
      </w:hyperlink>
      <w:r>
        <w:rPr>
          <w:sz w:val="20"/>
        </w:rPr>
        <w:t xml:space="preserve"> настоящей статьи, если это действие не содержит уголовно наказуемого </w:t>
      </w:r>
      <w:hyperlink w:history="0" r:id="rId584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8 введена Федеральным </w:t>
      </w:r>
      <w:hyperlink w:history="0" r:id="rId584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9. </w:t>
      </w:r>
      <w:r>
        <w:rPr>
          <w:sz w:val="20"/>
        </w:rPr>
        <w:t xml:space="preserve">Нарушение</w:t>
      </w:r>
      <w:r>
        <w:rPr>
          <w:sz w:val="20"/>
        </w:rPr>
        <w:t xml:space="preserve">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0"/>
        </w:rPr>
        <w:t xml:space="preserve">(часть 9 введена Федеральным </w:t>
      </w:r>
      <w:hyperlink w:history="0" r:id="rId5844"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spacing w:before="200" w:lineRule="auto"/>
        <w:ind w:firstLine="540"/>
        <w:jc w:val="both"/>
      </w:pPr>
      <w:r>
        <w:rPr>
          <w:sz w:val="20"/>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w:history="0" r:id="rId5845"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pPr>
        <w:pStyle w:val="0"/>
        <w:jc w:val="both"/>
      </w:pPr>
      <w:r>
        <w:rPr>
          <w:sz w:val="20"/>
        </w:rPr>
        <w:t xml:space="preserve">(часть 10 введена Федеральным </w:t>
      </w:r>
      <w:hyperlink w:history="0" r:id="rId584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24-ФЗ)</w:t>
      </w:r>
    </w:p>
    <w:p>
      <w:pPr>
        <w:pStyle w:val="0"/>
        <w:jc w:val="both"/>
      </w:pPr>
      <w:r>
        <w:rPr>
          <w:sz w:val="20"/>
        </w:rPr>
      </w:r>
    </w:p>
    <w:p>
      <w:pPr>
        <w:pStyle w:val="2"/>
        <w:outlineLvl w:val="2"/>
        <w:ind w:firstLine="540"/>
        <w:jc w:val="both"/>
      </w:pPr>
      <w:r>
        <w:rPr>
          <w:sz w:val="20"/>
        </w:rPr>
        <w:t xml:space="preserve">Статья 20.2.1. Утратила силу. - Федеральный </w:t>
      </w:r>
      <w:hyperlink w:history="0" r:id="rId584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29.04.2006 N 57-ФЗ.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84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ст. 20.2.2,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584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835" w:name="P10835"/>
    <w:bookmarkEnd w:id="10835"/>
    <w:p>
      <w:pPr>
        <w:pStyle w:val="2"/>
        <w:spacing w:before="260" w:lineRule="auto"/>
        <w:outlineLvl w:val="2"/>
        <w:ind w:firstLine="540"/>
        <w:jc w:val="both"/>
      </w:pPr>
      <w:r>
        <w:rPr>
          <w:sz w:val="20"/>
        </w:rPr>
        <w:t xml:space="preserve">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pPr>
        <w:pStyle w:val="0"/>
        <w:ind w:firstLine="540"/>
        <w:jc w:val="both"/>
      </w:pPr>
      <w:r>
        <w:rPr>
          <w:sz w:val="20"/>
        </w:rPr>
      </w:r>
    </w:p>
    <w:p>
      <w:pPr>
        <w:pStyle w:val="0"/>
        <w:ind w:firstLine="540"/>
        <w:jc w:val="both"/>
      </w:pPr>
      <w:r>
        <w:rPr>
          <w:sz w:val="20"/>
        </w:rPr>
        <w:t xml:space="preserve">(введена Федеральным </w:t>
      </w:r>
      <w:hyperlink w:history="0" r:id="rId585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bookmarkStart w:id="10839" w:name="P10839"/>
    <w:bookmarkEnd w:id="10839"/>
    <w:p>
      <w:pPr>
        <w:pStyle w:val="0"/>
        <w:ind w:firstLine="540"/>
        <w:jc w:val="both"/>
      </w:pPr>
      <w:r>
        <w:rPr>
          <w:sz w:val="20"/>
        </w:rPr>
        <w:t xml:space="preserve">1. Организация не являющегося публичным мероприятием </w:t>
      </w:r>
      <w:hyperlink w:history="0" r:id="rId5851"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рации об административных правонарушениях&quot; {КонсультантПлюс}">
        <w:r>
          <w:rPr>
            <w:sz w:val="20"/>
            <w:color w:val="0000ff"/>
          </w:rPr>
          <w:t xml:space="preserve">массового</w:t>
        </w:r>
      </w:hyperlink>
      <w:r>
        <w:rPr>
          <w:sz w:val="20"/>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history="0" w:anchor="P10843"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частями 2</w:t>
        </w:r>
      </w:hyperlink>
      <w:r>
        <w:rPr>
          <w:sz w:val="20"/>
        </w:rPr>
        <w:t xml:space="preserve"> и </w:t>
      </w:r>
      <w:hyperlink w:history="0" w:anchor="P10846"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3</w:t>
        </w:r>
      </w:hyperlink>
      <w:r>
        <w:rPr>
          <w:sz w:val="20"/>
        </w:rPr>
        <w:t xml:space="preserve"> настоящей статьи, если эти действия не содержат уголовно наказуемого </w:t>
      </w:r>
      <w:hyperlink w:history="0" r:id="rId585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21.07.2014 </w:t>
      </w:r>
      <w:hyperlink w:history="0" r:id="rId585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30.12.2020 </w:t>
      </w:r>
      <w:hyperlink w:history="0" r:id="rId585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585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843" w:name="P10843"/>
    <w:bookmarkEnd w:id="10843"/>
    <w:p>
      <w:pPr>
        <w:pStyle w:val="0"/>
        <w:spacing w:before="200" w:lineRule="auto"/>
        <w:ind w:firstLine="540"/>
        <w:jc w:val="both"/>
      </w:pPr>
      <w:r>
        <w:rPr>
          <w:sz w:val="20"/>
        </w:rPr>
        <w:t xml:space="preserve">2. Действия, предусмотренные </w:t>
      </w:r>
      <w:hyperlink w:history="0" w:anchor="P10839"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(в ред. Федерального </w:t>
      </w:r>
      <w:hyperlink w:history="0" r:id="rId585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закона</w:t>
        </w:r>
      </w:hyperlink>
      <w:r>
        <w:rPr>
          <w:sz w:val="20"/>
        </w:rPr>
        <w:t xml:space="preserve"> от 21.07.2014 N 258-ФЗ)</w:t>
      </w:r>
    </w:p>
    <w:bookmarkStart w:id="10846" w:name="P10846"/>
    <w:bookmarkEnd w:id="10846"/>
    <w:p>
      <w:pPr>
        <w:pStyle w:val="0"/>
        <w:spacing w:before="200" w:lineRule="auto"/>
        <w:ind w:firstLine="540"/>
        <w:jc w:val="both"/>
      </w:pPr>
      <w:r>
        <w:rPr>
          <w:sz w:val="20"/>
        </w:rPr>
        <w:t xml:space="preserve">3. Действия (бездействие), предусмотренные </w:t>
      </w:r>
      <w:hyperlink w:history="0" w:anchor="P10839"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pPr>
        <w:pStyle w:val="0"/>
        <w:jc w:val="both"/>
      </w:pPr>
      <w:r>
        <w:rPr>
          <w:sz w:val="20"/>
        </w:rPr>
        <w:t xml:space="preserve">(в ред. Федерального </w:t>
      </w:r>
      <w:hyperlink w:history="0" r:id="rId585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511-ФЗ)</w:t>
      </w:r>
    </w:p>
    <w:p>
      <w:pPr>
        <w:pStyle w:val="0"/>
        <w:spacing w:before="200" w:lineRule="auto"/>
        <w:ind w:firstLine="540"/>
        <w:jc w:val="both"/>
      </w:pPr>
      <w:r>
        <w:rPr>
          <w:sz w:val="20"/>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3 введена Федеральным </w:t>
      </w:r>
      <w:hyperlink w:history="0" r:id="rId585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4. Повторное совершение административного правонарушения, предусмотренного </w:t>
      </w:r>
      <w:hyperlink w:history="0" w:anchor="P10839"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0"/>
            <w:color w:val="0000ff"/>
          </w:rPr>
          <w:t xml:space="preserve">частью 1</w:t>
        </w:r>
      </w:hyperlink>
      <w:r>
        <w:rPr>
          <w:sz w:val="20"/>
        </w:rPr>
        <w:t xml:space="preserve"> или </w:t>
      </w:r>
      <w:hyperlink w:history="0" w:anchor="P10843"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0"/>
            <w:color w:val="0000ff"/>
          </w:rPr>
          <w:t xml:space="preserve">2</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0"/>
        </w:rPr>
        <w:t xml:space="preserve">(часть 4 введена Федеральным </w:t>
      </w:r>
      <w:hyperlink w:history="0" r:id="rId585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w:t>
      </w:r>
    </w:p>
    <w:p>
      <w:pPr>
        <w:pStyle w:val="0"/>
        <w:spacing w:before="200" w:lineRule="auto"/>
        <w:ind w:firstLine="540"/>
        <w:jc w:val="both"/>
      </w:pPr>
      <w:r>
        <w:rPr>
          <w:sz w:val="20"/>
        </w:rPr>
        <w:t xml:space="preserve">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pPr>
        <w:pStyle w:val="0"/>
        <w:ind w:firstLine="540"/>
        <w:jc w:val="both"/>
      </w:pPr>
      <w:r>
        <w:rPr>
          <w:sz w:val="20"/>
        </w:rPr>
      </w:r>
    </w:p>
    <w:bookmarkStart w:id="10855" w:name="P10855"/>
    <w:bookmarkEnd w:id="10855"/>
    <w:p>
      <w:pPr>
        <w:pStyle w:val="2"/>
        <w:outlineLvl w:val="2"/>
        <w:ind w:firstLine="540"/>
        <w:jc w:val="both"/>
      </w:pPr>
      <w:r>
        <w:rPr>
          <w:sz w:val="20"/>
        </w:rPr>
        <w:t xml:space="preserve">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860"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30.10.2018 N 377-ФЗ)</w:t>
      </w:r>
    </w:p>
    <w:p>
      <w:pPr>
        <w:pStyle w:val="0"/>
        <w:ind w:firstLine="540"/>
        <w:jc w:val="both"/>
      </w:pPr>
      <w:r>
        <w:rPr>
          <w:sz w:val="20"/>
        </w:rPr>
      </w:r>
    </w:p>
    <w:p>
      <w:pPr>
        <w:pStyle w:val="0"/>
        <w:ind w:firstLine="540"/>
        <w:jc w:val="both"/>
      </w:pPr>
      <w:r>
        <w:rPr>
          <w:sz w:val="20"/>
        </w:rPr>
        <w:t xml:space="preserve">Невыполнение организатором публичного мероприятия </w:t>
      </w:r>
      <w:hyperlink w:history="0" r:id="rId5861"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обязанностей</w:t>
        </w:r>
      </w:hyperlink>
      <w:r>
        <w:rPr>
          <w:sz w:val="20"/>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pPr>
        <w:pStyle w:val="0"/>
        <w:ind w:firstLine="540"/>
        <w:jc w:val="both"/>
      </w:pPr>
      <w:r>
        <w:rPr>
          <w:sz w:val="20"/>
        </w:rPr>
      </w:r>
    </w:p>
    <w:bookmarkStart w:id="10862" w:name="P10862"/>
    <w:bookmarkEnd w:id="10862"/>
    <w:p>
      <w:pPr>
        <w:pStyle w:val="2"/>
        <w:outlineLvl w:val="2"/>
        <w:ind w:firstLine="540"/>
        <w:jc w:val="both"/>
      </w:pPr>
      <w:r>
        <w:rPr>
          <w:sz w:val="20"/>
        </w:rPr>
        <w:t xml:space="preserve">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pPr>
        <w:pStyle w:val="0"/>
        <w:ind w:firstLine="540"/>
        <w:jc w:val="both"/>
      </w:pPr>
      <w:r>
        <w:rPr>
          <w:sz w:val="20"/>
        </w:rPr>
      </w:r>
    </w:p>
    <w:p>
      <w:pPr>
        <w:pStyle w:val="0"/>
        <w:ind w:firstLine="540"/>
        <w:jc w:val="both"/>
      </w:pPr>
      <w:r>
        <w:rPr>
          <w:sz w:val="20"/>
        </w:rPr>
        <w:t xml:space="preserve">(в ред. Федерального </w:t>
      </w:r>
      <w:hyperlink w:history="0" r:id="rId5862"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04.11.2014 N 332-ФЗ)</w:t>
      </w:r>
    </w:p>
    <w:p>
      <w:pPr>
        <w:pStyle w:val="0"/>
        <w:ind w:firstLine="540"/>
        <w:jc w:val="both"/>
      </w:pPr>
      <w:r>
        <w:rPr>
          <w:sz w:val="20"/>
        </w:rPr>
      </w:r>
    </w:p>
    <w:p>
      <w:pPr>
        <w:pStyle w:val="0"/>
        <w:ind w:firstLine="540"/>
        <w:jc w:val="both"/>
      </w:pPr>
      <w:r>
        <w:rPr>
          <w:sz w:val="20"/>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w:history="0" r:id="rId5863" w:tooltip="Федеральный закон от 19.05.1995 N 80-ФЗ (ред. от 28.12.2024) &quot;Об увековечении Победы советского народа в Великой Отечественной войне 1941 - 1945 годов&quot; {КонсультантПлюс}">
        <w:r>
          <w:rPr>
            <w:sz w:val="20"/>
            <w:color w:val="0000ff"/>
          </w:rPr>
          <w:t xml:space="preserve">законами</w:t>
        </w:r>
      </w:hyperlink>
      <w:r>
        <w:rPr>
          <w:sz w:val="20"/>
        </w:rPr>
        <w:t xml:space="preserve">, если эти действия не содержат признаков уголовно наказуемого </w:t>
      </w:r>
      <w:hyperlink w:history="0" r:id="rId586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86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5866"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302-ФЗ)</w:t>
      </w:r>
    </w:p>
    <w:p>
      <w:pPr>
        <w:pStyle w:val="0"/>
        <w:spacing w:before="200" w:lineRule="auto"/>
        <w:ind w:firstLine="540"/>
        <w:jc w:val="both"/>
      </w:pPr>
      <w:r>
        <w:rPr>
          <w:sz w:val="20"/>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w:history="0" r:id="rId586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86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259-ФЗ)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pPr>
        <w:pStyle w:val="0"/>
        <w:jc w:val="both"/>
      </w:pPr>
      <w:r>
        <w:rPr>
          <w:sz w:val="20"/>
        </w:rPr>
        <w:t xml:space="preserve">(в ред. Федерального </w:t>
      </w:r>
      <w:hyperlink w:history="0" r:id="rId5869"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302-ФЗ)</w:t>
      </w:r>
    </w:p>
    <w:p>
      <w:pPr>
        <w:pStyle w:val="0"/>
        <w:spacing w:before="200" w:lineRule="auto"/>
        <w:ind w:firstLine="540"/>
        <w:jc w:val="both"/>
      </w:pPr>
      <w:r>
        <w:rPr>
          <w:sz w:val="20"/>
        </w:rP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0"/>
        </w:rPr>
        <w:t xml:space="preserve">(примечание введено Федеральным </w:t>
      </w:r>
      <w:hyperlink w:history="0" r:id="rId5870"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31-ФЗ)</w:t>
      </w:r>
    </w:p>
    <w:p>
      <w:pPr>
        <w:pStyle w:val="0"/>
        <w:ind w:firstLine="540"/>
        <w:jc w:val="both"/>
      </w:pPr>
      <w:r>
        <w:rPr>
          <w:sz w:val="20"/>
        </w:rPr>
      </w:r>
    </w:p>
    <w:bookmarkStart w:id="10877" w:name="P10877"/>
    <w:bookmarkEnd w:id="10877"/>
    <w:p>
      <w:pPr>
        <w:pStyle w:val="2"/>
        <w:outlineLvl w:val="2"/>
        <w:ind w:firstLine="540"/>
        <w:jc w:val="both"/>
      </w:pPr>
      <w:r>
        <w:rPr>
          <w:sz w:val="20"/>
        </w:rPr>
        <w:t xml:space="preserve">Статья 20.3.1. Возбуждение ненависти либо вражды, а равно унижение человеческого достоинства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87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521-ФЗ)</w:t>
      </w:r>
    </w:p>
    <w:p>
      <w:pPr>
        <w:pStyle w:val="0"/>
        <w:jc w:val="both"/>
      </w:pPr>
      <w:r>
        <w:rPr>
          <w:sz w:val="20"/>
        </w:rPr>
      </w:r>
    </w:p>
    <w:p>
      <w:pPr>
        <w:pStyle w:val="0"/>
        <w:ind w:firstLine="540"/>
        <w:jc w:val="both"/>
      </w:pPr>
      <w:r>
        <w:rPr>
          <w:sz w:val="20"/>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w:history="0" r:id="rId5872"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pPr>
        <w:pStyle w:val="0"/>
        <w:ind w:firstLine="540"/>
        <w:jc w:val="both"/>
      </w:pPr>
      <w:r>
        <w:rPr>
          <w:sz w:val="20"/>
        </w:rPr>
      </w:r>
    </w:p>
    <w:bookmarkStart w:id="10884" w:name="P10884"/>
    <w:bookmarkEnd w:id="10884"/>
    <w:p>
      <w:pPr>
        <w:pStyle w:val="2"/>
        <w:outlineLvl w:val="2"/>
        <w:ind w:firstLine="540"/>
        <w:jc w:val="both"/>
      </w:pPr>
      <w:r>
        <w:rPr>
          <w:sz w:val="20"/>
        </w:rPr>
        <w:t xml:space="preserve">Статья 20.3.2. Публичные призывы к осуществлению действий, направленных на нарушение территориальной целостности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87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08.12.2020 N 420-ФЗ)</w:t>
      </w:r>
    </w:p>
    <w:p>
      <w:pPr>
        <w:pStyle w:val="0"/>
        <w:jc w:val="both"/>
      </w:pPr>
      <w:r>
        <w:rPr>
          <w:sz w:val="20"/>
        </w:rPr>
      </w:r>
    </w:p>
    <w:bookmarkStart w:id="10888" w:name="P10888"/>
    <w:bookmarkEnd w:id="10888"/>
    <w:p>
      <w:pPr>
        <w:pStyle w:val="0"/>
        <w:ind w:firstLine="540"/>
        <w:jc w:val="both"/>
      </w:pPr>
      <w:r>
        <w:rPr>
          <w:sz w:val="20"/>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w:history="0" r:id="rId5874"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bookmarkStart w:id="10890" w:name="P10890"/>
    <w:bookmarkEnd w:id="10890"/>
    <w:p>
      <w:pPr>
        <w:pStyle w:val="0"/>
        <w:spacing w:before="200" w:lineRule="auto"/>
        <w:ind w:firstLine="540"/>
        <w:jc w:val="both"/>
      </w:pPr>
      <w:r>
        <w:rPr>
          <w:sz w:val="20"/>
        </w:rPr>
        <w:t xml:space="preserve">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pPr>
        <w:pStyle w:val="0"/>
        <w:spacing w:before="200" w:lineRule="auto"/>
        <w:ind w:firstLine="540"/>
        <w:jc w:val="both"/>
      </w:pPr>
      <w:r>
        <w:rPr>
          <w:sz w:val="20"/>
        </w:rPr>
        <w:t xml:space="preserve">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pPr>
        <w:pStyle w:val="0"/>
        <w:ind w:firstLine="540"/>
        <w:jc w:val="both"/>
      </w:pPr>
      <w:r>
        <w:rPr>
          <w:sz w:val="20"/>
        </w:rPr>
      </w:r>
    </w:p>
    <w:bookmarkStart w:id="10893" w:name="P10893"/>
    <w:bookmarkEnd w:id="10893"/>
    <w:p>
      <w:pPr>
        <w:pStyle w:val="2"/>
        <w:outlineLvl w:val="2"/>
        <w:ind w:firstLine="540"/>
        <w:jc w:val="both"/>
      </w:pPr>
      <w:r>
        <w:rPr>
          <w:sz w:val="20"/>
        </w:rP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pPr>
        <w:pStyle w:val="0"/>
        <w:jc w:val="both"/>
      </w:pPr>
      <w:r>
        <w:rPr>
          <w:sz w:val="20"/>
        </w:rPr>
        <w:t xml:space="preserve">(в ред. Федеральных законов от 25.03.2022 </w:t>
      </w:r>
      <w:hyperlink w:history="0" r:id="rId5875"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0"/>
            <w:color w:val="0000ff"/>
          </w:rPr>
          <w:t xml:space="preserve">N 62-ФЗ</w:t>
        </w:r>
      </w:hyperlink>
      <w:r>
        <w:rPr>
          <w:sz w:val="20"/>
        </w:rPr>
        <w:t xml:space="preserve">, от 18.03.2023 </w:t>
      </w:r>
      <w:hyperlink w:history="0" r:id="rId5876"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25.12.2023 </w:t>
      </w:r>
      <w:hyperlink w:history="0" r:id="rId5877"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0"/>
            <w:color w:val="0000ff"/>
          </w:rPr>
          <w:t xml:space="preserve">N 640-ФЗ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587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bookmarkStart w:id="10898" w:name="P10898"/>
    <w:bookmarkEnd w:id="10898"/>
    <w:p>
      <w:pPr>
        <w:pStyle w:val="0"/>
        <w:ind w:firstLine="540"/>
        <w:jc w:val="both"/>
      </w:pPr>
      <w:r>
        <w:rPr>
          <w:sz w:val="20"/>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w:history="0" r:id="rId587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5880"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640-ФЗ)</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t xml:space="preserve">(часть 1 в ред. Федерального </w:t>
      </w:r>
      <w:hyperlink w:history="0" r:id="rId588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18.03.2023 N 57-ФЗ)</w:t>
      </w:r>
    </w:p>
    <w:bookmarkStart w:id="10902" w:name="P10902"/>
    <w:bookmarkEnd w:id="10902"/>
    <w:p>
      <w:pPr>
        <w:pStyle w:val="0"/>
        <w:spacing w:before="200" w:lineRule="auto"/>
        <w:ind w:firstLine="540"/>
        <w:jc w:val="both"/>
      </w:pPr>
      <w:r>
        <w:rPr>
          <w:sz w:val="20"/>
        </w:rP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pPr>
        <w:pStyle w:val="0"/>
        <w:jc w:val="both"/>
      </w:pPr>
      <w:r>
        <w:rPr>
          <w:sz w:val="20"/>
        </w:rPr>
      </w:r>
    </w:p>
    <w:bookmarkStart w:id="10905" w:name="P10905"/>
    <w:bookmarkEnd w:id="10905"/>
    <w:p>
      <w:pPr>
        <w:pStyle w:val="2"/>
        <w:outlineLvl w:val="2"/>
        <w:ind w:firstLine="540"/>
        <w:jc w:val="both"/>
      </w:pPr>
      <w:r>
        <w:rPr>
          <w:sz w:val="20"/>
        </w:rPr>
        <w:t xml:space="preserve">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588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04.03.2022 N 31-ФЗ)</w:t>
      </w:r>
    </w:p>
    <w:p>
      <w:pPr>
        <w:pStyle w:val="0"/>
        <w:jc w:val="both"/>
      </w:pPr>
      <w:r>
        <w:rPr>
          <w:sz w:val="20"/>
        </w:rPr>
      </w:r>
    </w:p>
    <w:p>
      <w:pPr>
        <w:pStyle w:val="0"/>
        <w:ind w:firstLine="540"/>
        <w:jc w:val="both"/>
      </w:pPr>
      <w:r>
        <w:rPr>
          <w:sz w:val="20"/>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w:history="0" r:id="rId5883"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0"/>
        </w:rPr>
      </w:r>
    </w:p>
    <w:bookmarkStart w:id="10912" w:name="P10912"/>
    <w:bookmarkEnd w:id="10912"/>
    <w:p>
      <w:pPr>
        <w:pStyle w:val="2"/>
        <w:outlineLvl w:val="2"/>
        <w:ind w:firstLine="540"/>
        <w:jc w:val="both"/>
      </w:pPr>
      <w:r>
        <w:rPr>
          <w:sz w:val="20"/>
        </w:rPr>
        <w:t xml:space="preserve">Статья 20.4. Нарушение </w:t>
      </w:r>
      <w:hyperlink w:history="0" r:id="rId5884"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требований</w:t>
        </w:r>
      </w:hyperlink>
      <w:r>
        <w:rPr>
          <w:sz w:val="20"/>
        </w:rPr>
        <w:t xml:space="preserve"> пожарной безопасности</w:t>
      </w:r>
    </w:p>
    <w:p>
      <w:pPr>
        <w:pStyle w:val="0"/>
        <w:ind w:firstLine="540"/>
        <w:jc w:val="both"/>
      </w:pPr>
      <w:r>
        <w:rPr>
          <w:sz w:val="20"/>
        </w:rPr>
      </w:r>
    </w:p>
    <w:p>
      <w:pPr>
        <w:pStyle w:val="0"/>
        <w:ind w:firstLine="540"/>
        <w:jc w:val="both"/>
      </w:pPr>
      <w:r>
        <w:rPr>
          <w:sz w:val="20"/>
        </w:rPr>
        <w:t xml:space="preserve">(в ред. Федерального </w:t>
      </w:r>
      <w:hyperlink w:history="0" r:id="rId5885"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закона</w:t>
        </w:r>
      </w:hyperlink>
      <w:r>
        <w:rPr>
          <w:sz w:val="20"/>
        </w:rPr>
        <w:t xml:space="preserve"> от 03.06.2011 N 120-ФЗ)</w:t>
      </w:r>
    </w:p>
    <w:p>
      <w:pPr>
        <w:pStyle w:val="0"/>
        <w:ind w:firstLine="540"/>
        <w:jc w:val="both"/>
      </w:pPr>
      <w:r>
        <w:rPr>
          <w:sz w:val="20"/>
        </w:rPr>
      </w:r>
    </w:p>
    <w:bookmarkStart w:id="10916" w:name="P10916"/>
    <w:bookmarkEnd w:id="10916"/>
    <w:p>
      <w:pPr>
        <w:pStyle w:val="0"/>
        <w:ind w:firstLine="540"/>
        <w:jc w:val="both"/>
      </w:pPr>
      <w:r>
        <w:rPr>
          <w:sz w:val="20"/>
        </w:rPr>
        <w:t xml:space="preserve">1. Нарушение требований пожарной безопасности, за исключением случаев, предусмотренных </w:t>
      </w:r>
      <w:hyperlink w:history="0" w:anchor="P3181" w:tooltip="Статья 8.32. Нарушение правил пожарной безопасности в лесах">
        <w:r>
          <w:rPr>
            <w:sz w:val="20"/>
            <w:color w:val="0000ff"/>
          </w:rPr>
          <w:t xml:space="preserve">статьями 8.32</w:t>
        </w:r>
      </w:hyperlink>
      <w:r>
        <w:rPr>
          <w:sz w:val="20"/>
        </w:rPr>
        <w:t xml:space="preserve"> и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настоящего Кодекса и </w:t>
      </w:r>
      <w:hyperlink w:history="0" w:anchor="P10930"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частями 6</w:t>
        </w:r>
      </w:hyperlink>
      <w:r>
        <w:rPr>
          <w:sz w:val="20"/>
        </w:rPr>
        <w:t xml:space="preserve">, </w:t>
      </w:r>
      <w:hyperlink w:history="0" w:anchor="P10933"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w:t>
      </w:r>
      <w:hyperlink w:history="0" w:anchor="P10937"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
        <w:r>
          <w:rPr>
            <w:sz w:val="20"/>
            <w:color w:val="0000ff"/>
          </w:rPr>
          <w:t xml:space="preserve">7</w:t>
        </w:r>
      </w:hyperlink>
      <w:r>
        <w:rPr>
          <w:sz w:val="20"/>
        </w:rPr>
        <w:t xml:space="preserve">, </w:t>
      </w:r>
      <w:hyperlink w:history="0" w:anchor="P10943"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0"/>
            <w:color w:val="0000ff"/>
          </w:rPr>
          <w:t xml:space="preserve">10</w:t>
        </w:r>
      </w:hyperlink>
      <w:r>
        <w:rPr>
          <w:sz w:val="20"/>
        </w:rPr>
        <w:t xml:space="preserve"> и </w:t>
      </w:r>
      <w:hyperlink w:history="0" w:anchor="P10946" w:tooltip="11. Повторное совершение административного правонарушения, предусмотренного частью 10 настоящей статьи, -">
        <w:r>
          <w:rPr>
            <w:sz w:val="20"/>
            <w:color w:val="0000ff"/>
          </w:rPr>
          <w:t xml:space="preserve">11</w:t>
        </w:r>
      </w:hyperlink>
      <w:r>
        <w:rPr>
          <w:sz w:val="20"/>
        </w:rPr>
        <w:t xml:space="preserve"> настоящей статьи, -</w:t>
      </w:r>
    </w:p>
    <w:p>
      <w:pPr>
        <w:pStyle w:val="0"/>
        <w:jc w:val="both"/>
      </w:pPr>
      <w:r>
        <w:rPr>
          <w:sz w:val="20"/>
        </w:rPr>
        <w:t xml:space="preserve">(в ред. Федерального </w:t>
      </w:r>
      <w:hyperlink w:history="0" r:id="rId588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01.04.2025 N 56-ФЗ)</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pPr>
        <w:pStyle w:val="0"/>
        <w:jc w:val="both"/>
      </w:pPr>
      <w:r>
        <w:rPr>
          <w:sz w:val="20"/>
        </w:rPr>
        <w:t xml:space="preserve">(в ред. Федерального </w:t>
      </w:r>
      <w:hyperlink w:history="0" r:id="rId588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1 в ред. Федерального </w:t>
      </w:r>
      <w:hyperlink w:history="0" r:id="rId588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10921" w:name="P10921"/>
    <w:bookmarkEnd w:id="10921"/>
    <w:p>
      <w:pPr>
        <w:pStyle w:val="0"/>
        <w:spacing w:before="200" w:lineRule="auto"/>
        <w:ind w:firstLine="540"/>
        <w:jc w:val="both"/>
      </w:pPr>
      <w:r>
        <w:rPr>
          <w:sz w:val="20"/>
        </w:rPr>
        <w:t xml:space="preserve">2. Те же действия, совершенные в условиях </w:t>
      </w:r>
      <w:hyperlink w:history="0" r:id="rId5889" w:tooltip="Федеральный закон от 21.12.1994 N 69-ФЗ (ред. от 25.04.2026) &quot;О пожарной безопасности&quot; {КонсультантПлюс}">
        <w:r>
          <w:rPr>
            <w:sz w:val="20"/>
            <w:color w:val="0000ff"/>
          </w:rPr>
          <w:t xml:space="preserve">особого противопожарного режима</w:t>
        </w:r>
      </w:hyperlink>
      <w:r>
        <w:rPr>
          <w:sz w:val="20"/>
        </w:rPr>
        <w:t xml:space="preserve">, -</w:t>
      </w:r>
    </w:p>
    <w:p>
      <w:pPr>
        <w:pStyle w:val="0"/>
        <w:spacing w:before="200" w:lineRule="auto"/>
        <w:ind w:firstLine="540"/>
        <w:jc w:val="both"/>
      </w:pPr>
      <w:r>
        <w:rPr>
          <w:sz w:val="20"/>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pPr>
        <w:pStyle w:val="0"/>
        <w:jc w:val="both"/>
      </w:pPr>
      <w:r>
        <w:rPr>
          <w:sz w:val="20"/>
        </w:rPr>
        <w:t xml:space="preserve">(в ред. Федерального </w:t>
      </w:r>
      <w:hyperlink w:history="0" r:id="rId589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 в ред. Федерального </w:t>
      </w:r>
      <w:hyperlink w:history="0" r:id="rId589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28.05.2017 N 100-ФЗ)</w:t>
      </w:r>
    </w:p>
    <w:bookmarkStart w:id="10925" w:name="P10925"/>
    <w:bookmarkEnd w:id="10925"/>
    <w:p>
      <w:pPr>
        <w:pStyle w:val="0"/>
        <w:spacing w:before="200" w:lineRule="auto"/>
        <w:ind w:firstLine="540"/>
        <w:jc w:val="both"/>
      </w:pPr>
      <w:r>
        <w:rPr>
          <w:sz w:val="20"/>
        </w:rPr>
        <w:t xml:space="preserve">2.1. Повторное совершение административного правонарушения, предусмотренного </w:t>
      </w:r>
      <w:hyperlink w:history="0" w:anchor="P10916"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частью 1</w:t>
        </w:r>
      </w:hyperlink>
      <w:r>
        <w:rPr>
          <w:sz w:val="20"/>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pPr>
        <w:pStyle w:val="0"/>
        <w:spacing w:before="200" w:lineRule="auto"/>
        <w:ind w:firstLine="540"/>
        <w:jc w:val="both"/>
      </w:pPr>
      <w:r>
        <w:rPr>
          <w:sz w:val="20"/>
        </w:rP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89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2.1 введена Федеральным </w:t>
      </w:r>
      <w:hyperlink w:history="0" r:id="rId5893"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09.03.2021 N 36-ФЗ)</w:t>
      </w:r>
    </w:p>
    <w:p>
      <w:pPr>
        <w:pStyle w:val="0"/>
        <w:spacing w:before="200" w:lineRule="auto"/>
        <w:ind w:firstLine="540"/>
        <w:jc w:val="both"/>
      </w:pPr>
      <w:r>
        <w:rPr>
          <w:sz w:val="20"/>
        </w:rPr>
        <w:t xml:space="preserve">3 - 5. Утратили силу. - Федеральный </w:t>
      </w:r>
      <w:hyperlink w:history="0" r:id="rId589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10930" w:name="P10930"/>
    <w:bookmarkEnd w:id="10930"/>
    <w:p>
      <w:pPr>
        <w:pStyle w:val="0"/>
        <w:spacing w:before="200" w:lineRule="auto"/>
        <w:ind w:firstLine="540"/>
        <w:jc w:val="both"/>
      </w:pPr>
      <w:r>
        <w:rPr>
          <w:sz w:val="20"/>
        </w:rPr>
        <w:t xml:space="preserve">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pPr>
        <w:pStyle w:val="0"/>
        <w:spacing w:before="200" w:lineRule="auto"/>
        <w:ind w:firstLine="540"/>
        <w:jc w:val="both"/>
      </w:pPr>
      <w:r>
        <w:rPr>
          <w:sz w:val="20"/>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pPr>
        <w:pStyle w:val="0"/>
        <w:jc w:val="both"/>
      </w:pPr>
      <w:r>
        <w:rPr>
          <w:sz w:val="20"/>
        </w:rPr>
        <w:t xml:space="preserve">(в ред. Федерального </w:t>
      </w:r>
      <w:hyperlink w:history="0" r:id="rId589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bookmarkStart w:id="10933" w:name="P10933"/>
    <w:bookmarkEnd w:id="10933"/>
    <w:p>
      <w:pPr>
        <w:pStyle w:val="0"/>
        <w:spacing w:before="200" w:lineRule="auto"/>
        <w:ind w:firstLine="540"/>
        <w:jc w:val="both"/>
      </w:pPr>
      <w:r>
        <w:rPr>
          <w:sz w:val="20"/>
        </w:rPr>
        <w:t xml:space="preserve">6.1. Нарушение требований пожарной безопасности, повлекшее возникновение пожара и причинение тяжкого вреда здоровью человека или смерть человека, -</w:t>
      </w:r>
    </w:p>
    <w:p>
      <w:pPr>
        <w:pStyle w:val="0"/>
        <w:spacing w:before="200" w:lineRule="auto"/>
        <w:ind w:firstLine="540"/>
        <w:jc w:val="both"/>
      </w:pPr>
      <w:r>
        <w:rPr>
          <w:sz w:val="20"/>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pPr>
        <w:pStyle w:val="0"/>
        <w:jc w:val="both"/>
      </w:pPr>
      <w:r>
        <w:rPr>
          <w:sz w:val="20"/>
        </w:rPr>
        <w:t xml:space="preserve">(в ред. Федерального </w:t>
      </w:r>
      <w:hyperlink w:history="0" r:id="rId589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28.05.2022 N 141-ФЗ)</w:t>
      </w:r>
    </w:p>
    <w:p>
      <w:pPr>
        <w:pStyle w:val="0"/>
        <w:jc w:val="both"/>
      </w:pPr>
      <w:r>
        <w:rPr>
          <w:sz w:val="20"/>
        </w:rPr>
        <w:t xml:space="preserve">(часть 6.1 введена Федеральным </w:t>
      </w:r>
      <w:hyperlink w:history="0" r:id="rId5897"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01.12.2012 N 212-ФЗ)</w:t>
      </w:r>
    </w:p>
    <w:bookmarkStart w:id="10937" w:name="P10937"/>
    <w:bookmarkEnd w:id="10937"/>
    <w:p>
      <w:pPr>
        <w:pStyle w:val="0"/>
        <w:spacing w:before="200" w:lineRule="auto"/>
        <w:ind w:firstLine="540"/>
        <w:jc w:val="both"/>
      </w:pPr>
      <w:r>
        <w:rPr>
          <w:sz w:val="20"/>
        </w:rP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pPr>
        <w:pStyle w:val="0"/>
        <w:spacing w:before="200" w:lineRule="auto"/>
        <w:ind w:firstLine="540"/>
        <w:jc w:val="both"/>
      </w:pPr>
      <w:r>
        <w:rPr>
          <w:sz w:val="20"/>
        </w:rPr>
        <w:t xml:space="preserve">8. Утратил силу. - Федеральный </w:t>
      </w:r>
      <w:hyperlink w:history="0" r:id="rId589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28.05.2017 N 100-ФЗ.</w:t>
      </w:r>
    </w:p>
    <w:bookmarkStart w:id="10940" w:name="P10940"/>
    <w:bookmarkEnd w:id="10940"/>
    <w:p>
      <w:pPr>
        <w:pStyle w:val="0"/>
        <w:spacing w:before="200" w:lineRule="auto"/>
        <w:ind w:firstLine="540"/>
        <w:jc w:val="both"/>
      </w:pPr>
      <w:r>
        <w:rPr>
          <w:sz w:val="20"/>
        </w:rPr>
        <w:t xml:space="preserve">9. Нарушение экспертом в области оценки пожарного риска </w:t>
      </w:r>
      <w:hyperlink w:history="0" r:id="rId5899"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порядка</w:t>
        </w:r>
      </w:hyperlink>
      <w:r>
        <w:rPr>
          <w:sz w:val="20"/>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pPr>
        <w:pStyle w:val="0"/>
        <w:jc w:val="both"/>
      </w:pPr>
      <w:r>
        <w:rPr>
          <w:sz w:val="20"/>
        </w:rPr>
        <w:t xml:space="preserve">(часть 9 введена Федеральным </w:t>
      </w:r>
      <w:hyperlink w:history="0" r:id="rId590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w:t>
      </w:r>
    </w:p>
    <w:bookmarkStart w:id="10943" w:name="P10943"/>
    <w:bookmarkEnd w:id="10943"/>
    <w:p>
      <w:pPr>
        <w:pStyle w:val="0"/>
        <w:spacing w:before="200" w:lineRule="auto"/>
        <w:ind w:firstLine="540"/>
        <w:jc w:val="both"/>
      </w:pPr>
      <w:r>
        <w:rPr>
          <w:sz w:val="20"/>
        </w:rP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r>
        <w:rPr>
          <w:sz w:val="20"/>
        </w:rPr>
        <w:t xml:space="preserve">порядке</w:t>
      </w:r>
      <w:r>
        <w:rPr>
          <w:sz w:val="20"/>
        </w:rPr>
        <w:t xml:space="preserve">, установленном Правительством Российской Федерации, на право проектирования указанных средств, -</w:t>
      </w:r>
    </w:p>
    <w:p>
      <w:pPr>
        <w:pStyle w:val="0"/>
        <w:spacing w:before="200" w:lineRule="auto"/>
        <w:ind w:firstLine="540"/>
        <w:jc w:val="both"/>
      </w:pPr>
      <w:r>
        <w:rPr>
          <w:sz w:val="20"/>
        </w:rPr>
        <w:t xml:space="preserve">влечет предупреждение или наложение административного штрафа на должностных лиц в размере от двадцати тысяч до тридцати тысяч рублей.</w:t>
      </w:r>
    </w:p>
    <w:p>
      <w:pPr>
        <w:pStyle w:val="0"/>
        <w:jc w:val="both"/>
      </w:pPr>
      <w:r>
        <w:rPr>
          <w:sz w:val="20"/>
        </w:rPr>
        <w:t xml:space="preserve">(часть 10 введена Федеральным </w:t>
      </w:r>
      <w:hyperlink w:history="0" r:id="rId5901"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bookmarkStart w:id="10946" w:name="P10946"/>
    <w:bookmarkEnd w:id="10946"/>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10943"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0"/>
            <w:color w:val="0000ff"/>
          </w:rPr>
          <w:t xml:space="preserve">частью 10</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pPr>
        <w:pStyle w:val="0"/>
        <w:jc w:val="both"/>
      </w:pPr>
      <w:r>
        <w:rPr>
          <w:sz w:val="20"/>
        </w:rPr>
        <w:t xml:space="preserve">(часть 11 введена Федеральным </w:t>
      </w:r>
      <w:hyperlink w:history="0" r:id="rId5902"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p>
      <w:pPr>
        <w:pStyle w:val="0"/>
        <w:ind w:firstLine="540"/>
        <w:jc w:val="both"/>
      </w:pPr>
      <w:r>
        <w:rPr>
          <w:sz w:val="20"/>
        </w:rPr>
      </w:r>
    </w:p>
    <w:bookmarkStart w:id="10950" w:name="P10950"/>
    <w:bookmarkEnd w:id="10950"/>
    <w:p>
      <w:pPr>
        <w:pStyle w:val="2"/>
        <w:outlineLvl w:val="2"/>
        <w:ind w:firstLine="540"/>
        <w:jc w:val="both"/>
      </w:pPr>
      <w:r>
        <w:rPr>
          <w:sz w:val="20"/>
        </w:rPr>
        <w:t xml:space="preserve">Статья 20.5. Нарушение требований режима чрезвычайного положения</w:t>
      </w:r>
    </w:p>
    <w:p>
      <w:pPr>
        <w:pStyle w:val="0"/>
        <w:jc w:val="both"/>
      </w:pPr>
      <w:r>
        <w:rPr>
          <w:sz w:val="20"/>
        </w:rPr>
      </w:r>
    </w:p>
    <w:p>
      <w:pPr>
        <w:pStyle w:val="0"/>
        <w:ind w:firstLine="540"/>
        <w:jc w:val="both"/>
      </w:pPr>
      <w:r>
        <w:rPr>
          <w:sz w:val="20"/>
        </w:rPr>
        <w:t xml:space="preserve">Нарушение требований режима </w:t>
      </w:r>
      <w:hyperlink w:history="0" r:id="rId5903" w:tooltip="Федеральный конституционный закон от 30.05.2001 N 3-ФКЗ (ред. от 02.11.2023) &quot;О чрезвычайном положении&quot; {КонсультантПлюс}">
        <w:r>
          <w:rPr>
            <w:sz w:val="20"/>
            <w:color w:val="0000ff"/>
          </w:rPr>
          <w:t xml:space="preserve">чрезвычайного положения</w:t>
        </w:r>
      </w:hyperlink>
      <w:r>
        <w:rPr>
          <w:sz w:val="20"/>
        </w:rPr>
        <w:t xml:space="preserve"> (за исключением нарушения правил </w:t>
      </w:r>
      <w:hyperlink w:history="0" r:id="rId5904" w:tooltip="Федеральный конституционный закон от 30.05.2001 N 3-ФКЗ (ред. от 02.11.2023) &quot;О чрезвычайном положении&quot; {КонсультантПлюс}">
        <w:r>
          <w:rPr>
            <w:sz w:val="20"/>
            <w:color w:val="0000ff"/>
          </w:rPr>
          <w:t xml:space="preserve">комендантского часа</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jc w:val="both"/>
      </w:pPr>
      <w:r>
        <w:rPr>
          <w:sz w:val="20"/>
        </w:rPr>
        <w:t xml:space="preserve">(в ред. Федерального </w:t>
      </w:r>
      <w:hyperlink w:history="0" r:id="rId59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0956" w:name="P10956"/>
    <w:bookmarkEnd w:id="10956"/>
    <w:p>
      <w:pPr>
        <w:pStyle w:val="2"/>
        <w:outlineLvl w:val="2"/>
        <w:ind w:firstLine="540"/>
        <w:jc w:val="both"/>
      </w:pPr>
      <w:r>
        <w:rPr>
          <w:sz w:val="20"/>
        </w:rPr>
        <w:t xml:space="preserve">Статья 20.5.1. Нарушение режима военного положения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90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jc w:val="both"/>
      </w:pPr>
      <w:r>
        <w:rPr>
          <w:sz w:val="20"/>
        </w:rPr>
      </w:r>
    </w:p>
    <w:bookmarkStart w:id="10960" w:name="P10960"/>
    <w:bookmarkEnd w:id="10960"/>
    <w:p>
      <w:pPr>
        <w:pStyle w:val="0"/>
        <w:ind w:firstLine="540"/>
        <w:jc w:val="both"/>
      </w:pPr>
      <w:r>
        <w:rPr>
          <w:sz w:val="20"/>
        </w:rPr>
        <w:t xml:space="preserve">1. Нарушение положений, установленных в соответствии с Федеральным конституционным </w:t>
      </w:r>
      <w:hyperlink w:history="0" r:id="rId5907" w:tooltip="Федеральный конституционный закон от 30.01.2002 N 1-ФКЗ (ред. от 13.12.2024) &quot;О военном положении&quot; {КонсультантПлюс}">
        <w:r>
          <w:rPr>
            <w:sz w:val="20"/>
            <w:color w:val="0000ff"/>
          </w:rPr>
          <w:t xml:space="preserve">законом</w:t>
        </w:r>
      </w:hyperlink>
      <w:r>
        <w:rPr>
          <w:sz w:val="20"/>
        </w:rP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spacing w:before="200" w:lineRule="auto"/>
        <w:ind w:firstLine="540"/>
        <w:jc w:val="both"/>
      </w:pPr>
      <w:r>
        <w:rPr>
          <w:sz w:val="20"/>
        </w:rPr>
        <w:t xml:space="preserve">2. Действия (бездействие), предусмотренные </w:t>
      </w:r>
      <w:hyperlink w:history="0" w:anchor="P10960" w:tooltip="1. Нарушение положений, установленных в соответствии с Федеральным конституционным законом от 30 января 2002 года N 1-ФКЗ &quot;О военном положении&quot;,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
        <w:r>
          <w:rPr>
            <w:sz w:val="20"/>
            <w:color w:val="0000ff"/>
          </w:rPr>
          <w:t xml:space="preserve">частью 1</w:t>
        </w:r>
      </w:hyperlink>
      <w:r>
        <w:rPr>
          <w:sz w:val="20"/>
        </w:rPr>
        <w:t xml:space="preserve"> настоящей статьи, совершенные с использованием транспортного средства, -</w:t>
      </w:r>
    </w:p>
    <w:p>
      <w:pPr>
        <w:pStyle w:val="0"/>
        <w:spacing w:before="200" w:lineRule="auto"/>
        <w:ind w:firstLine="540"/>
        <w:jc w:val="both"/>
      </w:pPr>
      <w:r>
        <w:rPr>
          <w:sz w:val="20"/>
        </w:rPr>
        <w:t xml:space="preserve">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pPr>
        <w:pStyle w:val="0"/>
        <w:jc w:val="both"/>
      </w:pPr>
      <w:r>
        <w:rPr>
          <w:sz w:val="20"/>
        </w:rPr>
      </w:r>
    </w:p>
    <w:bookmarkStart w:id="10965" w:name="P10965"/>
    <w:bookmarkEnd w:id="10965"/>
    <w:p>
      <w:pPr>
        <w:pStyle w:val="2"/>
        <w:outlineLvl w:val="2"/>
        <w:ind w:firstLine="540"/>
        <w:jc w:val="both"/>
      </w:pPr>
      <w:r>
        <w:rPr>
          <w:sz w:val="20"/>
        </w:rPr>
        <w:t xml:space="preserve">Статья 20.6. Невыполнение требований норм и правил по предупреждению и ликвидации чрезвычайных ситуаций</w:t>
      </w:r>
    </w:p>
    <w:p>
      <w:pPr>
        <w:pStyle w:val="0"/>
        <w:jc w:val="both"/>
      </w:pPr>
      <w:r>
        <w:rPr>
          <w:sz w:val="20"/>
        </w:rPr>
      </w:r>
    </w:p>
    <w:p>
      <w:pPr>
        <w:pStyle w:val="0"/>
        <w:ind w:firstLine="540"/>
        <w:jc w:val="both"/>
      </w:pPr>
      <w:r>
        <w:rPr>
          <w:sz w:val="20"/>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history="0" w:anchor="P3415"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w:t>
      </w:r>
    </w:p>
    <w:p>
      <w:pPr>
        <w:pStyle w:val="0"/>
        <w:jc w:val="both"/>
      </w:pPr>
      <w:r>
        <w:rPr>
          <w:sz w:val="20"/>
        </w:rPr>
        <w:t xml:space="preserve">(в ред. Федерального </w:t>
      </w:r>
      <w:hyperlink w:history="0" r:id="rId590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t xml:space="preserve">(в ред. Федеральных законов от 22.06.2007 </w:t>
      </w:r>
      <w:hyperlink w:history="0" r:id="rId59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5910"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spacing w:before="200" w:lineRule="auto"/>
        <w:ind w:firstLine="540"/>
        <w:jc w:val="both"/>
      </w:pPr>
      <w:r>
        <w:rPr>
          <w:sz w:val="20"/>
        </w:rPr>
        <w:t xml:space="preserve">2. Непринятие мер по обеспечению готовности </w:t>
      </w:r>
      <w:hyperlink w:history="0" r:id="rId5911" w:tooltip="Постановление Правительства РФ от 08.11.2013 N 1007 (ред. от 27.06.2025) &quot;О силах и средствах единой государственной системы предупреждения и ликвидации чрезвычайных ситуаций&quot; {КонсультантПлюс}">
        <w:r>
          <w:rPr>
            <w:sz w:val="20"/>
            <w:color w:val="0000ff"/>
          </w:rPr>
          <w:t xml:space="preserve">сил и средств</w:t>
        </w:r>
      </w:hyperlink>
      <w:r>
        <w:rPr>
          <w:sz w:val="20"/>
        </w:rPr>
        <w:t xml:space="preserve">, предназначенных для ликвидации чрезвычайных ситуаций, за исключением случаев, предусмотренных </w:t>
      </w:r>
      <w:hyperlink w:history="0" w:anchor="P3415"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pPr>
        <w:pStyle w:val="0"/>
        <w:jc w:val="both"/>
      </w:pPr>
      <w:r>
        <w:rPr>
          <w:sz w:val="20"/>
        </w:rPr>
        <w:t xml:space="preserve">(в ред. Федерального </w:t>
      </w:r>
      <w:hyperlink w:history="0" r:id="rId591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21.12.2021 N 419-ФЗ)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0"/>
        </w:rPr>
        <w:t xml:space="preserve">(в ред. Федеральных законов от 22.06.2007 </w:t>
      </w:r>
      <w:hyperlink w:history="0" r:id="rId59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06.11.2011 </w:t>
      </w:r>
      <w:hyperlink w:history="0" r:id="rId5914"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N 295-ФЗ</w:t>
        </w:r>
      </w:hyperlink>
      <w:r>
        <w:rPr>
          <w:sz w:val="20"/>
        </w:rPr>
        <w:t xml:space="preserve">)</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статьи 20.6.1 см. </w:t>
            </w:r>
            <w:hyperlink w:history="0" r:id="rId5915"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sz w:val="20"/>
                  <w:color w:val="0000ff"/>
                </w:rPr>
                <w:t xml:space="preserve">информацию</w:t>
              </w:r>
            </w:hyperlink>
            <w:r>
              <w:rPr>
                <w:sz w:val="20"/>
                <w:color w:val="392c69"/>
              </w:rPr>
              <w:t xml:space="preserve"> ГД ФС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978" w:name="P10978"/>
    <w:bookmarkEnd w:id="10978"/>
    <w:p>
      <w:pPr>
        <w:pStyle w:val="2"/>
        <w:spacing w:before="260" w:lineRule="auto"/>
        <w:outlineLvl w:val="2"/>
        <w:ind w:firstLine="540"/>
        <w:jc w:val="both"/>
      </w:pPr>
      <w:r>
        <w:rPr>
          <w:sz w:val="20"/>
        </w:rPr>
        <w:t xml:space="preserve">Статья 20.6.1. Невыполнение правил поведения при чрезвычайной ситуации или угрозе ее возникновения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91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jc w:val="both"/>
      </w:pPr>
      <w:r>
        <w:rPr>
          <w:sz w:val="20"/>
        </w:rPr>
      </w:r>
    </w:p>
    <w:bookmarkStart w:id="10982" w:name="P10982"/>
    <w:bookmarkEnd w:id="10982"/>
    <w:p>
      <w:pPr>
        <w:pStyle w:val="0"/>
        <w:ind w:firstLine="540"/>
        <w:jc w:val="both"/>
      </w:pPr>
      <w:r>
        <w:rPr>
          <w:sz w:val="20"/>
        </w:rPr>
        <w:t xml:space="preserve">1. Невыполнение </w:t>
      </w:r>
      <w:hyperlink w:history="0" r:id="rId5917"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sz w:val="20"/>
            <w:color w:val="0000ff"/>
          </w:rPr>
          <w:t xml:space="preserve">правил</w:t>
        </w:r>
      </w:hyperlink>
      <w:r>
        <w:rPr>
          <w:sz w:val="20"/>
        </w:rPr>
        <w:t xml:space="preserve"> поведения при введении режима повышенной готовности на </w:t>
      </w:r>
      <w:hyperlink w:history="0" r:id="rId5918" w:tooltip="Справочная информация: &quot;Коронавирус (COVID-19). Введение режима повышенной готовности в субъектах Российской Федерации. Признание форс-мажором&quot; (по состоянию на 30.12.2025) (Материал подготовлен специалистами КонсультантПлюс) {КонсультантПлюс}">
        <w:r>
          <w:rPr>
            <w:sz w:val="20"/>
            <w:color w:val="0000ff"/>
          </w:rPr>
          <w:t xml:space="preserve">территории</w:t>
        </w:r>
      </w:hyperlink>
      <w:r>
        <w:rPr>
          <w:sz w:val="20"/>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history="0" w:anchor="P172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частью 2 статьи 6.3</w:t>
        </w:r>
      </w:hyperlink>
      <w:r>
        <w:rPr>
          <w:sz w:val="20"/>
        </w:rPr>
        <w:t xml:space="preserve"> настоящего Кодекса, -</w:t>
      </w:r>
    </w:p>
    <w:p>
      <w:pPr>
        <w:pStyle w:val="0"/>
        <w:spacing w:before="200" w:lineRule="auto"/>
        <w:ind w:firstLine="540"/>
        <w:jc w:val="both"/>
      </w:pPr>
      <w:r>
        <w:rPr>
          <w:sz w:val="20"/>
        </w:rPr>
        <w:t xml:space="preserve">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bookmarkStart w:id="10984" w:name="P10984"/>
    <w:bookmarkEnd w:id="10984"/>
    <w:p>
      <w:pPr>
        <w:pStyle w:val="0"/>
        <w:spacing w:before="200" w:lineRule="auto"/>
        <w:ind w:firstLine="540"/>
        <w:jc w:val="both"/>
      </w:pPr>
      <w:r>
        <w:rPr>
          <w:sz w:val="20"/>
        </w:rPr>
        <w:t xml:space="preserve">2. Действия (бездействие), предусмотренные </w:t>
      </w:r>
      <w:hyperlink w:history="0" w:anchor="P10982"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повлекшие причинение вреда здоровью человека или имуществу, за исключением случаев, предусмотренных </w:t>
      </w:r>
      <w:hyperlink w:history="0" w:anchor="P172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частью 3 статьи 6.3</w:t>
        </w:r>
      </w:hyperlink>
      <w:r>
        <w:rPr>
          <w:sz w:val="20"/>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history="0" w:anchor="P10982"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0"/>
        </w:rPr>
      </w:r>
    </w:p>
    <w:bookmarkStart w:id="10987" w:name="P10987"/>
    <w:bookmarkEnd w:id="10987"/>
    <w:p>
      <w:pPr>
        <w:pStyle w:val="2"/>
        <w:outlineLvl w:val="2"/>
        <w:ind w:firstLine="540"/>
        <w:jc w:val="both"/>
      </w:pPr>
      <w:r>
        <w:rPr>
          <w:sz w:val="20"/>
        </w:rPr>
        <w:t xml:space="preserve">Статья 20.7. Невыполнение требований и мероприятий в области гражданской обороны</w:t>
      </w:r>
    </w:p>
    <w:p>
      <w:pPr>
        <w:pStyle w:val="0"/>
        <w:ind w:firstLine="540"/>
        <w:jc w:val="both"/>
      </w:pPr>
      <w:r>
        <w:rPr>
          <w:sz w:val="20"/>
        </w:rPr>
      </w:r>
    </w:p>
    <w:p>
      <w:pPr>
        <w:pStyle w:val="0"/>
        <w:ind w:firstLine="540"/>
        <w:jc w:val="both"/>
      </w:pPr>
      <w:r>
        <w:rPr>
          <w:sz w:val="20"/>
        </w:rPr>
        <w:t xml:space="preserve">(в ред. Федерального </w:t>
      </w:r>
      <w:hyperlink w:history="0" r:id="rId5919"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06.11.2011 N 295-ФЗ)</w:t>
      </w:r>
    </w:p>
    <w:p>
      <w:pPr>
        <w:pStyle w:val="0"/>
        <w:ind w:firstLine="540"/>
        <w:jc w:val="both"/>
      </w:pPr>
      <w:r>
        <w:rPr>
          <w:sz w:val="20"/>
        </w:rPr>
      </w:r>
    </w:p>
    <w:p>
      <w:pPr>
        <w:pStyle w:val="0"/>
        <w:ind w:firstLine="540"/>
        <w:jc w:val="both"/>
      </w:pPr>
      <w:r>
        <w:rPr>
          <w:sz w:val="20"/>
        </w:rP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00" w:lineRule="auto"/>
        <w:ind w:firstLine="540"/>
        <w:jc w:val="both"/>
      </w:pPr>
      <w:r>
        <w:rPr>
          <w:sz w:val="20"/>
        </w:rPr>
        <w:t xml:space="preserve">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0"/>
        </w:rPr>
      </w:r>
    </w:p>
    <w:bookmarkStart w:id="10996" w:name="P10996"/>
    <w:bookmarkEnd w:id="10996"/>
    <w:p>
      <w:pPr>
        <w:pStyle w:val="2"/>
        <w:outlineLvl w:val="2"/>
        <w:ind w:firstLine="540"/>
        <w:jc w:val="both"/>
      </w:pPr>
      <w:r>
        <w:rPr>
          <w:sz w:val="20"/>
        </w:rP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pPr>
        <w:pStyle w:val="0"/>
        <w:jc w:val="both"/>
      </w:pPr>
      <w:r>
        <w:rPr>
          <w:sz w:val="20"/>
        </w:rPr>
        <w:t xml:space="preserve">(в ред. Федеральных законов от 24.11.2014 </w:t>
      </w:r>
      <w:hyperlink w:history="0" r:id="rId5920"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370-ФЗ</w:t>
        </w:r>
      </w:hyperlink>
      <w:r>
        <w:rPr>
          <w:sz w:val="20"/>
        </w:rPr>
        <w:t xml:space="preserve">, от 28.06.2021 </w:t>
      </w:r>
      <w:hyperlink w:history="0" r:id="rId592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592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ind w:firstLine="540"/>
        <w:jc w:val="both"/>
      </w:pPr>
      <w:r>
        <w:rPr>
          <w:sz w:val="20"/>
        </w:rPr>
      </w:r>
    </w:p>
    <w:bookmarkStart w:id="11001" w:name="P11001"/>
    <w:bookmarkEnd w:id="11001"/>
    <w:p>
      <w:pPr>
        <w:pStyle w:val="0"/>
        <w:ind w:firstLine="540"/>
        <w:jc w:val="both"/>
      </w:pPr>
      <w:r>
        <w:rPr>
          <w:sz w:val="20"/>
        </w:rPr>
        <w:t xml:space="preserve">1. Нарушение </w:t>
      </w:r>
      <w:r>
        <w:rPr>
          <w:sz w:val="20"/>
        </w:rPr>
        <w:t xml:space="preserve">правил</w:t>
      </w:r>
      <w:r>
        <w:rPr>
          <w:sz w:val="20"/>
        </w:rPr>
        <w:t xml:space="preserve">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pPr>
        <w:pStyle w:val="0"/>
        <w:jc w:val="both"/>
      </w:pPr>
      <w:r>
        <w:rPr>
          <w:sz w:val="20"/>
        </w:rPr>
        <w:t xml:space="preserve">(в ред. Федерального </w:t>
      </w:r>
      <w:hyperlink w:history="0" r:id="rId5923"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29.06.2015 N 192-ФЗ)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pPr>
        <w:pStyle w:val="0"/>
        <w:jc w:val="both"/>
      </w:pPr>
      <w:r>
        <w:rPr>
          <w:sz w:val="20"/>
        </w:rPr>
        <w:t xml:space="preserve">(часть 1 в ред. Федерального </w:t>
      </w:r>
      <w:hyperlink w:history="0" r:id="rId5924"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370-ФЗ)</w:t>
      </w:r>
    </w:p>
    <w:bookmarkStart w:id="11005" w:name="P11005"/>
    <w:bookmarkEnd w:id="11005"/>
    <w:p>
      <w:pPr>
        <w:pStyle w:val="0"/>
        <w:spacing w:before="200" w:lineRule="auto"/>
        <w:ind w:firstLine="540"/>
        <w:jc w:val="both"/>
      </w:pPr>
      <w:r>
        <w:rPr>
          <w:sz w:val="20"/>
        </w:rPr>
        <w:t xml:space="preserve">2. Грубое нарушение лицензионных </w:t>
      </w:r>
      <w:r>
        <w:rPr>
          <w:sz w:val="20"/>
        </w:rPr>
        <w:t xml:space="preserve">требований</w:t>
      </w:r>
      <w:r>
        <w:rPr>
          <w:sz w:val="20"/>
        </w:rPr>
        <w:t xml:space="preserve"> и условий производства, продажи, хранения или учета оружия и патронов к нему, если эти действия не содержат уголовно наказуемого </w:t>
      </w:r>
      <w:hyperlink w:history="0" r:id="rId5925"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bookmarkStart w:id="11007" w:name="P11007"/>
    <w:bookmarkEnd w:id="11007"/>
    <w:p>
      <w:pPr>
        <w:pStyle w:val="0"/>
        <w:spacing w:before="200" w:lineRule="auto"/>
        <w:ind w:firstLine="540"/>
        <w:jc w:val="both"/>
      </w:pPr>
      <w:r>
        <w:rPr>
          <w:sz w:val="20"/>
        </w:rPr>
        <w:t xml:space="preserve">3. Нарушение </w:t>
      </w:r>
      <w:r>
        <w:rPr>
          <w:sz w:val="20"/>
        </w:rPr>
        <w:t xml:space="preserve">порядка</w:t>
      </w:r>
      <w:r>
        <w:rPr>
          <w:sz w:val="20"/>
        </w:rPr>
        <w:t xml:space="preserve">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bookmarkStart w:id="11009" w:name="P11009"/>
    <w:bookmarkEnd w:id="11009"/>
    <w:p>
      <w:pPr>
        <w:pStyle w:val="0"/>
        <w:spacing w:before="200" w:lineRule="auto"/>
        <w:ind w:firstLine="540"/>
        <w:jc w:val="both"/>
      </w:pPr>
      <w:r>
        <w:rPr>
          <w:sz w:val="20"/>
        </w:rPr>
        <w:t xml:space="preserve">4. Нарушение </w:t>
      </w:r>
      <w:r>
        <w:rPr>
          <w:sz w:val="20"/>
        </w:rPr>
        <w:t xml:space="preserve">правил</w:t>
      </w:r>
      <w:r>
        <w:rPr>
          <w:sz w:val="20"/>
        </w:rPr>
        <w:t xml:space="preserve"> хранения, ношения или уничтожения оружия и патронов к нему гражданами, за исключением случаев, предусмотренных </w:t>
      </w:r>
      <w:hyperlink w:history="0" w:anchor="P11012" w:tooltip="4.1. Ношение огнестрельного оружия лицом, находящимся в состоянии опьянения, -">
        <w:r>
          <w:rPr>
            <w:sz w:val="20"/>
            <w:color w:val="0000ff"/>
          </w:rPr>
          <w:t xml:space="preserve">частями 4.1</w:t>
        </w:r>
      </w:hyperlink>
      <w:r>
        <w:rPr>
          <w:sz w:val="20"/>
        </w:rPr>
        <w:t xml:space="preserve">, </w:t>
      </w:r>
      <w:hyperlink w:history="0" w:anchor="P11019"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0"/>
            <w:color w:val="0000ff"/>
          </w:rPr>
          <w:t xml:space="preserve">4.3</w:t>
        </w:r>
      </w:hyperlink>
      <w:r>
        <w:rPr>
          <w:sz w:val="20"/>
        </w:rPr>
        <w:t xml:space="preserve">, </w:t>
      </w:r>
      <w:hyperlink w:history="0" w:anchor="P11025"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w:t>
        </w:r>
      </w:hyperlink>
      <w:r>
        <w:rPr>
          <w:sz w:val="20"/>
        </w:rPr>
        <w:t xml:space="preserve"> настоящей статьи, -</w:t>
      </w:r>
    </w:p>
    <w:p>
      <w:pPr>
        <w:pStyle w:val="0"/>
        <w:jc w:val="both"/>
      </w:pPr>
      <w:r>
        <w:rPr>
          <w:sz w:val="20"/>
        </w:rPr>
        <w:t xml:space="preserve">(в ред. Федеральных законов от 21.07.2014 </w:t>
      </w:r>
      <w:hyperlink w:history="0" r:id="rId592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28.06.2021 </w:t>
      </w:r>
      <w:hyperlink w:history="0" r:id="rId592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bookmarkStart w:id="11012" w:name="P11012"/>
    <w:bookmarkEnd w:id="11012"/>
    <w:p>
      <w:pPr>
        <w:pStyle w:val="0"/>
        <w:spacing w:before="200" w:lineRule="auto"/>
        <w:ind w:firstLine="540"/>
        <w:jc w:val="both"/>
      </w:pPr>
      <w:r>
        <w:rPr>
          <w:sz w:val="20"/>
        </w:rPr>
        <w:t xml:space="preserve">4.1. Ношение огнестрельного оружия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4.1 введена Федеральным </w:t>
      </w:r>
      <w:hyperlink w:history="0" r:id="rId592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11015" w:name="P11015"/>
    <w:bookmarkEnd w:id="11015"/>
    <w:p>
      <w:pPr>
        <w:pStyle w:val="0"/>
        <w:spacing w:before="200" w:lineRule="auto"/>
        <w:ind w:firstLine="540"/>
        <w:jc w:val="both"/>
      </w:pPr>
      <w:r>
        <w:rPr>
          <w:sz w:val="20"/>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pPr>
        <w:pStyle w:val="0"/>
        <w:jc w:val="both"/>
      </w:pPr>
      <w:r>
        <w:rPr>
          <w:sz w:val="20"/>
        </w:rPr>
        <w:t xml:space="preserve">(в ред. Федерального </w:t>
      </w:r>
      <w:hyperlink w:history="0" r:id="rId592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0"/>
        </w:rPr>
        <w:t xml:space="preserve">(часть 4.2 введена Федеральным </w:t>
      </w:r>
      <w:hyperlink w:history="0" r:id="rId593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bookmarkStart w:id="11019" w:name="P11019"/>
    <w:bookmarkEnd w:id="11019"/>
    <w:p>
      <w:pPr>
        <w:pStyle w:val="0"/>
        <w:spacing w:before="200" w:lineRule="auto"/>
        <w:ind w:firstLine="540"/>
        <w:jc w:val="both"/>
      </w:pPr>
      <w:r>
        <w:rPr>
          <w:sz w:val="20"/>
        </w:rPr>
        <w:t xml:space="preserve">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pPr>
        <w:pStyle w:val="0"/>
        <w:jc w:val="both"/>
      </w:pPr>
      <w:r>
        <w:rPr>
          <w:sz w:val="20"/>
        </w:rPr>
        <w:t xml:space="preserve">(часть 4.3 введена Федеральным </w:t>
      </w:r>
      <w:hyperlink w:history="0" r:id="rId593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spacing w:before="200" w:lineRule="auto"/>
        <w:ind w:firstLine="540"/>
        <w:jc w:val="both"/>
      </w:pPr>
      <w:r>
        <w:rPr>
          <w:sz w:val="20"/>
        </w:rP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pPr>
        <w:pStyle w:val="0"/>
        <w:jc w:val="both"/>
      </w:pPr>
      <w:r>
        <w:rPr>
          <w:sz w:val="20"/>
        </w:rPr>
        <w:t xml:space="preserve">(часть 4.4 введена Федеральным </w:t>
      </w:r>
      <w:hyperlink w:history="0" r:id="rId593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11025" w:name="P11025"/>
    <w:bookmarkEnd w:id="11025"/>
    <w:p>
      <w:pPr>
        <w:pStyle w:val="0"/>
        <w:spacing w:before="200" w:lineRule="auto"/>
        <w:ind w:firstLine="540"/>
        <w:jc w:val="both"/>
      </w:pPr>
      <w:r>
        <w:rPr>
          <w:sz w:val="20"/>
        </w:rPr>
        <w:t xml:space="preserve">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pPr>
        <w:pStyle w:val="0"/>
        <w:jc w:val="both"/>
      </w:pPr>
      <w:r>
        <w:rPr>
          <w:sz w:val="20"/>
        </w:rPr>
        <w:t xml:space="preserve">(часть 4.5 введена Федеральным </w:t>
      </w:r>
      <w:hyperlink w:history="0" r:id="rId593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bookmarkStart w:id="11028" w:name="P11028"/>
    <w:bookmarkEnd w:id="11028"/>
    <w:p>
      <w:pPr>
        <w:pStyle w:val="0"/>
        <w:spacing w:before="200" w:lineRule="auto"/>
        <w:ind w:firstLine="540"/>
        <w:jc w:val="both"/>
      </w:pPr>
      <w:r>
        <w:rPr>
          <w:sz w:val="20"/>
        </w:rPr>
        <w:t xml:space="preserve">5. Нарушение </w:t>
      </w:r>
      <w:r>
        <w:rPr>
          <w:sz w:val="20"/>
        </w:rPr>
        <w:t xml:space="preserve">правил</w:t>
      </w:r>
      <w:r>
        <w:rPr>
          <w:sz w:val="20"/>
        </w:rPr>
        <w:t xml:space="preserve"> коллекционирования или экспонирования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bookmarkStart w:id="11030" w:name="P11030"/>
    <w:bookmarkEnd w:id="11030"/>
    <w:p>
      <w:pPr>
        <w:pStyle w:val="0"/>
        <w:spacing w:before="200" w:lineRule="auto"/>
        <w:ind w:firstLine="540"/>
        <w:jc w:val="both"/>
      </w:pPr>
      <w:r>
        <w:rPr>
          <w:sz w:val="20"/>
        </w:rPr>
        <w:t xml:space="preserve">6. Нарушение правил приобретения или передачи оружия,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pPr>
        <w:pStyle w:val="0"/>
        <w:jc w:val="both"/>
      </w:pPr>
      <w:r>
        <w:rPr>
          <w:sz w:val="20"/>
        </w:rPr>
        <w:t xml:space="preserve">(часть 6 в ред. Федерального </w:t>
      </w:r>
      <w:hyperlink w:history="0" r:id="rId593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ind w:firstLine="540"/>
        <w:jc w:val="both"/>
      </w:pPr>
      <w:r>
        <w:rPr>
          <w:sz w:val="20"/>
        </w:rPr>
      </w:r>
    </w:p>
    <w:bookmarkStart w:id="11034" w:name="P11034"/>
    <w:bookmarkEnd w:id="11034"/>
    <w:p>
      <w:pPr>
        <w:pStyle w:val="2"/>
        <w:outlineLvl w:val="2"/>
        <w:ind w:firstLine="540"/>
        <w:jc w:val="both"/>
      </w:pPr>
      <w:r>
        <w:rPr>
          <w:sz w:val="20"/>
        </w:rPr>
        <w:t xml:space="preserve">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pPr>
        <w:pStyle w:val="0"/>
        <w:jc w:val="both"/>
      </w:pPr>
      <w:r>
        <w:rPr>
          <w:sz w:val="20"/>
        </w:rPr>
      </w:r>
    </w:p>
    <w:p>
      <w:pPr>
        <w:pStyle w:val="0"/>
        <w:ind w:firstLine="540"/>
        <w:jc w:val="both"/>
      </w:pPr>
      <w:r>
        <w:rPr>
          <w:sz w:val="20"/>
        </w:rPr>
        <w:t xml:space="preserve">Установка на гражданском или служебном оружии </w:t>
      </w:r>
      <w:hyperlink w:history="0" r:id="rId5935" w:tooltip="Федеральный закон от 13.12.1996 N 150-ФЗ (ред. от 23.03.2026) &quot;Об оружии&quot; {КонсультантПлюс}">
        <w:r>
          <w:rPr>
            <w:sz w:val="20"/>
            <w:color w:val="0000ff"/>
          </w:rPr>
          <w:t xml:space="preserve">приспособления</w:t>
        </w:r>
      </w:hyperlink>
      <w:r>
        <w:rPr>
          <w:sz w:val="20"/>
        </w:rPr>
        <w:t xml:space="preserve"> для бесшумной стрельбы или прицела (прицельного комплекса) ночного видения (за исключением прицелов для охоты), </w:t>
      </w:r>
      <w:hyperlink w:history="0" r:id="rId5936" w:tooltip="Постановление Правительства РФ от 21.07.1998 N 814 (ред. от 15.10.2025)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ронов к нему на территории Российской Федерации&quot;, &quot;Положением о ведении и издании Государственного кадастра гражданского и служебного оружия и патронов к нему&quot;) {КонсультантПлюс}">
        <w:r>
          <w:rPr>
            <w:sz w:val="20"/>
            <w:color w:val="0000ff"/>
          </w:rPr>
          <w:t xml:space="preserve">порядок</w:t>
        </w:r>
      </w:hyperlink>
      <w:r>
        <w:rPr>
          <w:sz w:val="20"/>
        </w:rPr>
        <w:t xml:space="preserve"> использования которых устанавливается Правительством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pPr>
        <w:pStyle w:val="0"/>
        <w:jc w:val="both"/>
      </w:pPr>
      <w:r>
        <w:rPr>
          <w:sz w:val="20"/>
        </w:rPr>
        <w:t xml:space="preserve">(в ред. Федерального </w:t>
      </w:r>
      <w:hyperlink w:history="0" r:id="rId59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040" w:name="P11040"/>
    <w:bookmarkEnd w:id="11040"/>
    <w:p>
      <w:pPr>
        <w:pStyle w:val="2"/>
        <w:outlineLvl w:val="2"/>
        <w:ind w:firstLine="540"/>
        <w:jc w:val="both"/>
      </w:pPr>
      <w:r>
        <w:rPr>
          <w:sz w:val="20"/>
        </w:rP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pPr>
        <w:pStyle w:val="0"/>
        <w:ind w:firstLine="540"/>
        <w:jc w:val="both"/>
      </w:pPr>
      <w:r>
        <w:rPr>
          <w:sz w:val="20"/>
        </w:rPr>
      </w:r>
    </w:p>
    <w:p>
      <w:pPr>
        <w:pStyle w:val="0"/>
        <w:ind w:firstLine="540"/>
        <w:jc w:val="both"/>
      </w:pPr>
      <w:r>
        <w:rPr>
          <w:sz w:val="20"/>
        </w:rPr>
        <w:t xml:space="preserve">(в ред. Федерального </w:t>
      </w:r>
      <w:hyperlink w:history="0" r:id="rId593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w:t>
      </w:r>
      <w:r>
        <w:rPr>
          <w:sz w:val="20"/>
        </w:rPr>
        <w:t xml:space="preserve">деяния</w:t>
      </w:r>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pPr>
        <w:pStyle w:val="0"/>
        <w:spacing w:before="200" w:lineRule="auto"/>
        <w:ind w:firstLine="540"/>
        <w:jc w:val="both"/>
      </w:pPr>
      <w:r>
        <w:rPr>
          <w:sz w:val="20"/>
        </w:rPr>
        <w:t xml:space="preserve">Примечания:</w:t>
      </w:r>
    </w:p>
    <w:p>
      <w:pPr>
        <w:pStyle w:val="0"/>
        <w:spacing w:before="200" w:lineRule="auto"/>
        <w:ind w:firstLine="540"/>
        <w:jc w:val="both"/>
      </w:pPr>
      <w:r>
        <w:rPr>
          <w:sz w:val="20"/>
        </w:rPr>
        <w:t xml:space="preserve">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pPr>
        <w:pStyle w:val="0"/>
        <w:spacing w:before="200" w:lineRule="auto"/>
        <w:ind w:firstLine="540"/>
        <w:jc w:val="both"/>
      </w:pPr>
      <w:r>
        <w:rPr>
          <w:sz w:val="20"/>
        </w:rP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pPr>
        <w:pStyle w:val="0"/>
        <w:spacing w:before="200" w:lineRule="auto"/>
        <w:ind w:firstLine="540"/>
        <w:jc w:val="both"/>
      </w:pPr>
      <w:r>
        <w:rPr>
          <w:sz w:val="20"/>
        </w:rP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pPr>
        <w:pStyle w:val="0"/>
        <w:jc w:val="both"/>
      </w:pPr>
      <w:r>
        <w:rPr>
          <w:sz w:val="20"/>
        </w:rPr>
      </w:r>
    </w:p>
    <w:bookmarkStart w:id="11051" w:name="P11051"/>
    <w:bookmarkEnd w:id="11051"/>
    <w:p>
      <w:pPr>
        <w:pStyle w:val="2"/>
        <w:outlineLvl w:val="2"/>
        <w:ind w:firstLine="540"/>
        <w:jc w:val="both"/>
      </w:pPr>
      <w:r>
        <w:rPr>
          <w:sz w:val="20"/>
        </w:rPr>
        <w:t xml:space="preserve">Статья 20.11. Нарушение сроков регистрации (перерегистрации) оружия или сроков постановки его на учет</w:t>
      </w:r>
    </w:p>
    <w:p>
      <w:pPr>
        <w:pStyle w:val="0"/>
        <w:ind w:firstLine="540"/>
        <w:jc w:val="both"/>
      </w:pPr>
      <w:r>
        <w:rPr>
          <w:sz w:val="20"/>
        </w:rPr>
      </w:r>
    </w:p>
    <w:p>
      <w:pPr>
        <w:pStyle w:val="0"/>
        <w:ind w:firstLine="540"/>
        <w:jc w:val="both"/>
      </w:pPr>
      <w:r>
        <w:rPr>
          <w:sz w:val="20"/>
        </w:rPr>
        <w:t xml:space="preserve">(в ред. Федерального </w:t>
      </w:r>
      <w:hyperlink w:history="0" r:id="rId593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0"/>
        <w:ind w:firstLine="540"/>
        <w:jc w:val="both"/>
      </w:pPr>
      <w:r>
        <w:rPr>
          <w:sz w:val="20"/>
        </w:rPr>
        <w:t xml:space="preserve">1. Нарушение гражданином установленных </w:t>
      </w:r>
      <w:r>
        <w:rPr>
          <w:sz w:val="20"/>
        </w:rPr>
        <w:t xml:space="preserve">сроков</w:t>
      </w:r>
      <w:r>
        <w:rPr>
          <w:sz w:val="20"/>
        </w:rPr>
        <w:t xml:space="preserve">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одной тысячи до трех тысяч рублей.</w:t>
      </w:r>
    </w:p>
    <w:p>
      <w:pPr>
        <w:pStyle w:val="0"/>
        <w:spacing w:before="200" w:lineRule="auto"/>
        <w:ind w:firstLine="540"/>
        <w:jc w:val="both"/>
      </w:pPr>
      <w:r>
        <w:rPr>
          <w:sz w:val="20"/>
        </w:rP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p>
      <w:pPr>
        <w:pStyle w:val="0"/>
        <w:jc w:val="both"/>
      </w:pPr>
      <w:r>
        <w:rPr>
          <w:sz w:val="20"/>
        </w:rPr>
      </w:r>
    </w:p>
    <w:bookmarkStart w:id="11060" w:name="P11060"/>
    <w:bookmarkEnd w:id="11060"/>
    <w:p>
      <w:pPr>
        <w:pStyle w:val="2"/>
        <w:outlineLvl w:val="2"/>
        <w:ind w:firstLine="540"/>
        <w:jc w:val="both"/>
      </w:pPr>
      <w:r>
        <w:rPr>
          <w:sz w:val="20"/>
        </w:rPr>
        <w:t xml:space="preserve">Статья 20.12. Пересылка оружия, нарушение правил перевозки, транспортирования или использования оружия и патронов к нему</w:t>
      </w:r>
    </w:p>
    <w:p>
      <w:pPr>
        <w:pStyle w:val="0"/>
        <w:jc w:val="both"/>
      </w:pPr>
      <w:r>
        <w:rPr>
          <w:sz w:val="20"/>
        </w:rPr>
      </w:r>
    </w:p>
    <w:bookmarkStart w:id="11062" w:name="P11062"/>
    <w:bookmarkEnd w:id="11062"/>
    <w:p>
      <w:pPr>
        <w:pStyle w:val="0"/>
        <w:ind w:firstLine="540"/>
        <w:jc w:val="both"/>
      </w:pPr>
      <w:r>
        <w:rPr>
          <w:sz w:val="20"/>
        </w:rPr>
        <w:t xml:space="preserve">1. Пересылка оружия, если эти действия не содержат признаков уголовно наказуемого </w:t>
      </w:r>
      <w:r>
        <w:rPr>
          <w:sz w:val="20"/>
        </w:rPr>
        <w:t xml:space="preserve">деяния</w:t>
      </w:r>
      <w:r>
        <w:rPr>
          <w:sz w:val="20"/>
        </w:rPr>
        <w:t xml:space="preserve">, -</w:t>
      </w:r>
    </w:p>
    <w:p>
      <w:pPr>
        <w:pStyle w:val="0"/>
        <w:jc w:val="both"/>
      </w:pPr>
      <w:r>
        <w:rPr>
          <w:sz w:val="20"/>
        </w:rPr>
        <w:t xml:space="preserve">(в ред. Федерального </w:t>
      </w:r>
      <w:hyperlink w:history="0" r:id="rId594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рублей с конфискацией оружия или без таковой.</w:t>
      </w:r>
    </w:p>
    <w:p>
      <w:pPr>
        <w:pStyle w:val="0"/>
        <w:jc w:val="both"/>
      </w:pPr>
      <w:r>
        <w:rPr>
          <w:sz w:val="20"/>
        </w:rPr>
        <w:t xml:space="preserve">(в ред. Федерального </w:t>
      </w:r>
      <w:hyperlink w:history="0" r:id="rId59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Нарушение </w:t>
      </w:r>
      <w:r>
        <w:rPr>
          <w:sz w:val="20"/>
        </w:rPr>
        <w:t xml:space="preserve">правил</w:t>
      </w:r>
      <w:r>
        <w:rPr>
          <w:sz w:val="20"/>
        </w:rPr>
        <w:t xml:space="preserve"> перевозки, транспортирования оружия и патронов к нему, за исключением случаев, предусмотренных </w:t>
      </w:r>
      <w:hyperlink w:history="0" w:anchor="P11073"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w:t>
        </w:r>
      </w:hyperlink>
      <w:r>
        <w:rPr>
          <w:sz w:val="20"/>
        </w:rPr>
        <w:t xml:space="preserve"> настоящей статьи, -</w:t>
      </w:r>
    </w:p>
    <w:p>
      <w:pPr>
        <w:pStyle w:val="0"/>
        <w:jc w:val="both"/>
      </w:pPr>
      <w:r>
        <w:rPr>
          <w:sz w:val="20"/>
        </w:rPr>
        <w:t xml:space="preserve">(в ред. Федерального </w:t>
      </w:r>
      <w:hyperlink w:history="0" r:id="rId594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59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070" w:name="P11070"/>
    <w:bookmarkEnd w:id="11070"/>
    <w:p>
      <w:pPr>
        <w:pStyle w:val="0"/>
        <w:spacing w:before="200" w:lineRule="auto"/>
        <w:ind w:firstLine="540"/>
        <w:jc w:val="both"/>
      </w:pPr>
      <w:r>
        <w:rPr>
          <w:sz w:val="20"/>
        </w:rPr>
        <w:t xml:space="preserve">3. Нарушение </w:t>
      </w:r>
      <w:r>
        <w:rPr>
          <w:sz w:val="20"/>
        </w:rPr>
        <w:t xml:space="preserve">правил</w:t>
      </w:r>
      <w:r>
        <w:rPr>
          <w:sz w:val="20"/>
        </w:rPr>
        <w:t xml:space="preserve"> использования оружия и патронов к нему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pPr>
        <w:pStyle w:val="0"/>
        <w:jc w:val="both"/>
      </w:pPr>
      <w:r>
        <w:rPr>
          <w:sz w:val="20"/>
        </w:rPr>
        <w:t xml:space="preserve">(в ред. Федеральных законов от 22.06.2007 </w:t>
      </w:r>
      <w:hyperlink w:history="0" r:id="rId59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28.12.2010 </w:t>
      </w:r>
      <w:hyperlink w:history="0" r:id="rId594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w:t>
      </w:r>
    </w:p>
    <w:bookmarkStart w:id="11073" w:name="P11073"/>
    <w:bookmarkEnd w:id="11073"/>
    <w:p>
      <w:pPr>
        <w:pStyle w:val="0"/>
        <w:spacing w:before="200" w:lineRule="auto"/>
        <w:ind w:firstLine="540"/>
        <w:jc w:val="both"/>
      </w:pPr>
      <w:r>
        <w:rPr>
          <w:sz w:val="20"/>
        </w:rPr>
        <w:t xml:space="preserve">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pPr>
        <w:pStyle w:val="0"/>
        <w:jc w:val="both"/>
      </w:pPr>
      <w:r>
        <w:rPr>
          <w:sz w:val="20"/>
        </w:rPr>
        <w:t xml:space="preserve">(часть 4 введена Федеральным </w:t>
      </w:r>
      <w:hyperlink w:history="0" r:id="rId594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28.06.2021 N 232-ФЗ)</w:t>
      </w:r>
    </w:p>
    <w:p>
      <w:pPr>
        <w:pStyle w:val="0"/>
        <w:jc w:val="both"/>
      </w:pPr>
      <w:r>
        <w:rPr>
          <w:sz w:val="20"/>
        </w:rPr>
      </w:r>
    </w:p>
    <w:bookmarkStart w:id="11077" w:name="P11077"/>
    <w:bookmarkEnd w:id="11077"/>
    <w:p>
      <w:pPr>
        <w:pStyle w:val="2"/>
        <w:outlineLvl w:val="2"/>
        <w:ind w:firstLine="540"/>
        <w:jc w:val="both"/>
      </w:pPr>
      <w:r>
        <w:rPr>
          <w:sz w:val="20"/>
        </w:rPr>
        <w:t xml:space="preserve">Статья 20.13. Стрельба из оружия в отведенных для этого местах с нарушением установленных правил или в не отведенных для этого местах</w:t>
      </w:r>
    </w:p>
    <w:p>
      <w:pPr>
        <w:pStyle w:val="0"/>
        <w:ind w:firstLine="540"/>
        <w:jc w:val="both"/>
      </w:pPr>
      <w:r>
        <w:rPr>
          <w:sz w:val="20"/>
        </w:rPr>
      </w:r>
    </w:p>
    <w:p>
      <w:pPr>
        <w:pStyle w:val="0"/>
        <w:ind w:firstLine="540"/>
        <w:jc w:val="both"/>
      </w:pPr>
      <w:r>
        <w:rPr>
          <w:sz w:val="20"/>
        </w:rPr>
        <w:t xml:space="preserve">(в ред. Федерального </w:t>
      </w:r>
      <w:hyperlink w:history="0" r:id="rId5947"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02.07.2013 N 177-ФЗ)</w:t>
      </w:r>
    </w:p>
    <w:p>
      <w:pPr>
        <w:pStyle w:val="0"/>
        <w:ind w:firstLine="540"/>
        <w:jc w:val="both"/>
      </w:pPr>
      <w:r>
        <w:rPr>
          <w:sz w:val="20"/>
        </w:rPr>
      </w:r>
    </w:p>
    <w:bookmarkStart w:id="11081" w:name="P11081"/>
    <w:bookmarkEnd w:id="11081"/>
    <w:p>
      <w:pPr>
        <w:pStyle w:val="0"/>
        <w:ind w:firstLine="540"/>
        <w:jc w:val="both"/>
      </w:pPr>
      <w:r>
        <w:rPr>
          <w:sz w:val="20"/>
        </w:rPr>
        <w:t xml:space="preserve">1. Стрельба из оружия в отведенных для этого местах с нарушением установленных </w:t>
      </w:r>
      <w:hyperlink w:history="0" r:id="rId5948"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quot; (Зарегистрировано в Минюсте РФ 12.04.2010 N 16866) {КонсультантПлюс}">
        <w:r>
          <w:rPr>
            <w:sz w:val="20"/>
            <w:color w:val="0000ff"/>
          </w:rPr>
          <w:t xml:space="preserve">правил</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оружия и патронов к нему или без таковой.</w:t>
      </w:r>
    </w:p>
    <w:bookmarkStart w:id="11083" w:name="P11083"/>
    <w:bookmarkEnd w:id="11083"/>
    <w:p>
      <w:pPr>
        <w:pStyle w:val="0"/>
        <w:spacing w:before="200" w:lineRule="auto"/>
        <w:ind w:firstLine="540"/>
        <w:jc w:val="both"/>
      </w:pPr>
      <w:r>
        <w:rPr>
          <w:sz w:val="20"/>
        </w:rPr>
        <w:t xml:space="preserve">2. Стрельба из оружия в населенных пунктах или в других не отведенных для этого местах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bookmarkStart w:id="11085" w:name="P11085"/>
    <w:bookmarkEnd w:id="11085"/>
    <w:p>
      <w:pPr>
        <w:pStyle w:val="0"/>
        <w:spacing w:before="200" w:lineRule="auto"/>
        <w:ind w:firstLine="540"/>
        <w:jc w:val="both"/>
      </w:pPr>
      <w:r>
        <w:rPr>
          <w:sz w:val="20"/>
        </w:rPr>
        <w:t xml:space="preserve">3. Действие, предусмотренное </w:t>
      </w:r>
      <w:hyperlink w:history="0" w:anchor="P11083" w:tooltip="2. Стрельба из оружия в населенных пунктах или в других не отведенных для этого местах -">
        <w:r>
          <w:rPr>
            <w:sz w:val="20"/>
            <w:color w:val="0000ff"/>
          </w:rPr>
          <w:t xml:space="preserve">частью 2</w:t>
        </w:r>
      </w:hyperlink>
      <w:r>
        <w:rPr>
          <w:sz w:val="20"/>
        </w:rPr>
        <w:t xml:space="preserve"> настоящей статьи, совершенное группой лиц либо лицом, находящимся в состоянии опьянения, -</w:t>
      </w:r>
    </w:p>
    <w:p>
      <w:pPr>
        <w:pStyle w:val="0"/>
        <w:spacing w:before="200" w:lineRule="auto"/>
        <w:ind w:firstLine="540"/>
        <w:jc w:val="both"/>
      </w:pPr>
      <w:r>
        <w:rPr>
          <w:sz w:val="20"/>
        </w:rPr>
        <w:t xml:space="preserve">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pPr>
        <w:pStyle w:val="0"/>
        <w:jc w:val="both"/>
      </w:pPr>
      <w:r>
        <w:rPr>
          <w:sz w:val="20"/>
        </w:rPr>
      </w:r>
    </w:p>
    <w:bookmarkStart w:id="11088" w:name="P11088"/>
    <w:bookmarkEnd w:id="11088"/>
    <w:p>
      <w:pPr>
        <w:pStyle w:val="2"/>
        <w:outlineLvl w:val="2"/>
        <w:ind w:firstLine="540"/>
        <w:jc w:val="both"/>
      </w:pPr>
      <w:r>
        <w:rPr>
          <w:sz w:val="20"/>
        </w:rPr>
        <w:t xml:space="preserve">Статья 20.14. Нарушение правил сертификации оружия и патронов к нему</w:t>
      </w:r>
    </w:p>
    <w:p>
      <w:pPr>
        <w:pStyle w:val="0"/>
        <w:jc w:val="both"/>
      </w:pPr>
      <w:r>
        <w:rPr>
          <w:sz w:val="20"/>
        </w:rPr>
      </w:r>
    </w:p>
    <w:p>
      <w:pPr>
        <w:pStyle w:val="0"/>
        <w:ind w:firstLine="540"/>
        <w:jc w:val="both"/>
      </w:pPr>
      <w:r>
        <w:rPr>
          <w:sz w:val="20"/>
        </w:rPr>
        <w:t xml:space="preserve">Нарушение </w:t>
      </w:r>
      <w:r>
        <w:rPr>
          <w:sz w:val="20"/>
        </w:rPr>
        <w:t xml:space="preserve">правил</w:t>
      </w:r>
      <w:r>
        <w:rPr>
          <w:sz w:val="20"/>
        </w:rPr>
        <w:t xml:space="preserve"> сертификации при производстве и обороте оружия и патронов к нему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pPr>
        <w:pStyle w:val="0"/>
        <w:jc w:val="both"/>
      </w:pPr>
      <w:r>
        <w:rPr>
          <w:sz w:val="20"/>
        </w:rPr>
        <w:t xml:space="preserve">(в ред. Федерального </w:t>
      </w:r>
      <w:hyperlink w:history="0" r:id="rId59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094" w:name="P11094"/>
    <w:bookmarkEnd w:id="11094"/>
    <w:p>
      <w:pPr>
        <w:pStyle w:val="2"/>
        <w:outlineLvl w:val="2"/>
        <w:ind w:firstLine="540"/>
        <w:jc w:val="both"/>
      </w:pPr>
      <w:r>
        <w:rPr>
          <w:sz w:val="20"/>
        </w:rPr>
        <w:t xml:space="preserve">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pPr>
        <w:pStyle w:val="0"/>
        <w:jc w:val="both"/>
      </w:pPr>
      <w:r>
        <w:rPr>
          <w:sz w:val="20"/>
        </w:rPr>
      </w:r>
    </w:p>
    <w:p>
      <w:pPr>
        <w:pStyle w:val="0"/>
        <w:ind w:firstLine="540"/>
        <w:jc w:val="both"/>
      </w:pPr>
      <w:r>
        <w:rPr>
          <w:sz w:val="20"/>
        </w:rPr>
        <w:t xml:space="preserve">Продажа</w:t>
      </w:r>
      <w:r>
        <w:rPr>
          <w:sz w:val="20"/>
        </w:rPr>
        <w:t xml:space="preserve">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pPr>
        <w:pStyle w:val="0"/>
        <w:jc w:val="both"/>
      </w:pPr>
      <w:r>
        <w:rPr>
          <w:sz w:val="20"/>
        </w:rPr>
        <w:t xml:space="preserve">(в ред. Федерального </w:t>
      </w:r>
      <w:hyperlink w:history="0" r:id="rId59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p>
      <w:pPr>
        <w:pStyle w:val="2"/>
        <w:outlineLvl w:val="2"/>
        <w:ind w:firstLine="540"/>
        <w:jc w:val="both"/>
      </w:pPr>
      <w:r>
        <w:rPr>
          <w:sz w:val="20"/>
        </w:rPr>
        <w:t xml:space="preserve">Статья 20.16. Незаконная частная детективная или охранная деятельность</w:t>
      </w:r>
    </w:p>
    <w:p>
      <w:pPr>
        <w:pStyle w:val="0"/>
        <w:jc w:val="both"/>
      </w:pPr>
      <w:r>
        <w:rPr>
          <w:sz w:val="20"/>
        </w:rPr>
      </w:r>
    </w:p>
    <w:bookmarkStart w:id="11102" w:name="P11102"/>
    <w:bookmarkEnd w:id="11102"/>
    <w:p>
      <w:pPr>
        <w:pStyle w:val="0"/>
        <w:ind w:firstLine="540"/>
        <w:jc w:val="both"/>
      </w:pPr>
      <w:r>
        <w:rPr>
          <w:sz w:val="20"/>
        </w:rPr>
        <w:t xml:space="preserve">1. Осуществление частной охранной деятельности без специального разрешения (</w:t>
      </w:r>
      <w:hyperlink w:history="0" r:id="rId5951"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либо оказание охранных услуг лицом, не имеющим правового статуса частного охранника,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pPr>
        <w:pStyle w:val="0"/>
        <w:jc w:val="both"/>
      </w:pPr>
      <w:r>
        <w:rPr>
          <w:sz w:val="20"/>
        </w:rPr>
        <w:t xml:space="preserve">(часть 1 в ред. Федерального </w:t>
      </w:r>
      <w:hyperlink w:history="0" r:id="rId595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bookmarkStart w:id="11105" w:name="P11105"/>
    <w:bookmarkEnd w:id="11105"/>
    <w:p>
      <w:pPr>
        <w:pStyle w:val="0"/>
        <w:spacing w:before="200" w:lineRule="auto"/>
        <w:ind w:firstLine="540"/>
        <w:jc w:val="both"/>
      </w:pPr>
      <w:r>
        <w:rPr>
          <w:sz w:val="20"/>
        </w:rPr>
        <w:t xml:space="preserve">1.1. Повторное совершение административного правонарушения, предусмотренного </w:t>
      </w:r>
      <w:hyperlink w:history="0" w:anchor="P11102"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pPr>
        <w:pStyle w:val="0"/>
        <w:jc w:val="both"/>
      </w:pPr>
      <w:r>
        <w:rPr>
          <w:sz w:val="20"/>
        </w:rPr>
        <w:t xml:space="preserve">(часть 1.1 введена Федеральным </w:t>
      </w:r>
      <w:hyperlink w:history="0" r:id="rId595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bookmarkStart w:id="11108" w:name="P11108"/>
    <w:bookmarkEnd w:id="11108"/>
    <w:p>
      <w:pPr>
        <w:pStyle w:val="0"/>
        <w:spacing w:before="200" w:lineRule="auto"/>
        <w:ind w:firstLine="540"/>
        <w:jc w:val="both"/>
      </w:pPr>
      <w:r>
        <w:rPr>
          <w:sz w:val="20"/>
        </w:rPr>
        <w:t xml:space="preserve">2. Осуществление частной детективной (сыскной) деятельности без специального разрешения (</w:t>
      </w:r>
      <w:hyperlink w:history="0" r:id="rId5954"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лицензии</w:t>
        </w:r>
      </w:hyperlink>
      <w:r>
        <w:rPr>
          <w:sz w:val="20"/>
        </w:rPr>
        <w:t xml:space="preserve">) -</w:t>
      </w:r>
    </w:p>
    <w:p>
      <w:pPr>
        <w:pStyle w:val="0"/>
        <w:jc w:val="both"/>
      </w:pPr>
      <w:r>
        <w:rPr>
          <w:sz w:val="20"/>
        </w:rPr>
        <w:t xml:space="preserve">(в ред. Федерального </w:t>
      </w:r>
      <w:hyperlink w:history="0" r:id="rId595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pPr>
        <w:pStyle w:val="0"/>
        <w:jc w:val="both"/>
      </w:pPr>
      <w:r>
        <w:rPr>
          <w:sz w:val="20"/>
        </w:rPr>
        <w:t xml:space="preserve">(часть вторая в ред. Федерального </w:t>
      </w:r>
      <w:hyperlink w:history="0" r:id="rId595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закона</w:t>
        </w:r>
      </w:hyperlink>
      <w:r>
        <w:rPr>
          <w:sz w:val="20"/>
        </w:rPr>
        <w:t xml:space="preserve"> от 22.12.2008 N 272-ФЗ)</w:t>
      </w:r>
    </w:p>
    <w:p>
      <w:pPr>
        <w:pStyle w:val="0"/>
        <w:spacing w:before="200" w:lineRule="auto"/>
        <w:ind w:firstLine="540"/>
        <w:jc w:val="both"/>
      </w:pPr>
      <w:r>
        <w:rPr>
          <w:sz w:val="20"/>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w:history="0" r:id="rId5957"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Федеральных законов от 22.12.2008 </w:t>
      </w:r>
      <w:hyperlink w:history="0" r:id="rId595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02.07.2013 </w:t>
      </w:r>
      <w:hyperlink w:history="0" r:id="rId595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руководителя учреждения в размере от четырех тысяч до пяти тысяч рублей.</w:t>
      </w:r>
    </w:p>
    <w:p>
      <w:pPr>
        <w:pStyle w:val="0"/>
        <w:jc w:val="both"/>
      </w:pPr>
      <w:r>
        <w:rPr>
          <w:sz w:val="20"/>
        </w:rPr>
        <w:t xml:space="preserve">(в ред. Федеральных законов от 22.06.2007 </w:t>
      </w:r>
      <w:hyperlink w:history="0" r:id="rId59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96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bookmarkStart w:id="11116" w:name="P11116"/>
    <w:bookmarkEnd w:id="11116"/>
    <w:p>
      <w:pPr>
        <w:pStyle w:val="0"/>
        <w:spacing w:before="200" w:lineRule="auto"/>
        <w:ind w:firstLine="540"/>
        <w:jc w:val="both"/>
      </w:pPr>
      <w:r>
        <w:rPr>
          <w:sz w:val="20"/>
        </w:rP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w:history="0" r:id="rId5962"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требований -</w:t>
      </w:r>
    </w:p>
    <w:p>
      <w:pPr>
        <w:pStyle w:val="0"/>
        <w:jc w:val="both"/>
      </w:pPr>
      <w:r>
        <w:rPr>
          <w:sz w:val="20"/>
        </w:rPr>
        <w:t xml:space="preserve">(в ред. Федерального </w:t>
      </w:r>
      <w:hyperlink w:history="0" r:id="rId596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01.04.2020 N 99-ФЗ)</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pPr>
        <w:pStyle w:val="0"/>
        <w:jc w:val="both"/>
      </w:pPr>
      <w:r>
        <w:rPr>
          <w:sz w:val="20"/>
        </w:rPr>
        <w:t xml:space="preserve">(в ред. Федеральных законов от 22.06.2007 </w:t>
      </w:r>
      <w:hyperlink w:history="0" r:id="rId59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96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bookmarkStart w:id="11121" w:name="P11121"/>
    <w:bookmarkEnd w:id="11121"/>
    <w:p>
      <w:pPr>
        <w:pStyle w:val="2"/>
        <w:outlineLvl w:val="2"/>
        <w:ind w:firstLine="540"/>
        <w:jc w:val="both"/>
      </w:pPr>
      <w:r>
        <w:rPr>
          <w:sz w:val="20"/>
        </w:rPr>
        <w:t xml:space="preserve">Статья 20.17. Нарушение пропускного режима охраняемого объекта</w:t>
      </w:r>
    </w:p>
    <w:p>
      <w:pPr>
        <w:pStyle w:val="0"/>
        <w:ind w:firstLine="540"/>
        <w:jc w:val="both"/>
      </w:pPr>
      <w:r>
        <w:rPr>
          <w:sz w:val="20"/>
        </w:rPr>
      </w:r>
    </w:p>
    <w:p>
      <w:pPr>
        <w:pStyle w:val="0"/>
        <w:ind w:firstLine="540"/>
        <w:jc w:val="both"/>
      </w:pPr>
      <w:r>
        <w:rPr>
          <w:sz w:val="20"/>
        </w:rPr>
        <w:t xml:space="preserve">(в ред. Федерального </w:t>
      </w:r>
      <w:hyperlink w:history="0" r:id="rId596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ind w:firstLine="540"/>
        <w:jc w:val="both"/>
      </w:pPr>
      <w:r>
        <w:rPr>
          <w:sz w:val="20"/>
        </w:rPr>
      </w:r>
    </w:p>
    <w:bookmarkStart w:id="11125" w:name="P11125"/>
    <w:bookmarkEnd w:id="11125"/>
    <w:p>
      <w:pPr>
        <w:pStyle w:val="0"/>
        <w:ind w:firstLine="540"/>
        <w:jc w:val="both"/>
      </w:pPr>
      <w:r>
        <w:rPr>
          <w:sz w:val="20"/>
        </w:rPr>
        <w:t xml:space="preserve">1. Самовольное проникновение на охраняемый в установленном порядке объект, за исключением случаев, предусмотренных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частями 2</w:t>
        </w:r>
      </w:hyperlink>
      <w:r>
        <w:rPr>
          <w:sz w:val="20"/>
        </w:rPr>
        <w:t xml:space="preserve"> и </w:t>
      </w:r>
      <w:hyperlink w:history="0" w:anchor="P11129"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3</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bookmarkStart w:id="11127" w:name="P11127"/>
    <w:bookmarkEnd w:id="11127"/>
    <w:p>
      <w:pPr>
        <w:pStyle w:val="0"/>
        <w:spacing w:before="200" w:lineRule="auto"/>
        <w:ind w:firstLine="540"/>
        <w:jc w:val="both"/>
      </w:pPr>
      <w:r>
        <w:rPr>
          <w:sz w:val="20"/>
        </w:rPr>
        <w:t xml:space="preserve">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pPr>
        <w:pStyle w:val="0"/>
        <w:spacing w:before="200" w:lineRule="auto"/>
        <w:ind w:firstLine="540"/>
        <w:jc w:val="both"/>
      </w:pPr>
      <w:r>
        <w:rPr>
          <w:sz w:val="20"/>
        </w:rPr>
        <w:t xml:space="preserve">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bookmarkStart w:id="11129" w:name="P11129"/>
    <w:bookmarkEnd w:id="11129"/>
    <w:p>
      <w:pPr>
        <w:pStyle w:val="0"/>
        <w:spacing w:before="200" w:lineRule="auto"/>
        <w:ind w:firstLine="540"/>
        <w:jc w:val="both"/>
      </w:pPr>
      <w:r>
        <w:rPr>
          <w:sz w:val="20"/>
        </w:rP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w:history="0" r:id="rId596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596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изложившая ст. 20.18 в новой редакции, во взаимосвязи с другими нормами признана частично не соответствующей Конституции РФ (</w:t>
            </w:r>
            <w:hyperlink w:history="0" r:id="rId596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 КС РФ от 14.02.2013 N 4-П). О правовом регулировании до внесения соответствующих изменений см. указанное </w:t>
            </w:r>
            <w:hyperlink w:history="0" r:id="rId5970"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34" w:name="P11134"/>
    <w:bookmarkEnd w:id="11134"/>
    <w:p>
      <w:pPr>
        <w:pStyle w:val="2"/>
        <w:spacing w:before="260" w:lineRule="auto"/>
        <w:outlineLvl w:val="2"/>
        <w:ind w:firstLine="540"/>
        <w:jc w:val="both"/>
      </w:pPr>
      <w:r>
        <w:rPr>
          <w:sz w:val="20"/>
        </w:rPr>
        <w:t xml:space="preserve">Статья 20.18. Блокирование транспортных коммуникаций</w:t>
      </w:r>
    </w:p>
    <w:p>
      <w:pPr>
        <w:pStyle w:val="0"/>
        <w:jc w:val="both"/>
      </w:pPr>
      <w:r>
        <w:rPr>
          <w:sz w:val="20"/>
        </w:rPr>
      </w:r>
    </w:p>
    <w:p>
      <w:pPr>
        <w:pStyle w:val="0"/>
        <w:ind w:firstLine="540"/>
        <w:jc w:val="both"/>
      </w:pPr>
      <w:r>
        <w:rPr>
          <w:sz w:val="20"/>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history="0" w:anchor="P10801"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
        <w:r>
          <w:rPr>
            <w:sz w:val="20"/>
            <w:color w:val="0000ff"/>
          </w:rPr>
          <w:t xml:space="preserve">частью 3 статьи 20.2</w:t>
        </w:r>
      </w:hyperlink>
      <w:r>
        <w:rPr>
          <w:sz w:val="20"/>
        </w:rPr>
        <w:t xml:space="preserve"> и </w:t>
      </w:r>
      <w:hyperlink w:history="0" w:anchor="P10835"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статьей 20.2.2</w:t>
        </w:r>
      </w:hyperlink>
      <w:r>
        <w:rPr>
          <w:sz w:val="20"/>
        </w:rPr>
        <w:t xml:space="preserve"> настоящего Кодекса, если эти действия не содержат уголовно наказуемого </w:t>
      </w:r>
      <w:hyperlink w:history="0" r:id="rId5971"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Федеральных законов от 08.06.2012 </w:t>
      </w:r>
      <w:hyperlink w:history="0" r:id="rId597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30.12.2020 </w:t>
      </w:r>
      <w:hyperlink w:history="0" r:id="rId597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pPr>
        <w:pStyle w:val="0"/>
        <w:jc w:val="both"/>
      </w:pPr>
      <w:r>
        <w:rPr>
          <w:sz w:val="20"/>
        </w:rPr>
        <w:t xml:space="preserve">(в ред. Федерального </w:t>
      </w:r>
      <w:hyperlink w:history="0" r:id="rId597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jc w:val="both"/>
      </w:pPr>
      <w:r>
        <w:rPr>
          <w:sz w:val="20"/>
        </w:rPr>
      </w:r>
    </w:p>
    <w:bookmarkStart w:id="11141" w:name="P11141"/>
    <w:bookmarkEnd w:id="11141"/>
    <w:p>
      <w:pPr>
        <w:pStyle w:val="2"/>
        <w:outlineLvl w:val="2"/>
        <w:ind w:firstLine="540"/>
        <w:jc w:val="both"/>
      </w:pPr>
      <w:r>
        <w:rPr>
          <w:sz w:val="20"/>
        </w:rPr>
        <w:t xml:space="preserve">Статья 20.19. Нарушение особого режима в закрытом административно-территориальном образовании (ЗАТО)</w:t>
      </w:r>
    </w:p>
    <w:p>
      <w:pPr>
        <w:pStyle w:val="0"/>
        <w:jc w:val="both"/>
      </w:pPr>
      <w:r>
        <w:rPr>
          <w:sz w:val="20"/>
        </w:rPr>
      </w:r>
    </w:p>
    <w:p>
      <w:pPr>
        <w:pStyle w:val="0"/>
        <w:ind w:firstLine="540"/>
        <w:jc w:val="both"/>
      </w:pPr>
      <w:r>
        <w:rPr>
          <w:sz w:val="20"/>
        </w:rPr>
        <w:t xml:space="preserve">Нарушение установленного </w:t>
      </w:r>
      <w:hyperlink w:history="0" r:id="rId5975"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особого режима в закрытом административно-территориальном образовании (ЗАТО)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59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30.03.2015 </w:t>
      </w:r>
      <w:hyperlink w:history="0" r:id="rId5977"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0"/>
            <w:color w:val="0000ff"/>
          </w:rPr>
          <w:t xml:space="preserve">N 61-ФЗ</w:t>
        </w:r>
      </w:hyperlink>
      <w:r>
        <w:rPr>
          <w:sz w:val="20"/>
        </w:rPr>
        <w:t xml:space="preserve">)</w:t>
      </w:r>
    </w:p>
    <w:p>
      <w:pPr>
        <w:pStyle w:val="0"/>
        <w:jc w:val="both"/>
      </w:pPr>
      <w:r>
        <w:rPr>
          <w:sz w:val="20"/>
        </w:rPr>
      </w:r>
    </w:p>
    <w:bookmarkStart w:id="11147" w:name="P11147"/>
    <w:bookmarkEnd w:id="11147"/>
    <w:p>
      <w:pPr>
        <w:pStyle w:val="2"/>
        <w:outlineLvl w:val="2"/>
        <w:ind w:firstLine="540"/>
        <w:jc w:val="both"/>
      </w:pPr>
      <w:r>
        <w:rPr>
          <w:sz w:val="20"/>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pPr>
        <w:pStyle w:val="0"/>
        <w:jc w:val="both"/>
      </w:pPr>
      <w:r>
        <w:rPr>
          <w:sz w:val="20"/>
        </w:rPr>
        <w:t xml:space="preserve">(в ред. Федерального </w:t>
      </w:r>
      <w:hyperlink w:history="0" r:id="rId5978"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 ред. Федерального </w:t>
      </w:r>
      <w:hyperlink w:history="0" r:id="rId597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11152" w:name="P11152"/>
    <w:bookmarkEnd w:id="11152"/>
    <w:p>
      <w:pPr>
        <w:pStyle w:val="0"/>
        <w:ind w:firstLine="540"/>
        <w:jc w:val="both"/>
      </w:pPr>
      <w:r>
        <w:rPr>
          <w:sz w:val="20"/>
        </w:rPr>
        <w:t xml:space="preserve">1. Потребление (распитие) алкогольной продукции в местах, запрещенных федеральным </w:t>
      </w:r>
      <w:hyperlink w:history="0" r:id="rId5980"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w:t>
      </w:r>
    </w:p>
    <w:bookmarkStart w:id="11154" w:name="P11154"/>
    <w:bookmarkEnd w:id="11154"/>
    <w:p>
      <w:pPr>
        <w:pStyle w:val="0"/>
        <w:spacing w:before="200" w:lineRule="auto"/>
        <w:ind w:firstLine="540"/>
        <w:jc w:val="both"/>
      </w:pPr>
      <w:r>
        <w:rPr>
          <w:sz w:val="20"/>
        </w:rP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w:history="0" r:id="rId5981" w:tooltip="Постановление Правительства РФ от 24.07.2021 N 1259 &quot;Об утверждении перечня одурманивающих веществ&quot; {КонсультантПлюс}">
        <w:r>
          <w:rPr>
            <w:sz w:val="20"/>
            <w:color w:val="0000ff"/>
          </w:rPr>
          <w:t xml:space="preserve">одурманивающих веществ</w:t>
        </w:r>
      </w:hyperlink>
      <w:r>
        <w:rPr>
          <w:sz w:val="20"/>
        </w:rP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pPr>
        <w:pStyle w:val="0"/>
        <w:jc w:val="both"/>
      </w:pPr>
      <w:r>
        <w:rPr>
          <w:sz w:val="20"/>
        </w:rPr>
        <w:t xml:space="preserve">(в ред. Федеральных законов от 03.02.2015 </w:t>
      </w:r>
      <w:hyperlink w:history="0" r:id="rId5982"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N 7-ФЗ</w:t>
        </w:r>
      </w:hyperlink>
      <w:r>
        <w:rPr>
          <w:sz w:val="20"/>
        </w:rPr>
        <w:t xml:space="preserve">, от 13.07.2015 </w:t>
      </w:r>
      <w:hyperlink w:history="0" r:id="rId5983" w:tooltip="Федеральный закон от 13.07.2015 N 230-ФЗ &quot;О внесении изменений в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1157" w:name="P11157"/>
    <w:bookmarkEnd w:id="11157"/>
    <w:p>
      <w:pPr>
        <w:pStyle w:val="0"/>
        <w:spacing w:before="200" w:lineRule="auto"/>
        <w:ind w:firstLine="540"/>
        <w:jc w:val="both"/>
      </w:pPr>
      <w:r>
        <w:rPr>
          <w:sz w:val="20"/>
        </w:rPr>
        <w:t xml:space="preserve">3. Действия, указанные в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части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0"/>
        </w:rPr>
      </w:r>
    </w:p>
    <w:bookmarkStart w:id="11160" w:name="P11160"/>
    <w:bookmarkEnd w:id="11160"/>
    <w:p>
      <w:pPr>
        <w:pStyle w:val="2"/>
        <w:outlineLvl w:val="2"/>
        <w:ind w:firstLine="540"/>
        <w:jc w:val="both"/>
      </w:pPr>
      <w:r>
        <w:rPr>
          <w:sz w:val="20"/>
        </w:rPr>
        <w:t xml:space="preserve">Статья 20.21. Появление в общественных местах в состоянии опьянения</w:t>
      </w:r>
    </w:p>
    <w:p>
      <w:pPr>
        <w:pStyle w:val="0"/>
        <w:jc w:val="both"/>
      </w:pPr>
      <w:r>
        <w:rPr>
          <w:sz w:val="20"/>
        </w:rPr>
      </w:r>
    </w:p>
    <w:p>
      <w:pPr>
        <w:pStyle w:val="0"/>
        <w:ind w:firstLine="540"/>
        <w:jc w:val="both"/>
      </w:pPr>
      <w:r>
        <w:rPr>
          <w:sz w:val="20"/>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pPr>
        <w:pStyle w:val="0"/>
        <w:spacing w:before="200" w:lineRule="auto"/>
        <w:ind w:firstLine="540"/>
        <w:jc w:val="both"/>
      </w:pPr>
      <w:r>
        <w:rPr>
          <w:sz w:val="20"/>
        </w:rPr>
        <w:t xml:space="preserve">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pPr>
        <w:pStyle w:val="0"/>
        <w:jc w:val="both"/>
      </w:pPr>
      <w:r>
        <w:rPr>
          <w:sz w:val="20"/>
        </w:rPr>
        <w:t xml:space="preserve">(в ред. Федеральных законов от 22.06.2007 </w:t>
      </w:r>
      <w:hyperlink w:history="0" r:id="rId59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21.12.2013 </w:t>
      </w:r>
      <w:hyperlink w:history="0" r:id="rId598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w:t>
      </w:r>
    </w:p>
    <w:p>
      <w:pPr>
        <w:pStyle w:val="0"/>
        <w:jc w:val="both"/>
      </w:pPr>
      <w:r>
        <w:rPr>
          <w:sz w:val="20"/>
        </w:rPr>
      </w:r>
    </w:p>
    <w:bookmarkStart w:id="11166" w:name="P11166"/>
    <w:bookmarkEnd w:id="11166"/>
    <w:p>
      <w:pPr>
        <w:pStyle w:val="2"/>
        <w:outlineLvl w:val="2"/>
        <w:ind w:firstLine="540"/>
        <w:jc w:val="both"/>
      </w:pPr>
      <w:r>
        <w:rPr>
          <w:sz w:val="20"/>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pPr>
        <w:pStyle w:val="0"/>
        <w:jc w:val="both"/>
      </w:pPr>
      <w:r>
        <w:rPr>
          <w:sz w:val="20"/>
        </w:rPr>
        <w:t xml:space="preserve">(в ред. Федерального </w:t>
      </w:r>
      <w:hyperlink w:history="0" r:id="rId598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ind w:firstLine="540"/>
        <w:jc w:val="both"/>
      </w:pPr>
      <w:r>
        <w:rPr>
          <w:sz w:val="20"/>
        </w:rPr>
      </w:r>
    </w:p>
    <w:p>
      <w:pPr>
        <w:pStyle w:val="0"/>
        <w:ind w:firstLine="540"/>
        <w:jc w:val="both"/>
      </w:pPr>
      <w:r>
        <w:rPr>
          <w:sz w:val="20"/>
        </w:rPr>
        <w:t xml:space="preserve">(в ред. Федерального </w:t>
      </w:r>
      <w:hyperlink w:history="0" r:id="rId598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p>
      <w:pPr>
        <w:pStyle w:val="0"/>
        <w:ind w:firstLine="540"/>
        <w:jc w:val="both"/>
      </w:pPr>
      <w:r>
        <w:rPr>
          <w:sz w:val="20"/>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pPr>
        <w:pStyle w:val="0"/>
        <w:jc w:val="both"/>
      </w:pPr>
      <w:r>
        <w:rPr>
          <w:sz w:val="20"/>
        </w:rPr>
        <w:t xml:space="preserve">(в ред. Федерального </w:t>
      </w:r>
      <w:hyperlink w:history="0" r:id="rId5988"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03.02.2015 N 7-ФЗ)</w:t>
      </w:r>
    </w:p>
    <w:p>
      <w:pPr>
        <w:pStyle w:val="0"/>
        <w:spacing w:before="200" w:lineRule="auto"/>
        <w:ind w:firstLine="540"/>
        <w:jc w:val="both"/>
      </w:pPr>
      <w:r>
        <w:rPr>
          <w:sz w:val="20"/>
        </w:rPr>
        <w:t xml:space="preserve">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pPr>
        <w:pStyle w:val="0"/>
        <w:ind w:firstLine="540"/>
        <w:jc w:val="both"/>
      </w:pPr>
      <w:r>
        <w:rPr>
          <w:sz w:val="20"/>
        </w:rPr>
      </w:r>
    </w:p>
    <w:bookmarkStart w:id="11175" w:name="P11175"/>
    <w:bookmarkEnd w:id="11175"/>
    <w:p>
      <w:pPr>
        <w:pStyle w:val="2"/>
        <w:outlineLvl w:val="2"/>
        <w:ind w:firstLine="540"/>
        <w:jc w:val="both"/>
      </w:pPr>
      <w:r>
        <w:rPr>
          <w:sz w:val="20"/>
        </w:rPr>
        <w:t xml:space="preserve">Статья 20.23. Нарушение </w:t>
      </w:r>
      <w:r>
        <w:rPr>
          <w:sz w:val="20"/>
        </w:rPr>
        <w:t xml:space="preserve">правил</w:t>
      </w:r>
      <w:r>
        <w:rPr>
          <w:sz w:val="20"/>
        </w:rPr>
        <w:t xml:space="preserve"> производства, хранения, продажи и приобретения специальных технических средств, предназначенных для негласного получения информации</w:t>
      </w:r>
    </w:p>
    <w:p>
      <w:pPr>
        <w:pStyle w:val="0"/>
        <w:jc w:val="both"/>
      </w:pPr>
      <w:r>
        <w:rPr>
          <w:sz w:val="20"/>
        </w:rPr>
      </w:r>
    </w:p>
    <w:bookmarkStart w:id="11177" w:name="P11177"/>
    <w:bookmarkEnd w:id="11177"/>
    <w:p>
      <w:pPr>
        <w:pStyle w:val="0"/>
        <w:ind w:firstLine="540"/>
        <w:jc w:val="both"/>
      </w:pPr>
      <w:r>
        <w:rPr>
          <w:sz w:val="20"/>
        </w:rPr>
        <w:t xml:space="preserve">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0"/>
        </w:rPr>
        <w:t xml:space="preserve">(в ред. Федерального </w:t>
      </w:r>
      <w:hyperlink w:history="0" r:id="rId59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180" w:name="P11180"/>
    <w:bookmarkEnd w:id="11180"/>
    <w:p>
      <w:pPr>
        <w:pStyle w:val="0"/>
        <w:spacing w:before="200" w:lineRule="auto"/>
        <w:ind w:firstLine="540"/>
        <w:jc w:val="both"/>
      </w:pPr>
      <w:r>
        <w:rPr>
          <w:sz w:val="20"/>
        </w:rP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pPr>
        <w:pStyle w:val="0"/>
        <w:spacing w:before="200" w:lineRule="auto"/>
        <w:ind w:firstLine="540"/>
        <w:jc w:val="both"/>
      </w:pPr>
      <w:r>
        <w:rPr>
          <w:sz w:val="20"/>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pPr>
        <w:pStyle w:val="0"/>
        <w:jc w:val="both"/>
      </w:pPr>
      <w:r>
        <w:rPr>
          <w:sz w:val="20"/>
        </w:rPr>
        <w:t xml:space="preserve">(в ред. Федерального </w:t>
      </w:r>
      <w:hyperlink w:history="0" r:id="rId59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w:history="0" r:id="rId5991" w:tooltip="&quot;Уголовный кодекс Российской Федерации&quot; от 13.06.1996 N 63-ФЗ (ред. от 09.04.2026) {КонсультантПлюс}">
        <w:r>
          <w:rPr>
            <w:sz w:val="20"/>
            <w:color w:val="0000ff"/>
          </w:rPr>
          <w:t xml:space="preserve">примечании 1</w:t>
        </w:r>
      </w:hyperlink>
      <w:r>
        <w:rPr>
          <w:sz w:val="20"/>
        </w:rPr>
        <w:t xml:space="preserve"> к статье 138.1 Уголовного кодекса Российской Федерации.</w:t>
      </w:r>
    </w:p>
    <w:p>
      <w:pPr>
        <w:pStyle w:val="0"/>
        <w:jc w:val="both"/>
      </w:pPr>
      <w:r>
        <w:rPr>
          <w:sz w:val="20"/>
        </w:rPr>
        <w:t xml:space="preserve">(примечание введено Федеральным </w:t>
      </w:r>
      <w:hyperlink w:history="0" r:id="rId5992"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02.08.2019 N 314-ФЗ)</w:t>
      </w:r>
    </w:p>
    <w:p>
      <w:pPr>
        <w:pStyle w:val="0"/>
        <w:jc w:val="both"/>
      </w:pPr>
      <w:r>
        <w:rPr>
          <w:sz w:val="20"/>
        </w:rPr>
      </w:r>
    </w:p>
    <w:bookmarkStart w:id="11186" w:name="P11186"/>
    <w:bookmarkEnd w:id="11186"/>
    <w:p>
      <w:pPr>
        <w:pStyle w:val="2"/>
        <w:outlineLvl w:val="2"/>
        <w:ind w:firstLine="540"/>
        <w:jc w:val="both"/>
      </w:pPr>
      <w:r>
        <w:rPr>
          <w:sz w:val="20"/>
        </w:rPr>
        <w:t xml:space="preserve">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pPr>
        <w:pStyle w:val="0"/>
        <w:jc w:val="both"/>
      </w:pPr>
      <w:r>
        <w:rPr>
          <w:sz w:val="20"/>
        </w:rPr>
      </w:r>
    </w:p>
    <w:p>
      <w:pPr>
        <w:pStyle w:val="0"/>
        <w:ind w:firstLine="540"/>
        <w:jc w:val="both"/>
      </w:pPr>
      <w:r>
        <w:rPr>
          <w:sz w:val="20"/>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w:history="0" r:id="rId5993"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дством, реализацией, приобретением в целях продажи, ввоза в Российскую Федерацию и вывоза за ее пределы специальных технических средств, предназначенных (разработанных, приспособленных, запрограммированных) для негласного получения информации, и Перечн {КонсультантПлюс}">
        <w:r>
          <w:rPr>
            <w:sz w:val="20"/>
            <w:color w:val="0000ff"/>
          </w:rPr>
          <w:t xml:space="preserve">перечнями</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pPr>
        <w:pStyle w:val="0"/>
        <w:jc w:val="both"/>
      </w:pPr>
      <w:r>
        <w:rPr>
          <w:sz w:val="20"/>
        </w:rPr>
        <w:t xml:space="preserve">(в ред. Федеральных законов от 22.06.2007 </w:t>
      </w:r>
      <w:hyperlink w:history="0" r:id="rId59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22.12.2008 </w:t>
      </w:r>
      <w:hyperlink w:history="0" r:id="rId599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w:t>
      </w:r>
    </w:p>
    <w:p>
      <w:pPr>
        <w:pStyle w:val="0"/>
        <w:jc w:val="both"/>
      </w:pPr>
      <w:r>
        <w:rPr>
          <w:sz w:val="20"/>
        </w:rPr>
      </w:r>
    </w:p>
    <w:p>
      <w:pPr>
        <w:pStyle w:val="2"/>
        <w:outlineLvl w:val="2"/>
        <w:ind w:firstLine="540"/>
        <w:jc w:val="both"/>
      </w:pPr>
      <w:r>
        <w:rPr>
          <w:sz w:val="20"/>
        </w:rPr>
        <w:t xml:space="preserve">Статья 20.25. Уклонение от исполнения административного наказания</w:t>
      </w:r>
    </w:p>
    <w:p>
      <w:pPr>
        <w:pStyle w:val="0"/>
        <w:jc w:val="both"/>
      </w:pPr>
      <w:r>
        <w:rPr>
          <w:sz w:val="20"/>
        </w:rPr>
        <w:t xml:space="preserve">(в ред. Федерального </w:t>
      </w:r>
      <w:hyperlink w:history="0" r:id="rId599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(в ред. Федерального </w:t>
      </w:r>
      <w:hyperlink w:history="0" r:id="rId599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1197" w:name="P11197"/>
    <w:bookmarkEnd w:id="11197"/>
    <w:p>
      <w:pPr>
        <w:pStyle w:val="0"/>
        <w:ind w:firstLine="540"/>
        <w:jc w:val="both"/>
      </w:pPr>
      <w:r>
        <w:rPr>
          <w:sz w:val="20"/>
        </w:rPr>
        <w:t xml:space="preserve">1. Неуплата административного штрафа в срок, предусмотренный настоящим </w:t>
      </w:r>
      <w:hyperlink w:history="0" w:anchor="P1495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Кодексом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Федеральных законов от 18.07.2011 </w:t>
      </w:r>
      <w:hyperlink w:history="0" r:id="rId5998"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599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w:t>
      </w:r>
    </w:p>
    <w:bookmarkStart w:id="11200" w:name="P11200"/>
    <w:bookmarkEnd w:id="11200"/>
    <w:p>
      <w:pPr>
        <w:pStyle w:val="0"/>
        <w:spacing w:before="200" w:lineRule="auto"/>
        <w:ind w:firstLine="540"/>
        <w:jc w:val="both"/>
      </w:pPr>
      <w:r>
        <w:rPr>
          <w:sz w:val="20"/>
        </w:rPr>
        <w:t xml:space="preserve">2. Самовольное оставление </w:t>
      </w:r>
      <w:hyperlink w:history="0" r:id="rId6000" w:tooltip="Федеральный закон от 26.04.2013 N 67-ФЗ (ред. от 08.08.2024) &quot;О порядке отбывания административного ареста&quot; {КонсультантПлюс}">
        <w:r>
          <w:rPr>
            <w:sz w:val="20"/>
            <w:color w:val="0000ff"/>
          </w:rPr>
          <w:t xml:space="preserve">места</w:t>
        </w:r>
      </w:hyperlink>
      <w:r>
        <w:rPr>
          <w:sz w:val="20"/>
        </w:rPr>
        <w:t xml:space="preserve"> отбывания административного ареста или уклонение от отбывания административного ареста -</w:t>
      </w:r>
    </w:p>
    <w:p>
      <w:pPr>
        <w:pStyle w:val="0"/>
        <w:jc w:val="both"/>
      </w:pPr>
      <w:r>
        <w:rPr>
          <w:sz w:val="20"/>
        </w:rPr>
        <w:t xml:space="preserve">(в ред. Федерального </w:t>
      </w:r>
      <w:hyperlink w:history="0" r:id="rId6001"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влечет административный арест на срок до пятнадцати суток либо обязательные работы на срок до пятидесяти часов.</w:t>
      </w:r>
    </w:p>
    <w:p>
      <w:pPr>
        <w:pStyle w:val="0"/>
        <w:jc w:val="both"/>
      </w:pPr>
      <w:r>
        <w:rPr>
          <w:sz w:val="20"/>
        </w:rPr>
        <w:t xml:space="preserve">(в ред. Федерального </w:t>
      </w:r>
      <w:hyperlink w:history="0" r:id="rId6002"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49-ФЗ)</w:t>
      </w:r>
    </w:p>
    <w:bookmarkStart w:id="11204" w:name="P11204"/>
    <w:bookmarkEnd w:id="11204"/>
    <w:p>
      <w:pPr>
        <w:pStyle w:val="0"/>
        <w:spacing w:before="200" w:lineRule="auto"/>
        <w:ind w:firstLine="540"/>
        <w:jc w:val="both"/>
      </w:pPr>
      <w:r>
        <w:rPr>
          <w:sz w:val="20"/>
        </w:rPr>
        <w:t xml:space="preserve">3. Уклонение иностранного гражданина или лица без гражданства от исполнения административного наказания в виде </w:t>
      </w:r>
      <w:hyperlink w:history="0" w:anchor="P709" w:tooltip="Статья 3.10. Административное выдворение за пределы Российской Федерации иностранного гражданина или лица без гражданства">
        <w:r>
          <w:rPr>
            <w:sz w:val="20"/>
            <w:color w:val="0000ff"/>
          </w:rPr>
          <w:t xml:space="preserve">административного выдворения</w:t>
        </w:r>
      </w:hyperlink>
      <w:r>
        <w:rPr>
          <w:sz w:val="20"/>
        </w:rPr>
        <w:t xml:space="preserve"> за пределы Российской Федерации в форме контролируемого самостоятельного выезда из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pPr>
        <w:pStyle w:val="0"/>
        <w:jc w:val="both"/>
      </w:pPr>
      <w:r>
        <w:rPr>
          <w:sz w:val="20"/>
        </w:rPr>
        <w:t xml:space="preserve">(в ред. Федерального </w:t>
      </w:r>
      <w:hyperlink w:history="0" r:id="rId600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закона</w:t>
        </w:r>
      </w:hyperlink>
      <w:r>
        <w:rPr>
          <w:sz w:val="20"/>
        </w:rPr>
        <w:t xml:space="preserve"> от 23.07.2013 N 207-ФЗ)</w:t>
      </w:r>
    </w:p>
    <w:p>
      <w:pPr>
        <w:pStyle w:val="0"/>
        <w:jc w:val="both"/>
      </w:pPr>
      <w:r>
        <w:rPr>
          <w:sz w:val="20"/>
        </w:rPr>
        <w:t xml:space="preserve">(часть 3 введена Федеральным </w:t>
      </w:r>
      <w:hyperlink w:history="0" r:id="rId600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600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Норма</w:t>
              </w:r>
            </w:hyperlink>
            <w:r>
              <w:rPr>
                <w:sz w:val="20"/>
                <w:color w:val="392c69"/>
              </w:rPr>
              <w:t xml:space="preserve">, вводящая ч. 4 в ст. 20.25, во взаимосвязи с другими нормами признана частично не соответствующей Конституции РФ (</w:t>
            </w:r>
            <w:r>
              <w:rPr>
                <w:sz w:val="20"/>
                <w:color w:val="392c69"/>
              </w:rPr>
              <w:t xml:space="preserve">Постановление</w:t>
            </w:r>
            <w:r>
              <w:rPr>
                <w:sz w:val="20"/>
                <w:color w:val="392c69"/>
              </w:rPr>
              <w:t xml:space="preserve"> КС РФ от 14.02.2013 N 4-П). О правовом регулировании до внесения соответствующих изменений см. указанное </w:t>
            </w:r>
            <w:hyperlink w:history="0" r:id="rId6006"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0"/>
                  <w:color w:val="0000ff"/>
                </w:rPr>
                <w:t xml:space="preserve">Постановление</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10" w:name="P11210"/>
    <w:bookmarkEnd w:id="11210"/>
    <w:p>
      <w:pPr>
        <w:pStyle w:val="0"/>
        <w:spacing w:before="260" w:lineRule="auto"/>
        <w:ind w:firstLine="540"/>
        <w:jc w:val="both"/>
      </w:pPr>
      <w:r>
        <w:rPr>
          <w:sz w:val="20"/>
        </w:rPr>
        <w:t xml:space="preserve">4. </w:t>
      </w:r>
      <w:hyperlink w:history="0" r:id="rId6007" w:tooltip="Федеральный закон от 02.10.2007 N 229-ФЗ (ред. от 25.04.2026) &quot;Об исполнительном производстве&quot; {КонсультантПлюс}">
        <w:r>
          <w:rPr>
            <w:sz w:val="20"/>
            <w:color w:val="0000ff"/>
          </w:rPr>
          <w:t xml:space="preserve">Уклонение</w:t>
        </w:r>
      </w:hyperlink>
      <w:r>
        <w:rPr>
          <w:sz w:val="20"/>
        </w:rPr>
        <w:t xml:space="preserve"> от отбывания обязательных работ -</w:t>
      </w:r>
    </w:p>
    <w:p>
      <w:pPr>
        <w:pStyle w:val="0"/>
        <w:spacing w:before="200" w:lineRule="auto"/>
        <w:ind w:firstLine="540"/>
        <w:jc w:val="both"/>
      </w:pPr>
      <w:r>
        <w:rPr>
          <w:sz w:val="20"/>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pPr>
        <w:pStyle w:val="0"/>
        <w:jc w:val="both"/>
      </w:pPr>
      <w:r>
        <w:rPr>
          <w:sz w:val="20"/>
        </w:rPr>
        <w:t xml:space="preserve">(часть 4 введена Федеральным </w:t>
      </w:r>
      <w:hyperlink w:history="0" r:id="rId600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bookmarkStart w:id="11213" w:name="P11213"/>
    <w:bookmarkEnd w:id="11213"/>
    <w:p>
      <w:pPr>
        <w:pStyle w:val="0"/>
        <w:spacing w:before="200" w:lineRule="auto"/>
        <w:ind w:firstLine="540"/>
        <w:jc w:val="both"/>
      </w:pPr>
      <w:r>
        <w:rPr>
          <w:sz w:val="20"/>
        </w:rPr>
        <w:t xml:space="preserve">5. Нарушение административного запрета на посещение мест проведения официальных спортивных соревнований в дни их проведения -</w:t>
      </w:r>
    </w:p>
    <w:p>
      <w:pPr>
        <w:pStyle w:val="0"/>
        <w:spacing w:before="200" w:lineRule="auto"/>
        <w:ind w:firstLine="540"/>
        <w:jc w:val="both"/>
      </w:pPr>
      <w:r>
        <w:rPr>
          <w:sz w:val="20"/>
        </w:rPr>
        <w:t xml:space="preserve">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pPr>
        <w:pStyle w:val="0"/>
        <w:jc w:val="both"/>
      </w:pPr>
      <w:r>
        <w:rPr>
          <w:sz w:val="20"/>
        </w:rPr>
        <w:t xml:space="preserve">(в ред. Федерального </w:t>
      </w:r>
      <w:hyperlink w:history="0" r:id="rId600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jc w:val="both"/>
      </w:pPr>
      <w:r>
        <w:rPr>
          <w:sz w:val="20"/>
        </w:rPr>
        <w:t xml:space="preserve">(часть 5 введена Федеральным </w:t>
      </w:r>
      <w:hyperlink w:history="0" r:id="rId601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spacing w:before="200" w:lineRule="auto"/>
        <w:ind w:firstLine="540"/>
        <w:jc w:val="both"/>
      </w:pPr>
      <w:r>
        <w:rPr>
          <w:sz w:val="20"/>
        </w:rPr>
        <w:t xml:space="preserve">Примечания:</w:t>
      </w:r>
    </w:p>
    <w:bookmarkStart w:id="11218" w:name="P11218"/>
    <w:bookmarkEnd w:id="11218"/>
    <w:p>
      <w:pPr>
        <w:pStyle w:val="0"/>
        <w:spacing w:before="200" w:lineRule="auto"/>
        <w:ind w:firstLine="540"/>
        <w:jc w:val="both"/>
      </w:pPr>
      <w:r>
        <w:rPr>
          <w:sz w:val="20"/>
        </w:rPr>
        <w:t xml:space="preserve">1. К административной ответственности за совершение административного правонарушения, предусмотренного </w:t>
      </w:r>
      <w:hyperlink w:history="0" w:anchor="P11197"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pPr>
        <w:pStyle w:val="0"/>
        <w:spacing w:before="200" w:lineRule="auto"/>
        <w:ind w:firstLine="540"/>
        <w:jc w:val="both"/>
      </w:pPr>
      <w:r>
        <w:rPr>
          <w:sz w:val="20"/>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11204"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3. Административный арест, предусмотренный </w:t>
      </w:r>
      <w:hyperlink w:history="0" w:anchor="P11197"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(п. 3 введен Федеральным </w:t>
      </w:r>
      <w:hyperlink w:history="0" r:id="rId60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t xml:space="preserve">(примечания в ред. Федерального </w:t>
      </w:r>
      <w:hyperlink w:history="0" r:id="rId6012"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закона</w:t>
        </w:r>
      </w:hyperlink>
      <w:r>
        <w:rPr>
          <w:sz w:val="20"/>
        </w:rPr>
        <w:t xml:space="preserve"> от 28.12.2013 N 383-ФЗ)</w:t>
      </w:r>
    </w:p>
    <w:p>
      <w:pPr>
        <w:pStyle w:val="0"/>
        <w:ind w:firstLine="540"/>
        <w:jc w:val="both"/>
      </w:pPr>
      <w:r>
        <w:rPr>
          <w:sz w:val="20"/>
        </w:rPr>
      </w:r>
    </w:p>
    <w:bookmarkStart w:id="11224" w:name="P11224"/>
    <w:bookmarkEnd w:id="11224"/>
    <w:p>
      <w:pPr>
        <w:pStyle w:val="2"/>
        <w:outlineLvl w:val="2"/>
        <w:ind w:firstLine="540"/>
        <w:jc w:val="both"/>
      </w:pPr>
      <w:r>
        <w:rPr>
          <w:sz w:val="20"/>
        </w:rPr>
        <w:t xml:space="preserve">Статья 20.26. Самовольное прекращение работы как средство разрешения коллективного или индивидуального трудового спора</w:t>
      </w:r>
    </w:p>
    <w:p>
      <w:pPr>
        <w:pStyle w:val="0"/>
        <w:jc w:val="both"/>
      </w:pPr>
      <w:r>
        <w:rPr>
          <w:sz w:val="20"/>
        </w:rPr>
      </w:r>
    </w:p>
    <w:bookmarkStart w:id="11226" w:name="P11226"/>
    <w:bookmarkEnd w:id="11226"/>
    <w:p>
      <w:pPr>
        <w:pStyle w:val="0"/>
        <w:ind w:firstLine="540"/>
        <w:jc w:val="both"/>
      </w:pPr>
      <w:r>
        <w:rPr>
          <w:sz w:val="20"/>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w:history="0" r:id="rId6013" w:tooltip="&quot;Трудовой кодекс Российской Федерации&quot; от 30.12.2001 N 197-ФЗ (ред. от 29.12.2025, с изм. от 15.05.2026) {КонсультантПлюс}">
        <w:r>
          <w:rPr>
            <w:sz w:val="20"/>
            <w:color w:val="0000ff"/>
          </w:rPr>
          <w:t xml:space="preserve">законом</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в размере от одной тысячи до одной тысячи пятисот рублей.</w:t>
      </w:r>
    </w:p>
    <w:p>
      <w:pPr>
        <w:pStyle w:val="0"/>
        <w:jc w:val="both"/>
      </w:pPr>
      <w:r>
        <w:rPr>
          <w:sz w:val="20"/>
        </w:rPr>
        <w:t xml:space="preserve">(в ред. Федерального </w:t>
      </w:r>
      <w:hyperlink w:history="0" r:id="rId60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Организация действий (бездействия), предусмотренных </w:t>
      </w:r>
      <w:hyperlink w:history="0" w:anchor="P11226"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
        <w:r>
          <w:rPr>
            <w:sz w:val="20"/>
            <w:color w:val="0000ff"/>
          </w:rPr>
          <w:t xml:space="preserve">частью 1</w:t>
        </w:r>
      </w:hyperlink>
      <w:r>
        <w:rPr>
          <w:sz w:val="20"/>
        </w:rPr>
        <w:t xml:space="preserve"> настоящей статьи, -</w:t>
      </w:r>
    </w:p>
    <w:p>
      <w:pPr>
        <w:pStyle w:val="0"/>
        <w:spacing w:before="200" w:lineRule="auto"/>
        <w:ind w:firstLine="540"/>
        <w:jc w:val="both"/>
      </w:pPr>
      <w:r>
        <w:rPr>
          <w:sz w:val="20"/>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0"/>
        </w:rPr>
        <w:t xml:space="preserve">(в ред. Федерального </w:t>
      </w:r>
      <w:hyperlink w:history="0" r:id="rId60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233" w:name="P11233"/>
    <w:bookmarkEnd w:id="11233"/>
    <w:p>
      <w:pPr>
        <w:pStyle w:val="2"/>
        <w:outlineLvl w:val="2"/>
        <w:ind w:firstLine="540"/>
        <w:jc w:val="both"/>
      </w:pPr>
      <w:r>
        <w:rPr>
          <w:sz w:val="20"/>
        </w:rPr>
        <w:t xml:space="preserve">Статья 20.27. Нарушение правового </w:t>
      </w:r>
      <w:hyperlink w:history="0" r:id="rId6016" w:tooltip="Федеральный закон от 06.03.2006 N 35-ФЗ (ред. от 28.02.2025) &quot;О противодействии терроризму&quot; {КонсультантПлюс}">
        <w:r>
          <w:rPr>
            <w:sz w:val="20"/>
            <w:color w:val="0000ff"/>
          </w:rPr>
          <w:t xml:space="preserve">режима</w:t>
        </w:r>
      </w:hyperlink>
      <w:r>
        <w:rPr>
          <w:sz w:val="20"/>
        </w:rPr>
        <w:t xml:space="preserve"> контртеррористической операции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601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закона</w:t>
        </w:r>
      </w:hyperlink>
      <w:r>
        <w:rPr>
          <w:sz w:val="20"/>
        </w:rPr>
        <w:t xml:space="preserve"> от 27.07.2006 N 153-ФЗ)</w:t>
      </w:r>
    </w:p>
    <w:p>
      <w:pPr>
        <w:pStyle w:val="0"/>
        <w:ind w:firstLine="540"/>
        <w:jc w:val="both"/>
      </w:pPr>
      <w:r>
        <w:rPr>
          <w:sz w:val="20"/>
        </w:rPr>
      </w:r>
    </w:p>
    <w:p>
      <w:pPr>
        <w:pStyle w:val="0"/>
        <w:ind w:firstLine="540"/>
        <w:jc w:val="both"/>
      </w:pPr>
      <w:r>
        <w:rPr>
          <w:sz w:val="20"/>
        </w:rPr>
        <w:t xml:space="preserve">1. Неповиновение законному требованию должностного лица органа федеральной службы безопасности о соблюдении </w:t>
      </w:r>
      <w:hyperlink w:history="0" r:id="rId6018" w:tooltip="Федеральный закон от 06.03.2006 N 35-ФЗ (ред. от 28.02.2025) &quot;О противодействии терроризму&quot; {КонсультантПлюс}">
        <w:r>
          <w:rPr>
            <w:sz w:val="20"/>
            <w:color w:val="0000ff"/>
          </w:rPr>
          <w:t xml:space="preserve">мер и временных ограничений</w:t>
        </w:r>
      </w:hyperlink>
      <w:r>
        <w:rPr>
          <w:sz w:val="20"/>
        </w:rPr>
        <w:t xml:space="preserve">, установленных на территории (объекте),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pPr>
        <w:pStyle w:val="0"/>
        <w:jc w:val="both"/>
      </w:pPr>
      <w:r>
        <w:rPr>
          <w:sz w:val="20"/>
        </w:rPr>
        <w:t xml:space="preserve">(в ред. Федерального </w:t>
      </w:r>
      <w:hyperlink w:history="0" r:id="rId60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одной тысячи рублей.</w:t>
      </w:r>
    </w:p>
    <w:p>
      <w:pPr>
        <w:pStyle w:val="0"/>
        <w:jc w:val="both"/>
      </w:pPr>
      <w:r>
        <w:rPr>
          <w:sz w:val="20"/>
        </w:rPr>
        <w:t xml:space="preserve">(в ред. Федерального </w:t>
      </w:r>
      <w:hyperlink w:history="0" r:id="rId60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3. Воспрепятствование проведению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pPr>
        <w:pStyle w:val="0"/>
        <w:jc w:val="both"/>
      </w:pPr>
      <w:r>
        <w:rPr>
          <w:sz w:val="20"/>
        </w:rPr>
        <w:t xml:space="preserve">(в ред. Федерального </w:t>
      </w:r>
      <w:hyperlink w:history="0" r:id="rId602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spacing w:before="200" w:lineRule="auto"/>
        <w:ind w:firstLine="540"/>
        <w:jc w:val="both"/>
      </w:pPr>
      <w:r>
        <w:rPr>
          <w:sz w:val="20"/>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w:history="0" r:id="rId6022" w:tooltip="Закон РФ от 27.12.1991 N 2124-1 (ред. от 31.07.2025) &quot;О средствах массовой информации&quot; {КонсультантПлюс}">
        <w:r>
          <w:rPr>
            <w:sz w:val="20"/>
            <w:color w:val="0000ff"/>
          </w:rPr>
          <w:t xml:space="preserve">законодательством</w:t>
        </w:r>
      </w:hyperlink>
      <w:r>
        <w:rPr>
          <w:sz w:val="20"/>
        </w:rPr>
        <w:t xml:space="preserve"> о средствах массовой информации условий освещения контртеррористической операции -</w:t>
      </w:r>
    </w:p>
    <w:p>
      <w:pPr>
        <w:pStyle w:val="0"/>
        <w:spacing w:before="200" w:lineRule="auto"/>
        <w:ind w:firstLine="540"/>
        <w:jc w:val="both"/>
      </w:pPr>
      <w:r>
        <w:rPr>
          <w:sz w:val="20"/>
        </w:rPr>
        <w:t xml:space="preserve">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0"/>
        </w:rPr>
        <w:t xml:space="preserve">(в ред. Федерального </w:t>
      </w:r>
      <w:hyperlink w:history="0" r:id="rId60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p>
      <w:pPr>
        <w:pStyle w:val="0"/>
        <w:jc w:val="both"/>
      </w:pPr>
      <w:r>
        <w:rPr>
          <w:sz w:val="20"/>
        </w:rPr>
      </w:r>
    </w:p>
    <w:bookmarkStart w:id="11250" w:name="P11250"/>
    <w:bookmarkEnd w:id="11250"/>
    <w:p>
      <w:pPr>
        <w:pStyle w:val="2"/>
        <w:outlineLvl w:val="2"/>
        <w:ind w:firstLine="540"/>
        <w:jc w:val="both"/>
      </w:pPr>
      <w:r>
        <w:rPr>
          <w:sz w:val="20"/>
        </w:rPr>
        <w:t xml:space="preserve">Статья 20.28. Организация деятельности общественного или религиозного объединения, в отношении которого принято решение о </w:t>
      </w:r>
      <w:r>
        <w:rPr>
          <w:sz w:val="20"/>
        </w:rPr>
        <w:t xml:space="preserve">приостановлении</w:t>
      </w:r>
      <w:r>
        <w:rPr>
          <w:sz w:val="20"/>
        </w:rPr>
        <w:t xml:space="preserve"> его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602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ind w:firstLine="540"/>
        <w:jc w:val="both"/>
      </w:pPr>
      <w:r>
        <w:rPr>
          <w:sz w:val="20"/>
        </w:rPr>
      </w:r>
    </w:p>
    <w:p>
      <w:pPr>
        <w:pStyle w:val="0"/>
        <w:ind w:firstLine="540"/>
        <w:jc w:val="both"/>
      </w:pPr>
      <w:hyperlink w:history="0" r:id="rId6025"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history="0" w:anchor="P1125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w:t>
        </w:r>
      </w:hyperlink>
      <w:r>
        <w:rPr>
          <w:sz w:val="20"/>
        </w:rPr>
        <w:t xml:space="preserve"> настоящей статьи, -</w:t>
      </w:r>
    </w:p>
    <w:p>
      <w:pPr>
        <w:pStyle w:val="0"/>
        <w:jc w:val="both"/>
      </w:pPr>
      <w:r>
        <w:rPr>
          <w:sz w:val="20"/>
        </w:rPr>
        <w:t xml:space="preserve">(в ред. Федерального </w:t>
      </w:r>
      <w:hyperlink w:history="0" r:id="rId6026"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12.11.2012 N 192-ФЗ)</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pPr>
        <w:pStyle w:val="0"/>
        <w:jc w:val="both"/>
      </w:pPr>
      <w:r>
        <w:rPr>
          <w:sz w:val="20"/>
        </w:rPr>
        <w:t xml:space="preserve">(в ред. Федерального </w:t>
      </w:r>
      <w:hyperlink w:history="0" r:id="rId60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закона</w:t>
        </w:r>
      </w:hyperlink>
      <w:r>
        <w:rPr>
          <w:sz w:val="20"/>
        </w:rPr>
        <w:t xml:space="preserve"> от 22.06.2007 N 116-ФЗ)</w:t>
      </w:r>
    </w:p>
    <w:bookmarkStart w:id="11258" w:name="P11258"/>
    <w:bookmarkEnd w:id="11258"/>
    <w:p>
      <w:pPr>
        <w:pStyle w:val="0"/>
        <w:spacing w:before="200" w:lineRule="auto"/>
        <w:ind w:firstLine="540"/>
        <w:jc w:val="both"/>
      </w:pPr>
      <w:r>
        <w:rPr>
          <w:sz w:val="20"/>
        </w:rPr>
        <w:t xml:space="preserve">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pPr>
        <w:pStyle w:val="0"/>
        <w:jc w:val="both"/>
      </w:pPr>
      <w:r>
        <w:rPr>
          <w:sz w:val="20"/>
        </w:rPr>
        <w:t xml:space="preserve">(в ред. Федерального </w:t>
      </w:r>
      <w:hyperlink w:history="0" r:id="rId602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pPr>
        <w:pStyle w:val="0"/>
        <w:jc w:val="both"/>
      </w:pPr>
      <w:r>
        <w:rPr>
          <w:sz w:val="20"/>
        </w:rPr>
        <w:t xml:space="preserve">(часть 2 введена Федеральным </w:t>
      </w:r>
      <w:hyperlink w:history="0" r:id="rId6029"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12.11.2012 N 192-ФЗ)</w:t>
      </w:r>
    </w:p>
    <w:p>
      <w:pPr>
        <w:pStyle w:val="0"/>
        <w:jc w:val="both"/>
      </w:pPr>
      <w:r>
        <w:rPr>
          <w:sz w:val="20"/>
        </w:rPr>
      </w:r>
    </w:p>
    <w:bookmarkStart w:id="11263" w:name="P11263"/>
    <w:bookmarkEnd w:id="11263"/>
    <w:p>
      <w:pPr>
        <w:pStyle w:val="2"/>
        <w:outlineLvl w:val="2"/>
        <w:ind w:firstLine="540"/>
        <w:jc w:val="both"/>
      </w:pPr>
      <w:r>
        <w:rPr>
          <w:sz w:val="20"/>
        </w:rPr>
        <w:t xml:space="preserve">Статья 20.29. Производство и распространение экстремистских материалов</w:t>
      </w:r>
    </w:p>
    <w:p>
      <w:pPr>
        <w:pStyle w:val="0"/>
        <w:ind w:firstLine="540"/>
        <w:jc w:val="both"/>
      </w:pPr>
      <w:r>
        <w:rPr>
          <w:sz w:val="20"/>
        </w:rPr>
      </w:r>
    </w:p>
    <w:p>
      <w:pPr>
        <w:pStyle w:val="0"/>
        <w:ind w:firstLine="540"/>
        <w:jc w:val="both"/>
      </w:pPr>
      <w:r>
        <w:rPr>
          <w:sz w:val="20"/>
        </w:rPr>
        <w:t xml:space="preserve">(введена Федеральным </w:t>
      </w:r>
      <w:hyperlink w:history="0" r:id="rId6030"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законом</w:t>
        </w:r>
      </w:hyperlink>
      <w:r>
        <w:rPr>
          <w:sz w:val="20"/>
        </w:rPr>
        <w:t xml:space="preserve"> от 24.07.2007 N 211-ФЗ)</w:t>
      </w:r>
    </w:p>
    <w:p>
      <w:pPr>
        <w:pStyle w:val="0"/>
        <w:ind w:firstLine="540"/>
        <w:jc w:val="both"/>
      </w:pPr>
      <w:r>
        <w:rPr>
          <w:sz w:val="20"/>
        </w:rPr>
      </w:r>
    </w:p>
    <w:p>
      <w:pPr>
        <w:pStyle w:val="0"/>
        <w:ind w:firstLine="540"/>
        <w:jc w:val="both"/>
      </w:pPr>
      <w:r>
        <w:rPr>
          <w:sz w:val="20"/>
        </w:rPr>
        <w:t xml:space="preserve">Массовое </w:t>
      </w:r>
      <w:hyperlink w:history="0" r:id="rId6031" w:tooltip="Федеральный закон от 25.07.2002 N 114-ФЗ (ред. от 27.10.2025) &quot;О противодействии экстремистской деятельности&quot; {КонсультантПлюс}">
        <w:r>
          <w:rPr>
            <w:sz w:val="20"/>
            <w:color w:val="0000ff"/>
          </w:rPr>
          <w:t xml:space="preserve">распространение</w:t>
        </w:r>
      </w:hyperlink>
      <w:r>
        <w:rPr>
          <w:sz w:val="20"/>
        </w:rP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w:history="0" r:id="rId6032" w:tooltip="Федеральный закон от 25.07.2002 N 114-ФЗ (ред. от 27.10.2025) &quot;О противодействии экстремистской деятельности&quot; {КонсультантПлюс}">
        <w:r>
          <w:rPr>
            <w:sz w:val="20"/>
            <w:color w:val="0000ff"/>
          </w:rPr>
          <w:t xml:space="preserve">пункте 3 статьи 1</w:t>
        </w:r>
      </w:hyperlink>
      <w:r>
        <w:rPr>
          <w:sz w:val="20"/>
        </w:rP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history="0" w:anchor="P5595"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0"/>
            <w:color w:val="0000ff"/>
          </w:rPr>
          <w:t xml:space="preserve">частями 4.1</w:t>
        </w:r>
      </w:hyperlink>
      <w:r>
        <w:rPr>
          <w:sz w:val="20"/>
        </w:rPr>
        <w:t xml:space="preserve"> и </w:t>
      </w:r>
      <w:hyperlink w:history="0" w:anchor="P5603" w:tooltip="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6 статьи 13.15</w:t>
        </w:r>
      </w:hyperlink>
      <w:r>
        <w:rPr>
          <w:sz w:val="20"/>
        </w:rPr>
        <w:t xml:space="preserve">, </w:t>
      </w:r>
      <w:hyperlink w:history="0" w:anchor="P605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статьями 13.37</w:t>
        </w:r>
      </w:hyperlink>
      <w:r>
        <w:rPr>
          <w:sz w:val="20"/>
        </w:rPr>
        <w:t xml:space="preserve">, </w:t>
      </w:r>
      <w:hyperlink w:history="0" w:anchor="P10862"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и </w:t>
      </w:r>
      <w:hyperlink w:history="0" w:anchor="P10884"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если эти действия не содержат признаков уголовно наказуемого деяния, -</w:t>
      </w:r>
    </w:p>
    <w:p>
      <w:pPr>
        <w:pStyle w:val="0"/>
        <w:jc w:val="both"/>
      </w:pPr>
      <w:r>
        <w:rPr>
          <w:sz w:val="20"/>
        </w:rPr>
        <w:t xml:space="preserve">(в ред. Федерального </w:t>
      </w:r>
      <w:hyperlink w:history="0" r:id="rId6033"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231-ФЗ)</w:t>
      </w:r>
    </w:p>
    <w:p>
      <w:pPr>
        <w:pStyle w:val="0"/>
        <w:spacing w:before="200" w:lineRule="auto"/>
        <w:ind w:firstLine="540"/>
        <w:jc w:val="both"/>
      </w:pPr>
      <w:r>
        <w:rPr>
          <w:sz w:val="20"/>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0"/>
        <w:jc w:val="both"/>
      </w:pPr>
      <w:r>
        <w:rPr>
          <w:sz w:val="20"/>
        </w:rPr>
        <w:t xml:space="preserve">(в ред. Федерального </w:t>
      </w:r>
      <w:hyperlink w:history="0" r:id="rId6034"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02.05.2015 N 116-ФЗ)</w:t>
      </w:r>
    </w:p>
    <w:p>
      <w:pPr>
        <w:pStyle w:val="0"/>
        <w:ind w:firstLine="540"/>
        <w:jc w:val="both"/>
      </w:pPr>
      <w:r>
        <w:rPr>
          <w:sz w:val="20"/>
        </w:rPr>
      </w:r>
    </w:p>
    <w:bookmarkStart w:id="11272" w:name="P11272"/>
    <w:bookmarkEnd w:id="11272"/>
    <w:p>
      <w:pPr>
        <w:pStyle w:val="2"/>
        <w:outlineLvl w:val="2"/>
        <w:ind w:firstLine="540"/>
        <w:jc w:val="both"/>
      </w:pPr>
      <w:r>
        <w:rPr>
          <w:sz w:val="20"/>
        </w:rPr>
        <w:t xml:space="preserve">Статья 20.30. Нарушение требований обеспечения безопасности и антитеррористической защищенности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(в ред. Федерального </w:t>
      </w:r>
      <w:hyperlink w:history="0" r:id="rId6035"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15.10.2020 N 339-ФЗ)</w:t>
      </w:r>
    </w:p>
    <w:p>
      <w:pPr>
        <w:pStyle w:val="0"/>
        <w:ind w:firstLine="540"/>
        <w:jc w:val="both"/>
      </w:pPr>
      <w:r>
        <w:rPr>
          <w:sz w:val="20"/>
        </w:rPr>
      </w:r>
    </w:p>
    <w:bookmarkStart w:id="11276" w:name="P11276"/>
    <w:bookmarkEnd w:id="11276"/>
    <w:p>
      <w:pPr>
        <w:pStyle w:val="0"/>
        <w:ind w:firstLine="540"/>
        <w:jc w:val="both"/>
      </w:pPr>
      <w:r>
        <w:rPr>
          <w:sz w:val="20"/>
        </w:rPr>
        <w:t xml:space="preserve">1. Нарушение </w:t>
      </w:r>
      <w:hyperlink w:history="0" r:id="rId6036" w:tooltip="Федеральный закон от 21.07.2011 N 256-ФЗ (ред. от 07.07.2025) &quot;О безопасности объектов топливно-энергетического комплекса&quot; {КонсультантПлюс}">
        <w:r>
          <w:rPr>
            <w:sz w:val="20"/>
            <w:color w:val="0000ff"/>
          </w:rPr>
          <w:t xml:space="preserve">требований</w:t>
        </w:r>
      </w:hyperlink>
      <w:r>
        <w:rPr>
          <w:sz w:val="20"/>
        </w:rP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w:history="0" r:id="rId6037"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bookmarkStart w:id="11278" w:name="P11278"/>
    <w:bookmarkEnd w:id="11278"/>
    <w:p>
      <w:pPr>
        <w:pStyle w:val="0"/>
        <w:spacing w:before="200" w:lineRule="auto"/>
        <w:ind w:firstLine="540"/>
        <w:jc w:val="both"/>
      </w:pPr>
      <w:r>
        <w:rPr>
          <w:sz w:val="20"/>
        </w:rPr>
        <w:t xml:space="preserve">2. Совершение административного правонарушения, предусмотренного </w:t>
      </w:r>
      <w:hyperlink w:history="0" w:anchor="P11276"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pPr>
        <w:pStyle w:val="0"/>
        <w:jc w:val="both"/>
      </w:pPr>
      <w:r>
        <w:rPr>
          <w:sz w:val="20"/>
        </w:rPr>
        <w:t xml:space="preserve">(в ред. Федерального </w:t>
      </w:r>
      <w:hyperlink w:history="0" r:id="rId6038"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13.06.2023 N 233-ФЗ)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bookmarkStart w:id="11281" w:name="P11281"/>
    <w:bookmarkEnd w:id="11281"/>
    <w:p>
      <w:pPr>
        <w:pStyle w:val="0"/>
        <w:spacing w:before="200" w:lineRule="auto"/>
        <w:ind w:firstLine="540"/>
        <w:jc w:val="both"/>
      </w:pPr>
      <w:r>
        <w:rPr>
          <w:sz w:val="20"/>
        </w:rPr>
        <w:t xml:space="preserve">3. Совершение административного правонарушения, предусмотренного </w:t>
      </w:r>
      <w:hyperlink w:history="0" w:anchor="P11276"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0"/>
            <w:color w:val="0000ff"/>
          </w:rPr>
          <w:t xml:space="preserve">частью 1</w:t>
        </w:r>
      </w:hyperlink>
      <w:r>
        <w:rPr>
          <w:sz w:val="20"/>
        </w:rP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w:history="0" r:id="rId6039"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spacing w:before="200" w:lineRule="auto"/>
        <w:ind w:firstLine="540"/>
        <w:jc w:val="both"/>
      </w:pPr>
      <w:r>
        <w:rPr>
          <w:sz w:val="20"/>
        </w:rPr>
        <w:t xml:space="preserve">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pPr>
        <w:pStyle w:val="0"/>
        <w:jc w:val="both"/>
      </w:pPr>
      <w:r>
        <w:rPr>
          <w:sz w:val="20"/>
        </w:rPr>
        <w:t xml:space="preserve">(часть 3 введена Федеральным </w:t>
      </w:r>
      <w:hyperlink w:history="0" r:id="rId6040"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233-ФЗ)</w:t>
      </w:r>
    </w:p>
    <w:p>
      <w:pPr>
        <w:pStyle w:val="0"/>
        <w:jc w:val="both"/>
      </w:pPr>
      <w:r>
        <w:rPr>
          <w:sz w:val="20"/>
        </w:rPr>
      </w:r>
    </w:p>
    <w:bookmarkStart w:id="11285" w:name="P11285"/>
    <w:bookmarkEnd w:id="11285"/>
    <w:p>
      <w:pPr>
        <w:pStyle w:val="2"/>
        <w:outlineLvl w:val="2"/>
        <w:ind w:firstLine="540"/>
        <w:jc w:val="both"/>
      </w:pPr>
      <w:r>
        <w:rPr>
          <w:sz w:val="20"/>
        </w:rPr>
        <w:t xml:space="preserve">Статья 20.31. Нарушение правил поведения зрителей при проведении официальных спортивных соревнований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604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1289" w:name="P11289"/>
    <w:bookmarkEnd w:id="11289"/>
    <w:p>
      <w:pPr>
        <w:pStyle w:val="0"/>
        <w:ind w:firstLine="540"/>
        <w:jc w:val="both"/>
      </w:pPr>
      <w:r>
        <w:rPr>
          <w:sz w:val="20"/>
        </w:rPr>
        <w:t xml:space="preserve">1. Нарушение </w:t>
      </w:r>
      <w:r>
        <w:rPr>
          <w:sz w:val="20"/>
        </w:rPr>
        <w:t xml:space="preserve">правил</w:t>
      </w:r>
      <w:r>
        <w:rPr>
          <w:sz w:val="20"/>
        </w:rPr>
        <w:t xml:space="preserve"> поведения зрителей при проведении </w:t>
      </w:r>
      <w:hyperlink w:history="0" r:id="rId6042"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ных правонарушениях &quot;Нарушение правил поведения зрителей при проведении официальных спортивных соревнований&quot; (утв. Президиумом Верховного Суда РФ 06.06.2018) {КонсультантПлюс}">
        <w:r>
          <w:rPr>
            <w:sz w:val="20"/>
            <w:color w:val="0000ff"/>
          </w:rPr>
          <w:t xml:space="preserve">официальных спортивных соревнований</w:t>
        </w:r>
      </w:hyperlink>
      <w:r>
        <w:rPr>
          <w:sz w:val="20"/>
        </w:rPr>
        <w:t xml:space="preserve">, за исключением случаев, предусмотренных </w:t>
      </w:r>
      <w:hyperlink w:history="0" w:anchor="P11295"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w:t>
      </w:r>
    </w:p>
    <w:p>
      <w:pPr>
        <w:pStyle w:val="0"/>
        <w:jc w:val="both"/>
      </w:pPr>
      <w:r>
        <w:rPr>
          <w:sz w:val="20"/>
        </w:rPr>
        <w:t xml:space="preserve">(в ред. Федерального </w:t>
      </w:r>
      <w:hyperlink w:history="0" r:id="rId6043"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bookmarkStart w:id="11292" w:name="P11292"/>
    <w:bookmarkEnd w:id="11292"/>
    <w:p>
      <w:pPr>
        <w:pStyle w:val="0"/>
        <w:spacing w:before="200" w:lineRule="auto"/>
        <w:ind w:firstLine="540"/>
        <w:jc w:val="both"/>
      </w:pPr>
      <w:r>
        <w:rPr>
          <w:sz w:val="20"/>
        </w:rPr>
        <w:t xml:space="preserve">2. Повторное совершение административного правонарушения, предусмотренного </w:t>
      </w:r>
      <w:hyperlink w:history="0" w:anchor="P11289"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частью 1</w:t>
        </w:r>
      </w:hyperlink>
      <w:r>
        <w:rPr>
          <w:sz w:val="20"/>
        </w:rPr>
        <w:t xml:space="preserve"> настоящей статьи, -</w:t>
      </w:r>
    </w:p>
    <w:p>
      <w:pPr>
        <w:pStyle w:val="0"/>
        <w:jc w:val="both"/>
      </w:pPr>
      <w:r>
        <w:rPr>
          <w:sz w:val="20"/>
        </w:rPr>
        <w:t xml:space="preserve">(в ред. Федерального </w:t>
      </w:r>
      <w:hyperlink w:history="0" r:id="rId604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bookmarkStart w:id="11295" w:name="P11295"/>
    <w:bookmarkEnd w:id="11295"/>
    <w:p>
      <w:pPr>
        <w:pStyle w:val="0"/>
        <w:spacing w:before="200" w:lineRule="auto"/>
        <w:ind w:firstLine="540"/>
        <w:jc w:val="both"/>
      </w:pPr>
      <w:r>
        <w:rPr>
          <w:sz w:val="20"/>
        </w:rPr>
        <w:t xml:space="preserve">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0"/>
        </w:rPr>
        <w:t xml:space="preserve">(часть 3 введена Федеральным </w:t>
      </w:r>
      <w:hyperlink w:history="0" r:id="rId604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11298" w:name="P11298"/>
    <w:bookmarkEnd w:id="11298"/>
    <w:p>
      <w:pPr>
        <w:pStyle w:val="0"/>
        <w:spacing w:before="200" w:lineRule="auto"/>
        <w:ind w:firstLine="540"/>
        <w:jc w:val="both"/>
      </w:pPr>
      <w:r>
        <w:rPr>
          <w:sz w:val="20"/>
        </w:rPr>
        <w:t xml:space="preserve">4. Действия, предусмотренные </w:t>
      </w:r>
      <w:hyperlink w:history="0" w:anchor="P11292" w:tooltip="2. Повторное совершение административного правонарушения, предусмотренного частью 1 настоящей статьи, -">
        <w:r>
          <w:rPr>
            <w:sz w:val="20"/>
            <w:color w:val="0000ff"/>
          </w:rPr>
          <w:t xml:space="preserve">частью 2</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4 введена Федеральным </w:t>
      </w:r>
      <w:hyperlink w:history="0" r:id="rId604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bookmarkStart w:id="11301" w:name="P11301"/>
    <w:bookmarkEnd w:id="11301"/>
    <w:p>
      <w:pPr>
        <w:pStyle w:val="0"/>
        <w:spacing w:before="200" w:lineRule="auto"/>
        <w:ind w:firstLine="540"/>
        <w:jc w:val="both"/>
      </w:pPr>
      <w:r>
        <w:rPr>
          <w:sz w:val="20"/>
        </w:rPr>
        <w:t xml:space="preserve">5. Действия, предусмотренные </w:t>
      </w:r>
      <w:hyperlink w:history="0" w:anchor="P11295"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частью 3</w:t>
        </w:r>
      </w:hyperlink>
      <w:r>
        <w:rPr>
          <w:sz w:val="20"/>
        </w:rPr>
        <w:t xml:space="preserve"> настоящей статьи, совершенные иностранным гражданином или лицом без гражданства, -</w:t>
      </w:r>
    </w:p>
    <w:p>
      <w:pPr>
        <w:pStyle w:val="0"/>
        <w:spacing w:before="200" w:lineRule="auto"/>
        <w:ind w:firstLine="540"/>
        <w:jc w:val="both"/>
      </w:pPr>
      <w:r>
        <w:rPr>
          <w:sz w:val="20"/>
        </w:rPr>
        <w:t xml:space="preserve">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0"/>
        </w:rPr>
        <w:t xml:space="preserve">(часть 5 введена Федеральным </w:t>
      </w:r>
      <w:hyperlink w:history="0" r:id="rId604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spacing w:before="200" w:lineRule="auto"/>
        <w:ind w:firstLine="540"/>
        <w:jc w:val="both"/>
      </w:pPr>
      <w:r>
        <w:rPr>
          <w:sz w:val="20"/>
        </w:rPr>
        <w:t xml:space="preserve">Примечание. В настоящей статье под грубым нарушением правил поведения зрителей при проведении официальных спортивных соревнований понимается:</w:t>
      </w:r>
    </w:p>
    <w:p>
      <w:pPr>
        <w:pStyle w:val="0"/>
        <w:spacing w:before="200" w:lineRule="auto"/>
        <w:ind w:firstLine="540"/>
        <w:jc w:val="both"/>
      </w:pPr>
      <w:r>
        <w:rPr>
          <w:sz w:val="20"/>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pPr>
        <w:pStyle w:val="0"/>
        <w:spacing w:before="200" w:lineRule="auto"/>
        <w:ind w:firstLine="540"/>
        <w:jc w:val="both"/>
      </w:pPr>
      <w:r>
        <w:rPr>
          <w:sz w:val="20"/>
        </w:rP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pPr>
        <w:pStyle w:val="0"/>
        <w:jc w:val="both"/>
      </w:pPr>
      <w:r>
        <w:rPr>
          <w:sz w:val="20"/>
        </w:rPr>
        <w:t xml:space="preserve">(примечание введено Федеральным </w:t>
      </w:r>
      <w:hyperlink w:history="0" r:id="rId604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законом</w:t>
        </w:r>
      </w:hyperlink>
      <w:r>
        <w:rPr>
          <w:sz w:val="20"/>
        </w:rPr>
        <w:t xml:space="preserve"> от 17.04.2017 N 78-ФЗ)</w:t>
      </w:r>
    </w:p>
    <w:p>
      <w:pPr>
        <w:pStyle w:val="0"/>
        <w:ind w:firstLine="540"/>
        <w:jc w:val="both"/>
      </w:pPr>
      <w:r>
        <w:rPr>
          <w:sz w:val="20"/>
        </w:rPr>
      </w:r>
    </w:p>
    <w:bookmarkStart w:id="11309" w:name="P11309"/>
    <w:bookmarkEnd w:id="11309"/>
    <w:p>
      <w:pPr>
        <w:pStyle w:val="2"/>
        <w:outlineLvl w:val="2"/>
        <w:ind w:firstLine="540"/>
        <w:jc w:val="both"/>
      </w:pPr>
      <w:r>
        <w:rPr>
          <w:sz w:val="20"/>
        </w:rPr>
        <w:t xml:space="preserve">Статья 20.32. Нарушение правил обеспечения безопасности при проведении официальных спортивных соревнований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604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1313" w:name="P11313"/>
    <w:bookmarkEnd w:id="11313"/>
    <w:p>
      <w:pPr>
        <w:pStyle w:val="0"/>
        <w:ind w:firstLine="540"/>
        <w:jc w:val="both"/>
      </w:pPr>
      <w:r>
        <w:rPr>
          <w:sz w:val="20"/>
        </w:rPr>
        <w:t xml:space="preserve">1. Нарушение организатором официального спортивного соревнования или собственниками, пользователями объектов спорта </w:t>
      </w:r>
      <w:r>
        <w:rPr>
          <w:sz w:val="20"/>
        </w:rPr>
        <w:t xml:space="preserve">правил</w:t>
      </w:r>
      <w:r>
        <w:rPr>
          <w:sz w:val="20"/>
        </w:rPr>
        <w:t xml:space="preserve">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w:history="0" r:id="rId6050" w:tooltip="Федеральный закон от 04.12.2007 N 329-ФЗ (ред. от 28.11.2025) &quot;О физической культуре и спорте в Российской Федерации&quot; (с изм. и доп., вступ. в силу с 01.03.2026) {КонсультантПлюс}">
        <w:r>
          <w:rPr>
            <w:sz w:val="20"/>
            <w:color w:val="0000ff"/>
          </w:rPr>
          <w:t xml:space="preserve">план</w:t>
        </w:r>
      </w:hyperlink>
      <w:r>
        <w:rPr>
          <w:sz w:val="20"/>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pPr>
        <w:pStyle w:val="0"/>
        <w:jc w:val="both"/>
      </w:pPr>
      <w:r>
        <w:rPr>
          <w:sz w:val="20"/>
        </w:rPr>
        <w:t xml:space="preserve">(в ред. Федерального </w:t>
      </w:r>
      <w:hyperlink w:history="0" r:id="rId605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spacing w:before="200" w:lineRule="auto"/>
        <w:ind w:firstLine="540"/>
        <w:jc w:val="both"/>
      </w:pPr>
      <w:r>
        <w:rPr>
          <w:sz w:val="20"/>
        </w:rPr>
        <w:t xml:space="preserve">2. Действия, предусмотренные </w:t>
      </w:r>
      <w:hyperlink w:history="0" w:anchor="P11313"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r>
          <w:rPr>
            <w:sz w:val="20"/>
            <w:color w:val="0000ff"/>
          </w:rPr>
          <w:t xml:space="preserve">частью 1</w:t>
        </w:r>
      </w:hyperlink>
      <w:r>
        <w:rPr>
          <w:sz w:val="20"/>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pPr>
        <w:pStyle w:val="0"/>
        <w:spacing w:before="200" w:lineRule="auto"/>
        <w:ind w:firstLine="540"/>
        <w:jc w:val="both"/>
      </w:pPr>
      <w:r>
        <w:rPr>
          <w:sz w:val="20"/>
        </w:rP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ind w:firstLine="540"/>
        <w:jc w:val="both"/>
      </w:pPr>
      <w:r>
        <w:rPr>
          <w:sz w:val="20"/>
        </w:rPr>
      </w:r>
    </w:p>
    <w:bookmarkStart w:id="11319" w:name="P11319"/>
    <w:bookmarkEnd w:id="11319"/>
    <w:p>
      <w:pPr>
        <w:pStyle w:val="2"/>
        <w:outlineLvl w:val="2"/>
        <w:ind w:firstLine="540"/>
        <w:jc w:val="both"/>
      </w:pPr>
      <w:r>
        <w:rPr>
          <w:sz w:val="20"/>
        </w:rPr>
        <w:t xml:space="preserve">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pPr>
        <w:pStyle w:val="0"/>
        <w:jc w:val="both"/>
      </w:pPr>
      <w:r>
        <w:rPr>
          <w:sz w:val="20"/>
        </w:rPr>
        <w:t xml:space="preserve">(в ред. Федерального </w:t>
      </w:r>
      <w:hyperlink w:history="0" r:id="rId6052"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264-ФЗ)</w:t>
      </w:r>
    </w:p>
    <w:p>
      <w:pPr>
        <w:pStyle w:val="0"/>
        <w:ind w:firstLine="540"/>
        <w:jc w:val="both"/>
      </w:pPr>
      <w:r>
        <w:rPr>
          <w:sz w:val="20"/>
        </w:rPr>
      </w:r>
    </w:p>
    <w:p>
      <w:pPr>
        <w:pStyle w:val="0"/>
        <w:ind w:firstLine="540"/>
        <w:jc w:val="both"/>
      </w:pPr>
      <w:r>
        <w:rPr>
          <w:sz w:val="20"/>
        </w:rPr>
        <w:t xml:space="preserve">(в ред. Федерального </w:t>
      </w:r>
      <w:hyperlink w:history="0" r:id="rId605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jc w:val="both"/>
      </w:pPr>
      <w:r>
        <w:rPr>
          <w:sz w:val="20"/>
        </w:rPr>
      </w:r>
    </w:p>
    <w:p>
      <w:pPr>
        <w:pStyle w:val="0"/>
        <w:ind w:firstLine="540"/>
        <w:jc w:val="both"/>
      </w:pPr>
      <w:r>
        <w:rPr>
          <w:sz w:val="20"/>
        </w:rPr>
        <w:t xml:space="preserve">Участие в деятельности иностранной или международной организации, в отношении которой принято решение о </w:t>
      </w:r>
      <w:hyperlink w:history="0" r:id="rId6054"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признании нежелательной</w:t>
        </w:r>
      </w:hyperlink>
      <w:r>
        <w:rPr>
          <w:sz w:val="20"/>
        </w:rP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w:history="0" r:id="rId6055"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0"/>
            <w:color w:val="0000ff"/>
          </w:rPr>
          <w:t xml:space="preserve">законом</w:t>
        </w:r>
      </w:hyperlink>
      <w:r>
        <w:rPr>
          <w:sz w:val="20"/>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w:history="0" r:id="rId6056" w:tooltip="&quot;Уголовный кодекс Российской Федерации&quot; от 13.06.1996 N 63-ФЗ (ред. от 09.04.2026) {КонсультантПлюс}">
        <w:r>
          <w:rPr>
            <w:sz w:val="20"/>
            <w:color w:val="0000ff"/>
          </w:rPr>
          <w:t xml:space="preserve">деяния</w:t>
        </w:r>
      </w:hyperlink>
      <w:r>
        <w:rPr>
          <w:sz w:val="20"/>
        </w:rPr>
        <w:t xml:space="preserve">, -</w:t>
      </w:r>
    </w:p>
    <w:p>
      <w:pPr>
        <w:pStyle w:val="0"/>
        <w:jc w:val="both"/>
      </w:pPr>
      <w:r>
        <w:rPr>
          <w:sz w:val="20"/>
        </w:rPr>
        <w:t xml:space="preserve">(в ред. Федерального </w:t>
      </w:r>
      <w:hyperlink w:history="0" r:id="rId6057"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264-ФЗ)</w:t>
      </w:r>
    </w:p>
    <w:p>
      <w:pPr>
        <w:pStyle w:val="0"/>
        <w:spacing w:before="200" w:lineRule="auto"/>
        <w:ind w:firstLine="540"/>
        <w:jc w:val="both"/>
      </w:pPr>
      <w:r>
        <w:rPr>
          <w:sz w:val="20"/>
        </w:rPr>
        <w:t xml:space="preserve">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pPr>
        <w:pStyle w:val="0"/>
        <w:ind w:firstLine="540"/>
        <w:jc w:val="both"/>
      </w:pPr>
      <w:r>
        <w:rPr>
          <w:sz w:val="20"/>
        </w:rPr>
      </w:r>
    </w:p>
    <w:bookmarkStart w:id="11328" w:name="P11328"/>
    <w:bookmarkEnd w:id="11328"/>
    <w:p>
      <w:pPr>
        <w:pStyle w:val="2"/>
        <w:outlineLvl w:val="2"/>
        <w:ind w:firstLine="540"/>
        <w:jc w:val="both"/>
      </w:pPr>
      <w:r>
        <w:rPr>
          <w:sz w:val="20"/>
        </w:rPr>
        <w:t xml:space="preserve">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605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законом</w:t>
        </w:r>
      </w:hyperlink>
      <w:r>
        <w:rPr>
          <w:sz w:val="20"/>
        </w:rPr>
        <w:t xml:space="preserve"> от 03.07.2016 N 227-ФЗ)</w:t>
      </w:r>
    </w:p>
    <w:p>
      <w:pPr>
        <w:pStyle w:val="0"/>
        <w:jc w:val="both"/>
      </w:pPr>
      <w:r>
        <w:rPr>
          <w:sz w:val="20"/>
        </w:rPr>
      </w:r>
    </w:p>
    <w:p>
      <w:pPr>
        <w:pStyle w:val="0"/>
        <w:ind w:firstLine="540"/>
        <w:jc w:val="both"/>
      </w:pPr>
      <w:r>
        <w:rPr>
          <w:sz w:val="20"/>
        </w:rPr>
        <w:t xml:space="preserve">Нарушение </w:t>
      </w:r>
      <w:hyperlink w:history="0" r:id="rId6059" w:tooltip="Федеральный закон от 03.07.2016 N 226-ФЗ (ред. от 25.04.2026) &quot;О войсках национальной гвардии Российской Федерации&quot; {КонсультантПлюс}">
        <w:r>
          <w:rPr>
            <w:sz w:val="20"/>
            <w:color w:val="0000ff"/>
          </w:rPr>
          <w:t xml:space="preserve">требований</w:t>
        </w:r>
      </w:hyperlink>
      <w:r>
        <w:rPr>
          <w:sz w:val="20"/>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11335" w:name="P11335"/>
    <w:bookmarkEnd w:id="11335"/>
    <w:p>
      <w:pPr>
        <w:pStyle w:val="2"/>
        <w:outlineLvl w:val="2"/>
        <w:ind w:firstLine="540"/>
        <w:jc w:val="both"/>
      </w:pPr>
      <w:r>
        <w:rPr>
          <w:sz w:val="20"/>
        </w:rPr>
        <w:t xml:space="preserve">Статья 20.35. Нарушение требований к антитеррористической защищенности объектов (территорий) и объектов (территорий) религиозных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6060"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16.12.2019 N 441-ФЗ)</w:t>
      </w:r>
    </w:p>
    <w:p>
      <w:pPr>
        <w:pStyle w:val="0"/>
        <w:jc w:val="both"/>
      </w:pPr>
      <w:r>
        <w:rPr>
          <w:sz w:val="20"/>
        </w:rPr>
      </w:r>
    </w:p>
    <w:p>
      <w:pPr>
        <w:pStyle w:val="0"/>
        <w:ind w:firstLine="540"/>
        <w:jc w:val="both"/>
      </w:pPr>
      <w:r>
        <w:rPr>
          <w:sz w:val="20"/>
        </w:rPr>
        <w:t xml:space="preserve">1. Нарушение </w:t>
      </w:r>
      <w:hyperlink w:history="0" r:id="rId6061"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history="0" w:anchor="P11341"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
        <w:r>
          <w:rPr>
            <w:sz w:val="20"/>
            <w:color w:val="0000ff"/>
          </w:rPr>
          <w:t xml:space="preserve">частью 2</w:t>
        </w:r>
      </w:hyperlink>
      <w:r>
        <w:rPr>
          <w:sz w:val="20"/>
        </w:rPr>
        <w:t xml:space="preserve"> настоящей статьи, </w:t>
      </w:r>
      <w:hyperlink w:history="0" w:anchor="P4320" w:tooltip="Статья 11.15.1. Нарушение требований в области транспортной безопасности">
        <w:r>
          <w:rPr>
            <w:sz w:val="20"/>
            <w:color w:val="0000ff"/>
          </w:rPr>
          <w:t xml:space="preserve">статьями 11.15.1</w:t>
        </w:r>
      </w:hyperlink>
      <w:r>
        <w:rPr>
          <w:sz w:val="20"/>
        </w:rPr>
        <w:t xml:space="preserve"> и </w:t>
      </w:r>
      <w:hyperlink w:history="0" w:anchor="P1127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20.30</w:t>
        </w:r>
      </w:hyperlink>
      <w:r>
        <w:rPr>
          <w:sz w:val="20"/>
        </w:rPr>
        <w:t xml:space="preserve"> настоящего Кодекса,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bookmarkStart w:id="11341" w:name="P11341"/>
    <w:bookmarkEnd w:id="11341"/>
    <w:p>
      <w:pPr>
        <w:pStyle w:val="0"/>
        <w:spacing w:before="200" w:lineRule="auto"/>
        <w:ind w:firstLine="540"/>
        <w:jc w:val="both"/>
      </w:pPr>
      <w:r>
        <w:rPr>
          <w:sz w:val="20"/>
        </w:rP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pPr>
        <w:pStyle w:val="0"/>
        <w:spacing w:before="200" w:lineRule="auto"/>
        <w:ind w:firstLine="540"/>
        <w:jc w:val="both"/>
      </w:pPr>
      <w:r>
        <w:rPr>
          <w:sz w:val="20"/>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pPr>
        <w:pStyle w:val="0"/>
        <w:ind w:firstLine="540"/>
        <w:jc w:val="both"/>
      </w:pPr>
      <w:r>
        <w:rPr>
          <w:sz w:val="20"/>
        </w:rPr>
      </w:r>
    </w:p>
    <w:bookmarkStart w:id="11344" w:name="P11344"/>
    <w:bookmarkEnd w:id="11344"/>
    <w:p>
      <w:pPr>
        <w:pStyle w:val="2"/>
        <w:outlineLvl w:val="2"/>
        <w:ind w:firstLine="540"/>
        <w:jc w:val="both"/>
      </w:pPr>
      <w:r>
        <w:rPr>
          <w:sz w:val="20"/>
        </w:rPr>
        <w:t xml:space="preserve">Статья 20.36. Нарушение требований в области территориальной обороны</w:t>
      </w:r>
    </w:p>
    <w:p>
      <w:pPr>
        <w:pStyle w:val="0"/>
        <w:ind w:firstLine="540"/>
        <w:jc w:val="both"/>
      </w:pPr>
      <w:r>
        <w:rPr>
          <w:sz w:val="20"/>
        </w:rPr>
      </w:r>
    </w:p>
    <w:p>
      <w:pPr>
        <w:pStyle w:val="0"/>
        <w:ind w:firstLine="540"/>
        <w:jc w:val="both"/>
      </w:pPr>
      <w:r>
        <w:rPr>
          <w:sz w:val="20"/>
        </w:rPr>
        <w:t xml:space="preserve">(введена Федеральным </w:t>
      </w:r>
      <w:hyperlink w:history="0" r:id="rId6062"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240-ФЗ)</w:t>
      </w:r>
    </w:p>
    <w:p>
      <w:pPr>
        <w:pStyle w:val="0"/>
        <w:ind w:firstLine="540"/>
        <w:jc w:val="both"/>
      </w:pPr>
      <w:r>
        <w:rPr>
          <w:sz w:val="20"/>
        </w:rPr>
      </w:r>
    </w:p>
    <w:p>
      <w:pPr>
        <w:pStyle w:val="0"/>
        <w:ind w:firstLine="540"/>
        <w:jc w:val="both"/>
      </w:pPr>
      <w:r>
        <w:rPr>
          <w:sz w:val="20"/>
        </w:rPr>
        <w:t xml:space="preserve">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pPr>
        <w:pStyle w:val="0"/>
        <w:spacing w:before="200" w:lineRule="auto"/>
        <w:ind w:firstLine="540"/>
        <w:jc w:val="both"/>
      </w:pPr>
      <w:r>
        <w:rPr>
          <w:sz w:val="20"/>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0"/>
        </w:rPr>
      </w:r>
    </w:p>
    <w:bookmarkStart w:id="11351" w:name="P11351"/>
    <w:bookmarkEnd w:id="11351"/>
    <w:p>
      <w:pPr>
        <w:pStyle w:val="2"/>
        <w:outlineLvl w:val="2"/>
        <w:ind w:firstLine="540"/>
        <w:jc w:val="both"/>
      </w:pPr>
      <w:r>
        <w:rPr>
          <w:sz w:val="20"/>
        </w:rPr>
        <w:t xml:space="preserve">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pPr>
        <w:pStyle w:val="0"/>
        <w:ind w:firstLine="540"/>
        <w:jc w:val="both"/>
      </w:pPr>
      <w:r>
        <w:rPr>
          <w:sz w:val="20"/>
        </w:rPr>
      </w:r>
    </w:p>
    <w:p>
      <w:pPr>
        <w:pStyle w:val="0"/>
        <w:ind w:firstLine="540"/>
        <w:jc w:val="both"/>
      </w:pPr>
      <w:r>
        <w:rPr>
          <w:sz w:val="20"/>
        </w:rPr>
        <w:t xml:space="preserve">(введена Федеральным </w:t>
      </w:r>
      <w:hyperlink w:history="0" r:id="rId6063"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ind w:firstLine="540"/>
        <w:jc w:val="both"/>
      </w:pPr>
      <w:r>
        <w:rPr>
          <w:sz w:val="20"/>
        </w:rPr>
      </w:r>
    </w:p>
    <w:p>
      <w:pPr>
        <w:pStyle w:val="0"/>
        <w:ind w:firstLine="540"/>
        <w:jc w:val="both"/>
      </w:pPr>
      <w:hyperlink w:history="0" r:id="rId6064" w:tooltip="Федеральный закон от 14.04.1999 N 77-ФЗ (ред. от 15.12.2025) &quot;О ведомственной охране&quot; {КонсультантПлюс}">
        <w:r>
          <w:rPr>
            <w:sz w:val="20"/>
            <w:color w:val="0000ff"/>
          </w:rPr>
          <w:t xml:space="preserve">Воспрепятствование</w:t>
        </w:r>
      </w:hyperlink>
      <w:r>
        <w:rPr>
          <w:sz w:val="20"/>
        </w:rP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pPr>
        <w:pStyle w:val="0"/>
        <w:spacing w:before="200" w:lineRule="auto"/>
        <w:ind w:firstLine="540"/>
        <w:jc w:val="both"/>
      </w:pPr>
      <w:r>
        <w:rPr>
          <w:sz w:val="20"/>
        </w:rPr>
        <w:t xml:space="preserve">влечет наложение административного штрафа в размере от двух тысяч до пяти тысяч рублей.</w:t>
      </w:r>
    </w:p>
    <w:p>
      <w:pPr>
        <w:pStyle w:val="0"/>
        <w:ind w:firstLine="540"/>
        <w:jc w:val="both"/>
      </w:pPr>
      <w:r>
        <w:rPr>
          <w:sz w:val="20"/>
        </w:rPr>
      </w:r>
    </w:p>
    <w:p>
      <w:pPr>
        <w:pStyle w:val="2"/>
        <w:outlineLvl w:val="1"/>
        <w:jc w:val="center"/>
      </w:pPr>
      <w:r>
        <w:rPr>
          <w:sz w:val="20"/>
        </w:rPr>
        <w:t xml:space="preserve">Глава 21. АДМИНИСТРАТИВНЫЕ ПРАВОНАРУШЕНИЯ</w:t>
      </w:r>
    </w:p>
    <w:p>
      <w:pPr>
        <w:pStyle w:val="2"/>
        <w:jc w:val="center"/>
      </w:pPr>
      <w:r>
        <w:rPr>
          <w:sz w:val="20"/>
        </w:rPr>
        <w:t xml:space="preserve">В ОБЛАСТИ ВОИНСКОГО УЧЕТА</w:t>
      </w:r>
    </w:p>
    <w:p>
      <w:pPr>
        <w:pStyle w:val="0"/>
        <w:jc w:val="both"/>
      </w:pPr>
      <w:r>
        <w:rPr>
          <w:sz w:val="20"/>
        </w:rPr>
      </w:r>
    </w:p>
    <w:bookmarkStart w:id="11361" w:name="P11361"/>
    <w:bookmarkEnd w:id="11361"/>
    <w:p>
      <w:pPr>
        <w:pStyle w:val="2"/>
        <w:outlineLvl w:val="2"/>
        <w:ind w:firstLine="540"/>
        <w:jc w:val="both"/>
      </w:pPr>
      <w:r>
        <w:rPr>
          <w:sz w:val="20"/>
        </w:rPr>
        <w:t xml:space="preserve">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pPr>
        <w:pStyle w:val="0"/>
        <w:jc w:val="both"/>
      </w:pPr>
      <w:r>
        <w:rPr>
          <w:sz w:val="20"/>
        </w:rPr>
      </w:r>
    </w:p>
    <w:p>
      <w:pPr>
        <w:pStyle w:val="0"/>
        <w:ind w:firstLine="540"/>
        <w:jc w:val="both"/>
      </w:pPr>
      <w:r>
        <w:rPr>
          <w:sz w:val="20"/>
        </w:rPr>
        <w:t xml:space="preserve">Непредставление в установленный срок в военный комиссариат или в иной </w:t>
      </w:r>
      <w:hyperlink w:history="0" r:id="rId6065" w:tooltip="Федеральный закон от 28.03.1998 N 53-ФЗ (ред. от 28.12.2025) &quot;О воинской обязанности и военной службе&quot; {КонсультантПлюс}">
        <w:r>
          <w:rPr>
            <w:sz w:val="20"/>
            <w:color w:val="0000ff"/>
          </w:rPr>
          <w:t xml:space="preserve">орган</w:t>
        </w:r>
      </w:hyperlink>
      <w:r>
        <w:rPr>
          <w:sz w:val="20"/>
        </w:rPr>
        <w:t xml:space="preserve">, осуществляющий воинский учет, списков граждан, подлежащих первоначальной постановке на воинский учет, -</w:t>
      </w:r>
    </w:p>
    <w:p>
      <w:pPr>
        <w:pStyle w:val="0"/>
        <w:jc w:val="both"/>
      </w:pPr>
      <w:r>
        <w:rPr>
          <w:sz w:val="20"/>
        </w:rPr>
        <w:t xml:space="preserve">(в ред. Федерального </w:t>
      </w:r>
      <w:hyperlink w:history="0" r:id="rId606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0"/>
        </w:rPr>
        <w:t xml:space="preserve">(в ред. Федерального </w:t>
      </w:r>
      <w:hyperlink w:history="0" r:id="rId606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p>
      <w:pPr>
        <w:pStyle w:val="2"/>
        <w:outlineLvl w:val="2"/>
        <w:ind w:firstLine="540"/>
        <w:jc w:val="both"/>
      </w:pPr>
      <w:r>
        <w:rPr>
          <w:sz w:val="20"/>
        </w:rPr>
        <w:t xml:space="preserve">Статья 21.2. Неоповещение граждан о вызове их по повестке военного комиссариата или иного органа, осуществляющего воинский учет</w:t>
      </w:r>
    </w:p>
    <w:p>
      <w:pPr>
        <w:pStyle w:val="0"/>
        <w:jc w:val="both"/>
      </w:pPr>
      <w:r>
        <w:rPr>
          <w:sz w:val="20"/>
        </w:rPr>
      </w:r>
    </w:p>
    <w:p>
      <w:pPr>
        <w:pStyle w:val="0"/>
        <w:ind w:firstLine="540"/>
        <w:jc w:val="both"/>
      </w:pPr>
      <w:r>
        <w:rPr>
          <w:sz w:val="20"/>
        </w:rPr>
        <w:t xml:space="preserve">Неоповещение</w:t>
      </w:r>
      <w:r>
        <w:rPr>
          <w:sz w:val="20"/>
        </w:rPr>
        <w:t xml:space="preserve">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pPr>
        <w:pStyle w:val="0"/>
        <w:jc w:val="both"/>
      </w:pPr>
      <w:r>
        <w:rPr>
          <w:sz w:val="20"/>
        </w:rPr>
        <w:t xml:space="preserve">(в ред. Федерального </w:t>
      </w:r>
      <w:hyperlink w:history="0" r:id="rId606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0"/>
        </w:rPr>
        <w:t xml:space="preserve">(в ред. Федерального </w:t>
      </w:r>
      <w:hyperlink w:history="0" r:id="rId6069"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p>
      <w:pPr>
        <w:pStyle w:val="2"/>
        <w:outlineLvl w:val="2"/>
        <w:ind w:firstLine="540"/>
        <w:jc w:val="both"/>
      </w:pPr>
      <w:r>
        <w:rPr>
          <w:sz w:val="20"/>
        </w:rPr>
        <w:t xml:space="preserve">Статья 21.3. Утратила силу с 1 октября 2023 года. - Федеральный </w:t>
      </w:r>
      <w:hyperlink w:history="0" r:id="rId607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31.07.2023 N 404-ФЗ.</w:t>
      </w:r>
    </w:p>
    <w:p>
      <w:pPr>
        <w:pStyle w:val="0"/>
        <w:jc w:val="both"/>
      </w:pPr>
      <w:r>
        <w:rPr>
          <w:sz w:val="20"/>
        </w:rPr>
      </w:r>
    </w:p>
    <w:p>
      <w:pPr>
        <w:pStyle w:val="2"/>
        <w:outlineLvl w:val="2"/>
        <w:ind w:firstLine="540"/>
        <w:jc w:val="both"/>
      </w:pPr>
      <w:r>
        <w:rPr>
          <w:sz w:val="20"/>
        </w:rPr>
        <w:t xml:space="preserve">Статья 21.4. Непредставление сведений, необходимых для ведения воинского учета</w:t>
      </w:r>
    </w:p>
    <w:p>
      <w:pPr>
        <w:pStyle w:val="0"/>
        <w:ind w:firstLine="540"/>
        <w:jc w:val="both"/>
      </w:pPr>
      <w:r>
        <w:rPr>
          <w:sz w:val="20"/>
        </w:rPr>
      </w:r>
    </w:p>
    <w:p>
      <w:pPr>
        <w:pStyle w:val="0"/>
        <w:ind w:firstLine="540"/>
        <w:jc w:val="both"/>
      </w:pPr>
      <w:r>
        <w:rPr>
          <w:sz w:val="20"/>
        </w:rPr>
        <w:t xml:space="preserve">(в ред. Федерального </w:t>
      </w:r>
      <w:hyperlink w:history="0" r:id="rId607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ind w:firstLine="540"/>
        <w:jc w:val="both"/>
      </w:pPr>
      <w:r>
        <w:rPr>
          <w:sz w:val="20"/>
        </w:rPr>
      </w:r>
    </w:p>
    <w:p>
      <w:pPr>
        <w:pStyle w:val="0"/>
        <w:ind w:firstLine="540"/>
        <w:jc w:val="both"/>
      </w:pPr>
      <w:r>
        <w:rPr>
          <w:sz w:val="20"/>
        </w:rP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w:history="0" r:id="rId6072"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сведений, необходимых для ведения воинского учета, -</w:t>
      </w:r>
    </w:p>
    <w:p>
      <w:pPr>
        <w:pStyle w:val="0"/>
        <w:spacing w:before="200" w:lineRule="auto"/>
        <w:ind w:firstLine="540"/>
        <w:jc w:val="both"/>
      </w:pPr>
      <w:r>
        <w:rPr>
          <w:sz w:val="20"/>
        </w:rPr>
        <w:t xml:space="preserve">влечет наложение административного штрафа на должностных лиц в размере от сорока тысяч до пятидесяти тысяч рублей.</w:t>
      </w:r>
    </w:p>
    <w:p>
      <w:pPr>
        <w:pStyle w:val="0"/>
        <w:jc w:val="both"/>
      </w:pPr>
      <w:r>
        <w:rPr>
          <w:sz w:val="20"/>
        </w:rPr>
      </w:r>
    </w:p>
    <w:p>
      <w:pPr>
        <w:pStyle w:val="2"/>
        <w:outlineLvl w:val="2"/>
        <w:ind w:firstLine="540"/>
        <w:jc w:val="both"/>
      </w:pPr>
      <w:r>
        <w:rPr>
          <w:sz w:val="20"/>
        </w:rPr>
        <w:t xml:space="preserve">Статья 21.5. Неисполнение гражданами обязанностей по воинскому учету</w:t>
      </w:r>
    </w:p>
    <w:p>
      <w:pPr>
        <w:pStyle w:val="0"/>
        <w:ind w:firstLine="540"/>
        <w:jc w:val="both"/>
      </w:pPr>
      <w:r>
        <w:rPr>
          <w:sz w:val="20"/>
        </w:rPr>
      </w:r>
    </w:p>
    <w:p>
      <w:pPr>
        <w:pStyle w:val="0"/>
        <w:ind w:firstLine="540"/>
        <w:jc w:val="both"/>
      </w:pPr>
      <w:r>
        <w:rPr>
          <w:sz w:val="20"/>
        </w:rPr>
        <w:t xml:space="preserve">(в ред. Федерального </w:t>
      </w:r>
      <w:hyperlink w:history="0" r:id="rId607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jc w:val="both"/>
      </w:pPr>
      <w:r>
        <w:rPr>
          <w:sz w:val="20"/>
        </w:rPr>
      </w:r>
    </w:p>
    <w:bookmarkStart w:id="11388" w:name="P11388"/>
    <w:bookmarkEnd w:id="11388"/>
    <w:p>
      <w:pPr>
        <w:pStyle w:val="0"/>
        <w:ind w:firstLine="540"/>
        <w:jc w:val="both"/>
      </w:pPr>
      <w:r>
        <w:rPr>
          <w:sz w:val="20"/>
        </w:rPr>
        <w:t xml:space="preserve">1. Неявка гражданина без </w:t>
      </w:r>
      <w:r>
        <w:rPr>
          <w:sz w:val="20"/>
        </w:rPr>
        <w:t xml:space="preserve">уважительной причины</w:t>
      </w:r>
      <w:r>
        <w:rPr>
          <w:sz w:val="20"/>
        </w:rPr>
        <w:t xml:space="preserve"> в указанные в повестке военного комиссариата время и место либо по вызову иного органа, осуществляющего воинский учет, -</w:t>
      </w:r>
    </w:p>
    <w:p>
      <w:pPr>
        <w:pStyle w:val="0"/>
        <w:spacing w:before="200" w:lineRule="auto"/>
        <w:ind w:firstLine="540"/>
        <w:jc w:val="both"/>
      </w:pPr>
      <w:r>
        <w:rPr>
          <w:sz w:val="20"/>
        </w:rPr>
        <w:t xml:space="preserve">влечет наложение административного штрафа в размере от десяти тысяч до тридцати тысяч рублей.</w:t>
      </w:r>
    </w:p>
    <w:p>
      <w:pPr>
        <w:pStyle w:val="0"/>
        <w:spacing w:before="200" w:lineRule="auto"/>
        <w:ind w:firstLine="540"/>
        <w:jc w:val="both"/>
      </w:pPr>
      <w:r>
        <w:rPr>
          <w:sz w:val="20"/>
        </w:rPr>
        <w:t xml:space="preserve">2. Несообщение гражданином в установленном федеральным </w:t>
      </w:r>
      <w:hyperlink w:history="0" r:id="rId6074"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pPr>
        <w:pStyle w:val="0"/>
        <w:jc w:val="both"/>
      </w:pPr>
      <w:r>
        <w:rPr>
          <w:sz w:val="20"/>
        </w:rPr>
        <w:t xml:space="preserve">(в ред. Федерального </w:t>
      </w:r>
      <w:hyperlink w:history="0" r:id="rId6075"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202-ФЗ)</w:t>
      </w:r>
    </w:p>
    <w:p>
      <w:pPr>
        <w:pStyle w:val="0"/>
        <w:spacing w:before="200" w:lineRule="auto"/>
        <w:ind w:firstLine="540"/>
        <w:jc w:val="both"/>
      </w:pPr>
      <w:r>
        <w:rPr>
          <w:sz w:val="20"/>
        </w:rPr>
        <w:t xml:space="preserve">влечет наложение административного штрафа в размере от одной тысячи до пяти тысяч рублей.</w:t>
      </w:r>
    </w:p>
    <w:bookmarkStart w:id="11393" w:name="P11393"/>
    <w:bookmarkEnd w:id="11393"/>
    <w:p>
      <w:pPr>
        <w:pStyle w:val="0"/>
        <w:spacing w:before="200" w:lineRule="auto"/>
        <w:ind w:firstLine="540"/>
        <w:jc w:val="both"/>
      </w:pPr>
      <w:r>
        <w:rPr>
          <w:sz w:val="20"/>
        </w:rPr>
        <w:t xml:space="preserve">2.1. Несообщение гражданином в установленном федеральным </w:t>
      </w:r>
      <w:hyperlink w:history="0" r:id="rId6076"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t xml:space="preserve">(часть 2.1 введена Федеральным </w:t>
      </w:r>
      <w:hyperlink w:history="0" r:id="rId6077"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202-ФЗ)</w:t>
      </w:r>
    </w:p>
    <w:bookmarkStart w:id="11396" w:name="P11396"/>
    <w:bookmarkEnd w:id="11396"/>
    <w:p>
      <w:pPr>
        <w:pStyle w:val="0"/>
        <w:spacing w:before="200" w:lineRule="auto"/>
        <w:ind w:firstLine="540"/>
        <w:jc w:val="both"/>
      </w:pPr>
      <w:r>
        <w:rPr>
          <w:sz w:val="20"/>
        </w:rPr>
        <w:t xml:space="preserve">3. Несообщение гражданином в установленном федеральным </w:t>
      </w:r>
      <w:hyperlink w:history="0" r:id="rId6078"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pPr>
        <w:pStyle w:val="0"/>
        <w:spacing w:before="200" w:lineRule="auto"/>
        <w:ind w:firstLine="540"/>
        <w:jc w:val="both"/>
      </w:pPr>
      <w:r>
        <w:rPr>
          <w:sz w:val="20"/>
        </w:rPr>
        <w:t xml:space="preserve">влечет наложение административного штрафа в размере от пяти тысяч до пятнадцати тысяч рублей.</w:t>
      </w:r>
    </w:p>
    <w:bookmarkStart w:id="11398" w:name="P11398"/>
    <w:bookmarkEnd w:id="11398"/>
    <w:p>
      <w:pPr>
        <w:pStyle w:val="0"/>
        <w:spacing w:before="200" w:lineRule="auto"/>
        <w:ind w:firstLine="540"/>
        <w:jc w:val="both"/>
      </w:pPr>
      <w:r>
        <w:rPr>
          <w:sz w:val="20"/>
        </w:rPr>
        <w:t xml:space="preserve">4. Несообщение в установленном федеральным </w:t>
      </w:r>
      <w:hyperlink w:history="0" r:id="rId6079"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pPr>
        <w:pStyle w:val="0"/>
        <w:jc w:val="both"/>
      </w:pPr>
      <w:r>
        <w:rPr>
          <w:sz w:val="20"/>
        </w:rPr>
        <w:t xml:space="preserve">(в ред. Федерального </w:t>
      </w:r>
      <w:hyperlink w:history="0" r:id="rId6080"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15.12.2025 N 488-ФЗ)</w:t>
      </w:r>
    </w:p>
    <w:p>
      <w:pPr>
        <w:pStyle w:val="0"/>
        <w:spacing w:before="200" w:lineRule="auto"/>
        <w:ind w:firstLine="540"/>
        <w:jc w:val="both"/>
      </w:pPr>
      <w:r>
        <w:rPr>
          <w:sz w:val="20"/>
        </w:rPr>
        <w:t xml:space="preserve">влечет наложение административного штрафа в размере от десяти тысяч до двадцати тысяч рублей.</w:t>
      </w:r>
    </w:p>
    <w:p>
      <w:pPr>
        <w:pStyle w:val="0"/>
        <w:jc w:val="both"/>
      </w:pPr>
      <w:r>
        <w:rPr>
          <w:sz w:val="20"/>
        </w:rPr>
      </w:r>
    </w:p>
    <w:bookmarkStart w:id="11402" w:name="P11402"/>
    <w:bookmarkEnd w:id="11402"/>
    <w:p>
      <w:pPr>
        <w:pStyle w:val="2"/>
        <w:outlineLvl w:val="2"/>
        <w:ind w:firstLine="540"/>
        <w:jc w:val="both"/>
      </w:pPr>
      <w:r>
        <w:rPr>
          <w:sz w:val="20"/>
        </w:rPr>
        <w:t xml:space="preserve">Статья 21.6. Уклонение от медицинского обследования</w:t>
      </w:r>
    </w:p>
    <w:p>
      <w:pPr>
        <w:pStyle w:val="0"/>
        <w:jc w:val="both"/>
      </w:pPr>
      <w:r>
        <w:rPr>
          <w:sz w:val="20"/>
        </w:rPr>
      </w:r>
    </w:p>
    <w:p>
      <w:pPr>
        <w:pStyle w:val="0"/>
        <w:ind w:firstLine="540"/>
        <w:jc w:val="both"/>
      </w:pPr>
      <w:r>
        <w:rPr>
          <w:sz w:val="20"/>
        </w:rPr>
        <w:t xml:space="preserve">Уклонение гражданина от </w:t>
      </w:r>
      <w:hyperlink w:history="0" r:id="rId6081" w:tooltip="Федеральный закон от 28.03.1998 N 53-ФЗ (ред. от 28.12.2025) &quot;О воинской обязанности и военной службе&quot; {КонсультантПлюс}">
        <w:r>
          <w:rPr>
            <w:sz w:val="20"/>
            <w:color w:val="0000ff"/>
          </w:rPr>
          <w:t xml:space="preserve">медицинского освидетельствования</w:t>
        </w:r>
      </w:hyperlink>
      <w:r>
        <w:rPr>
          <w:sz w:val="20"/>
        </w:rPr>
        <w:t xml:space="preserve"> либо обследования по направлению комиссии по постановке граждан на воинский учет или от </w:t>
      </w:r>
      <w:hyperlink w:history="0" r:id="rId6082" w:tooltip="Федеральный закон от 28.03.1998 N 53-ФЗ (ред. от 28.12.2025) &quot;О воинской обязанности и военной службе&quot; {КонсультантПлюс}">
        <w:r>
          <w:rPr>
            <w:sz w:val="20"/>
            <w:color w:val="0000ff"/>
          </w:rPr>
          <w:t xml:space="preserve">медицинского обследования</w:t>
        </w:r>
      </w:hyperlink>
      <w:r>
        <w:rPr>
          <w:sz w:val="20"/>
        </w:rPr>
        <w:t xml:space="preserve"> по направлению призывной комиссии -</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пятнадцати тысяч до двадцати пяти тысяч рублей.</w:t>
      </w:r>
    </w:p>
    <w:p>
      <w:pPr>
        <w:pStyle w:val="0"/>
        <w:jc w:val="both"/>
      </w:pPr>
      <w:r>
        <w:rPr>
          <w:sz w:val="20"/>
        </w:rPr>
        <w:t xml:space="preserve">(в ред. Федеральных законов от 22.06.2007 </w:t>
      </w:r>
      <w:hyperlink w:history="0" r:id="rId60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6084"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31.07.2023 </w:t>
      </w:r>
      <w:hyperlink w:history="0" r:id="rId608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w:t>
      </w:r>
    </w:p>
    <w:p>
      <w:pPr>
        <w:pStyle w:val="0"/>
        <w:jc w:val="both"/>
      </w:pPr>
      <w:r>
        <w:rPr>
          <w:sz w:val="20"/>
        </w:rPr>
      </w:r>
    </w:p>
    <w:bookmarkStart w:id="11408" w:name="P11408"/>
    <w:bookmarkEnd w:id="11408"/>
    <w:p>
      <w:pPr>
        <w:pStyle w:val="2"/>
        <w:outlineLvl w:val="2"/>
        <w:ind w:firstLine="540"/>
        <w:jc w:val="both"/>
      </w:pPr>
      <w:r>
        <w:rPr>
          <w:sz w:val="20"/>
        </w:rPr>
        <w:t xml:space="preserve">Статья 21.7. Умышленные </w:t>
      </w:r>
      <w:hyperlink w:history="0" r:id="rId6086" w:tooltip="Федеральный закон от 28.03.1998 N 53-ФЗ (ред. от 28.12.2025) &quot;О воинской обязанности и военной службе&quot; {КонсультантПлюс}">
        <w:r>
          <w:rPr>
            <w:sz w:val="20"/>
            <w:color w:val="0000ff"/>
          </w:rPr>
          <w:t xml:space="preserve">порча или утрата</w:t>
        </w:r>
      </w:hyperlink>
      <w:r>
        <w:rPr>
          <w:sz w:val="20"/>
        </w:rPr>
        <w:t xml:space="preserve"> документов воинского учета</w:t>
      </w:r>
    </w:p>
    <w:p>
      <w:pPr>
        <w:pStyle w:val="0"/>
        <w:jc w:val="both"/>
      </w:pPr>
      <w:r>
        <w:rPr>
          <w:sz w:val="20"/>
        </w:rPr>
      </w:r>
    </w:p>
    <w:p>
      <w:pPr>
        <w:pStyle w:val="0"/>
        <w:ind w:firstLine="540"/>
        <w:jc w:val="both"/>
      </w:pPr>
      <w:r>
        <w:rPr>
          <w:sz w:val="20"/>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pPr>
        <w:pStyle w:val="0"/>
        <w:jc w:val="both"/>
      </w:pPr>
      <w:r>
        <w:rPr>
          <w:sz w:val="20"/>
        </w:rPr>
        <w:t xml:space="preserve">(в ред. Федерального </w:t>
      </w:r>
      <w:hyperlink w:history="0" r:id="rId6087"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0"/>
        </w:rPr>
        <w:t xml:space="preserve">(в ред. Федеральных законов от 22.06.2007 </w:t>
      </w:r>
      <w:hyperlink w:history="0" r:id="rId60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0"/>
            <w:color w:val="0000ff"/>
          </w:rPr>
          <w:t xml:space="preserve">N 116-ФЗ</w:t>
        </w:r>
      </w:hyperlink>
      <w:r>
        <w:rPr>
          <w:sz w:val="20"/>
        </w:rPr>
        <w:t xml:space="preserve">, от 24.04.2020 </w:t>
      </w:r>
      <w:hyperlink w:history="0" r:id="rId6089"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0"/>
            <w:color w:val="0000ff"/>
          </w:rPr>
          <w:t xml:space="preserve">N 132-ФЗ</w:t>
        </w:r>
      </w:hyperlink>
      <w:r>
        <w:rPr>
          <w:sz w:val="20"/>
        </w:rPr>
        <w:t xml:space="preserve">, от 31.07.2023 </w:t>
      </w:r>
      <w:hyperlink w:history="0" r:id="rId609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w:t>
      </w:r>
    </w:p>
    <w:p>
      <w:pPr>
        <w:pStyle w:val="0"/>
        <w:jc w:val="both"/>
      </w:pPr>
      <w:r>
        <w:rPr>
          <w:sz w:val="20"/>
        </w:rPr>
      </w:r>
    </w:p>
    <w:bookmarkStart w:id="11415" w:name="P11415"/>
    <w:bookmarkEnd w:id="11415"/>
    <w:p>
      <w:pPr>
        <w:pStyle w:val="2"/>
        <w:outlineLvl w:val="0"/>
        <w:jc w:val="center"/>
      </w:pPr>
      <w:r>
        <w:rPr>
          <w:sz w:val="20"/>
        </w:rPr>
        <w:t xml:space="preserve">Раздел III.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1"/>
        <w:jc w:val="center"/>
      </w:pPr>
      <w:r>
        <w:rPr>
          <w:sz w:val="20"/>
        </w:rPr>
        <w:t xml:space="preserve">Глава 22. ОБЩИЕ ПОЛОЖЕНИЯ</w:t>
      </w:r>
    </w:p>
    <w:p>
      <w:pPr>
        <w:pStyle w:val="0"/>
        <w:jc w:val="both"/>
      </w:pPr>
      <w:r>
        <w:rPr>
          <w:sz w:val="20"/>
        </w:rPr>
      </w:r>
    </w:p>
    <w:p>
      <w:pPr>
        <w:pStyle w:val="2"/>
        <w:outlineLvl w:val="2"/>
        <w:ind w:firstLine="540"/>
        <w:jc w:val="both"/>
      </w:pPr>
      <w:r>
        <w:rPr>
          <w:sz w:val="20"/>
        </w:rPr>
        <w:t xml:space="preserve">Статья 22.1. Судьи и органы, уполномоченные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history="0" w:anchor="P11477"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w:t>
      </w:r>
    </w:p>
    <w:p>
      <w:pPr>
        <w:pStyle w:val="0"/>
        <w:spacing w:before="200" w:lineRule="auto"/>
        <w:ind w:firstLine="540"/>
        <w:jc w:val="both"/>
      </w:pPr>
      <w:r>
        <w:rPr>
          <w:sz w:val="20"/>
        </w:rPr>
        <w:t xml:space="preserve">1) судьями (мировыми судьями);</w:t>
      </w:r>
    </w:p>
    <w:bookmarkStart w:id="11424" w:name="P11424"/>
    <w:bookmarkEnd w:id="11424"/>
    <w:p>
      <w:pPr>
        <w:pStyle w:val="0"/>
        <w:spacing w:before="200" w:lineRule="auto"/>
        <w:ind w:firstLine="540"/>
        <w:jc w:val="both"/>
      </w:pPr>
      <w:r>
        <w:rPr>
          <w:sz w:val="20"/>
        </w:rPr>
        <w:t xml:space="preserve">2) комиссиями по делам несовершеннолетних и защите их прав;</w:t>
      </w:r>
    </w:p>
    <w:bookmarkStart w:id="11425" w:name="P11425"/>
    <w:bookmarkEnd w:id="11425"/>
    <w:p>
      <w:pPr>
        <w:pStyle w:val="0"/>
        <w:spacing w:before="200" w:lineRule="auto"/>
        <w:ind w:firstLine="540"/>
        <w:jc w:val="both"/>
      </w:pPr>
      <w:r>
        <w:rPr>
          <w:sz w:val="20"/>
        </w:rP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pPr>
        <w:pStyle w:val="0"/>
        <w:jc w:val="both"/>
      </w:pPr>
      <w:r>
        <w:rPr>
          <w:sz w:val="20"/>
        </w:rPr>
        <w:t xml:space="preserve">(п. 3 в ред. Федерального </w:t>
      </w:r>
      <w:hyperlink w:history="0" r:id="rId60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3.1) Банком России в соответствии с задачами и функциями, возложенными на него федеральными законами;</w:t>
      </w:r>
    </w:p>
    <w:p>
      <w:pPr>
        <w:pStyle w:val="0"/>
        <w:jc w:val="both"/>
      </w:pPr>
      <w:r>
        <w:rPr>
          <w:sz w:val="20"/>
        </w:rPr>
        <w:t xml:space="preserve">(п. 3.1 введен Федеральным </w:t>
      </w:r>
      <w:hyperlink w:history="0" r:id="rId60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bookmarkStart w:id="11429" w:name="P11429"/>
    <w:bookmarkEnd w:id="11429"/>
    <w:p>
      <w:pPr>
        <w:pStyle w:val="0"/>
        <w:spacing w:before="200" w:lineRule="auto"/>
        <w:ind w:firstLine="540"/>
        <w:jc w:val="both"/>
      </w:pPr>
      <w:r>
        <w:rPr>
          <w:sz w:val="20"/>
        </w:rPr>
        <w:t xml:space="preserve">4) органами и учреждениями уголовно-исполнительной системы;</w:t>
      </w:r>
    </w:p>
    <w:p>
      <w:pPr>
        <w:pStyle w:val="0"/>
        <w:jc w:val="both"/>
      </w:pPr>
      <w:r>
        <w:rPr>
          <w:sz w:val="20"/>
        </w:rPr>
        <w:t xml:space="preserve">(п. 4 введен Федеральным </w:t>
      </w:r>
      <w:hyperlink w:history="0" r:id="rId60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60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11432" w:name="P11432"/>
    <w:bookmarkEnd w:id="11432"/>
    <w:p>
      <w:pPr>
        <w:pStyle w:val="0"/>
        <w:spacing w:before="200" w:lineRule="auto"/>
        <w:ind w:firstLine="540"/>
        <w:jc w:val="both"/>
      </w:pPr>
      <w:r>
        <w:rPr>
          <w:sz w:val="20"/>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history="0" w:anchor="P11477"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jc w:val="both"/>
      </w:pPr>
      <w:r>
        <w:rPr>
          <w:sz w:val="20"/>
        </w:rPr>
        <w:t xml:space="preserve">(п. 6 в ред. Федерального </w:t>
      </w:r>
      <w:hyperlink w:history="0" r:id="rId6095"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28.12.2025 N 506-ФЗ)</w:t>
      </w:r>
    </w:p>
    <w:bookmarkStart w:id="11434" w:name="P11434"/>
    <w:bookmarkEnd w:id="11434"/>
    <w:p>
      <w:pPr>
        <w:pStyle w:val="0"/>
        <w:spacing w:before="200" w:lineRule="auto"/>
        <w:ind w:firstLine="540"/>
        <w:jc w:val="both"/>
      </w:pPr>
      <w:r>
        <w:rPr>
          <w:sz w:val="20"/>
        </w:rP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jc w:val="both"/>
      </w:pPr>
      <w:r>
        <w:rPr>
          <w:sz w:val="20"/>
        </w:rPr>
        <w:t xml:space="preserve">(в ред. Федеральных законов от 14.10.2014 </w:t>
      </w:r>
      <w:hyperlink w:history="0" r:id="rId60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07.07.2025 </w:t>
      </w:r>
      <w:hyperlink w:history="0" r:id="rId609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bookmarkStart w:id="11436" w:name="P11436"/>
    <w:bookmarkEnd w:id="11436"/>
    <w:p>
      <w:pPr>
        <w:pStyle w:val="0"/>
        <w:spacing w:before="200" w:lineRule="auto"/>
        <w:ind w:firstLine="540"/>
        <w:jc w:val="both"/>
      </w:pPr>
      <w:r>
        <w:rPr>
          <w:sz w:val="20"/>
        </w:rPr>
        <w:t xml:space="preserve">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pPr>
        <w:pStyle w:val="0"/>
        <w:spacing w:before="200" w:lineRule="auto"/>
        <w:ind w:firstLine="540"/>
        <w:jc w:val="both"/>
      </w:pPr>
      <w:r>
        <w:rPr>
          <w:sz w:val="20"/>
        </w:rPr>
        <w:t xml:space="preserve">1) мировыми судьями;</w:t>
      </w:r>
    </w:p>
    <w:bookmarkStart w:id="11438" w:name="P11438"/>
    <w:bookmarkEnd w:id="11438"/>
    <w:p>
      <w:pPr>
        <w:pStyle w:val="0"/>
        <w:spacing w:before="200" w:lineRule="auto"/>
        <w:ind w:firstLine="540"/>
        <w:jc w:val="both"/>
      </w:pPr>
      <w:r>
        <w:rPr>
          <w:sz w:val="20"/>
        </w:rPr>
        <w:t xml:space="preserve">2) комиссиями по делам несовершеннолетних и защите их прав;</w:t>
      </w:r>
    </w:p>
    <w:bookmarkStart w:id="11439" w:name="P11439"/>
    <w:bookmarkEnd w:id="11439"/>
    <w:p>
      <w:pPr>
        <w:pStyle w:val="0"/>
        <w:spacing w:before="200" w:lineRule="auto"/>
        <w:ind w:firstLine="540"/>
        <w:jc w:val="both"/>
      </w:pPr>
      <w:r>
        <w:rPr>
          <w:sz w:val="20"/>
        </w:rPr>
        <w:t xml:space="preserve">3) уполномоченными органами и учреждениями органов исполнительной власти субъектов Российской Федерации;</w:t>
      </w:r>
    </w:p>
    <w:bookmarkStart w:id="11440" w:name="P11440"/>
    <w:bookmarkEnd w:id="11440"/>
    <w:p>
      <w:pPr>
        <w:pStyle w:val="0"/>
        <w:spacing w:before="200" w:lineRule="auto"/>
        <w:ind w:firstLine="540"/>
        <w:jc w:val="both"/>
      </w:pPr>
      <w:r>
        <w:rPr>
          <w:sz w:val="20"/>
        </w:rPr>
        <w:t xml:space="preserve">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pPr>
        <w:pStyle w:val="0"/>
        <w:jc w:val="both"/>
      </w:pPr>
      <w:r>
        <w:rPr>
          <w:sz w:val="20"/>
        </w:rPr>
        <w:t xml:space="preserve">(в ред. Федерального </w:t>
      </w:r>
      <w:hyperlink w:history="0" r:id="rId6098"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245-ФЗ)</w:t>
      </w:r>
    </w:p>
    <w:bookmarkStart w:id="11442" w:name="P11442"/>
    <w:bookmarkEnd w:id="11442"/>
    <w:p>
      <w:pPr>
        <w:pStyle w:val="0"/>
        <w:spacing w:before="200" w:lineRule="auto"/>
        <w:ind w:firstLine="540"/>
        <w:jc w:val="both"/>
      </w:pPr>
      <w:r>
        <w:rPr>
          <w:sz w:val="20"/>
        </w:rP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pPr>
        <w:pStyle w:val="0"/>
        <w:jc w:val="both"/>
      </w:pPr>
      <w:r>
        <w:rPr>
          <w:sz w:val="20"/>
        </w:rPr>
        <w:t xml:space="preserve">(п. 5 введен Федеральным </w:t>
      </w:r>
      <w:hyperlink w:history="0" r:id="rId609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 в ред. Федерального </w:t>
      </w:r>
      <w:hyperlink w:history="0" r:id="rId610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p>
      <w:pPr>
        <w:pStyle w:val="2"/>
        <w:outlineLvl w:val="2"/>
        <w:ind w:firstLine="540"/>
        <w:jc w:val="both"/>
      </w:pPr>
      <w:r>
        <w:rPr>
          <w:sz w:val="20"/>
        </w:rPr>
        <w:t xml:space="preserve">Статья 22.2. Полномочия должностных лиц</w:t>
      </w:r>
    </w:p>
    <w:p>
      <w:pPr>
        <w:pStyle w:val="0"/>
        <w:ind w:firstLine="540"/>
        <w:jc w:val="both"/>
      </w:pPr>
      <w:r>
        <w:rPr>
          <w:sz w:val="20"/>
        </w:rPr>
      </w:r>
    </w:p>
    <w:p>
      <w:pPr>
        <w:pStyle w:val="0"/>
        <w:ind w:firstLine="540"/>
        <w:jc w:val="both"/>
      </w:pPr>
      <w:r>
        <w:rPr>
          <w:sz w:val="20"/>
        </w:rPr>
        <w:t xml:space="preserve">(в ред. Федерального </w:t>
      </w:r>
      <w:hyperlink w:history="0" r:id="rId61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p>
      <w:pPr>
        <w:pStyle w:val="0"/>
        <w:ind w:firstLine="540"/>
        <w:jc w:val="both"/>
      </w:pPr>
      <w:r>
        <w:rPr>
          <w:sz w:val="20"/>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history="0" w:anchor="P11477" w:tooltip="Глава 23. СУДЬИ, ОРГАНЫ, ДОЛЖНОСТНЫЕ ЛИЦА, УПОЛНОМОЧЕННЫЕ">
        <w:r>
          <w:rPr>
            <w:sz w:val="20"/>
            <w:color w:val="0000ff"/>
          </w:rPr>
          <w:t xml:space="preserve">главе 23</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w:t>
      </w:r>
      <w:hyperlink w:history="0" w:anchor="P11425"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пункте 3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их заместители;</w:t>
      </w:r>
    </w:p>
    <w:p>
      <w:pPr>
        <w:pStyle w:val="0"/>
        <w:spacing w:before="200" w:lineRule="auto"/>
        <w:ind w:firstLine="540"/>
        <w:jc w:val="both"/>
      </w:pPr>
      <w:r>
        <w:rPr>
          <w:sz w:val="20"/>
        </w:rPr>
        <w:t xml:space="preserve">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pPr>
        <w:pStyle w:val="0"/>
        <w:spacing w:before="200" w:lineRule="auto"/>
        <w:ind w:firstLine="540"/>
        <w:jc w:val="both"/>
      </w:pPr>
      <w:r>
        <w:rPr>
          <w:sz w:val="20"/>
        </w:rPr>
        <w:t xml:space="preserve">3. От имени органов, указанных в </w:t>
      </w:r>
      <w:hyperlink w:history="0" w:anchor="P11429" w:tooltip="4) органами и учреждениями уголовно-исполнительной системы;">
        <w:r>
          <w:rPr>
            <w:sz w:val="20"/>
            <w:color w:val="0000ff"/>
          </w:rPr>
          <w:t xml:space="preserve">пункте 4 части 1 статьи 22.1</w:t>
        </w:r>
      </w:hyperlink>
      <w:r>
        <w:rPr>
          <w:sz w:val="20"/>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pPr>
        <w:pStyle w:val="0"/>
        <w:spacing w:before="200" w:lineRule="auto"/>
        <w:ind w:firstLine="540"/>
        <w:jc w:val="both"/>
      </w:pPr>
      <w:r>
        <w:rPr>
          <w:sz w:val="20"/>
        </w:rPr>
        <w:t xml:space="preserve">4. Утратил силу. - Федеральный </w:t>
      </w:r>
      <w:hyperlink w:history="0" r:id="rId61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От имени органов, указанных в </w:t>
      </w:r>
      <w:hyperlink w:history="0" w:anchor="P11432"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0"/>
            <w:color w:val="0000ff"/>
          </w:rPr>
          <w:t xml:space="preserve">пункте 6 части 1 статьи 22.1</w:t>
        </w:r>
      </w:hyperlink>
      <w:r>
        <w:rPr>
          <w:sz w:val="20"/>
        </w:rPr>
        <w:t xml:space="preserve"> настоящего Кодекса,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исполнительной власти субъектов Российской Федерации, их заместители;</w:t>
      </w:r>
    </w:p>
    <w:p>
      <w:pPr>
        <w:pStyle w:val="0"/>
        <w:jc w:val="both"/>
      </w:pPr>
      <w:r>
        <w:rPr>
          <w:sz w:val="20"/>
        </w:rPr>
        <w:t xml:space="preserve">(п. 2 в ред. Федерального </w:t>
      </w:r>
      <w:hyperlink w:history="0" r:id="rId61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иные указанные в </w:t>
      </w:r>
      <w:hyperlink w:history="0" w:anchor="P11477"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pPr>
        <w:pStyle w:val="0"/>
        <w:jc w:val="both"/>
      </w:pPr>
      <w:r>
        <w:rPr>
          <w:sz w:val="20"/>
        </w:rPr>
        <w:t xml:space="preserve">(п. 3 введен Федеральным </w:t>
      </w:r>
      <w:hyperlink w:history="0" r:id="rId6104"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spacing w:before="200" w:lineRule="auto"/>
        <w:ind w:firstLine="540"/>
        <w:jc w:val="both"/>
      </w:pPr>
      <w:r>
        <w:rPr>
          <w:sz w:val="20"/>
        </w:rPr>
        <w:t xml:space="preserve">5.1. От имени учреждений, указанных в </w:t>
      </w:r>
      <w:hyperlink w:history="0" w:anchor="P11434"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пункте 7 части 1 статьи 22.1</w:t>
        </w:r>
      </w:hyperlink>
      <w:r>
        <w:rPr>
          <w:sz w:val="20"/>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pPr>
        <w:pStyle w:val="0"/>
        <w:jc w:val="both"/>
      </w:pPr>
      <w:r>
        <w:rPr>
          <w:sz w:val="20"/>
        </w:rPr>
        <w:t xml:space="preserve">(часть 5.1 введена Федеральным </w:t>
      </w:r>
      <w:hyperlink w:history="0" r:id="rId61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history="0" w:anchor="P11439" w:tooltip="3) уполномоченными органами и учреждениями органов исполнительной власти субъектов Российской Федерации;">
        <w:r>
          <w:rPr>
            <w:sz w:val="20"/>
            <w:color w:val="0000ff"/>
          </w:rPr>
          <w:t xml:space="preserve">пункте 3 части 2 статьи 22.1</w:t>
        </w:r>
      </w:hyperlink>
      <w:r>
        <w:rPr>
          <w:sz w:val="20"/>
        </w:rPr>
        <w:t xml:space="preserve"> настоящего Кодекса, рассматривают уполномоченные должностные лица органов исполнительной власти субъектов Российской Федерации.</w:t>
      </w:r>
    </w:p>
    <w:p>
      <w:pPr>
        <w:pStyle w:val="0"/>
        <w:spacing w:before="200" w:lineRule="auto"/>
        <w:ind w:firstLine="540"/>
        <w:jc w:val="both"/>
      </w:pPr>
      <w:r>
        <w:rPr>
          <w:sz w:val="20"/>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history="0" w:anchor="P11477"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или законом субъекта Российской Федерации не установлено иное.</w:t>
      </w:r>
    </w:p>
    <w:p>
      <w:pPr>
        <w:pStyle w:val="0"/>
        <w:spacing w:before="200" w:lineRule="auto"/>
        <w:ind w:firstLine="540"/>
        <w:jc w:val="both"/>
      </w:pPr>
      <w:r>
        <w:rPr>
          <w:sz w:val="20"/>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history="0" w:anchor="P14089"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8 введена Федеральным </w:t>
      </w:r>
      <w:hyperlink w:history="0" r:id="rId610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jc w:val="both"/>
      </w:pPr>
      <w:r>
        <w:rPr>
          <w:sz w:val="20"/>
        </w:rPr>
      </w:r>
    </w:p>
    <w:p>
      <w:pPr>
        <w:pStyle w:val="2"/>
        <w:outlineLvl w:val="2"/>
        <w:ind w:firstLine="540"/>
        <w:jc w:val="both"/>
      </w:pPr>
      <w:r>
        <w:rPr>
          <w:sz w:val="20"/>
        </w:rPr>
        <w:t xml:space="preserve">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pPr>
        <w:pStyle w:val="0"/>
        <w:jc w:val="both"/>
      </w:pPr>
      <w:r>
        <w:rPr>
          <w:sz w:val="20"/>
        </w:rPr>
      </w:r>
    </w:p>
    <w:p>
      <w:pPr>
        <w:pStyle w:val="0"/>
        <w:ind w:firstLine="540"/>
        <w:jc w:val="both"/>
      </w:pPr>
      <w:r>
        <w:rPr>
          <w:sz w:val="20"/>
        </w:rPr>
        <w:t xml:space="preserve">1. В случае упразднения указанных в </w:t>
      </w:r>
      <w:hyperlink w:history="0" w:anchor="P11477"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pPr>
        <w:pStyle w:val="0"/>
        <w:spacing w:before="200" w:lineRule="auto"/>
        <w:ind w:firstLine="540"/>
        <w:jc w:val="both"/>
      </w:pPr>
      <w:r>
        <w:rPr>
          <w:sz w:val="20"/>
        </w:rPr>
        <w:t xml:space="preserve">2. В случае преобразования, иной реорганизации либо переподчинения указанных в </w:t>
      </w:r>
      <w:hyperlink w:history="0" w:anchor="P11477"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pPr>
        <w:pStyle w:val="0"/>
        <w:spacing w:before="200" w:lineRule="auto"/>
        <w:ind w:firstLine="540"/>
        <w:jc w:val="both"/>
      </w:pPr>
      <w:r>
        <w:rPr>
          <w:sz w:val="20"/>
        </w:rPr>
        <w:t xml:space="preserve">3. В случае изменения наименований указанных в </w:t>
      </w:r>
      <w:hyperlink w:history="0" w:anchor="P11477" w:tooltip="Глава 23. СУДЬИ, ОРГАНЫ, ДОЛЖНОСТНЫЕ ЛИЦА, УПОЛНОМОЧЕННЫЕ">
        <w:r>
          <w:rPr>
            <w:sz w:val="20"/>
            <w:color w:val="0000ff"/>
          </w:rPr>
          <w:t xml:space="preserve">главе 23</w:t>
        </w:r>
      </w:hyperlink>
      <w:r>
        <w:rPr>
          <w:sz w:val="20"/>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pPr>
        <w:pStyle w:val="0"/>
        <w:jc w:val="both"/>
      </w:pPr>
      <w:r>
        <w:rPr>
          <w:sz w:val="20"/>
        </w:rPr>
      </w:r>
    </w:p>
    <w:bookmarkStart w:id="11477" w:name="P11477"/>
    <w:bookmarkEnd w:id="11477"/>
    <w:p>
      <w:pPr>
        <w:pStyle w:val="2"/>
        <w:outlineLvl w:val="1"/>
        <w:jc w:val="center"/>
      </w:pPr>
      <w:r>
        <w:rPr>
          <w:sz w:val="20"/>
        </w:rPr>
        <w:t xml:space="preserve">Глава 23. СУДЬИ, ОРГАНЫ, ДОЛЖНОСТНЫЕ ЛИЦА, УПОЛНОМОЧЕННЫЕ</w:t>
      </w:r>
    </w:p>
    <w:p>
      <w:pPr>
        <w:pStyle w:val="2"/>
        <w:jc w:val="center"/>
      </w:pPr>
      <w:r>
        <w:rPr>
          <w:sz w:val="20"/>
        </w:rPr>
        <w:t xml:space="preserve">РАССМАТРИВАТЬ ДЕЛА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23.1. Судьи</w:t>
      </w:r>
    </w:p>
    <w:p>
      <w:pPr>
        <w:pStyle w:val="0"/>
        <w:jc w:val="both"/>
      </w:pPr>
      <w:r>
        <w:rPr>
          <w:sz w:val="20"/>
        </w:rPr>
      </w:r>
    </w:p>
    <w:bookmarkStart w:id="11482" w:name="P11482"/>
    <w:bookmarkEnd w:id="11482"/>
    <w:p>
      <w:pPr>
        <w:pStyle w:val="0"/>
        <w:ind w:firstLine="540"/>
        <w:jc w:val="both"/>
      </w:pPr>
      <w:r>
        <w:rPr>
          <w:sz w:val="20"/>
        </w:rPr>
        <w:t xml:space="preserve">1. Судьи рассматривают дела об административных правонарушениях, предусмотренных </w:t>
      </w:r>
      <w:hyperlink w:history="0" w:anchor="P95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966"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5.3</w:t>
        </w:r>
      </w:hyperlink>
      <w:r>
        <w:rPr>
          <w:sz w:val="20"/>
        </w:rPr>
        <w:t xml:space="preserve"> - </w:t>
      </w:r>
      <w:hyperlink w:history="0" w:anchor="P118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213"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частями 1</w:t>
        </w:r>
      </w:hyperlink>
      <w:r>
        <w:rPr>
          <w:sz w:val="20"/>
        </w:rPr>
        <w:t xml:space="preserve"> - </w:t>
      </w:r>
      <w:hyperlink w:history="0" w:anchor="P1223"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4 статьи 5.26</w:t>
        </w:r>
      </w:hyperlink>
      <w:r>
        <w:rPr>
          <w:sz w:val="20"/>
        </w:rPr>
        <w:t xml:space="preserve">, </w:t>
      </w:r>
      <w:hyperlink w:history="0" w:anchor="P123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242"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247"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263"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133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1352"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 </w:t>
      </w:r>
      <w:hyperlink w:history="0" w:anchor="P1395"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40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6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9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 </w:t>
      </w:r>
      <w:hyperlink w:history="0" w:anchor="P16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691"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6.1</w:t>
        </w:r>
      </w:hyperlink>
      <w:r>
        <w:rPr>
          <w:sz w:val="20"/>
        </w:rPr>
        <w:t xml:space="preserve"> - </w:t>
      </w:r>
      <w:hyperlink w:history="0" w:anchor="P1706" w:tooltip="Статья 6.2. Незаконное занятие народной медициной">
        <w:r>
          <w:rPr>
            <w:sz w:val="20"/>
            <w:color w:val="0000ff"/>
          </w:rPr>
          <w:t xml:space="preserve">6.2</w:t>
        </w:r>
      </w:hyperlink>
      <w:r>
        <w:rPr>
          <w:sz w:val="20"/>
        </w:rPr>
        <w:t xml:space="preserve">, </w:t>
      </w:r>
      <w:hyperlink w:history="0" w:anchor="P172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72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1766"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779"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789"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6.9.1</w:t>
        </w:r>
      </w:hyperlink>
      <w:r>
        <w:rPr>
          <w:sz w:val="20"/>
        </w:rPr>
        <w:t xml:space="preserve">, </w:t>
      </w:r>
      <w:hyperlink w:history="0" w:anchor="P1811" w:tooltip="Статья 6.11. Занятие проституцией">
        <w:r>
          <w:rPr>
            <w:sz w:val="20"/>
            <w:color w:val="0000ff"/>
          </w:rPr>
          <w:t xml:space="preserve">6.11</w:t>
        </w:r>
      </w:hyperlink>
      <w:r>
        <w:rPr>
          <w:sz w:val="20"/>
        </w:rPr>
        <w:t xml:space="preserve">, </w:t>
      </w:r>
      <w:hyperlink w:history="0" w:anchor="P1817" w:tooltip="Статья 6.12. Получение дохода от занятия проституцией, если этот доход связан с занятием другого лица проституцией">
        <w:r>
          <w:rPr>
            <w:sz w:val="20"/>
            <w:color w:val="0000ff"/>
          </w:rPr>
          <w:t xml:space="preserve">6.12</w:t>
        </w:r>
      </w:hyperlink>
      <w:r>
        <w:rPr>
          <w:sz w:val="20"/>
        </w:rPr>
        <w:t xml:space="preserve">, </w:t>
      </w:r>
      <w:hyperlink w:history="0" w:anchor="P1827"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r>
          <w:rPr>
            <w:sz w:val="20"/>
            <w:color w:val="0000ff"/>
          </w:rPr>
          <w:t xml:space="preserve">частями 1</w:t>
        </w:r>
      </w:hyperlink>
      <w:r>
        <w:rPr>
          <w:sz w:val="20"/>
        </w:rPr>
        <w:t xml:space="preserve"> - </w:t>
      </w:r>
      <w:hyperlink w:history="0" w:anchor="P183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3 статьи 6.13</w:t>
        </w:r>
      </w:hyperlink>
      <w:r>
        <w:rPr>
          <w:sz w:val="20"/>
        </w:rPr>
        <w:t xml:space="preserve">, </w:t>
      </w:r>
      <w:hyperlink w:history="0" w:anchor="P1839" w:tooltip="Статья 6.13.1. Пропаганда закиси азота">
        <w:r>
          <w:rPr>
            <w:sz w:val="20"/>
            <w:color w:val="0000ff"/>
          </w:rPr>
          <w:t xml:space="preserve">статьями 6.13.1</w:t>
        </w:r>
      </w:hyperlink>
      <w:r>
        <w:rPr>
          <w:sz w:val="20"/>
        </w:rPr>
        <w:t xml:space="preserve">, </w:t>
      </w:r>
      <w:hyperlink w:history="0" w:anchor="P1848"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8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874"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1882"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статьями 6.17</w:t>
        </w:r>
      </w:hyperlink>
      <w:r>
        <w:rPr>
          <w:sz w:val="20"/>
        </w:rPr>
        <w:t xml:space="preserve"> - </w:t>
      </w:r>
      <w:hyperlink w:history="0" w:anchor="P191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3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частями 1</w:t>
        </w:r>
      </w:hyperlink>
      <w:r>
        <w:rPr>
          <w:sz w:val="20"/>
        </w:rPr>
        <w:t xml:space="preserve"> - </w:t>
      </w:r>
      <w:hyperlink w:history="0" w:anchor="P193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95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2 статьи 6.21.1</w:t>
        </w:r>
      </w:hyperlink>
      <w:r>
        <w:rPr>
          <w:sz w:val="20"/>
        </w:rPr>
        <w:t xml:space="preserve">, </w:t>
      </w:r>
      <w:hyperlink w:history="0" w:anchor="P196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7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2 статьи 6.21.2</w:t>
        </w:r>
      </w:hyperlink>
      <w:r>
        <w:rPr>
          <w:sz w:val="20"/>
        </w:rPr>
        <w:t xml:space="preserve">, </w:t>
      </w:r>
      <w:hyperlink w:history="0" w:anchor="P197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статьями 6.22</w:t>
        </w:r>
      </w:hyperlink>
      <w:r>
        <w:rPr>
          <w:sz w:val="20"/>
        </w:rPr>
        <w:t xml:space="preserve">, </w:t>
      </w:r>
      <w:hyperlink w:history="0" w:anchor="P2027"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6.26</w:t>
        </w:r>
      </w:hyperlink>
      <w:r>
        <w:rPr>
          <w:sz w:val="20"/>
        </w:rPr>
        <w:t xml:space="preserve">, </w:t>
      </w:r>
      <w:hyperlink w:history="0" w:anchor="P2036"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6.27</w:t>
        </w:r>
      </w:hyperlink>
      <w:r>
        <w:rPr>
          <w:sz w:val="20"/>
        </w:rPr>
        <w:t xml:space="preserve">, </w:t>
      </w:r>
      <w:hyperlink w:history="0" w:anchor="P2063"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209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w:t>
      </w:r>
      <w:hyperlink w:history="0" w:anchor="P211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2150" w:tooltip="Статья 6.36. Воспрепятствование оказанию медицинской помощи">
        <w:r>
          <w:rPr>
            <w:sz w:val="20"/>
            <w:color w:val="0000ff"/>
          </w:rPr>
          <w:t xml:space="preserve">статьями 6.36</w:t>
        </w:r>
      </w:hyperlink>
      <w:r>
        <w:rPr>
          <w:sz w:val="20"/>
        </w:rPr>
        <w:t xml:space="preserve">, </w:t>
      </w:r>
      <w:hyperlink w:history="0" w:anchor="P2204" w:tooltip="Статья 7.5. Самовольная добыча янтаря, нефрита или иных полудрагоценных камней">
        <w:r>
          <w:rPr>
            <w:sz w:val="20"/>
            <w:color w:val="0000ff"/>
          </w:rPr>
          <w:t xml:space="preserve">7.5</w:t>
        </w:r>
      </w:hyperlink>
      <w:r>
        <w:rPr>
          <w:sz w:val="20"/>
        </w:rPr>
        <w:t xml:space="preserve">, </w:t>
      </w:r>
      <w:hyperlink w:history="0" w:anchor="P22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2257" w:tooltip="Статья 7.12. Нарушение авторских и смежных прав, изобретательских и патентных прав">
        <w:r>
          <w:rPr>
            <w:sz w:val="20"/>
            <w:color w:val="0000ff"/>
          </w:rPr>
          <w:t xml:space="preserve">статьями 7.12</w:t>
        </w:r>
      </w:hyperlink>
      <w:r>
        <w:rPr>
          <w:sz w:val="20"/>
        </w:rPr>
        <w:t xml:space="preserve"> - </w:t>
      </w:r>
      <w:hyperlink w:history="0" w:anchor="P2355" w:tooltip="Статья 7.17. Уничтожение или повреждение чужого имущества">
        <w:r>
          <w:rPr>
            <w:sz w:val="20"/>
            <w:color w:val="0000ff"/>
          </w:rPr>
          <w:t xml:space="preserve">7.17</w:t>
        </w:r>
      </w:hyperlink>
      <w:r>
        <w:rPr>
          <w:sz w:val="20"/>
        </w:rPr>
        <w:t xml:space="preserve">, </w:t>
      </w:r>
      <w:hyperlink w:history="0" w:anchor="P2368"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427"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w:t>
      </w:r>
      <w:hyperlink w:history="0" w:anchor="P244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статьями 7.24</w:t>
        </w:r>
      </w:hyperlink>
      <w:r>
        <w:rPr>
          <w:sz w:val="20"/>
        </w:rPr>
        <w:t xml:space="preserve">, </w:t>
      </w:r>
      <w:hyperlink w:history="0" w:anchor="P2461" w:tooltip="Статья 7.27. Мелкое хищение">
        <w:r>
          <w:rPr>
            <w:sz w:val="20"/>
            <w:color w:val="0000ff"/>
          </w:rPr>
          <w:t xml:space="preserve">7.27</w:t>
        </w:r>
      </w:hyperlink>
      <w:r>
        <w:rPr>
          <w:sz w:val="20"/>
        </w:rPr>
        <w:t xml:space="preserve">, </w:t>
      </w:r>
      <w:hyperlink w:history="0" w:anchor="P2475"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482"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7.28</w:t>
        </w:r>
      </w:hyperlink>
      <w:r>
        <w:rPr>
          <w:sz w:val="20"/>
        </w:rPr>
        <w:t xml:space="preserve">, </w:t>
      </w:r>
      <w:hyperlink w:history="0" w:anchor="P2512" w:tooltip="10.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10 статьи 7.30.1</w:t>
        </w:r>
      </w:hyperlink>
      <w:r>
        <w:rPr>
          <w:sz w:val="20"/>
        </w:rPr>
        <w:t xml:space="preserve">, </w:t>
      </w:r>
      <w:hyperlink w:history="0" w:anchor="P2543" w:tooltip="10. Повторное совершение должностным лицом административного правонарушения, предусмотренного частью 4, 7 или 8 настоящей статьи, -">
        <w:r>
          <w:rPr>
            <w:sz w:val="20"/>
            <w:color w:val="0000ff"/>
          </w:rPr>
          <w:t xml:space="preserve">частью 10 статьи 7.30.2</w:t>
        </w:r>
      </w:hyperlink>
      <w:r>
        <w:rPr>
          <w:sz w:val="20"/>
        </w:rPr>
        <w:t xml:space="preserve">, </w:t>
      </w:r>
      <w:hyperlink w:history="0" w:anchor="P2669"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статьей 7.35</w:t>
        </w:r>
      </w:hyperlink>
      <w:r>
        <w:rPr>
          <w:sz w:val="20"/>
        </w:rPr>
        <w:t xml:space="preserve">, </w:t>
      </w:r>
      <w:hyperlink w:history="0" w:anchor="P3092"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3113" w:tooltip="4. Нарушение требований лесного законодательства в части обязательной маркировки древесины -">
        <w:r>
          <w:rPr>
            <w:sz w:val="20"/>
            <w:color w:val="0000ff"/>
          </w:rPr>
          <w:t xml:space="preserve">частями 4</w:t>
        </w:r>
      </w:hyperlink>
      <w:r>
        <w:rPr>
          <w:sz w:val="20"/>
        </w:rPr>
        <w:t xml:space="preserve">, </w:t>
      </w:r>
      <w:hyperlink w:history="0" w:anchor="P3118" w:tooltip="6. Повторное совершение административного правонарушения, предусмотренного частью 5 настоящей статьи, -">
        <w:r>
          <w:rPr>
            <w:sz w:val="20"/>
            <w:color w:val="0000ff"/>
          </w:rPr>
          <w:t xml:space="preserve">6</w:t>
        </w:r>
      </w:hyperlink>
      <w:r>
        <w:rPr>
          <w:sz w:val="20"/>
        </w:rPr>
        <w:t xml:space="preserve"> и </w:t>
      </w:r>
      <w:hyperlink w:history="0" w:anchor="P3124"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313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статьями 8.28.2</w:t>
        </w:r>
      </w:hyperlink>
      <w:r>
        <w:rPr>
          <w:sz w:val="20"/>
        </w:rPr>
        <w:t xml:space="preserve">, </w:t>
      </w:r>
      <w:hyperlink w:history="0" w:anchor="P3213"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26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и </w:t>
      </w:r>
      <w:hyperlink w:history="0" w:anchor="P327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w:t>
      </w:r>
      <w:hyperlink w:history="0" w:anchor="P3412"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w:t>
      </w:r>
      <w:hyperlink w:history="0" w:anchor="P350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условий лицензий на осуществление видов деятельности в области промышленной безопасности), </w:t>
      </w:r>
      <w:hyperlink w:history="0" w:anchor="P3507"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0"/>
            <w:color w:val="0000ff"/>
          </w:rPr>
          <w:t xml:space="preserve">частями 3.2</w:t>
        </w:r>
      </w:hyperlink>
      <w:r>
        <w:rPr>
          <w:sz w:val="20"/>
        </w:rPr>
        <w:t xml:space="preserve"> и </w:t>
      </w:r>
      <w:hyperlink w:history="0" w:anchor="P3510"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0"/>
            <w:color w:val="0000ff"/>
          </w:rPr>
          <w:t xml:space="preserve">3.3 статьи 9.1</w:t>
        </w:r>
      </w:hyperlink>
      <w:r>
        <w:rPr>
          <w:sz w:val="20"/>
        </w:rPr>
        <w:t xml:space="preserve">, </w:t>
      </w:r>
      <w:hyperlink w:history="0" w:anchor="P3533"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599"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3665"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статьей 9.14</w:t>
        </w:r>
      </w:hyperlink>
      <w:r>
        <w:rPr>
          <w:sz w:val="20"/>
        </w:rPr>
        <w:t xml:space="preserve">, </w:t>
      </w:r>
      <w:hyperlink w:history="0" w:anchor="P380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811"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3833"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7 статьи 9.24</w:t>
        </w:r>
      </w:hyperlink>
      <w:r>
        <w:rPr>
          <w:sz w:val="20"/>
        </w:rPr>
        <w:t xml:space="preserve">, </w:t>
      </w:r>
      <w:hyperlink w:history="0" w:anchor="P3876"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статьями 10.5.1</w:t>
        </w:r>
      </w:hyperlink>
      <w:r>
        <w:rPr>
          <w:sz w:val="20"/>
        </w:rPr>
        <w:t xml:space="preserve">, </w:t>
      </w:r>
      <w:hyperlink w:history="0" w:anchor="P3957" w:tooltip="Статья 10.11. Нарушение норм и правил ведения племенного животноводства">
        <w:r>
          <w:rPr>
            <w:sz w:val="20"/>
            <w:color w:val="0000ff"/>
          </w:rPr>
          <w:t xml:space="preserve">10.11</w:t>
        </w:r>
      </w:hyperlink>
      <w:r>
        <w:rPr>
          <w:sz w:val="20"/>
        </w:rPr>
        <w:t xml:space="preserve">, </w:t>
      </w:r>
      <w:hyperlink w:history="0" w:anchor="P4027"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4078"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416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428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w:t>
      </w:r>
      <w:hyperlink w:history="0" w:anchor="P429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5</w:t>
        </w:r>
      </w:hyperlink>
      <w:r>
        <w:rPr>
          <w:sz w:val="20"/>
        </w:rPr>
        <w:t xml:space="preserve"> - </w:t>
      </w:r>
      <w:hyperlink w:history="0" w:anchor="P4305"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0"/>
            <w:color w:val="0000ff"/>
          </w:rPr>
          <w:t xml:space="preserve">10 статьи 11.14.3</w:t>
        </w:r>
      </w:hyperlink>
      <w:r>
        <w:rPr>
          <w:sz w:val="20"/>
        </w:rPr>
        <w:t xml:space="preserve">, </w:t>
      </w:r>
      <w:hyperlink w:history="0" w:anchor="P432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4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4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365"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w:t>
      </w:r>
      <w:hyperlink w:history="0" w:anchor="P4391"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4402"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4420"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4482"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11.32</w:t>
        </w:r>
      </w:hyperlink>
      <w:r>
        <w:rPr>
          <w:sz w:val="20"/>
        </w:rPr>
        <w:t xml:space="preserve">, </w:t>
      </w:r>
      <w:hyperlink w:history="0" w:anchor="P4539"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частями 2.1</w:t>
        </w:r>
      </w:hyperlink>
      <w:r>
        <w:rPr>
          <w:sz w:val="20"/>
        </w:rPr>
        <w:t xml:space="preserve">, </w:t>
      </w:r>
      <w:hyperlink w:history="0" w:anchor="P4546" w:tooltip="4. Управление транспортным средством с заведомо подложными государственными регистрационными знаками -">
        <w:r>
          <w:rPr>
            <w:sz w:val="20"/>
            <w:color w:val="0000ff"/>
          </w:rPr>
          <w:t xml:space="preserve">4</w:t>
        </w:r>
      </w:hyperlink>
      <w:r>
        <w:rPr>
          <w:sz w:val="20"/>
        </w:rPr>
        <w:t xml:space="preserve"> и </w:t>
      </w:r>
      <w:hyperlink w:history="0" w:anchor="P4549" w:tooltip="5. Повторное совершение административного правонарушения, предусмотренного частью 2 настоящей статьи, -">
        <w:r>
          <w:rPr>
            <w:sz w:val="20"/>
            <w:color w:val="0000ff"/>
          </w:rPr>
          <w:t xml:space="preserve">5 статьи 12.2</w:t>
        </w:r>
      </w:hyperlink>
      <w:r>
        <w:rPr>
          <w:sz w:val="20"/>
        </w:rPr>
        <w:t xml:space="preserve">, </w:t>
      </w:r>
      <w:hyperlink w:history="0" w:anchor="P4566"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частью 2.1 статьи 12.3</w:t>
        </w:r>
      </w:hyperlink>
      <w:r>
        <w:rPr>
          <w:sz w:val="20"/>
        </w:rPr>
        <w:t xml:space="preserve">, </w:t>
      </w:r>
      <w:hyperlink w:history="0" w:anchor="P4578"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582"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w:t>
      </w:r>
      <w:hyperlink w:history="0" w:anchor="P458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w:t>
      </w:r>
      <w:hyperlink w:history="0" w:anchor="P4573"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0"/>
            <w:color w:val="0000ff"/>
          </w:rPr>
          <w:t xml:space="preserve">статьи 12.4</w:t>
        </w:r>
      </w:hyperlink>
      <w:r>
        <w:rPr>
          <w:sz w:val="20"/>
        </w:rPr>
        <w:t xml:space="preserve">, </w:t>
      </w:r>
      <w:hyperlink w:history="0" w:anchor="P4606"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614"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627"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64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5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5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704"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718"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7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1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50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510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25"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5241"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5253"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529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13.2.1</w:t>
        </w:r>
      </w:hyperlink>
      <w:r>
        <w:rPr>
          <w:sz w:val="20"/>
        </w:rPr>
        <w:t xml:space="preserve">, </w:t>
      </w:r>
      <w:hyperlink w:history="0" w:anchor="P5337"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5340"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5383"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статьями 13.10</w:t>
        </w:r>
      </w:hyperlink>
      <w:r>
        <w:rPr>
          <w:sz w:val="20"/>
        </w:rPr>
        <w:t xml:space="preserve">, </w:t>
      </w:r>
      <w:hyperlink w:history="0" w:anchor="P5392" w:tooltip="Статья 13.11. Нарушение законодательства Российской Федерации в области персональных данных">
        <w:r>
          <w:rPr>
            <w:sz w:val="20"/>
            <w:color w:val="0000ff"/>
          </w:rPr>
          <w:t xml:space="preserve">13.11</w:t>
        </w:r>
      </w:hyperlink>
      <w:r>
        <w:rPr>
          <w:sz w:val="20"/>
        </w:rPr>
        <w:t xml:space="preserve">, </w:t>
      </w:r>
      <w:hyperlink w:history="0" w:anchor="P5471"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547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13.11.2</w:t>
        </w:r>
      </w:hyperlink>
      <w:r>
        <w:rPr>
          <w:sz w:val="20"/>
        </w:rPr>
        <w:t xml:space="preserve">, </w:t>
      </w:r>
      <w:hyperlink w:history="0" w:anchor="P551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5559" w:tooltip="Статья 13.14. Разглашение информации с ограниченным доступом">
        <w:r>
          <w:rPr>
            <w:sz w:val="20"/>
            <w:color w:val="0000ff"/>
          </w:rPr>
          <w:t xml:space="preserve">статьями 13.14</w:t>
        </w:r>
      </w:hyperlink>
      <w:r>
        <w:rPr>
          <w:sz w:val="20"/>
        </w:rPr>
        <w:t xml:space="preserve"> - </w:t>
      </w:r>
      <w:hyperlink w:history="0" w:anchor="P5655"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5673"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5685"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статьей 13.19.1</w:t>
        </w:r>
      </w:hyperlink>
      <w:r>
        <w:rPr>
          <w:sz w:val="20"/>
        </w:rPr>
        <w:t xml:space="preserve">, </w:t>
      </w:r>
      <w:hyperlink w:history="0" w:anchor="P5721"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5729"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738"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статьей 13.19.4</w:t>
        </w:r>
      </w:hyperlink>
      <w:r>
        <w:rPr>
          <w:sz w:val="20"/>
        </w:rPr>
        <w:t xml:space="preserve">, </w:t>
      </w:r>
      <w:hyperlink w:history="0" w:anchor="P5769" w:tooltip="7. Нарушение оператором системы контроля установленного законодательством Российской Федерации порядка эксплуатации системы контроля -">
        <w:r>
          <w:rPr>
            <w:sz w:val="20"/>
            <w:color w:val="0000ff"/>
          </w:rPr>
          <w:t xml:space="preserve">частями 7</w:t>
        </w:r>
      </w:hyperlink>
      <w:r>
        <w:rPr>
          <w:sz w:val="20"/>
        </w:rPr>
        <w:t xml:space="preserve"> и </w:t>
      </w:r>
      <w:hyperlink w:history="0" w:anchor="P5771" w:tooltip="8. Повторное совершение административного правонарушения, предусмотренного частью 7 настоящей статьи, -">
        <w:r>
          <w:rPr>
            <w:sz w:val="20"/>
            <w:color w:val="0000ff"/>
          </w:rPr>
          <w:t xml:space="preserve">8 статьи 13.19.5</w:t>
        </w:r>
      </w:hyperlink>
      <w:r>
        <w:rPr>
          <w:sz w:val="20"/>
        </w:rPr>
        <w:t xml:space="preserve">, </w:t>
      </w:r>
      <w:hyperlink w:history="0" w:anchor="P5790" w:tooltip="7. Нарушение оператором системы выдачи специального разрешения порядка эксплуатации системы выдачи специального разрешения -">
        <w:r>
          <w:rPr>
            <w:sz w:val="20"/>
            <w:color w:val="0000ff"/>
          </w:rPr>
          <w:t xml:space="preserve">частями 7</w:t>
        </w:r>
      </w:hyperlink>
      <w:r>
        <w:rPr>
          <w:sz w:val="20"/>
        </w:rPr>
        <w:t xml:space="preserve"> и </w:t>
      </w:r>
      <w:hyperlink w:history="0" w:anchor="P5792" w:tooltip="8. Повторное совершение административного правонарушения, предусмотренного частью 7 настоящей статьи, -">
        <w:r>
          <w:rPr>
            <w:sz w:val="20"/>
            <w:color w:val="0000ff"/>
          </w:rPr>
          <w:t xml:space="preserve">8 статьи 13.19.6</w:t>
        </w:r>
      </w:hyperlink>
      <w:r>
        <w:rPr>
          <w:sz w:val="20"/>
        </w:rPr>
        <w:t xml:space="preserve">, </w:t>
      </w:r>
      <w:hyperlink w:history="0" w:anchor="P5795" w:tooltip="Статья 13.20. Нарушение правил хранения, комплектования, учета или использования архивных документов">
        <w:r>
          <w:rPr>
            <w:sz w:val="20"/>
            <w:color w:val="0000ff"/>
          </w:rPr>
          <w:t xml:space="preserve">статьями 13.20</w:t>
        </w:r>
      </w:hyperlink>
      <w:r>
        <w:rPr>
          <w:sz w:val="20"/>
        </w:rPr>
        <w:t xml:space="preserve">, </w:t>
      </w:r>
      <w:hyperlink w:history="0" w:anchor="P5802"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827"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5846"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5863"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879"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5909"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0"/>
            <w:color w:val="0000ff"/>
          </w:rPr>
          <w:t xml:space="preserve">13.29.1</w:t>
        </w:r>
      </w:hyperlink>
      <w:r>
        <w:rPr>
          <w:sz w:val="20"/>
        </w:rPr>
        <w:t xml:space="preserve"> - </w:t>
      </w:r>
      <w:hyperlink w:history="0" w:anchor="P592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13.29.3</w:t>
        </w:r>
      </w:hyperlink>
      <w:r>
        <w:rPr>
          <w:sz w:val="20"/>
        </w:rPr>
        <w:t xml:space="preserve">, </w:t>
      </w:r>
      <w:hyperlink w:history="0" w:anchor="P5949" w:tooltip="1.1. Повторное совершение административного правонарушения, предусмотренного частью 1 настоящей статьи, -">
        <w:r>
          <w:rPr>
            <w:sz w:val="20"/>
            <w:color w:val="0000ff"/>
          </w:rPr>
          <w:t xml:space="preserve">частями 1.1</w:t>
        </w:r>
      </w:hyperlink>
      <w:r>
        <w:rPr>
          <w:sz w:val="20"/>
        </w:rPr>
        <w:t xml:space="preserve">, </w:t>
      </w:r>
      <w:hyperlink w:history="0" w:anchor="P595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2</w:t>
        </w:r>
      </w:hyperlink>
      <w:r>
        <w:rPr>
          <w:sz w:val="20"/>
        </w:rPr>
        <w:t xml:space="preserve"> - </w:t>
      </w:r>
      <w:hyperlink w:history="0" w:anchor="P5967"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5979"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статьями 13.33</w:t>
        </w:r>
      </w:hyperlink>
      <w:r>
        <w:rPr>
          <w:sz w:val="20"/>
        </w:rPr>
        <w:t xml:space="preserve">, </w:t>
      </w:r>
      <w:hyperlink w:history="0" w:anchor="P6025"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13.34</w:t>
        </w:r>
      </w:hyperlink>
      <w:r>
        <w:rPr>
          <w:sz w:val="20"/>
        </w:rPr>
        <w:t xml:space="preserve">, </w:t>
      </w:r>
      <w:hyperlink w:history="0" w:anchor="P604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13.35</w:t>
        </w:r>
      </w:hyperlink>
      <w:r>
        <w:rPr>
          <w:sz w:val="20"/>
        </w:rPr>
        <w:t xml:space="preserve">, </w:t>
      </w:r>
      <w:hyperlink w:history="0" w:anchor="P605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13.36</w:t>
        </w:r>
      </w:hyperlink>
      <w:r>
        <w:rPr>
          <w:sz w:val="20"/>
        </w:rPr>
        <w:t xml:space="preserve">, </w:t>
      </w:r>
      <w:hyperlink w:history="0" w:anchor="P606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13.37</w:t>
        </w:r>
      </w:hyperlink>
      <w:r>
        <w:rPr>
          <w:sz w:val="20"/>
        </w:rPr>
        <w:t xml:space="preserve">, </w:t>
      </w:r>
      <w:hyperlink w:history="0" w:anchor="P6068"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статьями 13.38</w:t>
        </w:r>
      </w:hyperlink>
      <w:r>
        <w:rPr>
          <w:sz w:val="20"/>
        </w:rPr>
        <w:t xml:space="preserve">, </w:t>
      </w:r>
      <w:hyperlink w:history="0" w:anchor="P6075"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609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09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108"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612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6176"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0"/>
            <w:color w:val="0000ff"/>
          </w:rPr>
          <w:t xml:space="preserve">13.43</w:t>
        </w:r>
      </w:hyperlink>
      <w:r>
        <w:rPr>
          <w:sz w:val="20"/>
        </w:rPr>
        <w:t xml:space="preserve">, </w:t>
      </w:r>
      <w:hyperlink w:history="0" w:anchor="P6200"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0"/>
            <w:color w:val="0000ff"/>
          </w:rPr>
          <w:t xml:space="preserve">частями 1</w:t>
        </w:r>
      </w:hyperlink>
      <w:r>
        <w:rPr>
          <w:sz w:val="20"/>
        </w:rPr>
        <w:t xml:space="preserve"> и </w:t>
      </w:r>
      <w:hyperlink w:history="0" w:anchor="P6204"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0"/>
            <w:color w:val="0000ff"/>
          </w:rPr>
          <w:t xml:space="preserve">3 статьи 13.43.1</w:t>
        </w:r>
      </w:hyperlink>
      <w:r>
        <w:rPr>
          <w:sz w:val="20"/>
        </w:rPr>
        <w:t xml:space="preserve">, </w:t>
      </w:r>
      <w:hyperlink w:history="0" w:anchor="P6207"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статьями 13.44</w:t>
        </w:r>
      </w:hyperlink>
      <w:r>
        <w:rPr>
          <w:sz w:val="20"/>
        </w:rPr>
        <w:t xml:space="preserve"> - </w:t>
      </w:r>
      <w:hyperlink w:history="0" w:anchor="P6268"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628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частями 2</w:t>
        </w:r>
      </w:hyperlink>
      <w:r>
        <w:rPr>
          <w:sz w:val="20"/>
        </w:rPr>
        <w:t xml:space="preserve"> и </w:t>
      </w:r>
      <w:hyperlink w:history="0" w:anchor="P6287" w:tooltip="3. Повторное совершение административного правонарушения, предусмотренного частью 2 настоящей статьи, -">
        <w:r>
          <w:rPr>
            <w:sz w:val="20"/>
            <w:color w:val="0000ff"/>
          </w:rPr>
          <w:t xml:space="preserve">3 статьи 13.50</w:t>
        </w:r>
      </w:hyperlink>
      <w:r>
        <w:rPr>
          <w:sz w:val="20"/>
        </w:rPr>
        <w:t xml:space="preserve">, </w:t>
      </w:r>
      <w:hyperlink w:history="0" w:anchor="P6290" w:tooltip="Статья 13.51. Нарушение порядка представления информации в единую государственную информационную систему в сфере здравоохранения">
        <w:r>
          <w:rPr>
            <w:sz w:val="20"/>
            <w:color w:val="0000ff"/>
          </w:rPr>
          <w:t xml:space="preserve">13.51</w:t>
        </w:r>
      </w:hyperlink>
      <w:r>
        <w:rPr>
          <w:sz w:val="20"/>
        </w:rPr>
        <w:t xml:space="preserve">, </w:t>
      </w:r>
      <w:hyperlink w:history="0" w:anchor="P6299"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13.52</w:t>
        </w:r>
      </w:hyperlink>
      <w:r>
        <w:rPr>
          <w:sz w:val="20"/>
        </w:rPr>
        <w:t xml:space="preserve">, </w:t>
      </w:r>
      <w:hyperlink w:history="0" w:anchor="P6312"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13.53</w:t>
        </w:r>
      </w:hyperlink>
      <w:r>
        <w:rPr>
          <w:sz w:val="20"/>
        </w:rPr>
        <w:t xml:space="preserve">, </w:t>
      </w:r>
      <w:hyperlink w:history="0" w:anchor="P6319"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0"/>
            <w:color w:val="0000ff"/>
          </w:rPr>
          <w:t xml:space="preserve">13.54</w:t>
        </w:r>
      </w:hyperlink>
      <w:r>
        <w:rPr>
          <w:sz w:val="20"/>
        </w:rPr>
        <w:t xml:space="preserve">, </w:t>
      </w:r>
      <w:hyperlink w:history="0" w:anchor="P6339"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6365" w:tooltip="Статья 14.1.1. Незаконные организация и проведение азартных игр">
        <w:r>
          <w:rPr>
            <w:sz w:val="20"/>
            <w:color w:val="0000ff"/>
          </w:rPr>
          <w:t xml:space="preserve">14.1.1</w:t>
        </w:r>
      </w:hyperlink>
      <w:r>
        <w:rPr>
          <w:sz w:val="20"/>
        </w:rPr>
        <w:t xml:space="preserve">, </w:t>
      </w:r>
      <w:hyperlink w:history="0" w:anchor="P638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14.1.1-1</w:t>
        </w:r>
      </w:hyperlink>
      <w:r>
        <w:rPr>
          <w:sz w:val="20"/>
        </w:rPr>
        <w:t xml:space="preserve">, </w:t>
      </w:r>
      <w:hyperlink w:history="0" w:anchor="P6400"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6443" w:tooltip="Статья 14.1.4. Утратила силу. - Федеральный закон от 01.07.2021 N 283-ФЗ.">
        <w:r>
          <w:rPr>
            <w:sz w:val="20"/>
            <w:color w:val="0000ff"/>
          </w:rPr>
          <w:t xml:space="preserve">14.1.4</w:t>
        </w:r>
      </w:hyperlink>
      <w:r>
        <w:rPr>
          <w:sz w:val="20"/>
        </w:rPr>
        <w:t xml:space="preserve">, </w:t>
      </w:r>
      <w:hyperlink w:history="0" w:anchor="P6559"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6562"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6569"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6572"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6597"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статьей 14.4.3</w:t>
        </w:r>
      </w:hyperlink>
      <w:r>
        <w:rPr>
          <w:sz w:val="20"/>
        </w:rPr>
        <w:t xml:space="preserve">, </w:t>
      </w:r>
      <w:hyperlink w:history="0" w:anchor="P6620"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6742"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6757" w:tooltip="Статья 14.10. Незаконное использование средств индивидуализации товаров (работ, услуг)">
        <w:r>
          <w:rPr>
            <w:sz w:val="20"/>
            <w:color w:val="0000ff"/>
          </w:rPr>
          <w:t xml:space="preserve">статьями 14.10</w:t>
        </w:r>
      </w:hyperlink>
      <w:r>
        <w:rPr>
          <w:sz w:val="20"/>
        </w:rPr>
        <w:t xml:space="preserve"> - </w:t>
      </w:r>
      <w:hyperlink w:history="0" w:anchor="P6774" w:tooltip="Статья 14.12. Фиктивное или преднамеренное банкротство">
        <w:r>
          <w:rPr>
            <w:sz w:val="20"/>
            <w:color w:val="0000ff"/>
          </w:rPr>
          <w:t xml:space="preserve">14.12</w:t>
        </w:r>
      </w:hyperlink>
      <w:r>
        <w:rPr>
          <w:sz w:val="20"/>
        </w:rPr>
        <w:t xml:space="preserve">, </w:t>
      </w:r>
      <w:hyperlink w:history="0" w:anchor="P6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680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6813"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682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6827"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статьями 14.14</w:t>
        </w:r>
      </w:hyperlink>
      <w:r>
        <w:rPr>
          <w:sz w:val="20"/>
        </w:rPr>
        <w:t xml:space="preserve">, </w:t>
      </w:r>
      <w:hyperlink w:history="0" w:anchor="P6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685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86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87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893"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6928"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6937"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6952" w:tooltip="Статья 14.17.4. Нарушение требований к производству и (или) обороту пива и пивных напитков, сидра, пуаре, медовухи">
        <w:r>
          <w:rPr>
            <w:sz w:val="20"/>
            <w:color w:val="0000ff"/>
          </w:rPr>
          <w:t xml:space="preserve">14.17.4</w:t>
        </w:r>
      </w:hyperlink>
      <w:r>
        <w:rPr>
          <w:sz w:val="20"/>
        </w:rPr>
        <w:t xml:space="preserve">, </w:t>
      </w:r>
      <w:hyperlink w:history="0" w:anchor="P6968"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6996"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7036"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w:t>
      </w:r>
      <w:hyperlink w:history="0" w:anchor="P7040"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w:t>
        </w:r>
      </w:hyperlink>
      <w:r>
        <w:rPr>
          <w:sz w:val="20"/>
        </w:rPr>
        <w:t xml:space="preserve">, </w:t>
      </w:r>
      <w:hyperlink w:history="0" w:anchor="P7051"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5</w:t>
        </w:r>
      </w:hyperlink>
      <w:r>
        <w:rPr>
          <w:sz w:val="20"/>
        </w:rPr>
        <w:t xml:space="preserve">, </w:t>
      </w:r>
      <w:hyperlink w:history="0" w:anchor="P7060"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8 статьи 14.25</w:t>
        </w:r>
      </w:hyperlink>
      <w:r>
        <w:rPr>
          <w:sz w:val="20"/>
        </w:rPr>
        <w:t xml:space="preserve">, </w:t>
      </w:r>
      <w:hyperlink w:history="0" w:anchor="P7064"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082" w:tooltip="Статья 14.27. Нарушение законодательства о лотереях">
        <w:r>
          <w:rPr>
            <w:sz w:val="20"/>
            <w:color w:val="0000ff"/>
          </w:rPr>
          <w:t xml:space="preserve">14.27</w:t>
        </w:r>
      </w:hyperlink>
      <w:r>
        <w:rPr>
          <w:sz w:val="20"/>
        </w:rPr>
        <w:t xml:space="preserve">, </w:t>
      </w:r>
      <w:hyperlink w:history="0" w:anchor="P7130"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7194"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7252"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7261"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7274" w:tooltip="Статья 14.35. Нарушение законодательства о государственном кадастровом учете недвижимого имущества и кадастровой деятельности">
        <w:r>
          <w:rPr>
            <w:sz w:val="20"/>
            <w:color w:val="0000ff"/>
          </w:rPr>
          <w:t xml:space="preserve">статьями 14.35</w:t>
        </w:r>
      </w:hyperlink>
      <w:r>
        <w:rPr>
          <w:sz w:val="20"/>
        </w:rPr>
        <w:t xml:space="preserve">, </w:t>
      </w:r>
      <w:hyperlink w:history="0" w:anchor="P7299"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306" w:tooltip="Статья 14.37. Нарушения требований к установке и (или) эксплуатации рекламной конструкции">
        <w:r>
          <w:rPr>
            <w:sz w:val="20"/>
            <w:color w:val="0000ff"/>
          </w:rPr>
          <w:t xml:space="preserve">статьей 14.37</w:t>
        </w:r>
      </w:hyperlink>
      <w:r>
        <w:rPr>
          <w:sz w:val="20"/>
        </w:rP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history="0" w:anchor="P732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0"/>
            <w:color w:val="0000ff"/>
          </w:rPr>
          <w:t xml:space="preserve">частью 2 статьи 14.38</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46"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7482"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7504"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7518"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7538"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754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w:t>
      </w:r>
      <w:hyperlink w:history="0" w:anchor="P766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w:t>
      </w:r>
      <w:hyperlink w:history="0" w:anchor="P7684"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769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статьями 14.56</w:t>
        </w:r>
      </w:hyperlink>
      <w:r>
        <w:rPr>
          <w:sz w:val="20"/>
        </w:rPr>
        <w:t xml:space="preserve">, </w:t>
      </w:r>
      <w:hyperlink w:history="0" w:anchor="P7699" w:tooltip="Статья 14.56.1. Незаконное привлечение инвестиций физических лиц">
        <w:r>
          <w:rPr>
            <w:sz w:val="20"/>
            <w:color w:val="0000ff"/>
          </w:rPr>
          <w:t xml:space="preserve">14.56.1</w:t>
        </w:r>
      </w:hyperlink>
      <w:r>
        <w:rPr>
          <w:sz w:val="20"/>
        </w:rPr>
        <w:t xml:space="preserve">, </w:t>
      </w:r>
      <w:hyperlink w:history="0" w:anchor="P7725" w:tooltip="Статья 14.58. Осуществление проката фильма и (или) показа фильма без прокатного удостоверения на фильм">
        <w:r>
          <w:rPr>
            <w:sz w:val="20"/>
            <w:color w:val="0000ff"/>
          </w:rPr>
          <w:t xml:space="preserve">14.58</w:t>
        </w:r>
      </w:hyperlink>
      <w:r>
        <w:rPr>
          <w:sz w:val="20"/>
        </w:rPr>
        <w:t xml:space="preserve">, </w:t>
      </w:r>
      <w:hyperlink w:history="0" w:anchor="P7735"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7742"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7757"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777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7797"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r>
          <w:rPr>
            <w:sz w:val="20"/>
            <w:color w:val="0000ff"/>
          </w:rPr>
          <w:t xml:space="preserve">статьями 14.64.2</w:t>
        </w:r>
      </w:hyperlink>
      <w:r>
        <w:rPr>
          <w:sz w:val="20"/>
        </w:rPr>
        <w:t xml:space="preserve">, </w:t>
      </w:r>
      <w:hyperlink w:history="0" w:anchor="P7808" w:tooltip="Статья 14.65. Нарушение законодательства Российской Федерации в сфере организации отдыха и оздоровления детей">
        <w:r>
          <w:rPr>
            <w:sz w:val="20"/>
            <w:color w:val="0000ff"/>
          </w:rPr>
          <w:t xml:space="preserve">14.65</w:t>
        </w:r>
      </w:hyperlink>
      <w:r>
        <w:rPr>
          <w:sz w:val="20"/>
        </w:rPr>
        <w:t xml:space="preserve"> - </w:t>
      </w:r>
      <w:hyperlink w:history="0" w:anchor="P7825"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sz w:val="20"/>
            <w:color w:val="0000ff"/>
          </w:rPr>
          <w:t xml:space="preserve">14.67</w:t>
        </w:r>
      </w:hyperlink>
      <w:r>
        <w:rPr>
          <w:sz w:val="20"/>
        </w:rPr>
        <w:t xml:space="preserve">, </w:t>
      </w:r>
      <w:hyperlink w:history="0" w:anchor="P7860"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796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15.12</w:t>
        </w:r>
      </w:hyperlink>
      <w:r>
        <w:rPr>
          <w:sz w:val="20"/>
        </w:rPr>
        <w:t xml:space="preserve">, </w:t>
      </w:r>
      <w:hyperlink w:history="0" w:anchor="P8330"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частями 5.1</w:t>
        </w:r>
      </w:hyperlink>
      <w:r>
        <w:rPr>
          <w:sz w:val="20"/>
        </w:rPr>
        <w:t xml:space="preserve"> и </w:t>
      </w:r>
      <w:hyperlink w:history="0" w:anchor="P8400"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0"/>
            <w:color w:val="0000ff"/>
          </w:rPr>
          <w:t xml:space="preserve">5.2 статьи 15.25</w:t>
        </w:r>
      </w:hyperlink>
      <w:r>
        <w:rPr>
          <w:sz w:val="20"/>
        </w:rPr>
        <w:t xml:space="preserve">, </w:t>
      </w:r>
      <w:hyperlink w:history="0" w:anchor="P8462" w:tooltip="Статья 15.26. Нарушение законодательства о банках и банковской деятельности">
        <w:r>
          <w:rPr>
            <w:sz w:val="20"/>
            <w:color w:val="0000ff"/>
          </w:rPr>
          <w:t xml:space="preserve">статьей 15.26</w:t>
        </w:r>
      </w:hyperlink>
      <w:r>
        <w:rPr>
          <w:sz w:val="20"/>
        </w:rPr>
        <w:t xml:space="preserve">, </w:t>
      </w:r>
      <w:hyperlink w:history="0" w:anchor="P8478"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8495"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852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0"/>
            <w:color w:val="0000ff"/>
          </w:rPr>
          <w:t xml:space="preserve">частями 1.1</w:t>
        </w:r>
      </w:hyperlink>
      <w:r>
        <w:rPr>
          <w:sz w:val="20"/>
        </w:rPr>
        <w:t xml:space="preserve"> - </w:t>
      </w:r>
      <w:hyperlink w:history="0" w:anchor="P854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w:t>
        </w:r>
      </w:hyperlink>
      <w:r>
        <w:rPr>
          <w:sz w:val="20"/>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history="0" w:anchor="P854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w:t>
      </w:r>
      <w:hyperlink w:history="0" w:anchor="P8557" w:tooltip="Статья 15.27.1. Оказание финансовой поддержки терроризму, распространению оружия массового уничтожения">
        <w:r>
          <w:rPr>
            <w:sz w:val="20"/>
            <w:color w:val="0000ff"/>
          </w:rPr>
          <w:t xml:space="preserve">статьями 15.27.1</w:t>
        </w:r>
      </w:hyperlink>
      <w:r>
        <w:rPr>
          <w:sz w:val="20"/>
        </w:rPr>
        <w:t xml:space="preserve"> -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666"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15.32</w:t>
        </w:r>
      </w:hyperlink>
      <w:r>
        <w:rPr>
          <w:sz w:val="20"/>
        </w:rPr>
        <w:t xml:space="preserve">, </w:t>
      </w:r>
      <w:hyperlink w:history="0" w:anchor="P8674"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0"/>
            <w:color w:val="0000ff"/>
          </w:rPr>
          <w:t xml:space="preserve">15.33</w:t>
        </w:r>
      </w:hyperlink>
      <w:r>
        <w:rPr>
          <w:sz w:val="20"/>
        </w:rPr>
        <w:t xml:space="preserve">, </w:t>
      </w:r>
      <w:hyperlink w:history="0" w:anchor="P8693"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15.33.1</w:t>
        </w:r>
      </w:hyperlink>
      <w:r>
        <w:rPr>
          <w:sz w:val="20"/>
        </w:rPr>
        <w:t xml:space="preserve">, </w:t>
      </w:r>
      <w:hyperlink w:history="0" w:anchor="P8709" w:tooltip="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
        <w:r>
          <w:rPr>
            <w:sz w:val="20"/>
            <w:color w:val="0000ff"/>
          </w:rPr>
          <w:t xml:space="preserve">частью 1 статьи 15.33.2</w:t>
        </w:r>
      </w:hyperlink>
      <w:r>
        <w:rPr>
          <w:sz w:val="20"/>
        </w:rPr>
        <w:t xml:space="preserve">, </w:t>
      </w:r>
      <w:hyperlink w:history="0" w:anchor="P8751"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8819"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w:t>
      </w:r>
      <w:hyperlink w:history="0" w:anchor="P8847"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8854"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8914"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0"/>
            <w:color w:val="0000ff"/>
          </w:rPr>
          <w:t xml:space="preserve">частью 2 статьи 16.1</w:t>
        </w:r>
      </w:hyperlink>
      <w:r>
        <w:rPr>
          <w:sz w:val="20"/>
        </w:rPr>
        <w:t xml:space="preserve">, </w:t>
      </w:r>
      <w:hyperlink w:history="0" w:anchor="P9144" w:tooltip="Статья 17.1. Невыполнение законных требований сенатора Российской Федерации или депутата Государственной Думы">
        <w:r>
          <w:rPr>
            <w:sz w:val="20"/>
            <w:color w:val="0000ff"/>
          </w:rPr>
          <w:t xml:space="preserve">статьями 17.1</w:t>
        </w:r>
      </w:hyperlink>
      <w:r>
        <w:rPr>
          <w:sz w:val="20"/>
        </w:rPr>
        <w:t xml:space="preserve"> - </w:t>
      </w:r>
      <w:hyperlink w:history="0" w:anchor="P9283"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9299"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9301"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9315"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9318"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93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933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933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93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w:t>
      </w:r>
      <w:hyperlink w:history="0" w:anchor="P9623"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частями 2</w:t>
        </w:r>
      </w:hyperlink>
      <w:r>
        <w:rPr>
          <w:sz w:val="20"/>
        </w:rPr>
        <w:t xml:space="preserve"> и </w:t>
      </w:r>
      <w:hyperlink w:history="0" w:anchor="P9626"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9640" w:tooltip="Статья 19.1. Самоуправство">
        <w:r>
          <w:rPr>
            <w:sz w:val="20"/>
            <w:color w:val="0000ff"/>
          </w:rPr>
          <w:t xml:space="preserve">статьей 19.1</w:t>
        </w:r>
      </w:hyperlink>
      <w:r>
        <w:rPr>
          <w:sz w:val="20"/>
        </w:rPr>
        <w:t xml:space="preserve">, </w:t>
      </w:r>
      <w:hyperlink w:history="0" w:anchor="P965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w:t>
      </w:r>
      <w:hyperlink w:history="0" w:anchor="P9660"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w:r>
          <w:rPr>
            <w:sz w:val="20"/>
            <w:color w:val="0000ff"/>
          </w:rPr>
          <w:t xml:space="preserve">1.1</w:t>
        </w:r>
      </w:hyperlink>
      <w:r>
        <w:rPr>
          <w:sz w:val="20"/>
        </w:rPr>
        <w:t xml:space="preserve">, </w:t>
      </w:r>
      <w:hyperlink w:history="0" w:anchor="P966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4</w:t>
        </w:r>
      </w:hyperlink>
      <w:r>
        <w:rPr>
          <w:sz w:val="20"/>
        </w:rPr>
        <w:t xml:space="preserve"> - </w:t>
      </w:r>
      <w:hyperlink w:history="0" w:anchor="P9678"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частями 1</w:t>
        </w:r>
      </w:hyperlink>
      <w:r>
        <w:rPr>
          <w:sz w:val="20"/>
        </w:rPr>
        <w:t xml:space="preserve">, </w:t>
      </w:r>
      <w:hyperlink w:history="0" w:anchor="P9695"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3</w:t>
        </w:r>
      </w:hyperlink>
      <w:r>
        <w:rPr>
          <w:sz w:val="20"/>
        </w:rPr>
        <w:t xml:space="preserve">, </w:t>
      </w:r>
      <w:hyperlink w:history="0" w:anchor="P9710"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w:t>
        </w:r>
      </w:hyperlink>
      <w:r>
        <w:rPr>
          <w:sz w:val="20"/>
        </w:rPr>
        <w:t xml:space="preserve"> и </w:t>
      </w:r>
      <w:hyperlink w:history="0" w:anchor="P9716"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9 статьи 19.4</w:t>
        </w:r>
      </w:hyperlink>
      <w:r>
        <w:rPr>
          <w:sz w:val="20"/>
        </w:rPr>
        <w:t xml:space="preserve">, </w:t>
      </w:r>
      <w:hyperlink w:history="0" w:anchor="P9720"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09"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r>
          <w:rPr>
            <w:sz w:val="20"/>
            <w:color w:val="0000ff"/>
          </w:rPr>
          <w:t xml:space="preserve">5.1</w:t>
        </w:r>
      </w:hyperlink>
      <w:r>
        <w:rPr>
          <w:sz w:val="20"/>
        </w:rPr>
        <w:t xml:space="preserve">, </w:t>
      </w:r>
      <w:hyperlink w:history="0" w:anchor="P9827"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7.3</w:t>
        </w:r>
      </w:hyperlink>
      <w:r>
        <w:rPr>
          <w:sz w:val="20"/>
        </w:rPr>
        <w:t xml:space="preserve">, </w:t>
      </w:r>
      <w:hyperlink w:history="0" w:anchor="P9849" w:tooltip="10.1. Повторное совершение административного правонарушения, предусмотренного частью 10 настоящей статьи, -">
        <w:r>
          <w:rPr>
            <w:sz w:val="20"/>
            <w:color w:val="0000ff"/>
          </w:rPr>
          <w:t xml:space="preserve">10.1</w:t>
        </w:r>
      </w:hyperlink>
      <w:r>
        <w:rPr>
          <w:sz w:val="20"/>
        </w:rPr>
        <w:t xml:space="preserve">, </w:t>
      </w:r>
      <w:hyperlink w:history="0" w:anchor="P985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9871"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16</w:t>
        </w:r>
      </w:hyperlink>
      <w:r>
        <w:rPr>
          <w:sz w:val="20"/>
        </w:rPr>
        <w:t xml:space="preserve">, </w:t>
      </w:r>
      <w:hyperlink w:history="0" w:anchor="P9879"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18</w:t>
        </w:r>
      </w:hyperlink>
      <w:r>
        <w:rPr>
          <w:sz w:val="20"/>
        </w:rPr>
        <w:t xml:space="preserve">, </w:t>
      </w:r>
      <w:hyperlink w:history="0" w:anchor="P9883" w:tooltip="19. Повторное совершение административного правонарушения, предусмотренного частью 18 настоящей статьи, -">
        <w:r>
          <w:rPr>
            <w:sz w:val="20"/>
            <w:color w:val="0000ff"/>
          </w:rPr>
          <w:t xml:space="preserve">19</w:t>
        </w:r>
      </w:hyperlink>
      <w:r>
        <w:rPr>
          <w:sz w:val="20"/>
        </w:rPr>
        <w:t xml:space="preserve">, </w:t>
      </w:r>
      <w:hyperlink w:history="0" w:anchor="P989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w:t>
        </w:r>
      </w:hyperlink>
      <w:r>
        <w:rPr>
          <w:sz w:val="20"/>
        </w:rPr>
        <w:t xml:space="preserve">, </w:t>
      </w:r>
      <w:hyperlink w:history="0" w:anchor="P9903"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w:t>
        </w:r>
      </w:hyperlink>
      <w:r>
        <w:rPr>
          <w:sz w:val="20"/>
        </w:rPr>
        <w:t xml:space="preserve"> - </w:t>
      </w:r>
      <w:hyperlink w:history="0" w:anchor="P9919"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w:t>
      </w:r>
      <w:hyperlink w:history="0" w:anchor="P9928"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0"/>
            <w:color w:val="0000ff"/>
          </w:rPr>
          <w:t xml:space="preserve">30</w:t>
        </w:r>
      </w:hyperlink>
      <w:r>
        <w:rPr>
          <w:sz w:val="20"/>
        </w:rPr>
        <w:t xml:space="preserve"> - </w:t>
      </w:r>
      <w:hyperlink w:history="0" w:anchor="P9934"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w:t>
        </w:r>
      </w:hyperlink>
      <w:r>
        <w:rPr>
          <w:sz w:val="20"/>
        </w:rPr>
        <w:t xml:space="preserve">, </w:t>
      </w:r>
      <w:hyperlink w:history="0" w:anchor="P9947" w:tooltip="37. Повторное совершение административного правонарушения, предусмотренного частью 36 настоящей статьи, -">
        <w:r>
          <w:rPr>
            <w:sz w:val="20"/>
            <w:color w:val="0000ff"/>
          </w:rPr>
          <w:t xml:space="preserve">37</w:t>
        </w:r>
      </w:hyperlink>
      <w:r>
        <w:rPr>
          <w:sz w:val="20"/>
        </w:rPr>
        <w:t xml:space="preserve">, </w:t>
      </w:r>
      <w:hyperlink w:history="0" w:anchor="P9963"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w:t>
        </w:r>
      </w:hyperlink>
      <w:r>
        <w:rPr>
          <w:sz w:val="20"/>
        </w:rPr>
        <w:t xml:space="preserve">, </w:t>
      </w:r>
      <w:hyperlink w:history="0" w:anchor="P9969"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0"/>
            <w:color w:val="0000ff"/>
          </w:rPr>
          <w:t xml:space="preserve">44</w:t>
        </w:r>
      </w:hyperlink>
      <w:r>
        <w:rPr>
          <w:sz w:val="20"/>
        </w:rPr>
        <w:t xml:space="preserve"> и </w:t>
      </w:r>
      <w:hyperlink w:history="0" w:anchor="P9972"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85"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9994"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19.5.3</w:t>
        </w:r>
      </w:hyperlink>
      <w:r>
        <w:rPr>
          <w:sz w:val="20"/>
        </w:rPr>
        <w:t xml:space="preserve">, </w:t>
      </w:r>
      <w:hyperlink w:history="0" w:anchor="P10001"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0"/>
            <w:color w:val="0000ff"/>
          </w:rPr>
          <w:t xml:space="preserve">19.5.4</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14"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0"/>
            <w:color w:val="0000ff"/>
          </w:rPr>
          <w:t xml:space="preserve">19.6.1</w:t>
        </w:r>
      </w:hyperlink>
      <w:r>
        <w:rPr>
          <w:sz w:val="20"/>
        </w:rPr>
        <w:t xml:space="preserve">, </w:t>
      </w:r>
      <w:hyperlink w:history="0" w:anchor="P1003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19.6.2</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060"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w:t>
      </w:r>
      <w:hyperlink w:history="0" w:anchor="P10095"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статьями 19.7.5-1</w:t>
        </w:r>
      </w:hyperlink>
      <w:r>
        <w:rPr>
          <w:sz w:val="20"/>
        </w:rPr>
        <w:t xml:space="preserve">, </w:t>
      </w:r>
      <w:hyperlink w:history="0" w:anchor="P10120"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w:t>
      </w:r>
      <w:hyperlink w:history="0" w:anchor="P1014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0147"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w:t>
      </w:r>
      <w:hyperlink w:history="0" w:anchor="P10161"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и </w:t>
      </w:r>
      <w:hyperlink w:history="0" w:anchor="P10164"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 статьи 19.7.10</w:t>
        </w:r>
      </w:hyperlink>
      <w:r>
        <w:rPr>
          <w:sz w:val="20"/>
        </w:rPr>
        <w:t xml:space="preserve">, </w:t>
      </w:r>
      <w:hyperlink w:history="0" w:anchor="P10202"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статьями 19.7.10-3</w:t>
        </w:r>
      </w:hyperlink>
      <w:r>
        <w:rPr>
          <w:sz w:val="20"/>
        </w:rPr>
        <w:t xml:space="preserve">, </w:t>
      </w:r>
      <w:hyperlink w:history="0" w:anchor="P10213"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19.7.10-4</w:t>
        </w:r>
      </w:hyperlink>
      <w:r>
        <w:rPr>
          <w:sz w:val="20"/>
        </w:rPr>
        <w:t xml:space="preserve">, </w:t>
      </w:r>
      <w:hyperlink w:history="0" w:anchor="P102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w:t>
      </w:r>
      <w:hyperlink w:history="0" w:anchor="P10318"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history="0" w:anchor="P10321"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19.8.1</w:t>
        </w:r>
      </w:hyperlink>
      <w:r>
        <w:rPr>
          <w:sz w:val="20"/>
        </w:rPr>
        <w:t xml:space="preserve">, </w:t>
      </w:r>
      <w:hyperlink w:history="0" w:anchor="P10343" w:tooltip="Статья 19.9. Нарушение порядка предоставления земельных или лесных участков либо водных объектов">
        <w:r>
          <w:rPr>
            <w:sz w:val="20"/>
            <w:color w:val="0000ff"/>
          </w:rPr>
          <w:t xml:space="preserve">статьями 19.9</w:t>
        </w:r>
      </w:hyperlink>
      <w:r>
        <w:rPr>
          <w:sz w:val="20"/>
        </w:rPr>
        <w:t xml:space="preserve">, </w:t>
      </w:r>
      <w:hyperlink w:history="0" w:anchor="P10360"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19.11</w:t>
        </w:r>
      </w:hyperlink>
      <w:r>
        <w:rPr>
          <w:sz w:val="20"/>
        </w:rPr>
        <w:t xml:space="preserve"> - </w:t>
      </w:r>
      <w:hyperlink w:history="0" w:anchor="P10381" w:tooltip="Статья 19.13. Заведомо ложный вызов специализированных служб">
        <w:r>
          <w:rPr>
            <w:sz w:val="20"/>
            <w:color w:val="0000ff"/>
          </w:rPr>
          <w:t xml:space="preserve">19.13</w:t>
        </w:r>
      </w:hyperlink>
      <w:r>
        <w:rPr>
          <w:sz w:val="20"/>
        </w:rPr>
        <w:t xml:space="preserve">,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497" w:tooltip="Статья 19.21. Несоблюдение порядка государственной регистрации прав на недвижимое имущество или сделок с ним">
        <w:r>
          <w:rPr>
            <w:sz w:val="20"/>
            <w:color w:val="0000ff"/>
          </w:rPr>
          <w:t xml:space="preserve">19.21</w:t>
        </w:r>
      </w:hyperlink>
      <w:r>
        <w:rPr>
          <w:sz w:val="20"/>
        </w:rPr>
        <w:t xml:space="preserve">, </w:t>
      </w:r>
      <w:hyperlink w:history="0" w:anchor="P10521"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547"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10560" w:tooltip="Статья 19.26. Заведомо ложное заключение эксперта">
        <w:r>
          <w:rPr>
            <w:sz w:val="20"/>
            <w:color w:val="0000ff"/>
          </w:rPr>
          <w:t xml:space="preserve">статьями 19.26</w:t>
        </w:r>
      </w:hyperlink>
      <w:r>
        <w:rPr>
          <w:sz w:val="20"/>
        </w:rPr>
        <w:t xml:space="preserve">,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 </w:t>
      </w:r>
      <w:hyperlink w:history="0" w:anchor="P10656"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w:t>
      </w:r>
      <w:hyperlink w:history="0" w:anchor="P10674"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690"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0720"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0"/>
            <w:color w:val="0000ff"/>
          </w:rPr>
          <w:t xml:space="preserve">19.34.2</w:t>
        </w:r>
      </w:hyperlink>
      <w:r>
        <w:rPr>
          <w:sz w:val="20"/>
        </w:rPr>
        <w:t xml:space="preserve">, </w:t>
      </w:r>
      <w:hyperlink w:history="0" w:anchor="P10729" w:tooltip="Статья 19.35. Воспрепятствование законной деятельности народного дружинника или внештатного сотрудника полиции">
        <w:r>
          <w:rPr>
            <w:sz w:val="20"/>
            <w:color w:val="0000ff"/>
          </w:rPr>
          <w:t xml:space="preserve">19.35</w:t>
        </w:r>
      </w:hyperlink>
      <w:r>
        <w:rPr>
          <w:sz w:val="20"/>
        </w:rPr>
        <w:t xml:space="preserve">, </w:t>
      </w:r>
      <w:hyperlink w:history="0" w:anchor="P10736"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sz w:val="20"/>
            <w:color w:val="0000ff"/>
          </w:rPr>
          <w:t xml:space="preserve">19.36</w:t>
        </w:r>
      </w:hyperlink>
      <w:r>
        <w:rPr>
          <w:sz w:val="20"/>
        </w:rPr>
        <w:t xml:space="preserve">, </w:t>
      </w:r>
      <w:hyperlink w:history="0" w:anchor="P10743"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1077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1077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10786"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10835"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10855"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10862"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087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884"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 </w:t>
      </w:r>
      <w:hyperlink w:history="0" w:anchor="P1090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10950"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10987" w:tooltip="Статья 20.7. Невыполнение требований и мероприятий в области гражданской обороны">
        <w:r>
          <w:rPr>
            <w:sz w:val="20"/>
            <w:color w:val="0000ff"/>
          </w:rPr>
          <w:t xml:space="preserve">20.7</w:t>
        </w:r>
      </w:hyperlink>
      <w:r>
        <w:rPr>
          <w:sz w:val="20"/>
        </w:rPr>
        <w:t xml:space="preserve">, </w:t>
      </w:r>
      <w:hyperlink w:history="0" w:anchor="P11005"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11015"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11025"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11034"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11040"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11073"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11077"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11094"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11105"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11121" w:tooltip="Статья 20.17. Нарушение пропускного режима охраняемого объекта">
        <w:r>
          <w:rPr>
            <w:sz w:val="20"/>
            <w:color w:val="0000ff"/>
          </w:rPr>
          <w:t xml:space="preserve">статьями 20.17</w:t>
        </w:r>
      </w:hyperlink>
      <w:r>
        <w:rPr>
          <w:sz w:val="20"/>
        </w:rPr>
        <w:t xml:space="preserve">, </w:t>
      </w:r>
      <w:hyperlink w:history="0" w:anchor="P11134" w:tooltip="Статья 20.18. Блокирование транспортных коммуникаций">
        <w:r>
          <w:rPr>
            <w:sz w:val="20"/>
            <w:color w:val="0000ff"/>
          </w:rPr>
          <w:t xml:space="preserve">20.18</w:t>
        </w:r>
      </w:hyperlink>
      <w:r>
        <w:rPr>
          <w:sz w:val="20"/>
        </w:rPr>
        <w:t xml:space="preserve">, </w:t>
      </w:r>
      <w:hyperlink w:history="0" w:anchor="P11141"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11175"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1118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(в отношении частных детективов (охранников), </w:t>
      </w:r>
      <w:hyperlink w:history="0" w:anchor="P11197"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(за исключением случаев неуплаты административного штрафа, назначенного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w:t>
      </w:r>
      <w:hyperlink w:history="0" w:anchor="P11200"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частями 2</w:t>
        </w:r>
      </w:hyperlink>
      <w:r>
        <w:rPr>
          <w:sz w:val="20"/>
        </w:rPr>
        <w:t xml:space="preserve">, </w:t>
      </w:r>
      <w:hyperlink w:history="0" w:anchor="P11210" w:tooltip="4. Уклонение от отбывания обязательных работ -">
        <w:r>
          <w:rPr>
            <w:sz w:val="20"/>
            <w:color w:val="0000ff"/>
          </w:rPr>
          <w:t xml:space="preserve">4</w:t>
        </w:r>
      </w:hyperlink>
      <w:r>
        <w:rPr>
          <w:sz w:val="20"/>
        </w:rPr>
        <w:t xml:space="preserve"> и </w:t>
      </w:r>
      <w:hyperlink w:history="0" w:anchor="P11213"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11224" w:tooltip="Статья 20.26. Самовольное прекращение работы как средство разрешения коллективного или индивидуального трудового спора">
        <w:r>
          <w:rPr>
            <w:sz w:val="20"/>
            <w:color w:val="0000ff"/>
          </w:rPr>
          <w:t xml:space="preserve">статьями 20.26</w:t>
        </w:r>
      </w:hyperlink>
      <w:r>
        <w:rPr>
          <w:sz w:val="20"/>
        </w:rPr>
        <w:t xml:space="preserve"> - </w:t>
      </w:r>
      <w:hyperlink w:history="0" w:anchor="P1127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20.30</w:t>
        </w:r>
      </w:hyperlink>
      <w:r>
        <w:rPr>
          <w:sz w:val="20"/>
        </w:rPr>
        <w:t xml:space="preserve">, </w:t>
      </w:r>
      <w:hyperlink w:history="0" w:anchor="P11289"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частями 1</w:t>
        </w:r>
      </w:hyperlink>
      <w:r>
        <w:rPr>
          <w:sz w:val="20"/>
        </w:rPr>
        <w:t xml:space="preserve"> - </w:t>
      </w:r>
      <w:hyperlink w:history="0" w:anchor="P11295"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3 статьи 20.31</w:t>
        </w:r>
      </w:hyperlink>
      <w:r>
        <w:rPr>
          <w:sz w:val="20"/>
        </w:rPr>
        <w:t xml:space="preserve">, </w:t>
      </w:r>
      <w:hyperlink w:history="0" w:anchor="P11309" w:tooltip="Статья 20.32. Нарушение правил обеспечения безопасности при проведении официальных спортивных соревнований">
        <w:r>
          <w:rPr>
            <w:sz w:val="20"/>
            <w:color w:val="0000ff"/>
          </w:rPr>
          <w:t xml:space="preserve">статьями 20.32</w:t>
        </w:r>
      </w:hyperlink>
      <w:r>
        <w:rPr>
          <w:sz w:val="20"/>
        </w:rPr>
        <w:t xml:space="preserve"> - </w:t>
      </w:r>
      <w:hyperlink w:history="0" w:anchor="P11335"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20.35</w:t>
        </w:r>
      </w:hyperlink>
      <w:r>
        <w:rPr>
          <w:sz w:val="20"/>
        </w:rPr>
        <w:t xml:space="preserve">, </w:t>
      </w:r>
      <w:hyperlink w:history="0" w:anchor="P11351"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20.37</w:t>
        </w:r>
      </w:hyperlink>
      <w:r>
        <w:rPr>
          <w:sz w:val="20"/>
        </w:rPr>
        <w:t xml:space="preserve"> настоящего Кодекса.</w:t>
      </w:r>
    </w:p>
    <w:p>
      <w:pPr>
        <w:pStyle w:val="0"/>
        <w:jc w:val="both"/>
      </w:pPr>
      <w:r>
        <w:rPr>
          <w:sz w:val="20"/>
        </w:rPr>
        <w:t xml:space="preserve">(в ред. Федеральных законов от 21.04.2011 </w:t>
      </w:r>
      <w:hyperlink w:history="0" r:id="rId610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27.06.2011 </w:t>
      </w:r>
      <w:hyperlink w:history="0" r:id="rId610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610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6110"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N 252-ФЗ</w:t>
        </w:r>
      </w:hyperlink>
      <w:r>
        <w:rPr>
          <w:sz w:val="20"/>
        </w:rPr>
        <w:t xml:space="preserve">, от 21.07.2011 </w:t>
      </w:r>
      <w:hyperlink w:history="0" r:id="rId611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rPr>
        <w:t xml:space="preserve">, от 03.12.2011 </w:t>
      </w:r>
      <w:hyperlink w:history="0" r:id="rId611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06.12.2011 </w:t>
      </w:r>
      <w:hyperlink w:history="0" r:id="rId6113"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0"/>
            <w:color w:val="0000ff"/>
          </w:rPr>
          <w:t xml:space="preserve">N 403-ФЗ</w:t>
        </w:r>
      </w:hyperlink>
      <w:r>
        <w:rPr>
          <w:sz w:val="20"/>
        </w:rPr>
        <w:t xml:space="preserve">, от 06.12.2011 </w:t>
      </w:r>
      <w:hyperlink w:history="0" r:id="rId6114"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07.12.2011 </w:t>
      </w:r>
      <w:hyperlink w:history="0" r:id="rId611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08.12.2011 </w:t>
      </w:r>
      <w:hyperlink w:history="0" r:id="rId6116"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424-ФЗ</w:t>
        </w:r>
      </w:hyperlink>
      <w:r>
        <w:rPr>
          <w:sz w:val="20"/>
        </w:rPr>
        <w:t xml:space="preserve">, от 01.03.2012 </w:t>
      </w:r>
      <w:hyperlink w:history="0" r:id="rId6117"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08.06.2012 </w:t>
      </w:r>
      <w:hyperlink w:history="0" r:id="rId611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10.07.2012 </w:t>
      </w:r>
      <w:hyperlink w:history="0" r:id="rId611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612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28.07.2012 </w:t>
      </w:r>
      <w:hyperlink w:history="0" r:id="rId612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12.11.2012 </w:t>
      </w:r>
      <w:hyperlink w:history="0" r:id="rId6122"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191-ФЗ</w:t>
        </w:r>
      </w:hyperlink>
      <w:r>
        <w:rPr>
          <w:sz w:val="20"/>
        </w:rPr>
        <w:t xml:space="preserve">, от 12.11.2012 </w:t>
      </w:r>
      <w:hyperlink w:history="0" r:id="rId6123"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25.12.2012 </w:t>
      </w:r>
      <w:hyperlink w:history="0" r:id="rId612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29.12.2012 </w:t>
      </w:r>
      <w:hyperlink w:history="0" r:id="rId6125"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05.04.2013 </w:t>
      </w:r>
      <w:hyperlink w:history="0" r:id="rId612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612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07.05.2013 </w:t>
      </w:r>
      <w:hyperlink w:history="0" r:id="rId612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28.06.2013 </w:t>
      </w:r>
      <w:hyperlink w:history="0" r:id="rId612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29.06.2013 </w:t>
      </w:r>
      <w:hyperlink w:history="0" r:id="rId613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02.07.2013 </w:t>
      </w:r>
      <w:hyperlink w:history="0" r:id="rId6131"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 от 23.07.2013 </w:t>
      </w:r>
      <w:hyperlink w:history="0" r:id="rId613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N 192-ФЗ</w:t>
        </w:r>
      </w:hyperlink>
      <w:r>
        <w:rPr>
          <w:sz w:val="20"/>
        </w:rPr>
        <w:t xml:space="preserve">, от 23.07.2013 </w:t>
      </w:r>
      <w:hyperlink w:history="0" r:id="rId61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134"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6135"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613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6137"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613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613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25.11.2013 </w:t>
      </w:r>
      <w:hyperlink w:history="0" r:id="rId6140"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25.11.2013 </w:t>
      </w:r>
      <w:hyperlink w:history="0" r:id="rId61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02.12.2013 </w:t>
      </w:r>
      <w:hyperlink w:history="0" r:id="rId6142"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614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21.12.2013 </w:t>
      </w:r>
      <w:hyperlink w:history="0" r:id="rId614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6145"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28.12.2013 </w:t>
      </w:r>
      <w:hyperlink w:history="0" r:id="rId614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28.12.2013 </w:t>
      </w:r>
      <w:hyperlink w:history="0" r:id="rId614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28.12.2013 </w:t>
      </w:r>
      <w:hyperlink w:history="0" r:id="rId6148"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03.02.2014 </w:t>
      </w:r>
      <w:hyperlink w:history="0" r:id="rId614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02.04.2014 </w:t>
      </w:r>
      <w:hyperlink w:history="0" r:id="rId6150"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rPr>
        <w:t xml:space="preserve">, от 05.05.2014 </w:t>
      </w:r>
      <w:hyperlink w:history="0" r:id="rId615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(ред. 21.07.2014), от 05.05.2014 </w:t>
      </w:r>
      <w:hyperlink w:history="0" r:id="rId615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05.05.2014 </w:t>
      </w:r>
      <w:hyperlink w:history="0" r:id="rId6153" w:tooltip="Федеральный закон от 05.05.2014 N 105-ФЗ &quot;О внесении изменений в отдельные законодательные акты Российской Федерации&quot; {КонсультантПлюс}">
        <w:r>
          <w:rPr>
            <w:sz w:val="20"/>
            <w:color w:val="0000ff"/>
          </w:rPr>
          <w:t xml:space="preserve">N 105-ФЗ</w:t>
        </w:r>
      </w:hyperlink>
      <w:r>
        <w:rPr>
          <w:sz w:val="20"/>
        </w:rPr>
        <w:t xml:space="preserve">, от 05.05.2014 </w:t>
      </w:r>
      <w:hyperlink w:history="0" r:id="rId6154"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0"/>
            <w:color w:val="0000ff"/>
          </w:rPr>
          <w:t xml:space="preserve">N 121-ФЗ</w:t>
        </w:r>
      </w:hyperlink>
      <w:r>
        <w:rPr>
          <w:sz w:val="20"/>
        </w:rPr>
        <w:t xml:space="preserve">, от 05.05.2014 </w:t>
      </w:r>
      <w:hyperlink w:history="0" r:id="rId6155"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615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23.06.2014 </w:t>
      </w:r>
      <w:hyperlink w:history="0" r:id="rId6157"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28.06.2014 </w:t>
      </w:r>
      <w:hyperlink w:history="0" r:id="rId6158"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21.07.2014 </w:t>
      </w:r>
      <w:hyperlink w:history="0" r:id="rId615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21.07.2014 </w:t>
      </w:r>
      <w:hyperlink w:history="0" r:id="rId616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21.07.2014 </w:t>
      </w:r>
      <w:hyperlink w:history="0" r:id="rId616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255-ФЗ</w:t>
        </w:r>
      </w:hyperlink>
      <w:r>
        <w:rPr>
          <w:sz w:val="20"/>
        </w:rPr>
        <w:t xml:space="preserve">, от 21.07.2014 </w:t>
      </w:r>
      <w:hyperlink w:history="0" r:id="rId616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21.07.2014 </w:t>
      </w:r>
      <w:hyperlink w:history="0" r:id="rId616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14.10.2014 </w:t>
      </w:r>
      <w:hyperlink w:history="0" r:id="rId61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616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N 355-ФЗ</w:t>
        </w:r>
      </w:hyperlink>
      <w:r>
        <w:rPr>
          <w:sz w:val="20"/>
        </w:rPr>
        <w:t xml:space="preserve">, от 31.12.2014 </w:t>
      </w:r>
      <w:hyperlink w:history="0" r:id="rId6166"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31.12.2014 </w:t>
      </w:r>
      <w:hyperlink w:history="0" r:id="rId616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616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08.03.2015 </w:t>
      </w:r>
      <w:hyperlink w:history="0" r:id="rId616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08.03.2015 </w:t>
      </w:r>
      <w:hyperlink w:history="0" r:id="rId617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30.03.2015 </w:t>
      </w:r>
      <w:hyperlink w:history="0" r:id="rId617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23.05.2015 </w:t>
      </w:r>
      <w:hyperlink w:history="0" r:id="rId6172"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13.07.2015 </w:t>
      </w:r>
      <w:hyperlink w:history="0" r:id="rId6173"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28.11.2015 </w:t>
      </w:r>
      <w:hyperlink w:history="0" r:id="rId617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28.11.2015 </w:t>
      </w:r>
      <w:hyperlink w:history="0" r:id="rId617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14.12.2015 </w:t>
      </w:r>
      <w:hyperlink w:history="0" r:id="rId6176"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29.12.2015 </w:t>
      </w:r>
      <w:hyperlink w:history="0" r:id="rId617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617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02.03.2016 </w:t>
      </w:r>
      <w:hyperlink w:history="0" r:id="rId6179"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09.03.2016 </w:t>
      </w:r>
      <w:hyperlink w:history="0" r:id="rId6180"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0"/>
            <w:color w:val="0000ff"/>
          </w:rPr>
          <w:t xml:space="preserve">N 54-ФЗ</w:t>
        </w:r>
      </w:hyperlink>
      <w:r>
        <w:rPr>
          <w:sz w:val="20"/>
        </w:rPr>
        <w:t xml:space="preserve">, от 02.06.2016 </w:t>
      </w:r>
      <w:hyperlink w:history="0" r:id="rId618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23.06.2016 </w:t>
      </w:r>
      <w:hyperlink w:history="0" r:id="rId6182"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23.06.2016 </w:t>
      </w:r>
      <w:hyperlink w:history="0" r:id="rId618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618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18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03.07.2016 </w:t>
      </w:r>
      <w:hyperlink w:history="0" r:id="rId618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618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618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618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03.07.2016 </w:t>
      </w:r>
      <w:hyperlink w:history="0" r:id="rId619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03.07.2016 </w:t>
      </w:r>
      <w:hyperlink w:history="0" r:id="rId619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03.07.2016 </w:t>
      </w:r>
      <w:hyperlink w:history="0" r:id="rId619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06.07.2016 </w:t>
      </w:r>
      <w:hyperlink w:history="0" r:id="rId619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05.12.2016 </w:t>
      </w:r>
      <w:hyperlink w:history="0" r:id="rId6194"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28.12.2016 </w:t>
      </w:r>
      <w:hyperlink w:history="0" r:id="rId619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28.12.2016 </w:t>
      </w:r>
      <w:hyperlink w:history="0" r:id="rId6196"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22.02.2017 </w:t>
      </w:r>
      <w:hyperlink w:history="0" r:id="rId6197"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07.03.2017 </w:t>
      </w:r>
      <w:hyperlink w:history="0" r:id="rId6198"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17.04.2017 </w:t>
      </w:r>
      <w:hyperlink w:history="0" r:id="rId619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18.07.2017 </w:t>
      </w:r>
      <w:hyperlink w:history="0" r:id="rId620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26.07.2017 </w:t>
      </w:r>
      <w:hyperlink w:history="0" r:id="rId6201"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29.07.2017 </w:t>
      </w:r>
      <w:hyperlink w:history="0" r:id="rId620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29.07.2017 </w:t>
      </w:r>
      <w:hyperlink w:history="0" r:id="rId6203"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 от 29.07.2017 </w:t>
      </w:r>
      <w:hyperlink w:history="0" r:id="rId620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29.07.2017 </w:t>
      </w:r>
      <w:hyperlink w:history="0" r:id="rId6205"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14.11.2017 </w:t>
      </w:r>
      <w:hyperlink w:history="0" r:id="rId6206"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14.11.2017 </w:t>
      </w:r>
      <w:hyperlink w:history="0" r:id="rId6207"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 от 20.12.2017 </w:t>
      </w:r>
      <w:hyperlink w:history="0" r:id="rId6208"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28.12.2017 </w:t>
      </w:r>
      <w:hyperlink w:history="0" r:id="rId620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29.12.2017 </w:t>
      </w:r>
      <w:hyperlink w:history="0" r:id="rId621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29.12.2017 </w:t>
      </w:r>
      <w:hyperlink w:history="0" r:id="rId6211"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05.02.2018 </w:t>
      </w:r>
      <w:hyperlink w:history="0" r:id="rId621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29.07.2018 </w:t>
      </w:r>
      <w:hyperlink w:history="0" r:id="rId6213"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6214"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02.10.2018 </w:t>
      </w:r>
      <w:hyperlink w:history="0" r:id="rId621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30.10.2018 </w:t>
      </w:r>
      <w:hyperlink w:history="0" r:id="rId6216"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0"/>
            <w:color w:val="0000ff"/>
          </w:rPr>
          <w:t xml:space="preserve">N 377-ФЗ</w:t>
        </w:r>
      </w:hyperlink>
      <w:r>
        <w:rPr>
          <w:sz w:val="20"/>
        </w:rPr>
        <w:t xml:space="preserve">, от 12.11.2018 </w:t>
      </w:r>
      <w:hyperlink w:history="0" r:id="rId6217"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27.12.2018 </w:t>
      </w:r>
      <w:hyperlink w:history="0" r:id="rId621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06.02.2019 </w:t>
      </w:r>
      <w:hyperlink w:history="0" r:id="rId6219"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 от 06.03.2019 </w:t>
      </w:r>
      <w:hyperlink w:history="0" r:id="rId6220"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6221"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6222"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18.07.2019 </w:t>
      </w:r>
      <w:hyperlink w:history="0" r:id="rId622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622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26.07.2019 </w:t>
      </w:r>
      <w:hyperlink w:history="0" r:id="rId6225"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0"/>
            <w:color w:val="0000ff"/>
          </w:rPr>
          <w:t xml:space="preserve">N 229-ФЗ</w:t>
        </w:r>
      </w:hyperlink>
      <w:r>
        <w:rPr>
          <w:sz w:val="20"/>
        </w:rPr>
        <w:t xml:space="preserve">, от 16.10.2019 </w:t>
      </w:r>
      <w:hyperlink w:history="0" r:id="rId6226"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N 338-ФЗ</w:t>
        </w:r>
      </w:hyperlink>
      <w:r>
        <w:rPr>
          <w:sz w:val="20"/>
        </w:rPr>
        <w:t xml:space="preserve">, от 04.11.2019 </w:t>
      </w:r>
      <w:hyperlink w:history="0" r:id="rId6227"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02.12.2019 </w:t>
      </w:r>
      <w:hyperlink w:history="0" r:id="rId6228"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6229"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16.12.2019 </w:t>
      </w:r>
      <w:hyperlink w:history="0" r:id="rId6230"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 от 16.12.2019 </w:t>
      </w:r>
      <w:hyperlink w:history="0" r:id="rId6231"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27.12.2019 </w:t>
      </w:r>
      <w:hyperlink w:history="0" r:id="rId6232"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N 493-ФЗ</w:t>
        </w:r>
      </w:hyperlink>
      <w:r>
        <w:rPr>
          <w:sz w:val="20"/>
        </w:rPr>
        <w:t xml:space="preserve">, от 27.12.2019 </w:t>
      </w:r>
      <w:hyperlink w:history="0" r:id="rId623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01.04.2020 </w:t>
      </w:r>
      <w:hyperlink w:history="0" r:id="rId6234"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0"/>
            <w:color w:val="0000ff"/>
          </w:rPr>
          <w:t xml:space="preserve">N 72-ФЗ</w:t>
        </w:r>
      </w:hyperlink>
      <w:r>
        <w:rPr>
          <w:sz w:val="20"/>
        </w:rPr>
        <w:t xml:space="preserve">, от 01.04.2020 </w:t>
      </w:r>
      <w:hyperlink w:history="0" r:id="rId623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01.04.2020 </w:t>
      </w:r>
      <w:hyperlink w:history="0" r:id="rId623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6237"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6238"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6239"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24.02.2021 </w:t>
      </w:r>
      <w:hyperlink w:history="0" r:id="rId6240"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624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05.04.2021 </w:t>
      </w:r>
      <w:hyperlink w:history="0" r:id="rId6242"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11.06.2021 </w:t>
      </w:r>
      <w:hyperlink w:history="0" r:id="rId624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11.06.2021 </w:t>
      </w:r>
      <w:hyperlink w:history="0" r:id="rId624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624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01.07.2021 </w:t>
      </w:r>
      <w:hyperlink w:history="0" r:id="rId6246"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30.12.2021 </w:t>
      </w:r>
      <w:hyperlink w:history="0" r:id="rId624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30.12.2021 </w:t>
      </w:r>
      <w:hyperlink w:history="0" r:id="rId6248"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 от 30.12.2021 </w:t>
      </w:r>
      <w:hyperlink w:history="0" r:id="rId6249"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28.01.2022 </w:t>
      </w:r>
      <w:hyperlink w:history="0" r:id="rId6250"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04.03.2022 </w:t>
      </w:r>
      <w:hyperlink w:history="0" r:id="rId625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6252"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625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625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14.07.2022 </w:t>
      </w:r>
      <w:hyperlink w:history="0" r:id="rId625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24.09.2022 </w:t>
      </w:r>
      <w:hyperlink w:history="0" r:id="rId6256"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29.12.2022 </w:t>
      </w:r>
      <w:hyperlink w:history="0" r:id="rId625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625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14.04.2023 </w:t>
      </w:r>
      <w:hyperlink w:history="0" r:id="rId625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24.06.2023 </w:t>
      </w:r>
      <w:hyperlink w:history="0" r:id="rId6260"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24.07.2023 </w:t>
      </w:r>
      <w:hyperlink w:history="0" r:id="rId6261"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rPr>
        <w:t xml:space="preserve">, от 24.07.2023 </w:t>
      </w:r>
      <w:hyperlink w:history="0" r:id="rId6262"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6263"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31.07.2023 </w:t>
      </w:r>
      <w:hyperlink w:history="0" r:id="rId6264"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 от 04.08.2023 </w:t>
      </w:r>
      <w:hyperlink w:history="0" r:id="rId6265"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rPr>
        <w:t xml:space="preserve">, от 04.08.2023 </w:t>
      </w:r>
      <w:hyperlink w:history="0" r:id="rId626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626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25.12.2023 </w:t>
      </w:r>
      <w:hyperlink w:history="0" r:id="rId626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 от 08.07.2024 </w:t>
      </w:r>
      <w:hyperlink w:history="0" r:id="rId626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6270"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271"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N 244-ФЗ</w:t>
        </w:r>
      </w:hyperlink>
      <w:r>
        <w:rPr>
          <w:sz w:val="20"/>
        </w:rPr>
        <w:t xml:space="preserve">, от 08.08.2024 </w:t>
      </w:r>
      <w:hyperlink w:history="0" r:id="rId627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14.10.2024 </w:t>
      </w:r>
      <w:hyperlink w:history="0" r:id="rId6273"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 от 09.11.2024 </w:t>
      </w:r>
      <w:hyperlink w:history="0" r:id="rId6274"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13.12.2024 </w:t>
      </w:r>
      <w:hyperlink w:history="0" r:id="rId6275"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28.12.2024 </w:t>
      </w:r>
      <w:hyperlink w:history="0" r:id="rId627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28.12.2024 </w:t>
      </w:r>
      <w:hyperlink w:history="0" r:id="rId6277"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24.06.2025 </w:t>
      </w:r>
      <w:hyperlink w:history="0" r:id="rId6278"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07.07.2025 </w:t>
      </w:r>
      <w:hyperlink w:history="0" r:id="rId627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628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27.10.2025 </w:t>
      </w:r>
      <w:hyperlink w:history="0" r:id="rId6281"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 от 04.11.2025 </w:t>
      </w:r>
      <w:hyperlink w:history="0" r:id="rId6282"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15.12.2025 </w:t>
      </w:r>
      <w:hyperlink w:history="0" r:id="rId6283"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 от 28.12.2025 </w:t>
      </w:r>
      <w:hyperlink w:history="0" r:id="rId628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20.02.2026 </w:t>
      </w:r>
      <w:hyperlink w:history="0" r:id="rId6285"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 от 23.03.2026 </w:t>
      </w:r>
      <w:hyperlink w:history="0" r:id="rId6286"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rPr>
        <w:t xml:space="preserve">)</w:t>
      </w:r>
    </w:p>
    <w:p>
      <w:pPr>
        <w:pStyle w:val="0"/>
        <w:spacing w:before="200" w:lineRule="auto"/>
        <w:ind w:firstLine="540"/>
        <w:jc w:val="both"/>
      </w:pPr>
      <w:r>
        <w:rPr>
          <w:sz w:val="20"/>
        </w:rPr>
        <w:t xml:space="preserve">1.1. Дела об административных правонарушениях, предусмотренных </w:t>
      </w:r>
      <w:hyperlink w:history="0" w:anchor="P264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статьями 7.32.6</w:t>
        </w:r>
      </w:hyperlink>
      <w:r>
        <w:rPr>
          <w:sz w:val="20"/>
        </w:rPr>
        <w:t xml:space="preserve">, </w:t>
      </w:r>
      <w:hyperlink w:history="0" w:anchor="P784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006" w:tooltip="Статья 15.14. Нецелевое использование бюджетных средств">
        <w:r>
          <w:rPr>
            <w:sz w:val="20"/>
            <w:color w:val="0000ff"/>
          </w:rPr>
          <w:t xml:space="preserve">15.14</w:t>
        </w:r>
      </w:hyperlink>
      <w:r>
        <w:rPr>
          <w:sz w:val="20"/>
        </w:rPr>
        <w:t xml:space="preserve"> - </w:t>
      </w:r>
      <w:hyperlink w:history="0" w:anchor="P8209"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и </w:t>
      </w:r>
      <w:hyperlink w:history="0" w:anchor="P988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pPr>
        <w:pStyle w:val="0"/>
        <w:jc w:val="both"/>
      </w:pPr>
      <w:r>
        <w:rPr>
          <w:sz w:val="20"/>
        </w:rPr>
        <w:t xml:space="preserve">(часть 1.1 введена Федеральным </w:t>
      </w:r>
      <w:hyperlink w:history="0" r:id="rId628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законом</w:t>
        </w:r>
      </w:hyperlink>
      <w:r>
        <w:rPr>
          <w:sz w:val="20"/>
        </w:rPr>
        <w:t xml:space="preserve"> от 27.10.2015 N 291-ФЗ; в ред. Федеральных законов от 27.12.2018 </w:t>
      </w:r>
      <w:hyperlink w:history="0" r:id="rId628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08.08.2024 </w:t>
      </w:r>
      <w:hyperlink w:history="0" r:id="rId6289"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rPr>
        <w:t xml:space="preserve">)</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1716"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2681"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355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56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58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687"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98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частью 6 статьи 19.5</w:t>
        </w:r>
      </w:hyperlink>
      <w:r>
        <w:rPr>
          <w:sz w:val="20"/>
        </w:rPr>
        <w:t xml:space="preserve">, </w:t>
      </w:r>
      <w:hyperlink w:history="0" w:anchor="P10916"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921"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925"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0930"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10933"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pPr>
        <w:pStyle w:val="0"/>
        <w:jc w:val="both"/>
      </w:pPr>
      <w:r>
        <w:rPr>
          <w:sz w:val="20"/>
        </w:rPr>
        <w:t xml:space="preserve">(часть 1.2 введена Федеральным </w:t>
      </w:r>
      <w:hyperlink w:history="0" r:id="rId629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263-ФЗ; в ред. Федеральных законов от 01.04.2020 </w:t>
      </w:r>
      <w:hyperlink w:history="0" r:id="rId629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09.03.2021 </w:t>
      </w:r>
      <w:hyperlink w:history="0" r:id="rId6292"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1.3. Дела об административных правонарушениях, предусмотренных </w:t>
      </w:r>
      <w:hyperlink w:history="0" w:anchor="P11001"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pPr>
        <w:pStyle w:val="0"/>
        <w:jc w:val="both"/>
      </w:pPr>
      <w:r>
        <w:rPr>
          <w:sz w:val="20"/>
        </w:rPr>
        <w:t xml:space="preserve">(часть 1.3 введена Федеральным </w:t>
      </w:r>
      <w:hyperlink w:history="0" r:id="rId629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11.10.2018 N 364-ФЗ)</w:t>
      </w:r>
    </w:p>
    <w:p>
      <w:pPr>
        <w:pStyle w:val="0"/>
        <w:spacing w:before="200" w:lineRule="auto"/>
        <w:ind w:firstLine="540"/>
        <w:jc w:val="both"/>
      </w:pPr>
      <w:r>
        <w:rPr>
          <w:sz w:val="20"/>
        </w:rPr>
        <w:t xml:space="preserve">1.4. Дела об административных правонарушениях, предусмотренных </w:t>
      </w:r>
      <w:hyperlink w:history="0" w:anchor="P8874"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pPr>
        <w:pStyle w:val="0"/>
        <w:jc w:val="both"/>
      </w:pPr>
      <w:r>
        <w:rPr>
          <w:sz w:val="20"/>
        </w:rPr>
        <w:t xml:space="preserve">(часть 1.4 введена Федеральным </w:t>
      </w:r>
      <w:hyperlink w:history="0" r:id="rId629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p>
      <w:pPr>
        <w:pStyle w:val="0"/>
        <w:spacing w:before="200" w:lineRule="auto"/>
        <w:ind w:firstLine="540"/>
        <w:jc w:val="both"/>
      </w:pPr>
      <w:r>
        <w:rPr>
          <w:sz w:val="20"/>
        </w:rPr>
        <w:t xml:space="preserve">1.5. Дела об административных правонарушениях, предусмотренных </w:t>
      </w:r>
      <w:hyperlink w:history="0" w:anchor="P183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5485"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0"/>
            <w:color w:val="0000ff"/>
          </w:rPr>
          <w:t xml:space="preserve">статьей 13.11.3</w:t>
        </w:r>
      </w:hyperlink>
      <w:r>
        <w:rPr>
          <w:sz w:val="20"/>
        </w:rP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jc w:val="both"/>
      </w:pPr>
      <w:r>
        <w:rPr>
          <w:sz w:val="20"/>
        </w:rPr>
        <w:t xml:space="preserve">(часть 1.5 введена Федеральным </w:t>
      </w:r>
      <w:hyperlink w:history="0" r:id="rId629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589-ФЗ; в ред. Федеральных законов от 08.08.2024 </w:t>
      </w:r>
      <w:hyperlink w:history="0" r:id="rId6296"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29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1.6. Дела об административных правонарушениях, предусмотренных </w:t>
      </w:r>
      <w:hyperlink w:history="0" w:anchor="P177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8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3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1876"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w:t>
      </w:r>
      <w:hyperlink w:history="0" w:anchor="P194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4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5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197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7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11157" w:tooltip="3. Действия, указанные в части 2 настоящей статьи, совершенные иностранным гражданином или лицом без гражданства, -">
        <w:r>
          <w:rPr>
            <w:sz w:val="20"/>
            <w:color w:val="0000ff"/>
          </w:rPr>
          <w:t xml:space="preserve">частью 3 статьи 20.20</w:t>
        </w:r>
      </w:hyperlink>
      <w:r>
        <w:rPr>
          <w:sz w:val="20"/>
        </w:rPr>
        <w:t xml:space="preserve">, </w:t>
      </w:r>
      <w:hyperlink w:history="0" w:anchor="P1129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30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history="0" w:anchor="P11498"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частью 2</w:t>
        </w:r>
      </w:hyperlink>
      <w:r>
        <w:rPr>
          <w:sz w:val="20"/>
        </w:rPr>
        <w:t xml:space="preserve"> настоящей статьи.</w:t>
      </w:r>
    </w:p>
    <w:p>
      <w:pPr>
        <w:pStyle w:val="0"/>
        <w:jc w:val="both"/>
      </w:pPr>
      <w:r>
        <w:rPr>
          <w:sz w:val="20"/>
        </w:rPr>
        <w:t xml:space="preserve">(часть 1.6 введена Федеральным </w:t>
      </w:r>
      <w:hyperlink w:history="0" r:id="rId629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 в ред. Федерального </w:t>
      </w:r>
      <w:hyperlink w:history="0" r:id="rId6299"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225-ФЗ (ред. 31.07.2025))</w:t>
      </w:r>
    </w:p>
    <w:bookmarkStart w:id="11496" w:name="P11496"/>
    <w:bookmarkEnd w:id="11496"/>
    <w:p>
      <w:pPr>
        <w:pStyle w:val="0"/>
        <w:spacing w:before="200" w:lineRule="auto"/>
        <w:ind w:firstLine="540"/>
        <w:jc w:val="both"/>
      </w:pPr>
      <w:r>
        <w:rPr>
          <w:sz w:val="20"/>
        </w:rPr>
        <w:t xml:space="preserve">1.7. Дела об административных правонарушениях, предусмотренных </w:t>
      </w:r>
      <w:hyperlink w:history="0" w:anchor="P249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9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3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3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pPr>
        <w:pStyle w:val="0"/>
        <w:jc w:val="both"/>
      </w:pPr>
      <w:r>
        <w:rPr>
          <w:sz w:val="20"/>
        </w:rPr>
        <w:t xml:space="preserve">(часть 1.7 введена Федеральным </w:t>
      </w:r>
      <w:hyperlink w:history="0" r:id="rId630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bookmarkStart w:id="11498" w:name="P11498"/>
    <w:bookmarkEnd w:id="11498"/>
    <w:p>
      <w:pPr>
        <w:pStyle w:val="0"/>
        <w:spacing w:before="200" w:lineRule="auto"/>
        <w:ind w:firstLine="540"/>
        <w:jc w:val="both"/>
      </w:pPr>
      <w:r>
        <w:rPr>
          <w:sz w:val="20"/>
        </w:rPr>
        <w:t xml:space="preserve">2. Дела об административных правонарушениях, предусмотренных </w:t>
      </w:r>
      <w:hyperlink w:history="0" w:anchor="P1226" w:tooltip="5. Нарушение, предусмотренное частью 4 настоящей статьи, совершенное иностранным гражданином или лицом без гражданства, -">
        <w:r>
          <w:rPr>
            <w:sz w:val="20"/>
            <w:color w:val="0000ff"/>
          </w:rPr>
          <w:t xml:space="preserve">частью 5 статьи 5.26</w:t>
        </w:r>
      </w:hyperlink>
      <w:r>
        <w:rPr>
          <w:sz w:val="20"/>
        </w:rP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history="0" w:anchor="P1234"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238"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240"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244"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254"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261"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267"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0"/>
            <w:color w:val="0000ff"/>
          </w:rPr>
          <w:t xml:space="preserve">статьей 5.27.2</w:t>
        </w:r>
      </w:hyperlink>
      <w:r>
        <w:rPr>
          <w:sz w:val="20"/>
        </w:rPr>
        <w:t xml:space="preserve">, </w:t>
      </w:r>
      <w:hyperlink w:history="0" w:anchor="P1327"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5.35</w:t>
        </w:r>
      </w:hyperlink>
      <w:r>
        <w:rPr>
          <w:sz w:val="20"/>
        </w:rPr>
        <w:t xml:space="preserve">, </w:t>
      </w:r>
      <w:hyperlink w:history="0" w:anchor="P146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статьей 5.53</w:t>
        </w:r>
      </w:hyperlink>
      <w:r>
        <w:rPr>
          <w:sz w:val="20"/>
        </w:rPr>
        <w:t xml:space="preserve">, </w:t>
      </w:r>
      <w:hyperlink w:history="0" w:anchor="P1716"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734"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747" w:tooltip="Статья 6.6. Нарушение санитарно-эпидемиологических требований к организации питания населения">
        <w:r>
          <w:rPr>
            <w:sz w:val="20"/>
            <w:color w:val="0000ff"/>
          </w:rPr>
          <w:t xml:space="preserve">6.6</w:t>
        </w:r>
      </w:hyperlink>
      <w:r>
        <w:rPr>
          <w:sz w:val="20"/>
        </w:rPr>
        <w:t xml:space="preserve">, </w:t>
      </w:r>
      <w:hyperlink w:history="0" w:anchor="P175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6.7</w:t>
        </w:r>
      </w:hyperlink>
      <w:r>
        <w:rPr>
          <w:sz w:val="20"/>
        </w:rPr>
        <w:t xml:space="preserve">, </w:t>
      </w:r>
      <w:hyperlink w:history="0" w:anchor="P177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8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3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1876"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w:t>
      </w:r>
      <w:hyperlink w:history="0" w:anchor="P194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4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5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197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7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2080"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sz w:val="20"/>
            <w:color w:val="0000ff"/>
          </w:rPr>
          <w:t xml:space="preserve">частью 1 статьи 6.31</w:t>
        </w:r>
      </w:hyperlink>
      <w:r>
        <w:rPr>
          <w:sz w:val="20"/>
        </w:rPr>
        <w:t xml:space="preserve">, </w:t>
      </w:r>
      <w:hyperlink w:history="0" w:anchor="P2121"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статьями 6.35</w:t>
        </w:r>
      </w:hyperlink>
      <w:r>
        <w:rPr>
          <w:sz w:val="20"/>
        </w:rPr>
        <w:t xml:space="preserve">, </w:t>
      </w:r>
      <w:hyperlink w:history="0" w:anchor="P2212" w:tooltip="Статья 7.6. Самовольное занятие водного объекта или пользование им с нарушением установленных условий">
        <w:r>
          <w:rPr>
            <w:sz w:val="20"/>
            <w:color w:val="0000ff"/>
          </w:rPr>
          <w:t xml:space="preserve">7.6</w:t>
        </w:r>
      </w:hyperlink>
      <w:r>
        <w:rPr>
          <w:sz w:val="20"/>
        </w:rPr>
        <w:t xml:space="preserve">, </w:t>
      </w:r>
      <w:hyperlink w:history="0" w:anchor="P2430"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7.23.3</w:t>
        </w:r>
      </w:hyperlink>
      <w:r>
        <w:rPr>
          <w:sz w:val="20"/>
        </w:rPr>
        <w:t xml:space="preserve">, </w:t>
      </w:r>
      <w:hyperlink w:history="0" w:anchor="P257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статьями </w:t>
      </w:r>
      <w:hyperlink w:history="0" w:anchor="P2636"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264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269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 </w:t>
      </w:r>
      <w:hyperlink w:history="0" w:anchor="P2700"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3</w:t>
        </w:r>
      </w:hyperlink>
      <w:r>
        <w:rPr>
          <w:sz w:val="20"/>
        </w:rPr>
        <w:t xml:space="preserve">,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history="0" w:anchor="P2715"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0"/>
            <w:color w:val="0000ff"/>
          </w:rPr>
          <w:t xml:space="preserve">4</w:t>
        </w:r>
      </w:hyperlink>
      <w:r>
        <w:rPr>
          <w:sz w:val="20"/>
        </w:rPr>
        <w:t xml:space="preserve"> - </w:t>
      </w:r>
      <w:hyperlink w:history="0" w:anchor="P2719"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0"/>
            <w:color w:val="0000ff"/>
          </w:rPr>
          <w:t xml:space="preserve">6 статьи 8.2</w:t>
        </w:r>
      </w:hyperlink>
      <w:r>
        <w:rPr>
          <w:sz w:val="20"/>
        </w:rPr>
        <w:t xml:space="preserve">, </w:t>
      </w:r>
      <w:hyperlink w:history="0" w:anchor="P2740"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статьями 8.2.1</w:t>
        </w:r>
      </w:hyperlink>
      <w:r>
        <w:rPr>
          <w:sz w:val="20"/>
        </w:rPr>
        <w:t xml:space="preserve">, </w:t>
      </w:r>
      <w:hyperlink w:history="0" w:anchor="P2749"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760"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777" w:tooltip="Статья 8.3. Нарушение правил обращения с пестицидами и агрохимикатами">
        <w:r>
          <w:rPr>
            <w:sz w:val="20"/>
            <w:color w:val="0000ff"/>
          </w:rPr>
          <w:t xml:space="preserve">8.3</w:t>
        </w:r>
      </w:hyperlink>
      <w:r>
        <w:rPr>
          <w:sz w:val="20"/>
        </w:rPr>
        <w:t xml:space="preserve">, </w:t>
      </w:r>
      <w:hyperlink w:history="0" w:anchor="P2802"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8.5</w:t>
        </w:r>
      </w:hyperlink>
      <w:r>
        <w:rPr>
          <w:sz w:val="20"/>
        </w:rPr>
        <w:t xml:space="preserve">, </w:t>
      </w:r>
      <w:hyperlink w:history="0" w:anchor="P2841"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0"/>
            <w:color w:val="0000ff"/>
          </w:rPr>
          <w:t xml:space="preserve">частью 2 статьи 8.6</w:t>
        </w:r>
      </w:hyperlink>
      <w:r>
        <w:rPr>
          <w:sz w:val="20"/>
        </w:rPr>
        <w:t xml:space="preserve">, </w:t>
      </w:r>
      <w:hyperlink w:history="0" w:anchor="P2861" w:tooltip="4. Применение твердых коммунальных отходов для рекультивации земель и карьеров -">
        <w:r>
          <w:rPr>
            <w:sz w:val="20"/>
            <w:color w:val="0000ff"/>
          </w:rPr>
          <w:t xml:space="preserve">частью 4 статьи 8.7</w:t>
        </w:r>
      </w:hyperlink>
      <w:r>
        <w:rPr>
          <w:sz w:val="20"/>
        </w:rPr>
        <w:t xml:space="preserve">, </w:t>
      </w:r>
      <w:hyperlink w:history="0" w:anchor="P2911" w:tooltip="2. Нарушение режима использования земельных участков и лесов в водоохранных зонах -">
        <w:r>
          <w:rPr>
            <w:sz w:val="20"/>
            <w:color w:val="0000ff"/>
          </w:rPr>
          <w:t xml:space="preserve">частью 2 статьи 8.12</w:t>
        </w:r>
      </w:hyperlink>
      <w:r>
        <w:rPr>
          <w:sz w:val="20"/>
        </w:rPr>
        <w:t xml:space="preserve">, </w:t>
      </w:r>
      <w:hyperlink w:history="0" w:anchor="P2916" w:tooltip="Статья 8.12.1. Несоблюдение условия обеспечения свободного доступа граждан к водному объекту общего пользования и его береговой полосе">
        <w:r>
          <w:rPr>
            <w:sz w:val="20"/>
            <w:color w:val="0000ff"/>
          </w:rPr>
          <w:t xml:space="preserve">статьей 8.12.1</w:t>
        </w:r>
      </w:hyperlink>
      <w:r>
        <w:rPr>
          <w:sz w:val="20"/>
        </w:rPr>
        <w:t xml:space="preserve">, </w:t>
      </w:r>
      <w:hyperlink w:history="0" w:anchor="P2928"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частью 2 статьи 8.13</w:t>
        </w:r>
      </w:hyperlink>
      <w:r>
        <w:rPr>
          <w:sz w:val="20"/>
        </w:rPr>
        <w:t xml:space="preserve">, </w:t>
      </w:r>
      <w:hyperlink w:history="0" w:anchor="P2947"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2971"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009" w:tooltip="1. Выброс вредных веществ в атмосферный воздух или вредное физическое воздействие на него без специального разрешения -">
        <w:r>
          <w:rPr>
            <w:sz w:val="20"/>
            <w:color w:val="0000ff"/>
          </w:rPr>
          <w:t xml:space="preserve">частями 1</w:t>
        </w:r>
      </w:hyperlink>
      <w:r>
        <w:rPr>
          <w:sz w:val="20"/>
        </w:rPr>
        <w:t xml:space="preserve"> и </w:t>
      </w:r>
      <w:hyperlink w:history="0" w:anchor="P3015"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статьей 8.51 настоящего Кодекса, -">
        <w:r>
          <w:rPr>
            <w:sz w:val="20"/>
            <w:color w:val="0000ff"/>
          </w:rPr>
          <w:t xml:space="preserve">3 статьи 8.21</w:t>
        </w:r>
      </w:hyperlink>
      <w:r>
        <w:rPr>
          <w:sz w:val="20"/>
        </w:rPr>
        <w:t xml:space="preserve">, </w:t>
      </w:r>
      <w:hyperlink w:history="0" w:anchor="P3068" w:tooltip="2. Самовольные заготовка и сбор, а также уничтожение мха, лесной подстилки и других недревесных лесных ресурсов -">
        <w:r>
          <w:rPr>
            <w:sz w:val="20"/>
            <w:color w:val="0000ff"/>
          </w:rPr>
          <w:t xml:space="preserve">частями 2</w:t>
        </w:r>
      </w:hyperlink>
      <w:r>
        <w:rPr>
          <w:sz w:val="20"/>
        </w:rPr>
        <w:t xml:space="preserve"> и </w:t>
      </w:r>
      <w:hyperlink w:history="0" w:anchor="P3072"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w:r>
          <w:rPr>
            <w:sz w:val="20"/>
            <w:color w:val="0000ff"/>
          </w:rPr>
          <w:t xml:space="preserve">3 статьи 8.26</w:t>
        </w:r>
      </w:hyperlink>
      <w:r>
        <w:rPr>
          <w:sz w:val="20"/>
        </w:rPr>
        <w:t xml:space="preserve">, </w:t>
      </w:r>
      <w:hyperlink w:history="0" w:anchor="P3172"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3176"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3237"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статьями 8.34</w:t>
        </w:r>
      </w:hyperlink>
      <w:r>
        <w:rPr>
          <w:sz w:val="20"/>
        </w:rPr>
        <w:t xml:space="preserve">, </w:t>
      </w:r>
      <w:hyperlink w:history="0" w:anchor="P324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8.35</w:t>
        </w:r>
      </w:hyperlink>
      <w:r>
        <w:rPr>
          <w:sz w:val="20"/>
        </w:rPr>
        <w:t xml:space="preserve">, </w:t>
      </w:r>
      <w:hyperlink w:history="0" w:anchor="P326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26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27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27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3 статьи 8.37</w:t>
        </w:r>
      </w:hyperlink>
      <w:r>
        <w:rPr>
          <w:sz w:val="20"/>
        </w:rPr>
        <w:t xml:space="preserve">, </w:t>
      </w:r>
      <w:hyperlink w:history="0" w:anchor="P3283"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291"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w:t>
      </w:r>
      <w:hyperlink w:history="0" w:anchor="P3336"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3</w:t>
        </w:r>
      </w:hyperlink>
      <w:r>
        <w:rPr>
          <w:sz w:val="20"/>
        </w:rPr>
        <w:t xml:space="preserve"> и </w:t>
      </w:r>
      <w:hyperlink w:history="0" w:anchor="P3339"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370"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8.45</w:t>
        </w:r>
      </w:hyperlink>
      <w:r>
        <w:rPr>
          <w:sz w:val="20"/>
        </w:rPr>
        <w:t xml:space="preserve">, </w:t>
      </w:r>
      <w:hyperlink w:history="0" w:anchor="P3373"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w:t>
      </w:r>
      <w:hyperlink w:history="0" w:anchor="P3421"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3425" w:tooltip="4. Повторное совершение административного правонарушения, предусмотренного частью 3 настоящей статьи, -">
        <w:r>
          <w:rPr>
            <w:sz w:val="20"/>
            <w:color w:val="0000ff"/>
          </w:rPr>
          <w:t xml:space="preserve">4 статьи 8.50</w:t>
        </w:r>
      </w:hyperlink>
      <w:r>
        <w:rPr>
          <w:sz w:val="20"/>
        </w:rPr>
        <w:t xml:space="preserve">, </w:t>
      </w:r>
      <w:hyperlink w:history="0" w:anchor="P3436"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8.51</w:t>
        </w:r>
      </w:hyperlink>
      <w:r>
        <w:rPr>
          <w:sz w:val="20"/>
        </w:rPr>
        <w:t xml:space="preserve">, </w:t>
      </w:r>
      <w:hyperlink w:history="0" w:anchor="P3483" w:tooltip="4. Повторное совершение административного правонарушения, предусмотренного частью 3 настоящей статьи, -">
        <w:r>
          <w:rPr>
            <w:sz w:val="20"/>
            <w:color w:val="0000ff"/>
          </w:rPr>
          <w:t xml:space="preserve">частью 4 статьи 8.55</w:t>
        </w:r>
      </w:hyperlink>
      <w:r>
        <w:rPr>
          <w:sz w:val="20"/>
        </w:rPr>
        <w:t xml:space="preserve">, </w:t>
      </w:r>
      <w:hyperlink w:history="0" w:anchor="P3494"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частями 1</w:t>
        </w:r>
      </w:hyperlink>
      <w:r>
        <w:rPr>
          <w:sz w:val="20"/>
        </w:rPr>
        <w:t xml:space="preserve">, </w:t>
      </w:r>
      <w:hyperlink w:history="0" w:anchor="P3497"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0"/>
            <w:color w:val="0000ff"/>
          </w:rPr>
          <w:t xml:space="preserve">2</w:t>
        </w:r>
      </w:hyperlink>
      <w:r>
        <w:rPr>
          <w:sz w:val="20"/>
        </w:rPr>
        <w:t xml:space="preserve">, </w:t>
      </w:r>
      <w:hyperlink w:history="0" w:anchor="P350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требований промышленной безопасности),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частями 3.1</w:t>
        </w:r>
      </w:hyperlink>
      <w:r>
        <w:rPr>
          <w:sz w:val="20"/>
        </w:rPr>
        <w:t xml:space="preserve"> и </w:t>
      </w:r>
      <w:hyperlink w:history="0" w:anchor="P3513"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0"/>
            <w:color w:val="0000ff"/>
          </w:rPr>
          <w:t xml:space="preserve">4 статьи 9.1</w:t>
        </w:r>
      </w:hyperlink>
      <w:r>
        <w:rPr>
          <w:sz w:val="20"/>
        </w:rPr>
        <w:t xml:space="preserve">, </w:t>
      </w:r>
      <w:hyperlink w:history="0" w:anchor="P353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статьями 9.2</w:t>
        </w:r>
      </w:hyperlink>
      <w:r>
        <w:rPr>
          <w:sz w:val="20"/>
        </w:rPr>
        <w:t xml:space="preserve">,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9.3</w:t>
        </w:r>
      </w:hyperlink>
      <w:r>
        <w:rPr>
          <w:sz w:val="20"/>
        </w:rPr>
        <w:t xml:space="preserve">, </w:t>
      </w:r>
      <w:hyperlink w:history="0" w:anchor="P3558"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560"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56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статьей 9.5</w:t>
        </w:r>
      </w:hyperlink>
      <w:r>
        <w:rPr>
          <w:sz w:val="20"/>
        </w:rPr>
        <w:t xml:space="preserve">, </w:t>
      </w:r>
      <w:hyperlink w:history="0" w:anchor="P358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частью 3 статьи 9.5.1</w:t>
        </w:r>
      </w:hyperlink>
      <w:r>
        <w:rPr>
          <w:sz w:val="20"/>
        </w:rPr>
        <w:t xml:space="preserve">, </w:t>
      </w:r>
      <w:hyperlink w:history="0" w:anchor="P3606"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статьями 9.6</w:t>
        </w:r>
      </w:hyperlink>
      <w:r>
        <w:rPr>
          <w:sz w:val="20"/>
        </w:rPr>
        <w:t xml:space="preserve">, </w:t>
      </w:r>
      <w:hyperlink w:history="0" w:anchor="P3637"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649"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9.13</w:t>
        </w:r>
      </w:hyperlink>
      <w:r>
        <w:rPr>
          <w:sz w:val="20"/>
        </w:rPr>
        <w:t xml:space="preserve">, </w:t>
      </w:r>
      <w:hyperlink w:history="0" w:anchor="P3683"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685"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717"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729"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759"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9.21</w:t>
        </w:r>
      </w:hyperlink>
      <w:r>
        <w:rPr>
          <w:sz w:val="20"/>
        </w:rPr>
        <w:t xml:space="preserve">, </w:t>
      </w:r>
      <w:hyperlink w:history="0" w:anchor="P3764"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0"/>
            <w:color w:val="0000ff"/>
          </w:rPr>
          <w:t xml:space="preserve">статьей 9.22</w:t>
        </w:r>
      </w:hyperlink>
      <w:r>
        <w:rPr>
          <w:sz w:val="20"/>
        </w:rPr>
        <w:t xml:space="preserve">, </w:t>
      </w:r>
      <w:hyperlink w:history="0" w:anchor="P3829" w:tooltip="5. Повторное совершение административного правонарушения, предусмотренного частью 1, 2, 3 или 4 настоящей статьи, -">
        <w:r>
          <w:rPr>
            <w:sz w:val="20"/>
            <w:color w:val="0000ff"/>
          </w:rPr>
          <w:t xml:space="preserve">частью 5 статьи 9.24</w:t>
        </w:r>
      </w:hyperlink>
      <w:r>
        <w:rPr>
          <w:sz w:val="20"/>
        </w:rPr>
        <w:t xml:space="preserve">, </w:t>
      </w:r>
      <w:hyperlink w:history="0" w:anchor="P385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статьями 10.3</w:t>
        </w:r>
      </w:hyperlink>
      <w:r>
        <w:rPr>
          <w:sz w:val="20"/>
        </w:rPr>
        <w:t xml:space="preserve">, </w:t>
      </w:r>
      <w:hyperlink w:history="0" w:anchor="P3884" w:tooltip="Статья 10.6. Нарушение правил карантина животных или других ветеринарно-санитарных правил">
        <w:r>
          <w:rPr>
            <w:sz w:val="20"/>
            <w:color w:val="0000ff"/>
          </w:rPr>
          <w:t xml:space="preserve">10.6</w:t>
        </w:r>
      </w:hyperlink>
      <w:r>
        <w:rPr>
          <w:sz w:val="20"/>
        </w:rPr>
        <w:t xml:space="preserve">, </w:t>
      </w:r>
      <w:hyperlink w:history="0" w:anchor="P3911" w:tooltip="2. Те же действия, совершенные в период осуществления на соответствующей территории ограничительных мероприятий (карантина), -">
        <w:r>
          <w:rPr>
            <w:sz w:val="20"/>
            <w:color w:val="0000ff"/>
          </w:rPr>
          <w:t xml:space="preserve">частью 2 статьи 10.7</w:t>
        </w:r>
      </w:hyperlink>
      <w:r>
        <w:rPr>
          <w:sz w:val="20"/>
        </w:rPr>
        <w:t xml:space="preserve">, </w:t>
      </w:r>
      <w:hyperlink w:history="0" w:anchor="P3924" w:tooltip="3. Нарушение ветеринарно-санитарных правил сбора, утилизации и уничтожения биологических отходов -">
        <w:r>
          <w:rPr>
            <w:sz w:val="20"/>
            <w:color w:val="0000ff"/>
          </w:rPr>
          <w:t xml:space="preserve">частью 3 статьи 10.8</w:t>
        </w:r>
      </w:hyperlink>
      <w:r>
        <w:rPr>
          <w:sz w:val="20"/>
        </w:rPr>
        <w:t xml:space="preserve">, </w:t>
      </w:r>
      <w:hyperlink w:history="0" w:anchor="P3928" w:tooltip="Статья 10.8.1. Несоблюдение требований к обращению побочных продуктов животноводства">
        <w:r>
          <w:rPr>
            <w:sz w:val="20"/>
            <w:color w:val="0000ff"/>
          </w:rPr>
          <w:t xml:space="preserve">статьями 10.8.1</w:t>
        </w:r>
      </w:hyperlink>
      <w:r>
        <w:rPr>
          <w:sz w:val="20"/>
        </w:rPr>
        <w:t xml:space="preserve">, </w:t>
      </w:r>
      <w:hyperlink w:history="0" w:anchor="P3986" w:tooltip="Статья 11.1. Действия, угрожающие безопасности движения на железнодорожном транспорте и метрополитене">
        <w:r>
          <w:rPr>
            <w:sz w:val="20"/>
            <w:color w:val="0000ff"/>
          </w:rPr>
          <w:t xml:space="preserve">11.1</w:t>
        </w:r>
      </w:hyperlink>
      <w:r>
        <w:rPr>
          <w:sz w:val="20"/>
        </w:rPr>
        <w:t xml:space="preserve">, </w:t>
      </w:r>
      <w:hyperlink w:history="0" w:anchor="P4051" w:tooltip="Статья 11.4. Нарушение правил использования воздушного пространства">
        <w:r>
          <w:rPr>
            <w:sz w:val="20"/>
            <w:color w:val="0000ff"/>
          </w:rPr>
          <w:t xml:space="preserve">11.4</w:t>
        </w:r>
      </w:hyperlink>
      <w:r>
        <w:rPr>
          <w:sz w:val="20"/>
        </w:rPr>
        <w:t xml:space="preserve">, </w:t>
      </w:r>
      <w:hyperlink w:history="0" w:anchor="P406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70"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0"/>
            <w:color w:val="0000ff"/>
          </w:rPr>
          <w:t xml:space="preserve">3</w:t>
        </w:r>
      </w:hyperlink>
      <w:r>
        <w:rPr>
          <w:sz w:val="20"/>
        </w:rPr>
        <w:t xml:space="preserve"> и </w:t>
      </w:r>
      <w:hyperlink w:history="0" w:anchor="P4074"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
        <w:r>
          <w:rPr>
            <w:sz w:val="20"/>
            <w:color w:val="0000ff"/>
          </w:rPr>
          <w:t xml:space="preserve">5 статьи 11.5</w:t>
        </w:r>
      </w:hyperlink>
      <w:r>
        <w:rPr>
          <w:sz w:val="20"/>
        </w:rPr>
        <w:t xml:space="preserve">, </w:t>
      </w:r>
      <w:hyperlink w:history="0" w:anchor="P413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 </w:t>
      </w:r>
      <w:hyperlink w:history="0" w:anchor="P4153"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4196" w:tooltip="Статья 11.9. Управление судном судоводителем или иным лицом, находящимися в состоянии опьянения">
        <w:r>
          <w:rPr>
            <w:sz w:val="20"/>
            <w:color w:val="0000ff"/>
          </w:rPr>
          <w:t xml:space="preserve">статьей 11.9</w:t>
        </w:r>
      </w:hyperlink>
      <w:r>
        <w:rPr>
          <w:sz w:val="20"/>
        </w:rPr>
        <w:t xml:space="preserve">, </w:t>
      </w:r>
      <w:hyperlink w:history="0" w:anchor="P4372"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4378"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438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4521"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53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частью 2 статьи 12.2</w:t>
        </w:r>
      </w:hyperlink>
      <w:r>
        <w:rPr>
          <w:sz w:val="20"/>
        </w:rPr>
        <w:t xml:space="preserve">, </w:t>
      </w:r>
      <w:hyperlink w:history="0" w:anchor="P4692" w:tooltip="4. Превышение установленной скорости движения транспортного средства на величину более 60, но не более 80 километров в час -">
        <w:r>
          <w:rPr>
            <w:sz w:val="20"/>
            <w:color w:val="0000ff"/>
          </w:rPr>
          <w:t xml:space="preserve">частями 4</w:t>
        </w:r>
      </w:hyperlink>
      <w:r>
        <w:rPr>
          <w:sz w:val="20"/>
        </w:rPr>
        <w:t xml:space="preserve"> и </w:t>
      </w:r>
      <w:hyperlink w:history="0" w:anchor="P4696" w:tooltip="5. Превышение установленной скорости движения транспортного средства на величину более 80 километров в час -">
        <w:r>
          <w:rPr>
            <w:sz w:val="20"/>
            <w:color w:val="0000ff"/>
          </w:rPr>
          <w:t xml:space="preserve">5 статьи 12.9</w:t>
        </w:r>
      </w:hyperlink>
      <w:r>
        <w:rPr>
          <w:sz w:val="20"/>
        </w:rPr>
        <w:t xml:space="preserve">, </w:t>
      </w:r>
      <w:hyperlink w:history="0" w:anchor="P471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частью 1 статьи 12.10</w:t>
        </w:r>
      </w:hyperlink>
      <w:r>
        <w:rPr>
          <w:sz w:val="20"/>
        </w:rPr>
        <w:t xml:space="preserve">, </w:t>
      </w:r>
      <w:hyperlink w:history="0" w:anchor="P4743"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79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частью 4 статьи 12.15</w:t>
        </w:r>
      </w:hyperlink>
      <w:r>
        <w:rPr>
          <w:sz w:val="20"/>
        </w:rPr>
        <w:t xml:space="preserve">, </w:t>
      </w:r>
      <w:hyperlink w:history="0" w:anchor="P4811" w:tooltip="3. Движение во встречном направлении по дороге с односторонним движением -">
        <w:r>
          <w:rPr>
            <w:sz w:val="20"/>
            <w:color w:val="0000ff"/>
          </w:rPr>
          <w:t xml:space="preserve">частью 3 статьи 12.16</w:t>
        </w:r>
      </w:hyperlink>
      <w:r>
        <w:rPr>
          <w:sz w:val="20"/>
        </w:rPr>
        <w:t xml:space="preserve">, </w:t>
      </w:r>
      <w:hyperlink w:history="0" w:anchor="P4855"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0"/>
            <w:color w:val="0000ff"/>
          </w:rPr>
          <w:t xml:space="preserve">частями 2</w:t>
        </w:r>
      </w:hyperlink>
      <w:r>
        <w:rPr>
          <w:sz w:val="20"/>
        </w:rPr>
        <w:t xml:space="preserve"> и </w:t>
      </w:r>
      <w:hyperlink w:history="0" w:anchor="P4858"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0"/>
            <w:color w:val="0000ff"/>
          </w:rPr>
          <w:t xml:space="preserve">3 статьи 12.17</w:t>
        </w:r>
      </w:hyperlink>
      <w:r>
        <w:rPr>
          <w:sz w:val="20"/>
        </w:rPr>
        <w:t xml:space="preserve">, </w:t>
      </w:r>
      <w:hyperlink w:history="0" w:anchor="P497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5057" w:tooltip="5. Нарушение требований к перевозке детей в ночное время, установленных Правилами организованной перевозки группы детей автобусами, -">
        <w:r>
          <w:rPr>
            <w:sz w:val="20"/>
            <w:color w:val="0000ff"/>
          </w:rPr>
          <w:t xml:space="preserve">частью 5 статьи 12.23</w:t>
        </w:r>
      </w:hyperlink>
      <w:r>
        <w:rPr>
          <w:sz w:val="20"/>
        </w:rPr>
        <w:t xml:space="preserve">, </w:t>
      </w:r>
      <w:hyperlink w:history="0" w:anchor="P5101" w:tooltip="4. Повторное совершение административного правонарушения, предусмотренного частью 2 настоящей статьи, -">
        <w:r>
          <w:rPr>
            <w:sz w:val="20"/>
            <w:color w:val="0000ff"/>
          </w:rPr>
          <w:t xml:space="preserve">частью 4 статьи 12.25</w:t>
        </w:r>
      </w:hyperlink>
      <w:r>
        <w:rPr>
          <w:sz w:val="20"/>
        </w:rPr>
        <w:t xml:space="preserve">, </w:t>
      </w:r>
      <w:hyperlink w:history="0" w:anchor="P5291"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5308"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531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35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5369"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0"/>
            <w:color w:val="0000ff"/>
          </w:rPr>
          <w:t xml:space="preserve">13.8</w:t>
        </w:r>
      </w:hyperlink>
      <w:r>
        <w:rPr>
          <w:sz w:val="20"/>
        </w:rPr>
        <w:t xml:space="preserve">, </w:t>
      </w:r>
      <w:hyperlink w:history="0" w:anchor="P550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частями 2</w:t>
        </w:r>
      </w:hyperlink>
      <w:r>
        <w:rPr>
          <w:sz w:val="20"/>
        </w:rPr>
        <w:t xml:space="preserve"> и </w:t>
      </w:r>
      <w:hyperlink w:history="0" w:anchor="P5514"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 статьи 13.12</w:t>
        </w:r>
      </w:hyperlink>
      <w:r>
        <w:rPr>
          <w:sz w:val="20"/>
        </w:rPr>
        <w:t xml:space="preserve">, </w:t>
      </w:r>
      <w:hyperlink w:history="0" w:anchor="P5550" w:tooltip="Статья 13.13. Незаконная деятельность в области защиты информации">
        <w:r>
          <w:rPr>
            <w:sz w:val="20"/>
            <w:color w:val="0000ff"/>
          </w:rPr>
          <w:t xml:space="preserve">статьей 13.13</w:t>
        </w:r>
      </w:hyperlink>
      <w:r>
        <w:rPr>
          <w:sz w:val="20"/>
        </w:rPr>
        <w:t xml:space="preserve">, </w:t>
      </w:r>
      <w:hyperlink w:history="0" w:anchor="P5735"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13.19.3</w:t>
        </w:r>
      </w:hyperlink>
      <w:r>
        <w:rPr>
          <w:sz w:val="20"/>
        </w:rPr>
        <w:t xml:space="preserve"> (в части административных правонарушений, совершенных должностными лицами застройщика), </w:t>
      </w:r>
      <w:hyperlink w:history="0" w:anchor="P5821" w:tooltip="Статья 13.22. Нарушение порядка объявления выходных данных">
        <w:r>
          <w:rPr>
            <w:sz w:val="20"/>
            <w:color w:val="0000ff"/>
          </w:rPr>
          <w:t xml:space="preserve">статьями 13.22</w:t>
        </w:r>
      </w:hyperlink>
      <w:r>
        <w:rPr>
          <w:sz w:val="20"/>
        </w:rPr>
        <w:t xml:space="preserve">, </w:t>
      </w:r>
      <w:hyperlink w:history="0" w:anchor="P5888"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6424" w:tooltip="Статья 14.1.3. Осуществление предпринимательской деятельности по управлению многоквартирными домами без лицензии">
        <w:r>
          <w:rPr>
            <w:sz w:val="20"/>
            <w:color w:val="0000ff"/>
          </w:rPr>
          <w:t xml:space="preserve">14.1.3</w:t>
        </w:r>
      </w:hyperlink>
      <w:r>
        <w:rPr>
          <w:sz w:val="20"/>
        </w:rPr>
        <w:t xml:space="preserve">, </w:t>
      </w:r>
      <w:hyperlink w:history="0" w:anchor="P6445" w:tooltip="Статья 14.2. Незаконная продажа товаров (иных вещей), свободная реализация которых запрещена или ограничена">
        <w:r>
          <w:rPr>
            <w:sz w:val="20"/>
            <w:color w:val="0000ff"/>
          </w:rPr>
          <w:t xml:space="preserve">14.2</w:t>
        </w:r>
      </w:hyperlink>
      <w:r>
        <w:rPr>
          <w:sz w:val="20"/>
        </w:rPr>
        <w:t xml:space="preserve">, </w:t>
      </w:r>
      <w:hyperlink w:history="0" w:anchor="P6543"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14.4</w:t>
        </w:r>
      </w:hyperlink>
      <w:r>
        <w:rPr>
          <w:sz w:val="20"/>
        </w:rPr>
        <w:t xml:space="preserve">, </w:t>
      </w:r>
      <w:hyperlink w:history="0" w:anchor="P658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0"/>
            <w:color w:val="0000ff"/>
          </w:rPr>
          <w:t xml:space="preserve">частью 1.1 статьи 14.4.2</w:t>
        </w:r>
      </w:hyperlink>
      <w:r>
        <w:rPr>
          <w:sz w:val="20"/>
        </w:rPr>
        <w:t xml:space="preserve">, </w:t>
      </w:r>
      <w:hyperlink w:history="0" w:anchor="P6674"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частью 4 статьи 14....">
        <w:r>
          <w:rPr>
            <w:sz w:val="20"/>
            <w:color w:val="0000ff"/>
          </w:rPr>
          <w:t xml:space="preserve">частями 1</w:t>
        </w:r>
      </w:hyperlink>
      <w:r>
        <w:rPr>
          <w:sz w:val="20"/>
        </w:rPr>
        <w:t xml:space="preserve"> и </w:t>
      </w:r>
      <w:hyperlink w:history="0" w:anchor="P6677"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2 статьи 14.6</w:t>
        </w:r>
      </w:hyperlink>
      <w:r>
        <w:rPr>
          <w:sz w:val="20"/>
        </w:rPr>
        <w:t xml:space="preserve">, </w:t>
      </w:r>
      <w:hyperlink w:history="0" w:anchor="P6692"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0"/>
            <w:color w:val="0000ff"/>
          </w:rPr>
          <w:t xml:space="preserve">частью 2 статьи 14.7</w:t>
        </w:r>
      </w:hyperlink>
      <w:r>
        <w:rPr>
          <w:sz w:val="20"/>
        </w:rPr>
        <w:t xml:space="preserve">, </w:t>
      </w:r>
      <w:hyperlink w:history="0" w:anchor="P6754" w:tooltip="2. Повторное совершение административного правонарушения, предусмотренного частью 1 настоящей статьи, -">
        <w:r>
          <w:rPr>
            <w:sz w:val="20"/>
            <w:color w:val="0000ff"/>
          </w:rPr>
          <w:t xml:space="preserve">частью 2 статьи 14.9.1</w:t>
        </w:r>
      </w:hyperlink>
      <w:r>
        <w:rPr>
          <w:sz w:val="20"/>
        </w:rPr>
        <w:t xml:space="preserve">, </w:t>
      </w:r>
      <w:hyperlink w:history="0" w:anchor="P687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688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45"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6976"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6985"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7013" w:tooltip="3. Нарушение организатором торговли порядка раскрытия информации, установленного законодательством об организованных торгах, -">
        <w:r>
          <w:rPr>
            <w:sz w:val="20"/>
            <w:color w:val="0000ff"/>
          </w:rPr>
          <w:t xml:space="preserve">частями 3</w:t>
        </w:r>
      </w:hyperlink>
      <w:r>
        <w:rPr>
          <w:sz w:val="20"/>
        </w:rPr>
        <w:t xml:space="preserve"> - </w:t>
      </w:r>
      <w:hyperlink w:history="0" w:anchor="P7018"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 статьи 14.24</w:t>
        </w:r>
      </w:hyperlink>
      <w:r>
        <w:rPr>
          <w:sz w:val="20"/>
        </w:rPr>
        <w:t xml:space="preserve">, </w:t>
      </w:r>
      <w:hyperlink w:history="0" w:anchor="P7073" w:tooltip="Статья 14.26. Нарушение правил обращения с ломом и отходами цветных и черных металлов и их отчуждения">
        <w:r>
          <w:rPr>
            <w:sz w:val="20"/>
            <w:color w:val="0000ff"/>
          </w:rPr>
          <w:t xml:space="preserve">статьями 14.26</w:t>
        </w:r>
      </w:hyperlink>
      <w:r>
        <w:rPr>
          <w:sz w:val="20"/>
        </w:rPr>
        <w:t xml:space="preserve">, </w:t>
      </w:r>
      <w:hyperlink w:history="0" w:anchor="P7143" w:tooltip="Статья 14.29. Незаконное получение или предоставление кредитного отчета">
        <w:r>
          <w:rPr>
            <w:sz w:val="20"/>
            <w:color w:val="0000ff"/>
          </w:rPr>
          <w:t xml:space="preserve">14.29</w:t>
        </w:r>
      </w:hyperlink>
      <w:r>
        <w:rPr>
          <w:sz w:val="20"/>
        </w:rPr>
        <w:t xml:space="preserve">, </w:t>
      </w:r>
      <w:hyperlink w:history="0" w:anchor="P7159"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192"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7197"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237" w:tooltip="Статья 14.33. Недобросовестная конкуренция">
        <w:r>
          <w:rPr>
            <w:sz w:val="20"/>
            <w:color w:val="0000ff"/>
          </w:rPr>
          <w:t xml:space="preserve">14.33</w:t>
        </w:r>
      </w:hyperlink>
      <w:r>
        <w:rPr>
          <w:sz w:val="20"/>
        </w:rPr>
        <w:t xml:space="preserve">, </w:t>
      </w:r>
      <w:hyperlink w:history="0" w:anchor="P7306" w:tooltip="Статья 14.37. Нарушения требований к установке и (или) эксплуатации рекламной конструкции">
        <w:r>
          <w:rPr>
            <w:sz w:val="20"/>
            <w:color w:val="0000ff"/>
          </w:rPr>
          <w:t xml:space="preserve">статьей 14.37</w:t>
        </w:r>
      </w:hyperlink>
      <w:r>
        <w:rPr>
          <w:sz w:val="20"/>
        </w:rP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history="0" w:anchor="P7374" w:tooltip="6. Повторное в течение года совершение административного правонарушения, предусмотренного частями 1 - 5 настоящей статьи, -">
        <w:r>
          <w:rPr>
            <w:sz w:val="20"/>
            <w:color w:val="0000ff"/>
          </w:rPr>
          <w:t xml:space="preserve">частью 6 статьи 14.40</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42"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744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частью 4 статьи 14.46.2</w:t>
        </w:r>
      </w:hyperlink>
      <w:r>
        <w:rPr>
          <w:sz w:val="20"/>
        </w:rPr>
        <w:t xml:space="preserve">, </w:t>
      </w:r>
      <w:hyperlink w:history="0" w:anchor="P7653"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0"/>
            <w:color w:val="0000ff"/>
          </w:rPr>
          <w:t xml:space="preserve">частями 1</w:t>
        </w:r>
      </w:hyperlink>
      <w:r>
        <w:rPr>
          <w:sz w:val="20"/>
        </w:rPr>
        <w:t xml:space="preserve"> и </w:t>
      </w:r>
      <w:hyperlink w:history="0" w:anchor="P7657" w:tooltip="1.1. Повторное совершение административного правонарушения, предусмотренного частью 1 настоящей статьи, -">
        <w:r>
          <w:rPr>
            <w:sz w:val="20"/>
            <w:color w:val="0000ff"/>
          </w:rPr>
          <w:t xml:space="preserve">1.1 статьи 14.53</w:t>
        </w:r>
      </w:hyperlink>
      <w:r>
        <w:rPr>
          <w:sz w:val="20"/>
        </w:rPr>
        <w:t xml:space="preserve">, </w:t>
      </w:r>
      <w:hyperlink w:history="0" w:anchor="P7682"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7712"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0"/>
            <w:color w:val="0000ff"/>
          </w:rPr>
          <w:t xml:space="preserve">частями 1</w:t>
        </w:r>
      </w:hyperlink>
      <w:r>
        <w:rPr>
          <w:sz w:val="20"/>
        </w:rPr>
        <w:t xml:space="preserve"> - </w:t>
      </w:r>
      <w:hyperlink w:history="0" w:anchor="P7716"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0"/>
            <w:color w:val="0000ff"/>
          </w:rPr>
          <w:t xml:space="preserve">3</w:t>
        </w:r>
      </w:hyperlink>
      <w:r>
        <w:rPr>
          <w:sz w:val="20"/>
        </w:rPr>
        <w:t xml:space="preserve">, </w:t>
      </w:r>
      <w:hyperlink w:history="0" w:anchor="P7720"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0"/>
            <w:color w:val="0000ff"/>
          </w:rPr>
          <w:t xml:space="preserve">5</w:t>
        </w:r>
      </w:hyperlink>
      <w:r>
        <w:rPr>
          <w:sz w:val="20"/>
        </w:rPr>
        <w:t xml:space="preserve"> и </w:t>
      </w:r>
      <w:hyperlink w:history="0" w:anchor="P772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6 статьи 14.57</w:t>
        </w:r>
      </w:hyperlink>
      <w:r>
        <w:rPr>
          <w:sz w:val="20"/>
        </w:rPr>
        <w:t xml:space="preserve">, </w:t>
      </w:r>
      <w:hyperlink w:history="0" w:anchor="P775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статьями 14.61</w:t>
        </w:r>
      </w:hyperlink>
      <w:r>
        <w:rPr>
          <w:sz w:val="20"/>
        </w:rPr>
        <w:t xml:space="preserve">, </w:t>
      </w:r>
      <w:hyperlink w:history="0" w:anchor="P798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15.12.1</w:t>
        </w:r>
      </w:hyperlink>
      <w:r>
        <w:rPr>
          <w:sz w:val="20"/>
        </w:rPr>
        <w:t xml:space="preserve">, </w:t>
      </w:r>
      <w:hyperlink w:history="0" w:anchor="P8006" w:tooltip="Статья 15.14. Нецелевое использование бюджетных средств">
        <w:r>
          <w:rPr>
            <w:sz w:val="20"/>
            <w:color w:val="0000ff"/>
          </w:rPr>
          <w:t xml:space="preserve">15.14</w:t>
        </w:r>
      </w:hyperlink>
      <w:r>
        <w:rPr>
          <w:sz w:val="20"/>
        </w:rPr>
        <w:t xml:space="preserve">, </w:t>
      </w:r>
      <w:hyperlink w:history="0" w:anchor="P8043" w:tooltip="1. Нарушение кредитором условий предоставления бюджетного кредита,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8045"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sz w:val="20"/>
            <w:color w:val="0000ff"/>
          </w:rPr>
          <w:t xml:space="preserve">2 статьи 15.15.2</w:t>
        </w:r>
      </w:hyperlink>
      <w:r>
        <w:rPr>
          <w:sz w:val="20"/>
        </w:rPr>
        <w:t xml:space="preserve">, </w:t>
      </w:r>
      <w:hyperlink w:history="0" w:anchor="P8050" w:tooltip="Статья 15.15.3. Нарушение порядка и (или) условий предоставления межбюджетных трансфертов">
        <w:r>
          <w:rPr>
            <w:sz w:val="20"/>
            <w:color w:val="0000ff"/>
          </w:rPr>
          <w:t xml:space="preserve">статьей 15.15.3</w:t>
        </w:r>
      </w:hyperlink>
      <w:r>
        <w:rPr>
          <w:sz w:val="20"/>
        </w:rPr>
        <w:t xml:space="preserve">, </w:t>
      </w:r>
      <w:hyperlink w:history="0" w:anchor="P8065"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
        <w:r>
          <w:rPr>
            <w:sz w:val="20"/>
            <w:color w:val="0000ff"/>
          </w:rPr>
          <w:t xml:space="preserve">частью 1 статьи 15.15.4</w:t>
        </w:r>
      </w:hyperlink>
      <w:r>
        <w:rPr>
          <w:sz w:val="20"/>
        </w:rPr>
        <w:t xml:space="preserve">, </w:t>
      </w:r>
      <w:hyperlink w:history="0" w:anchor="P8075"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
        <w:r>
          <w:rPr>
            <w:sz w:val="20"/>
            <w:color w:val="0000ff"/>
          </w:rPr>
          <w:t xml:space="preserve">частями 1</w:t>
        </w:r>
      </w:hyperlink>
      <w:r>
        <w:rPr>
          <w:sz w:val="20"/>
        </w:rPr>
        <w:t xml:space="preserve"> и </w:t>
      </w:r>
      <w:hyperlink w:history="0" w:anchor="P8077"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
        <w:r>
          <w:rPr>
            <w:sz w:val="20"/>
            <w:color w:val="0000ff"/>
          </w:rPr>
          <w:t xml:space="preserve">1.1 статьи 15.15.5</w:t>
        </w:r>
      </w:hyperlink>
      <w:r>
        <w:rPr>
          <w:sz w:val="20"/>
        </w:rPr>
        <w:t xml:space="preserve">, </w:t>
      </w:r>
      <w:hyperlink w:history="0" w:anchor="P8181" w:tooltip="Статья 15.15.12. Нарушение запрета на размещение бюджетных средств">
        <w:r>
          <w:rPr>
            <w:sz w:val="20"/>
            <w:color w:val="0000ff"/>
          </w:rPr>
          <w:t xml:space="preserve">статьями 15.15.12</w:t>
        </w:r>
      </w:hyperlink>
      <w:r>
        <w:rPr>
          <w:sz w:val="20"/>
        </w:rPr>
        <w:t xml:space="preserve">, </w:t>
      </w:r>
      <w:hyperlink w:history="0" w:anchor="P8188" w:tooltip="Статья 15.15.13. Нарушение сроков обслуживания и погашения государственного (муниципального) долга">
        <w:r>
          <w:rPr>
            <w:sz w:val="20"/>
            <w:color w:val="0000ff"/>
          </w:rPr>
          <w:t xml:space="preserve">15.15.13</w:t>
        </w:r>
      </w:hyperlink>
      <w:r>
        <w:rPr>
          <w:sz w:val="20"/>
        </w:rPr>
        <w:t xml:space="preserve">, </w:t>
      </w:r>
      <w:hyperlink w:history="0" w:anchor="P8241"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
        <w:r>
          <w:rPr>
            <w:sz w:val="20"/>
            <w:color w:val="0000ff"/>
          </w:rPr>
          <w:t xml:space="preserve">частями 1</w:t>
        </w:r>
      </w:hyperlink>
      <w:r>
        <w:rPr>
          <w:sz w:val="20"/>
        </w:rPr>
        <w:t xml:space="preserve"> и </w:t>
      </w:r>
      <w:hyperlink w:history="0" w:anchor="P8244"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w:r>
          <w:rPr>
            <w:sz w:val="20"/>
            <w:color w:val="0000ff"/>
          </w:rPr>
          <w:t xml:space="preserve">2 статьи 15.19</w:t>
        </w:r>
      </w:hyperlink>
      <w:r>
        <w:rPr>
          <w:sz w:val="20"/>
        </w:rPr>
        <w:t xml:space="preserve">, </w:t>
      </w:r>
      <w:hyperlink w:history="0" w:anchor="P8267" w:tooltip="Статья 15.21. Неправомерное использование инсайдерской информации">
        <w:r>
          <w:rPr>
            <w:sz w:val="20"/>
            <w:color w:val="0000ff"/>
          </w:rPr>
          <w:t xml:space="preserve">статьей 15.21</w:t>
        </w:r>
      </w:hyperlink>
      <w:r>
        <w:rPr>
          <w:sz w:val="20"/>
        </w:rPr>
        <w:t xml:space="preserve">, </w:t>
      </w:r>
      <w:hyperlink w:history="0" w:anchor="P8292"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
        <w:r>
          <w:rPr>
            <w:sz w:val="20"/>
            <w:color w:val="0000ff"/>
          </w:rPr>
          <w:t xml:space="preserve">частями 1</w:t>
        </w:r>
      </w:hyperlink>
      <w:r>
        <w:rPr>
          <w:sz w:val="20"/>
        </w:rPr>
        <w:t xml:space="preserve"> - </w:t>
      </w:r>
      <w:hyperlink w:history="0" w:anchor="P8287" w:tooltip="Статья 15.22. Нарушение ведения реестра владельцев ценных бумаг">
        <w:r>
          <w:rPr>
            <w:sz w:val="20"/>
            <w:color w:val="0000ff"/>
          </w:rPr>
          <w:t xml:space="preserve">2.1 статьи 15.22</w:t>
        </w:r>
      </w:hyperlink>
      <w:r>
        <w:rPr>
          <w:sz w:val="20"/>
        </w:rPr>
        <w:t xml:space="preserve">, </w:t>
      </w:r>
      <w:hyperlink w:history="0" w:anchor="P8309"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8328"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8346"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853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w:t>
      </w:r>
      <w:hyperlink w:history="0" w:anchor="P8533"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sz w:val="20"/>
            <w:color w:val="0000ff"/>
          </w:rPr>
          <w:t xml:space="preserve">2.1</w:t>
        </w:r>
      </w:hyperlink>
      <w:r>
        <w:rPr>
          <w:sz w:val="20"/>
        </w:rPr>
        <w:t xml:space="preserve">, </w:t>
      </w:r>
      <w:hyperlink w:history="0" w:anchor="P8536"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т заключения (исполнения) договоров банковского счета (вклада) с клиентами и (или) от проведения операций -">
        <w:r>
          <w:rPr>
            <w:sz w:val="20"/>
            <w:color w:val="0000ff"/>
          </w:rPr>
          <w:t xml:space="preserve">2.2</w:t>
        </w:r>
      </w:hyperlink>
      <w:r>
        <w:rPr>
          <w:sz w:val="20"/>
        </w:rPr>
        <w:t xml:space="preserve"> и </w:t>
      </w:r>
      <w:hyperlink w:history="0" w:anchor="P854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w:t>
      </w:r>
      <w:hyperlink w:history="0" w:anchor="P8612"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0"/>
            <w:color w:val="0000ff"/>
          </w:rPr>
          <w:t xml:space="preserve">частями 1</w:t>
        </w:r>
      </w:hyperlink>
      <w:r>
        <w:rPr>
          <w:sz w:val="20"/>
        </w:rPr>
        <w:t xml:space="preserve"> - </w:t>
      </w:r>
      <w:hyperlink w:history="0" w:anchor="P8625"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
        <w:r>
          <w:rPr>
            <w:sz w:val="20"/>
            <w:color w:val="0000ff"/>
          </w:rPr>
          <w:t xml:space="preserve">7</w:t>
        </w:r>
      </w:hyperlink>
      <w:r>
        <w:rPr>
          <w:sz w:val="20"/>
        </w:rPr>
        <w:t xml:space="preserve">, </w:t>
      </w:r>
      <w:hyperlink w:history="0" w:anchor="P8630"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0"/>
            <w:color w:val="0000ff"/>
          </w:rPr>
          <w:t xml:space="preserve">9</w:t>
        </w:r>
      </w:hyperlink>
      <w:r>
        <w:rPr>
          <w:sz w:val="20"/>
        </w:rPr>
        <w:t xml:space="preserve">, </w:t>
      </w:r>
      <w:hyperlink w:history="0" w:anchor="P8633"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
        <w:r>
          <w:rPr>
            <w:sz w:val="20"/>
            <w:color w:val="0000ff"/>
          </w:rPr>
          <w:t xml:space="preserve">10</w:t>
        </w:r>
      </w:hyperlink>
      <w:r>
        <w:rPr>
          <w:sz w:val="20"/>
        </w:rPr>
        <w:t xml:space="preserve">, </w:t>
      </w:r>
      <w:hyperlink w:history="0" w:anchor="P8639"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w:t>
        </w:r>
      </w:hyperlink>
      <w:r>
        <w:rPr>
          <w:sz w:val="20"/>
        </w:rPr>
        <w:t xml:space="preserve"> и </w:t>
      </w:r>
      <w:hyperlink w:history="0" w:anchor="P8642"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0"/>
            <w:color w:val="0000ff"/>
          </w:rPr>
          <w:t xml:space="preserve">11 статьи 15.29</w:t>
        </w:r>
      </w:hyperlink>
      <w:r>
        <w:rPr>
          <w:sz w:val="20"/>
        </w:rPr>
        <w:t xml:space="preserve">, </w:t>
      </w:r>
      <w:hyperlink w:history="0" w:anchor="P8652" w:tooltip="Статья 15.30. Манипулирование рынком">
        <w:r>
          <w:rPr>
            <w:sz w:val="20"/>
            <w:color w:val="0000ff"/>
          </w:rPr>
          <w:t xml:space="preserve">статьей 15.30</w:t>
        </w:r>
      </w:hyperlink>
      <w:r>
        <w:rPr>
          <w:sz w:val="20"/>
        </w:rPr>
        <w:t xml:space="preserve">, </w:t>
      </w:r>
      <w:hyperlink w:history="0" w:anchor="P8741"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sz w:val="20"/>
            <w:color w:val="0000ff"/>
          </w:rPr>
          <w:t xml:space="preserve">частями 1</w:t>
        </w:r>
      </w:hyperlink>
      <w:r>
        <w:rPr>
          <w:sz w:val="20"/>
        </w:rPr>
        <w:t xml:space="preserve"> и </w:t>
      </w:r>
      <w:hyperlink w:history="0" w:anchor="P8748"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sz w:val="20"/>
            <w:color w:val="0000ff"/>
          </w:rPr>
          <w:t xml:space="preserve">4 статьи 15.35</w:t>
        </w:r>
      </w:hyperlink>
      <w:r>
        <w:rPr>
          <w:sz w:val="20"/>
        </w:rPr>
        <w:t xml:space="preserve">, </w:t>
      </w:r>
      <w:hyperlink w:history="0" w:anchor="P8911"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0"/>
            <w:color w:val="0000ff"/>
          </w:rPr>
          <w:t xml:space="preserve">частями 1</w:t>
        </w:r>
      </w:hyperlink>
      <w:r>
        <w:rPr>
          <w:sz w:val="20"/>
        </w:rPr>
        <w:t xml:space="preserve"> и </w:t>
      </w:r>
      <w:hyperlink w:history="0" w:anchor="P8917"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3 статьи 16.1</w:t>
        </w:r>
      </w:hyperlink>
      <w:r>
        <w:rPr>
          <w:sz w:val="20"/>
        </w:rPr>
        <w:t xml:space="preserve">, </w:t>
      </w:r>
      <w:hyperlink w:history="0" w:anchor="P8926"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w:t>
      </w:r>
      <w:hyperlink w:history="0" w:anchor="P8969"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16.3</w:t>
        </w:r>
      </w:hyperlink>
      <w:r>
        <w:rPr>
          <w:sz w:val="20"/>
        </w:rPr>
        <w:t xml:space="preserve">, </w:t>
      </w:r>
      <w:hyperlink w:history="0" w:anchor="P8976" w:tooltip="Статья 16.4. Недекларирование либо недостоверное декларирование физическими лицами наличных денежных средств и (или) денежных инструментов">
        <w:r>
          <w:rPr>
            <w:sz w:val="20"/>
            <w:color w:val="0000ff"/>
          </w:rPr>
          <w:t xml:space="preserve">16.4</w:t>
        </w:r>
      </w:hyperlink>
      <w:r>
        <w:rPr>
          <w:sz w:val="20"/>
        </w:rPr>
        <w:t xml:space="preserve">, </w:t>
      </w:r>
      <w:hyperlink w:history="0" w:anchor="P9003" w:tooltip="Статья 16.7. Представление недействительных документов при совершении таможенных операций">
        <w:r>
          <w:rPr>
            <w:sz w:val="20"/>
            <w:color w:val="0000ff"/>
          </w:rPr>
          <w:t xml:space="preserve">16.7</w:t>
        </w:r>
      </w:hyperlink>
      <w:r>
        <w:rPr>
          <w:sz w:val="20"/>
        </w:rPr>
        <w:t xml:space="preserve">, </w:t>
      </w:r>
      <w:hyperlink w:history="0" w:anchor="P9018"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sz w:val="20"/>
            <w:color w:val="0000ff"/>
          </w:rPr>
          <w:t xml:space="preserve">частью 1 статьи 16.9</w:t>
        </w:r>
      </w:hyperlink>
      <w:r>
        <w:rPr>
          <w:sz w:val="20"/>
        </w:rPr>
        <w:t xml:space="preserve">, </w:t>
      </w:r>
      <w:hyperlink w:history="0" w:anchor="P9069" w:tooltip="Статья 16.16. Нарушение сроков временного хранения товаров">
        <w:r>
          <w:rPr>
            <w:sz w:val="20"/>
            <w:color w:val="0000ff"/>
          </w:rPr>
          <w:t xml:space="preserve">статьей 16.16</w:t>
        </w:r>
      </w:hyperlink>
      <w:r>
        <w:rPr>
          <w:sz w:val="20"/>
        </w:rPr>
        <w:t xml:space="preserve">, </w:t>
      </w:r>
      <w:hyperlink w:history="0" w:anchor="P9082"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9090"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
        <w:r>
          <w:rPr>
            <w:sz w:val="20"/>
            <w:color w:val="0000ff"/>
          </w:rPr>
          <w:t xml:space="preserve">частями 1</w:t>
        </w:r>
      </w:hyperlink>
      <w:r>
        <w:rPr>
          <w:sz w:val="20"/>
        </w:rPr>
        <w:t xml:space="preserve"> - </w:t>
      </w:r>
      <w:hyperlink w:history="0" w:anchor="P9096"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3 статьи 16.19</w:t>
        </w:r>
      </w:hyperlink>
      <w:r>
        <w:rPr>
          <w:sz w:val="20"/>
        </w:rPr>
        <w:t xml:space="preserve">, </w:t>
      </w:r>
      <w:hyperlink w:history="0" w:anchor="P9103"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
        <w:r>
          <w:rPr>
            <w:sz w:val="20"/>
            <w:color w:val="0000ff"/>
          </w:rPr>
          <w:t xml:space="preserve">частью 1 статьи 16.20</w:t>
        </w:r>
      </w:hyperlink>
      <w:r>
        <w:rPr>
          <w:sz w:val="20"/>
        </w:rPr>
        <w:t xml:space="preserve">, </w:t>
      </w:r>
      <w:hyperlink w:history="0" w:anchor="P9110" w:tooltip="Статья 16.21. Незаконные пользование товарами, их приобретение, хранение либо транспортировка">
        <w:r>
          <w:rPr>
            <w:sz w:val="20"/>
            <w:color w:val="0000ff"/>
          </w:rPr>
          <w:t xml:space="preserve">статьей 16.21</w:t>
        </w:r>
      </w:hyperlink>
      <w:r>
        <w:rPr>
          <w:sz w:val="20"/>
        </w:rPr>
        <w:t xml:space="preserve">, </w:t>
      </w:r>
      <w:hyperlink w:history="0" w:anchor="P9137"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
        <w:r>
          <w:rPr>
            <w:sz w:val="20"/>
            <w:color w:val="0000ff"/>
          </w:rPr>
          <w:t xml:space="preserve">частью 2 статьи 16.24</w:t>
        </w:r>
      </w:hyperlink>
      <w:r>
        <w:rPr>
          <w:sz w:val="20"/>
        </w:rPr>
        <w:t xml:space="preserve">, </w:t>
      </w:r>
      <w:hyperlink w:history="0" w:anchor="P9362"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w:r>
          <w:rPr>
            <w:sz w:val="20"/>
            <w:color w:val="0000ff"/>
          </w:rPr>
          <w:t xml:space="preserve">частью 3 статьи 18.1</w:t>
        </w:r>
      </w:hyperlink>
      <w:r>
        <w:rPr>
          <w:sz w:val="20"/>
        </w:rPr>
        <w:t xml:space="preserve">, </w:t>
      </w:r>
      <w:hyperlink w:history="0" w:anchor="P9391"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w:r>
          <w:rPr>
            <w:sz w:val="20"/>
            <w:color w:val="0000ff"/>
          </w:rPr>
          <w:t xml:space="preserve">частью 2 статьи 18.3</w:t>
        </w:r>
      </w:hyperlink>
      <w:r>
        <w:rPr>
          <w:sz w:val="20"/>
        </w:rPr>
        <w:t xml:space="preserve">, </w:t>
      </w:r>
      <w:hyperlink w:history="0" w:anchor="P9418"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статьей 18.7</w:t>
        </w:r>
      </w:hyperlink>
      <w:r>
        <w:rPr>
          <w:sz w:val="20"/>
        </w:rPr>
        <w:t xml:space="preserve">, </w:t>
      </w:r>
      <w:hyperlink w:history="0" w:anchor="P9544"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0"/>
            <w:color w:val="0000ff"/>
          </w:rPr>
          <w:t xml:space="preserve">частями 1</w:t>
        </w:r>
      </w:hyperlink>
      <w:r>
        <w:rPr>
          <w:sz w:val="20"/>
        </w:rPr>
        <w:t xml:space="preserve"> - </w:t>
      </w:r>
      <w:hyperlink w:history="0" w:anchor="P9555"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4 статьи 18.15</w:t>
        </w:r>
      </w:hyperlink>
      <w:r>
        <w:rPr>
          <w:sz w:val="20"/>
        </w:rPr>
        <w:t xml:space="preserve">, </w:t>
      </w:r>
      <w:hyperlink w:history="0" w:anchor="P9566" w:tooltip="Статья 18.16. Нарушение правил привлечения иностранных граждан и лиц без гражданства к трудовой деятельности, осуществляемой на розничных рынках">
        <w:r>
          <w:rPr>
            <w:sz w:val="20"/>
            <w:color w:val="0000ff"/>
          </w:rPr>
          <w:t xml:space="preserve">статьей 18.16</w:t>
        </w:r>
      </w:hyperlink>
      <w:r>
        <w:rPr>
          <w:sz w:val="20"/>
        </w:rPr>
        <w:t xml:space="preserve">, </w:t>
      </w:r>
      <w:hyperlink w:history="0" w:anchor="P9588"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0"/>
            <w:color w:val="0000ff"/>
          </w:rPr>
          <w:t xml:space="preserve">частями 1</w:t>
        </w:r>
      </w:hyperlink>
      <w:r>
        <w:rPr>
          <w:sz w:val="20"/>
        </w:rPr>
        <w:t xml:space="preserve"> и </w:t>
      </w:r>
      <w:hyperlink w:history="0" w:anchor="P9594"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0"/>
            <w:color w:val="0000ff"/>
          </w:rPr>
          <w:t xml:space="preserve">3 статьи 18.17</w:t>
        </w:r>
      </w:hyperlink>
      <w:r>
        <w:rPr>
          <w:sz w:val="20"/>
        </w:rPr>
        <w:t xml:space="preserve">, </w:t>
      </w:r>
      <w:hyperlink w:history="0" w:anchor="P9664"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0"/>
            <w:color w:val="0000ff"/>
          </w:rPr>
          <w:t xml:space="preserve">частью 2 статьи 19.3</w:t>
        </w:r>
      </w:hyperlink>
      <w:r>
        <w:rPr>
          <w:sz w:val="20"/>
        </w:rPr>
        <w:t xml:space="preserve">, </w:t>
      </w:r>
      <w:hyperlink w:history="0" w:anchor="P9760"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частями 2</w:t>
        </w:r>
      </w:hyperlink>
      <w:r>
        <w:rPr>
          <w:sz w:val="20"/>
        </w:rPr>
        <w:t xml:space="preserve"> - </w:t>
      </w:r>
      <w:hyperlink w:history="0" w:anchor="P9773"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
        <w:r>
          <w:rPr>
            <w:sz w:val="20"/>
            <w:color w:val="0000ff"/>
          </w:rPr>
          <w:t xml:space="preserve">2.3</w:t>
        </w:r>
      </w:hyperlink>
      <w:r>
        <w:rPr>
          <w:sz w:val="20"/>
        </w:rPr>
        <w:t xml:space="preserve">, </w:t>
      </w:r>
      <w:hyperlink w:history="0" w:anchor="P9785"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0"/>
            <w:color w:val="0000ff"/>
          </w:rPr>
          <w:t xml:space="preserve">2.6</w:t>
        </w:r>
      </w:hyperlink>
      <w:r>
        <w:rPr>
          <w:sz w:val="20"/>
        </w:rPr>
        <w:t xml:space="preserve"> - </w:t>
      </w:r>
      <w:hyperlink w:history="0" w:anchor="P9795"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3</w:t>
        </w:r>
      </w:hyperlink>
      <w:r>
        <w:rPr>
          <w:sz w:val="20"/>
        </w:rPr>
        <w:t xml:space="preserve">, </w:t>
      </w:r>
      <w:hyperlink w:history="0" w:anchor="P9804"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5</w:t>
        </w:r>
      </w:hyperlink>
      <w:r>
        <w:rPr>
          <w:sz w:val="20"/>
        </w:rPr>
        <w:t xml:space="preserve">, </w:t>
      </w:r>
      <w:hyperlink w:history="0" w:anchor="P98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6</w:t>
        </w:r>
      </w:hyperlink>
      <w:r>
        <w:rPr>
          <w:sz w:val="20"/>
        </w:rPr>
        <w:t xml:space="preserve">, </w:t>
      </w:r>
      <w:hyperlink w:history="0" w:anchor="P98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852"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0"/>
            <w:color w:val="0000ff"/>
          </w:rPr>
          <w:t xml:space="preserve">11</w:t>
        </w:r>
      </w:hyperlink>
      <w:r>
        <w:rPr>
          <w:sz w:val="20"/>
        </w:rPr>
        <w:t xml:space="preserve">, </w:t>
      </w:r>
      <w:hyperlink w:history="0" w:anchor="P9875"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17</w:t>
        </w:r>
      </w:hyperlink>
      <w:r>
        <w:rPr>
          <w:sz w:val="20"/>
        </w:rPr>
        <w:t xml:space="preserve">, </w:t>
      </w:r>
      <w:hyperlink w:history="0" w:anchor="P988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20</w:t>
        </w:r>
      </w:hyperlink>
      <w:r>
        <w:rPr>
          <w:sz w:val="20"/>
        </w:rPr>
        <w:t xml:space="preserve">, </w:t>
      </w:r>
      <w:hyperlink w:history="0" w:anchor="P9900"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23</w:t>
        </w:r>
      </w:hyperlink>
      <w:r>
        <w:rPr>
          <w:sz w:val="20"/>
        </w:rPr>
        <w:t xml:space="preserve">, </w:t>
      </w:r>
      <w:hyperlink w:history="0" w:anchor="P9941" w:tooltip="35. Повторное совершение административного правонарушения, предусмотренного частью 34 настоящей статьи, -">
        <w:r>
          <w:rPr>
            <w:sz w:val="20"/>
            <w:color w:val="0000ff"/>
          </w:rPr>
          <w:t xml:space="preserve">35</w:t>
        </w:r>
      </w:hyperlink>
      <w:r>
        <w:rPr>
          <w:sz w:val="20"/>
        </w:rPr>
        <w:t xml:space="preserve">, </w:t>
      </w:r>
      <w:hyperlink w:history="0" w:anchor="P9954" w:tooltip="39. Повторное совершение административного правонарушения, предусмотренного частью 38 настоящей статьи, -">
        <w:r>
          <w:rPr>
            <w:sz w:val="20"/>
            <w:color w:val="0000ff"/>
          </w:rPr>
          <w:t xml:space="preserve">39</w:t>
        </w:r>
      </w:hyperlink>
      <w:r>
        <w:rPr>
          <w:sz w:val="20"/>
        </w:rPr>
        <w:t xml:space="preserve">, </w:t>
      </w:r>
      <w:hyperlink w:history="0" w:anchor="P9960" w:tooltip="41. Повторное в течение года совершение административного правонарушения, предусмотренного частью 40 настоящей статьи, -">
        <w:r>
          <w:rPr>
            <w:sz w:val="20"/>
            <w:color w:val="0000ff"/>
          </w:rPr>
          <w:t xml:space="preserve">41 статьи 19.5</w:t>
        </w:r>
      </w:hyperlink>
      <w:r>
        <w:rPr>
          <w:sz w:val="20"/>
        </w:rPr>
        <w:t xml:space="preserve">, </w:t>
      </w:r>
      <w:hyperlink w:history="0" w:anchor="P10077" w:tooltip="Статья 19.7.3. Непредставление информации в Банк России">
        <w:r>
          <w:rPr>
            <w:sz w:val="20"/>
            <w:color w:val="0000ff"/>
          </w:rPr>
          <w:t xml:space="preserve">статьей 19.7.3</w:t>
        </w:r>
      </w:hyperlink>
      <w:r>
        <w:rPr>
          <w:sz w:val="20"/>
        </w:rPr>
        <w:t xml:space="preserve">, </w:t>
      </w:r>
      <w:hyperlink w:history="0" w:anchor="P10167"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частью 2 статьи 19.7.10</w:t>
        </w:r>
      </w:hyperlink>
      <w:r>
        <w:rPr>
          <w:sz w:val="20"/>
        </w:rPr>
        <w:t xml:space="preserve">, </w:t>
      </w:r>
      <w:hyperlink w:history="0" w:anchor="P10220"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статьей 19.7.11</w:t>
        </w:r>
      </w:hyperlink>
      <w:r>
        <w:rPr>
          <w:sz w:val="20"/>
        </w:rPr>
        <w:t xml:space="preserve">, </w:t>
      </w:r>
      <w:hyperlink w:history="0" w:anchor="P1054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частью 1 статьи 19.24</w:t>
        </w:r>
      </w:hyperlink>
      <w:r>
        <w:rPr>
          <w:sz w:val="20"/>
        </w:rPr>
        <w:t xml:space="preserve">, </w:t>
      </w:r>
      <w:hyperlink w:history="0" w:anchor="P1076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6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0925"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частями 2.1</w:t>
        </w:r>
      </w:hyperlink>
      <w:r>
        <w:rPr>
          <w:sz w:val="20"/>
        </w:rPr>
        <w:t xml:space="preserve">, </w:t>
      </w:r>
      <w:hyperlink w:history="0" w:anchor="P10930"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10933"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w:t>
      </w:r>
      <w:hyperlink w:history="0" w:anchor="P10940"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w:t>
        </w:r>
      </w:hyperlink>
      <w:r>
        <w:rPr>
          <w:sz w:val="20"/>
        </w:rPr>
        <w:t xml:space="preserve"> и </w:t>
      </w:r>
      <w:hyperlink w:history="0" w:anchor="P10946" w:tooltip="11. Повторное совершение административного правонарушения, предусмотренного частью 10 настоящей статьи, -">
        <w:r>
          <w:rPr>
            <w:sz w:val="20"/>
            <w:color w:val="0000ff"/>
          </w:rPr>
          <w:t xml:space="preserve">11 статьи 20.4</w:t>
        </w:r>
      </w:hyperlink>
      <w:r>
        <w:rPr>
          <w:sz w:val="20"/>
        </w:rPr>
        <w:t xml:space="preserve">, </w:t>
      </w:r>
      <w:hyperlink w:history="0" w:anchor="P11007"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частями 3</w:t>
        </w:r>
      </w:hyperlink>
      <w:r>
        <w:rPr>
          <w:sz w:val="20"/>
        </w:rPr>
        <w:t xml:space="preserve">, </w:t>
      </w:r>
      <w:hyperlink w:history="0" w:anchor="P11009"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11012"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11028"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11030"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11062"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1070" w:tooltip="3. Нарушение правил использования оружия и патронов к нему -">
        <w:r>
          <w:rPr>
            <w:sz w:val="20"/>
            <w:color w:val="0000ff"/>
          </w:rPr>
          <w:t xml:space="preserve">3 статьи 20.12</w:t>
        </w:r>
      </w:hyperlink>
      <w:r>
        <w:rPr>
          <w:sz w:val="20"/>
        </w:rPr>
        <w:t xml:space="preserve">, </w:t>
      </w:r>
      <w:hyperlink w:history="0" w:anchor="P11088" w:tooltip="Статья 20.14. Нарушение правил сертификации оружия и патронов к нему">
        <w:r>
          <w:rPr>
            <w:sz w:val="20"/>
            <w:color w:val="0000ff"/>
          </w:rPr>
          <w:t xml:space="preserve">статьей 20.14</w:t>
        </w:r>
      </w:hyperlink>
      <w:r>
        <w:rPr>
          <w:sz w:val="20"/>
        </w:rPr>
        <w:t xml:space="preserve">,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частями 2</w:t>
        </w:r>
      </w:hyperlink>
      <w:r>
        <w:rPr>
          <w:sz w:val="20"/>
        </w:rPr>
        <w:t xml:space="preserve"> и </w:t>
      </w:r>
      <w:hyperlink w:history="0" w:anchor="P11157" w:tooltip="3. Действия, указанные в части 2 настоящей статьи, совершенные иностранным гражданином или лицом без гражданства, -">
        <w:r>
          <w:rPr>
            <w:sz w:val="20"/>
            <w:color w:val="0000ff"/>
          </w:rPr>
          <w:t xml:space="preserve">3 статьи 20.20</w:t>
        </w:r>
      </w:hyperlink>
      <w:r>
        <w:rPr>
          <w:sz w:val="20"/>
        </w:rPr>
        <w:t xml:space="preserve">, </w:t>
      </w:r>
      <w:hyperlink w:history="0" w:anchor="P11160" w:tooltip="Статья 20.21. Появление в общественных местах в состоянии опьянения">
        <w:r>
          <w:rPr>
            <w:sz w:val="20"/>
            <w:color w:val="0000ff"/>
          </w:rPr>
          <w:t xml:space="preserve">статьей 20.21</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w:t>
      </w:r>
      <w:hyperlink w:history="0" w:anchor="P1129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30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pPr>
        <w:pStyle w:val="0"/>
        <w:jc w:val="both"/>
      </w:pPr>
      <w:r>
        <w:rPr>
          <w:sz w:val="20"/>
        </w:rPr>
        <w:t xml:space="preserve">(в ред. Федеральных законов от 04.07.2003 </w:t>
      </w:r>
      <w:hyperlink w:history="0" r:id="rId6301"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28.07.2004 </w:t>
      </w:r>
      <w:hyperlink w:history="0" r:id="rId6302"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20.08.2004 </w:t>
      </w:r>
      <w:hyperlink w:history="0" r:id="rId6303"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28.12.2004 </w:t>
      </w:r>
      <w:hyperlink w:history="0" r:id="rId6304"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30.12.2004 </w:t>
      </w:r>
      <w:hyperlink w:history="0" r:id="rId6305"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0"/>
            <w:color w:val="0000ff"/>
          </w:rPr>
          <w:t xml:space="preserve">N 219-ФЗ</w:t>
        </w:r>
      </w:hyperlink>
      <w:r>
        <w:rPr>
          <w:sz w:val="20"/>
        </w:rPr>
        <w:t xml:space="preserve"> (ред. 21.03.2005), от 21.03.2005 </w:t>
      </w:r>
      <w:hyperlink w:history="0" r:id="rId6306"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09.05.2005 </w:t>
      </w:r>
      <w:hyperlink w:history="0" r:id="rId630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02.07.2005 </w:t>
      </w:r>
      <w:hyperlink w:history="0" r:id="rId6308"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22.07.2005 </w:t>
      </w:r>
      <w:hyperlink w:history="0" r:id="rId630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6310"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29.04.2006 </w:t>
      </w:r>
      <w:hyperlink w:history="0" r:id="rId631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05.11.2006 </w:t>
      </w:r>
      <w:hyperlink w:history="0" r:id="rId6312"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18.12.2006 </w:t>
      </w:r>
      <w:hyperlink w:history="0" r:id="rId631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09.04.2007 </w:t>
      </w:r>
      <w:hyperlink w:history="0" r:id="rId631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0"/>
            <w:color w:val="0000ff"/>
          </w:rPr>
          <w:t xml:space="preserve">N 45-ФЗ</w:t>
        </w:r>
      </w:hyperlink>
      <w:r>
        <w:rPr>
          <w:sz w:val="20"/>
        </w:rPr>
        <w:t xml:space="preserve">, от 24.07.2007 </w:t>
      </w:r>
      <w:hyperlink w:history="0" r:id="rId63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22.07.2008 </w:t>
      </w:r>
      <w:hyperlink w:history="0" r:id="rId6316"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148-ФЗ</w:t>
        </w:r>
      </w:hyperlink>
      <w:r>
        <w:rPr>
          <w:sz w:val="20"/>
        </w:rPr>
        <w:t xml:space="preserve">, от 03.12.2008 </w:t>
      </w:r>
      <w:hyperlink w:history="0" r:id="rId6317"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25.12.2008 </w:t>
      </w:r>
      <w:hyperlink w:history="0" r:id="rId631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631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17.07.2009 </w:t>
      </w:r>
      <w:hyperlink w:history="0" r:id="rId632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23.11.2009 </w:t>
      </w:r>
      <w:hyperlink w:history="0" r:id="rId6321"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rPr>
        <w:t xml:space="preserve">, от 25.11.2009 </w:t>
      </w:r>
      <w:hyperlink w:history="0" r:id="rId6322"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21.12.2009 </w:t>
      </w:r>
      <w:hyperlink w:history="0" r:id="rId6323"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0"/>
            <w:color w:val="0000ff"/>
          </w:rPr>
          <w:t xml:space="preserve">N 336-ФЗ</w:t>
        </w:r>
      </w:hyperlink>
      <w:r>
        <w:rPr>
          <w:sz w:val="20"/>
        </w:rPr>
        <w:t xml:space="preserve">, от 28.12.2009 </w:t>
      </w:r>
      <w:hyperlink w:history="0" r:id="rId63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632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23.07.2010 </w:t>
      </w:r>
      <w:hyperlink w:history="0" r:id="rId632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23.07.2010 </w:t>
      </w:r>
      <w:hyperlink w:history="0" r:id="rId6327"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26.07.2010 </w:t>
      </w:r>
      <w:hyperlink w:history="0" r:id="rId632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632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27.07.2010 </w:t>
      </w:r>
      <w:hyperlink w:history="0" r:id="rId6330"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28.12.2010 </w:t>
      </w:r>
      <w:hyperlink w:history="0" r:id="rId633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28.12.2010 </w:t>
      </w:r>
      <w:hyperlink w:history="0" r:id="rId6332"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06.04.2011 </w:t>
      </w:r>
      <w:hyperlink w:history="0" r:id="rId6333"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0"/>
            <w:color w:val="0000ff"/>
          </w:rPr>
          <w:t xml:space="preserve">N 66-ФЗ</w:t>
        </w:r>
      </w:hyperlink>
      <w:r>
        <w:rPr>
          <w:sz w:val="20"/>
        </w:rPr>
        <w:t xml:space="preserve">, от 04.05.2011 </w:t>
      </w:r>
      <w:hyperlink w:history="0" r:id="rId6334" w:tooltip="Федеральный закон от 04.05.2011 N 98-ФЗ &quot;О внесении изменений в отдельные законодательные акты Российской Федерации&quot; {КонсультантПлюс}">
        <w:r>
          <w:rPr>
            <w:sz w:val="20"/>
            <w:color w:val="0000ff"/>
          </w:rPr>
          <w:t xml:space="preserve">N 98-ФЗ</w:t>
        </w:r>
      </w:hyperlink>
      <w:r>
        <w:rPr>
          <w:sz w:val="20"/>
        </w:rPr>
        <w:t xml:space="preserve">, от 03.06.2011 </w:t>
      </w:r>
      <w:hyperlink w:history="0" r:id="rId6335"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633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21.07.2011 </w:t>
      </w:r>
      <w:hyperlink w:history="0" r:id="rId6337"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08.11.2011 </w:t>
      </w:r>
      <w:hyperlink w:history="0" r:id="rId6338"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21.11.2011 </w:t>
      </w:r>
      <w:hyperlink w:history="0" r:id="rId6339"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sz w:val="20"/>
            <w:color w:val="0000ff"/>
          </w:rPr>
          <w:t xml:space="preserve">N 327-ФЗ</w:t>
        </w:r>
      </w:hyperlink>
      <w:r>
        <w:rPr>
          <w:sz w:val="20"/>
        </w:rPr>
        <w:t xml:space="preserve">, от 30.11.2011 </w:t>
      </w:r>
      <w:hyperlink w:history="0" r:id="rId6340"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06.12.2011 </w:t>
      </w:r>
      <w:hyperlink w:history="0" r:id="rId6341"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06.12.2011 </w:t>
      </w:r>
      <w:hyperlink w:history="0" r:id="rId634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31.01.2012 </w:t>
      </w:r>
      <w:hyperlink w:history="0" r:id="rId634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6344"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05.06.2012 </w:t>
      </w:r>
      <w:hyperlink w:history="0" r:id="rId6345"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0"/>
            <w:color w:val="0000ff"/>
          </w:rPr>
          <w:t xml:space="preserve">N 52-ФЗ</w:t>
        </w:r>
      </w:hyperlink>
      <w:r>
        <w:rPr>
          <w:sz w:val="20"/>
        </w:rPr>
        <w:t xml:space="preserve">, от 01.12.2012 </w:t>
      </w:r>
      <w:hyperlink w:history="0" r:id="rId6346"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25.12.2012 </w:t>
      </w:r>
      <w:hyperlink w:history="0" r:id="rId634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28.06.2013 </w:t>
      </w:r>
      <w:hyperlink w:history="0" r:id="rId634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02.07.2013 </w:t>
      </w:r>
      <w:hyperlink w:history="0" r:id="rId6349"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178-ФЗ</w:t>
        </w:r>
      </w:hyperlink>
      <w:r>
        <w:rPr>
          <w:sz w:val="20"/>
        </w:rPr>
        <w:t xml:space="preserve">, от 23.07.2013 </w:t>
      </w:r>
      <w:hyperlink w:history="0" r:id="rId63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351"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23.07.2013 </w:t>
      </w:r>
      <w:hyperlink w:history="0" r:id="rId6352"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23.07.2013 </w:t>
      </w:r>
      <w:hyperlink w:history="0" r:id="rId635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23.07.2013 </w:t>
      </w:r>
      <w:hyperlink w:history="0" r:id="rId635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23.07.2013 </w:t>
      </w:r>
      <w:hyperlink w:history="0" r:id="rId6355"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23.07.2013 </w:t>
      </w:r>
      <w:hyperlink w:history="0" r:id="rId635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21.10.2013 </w:t>
      </w:r>
      <w:hyperlink w:history="0" r:id="rId6357"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0"/>
            <w:color w:val="0000ff"/>
          </w:rPr>
          <w:t xml:space="preserve">N 275-ФЗ</w:t>
        </w:r>
      </w:hyperlink>
      <w:r>
        <w:rPr>
          <w:sz w:val="20"/>
        </w:rPr>
        <w:t xml:space="preserve">, от 21.10.2013 </w:t>
      </w:r>
      <w:hyperlink w:history="0" r:id="rId6358"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02.11.2013 </w:t>
      </w:r>
      <w:hyperlink w:history="0" r:id="rId6359"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02.12.2013 </w:t>
      </w:r>
      <w:hyperlink w:history="0" r:id="rId6360"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21.12.2013 </w:t>
      </w:r>
      <w:hyperlink w:history="0" r:id="rId636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28.12.2013 </w:t>
      </w:r>
      <w:hyperlink w:history="0" r:id="rId636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12.03.2014 </w:t>
      </w:r>
      <w:hyperlink w:history="0" r:id="rId6363"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05.05.2014 </w:t>
      </w:r>
      <w:hyperlink w:history="0" r:id="rId6364"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6365"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N 119-ФЗ</w:t>
        </w:r>
      </w:hyperlink>
      <w:r>
        <w:rPr>
          <w:sz w:val="20"/>
        </w:rPr>
        <w:t xml:space="preserve">, от 21.07.2014 </w:t>
      </w:r>
      <w:hyperlink w:history="0" r:id="rId636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rPr>
        <w:t xml:space="preserve">, от 21.07.2014 </w:t>
      </w:r>
      <w:hyperlink w:history="0" r:id="rId636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63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22.12.2014 </w:t>
      </w:r>
      <w:hyperlink w:history="0" r:id="rId636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 от 31.12.2014 </w:t>
      </w:r>
      <w:hyperlink w:history="0" r:id="rId637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6371"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0"/>
            <w:color w:val="0000ff"/>
          </w:rPr>
          <w:t xml:space="preserve">N 530-ФЗ</w:t>
        </w:r>
      </w:hyperlink>
      <w:r>
        <w:rPr>
          <w:sz w:val="20"/>
        </w:rPr>
        <w:t xml:space="preserve">, от 13.07.2015 </w:t>
      </w:r>
      <w:hyperlink w:history="0" r:id="rId637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13.07.2015 </w:t>
      </w:r>
      <w:hyperlink w:history="0" r:id="rId637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637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637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637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30.12.2015 </w:t>
      </w:r>
      <w:hyperlink w:history="0" r:id="rId6377"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01.05.2016 </w:t>
      </w:r>
      <w:hyperlink w:history="0" r:id="rId637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23.06.2016 </w:t>
      </w:r>
      <w:hyperlink w:history="0" r:id="rId6379"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23.06.2016 </w:t>
      </w:r>
      <w:hyperlink w:history="0" r:id="rId638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638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03.07.2016 </w:t>
      </w:r>
      <w:hyperlink w:history="0" r:id="rId6382"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03.07.2016 </w:t>
      </w:r>
      <w:hyperlink w:history="0" r:id="rId638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0"/>
            <w:color w:val="0000ff"/>
          </w:rPr>
          <w:t xml:space="preserve">N 273-ФЗ</w:t>
        </w:r>
      </w:hyperlink>
      <w:r>
        <w:rPr>
          <w:sz w:val="20"/>
        </w:rPr>
        <w:t xml:space="preserve">, от 03.07.2016 </w:t>
      </w:r>
      <w:hyperlink w:history="0" r:id="rId638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03.07.2016 </w:t>
      </w:r>
      <w:hyperlink w:history="0" r:id="rId6385"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28.12.2016 </w:t>
      </w:r>
      <w:hyperlink w:history="0" r:id="rId6386"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28.05.2017 </w:t>
      </w:r>
      <w:hyperlink w:history="0" r:id="rId638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07.06.2017 </w:t>
      </w:r>
      <w:hyperlink w:history="0" r:id="rId6388"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0"/>
            <w:color w:val="0000ff"/>
          </w:rPr>
          <w:t xml:space="preserve">N 118-ФЗ</w:t>
        </w:r>
      </w:hyperlink>
      <w:r>
        <w:rPr>
          <w:sz w:val="20"/>
        </w:rPr>
        <w:t xml:space="preserve">, от 18.07.2017 </w:t>
      </w:r>
      <w:hyperlink w:history="0" r:id="rId638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639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29.12.2017 </w:t>
      </w:r>
      <w:hyperlink w:history="0" r:id="rId639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19.07.2018 </w:t>
      </w:r>
      <w:hyperlink w:history="0" r:id="rId6392"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N 220-ФЗ</w:t>
        </w:r>
      </w:hyperlink>
      <w:r>
        <w:rPr>
          <w:sz w:val="20"/>
        </w:rPr>
        <w:t xml:space="preserve">, от 29.07.2018 </w:t>
      </w:r>
      <w:hyperlink w:history="0" r:id="rId6393"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29.07.2018 </w:t>
      </w:r>
      <w:hyperlink w:history="0" r:id="rId6394"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12.11.2018 </w:t>
      </w:r>
      <w:hyperlink w:history="0" r:id="rId6395"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27.12.2018 </w:t>
      </w:r>
      <w:hyperlink w:history="0" r:id="rId639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06.03.2019 </w:t>
      </w:r>
      <w:hyperlink w:history="0" r:id="rId6397"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18.03.2019 </w:t>
      </w:r>
      <w:hyperlink w:history="0" r:id="rId639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18.03.2019 </w:t>
      </w:r>
      <w:hyperlink w:history="0" r:id="rId639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17.06.2019 </w:t>
      </w:r>
      <w:hyperlink w:history="0" r:id="rId640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640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26.07.2019 </w:t>
      </w:r>
      <w:hyperlink w:history="0" r:id="rId640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04.11.2019 </w:t>
      </w:r>
      <w:hyperlink w:history="0" r:id="rId640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01.04.2020 </w:t>
      </w:r>
      <w:hyperlink w:history="0" r:id="rId640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30.12.2020 </w:t>
      </w:r>
      <w:hyperlink w:history="0" r:id="rId6405"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N 512-ФЗ</w:t>
        </w:r>
      </w:hyperlink>
      <w:r>
        <w:rPr>
          <w:sz w:val="20"/>
        </w:rPr>
        <w:t xml:space="preserve">, от 09.03.2021 </w:t>
      </w:r>
      <w:hyperlink w:history="0" r:id="rId6406"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11.06.2021 </w:t>
      </w:r>
      <w:hyperlink w:history="0" r:id="rId6407"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28.06.2021 </w:t>
      </w:r>
      <w:hyperlink w:history="0" r:id="rId640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21.12.2021 </w:t>
      </w:r>
      <w:hyperlink w:history="0" r:id="rId6409"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6410"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 от 30.12.2021 </w:t>
      </w:r>
      <w:hyperlink w:history="0" r:id="rId6411"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14.07.2022 </w:t>
      </w:r>
      <w:hyperlink w:history="0" r:id="rId641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20.10.2022 </w:t>
      </w:r>
      <w:hyperlink w:history="0" r:id="rId641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0"/>
            <w:color w:val="0000ff"/>
          </w:rPr>
          <w:t xml:space="preserve">N 410-ФЗ</w:t>
        </w:r>
      </w:hyperlink>
      <w:r>
        <w:rPr>
          <w:sz w:val="20"/>
        </w:rPr>
        <w:t xml:space="preserve">, от 19.12.2022 </w:t>
      </w:r>
      <w:hyperlink w:history="0" r:id="rId641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rPr>
        <w:t xml:space="preserve">, от 29.12.2022 </w:t>
      </w:r>
      <w:hyperlink w:history="0" r:id="rId641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03.04.2023 </w:t>
      </w:r>
      <w:hyperlink w:history="0" r:id="rId6416"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14.04.2023 </w:t>
      </w:r>
      <w:hyperlink w:history="0" r:id="rId641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28.04.2023 </w:t>
      </w:r>
      <w:hyperlink w:history="0" r:id="rId6418"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04.08.2023 </w:t>
      </w:r>
      <w:hyperlink w:history="0" r:id="rId641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04.08.2023 </w:t>
      </w:r>
      <w:hyperlink w:history="0" r:id="rId642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04.08.2023 </w:t>
      </w:r>
      <w:hyperlink w:history="0" r:id="rId6421"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N 426-ФЗ</w:t>
        </w:r>
      </w:hyperlink>
      <w:r>
        <w:rPr>
          <w:sz w:val="20"/>
        </w:rPr>
        <w:t xml:space="preserve">, от 25.12.2023 </w:t>
      </w:r>
      <w:hyperlink w:history="0" r:id="rId6422"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 от 25.12.2023 </w:t>
      </w:r>
      <w:hyperlink w:history="0" r:id="rId6423"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rPr>
        <w:t xml:space="preserve">, от 22.04.2024 </w:t>
      </w:r>
      <w:hyperlink w:history="0" r:id="rId6424"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 от 08.08.2024 </w:t>
      </w:r>
      <w:hyperlink w:history="0" r:id="rId6425"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426"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N 242-ФЗ</w:t>
        </w:r>
      </w:hyperlink>
      <w:r>
        <w:rPr>
          <w:sz w:val="20"/>
        </w:rPr>
        <w:t xml:space="preserve">, от 08.08.2024 </w:t>
      </w:r>
      <w:hyperlink w:history="0" r:id="rId6427"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N 244-ФЗ</w:t>
        </w:r>
      </w:hyperlink>
      <w:r>
        <w:rPr>
          <w:sz w:val="20"/>
        </w:rPr>
        <w:t xml:space="preserve">, от 08.08.2024 </w:t>
      </w:r>
      <w:hyperlink w:history="0" r:id="rId642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429"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13.12.2024 </w:t>
      </w:r>
      <w:hyperlink w:history="0" r:id="rId6430"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28.12.2024 </w:t>
      </w:r>
      <w:hyperlink w:history="0" r:id="rId643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03.02.2025 </w:t>
      </w:r>
      <w:hyperlink w:history="0" r:id="rId6432"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0"/>
            <w:color w:val="0000ff"/>
          </w:rPr>
          <w:t xml:space="preserve">N 1-ФЗ</w:t>
        </w:r>
      </w:hyperlink>
      <w:r>
        <w:rPr>
          <w:sz w:val="20"/>
        </w:rPr>
        <w:t xml:space="preserve">, от 01.04.2025 </w:t>
      </w:r>
      <w:hyperlink w:history="0" r:id="rId643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07.07.2025 </w:t>
      </w:r>
      <w:hyperlink w:history="0" r:id="rId643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643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29.12.2025 </w:t>
      </w:r>
      <w:hyperlink w:history="0" r:id="rId6436"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N 559-ФЗ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указанных в </w:t>
      </w:r>
      <w:hyperlink w:history="0" w:anchor="P11482"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0"/>
            <w:color w:val="0000ff"/>
          </w:rPr>
          <w:t xml:space="preserve">частях 1</w:t>
        </w:r>
      </w:hyperlink>
      <w:r>
        <w:rPr>
          <w:sz w:val="20"/>
        </w:rPr>
        <w:t xml:space="preserve"> - </w:t>
      </w:r>
      <w:hyperlink w:history="0" w:anchor="P11498"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2</w:t>
        </w:r>
      </w:hyperlink>
      <w:r>
        <w:rPr>
          <w:sz w:val="20"/>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pPr>
        <w:pStyle w:val="0"/>
        <w:jc w:val="both"/>
      </w:pPr>
      <w:r>
        <w:rPr>
          <w:sz w:val="20"/>
        </w:rPr>
        <w:t xml:space="preserve">(в ред. Федерального </w:t>
      </w:r>
      <w:hyperlink w:history="0" r:id="rId6437"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spacing w:before="200" w:lineRule="auto"/>
        <w:ind w:firstLine="540"/>
        <w:jc w:val="both"/>
      </w:pPr>
      <w:r>
        <w:rPr>
          <w:sz w:val="20"/>
        </w:rPr>
        <w:t xml:space="preserve">Дела об административных правонарушениях, которые указаны в </w:t>
      </w:r>
      <w:hyperlink w:history="0" w:anchor="P11482"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0"/>
            <w:color w:val="0000ff"/>
          </w:rPr>
          <w:t xml:space="preserve">частях 1</w:t>
        </w:r>
      </w:hyperlink>
      <w:r>
        <w:rPr>
          <w:sz w:val="20"/>
        </w:rPr>
        <w:t xml:space="preserve"> - </w:t>
      </w:r>
      <w:hyperlink w:history="0" w:anchor="P11498"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2</w:t>
        </w:r>
      </w:hyperlink>
      <w:r>
        <w:rPr>
          <w:sz w:val="20"/>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pPr>
        <w:pStyle w:val="0"/>
        <w:jc w:val="both"/>
      </w:pPr>
      <w:r>
        <w:rPr>
          <w:sz w:val="20"/>
        </w:rPr>
        <w:t xml:space="preserve">(в ред. Федеральных законов от 09.05.2005 </w:t>
      </w:r>
      <w:hyperlink w:history="0" r:id="rId643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17.07.2009 </w:t>
      </w:r>
      <w:hyperlink w:history="0" r:id="rId6439"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 от 22.12.2014 </w:t>
      </w:r>
      <w:hyperlink w:history="0" r:id="rId6440"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0"/>
            <w:color w:val="0000ff"/>
          </w:rPr>
          <w:t xml:space="preserve">N 439-ФЗ</w:t>
        </w:r>
      </w:hyperlink>
      <w:r>
        <w:rPr>
          <w:sz w:val="20"/>
        </w:rPr>
        <w:t xml:space="preserve">, от 02.06.2016 </w:t>
      </w:r>
      <w:hyperlink w:history="0" r:id="rId644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r>
        <w:rPr>
          <w:sz w:val="20"/>
        </w:rPr>
        <w:t xml:space="preserve">Дела об административных правонарушениях, предусмотренных </w:t>
      </w:r>
      <w:hyperlink w:history="0" w:anchor="P1358" w:tooltip="Статья 5.38. Нарушение законодательства о собраниях, митингах, демонстрациях, шествиях и пикетировании">
        <w:r>
          <w:rPr>
            <w:sz w:val="20"/>
            <w:color w:val="0000ff"/>
          </w:rPr>
          <w:t xml:space="preserve">статьей 5.38</w:t>
        </w:r>
      </w:hyperlink>
      <w:r>
        <w:rPr>
          <w:sz w:val="20"/>
        </w:rPr>
        <w:t xml:space="preserve">, </w:t>
      </w:r>
      <w:hyperlink w:history="0" w:anchor="P172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72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2268"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345"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429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частями 5</w:t>
        </w:r>
      </w:hyperlink>
      <w:r>
        <w:rPr>
          <w:sz w:val="20"/>
        </w:rPr>
        <w:t xml:space="preserve"> - </w:t>
      </w:r>
      <w:hyperlink w:history="0" w:anchor="P4302" w:tooltip="9. Повторное совершение административного правонарушения, предусмотренного частью 7 или 8 настоящей статьи, -">
        <w:r>
          <w:rPr>
            <w:sz w:val="20"/>
            <w:color w:val="0000ff"/>
          </w:rPr>
          <w:t xml:space="preserve">9 статьи 11.14.3</w:t>
        </w:r>
      </w:hyperlink>
      <w:r>
        <w:rPr>
          <w:sz w:val="20"/>
        </w:rPr>
        <w:t xml:space="preserve">, </w:t>
      </w:r>
      <w:hyperlink w:history="0" w:anchor="P5584"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
        <w:r>
          <w:rPr>
            <w:sz w:val="20"/>
            <w:color w:val="0000ff"/>
          </w:rPr>
          <w:t xml:space="preserve">частью 2.1 статьи 13.15</w:t>
        </w:r>
      </w:hyperlink>
      <w:r>
        <w:rPr>
          <w:sz w:val="20"/>
        </w:rPr>
        <w:t xml:space="preserve">, </w:t>
      </w:r>
      <w:hyperlink w:history="0" w:anchor="P5961"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0"/>
            <w:color w:val="0000ff"/>
          </w:rPr>
          <w:t xml:space="preserve">частями 2.3</w:t>
        </w:r>
      </w:hyperlink>
      <w:r>
        <w:rPr>
          <w:sz w:val="20"/>
        </w:rPr>
        <w:t xml:space="preserve"> - </w:t>
      </w:r>
      <w:hyperlink w:history="0" w:anchor="P5967"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12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статьей 13.41</w:t>
        </w:r>
      </w:hyperlink>
      <w:r>
        <w:rPr>
          <w:sz w:val="20"/>
        </w:rPr>
        <w:t xml:space="preserve">, </w:t>
      </w:r>
      <w:hyperlink w:history="0" w:anchor="P6232"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0"/>
            <w:color w:val="0000ff"/>
          </w:rPr>
          <w:t xml:space="preserve">частями 1</w:t>
        </w:r>
      </w:hyperlink>
      <w:r>
        <w:rPr>
          <w:sz w:val="20"/>
        </w:rPr>
        <w:t xml:space="preserve"> - </w:t>
      </w:r>
      <w:hyperlink w:history="0" w:anchor="P6238" w:tooltip="2. Повторное совершение административного правонарушения, предусмотренного частью 1 или 1.1 настоящей статьи, -">
        <w:r>
          <w:rPr>
            <w:sz w:val="20"/>
            <w:color w:val="0000ff"/>
          </w:rPr>
          <w:t xml:space="preserve">2 статьи 13.46</w:t>
        </w:r>
      </w:hyperlink>
      <w:r>
        <w:rPr>
          <w:sz w:val="20"/>
        </w:rPr>
        <w:t xml:space="preserve">, </w:t>
      </w:r>
      <w:hyperlink w:history="0" w:anchor="P6252"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статьей 13.47</w:t>
        </w:r>
      </w:hyperlink>
      <w:r>
        <w:rPr>
          <w:sz w:val="20"/>
        </w:rPr>
        <w:t xml:space="preserve">, </w:t>
      </w:r>
      <w:hyperlink w:history="0" w:anchor="P628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частями 2</w:t>
        </w:r>
      </w:hyperlink>
      <w:r>
        <w:rPr>
          <w:sz w:val="20"/>
        </w:rPr>
        <w:t xml:space="preserve"> и </w:t>
      </w:r>
      <w:hyperlink w:history="0" w:anchor="P6287" w:tooltip="3. Повторное совершение административного правонарушения, предусмотренного частью 2 настоящей статьи, -">
        <w:r>
          <w:rPr>
            <w:sz w:val="20"/>
            <w:color w:val="0000ff"/>
          </w:rPr>
          <w:t xml:space="preserve">3 статьи 13.50</w:t>
        </w:r>
      </w:hyperlink>
      <w:r>
        <w:rPr>
          <w:sz w:val="20"/>
        </w:rPr>
        <w:t xml:space="preserve">, </w:t>
      </w:r>
      <w:hyperlink w:history="0" w:anchor="P632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частями 2</w:t>
        </w:r>
      </w:hyperlink>
      <w:r>
        <w:rPr>
          <w:sz w:val="20"/>
        </w:rPr>
        <w:t xml:space="preserve"> - </w:t>
      </w:r>
      <w:hyperlink w:history="0" w:anchor="P6329" w:tooltip="4. Повторное совершение административного правонарушения, предусмотренного частью 2 или 3 настоящей статьи, -">
        <w:r>
          <w:rPr>
            <w:sz w:val="20"/>
            <w:color w:val="0000ff"/>
          </w:rPr>
          <w:t xml:space="preserve">4 статьи 13.54</w:t>
        </w:r>
      </w:hyperlink>
      <w:r>
        <w:rPr>
          <w:sz w:val="20"/>
        </w:rPr>
        <w:t xml:space="preserve">, </w:t>
      </w:r>
      <w:hyperlink w:history="0" w:anchor="P7712"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0"/>
            <w:color w:val="0000ff"/>
          </w:rPr>
          <w:t xml:space="preserve">частями 1</w:t>
        </w:r>
      </w:hyperlink>
      <w:r>
        <w:rPr>
          <w:sz w:val="20"/>
        </w:rPr>
        <w:t xml:space="preserve"> и </w:t>
      </w:r>
      <w:hyperlink w:history="0" w:anchor="P772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6 статьи 14.57</w:t>
        </w:r>
      </w:hyperlink>
      <w:r>
        <w:rPr>
          <w:sz w:val="20"/>
        </w:rPr>
        <w:t xml:space="preserve">,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w:t>
      </w:r>
      <w:hyperlink w:history="0" w:anchor="P965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879"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w:t>
      </w:r>
      <w:hyperlink w:history="0" w:anchor="P9883" w:tooltip="19. Повторное совершение административного правонарушения, предусмотренного частью 18 настоящей статьи, -">
        <w:r>
          <w:rPr>
            <w:sz w:val="20"/>
            <w:color w:val="0000ff"/>
          </w:rPr>
          <w:t xml:space="preserve">19</w:t>
        </w:r>
      </w:hyperlink>
      <w:r>
        <w:rPr>
          <w:sz w:val="20"/>
        </w:rPr>
        <w:t xml:space="preserve">, </w:t>
      </w:r>
      <w:hyperlink w:history="0" w:anchor="P9963"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42</w:t>
        </w:r>
      </w:hyperlink>
      <w:r>
        <w:rPr>
          <w:sz w:val="20"/>
        </w:rPr>
        <w:t xml:space="preserve"> и </w:t>
      </w:r>
      <w:hyperlink w:history="0" w:anchor="P9972"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 статьи 19.5</w:t>
        </w:r>
      </w:hyperlink>
      <w:r>
        <w:rPr>
          <w:sz w:val="20"/>
        </w:rPr>
        <w:t xml:space="preserve">, </w:t>
      </w:r>
      <w:hyperlink w:history="0" w:anchor="P10001"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0"/>
            <w:color w:val="0000ff"/>
          </w:rPr>
          <w:t xml:space="preserve">статьей 19.5.4</w:t>
        </w:r>
      </w:hyperlink>
      <w:r>
        <w:rPr>
          <w:sz w:val="20"/>
        </w:rPr>
        <w:t xml:space="preserve">, </w:t>
      </w:r>
      <w:hyperlink w:history="0" w:anchor="P10588" w:tooltip="Статья 19.28. Незаконное вознаграждение от имени юридического лица">
        <w:r>
          <w:rPr>
            <w:sz w:val="20"/>
            <w:color w:val="0000ff"/>
          </w:rPr>
          <w:t xml:space="preserve">статьей 19.28</w:t>
        </w:r>
      </w:hyperlink>
      <w:r>
        <w:rPr>
          <w:sz w:val="20"/>
        </w:rPr>
        <w:t xml:space="preserve"> (в части административных правонарушений, совершенных за пределами Российской Федерации), </w:t>
      </w:r>
      <w:hyperlink w:history="0" w:anchor="P10690" w:tooltip="Статья 19.34. Нарушение порядка деятельности иностранного агента">
        <w:r>
          <w:rPr>
            <w:sz w:val="20"/>
            <w:color w:val="0000ff"/>
          </w:rPr>
          <w:t xml:space="preserve">статьями 19.34</w:t>
        </w:r>
      </w:hyperlink>
      <w:r>
        <w:rPr>
          <w:sz w:val="20"/>
        </w:rPr>
        <w:t xml:space="preserve">, </w:t>
      </w:r>
      <w:hyperlink w:history="0" w:anchor="P10720"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0"/>
            <w:color w:val="0000ff"/>
          </w:rPr>
          <w:t xml:space="preserve">19.34.2</w:t>
        </w:r>
      </w:hyperlink>
      <w:r>
        <w:rPr>
          <w:sz w:val="20"/>
        </w:rPr>
        <w:t xml:space="preserve">, </w:t>
      </w:r>
      <w:hyperlink w:history="0" w:anchor="P10762" w:tooltip="Статья 20.1. Мелкое хулиганство">
        <w:r>
          <w:rPr>
            <w:sz w:val="20"/>
            <w:color w:val="0000ff"/>
          </w:rPr>
          <w:t xml:space="preserve">20.1</w:t>
        </w:r>
      </w:hyperlink>
      <w:r>
        <w:rPr>
          <w:sz w:val="20"/>
        </w:rPr>
        <w:t xml:space="preserve"> - </w:t>
      </w:r>
      <w:hyperlink w:history="0" w:anchor="P1090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10956" w:tooltip="Статья 20.5.1. Нарушение режима военного положения">
        <w:r>
          <w:rPr>
            <w:sz w:val="20"/>
            <w:color w:val="0000ff"/>
          </w:rPr>
          <w:t xml:space="preserve">20.5.1</w:t>
        </w:r>
      </w:hyperlink>
      <w:r>
        <w:rPr>
          <w:sz w:val="20"/>
        </w:rPr>
        <w:t xml:space="preserve">, </w:t>
      </w:r>
      <w:hyperlink w:history="0" w:anchor="P10978"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w:t>
      </w:r>
      <w:hyperlink w:history="0" w:anchor="P11134" w:tooltip="Статья 20.18. Блокирование транспортных коммуникаций">
        <w:r>
          <w:rPr>
            <w:sz w:val="20"/>
            <w:color w:val="0000ff"/>
          </w:rPr>
          <w:t xml:space="preserve">20.18</w:t>
        </w:r>
      </w:hyperlink>
      <w:r>
        <w:rPr>
          <w:sz w:val="20"/>
        </w:rPr>
        <w:t xml:space="preserve">, </w:t>
      </w:r>
      <w:hyperlink w:history="0" w:anchor="P1125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w:t>
      </w:r>
      <w:hyperlink w:history="0" w:anchor="P11263" w:tooltip="Статья 20.29. Производство и распространение экстремистских материалов">
        <w:r>
          <w:rPr>
            <w:sz w:val="20"/>
            <w:color w:val="0000ff"/>
          </w:rPr>
          <w:t xml:space="preserve">статьями 20.29</w:t>
        </w:r>
      </w:hyperlink>
      <w:r>
        <w:rPr>
          <w:sz w:val="20"/>
        </w:rPr>
        <w:t xml:space="preserve">, </w:t>
      </w:r>
      <w:hyperlink w:history="0" w:anchor="P11285" w:tooltip="Статья 20.31. Нарушение правил поведения зрителей при проведении официальных спортивных соревнований">
        <w:r>
          <w:rPr>
            <w:sz w:val="20"/>
            <w:color w:val="0000ff"/>
          </w:rPr>
          <w:t xml:space="preserve">20.31</w:t>
        </w:r>
      </w:hyperlink>
      <w:r>
        <w:rPr>
          <w:sz w:val="20"/>
        </w:rPr>
        <w:t xml:space="preserve">, </w:t>
      </w:r>
      <w:hyperlink w:history="0" w:anchor="P1131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w:t>
      </w:r>
      <w:hyperlink w:history="0" w:anchor="P11328"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рассматриваются судьями районных судов.</w:t>
      </w:r>
    </w:p>
    <w:p>
      <w:pPr>
        <w:pStyle w:val="0"/>
        <w:jc w:val="both"/>
      </w:pPr>
      <w:r>
        <w:rPr>
          <w:sz w:val="20"/>
        </w:rPr>
        <w:t xml:space="preserve">(абзац введен Федеральным </w:t>
      </w:r>
      <w:hyperlink w:history="0" r:id="rId644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 в ред. Федеральных законов от 07.05.2013 </w:t>
      </w:r>
      <w:hyperlink w:history="0" r:id="rId644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21.12.2013 </w:t>
      </w:r>
      <w:hyperlink w:history="0" r:id="rId644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03.11.2015 </w:t>
      </w:r>
      <w:hyperlink w:history="0" r:id="rId6445"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09.03.2016 </w:t>
      </w:r>
      <w:hyperlink w:history="0" r:id="rId6446"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03.07.2016 </w:t>
      </w:r>
      <w:hyperlink w:history="0" r:id="rId644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448"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27.12.2018 </w:t>
      </w:r>
      <w:hyperlink w:history="0" r:id="rId644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01.04.2020 </w:t>
      </w:r>
      <w:hyperlink w:history="0" r:id="rId645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645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24.02.2021 </w:t>
      </w:r>
      <w:hyperlink w:history="0" r:id="rId6452"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30.04.2021 </w:t>
      </w:r>
      <w:hyperlink w:history="0" r:id="rId6453"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0"/>
            <w:color w:val="0000ff"/>
          </w:rPr>
          <w:t xml:space="preserve">N 102-ФЗ</w:t>
        </w:r>
      </w:hyperlink>
      <w:r>
        <w:rPr>
          <w:sz w:val="20"/>
        </w:rPr>
        <w:t xml:space="preserve">, от 28.06.2021 </w:t>
      </w:r>
      <w:hyperlink w:history="0" r:id="rId645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04.03.2022 </w:t>
      </w:r>
      <w:hyperlink w:history="0" r:id="rId645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06.03.2022 </w:t>
      </w:r>
      <w:hyperlink w:history="0" r:id="rId6456"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29.12.2022 </w:t>
      </w:r>
      <w:hyperlink w:history="0" r:id="rId645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24.06.2023 </w:t>
      </w:r>
      <w:hyperlink w:history="0" r:id="rId645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 от 24.07.2023 </w:t>
      </w:r>
      <w:hyperlink w:history="0" r:id="rId6459"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31.07.2023 </w:t>
      </w:r>
      <w:hyperlink w:history="0" r:id="rId6460"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04.08.2023 </w:t>
      </w:r>
      <w:hyperlink w:history="0" r:id="rId6461"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rPr>
        <w:t xml:space="preserve">, от 13.12.2024 </w:t>
      </w:r>
      <w:hyperlink w:history="0" r:id="rId646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31.07.2025 </w:t>
      </w:r>
      <w:hyperlink w:history="0" r:id="rId646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04.11.2025 </w:t>
      </w:r>
      <w:hyperlink w:history="0" r:id="rId6464"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28.12.2025 </w:t>
      </w:r>
      <w:hyperlink w:history="0" r:id="rId646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4 ч. 3 ст. 23.1 вносятся изменения (</w:t>
            </w:r>
            <w:hyperlink w:history="0" r:id="rId6466"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6467"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209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статьями 6.33</w:t>
        </w:r>
      </w:hyperlink>
      <w:r>
        <w:rPr>
          <w:sz w:val="20"/>
        </w:rPr>
        <w:t xml:space="preserve">, </w:t>
      </w:r>
      <w:hyperlink w:history="0" w:anchor="P244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3558"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0"/>
            <w:color w:val="0000ff"/>
          </w:rPr>
          <w:t xml:space="preserve">частями 2</w:t>
        </w:r>
      </w:hyperlink>
      <w:r>
        <w:rPr>
          <w:sz w:val="20"/>
        </w:rPr>
        <w:t xml:space="preserve"> и </w:t>
      </w:r>
      <w:hyperlink w:history="0" w:anchor="P3560" w:tooltip="3. Повторное совершение административного правонарушения, предусмотренного частью 2 настоящей статьи, -">
        <w:r>
          <w:rPr>
            <w:sz w:val="20"/>
            <w:color w:val="0000ff"/>
          </w:rPr>
          <w:t xml:space="preserve">3 статьи 9.4</w:t>
        </w:r>
      </w:hyperlink>
      <w:r>
        <w:rPr>
          <w:sz w:val="20"/>
        </w:rPr>
        <w:t xml:space="preserve">, </w:t>
      </w:r>
      <w:hyperlink w:history="0" w:anchor="P356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статьями 9.5</w:t>
        </w:r>
      </w:hyperlink>
      <w:r>
        <w:rPr>
          <w:sz w:val="20"/>
        </w:rPr>
        <w:t xml:space="preserve">, </w:t>
      </w:r>
      <w:hyperlink w:history="0" w:anchor="P358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5979"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13.33</w:t>
        </w:r>
      </w:hyperlink>
      <w:r>
        <w:rPr>
          <w:sz w:val="20"/>
        </w:rPr>
        <w:t xml:space="preserve">, </w:t>
      </w:r>
      <w:hyperlink w:history="0" w:anchor="P6339"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14.1</w:t>
        </w:r>
      </w:hyperlink>
      <w:r>
        <w:rPr>
          <w:sz w:val="20"/>
        </w:rPr>
        <w:t xml:space="preserve">, </w:t>
      </w:r>
      <w:hyperlink w:history="0" w:anchor="P6757"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6766" w:tooltip="Статья 14.11. Незаконное получение кредита или займа">
        <w:r>
          <w:rPr>
            <w:sz w:val="20"/>
            <w:color w:val="0000ff"/>
          </w:rPr>
          <w:t xml:space="preserve">14.11</w:t>
        </w:r>
      </w:hyperlink>
      <w:r>
        <w:rPr>
          <w:sz w:val="20"/>
        </w:rPr>
        <w:t xml:space="preserve">, </w:t>
      </w:r>
      <w:hyperlink w:history="0" w:anchor="P6827"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14.14</w:t>
        </w:r>
      </w:hyperlink>
      <w:r>
        <w:rPr>
          <w:sz w:val="20"/>
        </w:rPr>
        <w:t xml:space="preserve">, </w:t>
      </w:r>
      <w:hyperlink w:history="0" w:anchor="P686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87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893"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статьей 14.17</w:t>
        </w:r>
      </w:hyperlink>
      <w:r>
        <w:rPr>
          <w:sz w:val="20"/>
        </w:rPr>
        <w:t xml:space="preserve">, </w:t>
      </w:r>
      <w:hyperlink w:history="0" w:anchor="P6934"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0"/>
            <w:color w:val="0000ff"/>
          </w:rPr>
          <w:t xml:space="preserve">частью 2 статьи 14.17.1</w:t>
        </w:r>
      </w:hyperlink>
      <w:r>
        <w:rPr>
          <w:sz w:val="20"/>
        </w:rPr>
        <w:t xml:space="preserve">, </w:t>
      </w:r>
      <w:hyperlink w:history="0" w:anchor="P6945"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6952" w:tooltip="Статья 14.17.4. Нарушение требований к производству и (или) обороту пива и пивных напитков, сидра, пуаре, медовухи">
        <w:r>
          <w:rPr>
            <w:sz w:val="20"/>
            <w:color w:val="0000ff"/>
          </w:rPr>
          <w:t xml:space="preserve">14.17.4</w:t>
        </w:r>
      </w:hyperlink>
      <w:r>
        <w:rPr>
          <w:sz w:val="20"/>
        </w:rPr>
        <w:t xml:space="preserve">, </w:t>
      </w:r>
      <w:hyperlink w:history="0" w:anchor="P6968"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6996"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w:t>
      </w:r>
      <w:hyperlink w:history="0" w:anchor="P7082" w:tooltip="Статья 14.27. Нарушение законодательства о лотереях">
        <w:r>
          <w:rPr>
            <w:sz w:val="20"/>
            <w:color w:val="0000ff"/>
          </w:rPr>
          <w:t xml:space="preserve">14.27</w:t>
        </w:r>
      </w:hyperlink>
      <w:r>
        <w:rPr>
          <w:sz w:val="20"/>
        </w:rPr>
        <w:t xml:space="preserve">, </w:t>
      </w:r>
      <w:hyperlink w:history="0" w:anchor="P7299"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306"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732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0"/>
            <w:color w:val="0000ff"/>
          </w:rPr>
          <w:t xml:space="preserve">частью 2 статьи 14.38</w:t>
        </w:r>
      </w:hyperlink>
      <w:r>
        <w:rPr>
          <w:sz w:val="20"/>
        </w:rPr>
        <w:t xml:space="preserve">, </w:t>
      </w:r>
      <w:hyperlink w:history="0" w:anchor="P7419"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sz w:val="20"/>
            <w:color w:val="0000ff"/>
          </w:rPr>
          <w:t xml:space="preserve">статьями 14.43</w:t>
        </w:r>
      </w:hyperlink>
      <w:r>
        <w:rPr>
          <w:sz w:val="20"/>
        </w:rPr>
        <w:t xml:space="preserve"> - </w:t>
      </w:r>
      <w:hyperlink w:history="0" w:anchor="P7527"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7544"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0"/>
            <w:color w:val="0000ff"/>
          </w:rPr>
          <w:t xml:space="preserve">частью 4 статьи 14.51</w:t>
        </w:r>
      </w:hyperlink>
      <w:r>
        <w:rPr>
          <w:sz w:val="20"/>
        </w:rPr>
        <w:t xml:space="preserve">, </w:t>
      </w:r>
      <w:hyperlink w:history="0" w:anchor="P7712"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0"/>
            <w:color w:val="0000ff"/>
          </w:rPr>
          <w:t xml:space="preserve">частями 1</w:t>
        </w:r>
      </w:hyperlink>
      <w:r>
        <w:rPr>
          <w:sz w:val="20"/>
        </w:rPr>
        <w:t xml:space="preserve"> - </w:t>
      </w:r>
      <w:hyperlink w:history="0" w:anchor="P7716"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0"/>
            <w:color w:val="0000ff"/>
          </w:rPr>
          <w:t xml:space="preserve">3</w:t>
        </w:r>
      </w:hyperlink>
      <w:r>
        <w:rPr>
          <w:sz w:val="20"/>
        </w:rPr>
        <w:t xml:space="preserve">, </w:t>
      </w:r>
      <w:hyperlink w:history="0" w:anchor="P7720"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0"/>
            <w:color w:val="0000ff"/>
          </w:rPr>
          <w:t xml:space="preserve">5</w:t>
        </w:r>
      </w:hyperlink>
      <w:r>
        <w:rPr>
          <w:sz w:val="20"/>
        </w:rPr>
        <w:t xml:space="preserve"> и </w:t>
      </w:r>
      <w:hyperlink w:history="0" w:anchor="P7722"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0"/>
            <w:color w:val="0000ff"/>
          </w:rPr>
          <w:t xml:space="preserve">6 статьи 14.57</w:t>
        </w:r>
      </w:hyperlink>
      <w:r>
        <w:rPr>
          <w:sz w:val="20"/>
        </w:rPr>
        <w:t xml:space="preserve">, </w:t>
      </w:r>
      <w:hyperlink w:history="0" w:anchor="P7797"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r>
          <w:rPr>
            <w:sz w:val="20"/>
            <w:color w:val="0000ff"/>
          </w:rPr>
          <w:t xml:space="preserve">статьей 14.64.2</w:t>
        </w:r>
      </w:hyperlink>
      <w:r>
        <w:rPr>
          <w:sz w:val="20"/>
        </w:rPr>
        <w:t xml:space="preserve">, </w:t>
      </w:r>
      <w:hyperlink w:history="0" w:anchor="P7829"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7833" w:tooltip="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тельством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
        <w:r>
          <w:rPr>
            <w:sz w:val="20"/>
            <w:color w:val="0000ff"/>
          </w:rPr>
          <w:t xml:space="preserve">3</w:t>
        </w:r>
      </w:hyperlink>
      <w:r>
        <w:rPr>
          <w:sz w:val="20"/>
        </w:rPr>
        <w:t xml:space="preserve">, </w:t>
      </w:r>
      <w:hyperlink w:history="0" w:anchor="P7837" w:tooltip="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частями 1 - 4 настоящей статьи, статьей 14.53, частями 3, 4 статьи 15.12, статьей 15.12.1 настоящего Кодекса, если эти дейст...">
        <w:r>
          <w:rPr>
            <w:sz w:val="20"/>
            <w:color w:val="0000ff"/>
          </w:rPr>
          <w:t xml:space="preserve">5 статьи 14.67</w:t>
        </w:r>
      </w:hyperlink>
      <w:r>
        <w:rPr>
          <w:sz w:val="20"/>
        </w:rPr>
        <w:t xml:space="preserve">, </w:t>
      </w:r>
      <w:hyperlink w:history="0" w:anchor="P7929"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9299"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9301"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98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pPr>
        <w:pStyle w:val="0"/>
        <w:jc w:val="both"/>
      </w:pPr>
      <w:r>
        <w:rPr>
          <w:sz w:val="20"/>
        </w:rPr>
        <w:t xml:space="preserve">(в ред. Федеральных законов от 29.06.2015 </w:t>
      </w:r>
      <w:hyperlink w:history="0" r:id="rId6468"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28.12.2016 </w:t>
      </w:r>
      <w:hyperlink w:history="0" r:id="rId646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 от 29.07.2017 </w:t>
      </w:r>
      <w:hyperlink w:history="0" r:id="rId647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0"/>
            <w:color w:val="0000ff"/>
          </w:rPr>
          <w:t xml:space="preserve">N 265-ФЗ</w:t>
        </w:r>
      </w:hyperlink>
      <w:r>
        <w:rPr>
          <w:sz w:val="20"/>
        </w:rPr>
        <w:t xml:space="preserve">, от 04.11.2019 </w:t>
      </w:r>
      <w:hyperlink w:history="0" r:id="rId6471"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26.03.2022 </w:t>
      </w:r>
      <w:hyperlink w:history="0" r:id="rId6472"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0"/>
            <w:color w:val="0000ff"/>
          </w:rPr>
          <w:t xml:space="preserve">N 70-ФЗ</w:t>
        </w:r>
      </w:hyperlink>
      <w:r>
        <w:rPr>
          <w:sz w:val="20"/>
        </w:rPr>
        <w:t xml:space="preserve">, от 24.07.2023 </w:t>
      </w:r>
      <w:hyperlink w:history="0" r:id="rId6473"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rPr>
        <w:t xml:space="preserve">, от 04.08.2023 </w:t>
      </w:r>
      <w:hyperlink w:history="0" r:id="rId647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30.11.2024 </w:t>
      </w:r>
      <w:hyperlink w:history="0" r:id="rId647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13.12.2024 </w:t>
      </w:r>
      <w:hyperlink w:history="0" r:id="rId6476"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 от 07.06.2025 </w:t>
      </w:r>
      <w:hyperlink w:history="0" r:id="rId6477"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0"/>
            <w:color w:val="0000ff"/>
          </w:rPr>
          <w:t xml:space="preserve">N 148-ФЗ</w:t>
        </w:r>
      </w:hyperlink>
      <w:r>
        <w:rPr>
          <w:sz w:val="20"/>
        </w:rPr>
        <w:t xml:space="preserve">, от 07.07.2025 </w:t>
      </w:r>
      <w:hyperlink w:history="0" r:id="rId647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28.12.2025 </w:t>
      </w:r>
      <w:hyperlink w:history="0" r:id="rId647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20.02.2026 </w:t>
      </w:r>
      <w:hyperlink w:history="0" r:id="rId6480"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w:t>
      </w:r>
    </w:p>
    <w:p>
      <w:pPr>
        <w:pStyle w:val="0"/>
        <w:spacing w:before="200" w:lineRule="auto"/>
        <w:ind w:firstLine="540"/>
        <w:jc w:val="both"/>
      </w:pPr>
      <w:r>
        <w:rPr>
          <w:sz w:val="20"/>
        </w:rPr>
        <w:t xml:space="preserve">Судьи арбитражных судов рассматривают дела об административных правонарушениях, предусмотренных </w:t>
      </w:r>
      <w:hyperlink w:history="0" w:anchor="P6742"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6746"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статьями 14.9.1</w:t>
        </w:r>
      </w:hyperlink>
      <w:r>
        <w:rPr>
          <w:sz w:val="20"/>
        </w:rPr>
        <w:t xml:space="preserve">, </w:t>
      </w:r>
      <w:hyperlink w:history="0" w:anchor="P6774" w:tooltip="Статья 14.12. Фиктивное или преднамеренное банкротство">
        <w:r>
          <w:rPr>
            <w:sz w:val="20"/>
            <w:color w:val="0000ff"/>
          </w:rPr>
          <w:t xml:space="preserve">14.12</w:t>
        </w:r>
      </w:hyperlink>
      <w:r>
        <w:rPr>
          <w:sz w:val="20"/>
        </w:rPr>
        <w:t xml:space="preserve">, </w:t>
      </w:r>
      <w:hyperlink w:history="0" w:anchor="P6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680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6813" w:tooltip="5.1. Повторное совершение административного правонарушения, предусмотренного частью 5 настоящей статьи, -">
        <w:r>
          <w:rPr>
            <w:sz w:val="20"/>
            <w:color w:val="0000ff"/>
          </w:rPr>
          <w:t xml:space="preserve">5.1</w:t>
        </w:r>
      </w:hyperlink>
      <w:r>
        <w:rPr>
          <w:sz w:val="20"/>
        </w:rPr>
        <w:t xml:space="preserve"> - </w:t>
      </w:r>
      <w:hyperlink w:history="0" w:anchor="P682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7159" w:tooltip="Статья 14.31. Злоупотребление доминирующим положением на товарном рынке">
        <w:r>
          <w:rPr>
            <w:sz w:val="20"/>
            <w:color w:val="0000ff"/>
          </w:rPr>
          <w:t xml:space="preserve">статьями 14.31</w:t>
        </w:r>
      </w:hyperlink>
      <w:r>
        <w:rPr>
          <w:sz w:val="20"/>
        </w:rPr>
        <w:t xml:space="preserve">, </w:t>
      </w:r>
      <w:hyperlink w:history="0" w:anchor="P7188"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7197"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7237" w:tooltip="Статья 14.33. Недобросовестная конкуренция">
        <w:r>
          <w:rPr>
            <w:sz w:val="20"/>
            <w:color w:val="0000ff"/>
          </w:rPr>
          <w:t xml:space="preserve">14.33</w:t>
        </w:r>
      </w:hyperlink>
      <w:r>
        <w:rPr>
          <w:sz w:val="20"/>
        </w:rPr>
        <w:t xml:space="preserve">, </w:t>
      </w:r>
      <w:hyperlink w:history="0" w:anchor="P775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14.61</w:t>
        </w:r>
      </w:hyperlink>
      <w:r>
        <w:rPr>
          <w:sz w:val="20"/>
        </w:rPr>
        <w:t xml:space="preserve"> настоящего Кодекса.</w:t>
      </w:r>
    </w:p>
    <w:p>
      <w:pPr>
        <w:pStyle w:val="0"/>
        <w:jc w:val="both"/>
      </w:pPr>
      <w:r>
        <w:rPr>
          <w:sz w:val="20"/>
        </w:rPr>
        <w:t xml:space="preserve">(в ред. Федеральных законов от 29.06.2015 </w:t>
      </w:r>
      <w:hyperlink w:history="0" r:id="rId6481"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13.07.2015 </w:t>
      </w:r>
      <w:hyperlink w:history="0" r:id="rId648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от 05.10.2015 </w:t>
      </w:r>
      <w:hyperlink w:history="0" r:id="rId648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03.11.2015 </w:t>
      </w:r>
      <w:hyperlink w:history="0" r:id="rId648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29.12.2015 </w:t>
      </w:r>
      <w:hyperlink w:history="0" r:id="rId648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6486"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03.07.2016 </w:t>
      </w:r>
      <w:hyperlink w:history="0" r:id="rId648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29.12.2017 </w:t>
      </w:r>
      <w:hyperlink w:history="0" r:id="rId6488"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0"/>
            <w:color w:val="0000ff"/>
          </w:rPr>
          <w:t xml:space="preserve">N 451-ФЗ</w:t>
        </w:r>
      </w:hyperlink>
      <w:r>
        <w:rPr>
          <w:sz w:val="20"/>
        </w:rPr>
        <w:t xml:space="preserve">, от 01.07.2021 </w:t>
      </w:r>
      <w:hyperlink w:history="0" r:id="rId648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04.08.2023 </w:t>
      </w:r>
      <w:hyperlink w:history="0" r:id="rId649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13.12.2024 </w:t>
      </w:r>
      <w:hyperlink w:history="0" r:id="rId6491"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N 473-ФЗ</w:t>
        </w:r>
      </w:hyperlink>
      <w:r>
        <w:rPr>
          <w:sz w:val="20"/>
        </w:rPr>
        <w:t xml:space="preserve">)</w:t>
      </w:r>
    </w:p>
    <w:p>
      <w:pPr>
        <w:pStyle w:val="0"/>
        <w:spacing w:before="200" w:lineRule="auto"/>
        <w:ind w:firstLine="540"/>
        <w:jc w:val="both"/>
      </w:pPr>
      <w:r>
        <w:rPr>
          <w:sz w:val="20"/>
        </w:rPr>
        <w:t xml:space="preserve">В остальных случаях дела об административных правонарушениях, указанных в </w:t>
      </w:r>
      <w:hyperlink w:history="0" w:anchor="P11482"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0"/>
            <w:color w:val="0000ff"/>
          </w:rPr>
          <w:t xml:space="preserve">частях 1</w:t>
        </w:r>
      </w:hyperlink>
      <w:r>
        <w:rPr>
          <w:sz w:val="20"/>
        </w:rPr>
        <w:t xml:space="preserve"> - </w:t>
      </w:r>
      <w:hyperlink w:history="0" w:anchor="P11498"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0"/>
            <w:color w:val="0000ff"/>
          </w:rPr>
          <w:t xml:space="preserve">2</w:t>
        </w:r>
      </w:hyperlink>
      <w:r>
        <w:rPr>
          <w:sz w:val="20"/>
        </w:rPr>
        <w:t xml:space="preserve"> настоящей статьи, рассматриваются мировыми судьями.</w:t>
      </w:r>
    </w:p>
    <w:p>
      <w:pPr>
        <w:pStyle w:val="0"/>
        <w:jc w:val="both"/>
      </w:pPr>
      <w:r>
        <w:rPr>
          <w:sz w:val="20"/>
        </w:rPr>
        <w:t xml:space="preserve">(в ред. Федерального </w:t>
      </w:r>
      <w:hyperlink w:history="0" r:id="rId6492"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02.06.2016 N 161-ФЗ)</w:t>
      </w:r>
    </w:p>
    <w:p>
      <w:pPr>
        <w:pStyle w:val="0"/>
        <w:jc w:val="both"/>
      </w:pPr>
      <w:r>
        <w:rPr>
          <w:sz w:val="20"/>
        </w:rPr>
      </w:r>
    </w:p>
    <w:bookmarkStart w:id="11515" w:name="P11515"/>
    <w:bookmarkEnd w:id="11515"/>
    <w:p>
      <w:pPr>
        <w:pStyle w:val="2"/>
        <w:outlineLvl w:val="2"/>
        <w:ind w:firstLine="540"/>
        <w:jc w:val="both"/>
      </w:pPr>
      <w:r>
        <w:rPr>
          <w:sz w:val="20"/>
        </w:rPr>
        <w:t xml:space="preserve">Статья 23.2. Комиссии по делам несовершеннолетних и защите их прав</w:t>
      </w:r>
    </w:p>
    <w:p>
      <w:pPr>
        <w:pStyle w:val="0"/>
        <w:jc w:val="both"/>
      </w:pPr>
      <w:r>
        <w:rPr>
          <w:sz w:val="20"/>
        </w:rPr>
      </w:r>
    </w:p>
    <w:p>
      <w:pPr>
        <w:pStyle w:val="0"/>
        <w:ind w:firstLine="540"/>
        <w:jc w:val="both"/>
      </w:pPr>
      <w:r>
        <w:rPr>
          <w:sz w:val="20"/>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history="0" w:anchor="P1319"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343"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sz w:val="20"/>
            <w:color w:val="0000ff"/>
          </w:rPr>
          <w:t xml:space="preserve">5.36</w:t>
        </w:r>
      </w:hyperlink>
      <w:r>
        <w:rPr>
          <w:sz w:val="20"/>
        </w:rPr>
        <w:t xml:space="preserve">, </w:t>
      </w:r>
      <w:hyperlink w:history="0" w:anchor="P1800"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987"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111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w:t>
      </w:r>
    </w:p>
    <w:p>
      <w:pPr>
        <w:pStyle w:val="0"/>
        <w:jc w:val="both"/>
      </w:pPr>
      <w:r>
        <w:rPr>
          <w:sz w:val="20"/>
        </w:rPr>
        <w:t xml:space="preserve">(в ред. Федерального </w:t>
      </w:r>
      <w:hyperlink w:history="0" r:id="rId649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pPr>
        <w:pStyle w:val="0"/>
        <w:jc w:val="both"/>
      </w:pPr>
      <w:r>
        <w:rPr>
          <w:sz w:val="20"/>
        </w:rPr>
        <w:t xml:space="preserve">(в ред. Федерального </w:t>
      </w:r>
      <w:hyperlink w:history="0" r:id="rId6494"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01.07.2021 N 283-ФЗ)</w:t>
      </w:r>
    </w:p>
    <w:p>
      <w:pPr>
        <w:pStyle w:val="0"/>
        <w:jc w:val="both"/>
      </w:pPr>
      <w:r>
        <w:rPr>
          <w:sz w:val="20"/>
        </w:rPr>
      </w:r>
    </w:p>
    <w:bookmarkStart w:id="11522" w:name="P11522"/>
    <w:bookmarkEnd w:id="11522"/>
    <w:p>
      <w:pPr>
        <w:pStyle w:val="2"/>
        <w:outlineLvl w:val="2"/>
        <w:ind w:firstLine="540"/>
        <w:jc w:val="both"/>
      </w:pPr>
      <w:r>
        <w:rPr>
          <w:sz w:val="20"/>
        </w:rPr>
        <w:t xml:space="preserve">Статья 23.3. Органы внутренних дел (полиция)</w:t>
      </w:r>
    </w:p>
    <w:p>
      <w:pPr>
        <w:pStyle w:val="0"/>
        <w:jc w:val="both"/>
      </w:pPr>
      <w:r>
        <w:rPr>
          <w:sz w:val="20"/>
        </w:rPr>
        <w:t xml:space="preserve">(в ред. Федерального </w:t>
      </w:r>
      <w:hyperlink w:history="0" r:id="rId649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ind w:firstLine="540"/>
        <w:jc w:val="both"/>
      </w:pPr>
      <w:r>
        <w:rPr>
          <w:sz w:val="20"/>
        </w:rPr>
      </w:r>
    </w:p>
    <w:bookmarkStart w:id="11525" w:name="P11525"/>
    <w:bookmarkEnd w:id="11525"/>
    <w:p>
      <w:pPr>
        <w:pStyle w:val="0"/>
        <w:ind w:firstLine="540"/>
        <w:jc w:val="both"/>
      </w:pPr>
      <w:r>
        <w:rPr>
          <w:sz w:val="20"/>
        </w:rPr>
        <w:t xml:space="preserve">1. Органы внутренних дел (полиция) рассматривают дела об административных правонарушениях, предусмотренных </w:t>
      </w:r>
      <w:hyperlink w:history="0" w:anchor="P1226" w:tooltip="5. Нарушение, предусмотренное частью 4 настоящей статьи, совершенное иностранным гражданином или лицом без гражданства, -">
        <w:r>
          <w:rPr>
            <w:sz w:val="20"/>
            <w:color w:val="0000ff"/>
          </w:rPr>
          <w:t xml:space="preserve">частью 5 статьи 5.26</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77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8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3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876"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4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4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5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7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7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86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86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398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399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400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4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435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36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5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3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3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42"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55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6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6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8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59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9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w:t>
      </w:r>
      <w:hyperlink w:history="0" w:anchor="P460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610"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3.1 статьи 12.5</w:t>
        </w:r>
      </w:hyperlink>
      <w:r>
        <w:rPr>
          <w:sz w:val="20"/>
        </w:rPr>
        <w:t xml:space="preserve">, </w:t>
      </w:r>
      <w:hyperlink w:history="0" w:anchor="P463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4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65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684"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700"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704"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681" w:tooltip="Статья 12.9. Превышение установленной скорости движения">
        <w:r>
          <w:rPr>
            <w:sz w:val="20"/>
            <w:color w:val="0000ff"/>
          </w:rPr>
          <w:t xml:space="preserve">статьи 12.9</w:t>
        </w:r>
      </w:hyperlink>
      <w:r>
        <w:rPr>
          <w:sz w:val="20"/>
        </w:rPr>
        <w:t xml:space="preserve">, </w:t>
      </w:r>
      <w:hyperlink w:history="0" w:anchor="P471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715"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722"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757" w:tooltip="Статья 12.14. Нарушение правил маневрирования">
        <w:r>
          <w:rPr>
            <w:sz w:val="20"/>
            <w:color w:val="0000ff"/>
          </w:rPr>
          <w:t xml:space="preserve">12.14</w:t>
        </w:r>
      </w:hyperlink>
      <w:r>
        <w:rPr>
          <w:sz w:val="20"/>
        </w:rPr>
        <w:t xml:space="preserve">, </w:t>
      </w:r>
      <w:hyperlink w:history="0" w:anchor="P4778"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79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795"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774" w:tooltip="Статья 12.15. Нарушение правил расположения транспортного средства на проезжей части дороги, встречного разъезда или обгона">
        <w:r>
          <w:rPr>
            <w:sz w:val="20"/>
            <w:color w:val="0000ff"/>
          </w:rPr>
          <w:t xml:space="preserve">статьи 12.15</w:t>
        </w:r>
      </w:hyperlink>
      <w:r>
        <w:rPr>
          <w:sz w:val="20"/>
        </w:rPr>
        <w:t xml:space="preserve">, </w:t>
      </w:r>
      <w:hyperlink w:history="0" w:anchor="P4804"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0"/>
            <w:color w:val="0000ff"/>
          </w:rPr>
          <w:t xml:space="preserve">частями 1</w:t>
        </w:r>
      </w:hyperlink>
      <w:r>
        <w:rPr>
          <w:sz w:val="20"/>
        </w:rPr>
        <w:t xml:space="preserve"> - </w:t>
      </w:r>
      <w:hyperlink w:history="0" w:anchor="P4811"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814"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2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(за исключением случаев, когда эти полномочия переданы в соответствии с </w:t>
      </w:r>
      <w:hyperlink w:history="0" w:anchor="P1250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частью 1.1 статьи 23.79</w:t>
        </w:r>
      </w:hyperlink>
      <w:r>
        <w:rPr>
          <w:sz w:val="20"/>
        </w:rPr>
        <w:t xml:space="preserve"> настоящего Кодекса), </w:t>
      </w:r>
      <w:hyperlink w:history="0" w:anchor="P482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250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82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 </w:t>
      </w:r>
      <w:hyperlink w:history="0" w:anchor="P4837"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41"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911" w:tooltip="Статья 12.21. Нарушение правил перевозки грузов, правил буксировки">
        <w:r>
          <w:rPr>
            <w:sz w:val="20"/>
            <w:color w:val="0000ff"/>
          </w:rPr>
          <w:t xml:space="preserve">12.21</w:t>
        </w:r>
      </w:hyperlink>
      <w:r>
        <w:rPr>
          <w:sz w:val="20"/>
        </w:rPr>
        <w:t xml:space="preserve">, </w:t>
      </w:r>
      <w:hyperlink w:history="0" w:anchor="P4971" w:tooltip="Статья 12.21.2. Нарушение правил перевозки опасных грузов">
        <w:r>
          <w:rPr>
            <w:sz w:val="20"/>
            <w:color w:val="0000ff"/>
          </w:rPr>
          <w:t xml:space="preserve">12.21.2</w:t>
        </w:r>
      </w:hyperlink>
      <w:r>
        <w:rPr>
          <w:sz w:val="20"/>
        </w:rPr>
        <w:t xml:space="preserve">, </w:t>
      </w:r>
      <w:hyperlink w:history="0" w:anchor="P5035" w:tooltip="Статья 12.22. Нарушение правил учебной езды">
        <w:r>
          <w:rPr>
            <w:sz w:val="20"/>
            <w:color w:val="0000ff"/>
          </w:rPr>
          <w:t xml:space="preserve">12.22</w:t>
        </w:r>
      </w:hyperlink>
      <w:r>
        <w:rPr>
          <w:sz w:val="20"/>
        </w:rPr>
        <w:t xml:space="preserve">, </w:t>
      </w:r>
      <w:hyperlink w:history="0" w:anchor="P5041" w:tooltip="Статья 12.23. Нарушение правил перевозки людей">
        <w:r>
          <w:rPr>
            <w:sz w:val="20"/>
            <w:color w:val="0000ff"/>
          </w:rPr>
          <w:t xml:space="preserve">12.23</w:t>
        </w:r>
      </w:hyperlink>
      <w:r>
        <w:rPr>
          <w:sz w:val="20"/>
        </w:rPr>
        <w:t xml:space="preserve">, </w:t>
      </w:r>
      <w:hyperlink w:history="0" w:anchor="P5088"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w:t>
      </w:r>
      <w:hyperlink w:history="0" w:anchor="P509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2</w:t>
        </w:r>
      </w:hyperlink>
      <w:r>
        <w:rPr>
          <w:sz w:val="20"/>
        </w:rPr>
        <w:t xml:space="preserve"> и </w:t>
      </w:r>
      <w:hyperlink w:history="0" w:anchor="P510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22"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5137"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517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519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521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34"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5262"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527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5833" w:tooltip="Статья 13.24. Повреждение телефонов-автоматов">
        <w:r>
          <w:rPr>
            <w:sz w:val="20"/>
            <w:color w:val="0000ff"/>
          </w:rPr>
          <w:t xml:space="preserve">13.24</w:t>
        </w:r>
      </w:hyperlink>
      <w:r>
        <w:rPr>
          <w:sz w:val="20"/>
        </w:rPr>
        <w:t xml:space="preserve">, </w:t>
      </w:r>
      <w:hyperlink w:history="0" w:anchor="P6557"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6566"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687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88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886"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7073"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766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376"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9424"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519"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5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598"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620"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630"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9647" w:tooltip="Статья 19.2. Умышленное повреждение или срыв печати (пломбы)">
        <w:r>
          <w:rPr>
            <w:sz w:val="20"/>
            <w:color w:val="0000ff"/>
          </w:rPr>
          <w:t xml:space="preserve">19.2</w:t>
        </w:r>
      </w:hyperlink>
      <w:r>
        <w:rPr>
          <w:sz w:val="20"/>
        </w:rPr>
        <w:t xml:space="preserve">, </w:t>
      </w:r>
      <w:hyperlink w:history="0" w:anchor="P10336"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390"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462"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51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54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10545"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10572"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1076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6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47"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статьями 20.20</w:t>
        </w:r>
      </w:hyperlink>
      <w:r>
        <w:rPr>
          <w:sz w:val="20"/>
        </w:rPr>
        <w:t xml:space="preserve">, </w:t>
      </w:r>
      <w:hyperlink w:history="0" w:anchor="P11160" w:tooltip="Статья 20.21. Появление в общественных местах в состоянии опьянения">
        <w:r>
          <w:rPr>
            <w:sz w:val="20"/>
            <w:color w:val="0000ff"/>
          </w:rPr>
          <w:t xml:space="preserve">20.21</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частью 1</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w:t>
      </w:r>
      <w:hyperlink w:history="0" w:anchor="P11204"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 статьи 20.25</w:t>
        </w:r>
      </w:hyperlink>
      <w:r>
        <w:rPr>
          <w:sz w:val="20"/>
        </w:rPr>
        <w:t xml:space="preserve">, </w:t>
      </w:r>
      <w:hyperlink w:history="0" w:anchor="P1129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30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w:t>
      </w:r>
    </w:p>
    <w:p>
      <w:pPr>
        <w:pStyle w:val="0"/>
        <w:jc w:val="both"/>
      </w:pPr>
      <w:r>
        <w:rPr>
          <w:sz w:val="20"/>
        </w:rPr>
        <w:t xml:space="preserve">(в ред. Федеральных законов от 25.04.2002 </w:t>
      </w:r>
      <w:hyperlink w:history="0" r:id="rId6496"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30.06.2003 </w:t>
      </w:r>
      <w:hyperlink w:history="0" r:id="rId649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6498"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649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6500"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6501"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650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05.12.2005 </w:t>
      </w:r>
      <w:hyperlink w:history="0" r:id="rId6503"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6504"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24.07.2007 </w:t>
      </w:r>
      <w:hyperlink w:history="0" r:id="rId65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22.12.2008 </w:t>
      </w:r>
      <w:hyperlink w:history="0" r:id="rId650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650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650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650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28.12.2010 </w:t>
      </w:r>
      <w:hyperlink w:history="0" r:id="rId651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51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21.04.2011 </w:t>
      </w:r>
      <w:hyperlink w:history="0" r:id="rId651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01.07.2011 </w:t>
      </w:r>
      <w:hyperlink w:history="0" r:id="rId6513"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11.07.2011 </w:t>
      </w:r>
      <w:hyperlink w:history="0" r:id="rId6514"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21.07.2011 </w:t>
      </w:r>
      <w:hyperlink w:history="0" r:id="rId6515"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651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6517"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28.07.2012 </w:t>
      </w:r>
      <w:hyperlink w:history="0" r:id="rId651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651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6520"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65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23.07.2013 </w:t>
      </w:r>
      <w:hyperlink w:history="0" r:id="rId652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652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52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21.12.2013 </w:t>
      </w:r>
      <w:hyperlink w:history="0" r:id="rId652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21.07.2014 </w:t>
      </w:r>
      <w:hyperlink w:history="0" r:id="rId652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14.10.2014 </w:t>
      </w:r>
      <w:hyperlink w:history="0" r:id="rId65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528"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652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53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653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07.03.2017 </w:t>
      </w:r>
      <w:hyperlink w:history="0" r:id="rId6532"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05.12.2017 </w:t>
      </w:r>
      <w:hyperlink w:history="0" r:id="rId6533"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6534"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27.06.2018 </w:t>
      </w:r>
      <w:hyperlink w:history="0" r:id="rId6535"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18.03.2019 </w:t>
      </w:r>
      <w:hyperlink w:history="0" r:id="rId6536"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653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11.06.2022 </w:t>
      </w:r>
      <w:hyperlink w:history="0" r:id="rId6538"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14.04.2023 </w:t>
      </w:r>
      <w:hyperlink w:history="0" r:id="rId653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31.07.2023 </w:t>
      </w:r>
      <w:hyperlink w:history="0" r:id="rId6540"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04.08.2023 </w:t>
      </w:r>
      <w:hyperlink w:history="0" r:id="rId6541"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04.08.2023 </w:t>
      </w:r>
      <w:hyperlink w:history="0" r:id="rId654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22.07.2024 </w:t>
      </w:r>
      <w:hyperlink w:history="0" r:id="rId6543"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08.08.2024 </w:t>
      </w:r>
      <w:hyperlink w:history="0" r:id="rId6544"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54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14.10.2024 </w:t>
      </w:r>
      <w:hyperlink w:history="0" r:id="rId6546"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 от 09.11.2024 </w:t>
      </w:r>
      <w:hyperlink w:history="0" r:id="rId6547"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26.12.2024 </w:t>
      </w:r>
      <w:hyperlink w:history="0" r:id="rId654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07.06.2025 </w:t>
      </w:r>
      <w:hyperlink w:history="0" r:id="rId6549"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rPr>
        <w:t xml:space="preserve">, от 07.07.2025 </w:t>
      </w:r>
      <w:hyperlink w:history="0" r:id="rId655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525" w:tooltip="1. Органы внутренних дел (полиция) рассматривают дела об административных правонарушениях, предусмотренных частью 5 статьи 5.26 (при непосредственном обнаружении должностными лицами органов внутренних дел (полиции) признаков административных правонарушений), частью 2 статьи 6.8, частью 2 статьи 6.9, частью 4 статьи 6.13 (при непосредственном обнаружении должностными лицами органов внутренних дел (полиции) признаков административных правонарушений), частью 2 статьи 6.16.1 (при непосредственном обнаружении...">
        <w:r>
          <w:rPr>
            <w:sz w:val="20"/>
            <w:color w:val="0000ff"/>
          </w:rPr>
          <w:t xml:space="preserve">части 1</w:t>
        </w:r>
      </w:hyperlink>
      <w:r>
        <w:rPr>
          <w:sz w:val="20"/>
        </w:rPr>
        <w:t xml:space="preserve"> настоящей статьи, вправе:</w:t>
      </w:r>
    </w:p>
    <w:bookmarkStart w:id="11528" w:name="P11528"/>
    <w:bookmarkEnd w:id="11528"/>
    <w:p>
      <w:pPr>
        <w:pStyle w:val="0"/>
        <w:spacing w:before="200" w:lineRule="auto"/>
        <w:ind w:firstLine="540"/>
        <w:jc w:val="both"/>
      </w:pPr>
      <w:r>
        <w:rPr>
          <w:sz w:val="20"/>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history="0" w:anchor="P1226" w:tooltip="5. Нарушение, предусмотренное частью 4 настоящей статьи, совершенное иностранным гражданином или лицом без гражданства, -">
        <w:r>
          <w:rPr>
            <w:sz w:val="20"/>
            <w:color w:val="0000ff"/>
          </w:rPr>
          <w:t xml:space="preserve">частью 5 статьи 5.26</w:t>
        </w:r>
      </w:hyperlink>
      <w:r>
        <w:rPr>
          <w:sz w:val="20"/>
        </w:rPr>
        <w:t xml:space="preserve">, </w:t>
      </w:r>
      <w:hyperlink w:history="0" w:anchor="P177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8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3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1876" w:tooltip="2. Те же действия, совершенные иностранным гражданином или лицом без гражданства, -">
        <w:r>
          <w:rPr>
            <w:sz w:val="20"/>
            <w:color w:val="0000ff"/>
          </w:rPr>
          <w:t xml:space="preserve">частью 2 статьи 6.16.1</w:t>
        </w:r>
      </w:hyperlink>
      <w:r>
        <w:rPr>
          <w:sz w:val="20"/>
        </w:rPr>
        <w:t xml:space="preserve">, </w:t>
      </w:r>
      <w:hyperlink w:history="0" w:anchor="P1940"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5</w:t>
        </w:r>
      </w:hyperlink>
      <w:r>
        <w:rPr>
          <w:sz w:val="20"/>
        </w:rPr>
        <w:t xml:space="preserve"> - </w:t>
      </w:r>
      <w:hyperlink w:history="0" w:anchor="P1946"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8 статьи 6.21</w:t>
        </w:r>
      </w:hyperlink>
      <w:r>
        <w:rPr>
          <w:sz w:val="20"/>
        </w:rPr>
        <w:t xml:space="preserve">, </w:t>
      </w:r>
      <w:hyperlink w:history="0" w:anchor="P1959"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61"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6.21.1</w:t>
        </w:r>
      </w:hyperlink>
      <w:r>
        <w:rPr>
          <w:sz w:val="20"/>
        </w:rPr>
        <w:t xml:space="preserve">, </w:t>
      </w:r>
      <w:hyperlink w:history="0" w:anchor="P1972"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74"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0"/>
            <w:color w:val="0000ff"/>
          </w:rPr>
          <w:t xml:space="preserve">4 статьи 6.21.2</w:t>
        </w:r>
      </w:hyperlink>
      <w:r>
        <w:rPr>
          <w:sz w:val="20"/>
        </w:rPr>
        <w:t xml:space="preserve">,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86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86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424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5833" w:tooltip="Статья 13.24. Повреждение телефонов-автоматов">
        <w:r>
          <w:rPr>
            <w:sz w:val="20"/>
            <w:color w:val="0000ff"/>
          </w:rPr>
          <w:t xml:space="preserve">статьей 13.24</w:t>
        </w:r>
      </w:hyperlink>
      <w:r>
        <w:rPr>
          <w:sz w:val="20"/>
        </w:rPr>
        <w:t xml:space="preserve">, </w:t>
      </w:r>
      <w:hyperlink w:history="0" w:anchor="P6557" w:tooltip="2. Непредставление сведений, необходимых для ведения единой автоматизированной информационной системы технического осмотра, -">
        <w:r>
          <w:rPr>
            <w:sz w:val="20"/>
            <w:color w:val="0000ff"/>
          </w:rPr>
          <w:t xml:space="preserve">частями 2</w:t>
        </w:r>
      </w:hyperlink>
      <w:r>
        <w:rPr>
          <w:sz w:val="20"/>
        </w:rPr>
        <w:t xml:space="preserve"> и </w:t>
      </w:r>
      <w:hyperlink w:history="0" w:anchor="P6566"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0"/>
            <w:color w:val="0000ff"/>
          </w:rPr>
          <w:t xml:space="preserve">5 статьи 14.4.1</w:t>
        </w:r>
      </w:hyperlink>
      <w:r>
        <w:rPr>
          <w:sz w:val="20"/>
        </w:rPr>
        <w:t xml:space="preserve">, </w:t>
      </w:r>
      <w:hyperlink w:history="0" w:anchor="P687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88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886"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статьями 14.16.1</w:t>
        </w:r>
      </w:hyperlink>
      <w:r>
        <w:rPr>
          <w:sz w:val="20"/>
        </w:rPr>
        <w:t xml:space="preserve">, </w:t>
      </w:r>
      <w:hyperlink w:history="0" w:anchor="P7073"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766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376"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(в пределах своих полномочий), </w:t>
      </w:r>
      <w:hyperlink w:history="0" w:anchor="P9424"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519"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5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598"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620"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630"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9647" w:tooltip="Статья 19.2. Умышленное повреждение или срыв печати (пломбы)">
        <w:r>
          <w:rPr>
            <w:sz w:val="20"/>
            <w:color w:val="0000ff"/>
          </w:rPr>
          <w:t xml:space="preserve">19.2</w:t>
        </w:r>
      </w:hyperlink>
      <w:r>
        <w:rPr>
          <w:sz w:val="20"/>
        </w:rPr>
        <w:t xml:space="preserve">, </w:t>
      </w:r>
      <w:hyperlink w:history="0" w:anchor="P10336"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390"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462"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51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54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10545"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10572" w:tooltip="Статья 19.27. Представление ложных сведений при осуществлении миграционного учета">
        <w:r>
          <w:rPr>
            <w:sz w:val="20"/>
            <w:color w:val="0000ff"/>
          </w:rPr>
          <w:t xml:space="preserve">статьей 19.27</w:t>
        </w:r>
      </w:hyperlink>
      <w:r>
        <w:rPr>
          <w:sz w:val="20"/>
        </w:rPr>
        <w:t xml:space="preserve">, </w:t>
      </w:r>
      <w:hyperlink w:history="0" w:anchor="P1076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6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47"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0"/>
            <w:color w:val="0000ff"/>
          </w:rPr>
          <w:t xml:space="preserve">статьями 20.20</w:t>
        </w:r>
      </w:hyperlink>
      <w:r>
        <w:rPr>
          <w:sz w:val="20"/>
        </w:rPr>
        <w:t xml:space="preserve">, </w:t>
      </w:r>
      <w:hyperlink w:history="0" w:anchor="P11160" w:tooltip="Статья 20.21. Появление в общественных местах в состоянии опьянения">
        <w:r>
          <w:rPr>
            <w:sz w:val="20"/>
            <w:color w:val="0000ff"/>
          </w:rPr>
          <w:t xml:space="preserve">20.21</w:t>
        </w:r>
      </w:hyperlink>
      <w:r>
        <w:rPr>
          <w:sz w:val="20"/>
        </w:rPr>
        <w:t xml:space="preserve">, </w:t>
      </w:r>
      <w:hyperlink w:history="0" w:anchor="P11298" w:tooltip="4. Действия, предусмотренные частью 2 настоящей статьи, совершенные иностранным гражданином или лицом без гражданства, -">
        <w:r>
          <w:rPr>
            <w:sz w:val="20"/>
            <w:color w:val="0000ff"/>
          </w:rPr>
          <w:t xml:space="preserve">частями 4</w:t>
        </w:r>
      </w:hyperlink>
      <w:r>
        <w:rPr>
          <w:sz w:val="20"/>
        </w:rPr>
        <w:t xml:space="preserve"> и </w:t>
      </w:r>
      <w:hyperlink w:history="0" w:anchor="P11301" w:tooltip="5. Действия, предусмотренные частью 3 настоящей статьи, совершенные иностранным гражданином или лицом без гражданства, -">
        <w:r>
          <w:rPr>
            <w:sz w:val="20"/>
            <w:color w:val="0000ff"/>
          </w:rPr>
          <w:t xml:space="preserve">5 статьи 20.31</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655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04.07.2003 </w:t>
      </w:r>
      <w:hyperlink w:history="0" r:id="rId6552"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655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28.07.2004 </w:t>
      </w:r>
      <w:hyperlink w:history="0" r:id="rId6554"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05.12.2005 </w:t>
      </w:r>
      <w:hyperlink w:history="0" r:id="rId655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156-ФЗ</w:t>
        </w:r>
      </w:hyperlink>
      <w:r>
        <w:rPr>
          <w:sz w:val="20"/>
        </w:rPr>
        <w:t xml:space="preserve">, от 18.07.2006 </w:t>
      </w:r>
      <w:hyperlink w:history="0" r:id="rId6556"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22.12.2008 </w:t>
      </w:r>
      <w:hyperlink w:history="0" r:id="rId655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rPr>
        <w:t xml:space="preserve">, от 03.06.2009 </w:t>
      </w:r>
      <w:hyperlink w:history="0" r:id="rId6558"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28.12.2009 </w:t>
      </w:r>
      <w:hyperlink w:history="0" r:id="rId65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656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56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01.07.2011 </w:t>
      </w:r>
      <w:hyperlink w:history="0" r:id="rId6562"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21.07.2011 </w:t>
      </w:r>
      <w:hyperlink w:history="0" r:id="rId6563"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31.01.2012 </w:t>
      </w:r>
      <w:hyperlink w:history="0" r:id="rId656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01.03.2012 </w:t>
      </w:r>
      <w:hyperlink w:history="0" r:id="rId656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10.07.2012 </w:t>
      </w:r>
      <w:hyperlink w:history="0" r:id="rId656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23.07.2013 </w:t>
      </w:r>
      <w:hyperlink w:history="0" r:id="rId656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656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56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657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31.12.2014 </w:t>
      </w:r>
      <w:hyperlink w:history="0" r:id="rId6571"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03.07.2016 </w:t>
      </w:r>
      <w:hyperlink w:history="0" r:id="rId657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57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28.12.2016 </w:t>
      </w:r>
      <w:hyperlink w:history="0" r:id="rId657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30.10.2017 </w:t>
      </w:r>
      <w:hyperlink w:history="0" r:id="rId6575"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05.12.2017 </w:t>
      </w:r>
      <w:hyperlink w:history="0" r:id="rId657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29.12.2017 </w:t>
      </w:r>
      <w:hyperlink w:history="0" r:id="rId6577"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657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26.07.2019 </w:t>
      </w:r>
      <w:hyperlink w:history="0" r:id="rId657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14.04.2023 </w:t>
      </w:r>
      <w:hyperlink w:history="0" r:id="rId658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22.07.2024 </w:t>
      </w:r>
      <w:hyperlink w:history="0" r:id="rId6581"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08.08.2024 </w:t>
      </w:r>
      <w:hyperlink w:history="0" r:id="rId6582"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58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584"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07.06.2025 </w:t>
      </w:r>
      <w:hyperlink w:history="0" r:id="rId6585"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N 149-ФЗ</w:t>
        </w:r>
      </w:hyperlink>
      <w:r>
        <w:rPr>
          <w:sz w:val="20"/>
        </w:rPr>
        <w:t xml:space="preserve">)</w:t>
      </w:r>
    </w:p>
    <w:bookmarkStart w:id="11530" w:name="P11530"/>
    <w:bookmarkEnd w:id="11530"/>
    <w:p>
      <w:pPr>
        <w:pStyle w:val="0"/>
        <w:spacing w:before="200" w:lineRule="auto"/>
        <w:ind w:firstLine="540"/>
        <w:jc w:val="both"/>
      </w:pPr>
      <w:r>
        <w:rPr>
          <w:sz w:val="20"/>
        </w:rP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98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399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400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4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435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36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833" w:tooltip="Статья 13.24. Повреждение телефонов-автоматов">
        <w:r>
          <w:rPr>
            <w:sz w:val="20"/>
            <w:color w:val="0000ff"/>
          </w:rPr>
          <w:t xml:space="preserve">статьями 13.24</w:t>
        </w:r>
      </w:hyperlink>
      <w:r>
        <w:rPr>
          <w:sz w:val="20"/>
        </w:rPr>
        <w:t xml:space="preserve">, </w:t>
      </w:r>
      <w:hyperlink w:history="0" w:anchor="P7073"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766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9427"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0"/>
            <w:color w:val="0000ff"/>
          </w:rPr>
          <w:t xml:space="preserve">частями 1</w:t>
        </w:r>
      </w:hyperlink>
      <w:r>
        <w:rPr>
          <w:sz w:val="20"/>
        </w:rPr>
        <w:t xml:space="preserve">, </w:t>
      </w:r>
      <w:hyperlink w:history="0" w:anchor="P9435"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0"/>
            <w:color w:val="0000ff"/>
          </w:rPr>
          <w:t xml:space="preserve">2</w:t>
        </w:r>
      </w:hyperlink>
      <w:r>
        <w:rPr>
          <w:sz w:val="20"/>
        </w:rPr>
        <w:t xml:space="preserve"> и </w:t>
      </w:r>
      <w:hyperlink w:history="0" w:anchor="P9439"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0"/>
            <w:color w:val="0000ff"/>
          </w:rPr>
          <w:t xml:space="preserve">3 статьи 18.8</w:t>
        </w:r>
      </w:hyperlink>
      <w:r>
        <w:rPr>
          <w:sz w:val="20"/>
        </w:rPr>
        <w:t xml:space="preserve">, </w:t>
      </w:r>
      <w:hyperlink w:history="0" w:anchor="P1076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6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52"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11160"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6586"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08.12.2003 </w:t>
      </w:r>
      <w:hyperlink w:history="0" r:id="rId658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18.07.2006 </w:t>
      </w:r>
      <w:hyperlink w:history="0" r:id="rId6588"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0"/>
            <w:color w:val="0000ff"/>
          </w:rPr>
          <w:t xml:space="preserve">N 121-ФЗ</w:t>
        </w:r>
      </w:hyperlink>
      <w:r>
        <w:rPr>
          <w:sz w:val="20"/>
        </w:rPr>
        <w:t xml:space="preserve">, от 28.12.2010 </w:t>
      </w:r>
      <w:hyperlink w:history="0" r:id="rId658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07.02.2011 </w:t>
      </w:r>
      <w:hyperlink w:history="0" r:id="rId659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01.03.2012 </w:t>
      </w:r>
      <w:hyperlink w:history="0" r:id="rId6591"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23.07.2013 </w:t>
      </w:r>
      <w:hyperlink w:history="0" r:id="rId659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rPr>
        <w:t xml:space="preserve">, от 21.10.2013 </w:t>
      </w:r>
      <w:hyperlink w:history="0" r:id="rId659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59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21.07.2014 </w:t>
      </w:r>
      <w:hyperlink w:history="0" r:id="rId659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N 227-ФЗ</w:t>
        </w:r>
      </w:hyperlink>
      <w:r>
        <w:rPr>
          <w:sz w:val="20"/>
        </w:rPr>
        <w:t xml:space="preserve">, от 03.07.2016 </w:t>
      </w:r>
      <w:hyperlink w:history="0" r:id="rId659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28.12.2016 </w:t>
      </w:r>
      <w:hyperlink w:history="0" r:id="rId659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29.12.2017 </w:t>
      </w:r>
      <w:hyperlink w:history="0" r:id="rId6598"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659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14.04.2023 </w:t>
      </w:r>
      <w:hyperlink w:history="0" r:id="rId660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31.07.2023 </w:t>
      </w:r>
      <w:hyperlink w:history="0" r:id="rId6601"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22.07.2024 </w:t>
      </w:r>
      <w:hyperlink w:history="0" r:id="rId6602"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09.04.2026 </w:t>
      </w:r>
      <w:hyperlink w:history="0" r:id="rId6603" w:tooltip="Федеральный закон от 09.04.2026 N 99-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bookmarkStart w:id="11532" w:name="P11532"/>
    <w:bookmarkEnd w:id="11532"/>
    <w:p>
      <w:pPr>
        <w:pStyle w:val="0"/>
        <w:spacing w:before="200" w:lineRule="auto"/>
        <w:ind w:firstLine="540"/>
        <w:jc w:val="both"/>
      </w:pPr>
      <w:r>
        <w:rPr>
          <w:sz w:val="20"/>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w:t>
      </w:r>
      <w:hyperlink w:history="0" w:anchor="P398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399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400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4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(в части неисполнения гражданами требований по соблюдению транспортной безопасности), </w:t>
      </w:r>
      <w:hyperlink w:history="0" w:anchor="P435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36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w:t>
      </w:r>
      <w:hyperlink w:history="0" w:anchor="P5833" w:tooltip="Статья 13.24. Повреждение телефонов-автоматов">
        <w:r>
          <w:rPr>
            <w:sz w:val="20"/>
            <w:color w:val="0000ff"/>
          </w:rPr>
          <w:t xml:space="preserve">статьей 13.24</w:t>
        </w:r>
      </w:hyperlink>
      <w:r>
        <w:rPr>
          <w:sz w:val="20"/>
        </w:rPr>
        <w:t xml:space="preserve">, </w:t>
      </w:r>
      <w:hyperlink w:history="0" w:anchor="P766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w:t>
      </w:r>
      <w:hyperlink w:history="0" w:anchor="P1076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6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52" w:tooltip="1. Потребление (распитие) алкогольной продукции в местах, запрещенных федеральным законом, -">
        <w:r>
          <w:rPr>
            <w:sz w:val="20"/>
            <w:color w:val="0000ff"/>
          </w:rPr>
          <w:t xml:space="preserve">частью 1 статьи 20.20</w:t>
        </w:r>
      </w:hyperlink>
      <w:r>
        <w:rPr>
          <w:sz w:val="20"/>
        </w:rPr>
        <w:t xml:space="preserve">, </w:t>
      </w:r>
      <w:hyperlink w:history="0" w:anchor="P11160"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07.02.2011 </w:t>
      </w:r>
      <w:hyperlink w:history="0" r:id="rId660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01.03.2012 </w:t>
      </w:r>
      <w:hyperlink w:history="0" r:id="rId660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660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60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14.12.2015 </w:t>
      </w:r>
      <w:hyperlink w:history="0" r:id="rId660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29.12.2017 </w:t>
      </w:r>
      <w:hyperlink w:history="0" r:id="rId6609"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18.03.2019 </w:t>
      </w:r>
      <w:hyperlink w:history="0" r:id="rId661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 от 31.07.2023 </w:t>
      </w:r>
      <w:hyperlink w:history="0" r:id="rId6611"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22.07.2024 </w:t>
      </w:r>
      <w:hyperlink w:history="0" r:id="rId6612"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w:t>
      </w:r>
    </w:p>
    <w:p>
      <w:pPr>
        <w:pStyle w:val="0"/>
        <w:spacing w:before="200" w:lineRule="auto"/>
        <w:ind w:firstLine="540"/>
        <w:jc w:val="both"/>
      </w:pPr>
      <w:r>
        <w:rPr>
          <w:sz w:val="20"/>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(за совершение нарушений на железнодорожном транспорте), </w:t>
      </w:r>
      <w:hyperlink w:history="0" w:anchor="P398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0"/>
            <w:color w:val="0000ff"/>
          </w:rPr>
          <w:t xml:space="preserve">частями 1</w:t>
        </w:r>
      </w:hyperlink>
      <w:r>
        <w:rPr>
          <w:sz w:val="20"/>
        </w:rPr>
        <w:t xml:space="preserve">, </w:t>
      </w:r>
      <w:hyperlink w:history="0" w:anchor="P399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0"/>
            <w:color w:val="0000ff"/>
          </w:rPr>
          <w:t xml:space="preserve">3</w:t>
        </w:r>
      </w:hyperlink>
      <w:r>
        <w:rPr>
          <w:sz w:val="20"/>
        </w:rPr>
        <w:t xml:space="preserve"> - </w:t>
      </w:r>
      <w:hyperlink w:history="0" w:anchor="P400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5.1 статьи 11.1</w:t>
        </w:r>
      </w:hyperlink>
      <w:r>
        <w:rPr>
          <w:sz w:val="20"/>
        </w:rPr>
        <w:t xml:space="preserve">, </w:t>
      </w:r>
      <w:hyperlink w:history="0" w:anchor="P424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5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0"/>
            <w:color w:val="0000ff"/>
          </w:rPr>
          <w:t xml:space="preserve">частями 1</w:t>
        </w:r>
      </w:hyperlink>
      <w:r>
        <w:rPr>
          <w:sz w:val="20"/>
        </w:rPr>
        <w:t xml:space="preserve"> и </w:t>
      </w:r>
      <w:hyperlink w:history="0" w:anchor="P436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2 статьи 11.17</w:t>
        </w:r>
      </w:hyperlink>
      <w:r>
        <w:rPr>
          <w:sz w:val="20"/>
        </w:rPr>
        <w:t xml:space="preserve"> (за совершение нарушений на железнодорожном транспорте), </w:t>
      </w:r>
      <w:hyperlink w:history="0" w:anchor="P7660"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0"/>
            <w:color w:val="0000ff"/>
          </w:rPr>
          <w:t xml:space="preserve">частью 2 статьи 14.53</w:t>
        </w:r>
      </w:hyperlink>
      <w:r>
        <w:rPr>
          <w:sz w:val="20"/>
        </w:rPr>
        <w:t xml:space="preserve"> (за совершение нарушений на железнодорожном транспорте) настоящего Кодекса;</w:t>
      </w:r>
    </w:p>
    <w:p>
      <w:pPr>
        <w:pStyle w:val="0"/>
        <w:jc w:val="both"/>
      </w:pPr>
      <w:r>
        <w:rPr>
          <w:sz w:val="20"/>
        </w:rPr>
        <w:t xml:space="preserve">(в ред. Федеральных законов от 07.02.2011 </w:t>
      </w:r>
      <w:hyperlink w:history="0" r:id="rId661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21.10.2013 </w:t>
      </w:r>
      <w:hyperlink w:history="0" r:id="rId661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31.07.2023 </w:t>
      </w:r>
      <w:hyperlink w:history="0" r:id="rId6615"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0"/>
            <w:color w:val="0000ff"/>
          </w:rPr>
          <w:t xml:space="preserve">N 400-ФЗ</w:t>
        </w:r>
      </w:hyperlink>
      <w:r>
        <w:rPr>
          <w:sz w:val="20"/>
        </w:rPr>
        <w:t xml:space="preserve">, от 22.07.2024 </w:t>
      </w:r>
      <w:hyperlink w:history="0" r:id="rId6616"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w:t>
      </w:r>
    </w:p>
    <w:p>
      <w:pPr>
        <w:pStyle w:val="0"/>
        <w:spacing w:before="200" w:lineRule="auto"/>
        <w:ind w:firstLine="540"/>
        <w:jc w:val="both"/>
      </w:pPr>
      <w:r>
        <w:rPr>
          <w:sz w:val="20"/>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5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3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3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42"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55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6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6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8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59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9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w:t>
      </w:r>
      <w:hyperlink w:history="0" w:anchor="P460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w:t>
        </w:r>
      </w:hyperlink>
      <w:r>
        <w:rPr>
          <w:sz w:val="20"/>
        </w:rPr>
        <w:t xml:space="preserve"> и </w:t>
      </w:r>
      <w:hyperlink w:history="0" w:anchor="P4610"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3.1 статьи 12.5</w:t>
        </w:r>
      </w:hyperlink>
      <w:r>
        <w:rPr>
          <w:sz w:val="20"/>
        </w:rPr>
        <w:t xml:space="preserve">, </w:t>
      </w:r>
      <w:hyperlink w:history="0" w:anchor="P463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4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65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684"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 </w:t>
      </w:r>
      <w:hyperlink w:history="0" w:anchor="P4700" w:tooltip="6. Повторное совершение административного правонарушения, предусмотренного частью 3 настоящей статьи, -">
        <w:r>
          <w:rPr>
            <w:sz w:val="20"/>
            <w:color w:val="0000ff"/>
          </w:rPr>
          <w:t xml:space="preserve">6</w:t>
        </w:r>
      </w:hyperlink>
      <w:r>
        <w:rPr>
          <w:sz w:val="20"/>
        </w:rPr>
        <w:t xml:space="preserve"> и </w:t>
      </w:r>
      <w:hyperlink w:history="0" w:anchor="P4704" w:tooltip="7. Повторное совершение административного правонарушения, предусмотренного частями 4 и 5 настоящей статьи, -">
        <w:r>
          <w:rPr>
            <w:sz w:val="20"/>
            <w:color w:val="0000ff"/>
          </w:rPr>
          <w:t xml:space="preserve">частью 7</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681" w:tooltip="Статья 12.9. Превышение установленной скорости движения">
        <w:r>
          <w:rPr>
            <w:sz w:val="20"/>
            <w:color w:val="0000ff"/>
          </w:rPr>
          <w:t xml:space="preserve">статьи 12.9</w:t>
        </w:r>
      </w:hyperlink>
      <w:r>
        <w:rPr>
          <w:sz w:val="20"/>
        </w:rPr>
        <w:t xml:space="preserve">, </w:t>
      </w:r>
      <w:hyperlink w:history="0" w:anchor="P4711"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0"/>
            <w:color w:val="0000ff"/>
          </w:rPr>
          <w:t xml:space="preserve">частями 1</w:t>
        </w:r>
      </w:hyperlink>
      <w:r>
        <w:rPr>
          <w:sz w:val="20"/>
        </w:rPr>
        <w:t xml:space="preserve"> и </w:t>
      </w:r>
      <w:hyperlink w:history="0" w:anchor="P4715"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2 статьи 12.10</w:t>
        </w:r>
      </w:hyperlink>
      <w:r>
        <w:rPr>
          <w:sz w:val="20"/>
        </w:rPr>
        <w:t xml:space="preserve">, </w:t>
      </w:r>
      <w:hyperlink w:history="0" w:anchor="P4722" w:tooltip="Статья 12.11. Нарушение правил движения по автомагистрали">
        <w:r>
          <w:rPr>
            <w:sz w:val="20"/>
            <w:color w:val="0000ff"/>
          </w:rPr>
          <w:t xml:space="preserve">статьями 12.11</w:t>
        </w:r>
      </w:hyperlink>
      <w:r>
        <w:rPr>
          <w:sz w:val="20"/>
        </w:rPr>
        <w:t xml:space="preserve"> - </w:t>
      </w:r>
      <w:hyperlink w:history="0" w:anchor="P4757" w:tooltip="Статья 12.14. Нарушение правил маневрирования">
        <w:r>
          <w:rPr>
            <w:sz w:val="20"/>
            <w:color w:val="0000ff"/>
          </w:rPr>
          <w:t xml:space="preserve">12.14</w:t>
        </w:r>
      </w:hyperlink>
      <w:r>
        <w:rPr>
          <w:sz w:val="20"/>
        </w:rPr>
        <w:t xml:space="preserve">, </w:t>
      </w:r>
      <w:hyperlink w:history="0" w:anchor="P4778"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791"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0"/>
            <w:color w:val="0000ff"/>
          </w:rPr>
          <w:t xml:space="preserve">4</w:t>
        </w:r>
      </w:hyperlink>
      <w:r>
        <w:rPr>
          <w:sz w:val="20"/>
        </w:rPr>
        <w:t xml:space="preserve">, </w:t>
      </w:r>
      <w:hyperlink w:history="0" w:anchor="P4795" w:tooltip="5. Повторное совершение административного правонарушения, предусмотренного частью 4 настоящей статьи, -">
        <w:r>
          <w:rPr>
            <w:sz w:val="20"/>
            <w:color w:val="0000ff"/>
          </w:rPr>
          <w:t xml:space="preserve">частью 5</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history="0" w:anchor="P4804"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0"/>
            <w:color w:val="0000ff"/>
          </w:rPr>
          <w:t xml:space="preserve">частями 1</w:t>
        </w:r>
      </w:hyperlink>
      <w:r>
        <w:rPr>
          <w:sz w:val="20"/>
        </w:rPr>
        <w:t xml:space="preserve"> - </w:t>
      </w:r>
      <w:hyperlink w:history="0" w:anchor="P4811" w:tooltip="3. Движение во встречном направлении по дороге с односторонним движением -">
        <w:r>
          <w:rPr>
            <w:sz w:val="20"/>
            <w:color w:val="0000ff"/>
          </w:rPr>
          <w:t xml:space="preserve">3</w:t>
        </w:r>
      </w:hyperlink>
      <w:r>
        <w:rPr>
          <w:sz w:val="20"/>
        </w:rPr>
        <w:t xml:space="preserve">, </w:t>
      </w:r>
      <w:hyperlink w:history="0" w:anchor="P4814" w:tooltip="3.1. Повторное совершение административного правонарушения, предусмотренного частью 3 настоящей статьи, -">
        <w:r>
          <w:rPr>
            <w:sz w:val="20"/>
            <w:color w:val="0000ff"/>
          </w:rPr>
          <w:t xml:space="preserve">частью 3.1</w:t>
        </w:r>
      </w:hyperlink>
      <w:r>
        <w:rPr>
          <w:sz w:val="20"/>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2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(за исключением случаев, когда эти полномочия переданы в соответствии с </w:t>
      </w:r>
      <w:hyperlink w:history="0" w:anchor="P1250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частью 1.1 статьи 23.79</w:t>
        </w:r>
      </w:hyperlink>
      <w:r>
        <w:rPr>
          <w:sz w:val="20"/>
        </w:rPr>
        <w:t xml:space="preserve"> настоящего Кодекса), </w:t>
      </w:r>
      <w:hyperlink w:history="0" w:anchor="P482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250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82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 </w:t>
      </w:r>
      <w:hyperlink w:history="0" w:anchor="P4837"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41"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0"/>
            <w:color w:val="0000ff"/>
          </w:rPr>
          <w:t xml:space="preserve">статьями 12.17</w:t>
        </w:r>
      </w:hyperlink>
      <w:r>
        <w:rPr>
          <w:sz w:val="20"/>
        </w:rPr>
        <w:t xml:space="preserve"> - </w:t>
      </w:r>
      <w:hyperlink w:history="0" w:anchor="P4911" w:tooltip="Статья 12.21. Нарушение правил перевозки грузов, правил буксировки">
        <w:r>
          <w:rPr>
            <w:sz w:val="20"/>
            <w:color w:val="0000ff"/>
          </w:rPr>
          <w:t xml:space="preserve">12.21</w:t>
        </w:r>
      </w:hyperlink>
      <w:r>
        <w:rPr>
          <w:sz w:val="20"/>
        </w:rPr>
        <w:t xml:space="preserve">, </w:t>
      </w:r>
      <w:hyperlink w:history="0" w:anchor="P4971" w:tooltip="Статья 12.21.2. Нарушение правил перевозки опасных грузов">
        <w:r>
          <w:rPr>
            <w:sz w:val="20"/>
            <w:color w:val="0000ff"/>
          </w:rPr>
          <w:t xml:space="preserve">12.21.2</w:t>
        </w:r>
      </w:hyperlink>
      <w:r>
        <w:rPr>
          <w:sz w:val="20"/>
        </w:rPr>
        <w:t xml:space="preserve">, </w:t>
      </w:r>
      <w:hyperlink w:history="0" w:anchor="P5035" w:tooltip="Статья 12.22. Нарушение правил учебной езды">
        <w:r>
          <w:rPr>
            <w:sz w:val="20"/>
            <w:color w:val="0000ff"/>
          </w:rPr>
          <w:t xml:space="preserve">12.22</w:t>
        </w:r>
      </w:hyperlink>
      <w:r>
        <w:rPr>
          <w:sz w:val="20"/>
        </w:rPr>
        <w:t xml:space="preserve">, </w:t>
      </w:r>
      <w:hyperlink w:history="0" w:anchor="P5041" w:tooltip="Статья 12.23. Нарушение правил перевозки людей">
        <w:r>
          <w:rPr>
            <w:sz w:val="20"/>
            <w:color w:val="0000ff"/>
          </w:rPr>
          <w:t xml:space="preserve">12.23</w:t>
        </w:r>
      </w:hyperlink>
      <w:r>
        <w:rPr>
          <w:sz w:val="20"/>
        </w:rPr>
        <w:t xml:space="preserve">, </w:t>
      </w:r>
      <w:hyperlink w:history="0" w:anchor="P5088"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0"/>
            <w:color w:val="0000ff"/>
          </w:rPr>
          <w:t xml:space="preserve">частями 1</w:t>
        </w:r>
      </w:hyperlink>
      <w:r>
        <w:rPr>
          <w:sz w:val="20"/>
        </w:rPr>
        <w:t xml:space="preserve">, </w:t>
      </w:r>
      <w:hyperlink w:history="0" w:anchor="P509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2</w:t>
        </w:r>
      </w:hyperlink>
      <w:r>
        <w:rPr>
          <w:sz w:val="20"/>
        </w:rPr>
        <w:t xml:space="preserve"> и </w:t>
      </w:r>
      <w:hyperlink w:history="0" w:anchor="P510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22"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0"/>
            <w:color w:val="0000ff"/>
          </w:rPr>
          <w:t xml:space="preserve">частью 1 статьи 12.27</w:t>
        </w:r>
      </w:hyperlink>
      <w:r>
        <w:rPr>
          <w:sz w:val="20"/>
        </w:rPr>
        <w:t xml:space="preserve">, </w:t>
      </w:r>
      <w:hyperlink w:history="0" w:anchor="P5137" w:tooltip="Статья 12.28. Нарушение правил, установленных для движения транспортных средств в жилых зонах">
        <w:r>
          <w:rPr>
            <w:sz w:val="20"/>
            <w:color w:val="0000ff"/>
          </w:rPr>
          <w:t xml:space="preserve">статьями 12.28</w:t>
        </w:r>
      </w:hyperlink>
      <w:r>
        <w:rPr>
          <w:sz w:val="20"/>
        </w:rPr>
        <w:t xml:space="preserve"> - </w:t>
      </w:r>
      <w:hyperlink w:history="0" w:anchor="P517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12.31</w:t>
        </w:r>
      </w:hyperlink>
      <w:r>
        <w:rPr>
          <w:sz w:val="20"/>
        </w:rPr>
        <w:t xml:space="preserve">, </w:t>
      </w:r>
      <w:hyperlink w:history="0" w:anchor="P519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12.31.1</w:t>
        </w:r>
      </w:hyperlink>
      <w:r>
        <w:rPr>
          <w:sz w:val="20"/>
        </w:rPr>
        <w:t xml:space="preserve"> (за исключением легковых такси), </w:t>
      </w:r>
      <w:hyperlink w:history="0" w:anchor="P521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34" w:tooltip="Статья 12.33. Повреждение дорог, железнодорожных переездов или других дорожных сооружений">
        <w:r>
          <w:rPr>
            <w:sz w:val="20"/>
            <w:color w:val="0000ff"/>
          </w:rPr>
          <w:t xml:space="preserve">12.33</w:t>
        </w:r>
      </w:hyperlink>
      <w:r>
        <w:rPr>
          <w:sz w:val="20"/>
        </w:rPr>
        <w:t xml:space="preserve">, </w:t>
      </w:r>
      <w:hyperlink w:history="0" w:anchor="P5262" w:tooltip="Статья 12.36.1. Нарушение правил пользования телефоном водителем транспортного средства">
        <w:r>
          <w:rPr>
            <w:sz w:val="20"/>
            <w:color w:val="0000ff"/>
          </w:rPr>
          <w:t xml:space="preserve">12.36.1</w:t>
        </w:r>
      </w:hyperlink>
      <w:r>
        <w:rPr>
          <w:sz w:val="20"/>
        </w:rPr>
        <w:t xml:space="preserve">, </w:t>
      </w:r>
      <w:hyperlink w:history="0" w:anchor="P527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051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25.04.2002 </w:t>
      </w:r>
      <w:hyperlink w:history="0" r:id="rId661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28.07.2004 </w:t>
      </w:r>
      <w:hyperlink w:history="0" r:id="rId6618"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0"/>
            <w:color w:val="0000ff"/>
          </w:rPr>
          <w:t xml:space="preserve">N 93-ФЗ</w:t>
        </w:r>
      </w:hyperlink>
      <w:r>
        <w:rPr>
          <w:sz w:val="20"/>
        </w:rPr>
        <w:t xml:space="preserve">, от 21.03.2005 </w:t>
      </w:r>
      <w:hyperlink w:history="0" r:id="rId6619"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22.07.2005 </w:t>
      </w:r>
      <w:hyperlink w:history="0" r:id="rId662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24.07.2007 </w:t>
      </w:r>
      <w:hyperlink w:history="0" r:id="rId662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662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662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6624"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31.01.2012 </w:t>
      </w:r>
      <w:hyperlink w:history="0" r:id="rId6625"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662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28.07.2012 </w:t>
      </w:r>
      <w:hyperlink w:history="0" r:id="rId662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25.12.2012 </w:t>
      </w:r>
      <w:hyperlink w:history="0" r:id="rId662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05.04.2013 </w:t>
      </w:r>
      <w:hyperlink w:history="0" r:id="rId6629"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663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66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07.03.2017 </w:t>
      </w:r>
      <w:hyperlink w:history="0" r:id="rId6632"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27.06.2018 </w:t>
      </w:r>
      <w:hyperlink w:history="0" r:id="rId6633"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26.07.2019 </w:t>
      </w:r>
      <w:hyperlink w:history="0" r:id="rId663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11.06.2022 </w:t>
      </w:r>
      <w:hyperlink w:history="0" r:id="rId6635"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04.08.2023 </w:t>
      </w:r>
      <w:hyperlink w:history="0" r:id="rId6636"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04.08.2023 </w:t>
      </w:r>
      <w:hyperlink w:history="0" r:id="rId663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14.10.2024 </w:t>
      </w:r>
      <w:hyperlink w:history="0" r:id="rId6638"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 от 26.12.2024 </w:t>
      </w:r>
      <w:hyperlink w:history="0" r:id="rId663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 от 07.07.2025 </w:t>
      </w:r>
      <w:hyperlink w:history="0" r:id="rId664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6) сотрудники государственной инспекции безопасности дорожного движения, имеющие специальное </w:t>
      </w:r>
      <w:r>
        <w:rPr>
          <w:sz w:val="20"/>
        </w:rPr>
        <w:t xml:space="preserve">звание</w:t>
      </w:r>
      <w:r>
        <w:rPr>
          <w:sz w:val="20"/>
        </w:rPr>
        <w:t xml:space="preserve">, - об административных правонарушениях, предусмотренных </w:t>
      </w:r>
      <w:hyperlink w:history="0" w:anchor="P4518" w:tooltip="1. Управление транспортным средством, не зарегистрированным в установленном порядке, -">
        <w:r>
          <w:rPr>
            <w:sz w:val="20"/>
            <w:color w:val="0000ff"/>
          </w:rPr>
          <w:t xml:space="preserve">частью 1 статьи 12.1</w:t>
        </w:r>
      </w:hyperlink>
      <w:r>
        <w:rPr>
          <w:sz w:val="20"/>
        </w:rPr>
        <w:t xml:space="preserve">, </w:t>
      </w:r>
      <w:hyperlink w:history="0" w:anchor="P453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частью 1 статьи 12.2</w:t>
        </w:r>
      </w:hyperlink>
      <w:r>
        <w:rPr>
          <w:sz w:val="20"/>
        </w:rPr>
        <w:t xml:space="preserve">, </w:t>
      </w:r>
      <w:hyperlink w:history="0" w:anchor="P455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6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6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9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9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610"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3.1 статьи 12.5</w:t>
        </w:r>
      </w:hyperlink>
      <w:r>
        <w:rPr>
          <w:sz w:val="20"/>
        </w:rPr>
        <w:t xml:space="preserve">, </w:t>
      </w:r>
      <w:hyperlink w:history="0" w:anchor="P463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84" w:tooltip="2. Превышение установленной скорости движения транспортного средства на величину более 20, но не более 40 километров в час -">
        <w:r>
          <w:rPr>
            <w:sz w:val="20"/>
            <w:color w:val="0000ff"/>
          </w:rPr>
          <w:t xml:space="preserve">частями 2</w:t>
        </w:r>
      </w:hyperlink>
      <w:r>
        <w:rPr>
          <w:sz w:val="20"/>
        </w:rPr>
        <w:t xml:space="preserve">, </w:t>
      </w:r>
      <w:hyperlink w:history="0" w:anchor="P4688" w:tooltip="3. Превышение установленной скорости движения транспортного средства на величину более 40, но не более 60 километров в час -">
        <w:r>
          <w:rPr>
            <w:sz w:val="20"/>
            <w:color w:val="0000ff"/>
          </w:rPr>
          <w:t xml:space="preserve">3</w:t>
        </w:r>
      </w:hyperlink>
      <w:r>
        <w:rPr>
          <w:sz w:val="20"/>
        </w:rPr>
        <w:t xml:space="preserve"> и </w:t>
      </w:r>
      <w:hyperlink w:history="0" w:anchor="P4700" w:tooltip="6. Повторное совершение административного правонарушения, предусмотренного частью 3 настоящей статьи, -">
        <w:r>
          <w:rPr>
            <w:sz w:val="20"/>
            <w:color w:val="0000ff"/>
          </w:rPr>
          <w:t xml:space="preserve">6 статьи 12.9</w:t>
        </w:r>
      </w:hyperlink>
      <w:r>
        <w:rPr>
          <w:sz w:val="20"/>
        </w:rPr>
        <w:t xml:space="preserve">, </w:t>
      </w:r>
      <w:hyperlink w:history="0" w:anchor="P4715" w:tooltip="2. Нарушение правил проезда через железнодорожные переезды, за исключением случаев, предусмотренных частью 1 настоящей статьи, -">
        <w:r>
          <w:rPr>
            <w:sz w:val="20"/>
            <w:color w:val="0000ff"/>
          </w:rPr>
          <w:t xml:space="preserve">частью 2 статьи 12.10</w:t>
        </w:r>
      </w:hyperlink>
      <w:r>
        <w:rPr>
          <w:sz w:val="20"/>
        </w:rPr>
        <w:t xml:space="preserve">, </w:t>
      </w:r>
      <w:hyperlink w:history="0" w:anchor="P4722" w:tooltip="Статья 12.11. Нарушение правил движения по автомагистрали">
        <w:r>
          <w:rPr>
            <w:sz w:val="20"/>
            <w:color w:val="0000ff"/>
          </w:rPr>
          <w:t xml:space="preserve">статьей 12.11</w:t>
        </w:r>
      </w:hyperlink>
      <w:r>
        <w:rPr>
          <w:sz w:val="20"/>
        </w:rPr>
        <w:t xml:space="preserve">, </w:t>
      </w:r>
      <w:hyperlink w:history="0" w:anchor="P4738"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0"/>
            <w:color w:val="0000ff"/>
          </w:rPr>
          <w:t xml:space="preserve">частями 1</w:t>
        </w:r>
      </w:hyperlink>
      <w:r>
        <w:rPr>
          <w:sz w:val="20"/>
        </w:rPr>
        <w:t xml:space="preserve"> и </w:t>
      </w:r>
      <w:hyperlink w:history="0" w:anchor="P4741"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0"/>
            <w:color w:val="0000ff"/>
          </w:rPr>
          <w:t xml:space="preserve">2 статьи 12.12</w:t>
        </w:r>
      </w:hyperlink>
      <w:r>
        <w:rPr>
          <w:sz w:val="20"/>
        </w:rPr>
        <w:t xml:space="preserve">, </w:t>
      </w:r>
      <w:hyperlink w:history="0" w:anchor="P4748" w:tooltip="Статья 12.13. Нарушение правил проезда перекрестков">
        <w:r>
          <w:rPr>
            <w:sz w:val="20"/>
            <w:color w:val="0000ff"/>
          </w:rPr>
          <w:t xml:space="preserve">статьями 12.13</w:t>
        </w:r>
      </w:hyperlink>
      <w:r>
        <w:rPr>
          <w:sz w:val="20"/>
        </w:rPr>
        <w:t xml:space="preserve">, </w:t>
      </w:r>
      <w:hyperlink w:history="0" w:anchor="P4757" w:tooltip="Статья 12.14. Нарушение правил маневрирования">
        <w:r>
          <w:rPr>
            <w:sz w:val="20"/>
            <w:color w:val="0000ff"/>
          </w:rPr>
          <w:t xml:space="preserve">12.14</w:t>
        </w:r>
      </w:hyperlink>
      <w:r>
        <w:rPr>
          <w:sz w:val="20"/>
        </w:rPr>
        <w:t xml:space="preserve">, </w:t>
      </w:r>
      <w:hyperlink w:history="0" w:anchor="P4778"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0"/>
            <w:color w:val="0000ff"/>
          </w:rPr>
          <w:t xml:space="preserve">частями 1</w:t>
        </w:r>
      </w:hyperlink>
      <w:r>
        <w:rPr>
          <w:sz w:val="20"/>
        </w:rPr>
        <w:t xml:space="preserve"> - </w:t>
      </w:r>
      <w:hyperlink w:history="0" w:anchor="P4787"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0"/>
            <w:color w:val="0000ff"/>
          </w:rPr>
          <w:t xml:space="preserve">3 статьи 12.15</w:t>
        </w:r>
      </w:hyperlink>
      <w:r>
        <w:rPr>
          <w:sz w:val="20"/>
        </w:rPr>
        <w:t xml:space="preserve">, </w:t>
      </w:r>
      <w:hyperlink w:history="0" w:anchor="P4804"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0"/>
            <w:color w:val="0000ff"/>
          </w:rPr>
          <w:t xml:space="preserve">частями 1</w:t>
        </w:r>
      </w:hyperlink>
      <w:r>
        <w:rPr>
          <w:sz w:val="20"/>
        </w:rPr>
        <w:t xml:space="preserve"> и </w:t>
      </w:r>
      <w:hyperlink w:history="0" w:anchor="P4808" w:tooltip="2. Поворот налево или разворот в нарушение требований, предписанных дорожными знаками или разметкой проезжей части дороги, -">
        <w:r>
          <w:rPr>
            <w:sz w:val="20"/>
            <w:color w:val="0000ff"/>
          </w:rPr>
          <w:t xml:space="preserve">2</w:t>
        </w:r>
      </w:hyperlink>
      <w:r>
        <w:rPr>
          <w:sz w:val="20"/>
        </w:rPr>
        <w:t xml:space="preserve">, </w:t>
      </w:r>
      <w:hyperlink w:history="0" w:anchor="P482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w:t>
        </w:r>
      </w:hyperlink>
      <w:r>
        <w:rPr>
          <w:sz w:val="20"/>
        </w:rPr>
        <w:t xml:space="preserve"> (за исключением случаев, когда эти полномочия переданы в соответствии с </w:t>
      </w:r>
      <w:hyperlink w:history="0" w:anchor="P1250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частью 1.1 статьи 23.79</w:t>
        </w:r>
      </w:hyperlink>
      <w:r>
        <w:rPr>
          <w:sz w:val="20"/>
        </w:rPr>
        <w:t xml:space="preserve"> настоящего Кодекса), </w:t>
      </w:r>
      <w:hyperlink w:history="0" w:anchor="P482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w:t>
        </w:r>
      </w:hyperlink>
      <w:r>
        <w:rPr>
          <w:sz w:val="20"/>
        </w:rPr>
        <w:t xml:space="preserve"> (за исключением случаев, когда эти полномочия переданы в соответствии с </w:t>
      </w:r>
      <w:hyperlink w:history="0" w:anchor="P1250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частью 1 статьи 23.79</w:t>
        </w:r>
      </w:hyperlink>
      <w:r>
        <w:rPr>
          <w:sz w:val="20"/>
        </w:rPr>
        <w:t xml:space="preserve"> настоящего Кодекса), </w:t>
      </w:r>
      <w:hyperlink w:history="0" w:anchor="P4828"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0"/>
            <w:color w:val="0000ff"/>
          </w:rPr>
          <w:t xml:space="preserve">частями 6</w:t>
        </w:r>
      </w:hyperlink>
      <w:r>
        <w:rPr>
          <w:sz w:val="20"/>
        </w:rPr>
        <w:t xml:space="preserve"> - </w:t>
      </w:r>
      <w:hyperlink w:history="0" w:anchor="P4837" w:tooltip="8. Повторное совершение административного правонарушения, предусмотренного частью 6 или 7 настоящей статьи, -">
        <w:r>
          <w:rPr>
            <w:sz w:val="20"/>
            <w:color w:val="0000ff"/>
          </w:rPr>
          <w:t xml:space="preserve">8 статьи 12.16</w:t>
        </w:r>
      </w:hyperlink>
      <w:r>
        <w:rPr>
          <w:sz w:val="20"/>
        </w:rPr>
        <w:t xml:space="preserve">, </w:t>
      </w:r>
      <w:hyperlink w:history="0" w:anchor="P4843"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sz w:val="20"/>
            <w:color w:val="0000ff"/>
          </w:rPr>
          <w:t xml:space="preserve">частями 1</w:t>
        </w:r>
      </w:hyperlink>
      <w:r>
        <w:rPr>
          <w:sz w:val="20"/>
        </w:rPr>
        <w:t xml:space="preserve"> - </w:t>
      </w:r>
      <w:hyperlink w:history="0" w:anchor="P4851" w:tooltip="1.2. Нарушение, предусмотренное частью 1.1 настоящей статьи, совершенное в городе федерального значения Москве или Санкт-Петербурге, -">
        <w:r>
          <w:rPr>
            <w:sz w:val="20"/>
            <w:color w:val="0000ff"/>
          </w:rPr>
          <w:t xml:space="preserve">1.2 статьи 12.17</w:t>
        </w:r>
      </w:hyperlink>
      <w:r>
        <w:rPr>
          <w:sz w:val="20"/>
        </w:rPr>
        <w:t xml:space="preserve">, </w:t>
      </w:r>
      <w:hyperlink w:history="0" w:anchor="P4866" w:tooltip="Статья 12.18. Непредоставление преимущества в движении пешеходам или иным участникам дорожного движения">
        <w:r>
          <w:rPr>
            <w:sz w:val="20"/>
            <w:color w:val="0000ff"/>
          </w:rPr>
          <w:t xml:space="preserve">статьями 12.18</w:t>
        </w:r>
      </w:hyperlink>
      <w:r>
        <w:rPr>
          <w:sz w:val="20"/>
        </w:rPr>
        <w:t xml:space="preserve"> - </w:t>
      </w:r>
      <w:hyperlink w:history="0" w:anchor="P4905"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sz w:val="20"/>
            <w:color w:val="0000ff"/>
          </w:rPr>
          <w:t xml:space="preserve">12.20</w:t>
        </w:r>
      </w:hyperlink>
      <w:r>
        <w:rPr>
          <w:sz w:val="20"/>
        </w:rPr>
        <w:t xml:space="preserve">, </w:t>
      </w:r>
      <w:hyperlink w:history="0" w:anchor="P4913" w:tooltip="1. Нарушение правил перевозки грузов, а равно правил буксировки -">
        <w:r>
          <w:rPr>
            <w:sz w:val="20"/>
            <w:color w:val="0000ff"/>
          </w:rPr>
          <w:t xml:space="preserve">частью 1 статьи 12.21</w:t>
        </w:r>
      </w:hyperlink>
      <w:r>
        <w:rPr>
          <w:sz w:val="20"/>
        </w:rPr>
        <w:t xml:space="preserve">, </w:t>
      </w:r>
      <w:hyperlink w:history="0" w:anchor="P5035" w:tooltip="Статья 12.22. Нарушение правил учебной езды">
        <w:r>
          <w:rPr>
            <w:sz w:val="20"/>
            <w:color w:val="0000ff"/>
          </w:rPr>
          <w:t xml:space="preserve">статьями 12.22</w:t>
        </w:r>
      </w:hyperlink>
      <w:r>
        <w:rPr>
          <w:sz w:val="20"/>
        </w:rPr>
        <w:t xml:space="preserve">, </w:t>
      </w:r>
      <w:hyperlink w:history="0" w:anchor="P5041" w:tooltip="Статья 12.23. Нарушение правил перевозки людей">
        <w:r>
          <w:rPr>
            <w:sz w:val="20"/>
            <w:color w:val="0000ff"/>
          </w:rPr>
          <w:t xml:space="preserve">12.23</w:t>
        </w:r>
      </w:hyperlink>
      <w:r>
        <w:rPr>
          <w:sz w:val="20"/>
        </w:rPr>
        <w:t xml:space="preserve">, </w:t>
      </w:r>
      <w:hyperlink w:history="0" w:anchor="P5137"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5149"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5152"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5163"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5262" w:tooltip="Статья 12.36.1. Нарушение правил пользования телефоном водителем транспортного средства">
        <w:r>
          <w:rPr>
            <w:sz w:val="20"/>
            <w:color w:val="0000ff"/>
          </w:rPr>
          <w:t xml:space="preserve">статьями 12.36.1</w:t>
        </w:r>
      </w:hyperlink>
      <w:r>
        <w:rPr>
          <w:sz w:val="20"/>
        </w:rPr>
        <w:t xml:space="preserve">, </w:t>
      </w:r>
      <w:hyperlink w:history="0" w:anchor="P527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25.04.2002 </w:t>
      </w:r>
      <w:hyperlink w:history="0" r:id="rId6641"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rPr>
        <w:t xml:space="preserve">, от 23.07.2010 </w:t>
      </w:r>
      <w:hyperlink w:history="0" r:id="rId664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21.04.2011 </w:t>
      </w:r>
      <w:hyperlink w:history="0" r:id="rId664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10.07.2012 </w:t>
      </w:r>
      <w:hyperlink w:history="0" r:id="rId664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05.04.2013 </w:t>
      </w:r>
      <w:hyperlink w:history="0" r:id="rId6645"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rPr>
        <w:t xml:space="preserve">, от 23.07.2013 </w:t>
      </w:r>
      <w:hyperlink w:history="0" r:id="rId66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28.12.2013 </w:t>
      </w:r>
      <w:hyperlink w:history="0" r:id="rId6647"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21.07.2014 </w:t>
      </w:r>
      <w:hyperlink w:history="0" r:id="rId664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66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665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04.08.2023 </w:t>
      </w:r>
      <w:hyperlink w:history="0" r:id="rId6651"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04.08.2023 </w:t>
      </w:r>
      <w:hyperlink w:history="0" r:id="rId665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26.12.2024 </w:t>
      </w:r>
      <w:hyperlink w:history="0" r:id="rId665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p>
      <w:pPr>
        <w:pStyle w:val="0"/>
        <w:spacing w:before="200" w:lineRule="auto"/>
        <w:ind w:firstLine="540"/>
        <w:jc w:val="both"/>
      </w:pPr>
      <w:r>
        <w:rPr>
          <w:sz w:val="20"/>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5174" w:tooltip="1. Выпуск на линию транспортного средства, не зарегистрированного в установленном порядке или не прошедшего технического осмотра, -">
        <w:r>
          <w:rPr>
            <w:sz w:val="20"/>
            <w:color w:val="0000ff"/>
          </w:rPr>
          <w:t xml:space="preserve">частями 1</w:t>
        </w:r>
      </w:hyperlink>
      <w:r>
        <w:rPr>
          <w:sz w:val="20"/>
        </w:rPr>
        <w:t xml:space="preserve"> и </w:t>
      </w:r>
      <w:hyperlink w:history="0" w:anchor="P5178"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вующего разрешения, -">
        <w:r>
          <w:rPr>
            <w:sz w:val="20"/>
            <w:color w:val="0000ff"/>
          </w:rPr>
          <w:t xml:space="preserve">2 статьи 12.31</w:t>
        </w:r>
      </w:hyperlink>
      <w:r>
        <w:rPr>
          <w:sz w:val="20"/>
        </w:rPr>
        <w:t xml:space="preserve">, </w:t>
      </w:r>
      <w:hyperlink w:history="0" w:anchor="P521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статьями 12.32</w:t>
        </w:r>
      </w:hyperlink>
      <w:r>
        <w:rPr>
          <w:sz w:val="20"/>
        </w:rPr>
        <w:t xml:space="preserve">, </w:t>
      </w:r>
      <w:hyperlink w:history="0" w:anchor="P5226" w:tooltip="Статья 12.32.1. Допуск к управлению транспортным средством водителя, не имеющего российского национального водительского удостоверения">
        <w:r>
          <w:rPr>
            <w:sz w:val="20"/>
            <w:color w:val="0000ff"/>
          </w:rPr>
          <w:t xml:space="preserve">12.32.1</w:t>
        </w:r>
      </w:hyperlink>
      <w:r>
        <w:rPr>
          <w:sz w:val="20"/>
        </w:rPr>
        <w:t xml:space="preserve">, </w:t>
      </w:r>
      <w:hyperlink w:history="0" w:anchor="P1051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22.07.2005 </w:t>
      </w:r>
      <w:hyperlink w:history="0" r:id="rId665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31.01.2012 </w:t>
      </w:r>
      <w:hyperlink w:history="0" r:id="rId6655"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10.07.2012 </w:t>
      </w:r>
      <w:hyperlink w:history="0" r:id="rId665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07.05.2013 </w:t>
      </w:r>
      <w:hyperlink w:history="0" r:id="rId6657"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history="0" w:anchor="P5234" w:tooltip="Статья 12.33. Повреждение дорог, железнодорожных переездов или других дорожных сооружений">
        <w:r>
          <w:rPr>
            <w:sz w:val="20"/>
            <w:color w:val="0000ff"/>
          </w:rPr>
          <w:t xml:space="preserve">статьей 12.33</w:t>
        </w:r>
      </w:hyperlink>
      <w:r>
        <w:rPr>
          <w:sz w:val="20"/>
        </w:rPr>
        <w:t xml:space="preserve"> настоящего Кодекса;</w:t>
      </w:r>
    </w:p>
    <w:p>
      <w:pPr>
        <w:pStyle w:val="0"/>
        <w:jc w:val="both"/>
      </w:pPr>
      <w:r>
        <w:rPr>
          <w:sz w:val="20"/>
        </w:rPr>
        <w:t xml:space="preserve">(в ред. Федеральных законов от 10.07.2012 </w:t>
      </w:r>
      <w:hyperlink w:history="0" r:id="rId665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116-ФЗ</w:t>
        </w:r>
      </w:hyperlink>
      <w:r>
        <w:rPr>
          <w:sz w:val="20"/>
        </w:rPr>
        <w:t xml:space="preserve">, от 07.03.2017 </w:t>
      </w:r>
      <w:hyperlink w:history="0" r:id="rId6659"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административных правонарушений, совершенных в общественных местах), статьями </w:t>
      </w:r>
      <w:hyperlink w:history="0" w:anchor="P386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10.4</w:t>
        </w:r>
      </w:hyperlink>
      <w:r>
        <w:rPr>
          <w:sz w:val="20"/>
        </w:rPr>
        <w:t xml:space="preserve">, </w:t>
      </w:r>
      <w:hyperlink w:history="0" w:anchor="P386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45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3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53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55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6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6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5035" w:tooltip="Статья 12.22. Нарушение правил учебной езды">
        <w:r>
          <w:rPr>
            <w:sz w:val="20"/>
            <w:color w:val="0000ff"/>
          </w:rPr>
          <w:t xml:space="preserve">статьями 12.22</w:t>
        </w:r>
      </w:hyperlink>
      <w:r>
        <w:rPr>
          <w:sz w:val="20"/>
        </w:rPr>
        <w:t xml:space="preserve">, </w:t>
      </w:r>
      <w:hyperlink w:history="0" w:anchor="P5041" w:tooltip="Статья 12.23. Нарушение правил перевозки людей">
        <w:r>
          <w:rPr>
            <w:sz w:val="20"/>
            <w:color w:val="0000ff"/>
          </w:rPr>
          <w:t xml:space="preserve">12.23</w:t>
        </w:r>
      </w:hyperlink>
      <w:r>
        <w:rPr>
          <w:sz w:val="20"/>
        </w:rPr>
        <w:t xml:space="preserve">, </w:t>
      </w:r>
      <w:hyperlink w:history="0" w:anchor="P5137" w:tooltip="Статья 12.28. Нарушение правил, установленных для движения транспортных средств в жилых зонах">
        <w:r>
          <w:rPr>
            <w:sz w:val="20"/>
            <w:color w:val="0000ff"/>
          </w:rPr>
          <w:t xml:space="preserve">12.28</w:t>
        </w:r>
      </w:hyperlink>
      <w:r>
        <w:rPr>
          <w:sz w:val="20"/>
        </w:rPr>
        <w:t xml:space="preserve">, </w:t>
      </w:r>
      <w:hyperlink w:history="0" w:anchor="P5149" w:tooltip="1. Нарушение пешеходом или пассажиром транспортного средства Правил дорожного движения -">
        <w:r>
          <w:rPr>
            <w:sz w:val="20"/>
            <w:color w:val="0000ff"/>
          </w:rPr>
          <w:t xml:space="preserve">частями 1</w:t>
        </w:r>
      </w:hyperlink>
      <w:r>
        <w:rPr>
          <w:sz w:val="20"/>
        </w:rPr>
        <w:t xml:space="preserve"> и </w:t>
      </w:r>
      <w:hyperlink w:history="0" w:anchor="P5152"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0"/>
            <w:color w:val="0000ff"/>
          </w:rPr>
          <w:t xml:space="preserve">2 статьи 12.29</w:t>
        </w:r>
      </w:hyperlink>
      <w:r>
        <w:rPr>
          <w:sz w:val="20"/>
        </w:rPr>
        <w:t xml:space="preserve">, </w:t>
      </w:r>
      <w:hyperlink w:history="0" w:anchor="P5163"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0"/>
            <w:color w:val="0000ff"/>
          </w:rPr>
          <w:t xml:space="preserve">частью 1 статьи 12.30</w:t>
        </w:r>
      </w:hyperlink>
      <w:r>
        <w:rPr>
          <w:sz w:val="20"/>
        </w:rPr>
        <w:t xml:space="preserve">, </w:t>
      </w:r>
      <w:hyperlink w:history="0" w:anchor="P9647" w:tooltip="Статья 19.2. Умышленное повреждение или срыв печати (пломбы)">
        <w:r>
          <w:rPr>
            <w:sz w:val="20"/>
            <w:color w:val="0000ff"/>
          </w:rPr>
          <w:t xml:space="preserve">статьями 19.2</w:t>
        </w:r>
      </w:hyperlink>
      <w:r>
        <w:rPr>
          <w:sz w:val="20"/>
        </w:rPr>
        <w:t xml:space="preserve">, </w:t>
      </w:r>
      <w:hyperlink w:history="0" w:anchor="P10390"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w:t>
      </w:r>
      <w:hyperlink w:history="0" w:anchor="P10399"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10418"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1054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0"/>
            <w:color w:val="0000ff"/>
          </w:rPr>
          <w:t xml:space="preserve">частями 1</w:t>
        </w:r>
      </w:hyperlink>
      <w:r>
        <w:rPr>
          <w:sz w:val="20"/>
        </w:rPr>
        <w:t xml:space="preserve"> и </w:t>
      </w:r>
      <w:hyperlink w:history="0" w:anchor="P10545"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0"/>
            <w:color w:val="0000ff"/>
          </w:rPr>
          <w:t xml:space="preserve">2 статьи 19.24</w:t>
        </w:r>
      </w:hyperlink>
      <w:r>
        <w:rPr>
          <w:sz w:val="20"/>
        </w:rPr>
        <w:t xml:space="preserve">, </w:t>
      </w:r>
      <w:hyperlink w:history="0" w:anchor="P1076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0"/>
            <w:color w:val="0000ff"/>
          </w:rPr>
          <w:t xml:space="preserve">частями 1</w:t>
        </w:r>
      </w:hyperlink>
      <w:r>
        <w:rPr>
          <w:sz w:val="20"/>
        </w:rPr>
        <w:t xml:space="preserve"> и </w:t>
      </w:r>
      <w:hyperlink w:history="0" w:anchor="P1076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0"/>
            <w:color w:val="0000ff"/>
          </w:rPr>
          <w:t xml:space="preserve">2 статьи 20.1</w:t>
        </w:r>
      </w:hyperlink>
      <w:r>
        <w:rPr>
          <w:sz w:val="20"/>
        </w:rPr>
        <w:t xml:space="preserve">, </w:t>
      </w:r>
      <w:hyperlink w:history="0" w:anchor="P11152"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11160"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w:t>
      </w:r>
    </w:p>
    <w:p>
      <w:pPr>
        <w:pStyle w:val="0"/>
        <w:jc w:val="both"/>
      </w:pPr>
      <w:r>
        <w:rPr>
          <w:sz w:val="20"/>
        </w:rPr>
        <w:t xml:space="preserve">(в ред. Федеральных законов от 11.11.2003 </w:t>
      </w:r>
      <w:hyperlink w:history="0" r:id="rId6660"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144-ФЗ</w:t>
        </w:r>
      </w:hyperlink>
      <w:r>
        <w:rPr>
          <w:sz w:val="20"/>
        </w:rPr>
        <w:t xml:space="preserve">, от 07.02.2011 </w:t>
      </w:r>
      <w:hyperlink w:history="0" r:id="rId666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21.04.2011 </w:t>
      </w:r>
      <w:hyperlink w:history="0" r:id="rId666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21.10.2013 </w:t>
      </w:r>
      <w:hyperlink w:history="0" r:id="rId666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21.12.2013 </w:t>
      </w:r>
      <w:hyperlink w:history="0" r:id="rId6664"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rPr>
        <w:t xml:space="preserve">, от 14.10.2014 </w:t>
      </w:r>
      <w:hyperlink w:history="0" r:id="rId66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6666"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 от 14.12.2015 </w:t>
      </w:r>
      <w:hyperlink w:history="0" r:id="rId666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03.07.2016 </w:t>
      </w:r>
      <w:hyperlink w:history="0" r:id="rId666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18.03.2019 </w:t>
      </w:r>
      <w:hyperlink w:history="0" r:id="rId666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0"/>
            <w:color w:val="0000ff"/>
          </w:rPr>
          <w:t xml:space="preserve">N 28-ФЗ</w:t>
        </w:r>
      </w:hyperlink>
      <w:r>
        <w:rPr>
          <w:sz w:val="20"/>
        </w:rPr>
        <w:t xml:space="preserve">)</w:t>
      </w:r>
    </w:p>
    <w:bookmarkStart w:id="11546" w:name="P11546"/>
    <w:bookmarkEnd w:id="11546"/>
    <w:p>
      <w:pPr>
        <w:pStyle w:val="0"/>
        <w:spacing w:before="200" w:lineRule="auto"/>
        <w:ind w:firstLine="540"/>
        <w:jc w:val="both"/>
      </w:pPr>
      <w:r>
        <w:rPr>
          <w:sz w:val="20"/>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history="0" w:anchor="P9376"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9424"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519"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5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598"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620"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630"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10336"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390"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462"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572"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w:t>
      </w:r>
      <w:hyperlink w:history="0" w:anchor="P11204"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 статьи 20.25</w:t>
        </w:r>
      </w:hyperlink>
      <w:r>
        <w:rPr>
          <w:sz w:val="20"/>
        </w:rPr>
        <w:t xml:space="preserve"> настоящего Кодекса;</w:t>
      </w:r>
    </w:p>
    <w:p>
      <w:pPr>
        <w:pStyle w:val="0"/>
        <w:jc w:val="both"/>
      </w:pPr>
      <w:r>
        <w:rPr>
          <w:sz w:val="20"/>
        </w:rPr>
        <w:t xml:space="preserve">(в ред. Федеральных законов от 08.08.2024 </w:t>
      </w:r>
      <w:hyperlink w:history="0" r:id="rId667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671"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w:t>
      </w:r>
    </w:p>
    <w:p>
      <w:pPr>
        <w:pStyle w:val="0"/>
        <w:spacing w:before="200" w:lineRule="auto"/>
        <w:ind w:firstLine="540"/>
        <w:jc w:val="both"/>
      </w:pPr>
      <w:r>
        <w:rPr>
          <w:sz w:val="20"/>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history="0" w:anchor="P9376"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w:t>
      </w:r>
      <w:hyperlink w:history="0" w:anchor="P9424"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0"/>
            <w:color w:val="0000ff"/>
          </w:rPr>
          <w:t xml:space="preserve">статьями 18.8</w:t>
        </w:r>
      </w:hyperlink>
      <w:r>
        <w:rPr>
          <w:sz w:val="20"/>
        </w:rPr>
        <w:t xml:space="preserve"> - </w:t>
      </w:r>
      <w:hyperlink w:history="0" w:anchor="P9519" w:tooltip="Статья 18.12. Нарушение беженцем или вынужденным переселенцем правил пребывания (проживания) в Российской Федерации">
        <w:r>
          <w:rPr>
            <w:sz w:val="20"/>
            <w:color w:val="0000ff"/>
          </w:rPr>
          <w:t xml:space="preserve">18.12</w:t>
        </w:r>
      </w:hyperlink>
      <w:r>
        <w:rPr>
          <w:sz w:val="20"/>
        </w:rPr>
        <w:t xml:space="preserve">, </w:t>
      </w:r>
      <w:hyperlink w:history="0" w:anchor="P95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 </w:t>
      </w:r>
      <w:hyperlink w:history="0" w:anchor="P9598"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0"/>
            <w:color w:val="0000ff"/>
          </w:rPr>
          <w:t xml:space="preserve">18.18</w:t>
        </w:r>
      </w:hyperlink>
      <w:r>
        <w:rPr>
          <w:sz w:val="20"/>
        </w:rPr>
        <w:t xml:space="preserve">, </w:t>
      </w:r>
      <w:hyperlink w:history="0" w:anchor="P9620"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0"/>
            <w:color w:val="0000ff"/>
          </w:rPr>
          <w:t xml:space="preserve">частью 1 статьи 18.19</w:t>
        </w:r>
      </w:hyperlink>
      <w:r>
        <w:rPr>
          <w:sz w:val="20"/>
        </w:rPr>
        <w:t xml:space="preserve">, </w:t>
      </w:r>
      <w:hyperlink w:history="0" w:anchor="P9630" w:tooltip="Статья 18.20. Нарушение иностранным гражданином или лицом без гражданства срока обращения за выдачей патента">
        <w:r>
          <w:rPr>
            <w:sz w:val="20"/>
            <w:color w:val="0000ff"/>
          </w:rPr>
          <w:t xml:space="preserve">статьями 18.20</w:t>
        </w:r>
      </w:hyperlink>
      <w:r>
        <w:rPr>
          <w:sz w:val="20"/>
        </w:rPr>
        <w:t xml:space="preserve">, </w:t>
      </w:r>
      <w:hyperlink w:history="0" w:anchor="P10336"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0"/>
            <w:color w:val="0000ff"/>
          </w:rPr>
          <w:t xml:space="preserve">19.8.3</w:t>
        </w:r>
      </w:hyperlink>
      <w:r>
        <w:rPr>
          <w:sz w:val="20"/>
        </w:rPr>
        <w:t xml:space="preserve">, </w:t>
      </w:r>
      <w:hyperlink w:history="0" w:anchor="P10390" w:tooltip="Статья 19.15. Проживание гражданина Российской Федерации без документа, удостоверяющего личность гражданина (паспорта)">
        <w:r>
          <w:rPr>
            <w:sz w:val="20"/>
            <w:color w:val="0000ff"/>
          </w:rPr>
          <w:t xml:space="preserve">19.15</w:t>
        </w:r>
      </w:hyperlink>
      <w:r>
        <w:rPr>
          <w:sz w:val="20"/>
        </w:rPr>
        <w:t xml:space="preserve"> - </w:t>
      </w:r>
      <w:hyperlink w:history="0" w:anchor="P10462"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0"/>
            <w:color w:val="0000ff"/>
          </w:rPr>
          <w:t xml:space="preserve">19.18</w:t>
        </w:r>
      </w:hyperlink>
      <w:r>
        <w:rPr>
          <w:sz w:val="20"/>
        </w:rPr>
        <w:t xml:space="preserve">, </w:t>
      </w:r>
      <w:hyperlink w:history="0" w:anchor="P10572" w:tooltip="Статья 19.27. Представление ложных сведений при осуществлении миграционного учета">
        <w:r>
          <w:rPr>
            <w:sz w:val="20"/>
            <w:color w:val="0000ff"/>
          </w:rPr>
          <w:t xml:space="preserve">19.27</w:t>
        </w:r>
      </w:hyperlink>
      <w:r>
        <w:rPr>
          <w:sz w:val="20"/>
        </w:rPr>
        <w:t xml:space="preserve">, </w:t>
      </w:r>
      <w:hyperlink w:history="0" w:anchor="P11204"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0"/>
            <w:color w:val="0000ff"/>
          </w:rPr>
          <w:t xml:space="preserve">частью 3 статьи 20.25</w:t>
        </w:r>
      </w:hyperlink>
      <w:r>
        <w:rPr>
          <w:sz w:val="20"/>
        </w:rPr>
        <w:t xml:space="preserve"> настоящего Кодекса;</w:t>
      </w:r>
    </w:p>
    <w:p>
      <w:pPr>
        <w:pStyle w:val="0"/>
        <w:jc w:val="both"/>
      </w:pPr>
      <w:r>
        <w:rPr>
          <w:sz w:val="20"/>
        </w:rPr>
        <w:t xml:space="preserve">(в ред. Федеральных законов от 08.08.2024 </w:t>
      </w:r>
      <w:hyperlink w:history="0" r:id="rId667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от 09.11.2024 </w:t>
      </w:r>
      <w:hyperlink w:history="0" r:id="rId6673"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w:t>
      </w:r>
    </w:p>
    <w:bookmarkStart w:id="11550" w:name="P11550"/>
    <w:bookmarkEnd w:id="11550"/>
    <w:p>
      <w:pPr>
        <w:pStyle w:val="0"/>
        <w:spacing w:before="200" w:lineRule="auto"/>
        <w:ind w:firstLine="540"/>
        <w:jc w:val="both"/>
      </w:pPr>
      <w:r>
        <w:rPr>
          <w:sz w:val="20"/>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history="0" w:anchor="P1770" w:tooltip="2. Те же действия, совершенные иностранным гражданином или лицом без гражданства, -">
        <w:r>
          <w:rPr>
            <w:sz w:val="20"/>
            <w:color w:val="0000ff"/>
          </w:rPr>
          <w:t xml:space="preserve">частью 2 статьи 6.8</w:t>
        </w:r>
      </w:hyperlink>
      <w:r>
        <w:rPr>
          <w:sz w:val="20"/>
        </w:rPr>
        <w:t xml:space="preserve">, </w:t>
      </w:r>
      <w:hyperlink w:history="0" w:anchor="P1783" w:tooltip="2. То же действие, совершенное иностранным гражданином или лицом без гражданства, -">
        <w:r>
          <w:rPr>
            <w:sz w:val="20"/>
            <w:color w:val="0000ff"/>
          </w:rPr>
          <w:t xml:space="preserve">частью 2 статьи 6.9</w:t>
        </w:r>
      </w:hyperlink>
      <w:r>
        <w:rPr>
          <w:sz w:val="20"/>
        </w:rPr>
        <w:t xml:space="preserve">, </w:t>
      </w:r>
      <w:hyperlink w:history="0" w:anchor="P1833" w:tooltip="4. Действия, предусмотренные частями 2 и 3 настоящей статьи, совершенные иностранным гражданином или лицом без гражданства, -">
        <w:r>
          <w:rPr>
            <w:sz w:val="20"/>
            <w:color w:val="0000ff"/>
          </w:rPr>
          <w:t xml:space="preserve">частью 4 статьи 6.13</w:t>
        </w:r>
      </w:hyperlink>
      <w:r>
        <w:rPr>
          <w:sz w:val="20"/>
        </w:rPr>
        <w:t xml:space="preserve">, </w:t>
      </w:r>
      <w:hyperlink w:history="0" w:anchor="P386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0"/>
            <w:color w:val="0000ff"/>
          </w:rPr>
          <w:t xml:space="preserve">статьями 10.4</w:t>
        </w:r>
      </w:hyperlink>
      <w:r>
        <w:rPr>
          <w:sz w:val="20"/>
        </w:rPr>
        <w:t xml:space="preserve">, </w:t>
      </w:r>
      <w:hyperlink w:history="0" w:anchor="P386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0"/>
            <w:color w:val="0000ff"/>
          </w:rPr>
          <w:t xml:space="preserve">10.5</w:t>
        </w:r>
      </w:hyperlink>
      <w:r>
        <w:rPr>
          <w:sz w:val="20"/>
        </w:rPr>
        <w:t xml:space="preserve">,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частями 2</w:t>
        </w:r>
      </w:hyperlink>
      <w:r>
        <w:rPr>
          <w:sz w:val="20"/>
        </w:rPr>
        <w:t xml:space="preserve"> и </w:t>
      </w:r>
      <w:hyperlink w:history="0" w:anchor="P11157" w:tooltip="3. Действия, указанные в части 2 настоящей статьи, совершенные иностранным гражданином или лицом без гражданства, -">
        <w:r>
          <w:rPr>
            <w:sz w:val="20"/>
            <w:color w:val="0000ff"/>
          </w:rPr>
          <w:t xml:space="preserve">3 статьи 20.20</w:t>
        </w:r>
      </w:hyperlink>
      <w:r>
        <w:rPr>
          <w:sz w:val="20"/>
        </w:rPr>
        <w:t xml:space="preserve"> настоящего Кодекса.</w:t>
      </w:r>
    </w:p>
    <w:p>
      <w:pPr>
        <w:pStyle w:val="0"/>
        <w:jc w:val="both"/>
      </w:pPr>
      <w:r>
        <w:rPr>
          <w:sz w:val="20"/>
        </w:rPr>
        <w:t xml:space="preserve">(п. 12 введен Федеральным </w:t>
      </w:r>
      <w:hyperlink w:history="0" r:id="rId667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законом</w:t>
        </w:r>
      </w:hyperlink>
      <w:r>
        <w:rPr>
          <w:sz w:val="20"/>
        </w:rPr>
        <w:t xml:space="preserve"> от 03.07.2016 N 305-ФЗ; в ред. Федеральных законов от 08.08.2024 </w:t>
      </w:r>
      <w:hyperlink w:history="0" r:id="rId6675"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667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3. Должностные лица, указанные в </w:t>
      </w:r>
      <w:hyperlink w:history="0" w:anchor="P11532"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ей 13...">
        <w:r>
          <w:rPr>
            <w:sz w:val="20"/>
            <w:color w:val="0000ff"/>
          </w:rPr>
          <w:t xml:space="preserve">пункте 3 части 2</w:t>
        </w:r>
      </w:hyperlink>
      <w:r>
        <w:rPr>
          <w:sz w:val="20"/>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pPr>
        <w:pStyle w:val="0"/>
        <w:jc w:val="both"/>
      </w:pPr>
      <w:r>
        <w:rPr>
          <w:sz w:val="20"/>
        </w:rPr>
        <w:t xml:space="preserve">(в ред. Федеральных законов от 21.12.2009 </w:t>
      </w:r>
      <w:hyperlink w:history="0" r:id="rId6677"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0"/>
            <w:color w:val="0000ff"/>
          </w:rPr>
          <w:t xml:space="preserve">N 330-ФЗ</w:t>
        </w:r>
      </w:hyperlink>
      <w:r>
        <w:rPr>
          <w:sz w:val="20"/>
        </w:rPr>
        <w:t xml:space="preserve">, от 14.12.2015 </w:t>
      </w:r>
      <w:hyperlink w:history="0" r:id="rId667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23.4. Органы и учреждения уголовно-исполнительной системы, следственные изоляторы</w:t>
      </w:r>
    </w:p>
    <w:p>
      <w:pPr>
        <w:pStyle w:val="0"/>
        <w:jc w:val="both"/>
      </w:pPr>
      <w:r>
        <w:rPr>
          <w:sz w:val="20"/>
        </w:rPr>
        <w:t xml:space="preserve">(в ред. Федерального </w:t>
      </w:r>
      <w:hyperlink w:history="0" r:id="rId6679"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jc w:val="both"/>
      </w:pPr>
      <w:r>
        <w:rPr>
          <w:sz w:val="20"/>
        </w:rPr>
      </w:r>
    </w:p>
    <w:bookmarkStart w:id="11558" w:name="P11558"/>
    <w:bookmarkEnd w:id="11558"/>
    <w:p>
      <w:pPr>
        <w:pStyle w:val="0"/>
        <w:ind w:firstLine="540"/>
        <w:jc w:val="both"/>
      </w:pPr>
      <w:r>
        <w:rPr>
          <w:sz w:val="20"/>
        </w:rPr>
        <w:t xml:space="preserve">1. </w:t>
      </w:r>
      <w:hyperlink w:history="0" r:id="rId6680" w:tooltip="Закон РФ от 21.07.1993 N 5473-1 (ред. от 31.07.2025) &quot;Об учреждениях и органах уголовно-исполнительной системы Российской Федерации&quot; {КонсультантПлюс}">
        <w:r>
          <w:rPr>
            <w:sz w:val="20"/>
            <w:color w:val="0000ff"/>
          </w:rPr>
          <w:t xml:space="preserve">Органы и учреждения</w:t>
        </w:r>
      </w:hyperlink>
      <w:r>
        <w:rPr>
          <w:sz w:val="20"/>
        </w:rP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history="0" w:anchor="P9664"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0"/>
            <w:color w:val="0000ff"/>
          </w:rPr>
          <w:t xml:space="preserve">частью 2 статьи 19.3</w:t>
        </w:r>
      </w:hyperlink>
      <w:r>
        <w:rPr>
          <w:sz w:val="20"/>
        </w:rPr>
        <w:t xml:space="preserve">, </w:t>
      </w:r>
      <w:hyperlink w:history="0" w:anchor="P10369"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статьей 19.12</w:t>
        </w:r>
      </w:hyperlink>
      <w:r>
        <w:rPr>
          <w:sz w:val="20"/>
        </w:rPr>
        <w:t xml:space="preserve"> (в части административных правонарушений, предметами которых являются </w:t>
      </w:r>
      <w:hyperlink w:history="0" r:id="rId6681"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предметы</w:t>
        </w:r>
      </w:hyperlink>
      <w:r>
        <w:rPr>
          <w:sz w:val="20"/>
        </w:rPr>
        <w:t xml:space="preserve">, изъятые из оборота) настоящего Кодекса.</w:t>
      </w:r>
    </w:p>
    <w:p>
      <w:pPr>
        <w:pStyle w:val="0"/>
        <w:jc w:val="both"/>
      </w:pPr>
      <w:r>
        <w:rPr>
          <w:sz w:val="20"/>
        </w:rPr>
        <w:t xml:space="preserve">(в ред. Федерального </w:t>
      </w:r>
      <w:hyperlink w:history="0" r:id="rId6682"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2. Рассматривать дела об административных правонарушениях от имени указанных в </w:t>
      </w:r>
      <w:hyperlink w:history="0" w:anchor="P11558" w:tooltip="1. Органы и учреждения уголовно-исполнительной системы, следственные изолятор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
        <w:r>
          <w:rPr>
            <w:sz w:val="20"/>
            <w:color w:val="0000ff"/>
          </w:rPr>
          <w:t xml:space="preserve">части 1</w:t>
        </w:r>
      </w:hyperlink>
      <w:r>
        <w:rPr>
          <w:sz w:val="20"/>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pPr>
        <w:pStyle w:val="0"/>
        <w:jc w:val="both"/>
      </w:pPr>
      <w:r>
        <w:rPr>
          <w:sz w:val="20"/>
        </w:rPr>
      </w:r>
    </w:p>
    <w:p>
      <w:pPr>
        <w:pStyle w:val="2"/>
        <w:outlineLvl w:val="2"/>
        <w:ind w:firstLine="540"/>
        <w:jc w:val="both"/>
      </w:pPr>
      <w:r>
        <w:rPr>
          <w:sz w:val="20"/>
        </w:rPr>
        <w:t xml:space="preserve">Статья 23.5. Налоговые органы</w:t>
      </w:r>
    </w:p>
    <w:p>
      <w:pPr>
        <w:pStyle w:val="0"/>
        <w:jc w:val="both"/>
      </w:pPr>
      <w:r>
        <w:rPr>
          <w:sz w:val="20"/>
        </w:rPr>
      </w:r>
    </w:p>
    <w:bookmarkStart w:id="11564" w:name="P11564"/>
    <w:bookmarkEnd w:id="11564"/>
    <w:p>
      <w:pPr>
        <w:pStyle w:val="0"/>
        <w:ind w:firstLine="540"/>
        <w:jc w:val="both"/>
      </w:pPr>
      <w:r>
        <w:rPr>
          <w:sz w:val="20"/>
        </w:rPr>
        <w:t xml:space="preserve">1. Налоговые </w:t>
      </w:r>
      <w:hyperlink w:history="0" r:id="rId6683" w:tooltip="Постановление Правительства РФ от 30.09.2004 N 506 (ред. от 29.05.2025) &quot;Об утверждении Положения о Федеральной налоговой службе&quot; {КонсультантПлюс}">
        <w:r>
          <w:rPr>
            <w:sz w:val="20"/>
            <w:color w:val="0000ff"/>
          </w:rPr>
          <w:t xml:space="preserve">органы</w:t>
        </w:r>
      </w:hyperlink>
      <w:r>
        <w:rPr>
          <w:sz w:val="20"/>
        </w:rPr>
        <w:t xml:space="preserve"> рассматривают дела об административных правонарушениях, предусмотренных </w:t>
      </w:r>
      <w:hyperlink w:history="0" w:anchor="P661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62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 </w:t>
      </w:r>
      <w:hyperlink w:history="0" w:anchor="P6662" w:tooltip="17. Повторное совершение административного правонарушения, предусмотренного частью 16 настоящей статьи, -">
        <w:r>
          <w:rPr>
            <w:sz w:val="20"/>
            <w:color w:val="0000ff"/>
          </w:rPr>
          <w:t xml:space="preserve">17 статьи 14.5</w:t>
        </w:r>
      </w:hyperlink>
      <w:r>
        <w:rPr>
          <w:sz w:val="20"/>
        </w:rPr>
        <w:t xml:space="preserve">, </w:t>
      </w:r>
      <w:hyperlink w:history="0" w:anchor="P6809"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0"/>
            <w:color w:val="0000ff"/>
          </w:rPr>
          <w:t xml:space="preserve">частью 5 статьи 14.13</w:t>
        </w:r>
      </w:hyperlink>
      <w:r>
        <w:rPr>
          <w:sz w:val="20"/>
        </w:rPr>
        <w:t xml:space="preserve">, </w:t>
      </w:r>
      <w:hyperlink w:history="0" w:anchor="P784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статьей 15.1</w:t>
        </w:r>
      </w:hyperlink>
      <w:r>
        <w:rPr>
          <w:sz w:val="20"/>
        </w:rPr>
        <w:t xml:space="preserve">, </w:t>
      </w:r>
      <w:hyperlink w:history="0" w:anchor="P852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4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891"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10113"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sz w:val="20"/>
            <w:color w:val="0000ff"/>
          </w:rPr>
          <w:t xml:space="preserve">статьей 19.7.6</w:t>
        </w:r>
      </w:hyperlink>
      <w:r>
        <w:rPr>
          <w:sz w:val="20"/>
        </w:rPr>
        <w:t xml:space="preserve"> настоящего Кодекса.</w:t>
      </w:r>
    </w:p>
    <w:p>
      <w:pPr>
        <w:pStyle w:val="0"/>
        <w:jc w:val="both"/>
      </w:pPr>
      <w:r>
        <w:rPr>
          <w:sz w:val="20"/>
        </w:rPr>
        <w:t xml:space="preserve">(в ред. Федеральных законов от 03.06.2009 </w:t>
      </w:r>
      <w:hyperlink w:history="0" r:id="rId6684"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0"/>
            <w:color w:val="0000ff"/>
          </w:rPr>
          <w:t xml:space="preserve">N 121-ФЗ</w:t>
        </w:r>
      </w:hyperlink>
      <w:r>
        <w:rPr>
          <w:sz w:val="20"/>
        </w:rPr>
        <w:t xml:space="preserve">, от 27.07.2010 </w:t>
      </w:r>
      <w:hyperlink w:history="0" r:id="rId6685"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rPr>
        <w:t xml:space="preserve">, от 02.04.2012 </w:t>
      </w:r>
      <w:hyperlink w:history="0" r:id="rId6686"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28.06.2013 </w:t>
      </w:r>
      <w:hyperlink w:history="0" r:id="rId668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29.12.2015 </w:t>
      </w:r>
      <w:hyperlink w:history="0" r:id="rId668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03.07.2016 </w:t>
      </w:r>
      <w:hyperlink w:history="0" r:id="rId668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16.02.2022 </w:t>
      </w:r>
      <w:hyperlink w:history="0" r:id="rId6690"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08.08.2024 </w:t>
      </w:r>
      <w:hyperlink w:history="0" r:id="rId6691"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564" w:tooltip="1. Налоговые органы рассматривают дела об административных правонарушениях, предусмотренных частями 2, 4 - 17 статьи 14.5, частью 5 статьи 14.13, статьей 15.1, частями 1 - 3 статьи 15.27 (в пределах своих полномочий), частью 1 статьи 15.48 (в пределах своих полномочий), статьей 19.7.6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налогов и сборов,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в области налогов и сборов, их заместители;</w:t>
      </w:r>
    </w:p>
    <w:p>
      <w:pPr>
        <w:pStyle w:val="0"/>
        <w:jc w:val="both"/>
      </w:pPr>
      <w:r>
        <w:rPr>
          <w:sz w:val="20"/>
        </w:rPr>
        <w:t xml:space="preserve">(в ред. Федерального </w:t>
      </w:r>
      <w:hyperlink w:history="0" r:id="rId6692"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284-ФЗ)</w:t>
      </w:r>
    </w:p>
    <w:p>
      <w:pPr>
        <w:pStyle w:val="0"/>
        <w:spacing w:before="200" w:lineRule="auto"/>
        <w:ind w:firstLine="540"/>
        <w:jc w:val="both"/>
      </w:pPr>
      <w:r>
        <w:rPr>
          <w:sz w:val="20"/>
        </w:rPr>
        <w:t xml:space="preserve">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pPr>
        <w:pStyle w:val="0"/>
        <w:jc w:val="both"/>
      </w:pPr>
      <w:r>
        <w:rPr>
          <w:sz w:val="20"/>
        </w:rPr>
        <w:t xml:space="preserve">(п. 3 в ред. Федерального </w:t>
      </w:r>
      <w:hyperlink w:history="0" r:id="rId6693"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284-ФЗ)</w:t>
      </w:r>
    </w:p>
    <w:p>
      <w:pPr>
        <w:pStyle w:val="0"/>
        <w:jc w:val="both"/>
      </w:pPr>
      <w:r>
        <w:rPr>
          <w:sz w:val="20"/>
        </w:rPr>
      </w:r>
    </w:p>
    <w:p>
      <w:pPr>
        <w:pStyle w:val="2"/>
        <w:outlineLvl w:val="2"/>
        <w:ind w:firstLine="540"/>
        <w:jc w:val="both"/>
      </w:pPr>
      <w:r>
        <w:rPr>
          <w:sz w:val="20"/>
        </w:rPr>
        <w:t xml:space="preserve">Статья 23.6. Утратила силу. - Федеральный </w:t>
      </w:r>
      <w:hyperlink w:history="0" r:id="rId669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jc w:val="both"/>
      </w:pPr>
      <w:r>
        <w:rPr>
          <w:sz w:val="20"/>
        </w:rPr>
      </w:r>
    </w:p>
    <w:p>
      <w:pPr>
        <w:pStyle w:val="2"/>
        <w:outlineLvl w:val="2"/>
        <w:ind w:firstLine="540"/>
        <w:jc w:val="both"/>
      </w:pPr>
      <w:r>
        <w:rPr>
          <w:sz w:val="20"/>
        </w:rPr>
        <w:t xml:space="preserve">Статья 23.7. Федеральный орган исполнительной власти, осуществляющий функции по контролю и надзору в финансово-бюджетной сфере</w:t>
      </w:r>
    </w:p>
    <w:p>
      <w:pPr>
        <w:pStyle w:val="0"/>
        <w:jc w:val="both"/>
      </w:pPr>
      <w:r>
        <w:rPr>
          <w:sz w:val="20"/>
        </w:rPr>
        <w:t xml:space="preserve">(в ред. Федерального </w:t>
      </w:r>
      <w:hyperlink w:history="0" r:id="rId669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252-ФЗ)</w:t>
      </w:r>
    </w:p>
    <w:p>
      <w:pPr>
        <w:pStyle w:val="0"/>
        <w:ind w:firstLine="540"/>
        <w:jc w:val="both"/>
      </w:pPr>
      <w:r>
        <w:rPr>
          <w:sz w:val="20"/>
        </w:rPr>
      </w:r>
    </w:p>
    <w:p>
      <w:pPr>
        <w:pStyle w:val="0"/>
        <w:ind w:firstLine="540"/>
        <w:jc w:val="both"/>
      </w:pPr>
      <w:r>
        <w:rPr>
          <w:sz w:val="20"/>
        </w:rPr>
        <w:t xml:space="preserve">(в ред. Федерального </w:t>
      </w:r>
      <w:hyperlink w:history="0" r:id="rId6696"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закона</w:t>
        </w:r>
      </w:hyperlink>
      <w:r>
        <w:rPr>
          <w:sz w:val="20"/>
        </w:rPr>
        <w:t xml:space="preserve"> от 28.12.2004 N 183-ФЗ)</w:t>
      </w:r>
    </w:p>
    <w:p>
      <w:pPr>
        <w:pStyle w:val="0"/>
        <w:ind w:firstLine="540"/>
        <w:jc w:val="both"/>
      </w:pPr>
      <w:r>
        <w:rPr>
          <w:sz w:val="20"/>
        </w:rPr>
      </w:r>
    </w:p>
    <w:bookmarkStart w:id="11580" w:name="P11580"/>
    <w:bookmarkEnd w:id="11580"/>
    <w:p>
      <w:pPr>
        <w:pStyle w:val="0"/>
        <w:ind w:firstLine="540"/>
        <w:jc w:val="both"/>
      </w:pPr>
      <w:r>
        <w:rPr>
          <w:sz w:val="20"/>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history="0" w:anchor="P249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9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3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3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history="0" w:anchor="P264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784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006" w:tooltip="Статья 15.14. Нецелевое использование бюджетных средств">
        <w:r>
          <w:rPr>
            <w:sz w:val="20"/>
            <w:color w:val="0000ff"/>
          </w:rPr>
          <w:t xml:space="preserve">15.14</w:t>
        </w:r>
      </w:hyperlink>
      <w:r>
        <w:rPr>
          <w:sz w:val="20"/>
        </w:rPr>
        <w:t xml:space="preserve"> - </w:t>
      </w:r>
      <w:hyperlink w:history="0" w:anchor="P8209"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988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10069"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23.07.2013 </w:t>
      </w:r>
      <w:hyperlink w:history="0" r:id="rId669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03.07.2016 </w:t>
      </w:r>
      <w:hyperlink w:history="0" r:id="rId6698"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6699"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28.12.2024 </w:t>
      </w:r>
      <w:hyperlink w:history="0" r:id="rId670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580"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и надзор в финансово-бюджетной сфере,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history="0" w:anchor="P249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9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8021"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8023"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8030"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8034"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8036"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8083"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8096"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8106"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8140"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8172"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8195"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8202"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(п. 4 введен Федеральным </w:t>
      </w:r>
      <w:hyperlink w:history="0" r:id="rId6701"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29.05.2019 N 113-ФЗ; в ред. Федерального </w:t>
      </w:r>
      <w:hyperlink w:history="0" r:id="rId670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jc w:val="both"/>
      </w:pPr>
      <w:r>
        <w:rPr>
          <w:sz w:val="20"/>
        </w:rPr>
      </w:r>
    </w:p>
    <w:p>
      <w:pPr>
        <w:pStyle w:val="2"/>
        <w:outlineLvl w:val="2"/>
        <w:ind w:firstLine="540"/>
        <w:jc w:val="both"/>
      </w:pPr>
      <w:r>
        <w:rPr>
          <w:sz w:val="20"/>
        </w:rPr>
        <w:t xml:space="preserve">Статья 23.7.1. Органы исполнительной власти субъектов Российской Федерации, осуществляющие функции по контролю и надзору в финансово-бюджетной сфере</w:t>
      </w:r>
    </w:p>
    <w:p>
      <w:pPr>
        <w:pStyle w:val="0"/>
        <w:ind w:firstLine="540"/>
        <w:jc w:val="both"/>
      </w:pPr>
      <w:r>
        <w:rPr>
          <w:sz w:val="20"/>
        </w:rPr>
      </w:r>
    </w:p>
    <w:p>
      <w:pPr>
        <w:pStyle w:val="0"/>
        <w:ind w:firstLine="540"/>
        <w:jc w:val="both"/>
      </w:pPr>
      <w:r>
        <w:rPr>
          <w:sz w:val="20"/>
        </w:rPr>
        <w:t xml:space="preserve">(введена Федеральным </w:t>
      </w:r>
      <w:hyperlink w:history="0" r:id="rId670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23.07.2013 N 252-ФЗ)</w:t>
      </w:r>
    </w:p>
    <w:p>
      <w:pPr>
        <w:pStyle w:val="0"/>
        <w:ind w:firstLine="540"/>
        <w:jc w:val="both"/>
      </w:pPr>
      <w:r>
        <w:rPr>
          <w:sz w:val="20"/>
        </w:rPr>
      </w:r>
    </w:p>
    <w:bookmarkStart w:id="11593" w:name="P11593"/>
    <w:bookmarkEnd w:id="11593"/>
    <w:p>
      <w:pPr>
        <w:pStyle w:val="0"/>
        <w:ind w:firstLine="540"/>
        <w:jc w:val="both"/>
      </w:pPr>
      <w:r>
        <w:rPr>
          <w:sz w:val="20"/>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history="0" w:anchor="P249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9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3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3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history="0" w:anchor="P11496" w:tooltip="1.7. Дела об административных правонарушениях, предусмотренных частями 1 - 3 статьи 7.30.1, частями 5 - 7 статьи 7.30.2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
        <w:r>
          <w:rPr>
            <w:sz w:val="20"/>
            <w:color w:val="0000ff"/>
          </w:rPr>
          <w:t xml:space="preserve">частью 1.7 статьи 23.1</w:t>
        </w:r>
      </w:hyperlink>
      <w:r>
        <w:rPr>
          <w:sz w:val="20"/>
        </w:rPr>
        <w:t xml:space="preserve"> настоящего Кодекса, статьями </w:t>
      </w:r>
      <w:hyperlink w:history="0" w:anchor="P264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784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006" w:tooltip="Статья 15.14. Нецелевое использование бюджетных средств">
        <w:r>
          <w:rPr>
            <w:sz w:val="20"/>
            <w:color w:val="0000ff"/>
          </w:rPr>
          <w:t xml:space="preserve">15.14</w:t>
        </w:r>
      </w:hyperlink>
      <w:r>
        <w:rPr>
          <w:sz w:val="20"/>
        </w:rPr>
        <w:t xml:space="preserve"> - </w:t>
      </w:r>
      <w:hyperlink w:history="0" w:anchor="P8209"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762"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15.37.1</w:t>
        </w:r>
      </w:hyperlink>
      <w:r>
        <w:rPr>
          <w:sz w:val="20"/>
        </w:rPr>
        <w:t xml:space="preserve">, </w:t>
      </w:r>
      <w:hyperlink w:history="0" w:anchor="P8812"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sz w:val="20"/>
            <w:color w:val="0000ff"/>
          </w:rPr>
          <w:t xml:space="preserve">15.41</w:t>
        </w:r>
      </w:hyperlink>
      <w:r>
        <w:rPr>
          <w:sz w:val="20"/>
        </w:rPr>
        <w:t xml:space="preserve">, </w:t>
      </w:r>
      <w:hyperlink w:history="0" w:anchor="P988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и </w:t>
      </w:r>
      <w:hyperlink w:history="0" w:anchor="P10069"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0"/>
            <w:color w:val="0000ff"/>
          </w:rPr>
          <w:t xml:space="preserve">частью 1 статьи 19.7.2</w:t>
        </w:r>
      </w:hyperlink>
      <w:r>
        <w:rPr>
          <w:sz w:val="20"/>
        </w:rPr>
        <w:t xml:space="preserve"> настоящего Кодекса (в пределах своих полномочий).</w:t>
      </w:r>
    </w:p>
    <w:p>
      <w:pPr>
        <w:pStyle w:val="0"/>
        <w:jc w:val="both"/>
      </w:pPr>
      <w:r>
        <w:rPr>
          <w:sz w:val="20"/>
        </w:rPr>
        <w:t xml:space="preserve">(в ред. Федеральных законов от 30.12.2015 </w:t>
      </w:r>
      <w:hyperlink w:history="0" r:id="rId6704"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03.07.2016 </w:t>
      </w:r>
      <w:hyperlink w:history="0" r:id="rId6705"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27.12.2018 </w:t>
      </w:r>
      <w:hyperlink w:history="0" r:id="rId670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28.12.2024 </w:t>
      </w:r>
      <w:hyperlink w:history="0" r:id="rId670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28.12.2025 </w:t>
      </w:r>
      <w:hyperlink w:history="0" r:id="rId6708"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593" w:tooltip="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history="0" w:anchor="P249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9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8021" w:tooltip="3. Возврат бюджетного кредита, предоставленного бюджету бюджетной системы Российской Федерации, с нарушением срока возврата -">
        <w:r>
          <w:rPr>
            <w:sz w:val="20"/>
            <w:color w:val="0000ff"/>
          </w:rPr>
          <w:t xml:space="preserve">частями 3</w:t>
        </w:r>
      </w:hyperlink>
      <w:r>
        <w:rPr>
          <w:sz w:val="20"/>
        </w:rPr>
        <w:t xml:space="preserve"> и </w:t>
      </w:r>
      <w:hyperlink w:history="0" w:anchor="P8023" w:tooltip="4. Возврат бюджетного кредита, предоставленного юридическому лицу, с нарушением срока возврата -">
        <w:r>
          <w:rPr>
            <w:sz w:val="20"/>
            <w:color w:val="0000ff"/>
          </w:rPr>
          <w:t xml:space="preserve">4 статьи 15.15</w:t>
        </w:r>
      </w:hyperlink>
      <w:r>
        <w:rPr>
          <w:sz w:val="20"/>
        </w:rPr>
        <w:t xml:space="preserve">, </w:t>
      </w:r>
      <w:hyperlink w:history="0" w:anchor="P8030" w:tooltip="1. Неперечисление платы за пользование бюджетным кредитом, предоставленным бюджету бюджетной системы Российской Федерации, -">
        <w:r>
          <w:rPr>
            <w:sz w:val="20"/>
            <w:color w:val="0000ff"/>
          </w:rPr>
          <w:t xml:space="preserve">частями 1</w:t>
        </w:r>
      </w:hyperlink>
      <w:r>
        <w:rPr>
          <w:sz w:val="20"/>
        </w:rPr>
        <w:t xml:space="preserve">, </w:t>
      </w:r>
      <w:hyperlink w:history="0" w:anchor="P8034"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0"/>
            <w:color w:val="0000ff"/>
          </w:rPr>
          <w:t xml:space="preserve">3</w:t>
        </w:r>
      </w:hyperlink>
      <w:r>
        <w:rPr>
          <w:sz w:val="20"/>
        </w:rPr>
        <w:t xml:space="preserve"> и </w:t>
      </w:r>
      <w:hyperlink w:history="0" w:anchor="P8036" w:tooltip="4. Перечисление платы за пользование бюджетным кредитом, предоставленным юридическому лицу, с нарушением срока -">
        <w:r>
          <w:rPr>
            <w:sz w:val="20"/>
            <w:color w:val="0000ff"/>
          </w:rPr>
          <w:t xml:space="preserve">4 статьи 15.15.1</w:t>
        </w:r>
      </w:hyperlink>
      <w:r>
        <w:rPr>
          <w:sz w:val="20"/>
        </w:rPr>
        <w:t xml:space="preserve">, </w:t>
      </w:r>
      <w:hyperlink w:history="0" w:anchor="P8083" w:tooltip="Статья 15.15.5-1. Невыполнение государственного (муниципального) задания">
        <w:r>
          <w:rPr>
            <w:sz w:val="20"/>
            <w:color w:val="0000ff"/>
          </w:rPr>
          <w:t xml:space="preserve">статьей 15.15.5-1</w:t>
        </w:r>
      </w:hyperlink>
      <w:r>
        <w:rPr>
          <w:sz w:val="20"/>
        </w:rPr>
        <w:t xml:space="preserve">, </w:t>
      </w:r>
      <w:hyperlink w:history="0" w:anchor="P8096"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0"/>
            <w:color w:val="0000ff"/>
          </w:rPr>
          <w:t xml:space="preserve">частями 1</w:t>
        </w:r>
      </w:hyperlink>
      <w:r>
        <w:rPr>
          <w:sz w:val="20"/>
        </w:rPr>
        <w:t xml:space="preserve"> - </w:t>
      </w:r>
      <w:hyperlink w:history="0" w:anchor="P8106" w:tooltip="6. Повторное совершение административного правонарушения, предусмотренного частью 3 настоящей статьи, -">
        <w:r>
          <w:rPr>
            <w:sz w:val="20"/>
            <w:color w:val="0000ff"/>
          </w:rPr>
          <w:t xml:space="preserve">6 статьи 15.15.6</w:t>
        </w:r>
      </w:hyperlink>
      <w:r>
        <w:rPr>
          <w:sz w:val="20"/>
        </w:rPr>
        <w:t xml:space="preserve">, </w:t>
      </w:r>
      <w:hyperlink w:history="0" w:anchor="P8140"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0"/>
            <w:color w:val="0000ff"/>
          </w:rPr>
          <w:t xml:space="preserve">статьями 15.15.7</w:t>
        </w:r>
      </w:hyperlink>
      <w:r>
        <w:rPr>
          <w:sz w:val="20"/>
        </w:rPr>
        <w:t xml:space="preserve">, </w:t>
      </w:r>
      <w:hyperlink w:history="0" w:anchor="P8172" w:tooltip="Статья 15.15.11. Нарушение сроков распределения, отзыва либо доведения бюджетных ассигнований и (или) лимитов бюджетных обязательств">
        <w:r>
          <w:rPr>
            <w:sz w:val="20"/>
            <w:color w:val="0000ff"/>
          </w:rPr>
          <w:t xml:space="preserve">15.15.11</w:t>
        </w:r>
      </w:hyperlink>
      <w:r>
        <w:rPr>
          <w:sz w:val="20"/>
        </w:rPr>
        <w:t xml:space="preserve">, </w:t>
      </w:r>
      <w:hyperlink w:history="0" w:anchor="P8195" w:tooltip="Статья 15.15.14. Нарушение срока направления информации о результатах рассмотрения дела в суде">
        <w:r>
          <w:rPr>
            <w:sz w:val="20"/>
            <w:color w:val="0000ff"/>
          </w:rPr>
          <w:t xml:space="preserve">15.15.14</w:t>
        </w:r>
      </w:hyperlink>
      <w:r>
        <w:rPr>
          <w:sz w:val="20"/>
        </w:rPr>
        <w:t xml:space="preserve">, </w:t>
      </w:r>
      <w:hyperlink w:history="0" w:anchor="P8202" w:tooltip="Статья 15.15.15. Нарушение порядка формирования государственного (муниципального) задания">
        <w:r>
          <w:rPr>
            <w:sz w:val="20"/>
            <w:color w:val="0000ff"/>
          </w:rPr>
          <w:t xml:space="preserve">15.15.15</w:t>
        </w:r>
      </w:hyperlink>
      <w:r>
        <w:rPr>
          <w:sz w:val="20"/>
        </w:rPr>
        <w:t xml:space="preserve"> настоящего Кодекса.</w:t>
      </w:r>
    </w:p>
    <w:p>
      <w:pPr>
        <w:pStyle w:val="0"/>
        <w:jc w:val="both"/>
      </w:pPr>
      <w:r>
        <w:rPr>
          <w:sz w:val="20"/>
        </w:rPr>
        <w:t xml:space="preserve">(в ред. Федерального </w:t>
      </w:r>
      <w:hyperlink w:history="0" r:id="rId670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jc w:val="both"/>
      </w:pPr>
      <w:r>
        <w:rPr>
          <w:sz w:val="20"/>
        </w:rPr>
        <w:t xml:space="preserve">(часть 2 в ред. Федерального </w:t>
      </w:r>
      <w:hyperlink w:history="0" r:id="rId671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29.05.2019 N 113-ФЗ)</w:t>
      </w:r>
    </w:p>
    <w:p>
      <w:pPr>
        <w:pStyle w:val="0"/>
        <w:jc w:val="both"/>
      </w:pPr>
      <w:r>
        <w:rPr>
          <w:sz w:val="20"/>
        </w:rPr>
      </w:r>
    </w:p>
    <w:p>
      <w:pPr>
        <w:pStyle w:val="2"/>
        <w:outlineLvl w:val="2"/>
        <w:ind w:firstLine="540"/>
        <w:jc w:val="both"/>
      </w:pPr>
      <w:r>
        <w:rPr>
          <w:sz w:val="20"/>
        </w:rPr>
        <w:t xml:space="preserve">Статья 23.7.2. Федеральный орган исполнительной власти, осуществляющий казначейское сопровождение</w:t>
      </w:r>
    </w:p>
    <w:p>
      <w:pPr>
        <w:pStyle w:val="0"/>
        <w:ind w:firstLine="540"/>
        <w:jc w:val="both"/>
      </w:pPr>
      <w:r>
        <w:rPr>
          <w:sz w:val="20"/>
        </w:rPr>
      </w:r>
    </w:p>
    <w:p>
      <w:pPr>
        <w:pStyle w:val="0"/>
        <w:ind w:firstLine="540"/>
        <w:jc w:val="both"/>
      </w:pPr>
      <w:r>
        <w:rPr>
          <w:sz w:val="20"/>
        </w:rPr>
        <w:t xml:space="preserve">(введена Федеральным </w:t>
      </w:r>
      <w:hyperlink w:history="0" r:id="rId6711"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bookmarkStart w:id="11605" w:name="P11605"/>
    <w:bookmarkEnd w:id="11605"/>
    <w:p>
      <w:pPr>
        <w:pStyle w:val="0"/>
        <w:ind w:firstLine="540"/>
        <w:jc w:val="both"/>
      </w:pPr>
      <w:r>
        <w:rPr>
          <w:sz w:val="20"/>
        </w:rP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history="0" w:anchor="P8762"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статьями 15.37.1</w:t>
        </w:r>
      </w:hyperlink>
      <w:r>
        <w:rPr>
          <w:sz w:val="20"/>
        </w:rPr>
        <w:t xml:space="preserve"> и </w:t>
      </w:r>
      <w:hyperlink w:history="0" w:anchor="P8896"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15.49</w:t>
        </w:r>
      </w:hyperlink>
      <w:r>
        <w:rPr>
          <w:sz w:val="20"/>
        </w:rPr>
        <w:t xml:space="preserve"> настоящего Кодекса (в пределах своих полномочий).</w:t>
      </w:r>
    </w:p>
    <w:p>
      <w:pPr>
        <w:pStyle w:val="0"/>
        <w:spacing w:before="200" w:lineRule="auto"/>
        <w:ind w:firstLine="540"/>
        <w:jc w:val="both"/>
      </w:pPr>
      <w:r>
        <w:rPr>
          <w:sz w:val="20"/>
        </w:rPr>
        <w:t xml:space="preserve">2. Рассматривать дела об административных правонарушениях, предусмотренных </w:t>
      </w:r>
      <w:hyperlink w:history="0" w:anchor="P8762"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статьями 15.37.1</w:t>
        </w:r>
      </w:hyperlink>
      <w:r>
        <w:rPr>
          <w:sz w:val="20"/>
        </w:rPr>
        <w:t xml:space="preserve"> и </w:t>
      </w:r>
      <w:hyperlink w:history="0" w:anchor="P8896"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15.49</w:t>
        </w:r>
      </w:hyperlink>
      <w:r>
        <w:rPr>
          <w:sz w:val="20"/>
        </w:rPr>
        <w:t xml:space="preserve"> настоящего Кодекса, от имени органа, указанного в </w:t>
      </w:r>
      <w:hyperlink w:history="0" w:anchor="P11605" w:tooltip="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статьями 15.37.1 и 15.49 настоящего Кодекса (в пределах своих полномочий).">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казначейское сопровождение, его заместители;</w:t>
      </w:r>
    </w:p>
    <w:p>
      <w:pPr>
        <w:pStyle w:val="0"/>
        <w:spacing w:before="200" w:lineRule="auto"/>
        <w:ind w:firstLine="540"/>
        <w:jc w:val="both"/>
      </w:pPr>
      <w:r>
        <w:rPr>
          <w:sz w:val="20"/>
        </w:rPr>
        <w:t xml:space="preserve">2) руководитель структурного подразделения федерального органа исполнительной власти, осуществляющего казначейское сопровождение;</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казначейское сопровождение, их заместители.</w:t>
      </w:r>
    </w:p>
    <w:p>
      <w:pPr>
        <w:pStyle w:val="0"/>
        <w:ind w:firstLine="540"/>
        <w:jc w:val="both"/>
      </w:pPr>
      <w:r>
        <w:rPr>
          <w:sz w:val="20"/>
        </w:rPr>
      </w:r>
    </w:p>
    <w:p>
      <w:pPr>
        <w:pStyle w:val="2"/>
        <w:outlineLvl w:val="2"/>
        <w:ind w:firstLine="540"/>
        <w:jc w:val="both"/>
      </w:pPr>
      <w:r>
        <w:rPr>
          <w:sz w:val="20"/>
        </w:rPr>
        <w:t xml:space="preserve">Статья 23.7.3. Финансовые органы субъектов Российской Федерации, осуществляющие казначейское сопровождение</w:t>
      </w:r>
    </w:p>
    <w:p>
      <w:pPr>
        <w:pStyle w:val="0"/>
        <w:ind w:firstLine="540"/>
        <w:jc w:val="both"/>
      </w:pPr>
      <w:r>
        <w:rPr>
          <w:sz w:val="20"/>
        </w:rPr>
      </w:r>
    </w:p>
    <w:p>
      <w:pPr>
        <w:pStyle w:val="0"/>
        <w:ind w:firstLine="540"/>
        <w:jc w:val="both"/>
      </w:pPr>
      <w:r>
        <w:rPr>
          <w:sz w:val="20"/>
        </w:rPr>
        <w:t xml:space="preserve">(введена Федеральным </w:t>
      </w:r>
      <w:hyperlink w:history="0" r:id="rId6712"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506-ФЗ)</w:t>
      </w:r>
    </w:p>
    <w:p>
      <w:pPr>
        <w:pStyle w:val="0"/>
        <w:ind w:firstLine="540"/>
        <w:jc w:val="both"/>
      </w:pPr>
      <w:r>
        <w:rPr>
          <w:sz w:val="20"/>
        </w:rPr>
      </w:r>
    </w:p>
    <w:bookmarkStart w:id="11615" w:name="P11615"/>
    <w:bookmarkEnd w:id="11615"/>
    <w:p>
      <w:pPr>
        <w:pStyle w:val="0"/>
        <w:ind w:firstLine="540"/>
        <w:jc w:val="both"/>
      </w:pPr>
      <w:r>
        <w:rPr>
          <w:sz w:val="20"/>
        </w:rP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history="0" w:anchor="P8896"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(в пределах своих полномочий).</w:t>
      </w:r>
    </w:p>
    <w:p>
      <w:pPr>
        <w:pStyle w:val="0"/>
        <w:spacing w:before="200" w:lineRule="auto"/>
        <w:ind w:firstLine="540"/>
        <w:jc w:val="both"/>
      </w:pPr>
      <w:r>
        <w:rPr>
          <w:sz w:val="20"/>
        </w:rPr>
        <w:t xml:space="preserve">2. Рассматривать дела об административных правонарушениях, предусмотренных </w:t>
      </w:r>
      <w:hyperlink w:history="0" w:anchor="P8896"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от имени органов, указанных в </w:t>
      </w:r>
      <w:hyperlink w:history="0" w:anchor="P11615" w:tooltip="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статьей 15.49 настоящего Кодекса (в пределах своих полномочий).">
        <w:r>
          <w:rPr>
            <w:sz w:val="20"/>
            <w:color w:val="0000ff"/>
          </w:rPr>
          <w:t xml:space="preserve">части 1</w:t>
        </w:r>
      </w:hyperlink>
      <w:r>
        <w:rPr>
          <w:sz w:val="20"/>
        </w:rP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pPr>
        <w:pStyle w:val="0"/>
        <w:jc w:val="both"/>
      </w:pPr>
      <w:r>
        <w:rPr>
          <w:sz w:val="20"/>
        </w:rPr>
      </w:r>
    </w:p>
    <w:p>
      <w:pPr>
        <w:pStyle w:val="2"/>
        <w:outlineLvl w:val="2"/>
        <w:ind w:firstLine="540"/>
        <w:jc w:val="both"/>
      </w:pPr>
      <w:r>
        <w:rPr>
          <w:sz w:val="20"/>
        </w:rPr>
        <w:t xml:space="preserve">Статья 23.8. Таможенные органы</w:t>
      </w:r>
    </w:p>
    <w:p>
      <w:pPr>
        <w:pStyle w:val="0"/>
        <w:jc w:val="both"/>
      </w:pPr>
      <w:r>
        <w:rPr>
          <w:sz w:val="20"/>
        </w:rPr>
      </w:r>
    </w:p>
    <w:bookmarkStart w:id="11620" w:name="P11620"/>
    <w:bookmarkEnd w:id="11620"/>
    <w:p>
      <w:pPr>
        <w:pStyle w:val="0"/>
        <w:ind w:firstLine="540"/>
        <w:jc w:val="both"/>
      </w:pPr>
      <w:r>
        <w:rPr>
          <w:sz w:val="20"/>
        </w:rPr>
        <w:t xml:space="preserve">1. Таможенный </w:t>
      </w:r>
      <w:hyperlink w:history="0" r:id="rId6713" w:tooltip="Федеральный закон от 03.08.2018 N 289-ФЗ (ред. от 17.04.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орган</w:t>
        </w:r>
      </w:hyperlink>
      <w:r>
        <w:rPr>
          <w:sz w:val="20"/>
        </w:rPr>
        <w:t xml:space="preserve"> рассматривает дела об административных правонарушениях, предусмотренных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(в части осуществления международных автомобильных перевозок грузов),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статьей 11.29</w:t>
        </w:r>
      </w:hyperlink>
      <w:r>
        <w:rPr>
          <w:sz w:val="20"/>
        </w:rPr>
        <w:t xml:space="preserve"> (в части осуществления международных автомобильных перевозок грузов), </w:t>
      </w:r>
      <w:hyperlink w:history="0" w:anchor="P492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2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3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w:t>
      </w:r>
      <w:hyperlink w:history="0" w:anchor="P495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w:t>
        </w:r>
      </w:hyperlink>
      <w:r>
        <w:rPr>
          <w:sz w:val="20"/>
        </w:rPr>
        <w:t xml:space="preserve"> и </w:t>
      </w:r>
      <w:hyperlink w:history="0" w:anchor="P4961"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13 статьи 12.21.1</w:t>
        </w:r>
      </w:hyperlink>
      <w:r>
        <w:rPr>
          <w:sz w:val="20"/>
        </w:rPr>
        <w:t xml:space="preserve"> (в части осуществления международных автомобильных перевозок), </w:t>
      </w:r>
      <w:hyperlink w:history="0" w:anchor="P497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(в части осуществления международных автомобильных перевозок опасных грузов без специального разрешения), </w:t>
      </w:r>
      <w:hyperlink w:history="0" w:anchor="P501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статьей 12.21.5</w:t>
        </w:r>
      </w:hyperlink>
      <w:r>
        <w:rPr>
          <w:sz w:val="20"/>
        </w:rPr>
        <w:t xml:space="preserve"> (в части осуществления международных автомобильных перевозок), </w:t>
      </w:r>
      <w:hyperlink w:history="0" w:anchor="P509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0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8911"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0"/>
            <w:color w:val="0000ff"/>
          </w:rPr>
          <w:t xml:space="preserve">частями 1</w:t>
        </w:r>
      </w:hyperlink>
      <w:r>
        <w:rPr>
          <w:sz w:val="20"/>
        </w:rPr>
        <w:t xml:space="preserve"> и </w:t>
      </w:r>
      <w:hyperlink w:history="0" w:anchor="P8917"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3 статьи 16.1</w:t>
        </w:r>
      </w:hyperlink>
      <w:r>
        <w:rPr>
          <w:sz w:val="20"/>
        </w:rPr>
        <w:t xml:space="preserve">, </w:t>
      </w:r>
      <w:hyperlink w:history="0" w:anchor="P8926" w:tooltip="Статья 16.2. Недекларирование либо недостоверное декларирование товаров">
        <w:r>
          <w:rPr>
            <w:sz w:val="20"/>
            <w:color w:val="0000ff"/>
          </w:rPr>
          <w:t xml:space="preserve">статьями 16.2</w:t>
        </w:r>
      </w:hyperlink>
      <w:r>
        <w:rPr>
          <w:sz w:val="20"/>
        </w:rPr>
        <w:t xml:space="preserve"> - </w:t>
      </w:r>
      <w:hyperlink w:history="0" w:anchor="P9132" w:tooltip="Статья 16.24. Незаконные операции с временно ввезенными транспортными средствами">
        <w:r>
          <w:rPr>
            <w:sz w:val="20"/>
            <w:color w:val="0000ff"/>
          </w:rPr>
          <w:t xml:space="preserve">16.24</w:t>
        </w:r>
      </w:hyperlink>
      <w:r>
        <w:rPr>
          <w:sz w:val="20"/>
        </w:rPr>
        <w:t xml:space="preserve">, </w:t>
      </w:r>
      <w:hyperlink w:history="0" w:anchor="P10235"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19.7.13</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92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частью 1</w:t>
        </w:r>
      </w:hyperlink>
      <w:r>
        <w:rPr>
          <w:sz w:val="20"/>
        </w:rPr>
        <w:t xml:space="preserve">, </w:t>
      </w:r>
      <w:hyperlink w:history="0" w:anchor="P492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w:t>
      </w:r>
      <w:hyperlink w:history="0" w:anchor="P4933"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0"/>
            <w:color w:val="0000ff"/>
          </w:rPr>
          <w:t xml:space="preserve">5</w:t>
        </w:r>
      </w:hyperlink>
      <w:r>
        <w:rPr>
          <w:sz w:val="20"/>
        </w:rPr>
        <w:t xml:space="preserve">, </w:t>
      </w:r>
      <w:hyperlink w:history="0" w:anchor="P493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w:t>
      </w:r>
      <w:hyperlink w:history="0" w:anchor="P495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w:t>
        </w:r>
      </w:hyperlink>
      <w:r>
        <w:rPr>
          <w:sz w:val="20"/>
        </w:rPr>
        <w:t xml:space="preserve"> или </w:t>
      </w:r>
      <w:hyperlink w:history="0" w:anchor="P4961"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0"/>
            <w:color w:val="0000ff"/>
          </w:rPr>
          <w:t xml:space="preserve">13 статьи 12.21.1</w:t>
        </w:r>
      </w:hyperlink>
      <w:r>
        <w:rPr>
          <w:sz w:val="20"/>
        </w:rPr>
        <w:t xml:space="preserve">, </w:t>
      </w:r>
      <w:hyperlink w:history="0" w:anchor="P497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501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статьей 12.21.5</w:t>
        </w:r>
      </w:hyperlink>
      <w:r>
        <w:rPr>
          <w:sz w:val="20"/>
        </w:rPr>
        <w:t xml:space="preserve">, </w:t>
      </w:r>
      <w:hyperlink w:history="0" w:anchor="P509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частью 2</w:t>
        </w:r>
      </w:hyperlink>
      <w:r>
        <w:rPr>
          <w:sz w:val="20"/>
        </w:rPr>
        <w:t xml:space="preserve"> или </w:t>
      </w:r>
      <w:hyperlink w:history="0" w:anchor="P510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(часть 1 в ред. Федерального </w:t>
      </w:r>
      <w:hyperlink w:history="0" r:id="rId671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07.07.2025 N 209-ФЗ)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620"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4 - 6, 12 и 13 статьи 12.21.1 (в части осуществления международных автомобильных перевозок), частью 1 статьи 12.21.2 (в части осуществления международных автомобильных перевозок опасных грузов без специального разрешения), статьей 12.21.5...">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таможенного дела, его заместители;</w:t>
      </w:r>
    </w:p>
    <w:p>
      <w:pPr>
        <w:pStyle w:val="0"/>
        <w:spacing w:before="200" w:lineRule="auto"/>
        <w:ind w:firstLine="540"/>
        <w:jc w:val="both"/>
      </w:pPr>
      <w:r>
        <w:rPr>
          <w:sz w:val="20"/>
        </w:rPr>
        <w:t xml:space="preserve">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pPr>
        <w:pStyle w:val="0"/>
        <w:jc w:val="both"/>
      </w:pPr>
      <w:r>
        <w:rPr>
          <w:sz w:val="20"/>
        </w:rPr>
        <w:t xml:space="preserve">(п. 1.1 введен Федеральным </w:t>
      </w:r>
      <w:hyperlink w:history="0" r:id="rId6715"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w:t>
      </w:r>
    </w:p>
    <w:p>
      <w:pPr>
        <w:pStyle w:val="0"/>
        <w:spacing w:before="200" w:lineRule="auto"/>
        <w:ind w:firstLine="540"/>
        <w:jc w:val="both"/>
      </w:pPr>
      <w:r>
        <w:rPr>
          <w:sz w:val="20"/>
        </w:rPr>
        <w:t xml:space="preserve">2) начальники региональных таможенных управлений, их заместители;</w:t>
      </w:r>
    </w:p>
    <w:p>
      <w:pPr>
        <w:pStyle w:val="0"/>
        <w:spacing w:before="200" w:lineRule="auto"/>
        <w:ind w:firstLine="540"/>
        <w:jc w:val="both"/>
      </w:pPr>
      <w:r>
        <w:rPr>
          <w:sz w:val="20"/>
        </w:rPr>
        <w:t xml:space="preserve">3) начальники таможен, их заместители;</w:t>
      </w:r>
    </w:p>
    <w:p>
      <w:pPr>
        <w:pStyle w:val="0"/>
        <w:spacing w:before="200" w:lineRule="auto"/>
        <w:ind w:firstLine="540"/>
        <w:jc w:val="both"/>
      </w:pPr>
      <w:r>
        <w:rPr>
          <w:sz w:val="20"/>
        </w:rPr>
        <w:t xml:space="preserve">4) начальники таможенных постов, их заместители - об административных правонарушениях, совершенных физическими лицами;</w:t>
      </w:r>
    </w:p>
    <w:p>
      <w:pPr>
        <w:pStyle w:val="0"/>
        <w:jc w:val="both"/>
      </w:pPr>
      <w:r>
        <w:rPr>
          <w:sz w:val="20"/>
        </w:rPr>
        <w:t xml:space="preserve">(в ред. Федерального </w:t>
      </w:r>
      <w:hyperlink w:history="0" r:id="rId6716"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06.04.2015 N 71-ФЗ)</w:t>
      </w:r>
    </w:p>
    <w:p>
      <w:pPr>
        <w:pStyle w:val="0"/>
        <w:spacing w:before="200" w:lineRule="auto"/>
        <w:ind w:firstLine="540"/>
        <w:jc w:val="both"/>
      </w:pPr>
      <w:r>
        <w:rPr>
          <w:sz w:val="20"/>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статьей 11.27</w:t>
        </w:r>
      </w:hyperlink>
      <w:r>
        <w:rPr>
          <w:sz w:val="20"/>
        </w:rPr>
        <w:t xml:space="preserve">, </w:t>
      </w:r>
      <w:hyperlink w:history="0" w:anchor="P509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0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8917"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0"/>
            <w:color w:val="0000ff"/>
          </w:rPr>
          <w:t xml:space="preserve">частью 3 статьи 16.1</w:t>
        </w:r>
      </w:hyperlink>
      <w:r>
        <w:rPr>
          <w:sz w:val="20"/>
        </w:rPr>
        <w:t xml:space="preserve">, </w:t>
      </w:r>
      <w:hyperlink w:history="0" w:anchor="P8969"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0"/>
            <w:color w:val="0000ff"/>
          </w:rPr>
          <w:t xml:space="preserve">статьями 16.3</w:t>
        </w:r>
      </w:hyperlink>
      <w:r>
        <w:rPr>
          <w:sz w:val="20"/>
        </w:rPr>
        <w:t xml:space="preserve">, </w:t>
      </w:r>
      <w:hyperlink w:history="0" w:anchor="P8988" w:tooltip="Статья 16.5. Нарушение режима зоны таможенного контроля">
        <w:r>
          <w:rPr>
            <w:sz w:val="20"/>
            <w:color w:val="0000ff"/>
          </w:rPr>
          <w:t xml:space="preserve">16.5</w:t>
        </w:r>
      </w:hyperlink>
      <w:r>
        <w:rPr>
          <w:sz w:val="20"/>
        </w:rPr>
        <w:t xml:space="preserve">, </w:t>
      </w:r>
      <w:hyperlink w:history="0" w:anchor="P8993" w:tooltip="Статья 16.6. Непринятие мер в случае аварии или действия непреодолимой силы">
        <w:r>
          <w:rPr>
            <w:sz w:val="20"/>
            <w:color w:val="0000ff"/>
          </w:rPr>
          <w:t xml:space="preserve">16.6</w:t>
        </w:r>
      </w:hyperlink>
      <w:r>
        <w:rPr>
          <w:sz w:val="20"/>
        </w:rPr>
        <w:t xml:space="preserve">, </w:t>
      </w:r>
      <w:hyperlink w:history="0" w:anchor="P9010" w:tooltip="Статья 16.8. Причаливание к находящимся под таможенным контролем водному судну или другим плавучим средствам">
        <w:r>
          <w:rPr>
            <w:sz w:val="20"/>
            <w:color w:val="0000ff"/>
          </w:rPr>
          <w:t xml:space="preserve">16.8</w:t>
        </w:r>
      </w:hyperlink>
      <w:r>
        <w:rPr>
          <w:sz w:val="20"/>
        </w:rPr>
        <w:t xml:space="preserve">, </w:t>
      </w:r>
      <w:hyperlink w:history="0" w:anchor="P9023" w:tooltip="Статья 16.10. Несоблюдение порядка таможенного транзита">
        <w:r>
          <w:rPr>
            <w:sz w:val="20"/>
            <w:color w:val="0000ff"/>
          </w:rPr>
          <w:t xml:space="preserve">16.10</w:t>
        </w:r>
      </w:hyperlink>
      <w:r>
        <w:rPr>
          <w:sz w:val="20"/>
        </w:rPr>
        <w:t xml:space="preserve">, </w:t>
      </w:r>
      <w:hyperlink w:history="0" w:anchor="P9028" w:tooltip="Статья 16.11. Уничтожение, удаление, изменение либо замена средств идентификации">
        <w:r>
          <w:rPr>
            <w:sz w:val="20"/>
            <w:color w:val="0000ff"/>
          </w:rPr>
          <w:t xml:space="preserve">16.11</w:t>
        </w:r>
      </w:hyperlink>
      <w:r>
        <w:rPr>
          <w:sz w:val="20"/>
        </w:rPr>
        <w:t xml:space="preserve">, </w:t>
      </w:r>
      <w:hyperlink w:history="0" w:anchor="P9043"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sz w:val="20"/>
            <w:color w:val="0000ff"/>
          </w:rPr>
          <w:t xml:space="preserve">частью 4 статьи 16.12</w:t>
        </w:r>
      </w:hyperlink>
      <w:r>
        <w:rPr>
          <w:sz w:val="20"/>
        </w:rPr>
        <w:t xml:space="preserve">, </w:t>
      </w:r>
      <w:hyperlink w:history="0" w:anchor="P9049"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sz w:val="20"/>
            <w:color w:val="0000ff"/>
          </w:rPr>
          <w:t xml:space="preserve">статьями 16.13</w:t>
        </w:r>
      </w:hyperlink>
      <w:r>
        <w:rPr>
          <w:sz w:val="20"/>
        </w:rPr>
        <w:t xml:space="preserve"> - </w:t>
      </w:r>
      <w:hyperlink w:history="0" w:anchor="P9062" w:tooltip="Статья 16.15. Непредставление в таможенный орган отчетности">
        <w:r>
          <w:rPr>
            <w:sz w:val="20"/>
            <w:color w:val="0000ff"/>
          </w:rPr>
          <w:t xml:space="preserve">16.15</w:t>
        </w:r>
      </w:hyperlink>
      <w:r>
        <w:rPr>
          <w:sz w:val="20"/>
        </w:rPr>
        <w:t xml:space="preserve">, </w:t>
      </w:r>
      <w:hyperlink w:history="0" w:anchor="P9082"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0"/>
            <w:color w:val="0000ff"/>
          </w:rPr>
          <w:t xml:space="preserve">частью 1 статьи 16.18</w:t>
        </w:r>
      </w:hyperlink>
      <w:r>
        <w:rPr>
          <w:sz w:val="20"/>
        </w:rPr>
        <w:t xml:space="preserve">, </w:t>
      </w:r>
      <w:hyperlink w:history="0" w:anchor="P9096" w:tooltip="3. Незавершение в установленные сроки таможенной процедуры, в отношении которой установлено требование о ее завершении, -">
        <w:r>
          <w:rPr>
            <w:sz w:val="20"/>
            <w:color w:val="0000ff"/>
          </w:rPr>
          <w:t xml:space="preserve">частью 3 статьи 16.19</w:t>
        </w:r>
      </w:hyperlink>
      <w:r>
        <w:rPr>
          <w:sz w:val="20"/>
        </w:rPr>
        <w:t xml:space="preserve"> настоящего Кодекса, совершенных физическими лицами, в случае, предусмотренном </w:t>
      </w:r>
      <w:hyperlink w:history="0" w:anchor="P1409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 статьи 28.6</w:t>
        </w:r>
      </w:hyperlink>
      <w:r>
        <w:rPr>
          <w:sz w:val="20"/>
        </w:rPr>
        <w:t xml:space="preserve"> настоящего Кодекса.</w:t>
      </w:r>
    </w:p>
    <w:p>
      <w:pPr>
        <w:pStyle w:val="0"/>
        <w:jc w:val="both"/>
      </w:pPr>
      <w:r>
        <w:rPr>
          <w:sz w:val="20"/>
        </w:rPr>
        <w:t xml:space="preserve">(п. 5 введен Федеральным </w:t>
      </w:r>
      <w:hyperlink w:history="0" r:id="rId6717"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06.04.2015 N 71-ФЗ; в ред. Федеральных законов от 27.06.2018 </w:t>
      </w:r>
      <w:hyperlink w:history="0" r:id="rId671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07.07.2025 </w:t>
      </w:r>
      <w:hyperlink w:history="0" r:id="rId671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jc w:val="both"/>
      </w:pPr>
      <w:r>
        <w:rPr>
          <w:sz w:val="20"/>
        </w:rPr>
      </w:r>
    </w:p>
    <w:p>
      <w:pPr>
        <w:pStyle w:val="2"/>
        <w:outlineLvl w:val="2"/>
        <w:ind w:firstLine="540"/>
        <w:jc w:val="both"/>
      </w:pPr>
      <w:r>
        <w:rPr>
          <w:sz w:val="20"/>
        </w:rPr>
        <w:t xml:space="preserve">Статья 23.9. Органы экспортного контроля</w:t>
      </w:r>
    </w:p>
    <w:p>
      <w:pPr>
        <w:pStyle w:val="0"/>
        <w:jc w:val="both"/>
      </w:pPr>
      <w:r>
        <w:rPr>
          <w:sz w:val="20"/>
        </w:rPr>
      </w:r>
    </w:p>
    <w:bookmarkStart w:id="11635" w:name="P11635"/>
    <w:bookmarkEnd w:id="11635"/>
    <w:p>
      <w:pPr>
        <w:pStyle w:val="0"/>
        <w:ind w:firstLine="540"/>
        <w:jc w:val="both"/>
      </w:pPr>
      <w:r>
        <w:rPr>
          <w:sz w:val="20"/>
        </w:rPr>
        <w:t xml:space="preserve">1. </w:t>
      </w:r>
      <w:hyperlink w:history="0" r:id="rId6720"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Органы</w:t>
        </w:r>
      </w:hyperlink>
      <w:r>
        <w:rPr>
          <w:sz w:val="20"/>
        </w:rPr>
        <w:t xml:space="preserve">, уполномоченные в области экспортного контроля, рассматривают дела об административных правонарушениях, предусмотренных </w:t>
      </w:r>
      <w:hyperlink w:history="0" w:anchor="P6983" w:tooltip="Статья 14.20. Нарушение законодательства об экспортном контроле">
        <w:r>
          <w:rPr>
            <w:sz w:val="20"/>
            <w:color w:val="0000ff"/>
          </w:rPr>
          <w:t xml:space="preserve">статьей 14.20</w:t>
        </w:r>
      </w:hyperlink>
      <w:r>
        <w:rPr>
          <w:sz w:val="20"/>
        </w:rPr>
        <w:t xml:space="preserve">, </w:t>
      </w:r>
      <w:hyperlink w:history="0" w:anchor="P9698"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частью 4 статьи 19.4</w:t>
        </w:r>
      </w:hyperlink>
      <w:r>
        <w:rPr>
          <w:sz w:val="20"/>
        </w:rPr>
        <w:t xml:space="preserve">, </w:t>
      </w:r>
      <w:hyperlink w:history="0" w:anchor="P9760"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2 статьи 19.5</w:t>
        </w:r>
      </w:hyperlink>
      <w:r>
        <w:rPr>
          <w:sz w:val="20"/>
        </w:rPr>
        <w:t xml:space="preserve"> (в части, касающейся нарушения законодательства об экспортном контроле), </w:t>
      </w:r>
      <w:hyperlink w:history="0" w:anchor="P10286"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w:r>
          <w:rPr>
            <w:sz w:val="20"/>
            <w:color w:val="0000ff"/>
          </w:rPr>
          <w:t xml:space="preserve">частью 2 статьи 19.8</w:t>
        </w:r>
      </w:hyperlink>
      <w:r>
        <w:rPr>
          <w:sz w:val="20"/>
        </w:rPr>
        <w:t xml:space="preserve"> (в части, касающейся нарушения законодательства об экспортном контроле) настоящего Кодекса.</w:t>
      </w:r>
    </w:p>
    <w:p>
      <w:pPr>
        <w:pStyle w:val="0"/>
        <w:jc w:val="both"/>
      </w:pPr>
      <w:r>
        <w:rPr>
          <w:sz w:val="20"/>
        </w:rPr>
        <w:t xml:space="preserve">(в ред. Федерального </w:t>
      </w:r>
      <w:hyperlink w:history="0" r:id="rId6721"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635"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экспортного контроля,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pPr>
        <w:pStyle w:val="0"/>
        <w:jc w:val="both"/>
      </w:pPr>
      <w:r>
        <w:rPr>
          <w:sz w:val="20"/>
        </w:rPr>
        <w:t xml:space="preserve">(в ред. Федерального </w:t>
      </w:r>
      <w:hyperlink w:history="0" r:id="rId672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jc w:val="both"/>
      </w:pPr>
      <w:r>
        <w:rPr>
          <w:sz w:val="20"/>
        </w:rPr>
      </w:r>
    </w:p>
    <w:p>
      <w:pPr>
        <w:pStyle w:val="2"/>
        <w:outlineLvl w:val="2"/>
        <w:ind w:firstLine="540"/>
        <w:jc w:val="both"/>
      </w:pPr>
      <w:r>
        <w:rPr>
          <w:sz w:val="20"/>
        </w:rPr>
        <w:t xml:space="preserve">Статья 23.10. Пограничные органы</w:t>
      </w:r>
    </w:p>
    <w:p>
      <w:pPr>
        <w:pStyle w:val="0"/>
        <w:jc w:val="both"/>
      </w:pPr>
      <w:r>
        <w:rPr>
          <w:sz w:val="20"/>
        </w:rPr>
        <w:t xml:space="preserve">(в ред. Федеральных законов от 30.06.2003 </w:t>
      </w:r>
      <w:hyperlink w:history="0" r:id="rId672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72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w:t>
      </w:r>
    </w:p>
    <w:p>
      <w:pPr>
        <w:pStyle w:val="0"/>
        <w:jc w:val="both"/>
      </w:pPr>
      <w:r>
        <w:rPr>
          <w:sz w:val="20"/>
        </w:rPr>
      </w:r>
    </w:p>
    <w:bookmarkStart w:id="11646" w:name="P11646"/>
    <w:bookmarkEnd w:id="11646"/>
    <w:p>
      <w:pPr>
        <w:pStyle w:val="0"/>
        <w:ind w:firstLine="540"/>
        <w:jc w:val="both"/>
      </w:pPr>
      <w:r>
        <w:rPr>
          <w:sz w:val="20"/>
        </w:rPr>
        <w:t xml:space="preserve">1. Пограничные </w:t>
      </w:r>
      <w:r>
        <w:rPr>
          <w:sz w:val="20"/>
        </w:rPr>
        <w:t xml:space="preserve">органы</w:t>
      </w:r>
      <w:r>
        <w:rPr>
          <w:sz w:val="20"/>
        </w:rPr>
        <w:t xml:space="preserve"> рассматривают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2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статьями </w:t>
      </w:r>
      <w:hyperlink w:history="0" w:anchor="P2961" w:tooltip="Статья 8.16. Невыполнение правил ведения судовых документов">
        <w:r>
          <w:rPr>
            <w:sz w:val="20"/>
            <w:color w:val="0000ff"/>
          </w:rPr>
          <w:t xml:space="preserve">8.16</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322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8.33</w:t>
        </w:r>
      </w:hyperlink>
      <w:r>
        <w:rPr>
          <w:sz w:val="20"/>
        </w:rPr>
        <w:t xml:space="preserve">, </w:t>
      </w:r>
      <w:hyperlink w:history="0" w:anchor="P324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8.35</w:t>
        </w:r>
      </w:hyperlink>
      <w:r>
        <w:rPr>
          <w:sz w:val="20"/>
        </w:rPr>
        <w:t xml:space="preserve">, </w:t>
      </w:r>
      <w:hyperlink w:history="0" w:anchor="P327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частью 2 статьи 8.37</w:t>
        </w:r>
      </w:hyperlink>
      <w:r>
        <w:rPr>
          <w:sz w:val="20"/>
        </w:rPr>
        <w:t xml:space="preserve">, </w:t>
      </w:r>
      <w:hyperlink w:history="0" w:anchor="P3283"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4137" w:tooltip="Статья 11.7. Нарушение правил плавания">
        <w:r>
          <w:rPr>
            <w:sz w:val="20"/>
            <w:color w:val="0000ff"/>
          </w:rPr>
          <w:t xml:space="preserve">11.7</w:t>
        </w:r>
      </w:hyperlink>
      <w:r>
        <w:rPr>
          <w:sz w:val="20"/>
        </w:rPr>
        <w:t xml:space="preserve"> (в части, касающейся нарушения правил плавания в акватории Северного морского пути), </w:t>
      </w:r>
      <w:hyperlink w:history="0" w:anchor="P9352"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0"/>
            <w:color w:val="0000ff"/>
          </w:rPr>
          <w:t xml:space="preserve">18.1</w:t>
        </w:r>
      </w:hyperlink>
      <w:r>
        <w:rPr>
          <w:sz w:val="20"/>
        </w:rPr>
        <w:t xml:space="preserve"> - </w:t>
      </w:r>
      <w:hyperlink w:history="0" w:anchor="P9418"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0"/>
            <w:color w:val="0000ff"/>
          </w:rPr>
          <w:t xml:space="preserve">18.7</w:t>
        </w:r>
      </w:hyperlink>
      <w:r>
        <w:rPr>
          <w:sz w:val="20"/>
        </w:rPr>
        <w:t xml:space="preserve">, </w:t>
      </w:r>
      <w:hyperlink w:history="0" w:anchor="P9530"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9692"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w:t>
      </w:r>
      <w:hyperlink w:history="0" w:anchor="P10369"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статьей 19.12</w:t>
        </w:r>
      </w:hyperlink>
      <w:r>
        <w:rPr>
          <w:sz w:val="20"/>
        </w:rPr>
        <w:t xml:space="preserve"> (в части административных правонарушений, предметами которых являются предметы, изъятые из оборота) настоящего Кодекса.</w:t>
      </w:r>
    </w:p>
    <w:p>
      <w:pPr>
        <w:pStyle w:val="0"/>
        <w:jc w:val="both"/>
      </w:pPr>
      <w:r>
        <w:rPr>
          <w:sz w:val="20"/>
        </w:rPr>
        <w:t xml:space="preserve">(в ред. Федеральных законов от 30.06.2003 </w:t>
      </w:r>
      <w:hyperlink w:history="0" r:id="rId672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672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28.12.2009 </w:t>
      </w:r>
      <w:hyperlink w:history="0" r:id="rId67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672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23.06.2016 </w:t>
      </w:r>
      <w:hyperlink w:history="0" r:id="rId6729"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0"/>
            <w:color w:val="0000ff"/>
          </w:rPr>
          <w:t xml:space="preserve">N 200-ФЗ</w:t>
        </w:r>
      </w:hyperlink>
      <w:r>
        <w:rPr>
          <w:sz w:val="20"/>
        </w:rPr>
        <w:t xml:space="preserve">, от 27.10.2025 </w:t>
      </w:r>
      <w:hyperlink w:history="0" r:id="rId6730"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bookmarkStart w:id="11648" w:name="P11648"/>
    <w:bookmarkEnd w:id="11648"/>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646"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
        <w:r>
          <w:rPr>
            <w:sz w:val="20"/>
            <w:color w:val="0000ff"/>
          </w:rPr>
          <w:t xml:space="preserve">части 1</w:t>
        </w:r>
      </w:hyperlink>
      <w:r>
        <w:rPr>
          <w:sz w:val="20"/>
        </w:rPr>
        <w:t xml:space="preserve"> настоящей статьи, вправе:</w:t>
      </w:r>
    </w:p>
    <w:bookmarkStart w:id="11649" w:name="P11649"/>
    <w:bookmarkEnd w:id="11649"/>
    <w:p>
      <w:pPr>
        <w:pStyle w:val="0"/>
        <w:spacing w:before="200" w:lineRule="auto"/>
        <w:ind w:firstLine="540"/>
        <w:jc w:val="both"/>
      </w:pPr>
      <w:r>
        <w:rPr>
          <w:sz w:val="20"/>
        </w:rPr>
        <w:t xml:space="preserve">1) руководитель федерального органа исполнительной власти в области обеспечения безопасности, его заместители;</w:t>
      </w:r>
    </w:p>
    <w:p>
      <w:pPr>
        <w:pStyle w:val="0"/>
        <w:spacing w:before="200" w:lineRule="auto"/>
        <w:ind w:firstLine="540"/>
        <w:jc w:val="both"/>
      </w:pPr>
      <w:r>
        <w:rPr>
          <w:sz w:val="20"/>
        </w:rPr>
        <w:t xml:space="preserve">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pPr>
        <w:pStyle w:val="0"/>
        <w:spacing w:before="200" w:lineRule="auto"/>
        <w:ind w:firstLine="540"/>
        <w:jc w:val="both"/>
      </w:pPr>
      <w:r>
        <w:rPr>
          <w:sz w:val="20"/>
        </w:rPr>
        <w:t xml:space="preserve">3) начальники управлений, их заместители;</w:t>
      </w:r>
    </w:p>
    <w:p>
      <w:pPr>
        <w:pStyle w:val="0"/>
        <w:spacing w:before="200" w:lineRule="auto"/>
        <w:ind w:firstLine="540"/>
        <w:jc w:val="both"/>
      </w:pPr>
      <w:r>
        <w:rPr>
          <w:sz w:val="20"/>
        </w:rPr>
        <w:t xml:space="preserve">4) начальники служб и отрядов, их заместители;</w:t>
      </w:r>
    </w:p>
    <w:p>
      <w:pPr>
        <w:pStyle w:val="0"/>
        <w:spacing w:before="200" w:lineRule="auto"/>
        <w:ind w:firstLine="540"/>
        <w:jc w:val="both"/>
      </w:pPr>
      <w:r>
        <w:rPr>
          <w:sz w:val="20"/>
        </w:rP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pPr>
        <w:pStyle w:val="0"/>
        <w:spacing w:before="200" w:lineRule="auto"/>
        <w:ind w:firstLine="540"/>
        <w:jc w:val="both"/>
      </w:pPr>
      <w:r>
        <w:rPr>
          <w:sz w:val="20"/>
        </w:rPr>
        <w:t xml:space="preserve">6) старшие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7) начальники отделов, коменданты пограничных комендатур, начальники подразделений пограничного контроля, их заместители;</w:t>
      </w:r>
    </w:p>
    <w:p>
      <w:pPr>
        <w:pStyle w:val="0"/>
        <w:spacing w:before="200" w:lineRule="auto"/>
        <w:ind w:firstLine="540"/>
        <w:jc w:val="both"/>
      </w:pPr>
      <w:r>
        <w:rPr>
          <w:sz w:val="20"/>
        </w:rPr>
        <w:t xml:space="preserve">8) начальники государственных участковых инспекций, государственных инспекторских постов;</w:t>
      </w:r>
    </w:p>
    <w:bookmarkStart w:id="11657" w:name="P11657"/>
    <w:bookmarkEnd w:id="11657"/>
    <w:p>
      <w:pPr>
        <w:pStyle w:val="0"/>
        <w:spacing w:before="200" w:lineRule="auto"/>
        <w:ind w:firstLine="540"/>
        <w:jc w:val="both"/>
      </w:pPr>
      <w:r>
        <w:rPr>
          <w:sz w:val="20"/>
        </w:rPr>
        <w:t xml:space="preserve">9)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00" w:lineRule="auto"/>
        <w:ind w:firstLine="540"/>
        <w:jc w:val="both"/>
      </w:pPr>
      <w:r>
        <w:rPr>
          <w:sz w:val="20"/>
        </w:rPr>
        <w:t xml:space="preserve">10) командиры пограничных кораблей (катеров), капитаны пограничных патрульных судов (катеров);</w:t>
      </w:r>
    </w:p>
    <w:p>
      <w:pPr>
        <w:pStyle w:val="0"/>
        <w:spacing w:before="200" w:lineRule="auto"/>
        <w:ind w:firstLine="540"/>
        <w:jc w:val="both"/>
      </w:pPr>
      <w:r>
        <w:rPr>
          <w:sz w:val="20"/>
        </w:rPr>
        <w:t xml:space="preserve">11) начальники пограничных застав, отделений, радиотехнических и пограничных постов, их заместители;</w:t>
      </w:r>
    </w:p>
    <w:bookmarkStart w:id="11660" w:name="P11660"/>
    <w:bookmarkEnd w:id="11660"/>
    <w:p>
      <w:pPr>
        <w:pStyle w:val="0"/>
        <w:spacing w:before="200" w:lineRule="auto"/>
        <w:ind w:firstLine="540"/>
        <w:jc w:val="both"/>
      </w:pPr>
      <w:r>
        <w:rPr>
          <w:sz w:val="20"/>
        </w:rPr>
        <w:t xml:space="preserve">12) государственные участковые инспектора Российской Федерации по государственному контролю в сфере охраны морских биологических ресурсов;</w:t>
      </w:r>
    </w:p>
    <w:bookmarkStart w:id="11661" w:name="P11661"/>
    <w:bookmarkEnd w:id="11661"/>
    <w:p>
      <w:pPr>
        <w:pStyle w:val="0"/>
        <w:spacing w:before="200" w:lineRule="auto"/>
        <w:ind w:firstLine="540"/>
        <w:jc w:val="both"/>
      </w:pPr>
      <w:r>
        <w:rPr>
          <w:sz w:val="20"/>
        </w:rPr>
        <w:t xml:space="preserve">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pPr>
        <w:pStyle w:val="0"/>
        <w:jc w:val="both"/>
      </w:pPr>
      <w:r>
        <w:rPr>
          <w:sz w:val="20"/>
        </w:rPr>
        <w:t xml:space="preserve">(в ред. Федерального </w:t>
      </w:r>
      <w:hyperlink w:history="0" r:id="rId673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jc w:val="both"/>
      </w:pPr>
      <w:r>
        <w:rPr>
          <w:sz w:val="20"/>
        </w:rPr>
        <w:t xml:space="preserve">(часть вторая в ред. Федерального </w:t>
      </w:r>
      <w:hyperlink w:history="0" r:id="rId67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2971"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9692"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частью 2 статьи 19.4</w:t>
        </w:r>
      </w:hyperlink>
      <w:r>
        <w:rPr>
          <w:sz w:val="20"/>
        </w:rPr>
        <w:t xml:space="preserve"> настоящего Кодекса, рассматривают должностные лица, указанные в </w:t>
      </w:r>
      <w:hyperlink w:history="0" w:anchor="P11649" w:tooltip="1) руководитель федерального органа исполнительной власти в области обеспечения безопасности, его заместители;">
        <w:r>
          <w:rPr>
            <w:sz w:val="20"/>
            <w:color w:val="0000ff"/>
          </w:rPr>
          <w:t xml:space="preserve">пунктах 1</w:t>
        </w:r>
      </w:hyperlink>
      <w:r>
        <w:rPr>
          <w:sz w:val="20"/>
        </w:rPr>
        <w:t xml:space="preserve"> - </w:t>
      </w:r>
      <w:hyperlink w:history="0" w:anchor="P11657" w:tooltip="9) государственные инспектора Российской Федерации по государственному контролю в сфере охраны морских биологических ресурсов;">
        <w:r>
          <w:rPr>
            <w:sz w:val="20"/>
            <w:color w:val="0000ff"/>
          </w:rPr>
          <w:t xml:space="preserve">9</w:t>
        </w:r>
      </w:hyperlink>
      <w:r>
        <w:rPr>
          <w:sz w:val="20"/>
        </w:rPr>
        <w:t xml:space="preserve">, </w:t>
      </w:r>
      <w:hyperlink w:history="0" w:anchor="P11660" w:tooltip="12) государственные участковые инспектора Российской Федерации по государственному контролю в сфере охраны морских биологических ресурсов;">
        <w:r>
          <w:rPr>
            <w:sz w:val="20"/>
            <w:color w:val="0000ff"/>
          </w:rPr>
          <w:t xml:space="preserve">12</w:t>
        </w:r>
      </w:hyperlink>
      <w:r>
        <w:rPr>
          <w:sz w:val="20"/>
        </w:rPr>
        <w:t xml:space="preserve">, </w:t>
      </w:r>
      <w:hyperlink w:history="0" w:anchor="P11661"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sz w:val="20"/>
            <w:color w:val="0000ff"/>
          </w:rPr>
          <w:t xml:space="preserve">13 части 2</w:t>
        </w:r>
      </w:hyperlink>
      <w:r>
        <w:rPr>
          <w:sz w:val="20"/>
        </w:rPr>
        <w:t xml:space="preserve"> настоящей статьи.</w:t>
      </w:r>
    </w:p>
    <w:p>
      <w:pPr>
        <w:pStyle w:val="0"/>
        <w:jc w:val="both"/>
      </w:pPr>
      <w:r>
        <w:rPr>
          <w:sz w:val="20"/>
        </w:rPr>
        <w:t xml:space="preserve">(в ред. Федеральных законов от 28.12.2009 </w:t>
      </w:r>
      <w:hyperlink w:history="0" r:id="rId673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22.12.2014 </w:t>
      </w:r>
      <w:hyperlink w:history="0" r:id="rId673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rPr>
        <w:t xml:space="preserve">)</w:t>
      </w:r>
    </w:p>
    <w:p>
      <w:pPr>
        <w:pStyle w:val="0"/>
        <w:jc w:val="both"/>
      </w:pPr>
      <w:r>
        <w:rPr>
          <w:sz w:val="20"/>
        </w:rPr>
      </w:r>
    </w:p>
    <w:p>
      <w:pPr>
        <w:pStyle w:val="2"/>
        <w:outlineLvl w:val="2"/>
        <w:ind w:firstLine="540"/>
        <w:jc w:val="both"/>
      </w:pPr>
      <w:r>
        <w:rPr>
          <w:sz w:val="20"/>
        </w:rPr>
        <w:t xml:space="preserve">Статья 23.11. Военные комиссариаты</w:t>
      </w:r>
    </w:p>
    <w:p>
      <w:pPr>
        <w:pStyle w:val="0"/>
        <w:ind w:firstLine="540"/>
        <w:jc w:val="both"/>
      </w:pPr>
      <w:r>
        <w:rPr>
          <w:sz w:val="20"/>
        </w:rPr>
      </w:r>
    </w:p>
    <w:p>
      <w:pPr>
        <w:pStyle w:val="0"/>
        <w:ind w:firstLine="540"/>
        <w:jc w:val="both"/>
      </w:pPr>
      <w:r>
        <w:rPr>
          <w:sz w:val="20"/>
        </w:rPr>
        <w:t xml:space="preserve">(в ред. Федерального </w:t>
      </w:r>
      <w:hyperlink w:history="0" r:id="rId6735" w:tooltip="Федеральный закон от 09.03.2010 N 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09.03.2010 N 27-ФЗ)</w:t>
      </w:r>
    </w:p>
    <w:p>
      <w:pPr>
        <w:pStyle w:val="0"/>
        <w:jc w:val="both"/>
      </w:pPr>
      <w:r>
        <w:rPr>
          <w:sz w:val="20"/>
        </w:rPr>
      </w:r>
    </w:p>
    <w:p>
      <w:pPr>
        <w:pStyle w:val="0"/>
        <w:ind w:firstLine="540"/>
        <w:jc w:val="both"/>
      </w:pPr>
      <w:r>
        <w:rPr>
          <w:sz w:val="20"/>
        </w:rPr>
        <w:t xml:space="preserve">1. Военные комиссариаты рассматривают дела об административных правонарушениях, предусмотренных </w:t>
      </w:r>
      <w:hyperlink w:history="0" w:anchor="P10552" w:tooltip="Статья 19.25. Неисполнение военно-транспортных обязанностей">
        <w:r>
          <w:rPr>
            <w:sz w:val="20"/>
            <w:color w:val="0000ff"/>
          </w:rPr>
          <w:t xml:space="preserve">статьями 19.25</w:t>
        </w:r>
      </w:hyperlink>
      <w:r>
        <w:rPr>
          <w:sz w:val="20"/>
        </w:rPr>
        <w:t xml:space="preserve">, </w:t>
      </w:r>
      <w:hyperlink w:history="0" w:anchor="P10750" w:tooltip="Статья 19.38. Неоказание содействия военным комиссариатам в их мобилизационной работе при объявлении мобилизации">
        <w:r>
          <w:rPr>
            <w:sz w:val="20"/>
            <w:color w:val="0000ff"/>
          </w:rPr>
          <w:t xml:space="preserve">19.38</w:t>
        </w:r>
      </w:hyperlink>
      <w:r>
        <w:rPr>
          <w:sz w:val="20"/>
        </w:rPr>
        <w:t xml:space="preserve">, </w:t>
      </w:r>
      <w:hyperlink w:history="0" w:anchor="P11344" w:tooltip="Статья 20.36. Нарушение требований в области территориальной обороны">
        <w:r>
          <w:rPr>
            <w:sz w:val="20"/>
            <w:color w:val="0000ff"/>
          </w:rPr>
          <w:t xml:space="preserve">20.36</w:t>
        </w:r>
      </w:hyperlink>
      <w:r>
        <w:rPr>
          <w:sz w:val="20"/>
        </w:rPr>
        <w:t xml:space="preserve">, </w:t>
      </w:r>
      <w:hyperlink w:history="0" w:anchor="P11361"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sz w:val="20"/>
            <w:color w:val="0000ff"/>
          </w:rPr>
          <w:t xml:space="preserve">21.1</w:t>
        </w:r>
      </w:hyperlink>
      <w:r>
        <w:rPr>
          <w:sz w:val="20"/>
        </w:rPr>
        <w:t xml:space="preserve"> - </w:t>
      </w:r>
      <w:hyperlink w:history="0" w:anchor="P11408" w:tooltip="Статья 21.7. Умышленные порча или утрата документов воинского учета">
        <w:r>
          <w:rPr>
            <w:sz w:val="20"/>
            <w:color w:val="0000ff"/>
          </w:rPr>
          <w:t xml:space="preserve">21.7</w:t>
        </w:r>
      </w:hyperlink>
      <w:r>
        <w:rPr>
          <w:sz w:val="20"/>
        </w:rPr>
        <w:t xml:space="preserve"> настоящего Кодекса.</w:t>
      </w:r>
    </w:p>
    <w:p>
      <w:pPr>
        <w:pStyle w:val="0"/>
        <w:jc w:val="both"/>
      </w:pPr>
      <w:r>
        <w:rPr>
          <w:sz w:val="20"/>
        </w:rPr>
        <w:t xml:space="preserve">(в ред. Федеральных законов от 31.07.2023 </w:t>
      </w:r>
      <w:hyperlink w:history="0" r:id="rId673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08.08.2024 </w:t>
      </w:r>
      <w:hyperlink w:history="0" r:id="rId6737"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военных комиссариатов вправе:</w:t>
      </w:r>
    </w:p>
    <w:p>
      <w:pPr>
        <w:pStyle w:val="0"/>
        <w:spacing w:before="200" w:lineRule="auto"/>
        <w:ind w:firstLine="540"/>
        <w:jc w:val="both"/>
      </w:pPr>
      <w:r>
        <w:rPr>
          <w:sz w:val="20"/>
        </w:rPr>
        <w:t xml:space="preserve">1) военные комиссары субъектов Российской Федерации;</w:t>
      </w:r>
    </w:p>
    <w:p>
      <w:pPr>
        <w:pStyle w:val="0"/>
        <w:jc w:val="both"/>
      </w:pPr>
      <w:r>
        <w:rPr>
          <w:sz w:val="20"/>
        </w:rPr>
        <w:t xml:space="preserve">(в ред. Федерального </w:t>
      </w:r>
      <w:hyperlink w:history="0" r:id="rId673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31.07.2023 N 404-ФЗ)</w:t>
      </w:r>
    </w:p>
    <w:p>
      <w:pPr>
        <w:pStyle w:val="0"/>
        <w:spacing w:before="200" w:lineRule="auto"/>
        <w:ind w:firstLine="540"/>
        <w:jc w:val="both"/>
      </w:pPr>
      <w:r>
        <w:rPr>
          <w:sz w:val="20"/>
        </w:rPr>
        <w:t xml:space="preserve">2) военные комиссары муниципальных образований;</w:t>
      </w:r>
    </w:p>
    <w:p>
      <w:pPr>
        <w:pStyle w:val="0"/>
        <w:jc w:val="both"/>
      </w:pPr>
      <w:r>
        <w:rPr>
          <w:sz w:val="20"/>
        </w:rPr>
        <w:t xml:space="preserve">(п. 2 в ред. Федерального </w:t>
      </w:r>
      <w:hyperlink w:history="0" r:id="rId6739"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spacing w:before="200" w:lineRule="auto"/>
        <w:ind w:firstLine="540"/>
        <w:jc w:val="both"/>
      </w:pPr>
      <w:r>
        <w:rPr>
          <w:sz w:val="20"/>
        </w:rPr>
        <w:t xml:space="preserve">3) начальники отделений военных комиссариатов муниципальных образований.</w:t>
      </w:r>
    </w:p>
    <w:p>
      <w:pPr>
        <w:pStyle w:val="0"/>
        <w:jc w:val="both"/>
      </w:pPr>
      <w:r>
        <w:rPr>
          <w:sz w:val="20"/>
        </w:rPr>
        <w:t xml:space="preserve">(в ред. Федерального </w:t>
      </w:r>
      <w:hyperlink w:history="0" r:id="rId6740"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47-ФЗ)</w:t>
      </w:r>
    </w:p>
    <w:p>
      <w:pPr>
        <w:pStyle w:val="0"/>
        <w:jc w:val="both"/>
      </w:pPr>
      <w:r>
        <w:rPr>
          <w:sz w:val="20"/>
        </w:rPr>
      </w:r>
    </w:p>
    <w:p>
      <w:pPr>
        <w:pStyle w:val="2"/>
        <w:outlineLvl w:val="2"/>
        <w:ind w:firstLine="540"/>
        <w:jc w:val="both"/>
      </w:pPr>
      <w:r>
        <w:rPr>
          <w:sz w:val="20"/>
        </w:rPr>
        <w:t xml:space="preserve">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pPr>
        <w:pStyle w:val="0"/>
        <w:jc w:val="both"/>
      </w:pPr>
      <w:r>
        <w:rPr>
          <w:sz w:val="20"/>
        </w:rPr>
        <w:t xml:space="preserve">(в ред. Федерального </w:t>
      </w:r>
      <w:hyperlink w:history="0" r:id="rId67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7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686" w:name="P11686"/>
    <w:bookmarkEnd w:id="11686"/>
    <w:p>
      <w:pPr>
        <w:pStyle w:val="0"/>
        <w:ind w:firstLine="540"/>
        <w:jc w:val="both"/>
      </w:pPr>
      <w:r>
        <w:rPr>
          <w:sz w:val="20"/>
        </w:rPr>
        <w:t xml:space="preserve">1. Федеральный </w:t>
      </w:r>
      <w:hyperlink w:history="0" r:id="rId6743"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history="0" w:anchor="P1234"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0"/>
            <w:color w:val="0000ff"/>
          </w:rPr>
          <w:t xml:space="preserve">частями 1</w:t>
        </w:r>
      </w:hyperlink>
      <w:r>
        <w:rPr>
          <w:sz w:val="20"/>
        </w:rPr>
        <w:t xml:space="preserve">, </w:t>
      </w:r>
      <w:hyperlink w:history="0" w:anchor="P1238"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0"/>
            <w:color w:val="0000ff"/>
          </w:rPr>
          <w:t xml:space="preserve">3</w:t>
        </w:r>
      </w:hyperlink>
      <w:r>
        <w:rPr>
          <w:sz w:val="20"/>
        </w:rPr>
        <w:t xml:space="preserve">, </w:t>
      </w:r>
      <w:hyperlink w:history="0" w:anchor="P1240"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0"/>
            <w:color w:val="0000ff"/>
          </w:rPr>
          <w:t xml:space="preserve">4</w:t>
        </w:r>
      </w:hyperlink>
      <w:r>
        <w:rPr>
          <w:sz w:val="20"/>
        </w:rPr>
        <w:t xml:space="preserve"> и </w:t>
      </w:r>
      <w:hyperlink w:history="0" w:anchor="P1244"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0"/>
            <w:color w:val="0000ff"/>
          </w:rPr>
          <w:t xml:space="preserve">6 статьи 5.27</w:t>
        </w:r>
      </w:hyperlink>
      <w:r>
        <w:rPr>
          <w:sz w:val="20"/>
        </w:rPr>
        <w:t xml:space="preserve">, </w:t>
      </w:r>
      <w:hyperlink w:history="0" w:anchor="P1254"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0"/>
            <w:color w:val="0000ff"/>
          </w:rPr>
          <w:t xml:space="preserve">частями 1</w:t>
        </w:r>
      </w:hyperlink>
      <w:r>
        <w:rPr>
          <w:sz w:val="20"/>
        </w:rPr>
        <w:t xml:space="preserve"> - </w:t>
      </w:r>
      <w:hyperlink w:history="0" w:anchor="P1261" w:tooltip="4. Необеспечение работников средствами индивидуальной защиты -">
        <w:r>
          <w:rPr>
            <w:sz w:val="20"/>
            <w:color w:val="0000ff"/>
          </w:rPr>
          <w:t xml:space="preserve">4 статьи 5.27.1</w:t>
        </w:r>
      </w:hyperlink>
      <w:r>
        <w:rPr>
          <w:sz w:val="20"/>
        </w:rPr>
        <w:t xml:space="preserve">, </w:t>
      </w:r>
      <w:hyperlink w:history="0" w:anchor="P1267"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0"/>
            <w:color w:val="0000ff"/>
          </w:rPr>
          <w:t xml:space="preserve">статьями 5.27.2</w:t>
        </w:r>
      </w:hyperlink>
      <w:r>
        <w:rPr>
          <w:sz w:val="20"/>
        </w:rPr>
        <w:t xml:space="preserve">, </w:t>
      </w:r>
      <w:hyperlink w:history="0" w:anchor="P1274"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sz w:val="20"/>
            <w:color w:val="0000ff"/>
          </w:rPr>
          <w:t xml:space="preserve">5.28</w:t>
        </w:r>
      </w:hyperlink>
      <w:r>
        <w:rPr>
          <w:sz w:val="20"/>
        </w:rPr>
        <w:t xml:space="preserve"> - </w:t>
      </w:r>
      <w:hyperlink w:history="0" w:anchor="P1313" w:tooltip="Статья 5.34. Увольнение работников в связи с коллективным трудовым спором и объявлением забастовки">
        <w:r>
          <w:rPr>
            <w:sz w:val="20"/>
            <w:color w:val="0000ff"/>
          </w:rPr>
          <w:t xml:space="preserve">5.34</w:t>
        </w:r>
      </w:hyperlink>
      <w:r>
        <w:rPr>
          <w:sz w:val="20"/>
        </w:rPr>
        <w:t xml:space="preserve">, </w:t>
      </w:r>
      <w:hyperlink w:history="0" w:anchor="P7682"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0"/>
            <w:color w:val="0000ff"/>
          </w:rPr>
          <w:t xml:space="preserve">частью 1 статьи 14.54</w:t>
        </w:r>
      </w:hyperlink>
      <w:r>
        <w:rPr>
          <w:sz w:val="20"/>
        </w:rPr>
        <w:t xml:space="preserve">, </w:t>
      </w:r>
      <w:hyperlink w:history="0" w:anchor="P8712"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0"/>
            <w:color w:val="0000ff"/>
          </w:rPr>
          <w:t xml:space="preserve">частью 2 статьи 15.33.2</w:t>
        </w:r>
      </w:hyperlink>
      <w:r>
        <w:rPr>
          <w:sz w:val="20"/>
        </w:rPr>
        <w:t xml:space="preserve">, </w:t>
      </w:r>
      <w:hyperlink w:history="0" w:anchor="P8719" w:tooltip="Статья 15.34. Сокрытие страхового случая">
        <w:r>
          <w:rPr>
            <w:sz w:val="20"/>
            <w:color w:val="0000ff"/>
          </w:rPr>
          <w:t xml:space="preserve">статьей 15.34</w:t>
        </w:r>
      </w:hyperlink>
      <w:r>
        <w:rPr>
          <w:sz w:val="20"/>
        </w:rPr>
        <w:t xml:space="preserve"> настоящего Кодекса.</w:t>
      </w:r>
    </w:p>
    <w:p>
      <w:pPr>
        <w:pStyle w:val="0"/>
        <w:jc w:val="both"/>
      </w:pPr>
      <w:r>
        <w:rPr>
          <w:sz w:val="20"/>
        </w:rPr>
        <w:t xml:space="preserve">(в ред. Федеральных законов от 28.12.2013 </w:t>
      </w:r>
      <w:hyperlink w:history="0" r:id="rId674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67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746"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01.04.2020 </w:t>
      </w:r>
      <w:hyperlink w:history="0" r:id="rId674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0"/>
            <w:color w:val="0000ff"/>
          </w:rPr>
          <w:t xml:space="preserve">N 90-ФЗ</w:t>
        </w:r>
      </w:hyperlink>
      <w:r>
        <w:rPr>
          <w:sz w:val="20"/>
        </w:rPr>
        <w:t xml:space="preserve">, от 09.11.2024 </w:t>
      </w:r>
      <w:hyperlink w:history="0" r:id="rId6748"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686"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7.2, 5.28 - 5.34, частью 1 статьи 14.54, частью 2 статьи 15.33.2, статьей 15.3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труда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pPr>
        <w:pStyle w:val="0"/>
        <w:spacing w:before="200" w:lineRule="auto"/>
        <w:ind w:firstLine="540"/>
        <w:jc w:val="both"/>
      </w:pPr>
      <w:r>
        <w:rPr>
          <w:sz w:val="20"/>
        </w:rPr>
        <w:t xml:space="preserve">3) главные государственные инспектора труда в субъектах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pPr>
        <w:pStyle w:val="0"/>
        <w:spacing w:before="200" w:lineRule="auto"/>
        <w:ind w:firstLine="540"/>
        <w:jc w:val="both"/>
      </w:pPr>
      <w:r>
        <w:rPr>
          <w:sz w:val="20"/>
        </w:rPr>
        <w:t xml:space="preserve">5) главные государственные инспектора труда соответствующих государственных инспекций труда;</w:t>
      </w:r>
    </w:p>
    <w:p>
      <w:pPr>
        <w:pStyle w:val="0"/>
        <w:spacing w:before="200" w:lineRule="auto"/>
        <w:ind w:firstLine="540"/>
        <w:jc w:val="both"/>
      </w:pPr>
      <w:r>
        <w:rPr>
          <w:sz w:val="20"/>
        </w:rPr>
        <w:t xml:space="preserve">6) главные государственные инспектора труда;</w:t>
      </w:r>
    </w:p>
    <w:p>
      <w:pPr>
        <w:pStyle w:val="0"/>
        <w:spacing w:before="200" w:lineRule="auto"/>
        <w:ind w:firstLine="540"/>
        <w:jc w:val="both"/>
      </w:pPr>
      <w:r>
        <w:rPr>
          <w:sz w:val="20"/>
        </w:rPr>
        <w:t xml:space="preserve">7) старшие государственные инспектора труда;</w:t>
      </w:r>
    </w:p>
    <w:p>
      <w:pPr>
        <w:pStyle w:val="0"/>
        <w:spacing w:before="200" w:lineRule="auto"/>
        <w:ind w:firstLine="540"/>
        <w:jc w:val="both"/>
      </w:pPr>
      <w:r>
        <w:rPr>
          <w:sz w:val="20"/>
        </w:rPr>
        <w:t xml:space="preserve">8) государственные инспектора труда.</w:t>
      </w:r>
    </w:p>
    <w:p>
      <w:pPr>
        <w:pStyle w:val="0"/>
        <w:jc w:val="both"/>
      </w:pPr>
      <w:r>
        <w:rPr>
          <w:sz w:val="20"/>
        </w:rPr>
        <w:t xml:space="preserve">(часть 2 в ред. Федерального </w:t>
      </w:r>
      <w:hyperlink w:history="0" r:id="rId67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23.13. Органы, осуществляющие федеральный государственный санитарно-эпидемиологический надзор</w:t>
      </w:r>
    </w:p>
    <w:p>
      <w:pPr>
        <w:pStyle w:val="0"/>
        <w:jc w:val="both"/>
      </w:pPr>
      <w:r>
        <w:rPr>
          <w:sz w:val="20"/>
        </w:rPr>
        <w:t xml:space="preserve">(в ред. Федерального </w:t>
      </w:r>
      <w:hyperlink w:history="0" r:id="rId67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7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704" w:name="P11704"/>
    <w:bookmarkEnd w:id="11704"/>
    <w:p>
      <w:pPr>
        <w:pStyle w:val="0"/>
        <w:ind w:firstLine="540"/>
        <w:jc w:val="both"/>
      </w:pPr>
      <w:r>
        <w:rPr>
          <w:sz w:val="20"/>
        </w:rPr>
        <w:t xml:space="preserve">1. </w:t>
      </w:r>
      <w:hyperlink w:history="0" r:id="rId6752"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0"/>
            <w:color w:val="0000ff"/>
          </w:rPr>
          <w:t xml:space="preserve">Органы</w:t>
        </w:r>
      </w:hyperlink>
      <w:r>
        <w:rPr>
          <w:sz w:val="20"/>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history="0" w:anchor="P1716"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0"/>
            <w:color w:val="0000ff"/>
          </w:rPr>
          <w:t xml:space="preserve">частью 1 статьи 6.3</w:t>
        </w:r>
      </w:hyperlink>
      <w:r>
        <w:rPr>
          <w:sz w:val="20"/>
        </w:rPr>
        <w:t xml:space="preserve">, </w:t>
      </w:r>
      <w:hyperlink w:history="0" w:anchor="P1734"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0"/>
            <w:color w:val="0000ff"/>
          </w:rPr>
          <w:t xml:space="preserve">статьями 6.4</w:t>
        </w:r>
      </w:hyperlink>
      <w:r>
        <w:rPr>
          <w:sz w:val="20"/>
        </w:rPr>
        <w:t xml:space="preserve"> - </w:t>
      </w:r>
      <w:hyperlink w:history="0" w:anchor="P1753" w:tooltip="Статья 6.7. Нарушение санитарно-эпидемиологических требований к условиям отдыха и оздоровления детей, их воспитания и обучения">
        <w:r>
          <w:rPr>
            <w:sz w:val="20"/>
            <w:color w:val="0000ff"/>
          </w:rPr>
          <w:t xml:space="preserve">6.7</w:t>
        </w:r>
      </w:hyperlink>
      <w:r>
        <w:rPr>
          <w:sz w:val="20"/>
        </w:rPr>
        <w:t xml:space="preserve">,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6.24</w:t>
        </w:r>
      </w:hyperlink>
      <w:r>
        <w:rPr>
          <w:sz w:val="20"/>
        </w:rPr>
        <w:t xml:space="preserve">, </w:t>
      </w:r>
      <w:hyperlink w:history="0" w:anchor="P201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2121" w:tooltip="Статья 6.35. Несоблюдение санитарно-эпидемиологических требований при обращении с отходами производства и потребления">
        <w:r>
          <w:rPr>
            <w:sz w:val="20"/>
            <w:color w:val="0000ff"/>
          </w:rPr>
          <w:t xml:space="preserve">6.35</w:t>
        </w:r>
      </w:hyperlink>
      <w:r>
        <w:rPr>
          <w:sz w:val="20"/>
        </w:rPr>
        <w:t xml:space="preserve">,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history="0" w:anchor="P2796" w:tooltip="Статья 8.5. Сокрытие или искажение экологической информации">
        <w:r>
          <w:rPr>
            <w:sz w:val="20"/>
            <w:color w:val="0000ff"/>
          </w:rPr>
          <w:t xml:space="preserve">статьей 8.5</w:t>
        </w:r>
      </w:hyperlink>
      <w:r>
        <w:rPr>
          <w:sz w:val="20"/>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history="0" w:anchor="P3333"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частями 2</w:t>
        </w:r>
      </w:hyperlink>
      <w:r>
        <w:rPr>
          <w:sz w:val="20"/>
        </w:rPr>
        <w:t xml:space="preserve">, </w:t>
      </w:r>
      <w:hyperlink w:history="0" w:anchor="P3336"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3</w:t>
        </w:r>
      </w:hyperlink>
      <w:r>
        <w:rPr>
          <w:sz w:val="20"/>
        </w:rPr>
        <w:t xml:space="preserve"> и </w:t>
      </w:r>
      <w:hyperlink w:history="0" w:anchor="P3339"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0"/>
            <w:color w:val="0000ff"/>
          </w:rPr>
          <w:t xml:space="preserve">4 статьи 8.42</w:t>
        </w:r>
      </w:hyperlink>
      <w:r>
        <w:rPr>
          <w:sz w:val="20"/>
        </w:rPr>
        <w:t xml:space="preserve">, </w:t>
      </w:r>
      <w:hyperlink w:history="0" w:anchor="P3783"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
        <w:r>
          <w:rPr>
            <w:sz w:val="20"/>
            <w:color w:val="0000ff"/>
          </w:rPr>
          <w:t xml:space="preserve">частями 8</w:t>
        </w:r>
      </w:hyperlink>
      <w:r>
        <w:rPr>
          <w:sz w:val="20"/>
        </w:rPr>
        <w:t xml:space="preserve"> и </w:t>
      </w:r>
      <w:hyperlink w:history="0" w:anchor="P3785"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
        <w:r>
          <w:rPr>
            <w:sz w:val="20"/>
            <w:color w:val="0000ff"/>
          </w:rPr>
          <w:t xml:space="preserve">9 статьи 9.22</w:t>
        </w:r>
      </w:hyperlink>
      <w:r>
        <w:rPr>
          <w:sz w:val="20"/>
        </w:rPr>
        <w:t xml:space="preserve">, </w:t>
      </w:r>
      <w:hyperlink w:history="0" w:anchor="P3928" w:tooltip="Статья 10.8.1. Несоблюдение требований к обращению побочных продуктов животноводства">
        <w:r>
          <w:rPr>
            <w:sz w:val="20"/>
            <w:color w:val="0000ff"/>
          </w:rPr>
          <w:t xml:space="preserve">статьей 10.8.1</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957"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0"/>
            <w:color w:val="0000ff"/>
          </w:rPr>
          <w:t xml:space="preserve">частями 40</w:t>
        </w:r>
      </w:hyperlink>
      <w:r>
        <w:rPr>
          <w:sz w:val="20"/>
        </w:rPr>
        <w:t xml:space="preserve"> и </w:t>
      </w:r>
      <w:hyperlink w:history="0" w:anchor="P9960" w:tooltip="41. Повторное в течение года совершение административного правонарушения, предусмотренного частью 40 настоящей статьи, -">
        <w:r>
          <w:rPr>
            <w:sz w:val="20"/>
            <w:color w:val="0000ff"/>
          </w:rPr>
          <w:t xml:space="preserve">41 статьи 19.5</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675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21.10.2013 </w:t>
      </w:r>
      <w:hyperlink w:history="0" r:id="rId675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67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75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6757"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N 358-ФЗ</w:t>
        </w:r>
      </w:hyperlink>
      <w:r>
        <w:rPr>
          <w:sz w:val="20"/>
        </w:rPr>
        <w:t xml:space="preserve">, от 18.07.2017 </w:t>
      </w:r>
      <w:hyperlink w:history="0" r:id="rId675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12.11.2018 </w:t>
      </w:r>
      <w:hyperlink w:history="0" r:id="rId675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17.06.2019 </w:t>
      </w:r>
      <w:hyperlink w:history="0" r:id="rId676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01.04.2020 </w:t>
      </w:r>
      <w:hyperlink w:history="0" r:id="rId676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19.12.2022 </w:t>
      </w:r>
      <w:hyperlink w:history="0" r:id="rId6762"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rPr>
        <w:t xml:space="preserve">, от 22.04.2024 </w:t>
      </w:r>
      <w:hyperlink w:history="0" r:id="rId6763"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04"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5 (в части информации о состоянии атмосферного воздуха, источников питьевого и хозяйственно-бытового водоснабжения, а та...">
        <w:r>
          <w:rPr>
            <w:sz w:val="20"/>
            <w:color w:val="0000ff"/>
          </w:rPr>
          <w:t xml:space="preserve">части 1</w:t>
        </w:r>
      </w:hyperlink>
      <w:r>
        <w:rPr>
          <w:sz w:val="20"/>
        </w:rPr>
        <w:t xml:space="preserve"> настоящей статьи, вправе:</w:t>
      </w:r>
    </w:p>
    <w:bookmarkStart w:id="11707" w:name="P11707"/>
    <w:bookmarkEnd w:id="11707"/>
    <w:p>
      <w:pPr>
        <w:pStyle w:val="0"/>
        <w:spacing w:before="200" w:lineRule="auto"/>
        <w:ind w:firstLine="540"/>
        <w:jc w:val="both"/>
      </w:pPr>
      <w:r>
        <w:rPr>
          <w:sz w:val="20"/>
        </w:rPr>
        <w:t xml:space="preserve">1) главный государственный санитарный врач Российской Федерации, его заместители;</w:t>
      </w:r>
    </w:p>
    <w:p>
      <w:pPr>
        <w:pStyle w:val="0"/>
        <w:jc w:val="both"/>
      </w:pPr>
      <w:r>
        <w:rPr>
          <w:sz w:val="20"/>
        </w:rPr>
        <w:t xml:space="preserve">(п. 1 в ред. Федерального </w:t>
      </w:r>
      <w:hyperlink w:history="0" r:id="rId67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санитарные врачи по субъектам Российской Федерации, их заместители;</w:t>
      </w:r>
    </w:p>
    <w:p>
      <w:pPr>
        <w:pStyle w:val="0"/>
        <w:jc w:val="both"/>
      </w:pPr>
      <w:r>
        <w:rPr>
          <w:sz w:val="20"/>
        </w:rPr>
        <w:t xml:space="preserve">(п. 2 в ред. Федерального </w:t>
      </w:r>
      <w:hyperlink w:history="0" r:id="rId67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711" w:name="P11711"/>
    <w:bookmarkEnd w:id="11711"/>
    <w:p>
      <w:pPr>
        <w:pStyle w:val="0"/>
        <w:spacing w:before="200" w:lineRule="auto"/>
        <w:ind w:firstLine="540"/>
        <w:jc w:val="both"/>
      </w:pPr>
      <w:r>
        <w:rPr>
          <w:sz w:val="20"/>
        </w:rPr>
        <w:t xml:space="preserve">3) главные государственные санитарные врачи по городам, районам, на транспорте, их заместители;</w:t>
      </w:r>
    </w:p>
    <w:p>
      <w:pPr>
        <w:pStyle w:val="0"/>
        <w:jc w:val="both"/>
      </w:pPr>
      <w:r>
        <w:rPr>
          <w:sz w:val="20"/>
        </w:rPr>
        <w:t xml:space="preserve">(п. 3 в ред. Федерального </w:t>
      </w:r>
      <w:hyperlink w:history="0" r:id="rId67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- 5) утратили силу. - Федеральный </w:t>
      </w:r>
      <w:hyperlink w:history="0" r:id="rId67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(в ред. Федеральных законов от 27.07.2010 </w:t>
      </w:r>
      <w:hyperlink w:history="0" r:id="rId676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03.07.2016 </w:t>
      </w:r>
      <w:hyperlink w:history="0" r:id="rId676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77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0"/>
        </w:rPr>
        <w:t xml:space="preserve">(п. 7 введен Федеральным </w:t>
      </w:r>
      <w:hyperlink w:history="0" r:id="rId677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Федеральных законов от 03.07.2016 </w:t>
      </w:r>
      <w:hyperlink w:history="0" r:id="rId677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03.07.2016 </w:t>
      </w:r>
      <w:hyperlink w:history="0" r:id="rId677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рассматривают должностные лица, указанные в </w:t>
      </w:r>
      <w:hyperlink w:history="0" w:anchor="P11707" w:tooltip="1) главный государственный санитарный врач Российской Федерации, его заместители;">
        <w:r>
          <w:rPr>
            <w:sz w:val="20"/>
            <w:color w:val="0000ff"/>
          </w:rPr>
          <w:t xml:space="preserve">пунктах 1</w:t>
        </w:r>
      </w:hyperlink>
      <w:r>
        <w:rPr>
          <w:sz w:val="20"/>
        </w:rPr>
        <w:t xml:space="preserve"> - </w:t>
      </w:r>
      <w:hyperlink w:history="0" w:anchor="P11711" w:tooltip="3) главные государственные санитарные врачи по городам, районам, на транспорте, их заместители;">
        <w:r>
          <w:rPr>
            <w:sz w:val="20"/>
            <w:color w:val="0000ff"/>
          </w:rPr>
          <w:t xml:space="preserve">3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67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67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18.07.2017 N 175-ФЗ)</w:t>
      </w:r>
    </w:p>
    <w:p>
      <w:pPr>
        <w:pStyle w:val="0"/>
        <w:jc w:val="both"/>
      </w:pPr>
      <w:r>
        <w:rPr>
          <w:sz w:val="20"/>
        </w:rPr>
      </w:r>
    </w:p>
    <w:p>
      <w:pPr>
        <w:pStyle w:val="2"/>
        <w:outlineLvl w:val="2"/>
        <w:ind w:firstLine="540"/>
        <w:jc w:val="both"/>
      </w:pPr>
      <w:r>
        <w:rPr>
          <w:sz w:val="20"/>
        </w:rPr>
        <w:t xml:space="preserve">Статья 23.13.1. Органы, осуществляющие контроль за выпуском генно-инженерно-модифицированных организмов в окружающую среду</w:t>
      </w:r>
    </w:p>
    <w:p>
      <w:pPr>
        <w:pStyle w:val="0"/>
        <w:ind w:firstLine="540"/>
        <w:jc w:val="both"/>
      </w:pPr>
      <w:r>
        <w:rPr>
          <w:sz w:val="20"/>
        </w:rPr>
      </w:r>
    </w:p>
    <w:p>
      <w:pPr>
        <w:pStyle w:val="0"/>
        <w:ind w:firstLine="540"/>
        <w:jc w:val="both"/>
      </w:pPr>
      <w:r>
        <w:rPr>
          <w:sz w:val="20"/>
        </w:rPr>
        <w:t xml:space="preserve">(введена Федеральным </w:t>
      </w:r>
      <w:hyperlink w:history="0" r:id="rId6776"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0"/>
            <w:color w:val="0000ff"/>
          </w:rPr>
          <w:t xml:space="preserve">законом</w:t>
        </w:r>
      </w:hyperlink>
      <w:r>
        <w:rPr>
          <w:sz w:val="20"/>
        </w:rPr>
        <w:t xml:space="preserve"> от 03.07.2016 N 358-ФЗ)</w:t>
      </w:r>
    </w:p>
    <w:p>
      <w:pPr>
        <w:pStyle w:val="0"/>
        <w:jc w:val="both"/>
      </w:pPr>
      <w:r>
        <w:rPr>
          <w:sz w:val="20"/>
        </w:rPr>
      </w:r>
    </w:p>
    <w:bookmarkStart w:id="11725" w:name="P11725"/>
    <w:bookmarkEnd w:id="11725"/>
    <w:p>
      <w:pPr>
        <w:pStyle w:val="0"/>
        <w:ind w:firstLine="540"/>
        <w:jc w:val="both"/>
      </w:pPr>
      <w:r>
        <w:rPr>
          <w:sz w:val="20"/>
        </w:rPr>
        <w:t xml:space="preserve">1. </w:t>
      </w:r>
      <w:r>
        <w:rPr>
          <w:sz w:val="20"/>
        </w:rPr>
        <w:t xml:space="preserve">Органы</w:t>
      </w:r>
      <w:r>
        <w:rPr>
          <w:sz w:val="20"/>
        </w:rPr>
        <w:t xml:space="preserve">,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history="0" w:anchor="P1727" w:tooltip="Статья 6.3.1. Нарушение законодательства Российской Федерации в области генно-инженерной деятельности">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25"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ind w:firstLine="540"/>
        <w:jc w:val="both"/>
      </w:pPr>
      <w:r>
        <w:rPr>
          <w:sz w:val="20"/>
        </w:rPr>
      </w:r>
    </w:p>
    <w:p>
      <w:pPr>
        <w:pStyle w:val="2"/>
        <w:outlineLvl w:val="2"/>
        <w:ind w:firstLine="540"/>
        <w:jc w:val="both"/>
      </w:pPr>
      <w:r>
        <w:rPr>
          <w:sz w:val="20"/>
        </w:rPr>
        <w:t xml:space="preserve">Статья 23.14. Органы, осуществляющие федеральный государственный ветеринарный надзор</w:t>
      </w:r>
    </w:p>
    <w:p>
      <w:pPr>
        <w:pStyle w:val="0"/>
        <w:jc w:val="both"/>
      </w:pPr>
      <w:r>
        <w:rPr>
          <w:sz w:val="20"/>
        </w:rPr>
        <w:t xml:space="preserve">(в ред. Федерального </w:t>
      </w:r>
      <w:hyperlink w:history="0" r:id="rId6777"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448-ФЗ)</w:t>
      </w:r>
    </w:p>
    <w:p>
      <w:pPr>
        <w:pStyle w:val="0"/>
        <w:jc w:val="both"/>
      </w:pPr>
      <w:r>
        <w:rPr>
          <w:sz w:val="20"/>
        </w:rPr>
      </w:r>
    </w:p>
    <w:bookmarkStart w:id="11734" w:name="P11734"/>
    <w:bookmarkEnd w:id="11734"/>
    <w:p>
      <w:pPr>
        <w:pStyle w:val="0"/>
        <w:ind w:firstLine="540"/>
        <w:jc w:val="both"/>
      </w:pPr>
      <w:r>
        <w:rPr>
          <w:sz w:val="20"/>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history="0" w:anchor="P3447" w:tooltip="2. Жестокое обращение с животными,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344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3 статьи 8.52</w:t>
        </w:r>
      </w:hyperlink>
      <w:r>
        <w:rPr>
          <w:sz w:val="20"/>
        </w:rPr>
        <w:t xml:space="preserve"> (в пределах своих полномочий), </w:t>
      </w:r>
      <w:hyperlink w:history="0" w:anchor="P3454" w:tooltip="Статья 8.53. Несоблюдение требований к использованию животных в культурно-зрелищных целях и их содержанию">
        <w:r>
          <w:rPr>
            <w:sz w:val="20"/>
            <w:color w:val="0000ff"/>
          </w:rPr>
          <w:t xml:space="preserve">статьей 8.53</w:t>
        </w:r>
      </w:hyperlink>
      <w:r>
        <w:rPr>
          <w:sz w:val="20"/>
        </w:rPr>
        <w:t xml:space="preserve"> (в пределах своих полномочий), </w:t>
      </w:r>
      <w:hyperlink w:history="0" w:anchor="P3884" w:tooltip="Статья 10.6. Нарушение правил карантина животных или других ветеринарно-санитарных правил">
        <w:r>
          <w:rPr>
            <w:sz w:val="20"/>
            <w:color w:val="0000ff"/>
          </w:rPr>
          <w:t xml:space="preserve">статьями 10.6</w:t>
        </w:r>
      </w:hyperlink>
      <w:r>
        <w:rPr>
          <w:sz w:val="20"/>
        </w:rPr>
        <w:t xml:space="preserve"> - </w:t>
      </w:r>
      <w:hyperlink w:history="0" w:anchor="P3928" w:tooltip="Статья 10.8.1. Несоблюдение требований к обращению побочных продуктов животноводства">
        <w:r>
          <w:rPr>
            <w:sz w:val="20"/>
            <w:color w:val="0000ff"/>
          </w:rPr>
          <w:t xml:space="preserve">10.8.1</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830"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частями 8</w:t>
        </w:r>
      </w:hyperlink>
      <w:r>
        <w:rPr>
          <w:sz w:val="20"/>
        </w:rPr>
        <w:t xml:space="preserve"> и </w:t>
      </w:r>
      <w:hyperlink w:history="0" w:anchor="P98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 статьи 19.5</w:t>
        </w:r>
      </w:hyperlink>
      <w:r>
        <w:rPr>
          <w:sz w:val="20"/>
        </w:rPr>
        <w:t xml:space="preserve"> настоящего Кодекса.</w:t>
      </w:r>
    </w:p>
    <w:p>
      <w:pPr>
        <w:pStyle w:val="0"/>
        <w:jc w:val="both"/>
      </w:pPr>
      <w:r>
        <w:rPr>
          <w:sz w:val="20"/>
        </w:rPr>
        <w:t xml:space="preserve">(в ред. Федеральных законов от 03.12.2008 </w:t>
      </w:r>
      <w:hyperlink w:history="0" r:id="rId677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0"/>
            <w:color w:val="0000ff"/>
          </w:rPr>
          <w:t xml:space="preserve">N 247-ФЗ</w:t>
        </w:r>
      </w:hyperlink>
      <w:r>
        <w:rPr>
          <w:sz w:val="20"/>
        </w:rPr>
        <w:t xml:space="preserve">, от 23.07.2013 </w:t>
      </w:r>
      <w:hyperlink w:history="0" r:id="rId6779"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67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78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6782"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 от 13.06.2023 </w:t>
      </w:r>
      <w:hyperlink w:history="0" r:id="rId6783"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N 230-ФЗ</w:t>
        </w:r>
      </w:hyperlink>
      <w:r>
        <w:rPr>
          <w:sz w:val="20"/>
        </w:rPr>
        <w:t xml:space="preserve">, от 22.04.2024 </w:t>
      </w:r>
      <w:hyperlink w:history="0" r:id="rId6784"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34"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2 и 3 статьи 8.52 (в пределах своих полномочий), статьей 8.53 (в пределах своих полномочий), статьями 10.6 - 10.8.1, частями 1 и 2 статьи 14.43, статьями 14.44 - 14.46, частями 1 - 4 статьи 14.46.2, частями 8 и 8.1 статьи 19.5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ветеринарный инспектор Российской Федерации, его заместители;</w:t>
      </w:r>
    </w:p>
    <w:p>
      <w:pPr>
        <w:pStyle w:val="0"/>
        <w:spacing w:before="200" w:lineRule="auto"/>
        <w:ind w:firstLine="540"/>
        <w:jc w:val="both"/>
      </w:pPr>
      <w:r>
        <w:rPr>
          <w:sz w:val="20"/>
        </w:rPr>
        <w:t xml:space="preserve">2) главные государственные ветеринарные инспектора Российской Федерации по субъектам Российской Федерации, их заместители;</w:t>
      </w:r>
    </w:p>
    <w:p>
      <w:pPr>
        <w:pStyle w:val="0"/>
        <w:spacing w:before="200" w:lineRule="auto"/>
        <w:ind w:firstLine="540"/>
        <w:jc w:val="both"/>
      </w:pPr>
      <w:r>
        <w:rPr>
          <w:sz w:val="20"/>
        </w:rPr>
        <w:t xml:space="preserve">3) - 4) утратили силу с 1 января 2020 года. - Федеральный </w:t>
      </w:r>
      <w:hyperlink w:history="0" r:id="rId6785"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27.12.2019 N 448-ФЗ;</w:t>
      </w:r>
    </w:p>
    <w:p>
      <w:pPr>
        <w:pStyle w:val="0"/>
        <w:spacing w:before="200" w:lineRule="auto"/>
        <w:ind w:firstLine="540"/>
        <w:jc w:val="both"/>
      </w:pPr>
      <w:r>
        <w:rPr>
          <w:sz w:val="20"/>
        </w:rPr>
        <w:t xml:space="preserve">5) главные государственные ветеринарные инспектора;</w:t>
      </w:r>
    </w:p>
    <w:p>
      <w:pPr>
        <w:pStyle w:val="0"/>
        <w:spacing w:before="200" w:lineRule="auto"/>
        <w:ind w:firstLine="540"/>
        <w:jc w:val="both"/>
      </w:pPr>
      <w:r>
        <w:rPr>
          <w:sz w:val="20"/>
        </w:rPr>
        <w:t xml:space="preserve">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pPr>
        <w:pStyle w:val="0"/>
        <w:jc w:val="both"/>
      </w:pPr>
      <w:r>
        <w:rPr>
          <w:sz w:val="20"/>
        </w:rPr>
        <w:t xml:space="preserve">(п. 6 в ред. Федерального </w:t>
      </w:r>
      <w:hyperlink w:history="0" r:id="rId6786"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01.04.2019 N 52-ФЗ)</w:t>
      </w:r>
    </w:p>
    <w:p>
      <w:pPr>
        <w:pStyle w:val="0"/>
        <w:jc w:val="both"/>
      </w:pPr>
      <w:r>
        <w:rPr>
          <w:sz w:val="20"/>
        </w:rPr>
        <w:t xml:space="preserve">(часть 2 в ред. Федерального </w:t>
      </w:r>
      <w:hyperlink w:history="0" r:id="rId67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6788"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ind w:firstLine="540"/>
        <w:jc w:val="both"/>
      </w:pPr>
      <w:r>
        <w:rPr>
          <w:sz w:val="20"/>
        </w:rPr>
      </w:r>
    </w:p>
    <w:bookmarkStart w:id="11749" w:name="P11749"/>
    <w:bookmarkEnd w:id="11749"/>
    <w:p>
      <w:pPr>
        <w:pStyle w:val="0"/>
        <w:ind w:firstLine="540"/>
        <w:jc w:val="both"/>
      </w:pPr>
      <w:r>
        <w:rPr>
          <w:sz w:val="20"/>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history="0" w:anchor="P6584" w:tooltip="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
        <w:r>
          <w:rPr>
            <w:sz w:val="20"/>
            <w:color w:val="0000ff"/>
          </w:rPr>
          <w:t xml:space="preserve">частями 1</w:t>
        </w:r>
      </w:hyperlink>
      <w:r>
        <w:rPr>
          <w:sz w:val="20"/>
        </w:rPr>
        <w:t xml:space="preserve"> и </w:t>
      </w:r>
      <w:hyperlink w:history="0" w:anchor="P659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4 статьи 14.4.2</w:t>
        </w:r>
      </w:hyperlink>
      <w:r>
        <w:rPr>
          <w:sz w:val="20"/>
        </w:rPr>
        <w:t xml:space="preserve"> настоящего Кодекса (в части обращения лекарственных средств для ветеринарного применения).</w:t>
      </w:r>
    </w:p>
    <w:p>
      <w:pPr>
        <w:pStyle w:val="0"/>
        <w:jc w:val="both"/>
      </w:pPr>
      <w:r>
        <w:rPr>
          <w:sz w:val="20"/>
        </w:rPr>
        <w:t xml:space="preserve">(в ред. Федерального </w:t>
      </w:r>
      <w:hyperlink w:history="0" r:id="rId6789"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28.04.2023 N 175-ФЗ)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49"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частями 1 и 4 статьи 14.4.2 настоящего Кодекса (в части обращения лекарственных средств для ветеринарного применения).">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pPr>
        <w:pStyle w:val="0"/>
        <w:ind w:firstLine="540"/>
        <w:jc w:val="both"/>
      </w:pPr>
      <w:r>
        <w:rPr>
          <w:sz w:val="20"/>
        </w:rPr>
      </w:r>
    </w:p>
    <w:p>
      <w:pPr>
        <w:pStyle w:val="2"/>
        <w:outlineLvl w:val="2"/>
        <w:ind w:firstLine="540"/>
        <w:jc w:val="both"/>
      </w:pPr>
      <w:r>
        <w:rPr>
          <w:sz w:val="20"/>
        </w:rP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pPr>
        <w:pStyle w:val="0"/>
        <w:jc w:val="both"/>
      </w:pPr>
      <w:r>
        <w:rPr>
          <w:sz w:val="20"/>
        </w:rPr>
        <w:t xml:space="preserve">(в ред. Федерального </w:t>
      </w:r>
      <w:hyperlink w:history="0" r:id="rId67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7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760" w:name="P11760"/>
    <w:bookmarkEnd w:id="11760"/>
    <w:p>
      <w:pPr>
        <w:pStyle w:val="0"/>
        <w:ind w:firstLine="540"/>
        <w:jc w:val="both"/>
      </w:pPr>
      <w:r>
        <w:rPr>
          <w:sz w:val="20"/>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792"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history="0" w:anchor="P2361"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sz w:val="20"/>
            <w:color w:val="0000ff"/>
          </w:rPr>
          <w:t xml:space="preserve">статьей 7.18</w:t>
        </w:r>
      </w:hyperlink>
      <w:r>
        <w:rPr>
          <w:sz w:val="20"/>
        </w:rPr>
        <w:t xml:space="preserve">, </w:t>
      </w:r>
      <w:hyperlink w:history="0" w:anchor="P2777"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history="0" w:anchor="P2836" w:tooltip="Статья 8.6. Порча земель">
        <w:r>
          <w:rPr>
            <w:sz w:val="20"/>
            <w:color w:val="0000ff"/>
          </w:rPr>
          <w:t xml:space="preserve">статьей 8.6</w:t>
        </w:r>
      </w:hyperlink>
      <w:r>
        <w:rPr>
          <w:sz w:val="2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6793"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виноградопригодных земель), </w:t>
      </w:r>
      <w:hyperlink w:history="0" w:anchor="P2852"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55"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6794"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виноградопригодных земель), </w:t>
      </w:r>
      <w:hyperlink w:history="0" w:anchor="P2874"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0"/>
            <w:color w:val="0000ff"/>
          </w:rPr>
          <w:t xml:space="preserve">частями 2</w:t>
        </w:r>
      </w:hyperlink>
      <w:r>
        <w:rPr>
          <w:sz w:val="20"/>
        </w:rPr>
        <w:t xml:space="preserve"> и </w:t>
      </w:r>
      <w:hyperlink w:history="0" w:anchor="P2877"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0"/>
            <w:color w:val="0000ff"/>
          </w:rPr>
          <w:t xml:space="preserve">2.1 статьи 8.8</w:t>
        </w:r>
      </w:hyperlink>
      <w:r>
        <w:rPr>
          <w:sz w:val="20"/>
        </w:rPr>
        <w:t xml:space="preserve">, </w:t>
      </w:r>
      <w:hyperlink w:history="0" w:anchor="P3842"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sz w:val="20"/>
            <w:color w:val="0000ff"/>
          </w:rPr>
          <w:t xml:space="preserve">статьями 10.1</w:t>
        </w:r>
      </w:hyperlink>
      <w:r>
        <w:rPr>
          <w:sz w:val="20"/>
        </w:rPr>
        <w:t xml:space="preserve"> - </w:t>
      </w:r>
      <w:hyperlink w:history="0" w:anchor="P385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0"/>
            <w:color w:val="0000ff"/>
          </w:rPr>
          <w:t xml:space="preserve">10.3</w:t>
        </w:r>
      </w:hyperlink>
      <w:r>
        <w:rPr>
          <w:sz w:val="20"/>
        </w:rPr>
        <w:t xml:space="preserve">, </w:t>
      </w:r>
      <w:hyperlink w:history="0" w:anchor="P3939" w:tooltip="Статья 10.9. Проведение мелиоративных работ с нарушением проекта">
        <w:r>
          <w:rPr>
            <w:sz w:val="20"/>
            <w:color w:val="0000ff"/>
          </w:rPr>
          <w:t xml:space="preserve">статьей 10.9</w:t>
        </w:r>
      </w:hyperlink>
      <w:r>
        <w:rPr>
          <w:sz w:val="20"/>
        </w:rPr>
        <w:t xml:space="preserve">, </w:t>
      </w:r>
      <w:hyperlink w:history="0" w:anchor="P394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w:t>
      </w:r>
      <w:hyperlink w:history="0" w:anchor="P3966"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sz w:val="20"/>
            <w:color w:val="0000ff"/>
          </w:rPr>
          <w:t xml:space="preserve">статьями 10.12</w:t>
        </w:r>
      </w:hyperlink>
      <w:r>
        <w:rPr>
          <w:sz w:val="20"/>
        </w:rPr>
        <w:t xml:space="preserve"> - </w:t>
      </w:r>
      <w:hyperlink w:history="0" w:anchor="P3978" w:tooltip="Статья 10.14. Нарушение порядка ввоза на территорию Российской Федерации семян сельскохозяйственных растений">
        <w:r>
          <w:rPr>
            <w:sz w:val="20"/>
            <w:color w:val="0000ff"/>
          </w:rPr>
          <w:t xml:space="preserve">10.14</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03.02.2014 </w:t>
      </w:r>
      <w:hyperlink w:history="0" r:id="rId6795"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0"/>
            <w:color w:val="0000ff"/>
          </w:rPr>
          <w:t xml:space="preserve">N 6-ФЗ</w:t>
        </w:r>
      </w:hyperlink>
      <w:r>
        <w:rPr>
          <w:sz w:val="20"/>
        </w:rPr>
        <w:t xml:space="preserve">, от 14.10.2014 </w:t>
      </w:r>
      <w:hyperlink w:history="0" r:id="rId67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79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03.07.2016 </w:t>
      </w:r>
      <w:hyperlink w:history="0" r:id="rId679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 от 01.07.2017 </w:t>
      </w:r>
      <w:hyperlink w:history="0" r:id="rId6799"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680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17.06.2019 </w:t>
      </w:r>
      <w:hyperlink w:history="0" r:id="rId680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22.04.2024 </w:t>
      </w:r>
      <w:hyperlink w:history="0" r:id="rId6802"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0"/>
            <w:color w:val="0000ff"/>
          </w:rPr>
          <w:t xml:space="preserve">N 86-ФЗ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60"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виноградопригодных земель), его территориальные органы р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803"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w:t>
      </w:r>
    </w:p>
    <w:p>
      <w:pPr>
        <w:pStyle w:val="0"/>
        <w:jc w:val="both"/>
      </w:pPr>
      <w:r>
        <w:rPr>
          <w:sz w:val="20"/>
        </w:rPr>
        <w:t xml:space="preserve">(в ред. Федерального </w:t>
      </w:r>
      <w:hyperlink w:history="0" r:id="rId680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6805"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680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6807"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6808"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spacing w:before="200" w:lineRule="auto"/>
        <w:ind w:firstLine="540"/>
        <w:jc w:val="both"/>
      </w:pPr>
      <w:r>
        <w:rPr>
          <w:sz w:val="20"/>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680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их заместители.</w:t>
      </w:r>
    </w:p>
    <w:p>
      <w:pPr>
        <w:pStyle w:val="0"/>
        <w:jc w:val="both"/>
      </w:pPr>
      <w:r>
        <w:rPr>
          <w:sz w:val="20"/>
        </w:rPr>
        <w:t xml:space="preserve">(в ред. Федерального </w:t>
      </w:r>
      <w:hyperlink w:history="0" r:id="rId6810"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закона</w:t>
        </w:r>
      </w:hyperlink>
      <w:r>
        <w:rPr>
          <w:sz w:val="20"/>
        </w:rPr>
        <w:t xml:space="preserve"> от 01.07.2017 N 150-ФЗ)</w:t>
      </w:r>
    </w:p>
    <w:p>
      <w:pPr>
        <w:pStyle w:val="0"/>
        <w:jc w:val="both"/>
      </w:pPr>
      <w:r>
        <w:rPr>
          <w:sz w:val="20"/>
        </w:rPr>
        <w:t xml:space="preserve">(часть 2 в ред. Федерального </w:t>
      </w:r>
      <w:hyperlink w:history="0" r:id="rId68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Статьи 23.16 - 23.19. Утратили силу. - Федеральный </w:t>
      </w:r>
      <w:hyperlink w:history="0" r:id="rId68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23.20. Утратила силу. - Федеральный </w:t>
      </w:r>
      <w:hyperlink w:history="0" r:id="rId68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23.21. Органы, осуществляющие государственный земельный надзор</w:t>
      </w:r>
    </w:p>
    <w:p>
      <w:pPr>
        <w:pStyle w:val="0"/>
        <w:jc w:val="both"/>
      </w:pPr>
      <w:r>
        <w:rPr>
          <w:sz w:val="20"/>
        </w:rPr>
        <w:t xml:space="preserve">(в ред. Федерального </w:t>
      </w:r>
      <w:hyperlink w:history="0" r:id="rId68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1780" w:name="P11780"/>
    <w:bookmarkEnd w:id="11780"/>
    <w:p>
      <w:pPr>
        <w:pStyle w:val="0"/>
        <w:ind w:firstLine="540"/>
        <w:jc w:val="both"/>
      </w:pPr>
      <w:r>
        <w:rPr>
          <w:sz w:val="20"/>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w:history="0" r:id="rId6815"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history="0" w:anchor="P2160" w:tooltip="Статья 7.1. Самовольное занятие земельного участка">
        <w:r>
          <w:rPr>
            <w:sz w:val="20"/>
            <w:color w:val="0000ff"/>
          </w:rPr>
          <w:t xml:space="preserve">статьями 7.1</w:t>
        </w:r>
      </w:hyperlink>
      <w:r>
        <w:rPr>
          <w:sz w:val="20"/>
        </w:rPr>
        <w:t xml:space="preserve">, </w:t>
      </w:r>
      <w:hyperlink w:history="0" w:anchor="P2662"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r>
          <w:rPr>
            <w:sz w:val="20"/>
            <w:color w:val="0000ff"/>
          </w:rPr>
          <w:t xml:space="preserve">7.34</w:t>
        </w:r>
      </w:hyperlink>
      <w:r>
        <w:rPr>
          <w:sz w:val="20"/>
        </w:rPr>
        <w:t xml:space="preserve">, </w:t>
      </w:r>
      <w:hyperlink w:history="0" w:anchor="P2871"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0"/>
            <w:color w:val="0000ff"/>
          </w:rPr>
          <w:t xml:space="preserve">частями 1</w:t>
        </w:r>
      </w:hyperlink>
      <w:r>
        <w:rPr>
          <w:sz w:val="20"/>
        </w:rPr>
        <w:t xml:space="preserve">, </w:t>
      </w:r>
      <w:hyperlink w:history="0" w:anchor="P288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0"/>
            <w:color w:val="0000ff"/>
          </w:rPr>
          <w:t xml:space="preserve">3</w:t>
        </w:r>
      </w:hyperlink>
      <w:r>
        <w:rPr>
          <w:sz w:val="20"/>
        </w:rPr>
        <w:t xml:space="preserve"> и </w:t>
      </w:r>
      <w:hyperlink w:history="0" w:anchor="P2882"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0"/>
            <w:color w:val="0000ff"/>
          </w:rPr>
          <w:t xml:space="preserve">4 статьи 8.8</w:t>
        </w:r>
      </w:hyperlink>
      <w:r>
        <w:rPr>
          <w:sz w:val="20"/>
        </w:rPr>
        <w:t xml:space="preserve">, статьей </w:t>
      </w:r>
      <w:hyperlink w:history="0" w:anchor="P3939" w:tooltip="Статья 10.9. Проведение мелиоративных работ с нарушением проекта">
        <w:r>
          <w:rPr>
            <w:sz w:val="20"/>
            <w:color w:val="0000ff"/>
          </w:rPr>
          <w:t xml:space="preserve">10.9</w:t>
        </w:r>
      </w:hyperlink>
      <w:r>
        <w:rPr>
          <w:sz w:val="20"/>
        </w:rPr>
        <w:t xml:space="preserve">, </w:t>
      </w:r>
      <w:hyperlink w:history="0" w:anchor="P394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(за исключением судоходных гидротехнических сооружений и земель сельскохозяйственного назначения) настоящего Кодекса.</w:t>
      </w:r>
    </w:p>
    <w:p>
      <w:pPr>
        <w:pStyle w:val="0"/>
        <w:jc w:val="both"/>
      </w:pPr>
      <w:r>
        <w:rPr>
          <w:sz w:val="20"/>
        </w:rPr>
        <w:t xml:space="preserve">(в ред. Федеральных законов от 28.12.2009 </w:t>
      </w:r>
      <w:hyperlink w:history="0" r:id="rId68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30.09.2013 </w:t>
      </w:r>
      <w:hyperlink w:history="0" r:id="rId6817"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14.10.2014 </w:t>
      </w:r>
      <w:hyperlink w:history="0" r:id="rId68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81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15.10.2020 </w:t>
      </w:r>
      <w:hyperlink w:history="0" r:id="rId6820"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0"/>
            <w:color w:val="0000ff"/>
          </w:rPr>
          <w:t xml:space="preserve">N 319-ФЗ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80"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использованию и охране земель,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использованию и охране земель, их заместители;</w:t>
      </w:r>
    </w:p>
    <w:p>
      <w:pPr>
        <w:pStyle w:val="0"/>
        <w:spacing w:before="200" w:lineRule="auto"/>
        <w:ind w:firstLine="540"/>
        <w:jc w:val="both"/>
      </w:pPr>
      <w:r>
        <w:rPr>
          <w:sz w:val="20"/>
        </w:rPr>
        <w:t xml:space="preserve">3) главные государственные инспектора городов и районов по использованию и охране земель, их заместители;</w:t>
      </w:r>
    </w:p>
    <w:p>
      <w:pPr>
        <w:pStyle w:val="0"/>
        <w:spacing w:before="200" w:lineRule="auto"/>
        <w:ind w:firstLine="540"/>
        <w:jc w:val="both"/>
      </w:pPr>
      <w:r>
        <w:rPr>
          <w:sz w:val="20"/>
        </w:rPr>
        <w:t xml:space="preserve">4)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4 введен Федеральным </w:t>
      </w:r>
      <w:hyperlink w:history="0" r:id="rId68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Российской Федерации в области охраны окружающей среды по субъектам Российской Федерации, их заместители;</w:t>
      </w:r>
    </w:p>
    <w:p>
      <w:pPr>
        <w:pStyle w:val="0"/>
        <w:jc w:val="both"/>
      </w:pPr>
      <w:r>
        <w:rPr>
          <w:sz w:val="20"/>
        </w:rPr>
        <w:t xml:space="preserve">(п. 5 введен Федеральным </w:t>
      </w:r>
      <w:hyperlink w:history="0" r:id="rId68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6) главные государственные инспектора в области охраны окружающей среды по городам, районам, их заместители.</w:t>
      </w:r>
    </w:p>
    <w:p>
      <w:pPr>
        <w:pStyle w:val="0"/>
        <w:jc w:val="both"/>
      </w:pPr>
      <w:r>
        <w:rPr>
          <w:sz w:val="20"/>
        </w:rPr>
        <w:t xml:space="preserve">(п. 6 введен Федеральным </w:t>
      </w:r>
      <w:hyperlink w:history="0" r:id="rId68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 Органы, осуществляющие государственный надзор за геологическим изучением, рациональным использованием и охраной недр</w:t>
      </w:r>
    </w:p>
    <w:p>
      <w:pPr>
        <w:pStyle w:val="0"/>
        <w:jc w:val="both"/>
      </w:pPr>
      <w:r>
        <w:rPr>
          <w:sz w:val="20"/>
        </w:rPr>
        <w:t xml:space="preserve">(в ред. Федеральных законов от 03.05.2012 </w:t>
      </w:r>
      <w:hyperlink w:history="0" r:id="rId6824"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68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1796" w:name="P11796"/>
    <w:bookmarkEnd w:id="11796"/>
    <w:p>
      <w:pPr>
        <w:pStyle w:val="0"/>
        <w:ind w:firstLine="540"/>
        <w:jc w:val="both"/>
      </w:pPr>
      <w:r>
        <w:rPr>
          <w:sz w:val="20"/>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history="0" w:anchor="P2185"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0"/>
            <w:color w:val="0000ff"/>
          </w:rPr>
          <w:t xml:space="preserve">статьей 7.3</w:t>
        </w:r>
      </w:hyperlink>
      <w:r>
        <w:rPr>
          <w:sz w:val="20"/>
        </w:rPr>
        <w:t xml:space="preserve">, </w:t>
      </w:r>
      <w:hyperlink w:history="0" w:anchor="P2197"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застройки площадей залегания полезных ископаемых без специального разрешения), </w:t>
      </w:r>
      <w:hyperlink w:history="0" w:anchor="P223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участками недр), </w:t>
      </w:r>
      <w:hyperlink w:history="0" w:anchor="P2796"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информации о состоянии недр), </w:t>
      </w:r>
      <w:hyperlink w:history="0" w:anchor="P2885" w:tooltip="Статья 8.9. Нарушение требований по охране недр и гидроминеральных ресурсов">
        <w:r>
          <w:rPr>
            <w:sz w:val="20"/>
            <w:color w:val="0000ff"/>
          </w:rPr>
          <w:t xml:space="preserve">статьей 8.9</w:t>
        </w:r>
      </w:hyperlink>
      <w:r>
        <w:rPr>
          <w:sz w:val="20"/>
        </w:rPr>
        <w:t xml:space="preserve">, </w:t>
      </w:r>
      <w:hyperlink w:history="0" w:anchor="P2893"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
        <w:r>
          <w:rPr>
            <w:sz w:val="20"/>
            <w:color w:val="0000ff"/>
          </w:rPr>
          <w:t xml:space="preserve">частью 1 статьи 8.10</w:t>
        </w:r>
      </w:hyperlink>
      <w:r>
        <w:rPr>
          <w:sz w:val="20"/>
        </w:rPr>
        <w:t xml:space="preserve">, </w:t>
      </w:r>
      <w:hyperlink w:history="0" w:anchor="P2901" w:tooltip="Статья 8.11. Нарушение правил и требований проведения работ по геологическому изучению недр">
        <w:r>
          <w:rPr>
            <w:sz w:val="20"/>
            <w:color w:val="0000ff"/>
          </w:rPr>
          <w:t xml:space="preserve">статьей 8.11</w:t>
        </w:r>
      </w:hyperlink>
      <w:r>
        <w:rPr>
          <w:sz w:val="20"/>
        </w:rPr>
        <w:t xml:space="preserve">, </w:t>
      </w:r>
      <w:hyperlink w:history="0" w:anchor="P2925"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частью 1 статьи 8.13</w:t>
        </w:r>
      </w:hyperlink>
      <w:r>
        <w:rPr>
          <w:sz w:val="20"/>
        </w:rPr>
        <w:t xml:space="preserve"> (в части нарушения водоохранного режима на водосборах подземных водных объектов), </w:t>
      </w:r>
      <w:hyperlink w:history="0" w:anchor="P2974"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частью 1 статьи 8.17</w:t>
        </w:r>
      </w:hyperlink>
      <w:r>
        <w:rPr>
          <w:sz w:val="20"/>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8.18</w:t>
        </w:r>
      </w:hyperlink>
      <w:r>
        <w:rPr>
          <w:sz w:val="20"/>
        </w:rPr>
        <w:t xml:space="preserve"> (в части нарушения правил проведения ресурсных исследований), </w:t>
      </w:r>
      <w:hyperlink w:history="0" w:anchor="P2996"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статьей 8.20</w:t>
        </w:r>
      </w:hyperlink>
      <w:r>
        <w:rPr>
          <w:sz w:val="20"/>
        </w:rPr>
        <w:t xml:space="preserve"> (в части незаконной передачи минеральных ресурсов) настоящего Кодекса.</w:t>
      </w:r>
    </w:p>
    <w:p>
      <w:pPr>
        <w:pStyle w:val="0"/>
        <w:jc w:val="both"/>
      </w:pPr>
      <w:r>
        <w:rPr>
          <w:sz w:val="20"/>
        </w:rPr>
        <w:t xml:space="preserve">(в ред. Федеральных законов от 14.10.2014 </w:t>
      </w:r>
      <w:hyperlink w:history="0" r:id="rId68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05.04.2016 </w:t>
      </w:r>
      <w:hyperlink w:history="0" r:id="rId6827"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796"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2.1) государственные инспектора Российской Федерации в области охраны окружающей среды;</w:t>
      </w:r>
    </w:p>
    <w:p>
      <w:pPr>
        <w:pStyle w:val="0"/>
        <w:jc w:val="both"/>
      </w:pPr>
      <w:r>
        <w:rPr>
          <w:sz w:val="20"/>
        </w:rPr>
        <w:t xml:space="preserve">(п. 2.1 введен Федеральным </w:t>
      </w:r>
      <w:hyperlink w:history="0" r:id="rId6828"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6829"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68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23.22.1. Утратила силу. - Федеральный </w:t>
      </w:r>
      <w:hyperlink w:history="0" r:id="rId68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23.23. Органы, осуществляющие государственный надзор в области использования и охраны водных объектов</w:t>
      </w:r>
    </w:p>
    <w:p>
      <w:pPr>
        <w:pStyle w:val="0"/>
        <w:jc w:val="both"/>
      </w:pPr>
      <w:r>
        <w:rPr>
          <w:sz w:val="20"/>
        </w:rPr>
        <w:t xml:space="preserve">(в ред. Федеральных законов от 03.05.2012 </w:t>
      </w:r>
      <w:hyperlink w:history="0" r:id="rId6832"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21.10.2013 </w:t>
      </w:r>
      <w:hyperlink w:history="0" r:id="rId683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14.10.2014 </w:t>
      </w:r>
      <w:hyperlink w:history="0" r:id="rId68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68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819" w:name="P11819"/>
    <w:bookmarkEnd w:id="11819"/>
    <w:p>
      <w:pPr>
        <w:pStyle w:val="0"/>
        <w:ind w:firstLine="540"/>
        <w:jc w:val="both"/>
      </w:pPr>
      <w:r>
        <w:rPr>
          <w:sz w:val="20"/>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212"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22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(за исключением повреждения гидротехнических сооружений), </w:t>
      </w:r>
      <w:hyperlink w:history="0" w:anchor="P223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водным объектом), </w:t>
      </w:r>
      <w:hyperlink w:history="0" w:anchor="P237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w:t>
      </w:r>
      <w:hyperlink w:history="0" w:anchor="P2796"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состоянии водных объектов), </w:t>
      </w:r>
      <w:hyperlink w:history="0" w:anchor="P2907"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955" w:tooltip="Статья 8.15. Нарушение правил эксплуатации водохозяйственных или водоохранных сооружений и устройств">
        <w:r>
          <w:rPr>
            <w:sz w:val="20"/>
            <w:color w:val="0000ff"/>
          </w:rPr>
          <w:t xml:space="preserve">8.15</w:t>
        </w:r>
      </w:hyperlink>
      <w:r>
        <w:rPr>
          <w:sz w:val="20"/>
        </w:rPr>
        <w:t xml:space="preserve">, </w:t>
      </w:r>
      <w:hyperlink w:history="0" w:anchor="P3331"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статьями </w:t>
      </w:r>
      <w:hyperlink w:history="0" w:anchor="P3355" w:tooltip="Статья 8.44. Нарушение режима осуществления хозяйственной и иной деятельности в границах зон затопления, подтопления">
        <w:r>
          <w:rPr>
            <w:sz w:val="20"/>
            <w:color w:val="0000ff"/>
          </w:rPr>
          <w:t xml:space="preserve">8.44</w:t>
        </w:r>
      </w:hyperlink>
      <w:r>
        <w:rPr>
          <w:sz w:val="20"/>
        </w:rPr>
        <w:t xml:space="preserve">, </w:t>
      </w:r>
      <w:hyperlink w:history="0" w:anchor="P3364"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0"/>
            <w:color w:val="0000ff"/>
          </w:rPr>
          <w:t xml:space="preserve">8.45</w:t>
        </w:r>
      </w:hyperlink>
      <w:r>
        <w:rPr>
          <w:sz w:val="20"/>
        </w:rPr>
        <w:t xml:space="preserve">, </w:t>
      </w:r>
      <w:hyperlink w:history="0" w:anchor="P3410"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0"/>
            <w:color w:val="0000ff"/>
          </w:rPr>
          <w:t xml:space="preserve">частью 1 статьи 8.49</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68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6837"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04.11.2019 </w:t>
      </w:r>
      <w:hyperlink w:history="0" r:id="rId6838"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19"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2.2) государственные инспектора Российской Федерации в области охраны окружающей среды;</w:t>
      </w:r>
    </w:p>
    <w:p>
      <w:pPr>
        <w:pStyle w:val="0"/>
        <w:jc w:val="both"/>
      </w:pPr>
      <w:r>
        <w:rPr>
          <w:sz w:val="20"/>
        </w:rPr>
        <w:t xml:space="preserve">(п. 2.2 введен Федеральным </w:t>
      </w:r>
      <w:hyperlink w:history="0" r:id="rId6839"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spacing w:before="200" w:lineRule="auto"/>
        <w:ind w:firstLine="540"/>
        <w:jc w:val="both"/>
      </w:pPr>
      <w:r>
        <w:rPr>
          <w:sz w:val="20"/>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00" w:lineRule="auto"/>
        <w:ind w:firstLine="540"/>
        <w:jc w:val="both"/>
      </w:pPr>
      <w:r>
        <w:rPr>
          <w:sz w:val="20"/>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7)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8) государственные инспектора субъектов Российской Федерации в области охраны окружающей среды.</w:t>
      </w:r>
    </w:p>
    <w:p>
      <w:pPr>
        <w:pStyle w:val="0"/>
        <w:jc w:val="both"/>
      </w:pPr>
      <w:r>
        <w:rPr>
          <w:sz w:val="20"/>
        </w:rPr>
        <w:t xml:space="preserve">(п. 8 введен Федеральным </w:t>
      </w:r>
      <w:hyperlink w:history="0" r:id="rId6840"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27.12.2018 N 505-ФЗ)</w:t>
      </w:r>
    </w:p>
    <w:p>
      <w:pPr>
        <w:pStyle w:val="0"/>
        <w:jc w:val="both"/>
      </w:pPr>
      <w:r>
        <w:rPr>
          <w:sz w:val="20"/>
        </w:rPr>
        <w:t xml:space="preserve">(часть 2 в ред. Федерального </w:t>
      </w:r>
      <w:hyperlink w:history="0" r:id="rId68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23.23.1. Утратила силу. - Федеральный </w:t>
      </w:r>
      <w:hyperlink w:history="0" r:id="rId68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23.24. Органы,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684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0"/>
        <w:ind w:firstLine="540"/>
        <w:jc w:val="both"/>
      </w:pPr>
      <w:r>
        <w:rPr>
          <w:sz w:val="20"/>
        </w:rPr>
        <w:t xml:space="preserve">(в ред. Федерального </w:t>
      </w:r>
      <w:hyperlink w:history="0" r:id="rId68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842" w:name="P11842"/>
    <w:bookmarkEnd w:id="11842"/>
    <w:p>
      <w:pPr>
        <w:pStyle w:val="0"/>
        <w:ind w:firstLine="540"/>
        <w:jc w:val="both"/>
      </w:pPr>
      <w:r>
        <w:rPr>
          <w:sz w:val="20"/>
        </w:rPr>
        <w:t xml:space="preserve">1. </w:t>
      </w:r>
      <w:hyperlink w:history="0" r:id="rId6845" w:tooltip="&quot;Лесной кодекс Российской Федерации&quot; от 04.12.2006 N 200-ФЗ (ред. от 29.12.2025) (с изм. и доп., вступ. в силу с 01.03.2026) {КонсультантПлюс}">
        <w:r>
          <w:rPr>
            <w:sz w:val="20"/>
            <w:color w:val="0000ff"/>
          </w:rPr>
          <w:t xml:space="preserve">Органы</w:t>
        </w:r>
      </w:hyperlink>
      <w:r>
        <w:rPr>
          <w:sz w:val="20"/>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30" w:tooltip="Статья 7.9. Самовольное занятие лесных участков">
        <w:r>
          <w:rPr>
            <w:sz w:val="20"/>
            <w:color w:val="0000ff"/>
          </w:rPr>
          <w:t xml:space="preserve">статьей 7.9</w:t>
        </w:r>
      </w:hyperlink>
      <w:r>
        <w:rPr>
          <w:sz w:val="20"/>
        </w:rPr>
        <w:t xml:space="preserve"> (в пределах своих полномочий в соответствии с лесным законодательством), </w:t>
      </w:r>
      <w:hyperlink w:history="0" w:anchor="P223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818"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0"/>
            <w:color w:val="0000ff"/>
          </w:rPr>
          <w:t xml:space="preserve">статьей 8.5.2</w:t>
        </w:r>
      </w:hyperlink>
      <w:r>
        <w:rPr>
          <w:sz w:val="20"/>
        </w:rPr>
        <w:t xml:space="preserve">, </w:t>
      </w:r>
      <w:hyperlink w:history="0" w:anchor="P3032"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3077"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3088"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3097"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3144" w:tooltip="Статья 8.29. Уничтожение мест обитания животных">
        <w:r>
          <w:rPr>
            <w:sz w:val="20"/>
            <w:color w:val="0000ff"/>
          </w:rPr>
          <w:t xml:space="preserve">статьями 8.29</w:t>
        </w:r>
      </w:hyperlink>
      <w:r>
        <w:rPr>
          <w:sz w:val="20"/>
        </w:rPr>
        <w:t xml:space="preserve"> - </w:t>
      </w:r>
      <w:hyperlink w:history="0" w:anchor="P3181"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3206"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0"/>
            <w:color w:val="0000ff"/>
          </w:rPr>
          <w:t xml:space="preserve">статьей 8.32.1</w:t>
        </w:r>
      </w:hyperlink>
      <w:r>
        <w:rPr>
          <w:sz w:val="20"/>
        </w:rPr>
        <w:t xml:space="preserve">, </w:t>
      </w:r>
      <w:hyperlink w:history="0" w:anchor="P322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статьями 8.32.3</w:t>
        </w:r>
      </w:hyperlink>
      <w:r>
        <w:rPr>
          <w:sz w:val="20"/>
        </w:rPr>
        <w:t xml:space="preserve">, </w:t>
      </w:r>
      <w:hyperlink w:history="0" w:anchor="P3373" w:tooltip="Статья 8.45.1. Нарушение режима осуществления хозяйственной и иной деятельности в лесопарковом зеленом поясе">
        <w:r>
          <w:rPr>
            <w:sz w:val="20"/>
            <w:color w:val="0000ff"/>
          </w:rPr>
          <w:t xml:space="preserve">8.45.1</w:t>
        </w:r>
      </w:hyperlink>
      <w:r>
        <w:rPr>
          <w:sz w:val="20"/>
        </w:rPr>
        <w:t xml:space="preserve"> (в пределах своих полномочий в соответствии с лесным законодательством), </w:t>
      </w:r>
      <w:hyperlink w:history="0" w:anchor="P10248"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sz w:val="20"/>
            <w:color w:val="0000ff"/>
          </w:rPr>
          <w:t xml:space="preserve">статьей 19.7.14</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684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6847"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23.06.2016 </w:t>
      </w:r>
      <w:hyperlink w:history="0" r:id="rId684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03.07.2016 </w:t>
      </w:r>
      <w:hyperlink w:history="0" r:id="rId684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07.03.2018 </w:t>
      </w:r>
      <w:hyperlink w:history="0" r:id="rId6850"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18.03.2019 </w:t>
      </w:r>
      <w:hyperlink w:history="0" r:id="rId6851"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06.06.2019 </w:t>
      </w:r>
      <w:hyperlink w:history="0" r:id="rId6852"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0"/>
            <w:color w:val="0000ff"/>
          </w:rPr>
          <w:t xml:space="preserve">N 135-ФЗ</w:t>
        </w:r>
      </w:hyperlink>
      <w:r>
        <w:rPr>
          <w:sz w:val="20"/>
        </w:rPr>
        <w:t xml:space="preserve">, от 14.07.2022 </w:t>
      </w:r>
      <w:hyperlink w:history="0" r:id="rId685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42"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pPr>
        <w:pStyle w:val="0"/>
        <w:jc w:val="both"/>
      </w:pPr>
      <w:r>
        <w:rPr>
          <w:sz w:val="20"/>
        </w:rPr>
        <w:t xml:space="preserve">(в ред. Федерального </w:t>
      </w:r>
      <w:hyperlink w:history="0" r:id="rId6854"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5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5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57"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2"/>
        <w:outlineLvl w:val="2"/>
        <w:ind w:firstLine="540"/>
        <w:jc w:val="both"/>
      </w:pPr>
      <w:r>
        <w:rPr>
          <w:sz w:val="20"/>
        </w:rPr>
        <w:t xml:space="preserve">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pPr>
        <w:pStyle w:val="0"/>
        <w:jc w:val="both"/>
      </w:pPr>
      <w:r>
        <w:rPr>
          <w:sz w:val="20"/>
        </w:rPr>
        <w:t xml:space="preserve">(в ред. Федерального </w:t>
      </w:r>
      <w:hyperlink w:history="0" r:id="rId685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ind w:firstLine="540"/>
        <w:jc w:val="both"/>
      </w:pPr>
      <w:r>
        <w:rPr>
          <w:sz w:val="20"/>
        </w:rPr>
      </w:r>
    </w:p>
    <w:p>
      <w:pPr>
        <w:pStyle w:val="0"/>
        <w:ind w:firstLine="540"/>
        <w:jc w:val="both"/>
      </w:pPr>
      <w:r>
        <w:rPr>
          <w:sz w:val="20"/>
        </w:rPr>
        <w:t xml:space="preserve">(введена Федеральным </w:t>
      </w:r>
      <w:hyperlink w:history="0" r:id="rId68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28.12.2009 N 380-ФЗ)</w:t>
      </w:r>
    </w:p>
    <w:p>
      <w:pPr>
        <w:pStyle w:val="0"/>
        <w:ind w:firstLine="540"/>
        <w:jc w:val="both"/>
      </w:pPr>
      <w:r>
        <w:rPr>
          <w:sz w:val="20"/>
        </w:rPr>
      </w:r>
    </w:p>
    <w:bookmarkStart w:id="11859" w:name="P11859"/>
    <w:bookmarkEnd w:id="11859"/>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30" w:tooltip="Статья 7.9. Самовольное занятие лесных участков">
        <w:r>
          <w:rPr>
            <w:sz w:val="20"/>
            <w:color w:val="0000ff"/>
          </w:rPr>
          <w:t xml:space="preserve">статьями 7.9</w:t>
        </w:r>
      </w:hyperlink>
      <w:r>
        <w:rPr>
          <w:sz w:val="20"/>
        </w:rPr>
        <w:t xml:space="preserve">, </w:t>
      </w:r>
      <w:hyperlink w:history="0" w:anchor="P2238"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пределах своих полномочий в соответствии с лесным законодательством),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3032" w:tooltip="Статья 8.24. Нарушение порядка предоставления гражданам, юридическим лицам лесов для их использования">
        <w:r>
          <w:rPr>
            <w:sz w:val="20"/>
            <w:color w:val="0000ff"/>
          </w:rPr>
          <w:t xml:space="preserve">статьями 8.24</w:t>
        </w:r>
      </w:hyperlink>
      <w:r>
        <w:rPr>
          <w:sz w:val="20"/>
        </w:rPr>
        <w:t xml:space="preserve"> - </w:t>
      </w:r>
      <w:hyperlink w:history="0" w:anchor="P3077" w:tooltip="Статья 8.27. Нарушение требований лесного законодательства по воспроизводству лесов и лесоразведению">
        <w:r>
          <w:rPr>
            <w:sz w:val="20"/>
            <w:color w:val="0000ff"/>
          </w:rPr>
          <w:t xml:space="preserve">8.27</w:t>
        </w:r>
      </w:hyperlink>
      <w:r>
        <w:rPr>
          <w:sz w:val="20"/>
        </w:rPr>
        <w:t xml:space="preserve"> (в пределах своих полномочий в соответствии с лесным законодательством), </w:t>
      </w:r>
      <w:hyperlink w:history="0" w:anchor="P3088"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и </w:t>
      </w:r>
      <w:hyperlink w:history="0" w:anchor="P3097"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3 статьи 8.28</w:t>
        </w:r>
      </w:hyperlink>
      <w:r>
        <w:rPr>
          <w:sz w:val="20"/>
        </w:rPr>
        <w:t xml:space="preserve"> (в пределах своих полномочий в соответствии с лесным законодательством), </w:t>
      </w:r>
      <w:hyperlink w:history="0" w:anchor="P3144" w:tooltip="Статья 8.29. Уничтожение мест обитания животных">
        <w:r>
          <w:rPr>
            <w:sz w:val="20"/>
            <w:color w:val="0000ff"/>
          </w:rPr>
          <w:t xml:space="preserve">статьями 8.29</w:t>
        </w:r>
      </w:hyperlink>
      <w:r>
        <w:rPr>
          <w:sz w:val="20"/>
        </w:rPr>
        <w:t xml:space="preserve"> - </w:t>
      </w:r>
      <w:hyperlink w:history="0" w:anchor="P3181" w:tooltip="Статья 8.32. Нарушение правил пожарной безопасности в лесах">
        <w:r>
          <w:rPr>
            <w:sz w:val="20"/>
            <w:color w:val="0000ff"/>
          </w:rPr>
          <w:t xml:space="preserve">8.32</w:t>
        </w:r>
      </w:hyperlink>
      <w:r>
        <w:rPr>
          <w:sz w:val="20"/>
        </w:rPr>
        <w:t xml:space="preserve"> (в пределах своих полномочий в соответствии с лесным законодательством), </w:t>
      </w:r>
      <w:hyperlink w:history="0" w:anchor="P322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статьями 8.32.3</w:t>
        </w:r>
      </w:hyperlink>
      <w:r>
        <w:rPr>
          <w:sz w:val="20"/>
        </w:rPr>
        <w:t xml:space="preserve">, </w:t>
      </w:r>
      <w:hyperlink w:history="0" w:anchor="P3373" w:tooltip="Статья 8.45.1. Нарушение режима осуществления хозяйственной и иной деятельности в лесопарковом зеленом поясе">
        <w:r>
          <w:rPr>
            <w:sz w:val="20"/>
            <w:color w:val="0000ff"/>
          </w:rPr>
          <w:t xml:space="preserve">8.45.1</w:t>
        </w:r>
      </w:hyperlink>
      <w:r>
        <w:rPr>
          <w:sz w:val="20"/>
        </w:rPr>
        <w:t xml:space="preserve"> (в пределах своих полномочий в соответствии с лесным законодательством) настоящего Кодекса.</w:t>
      </w:r>
    </w:p>
    <w:p>
      <w:pPr>
        <w:pStyle w:val="0"/>
        <w:jc w:val="both"/>
      </w:pPr>
      <w:r>
        <w:rPr>
          <w:sz w:val="20"/>
        </w:rPr>
        <w:t xml:space="preserve">(в ред. Федеральных законов от 12.03.2014 </w:t>
      </w:r>
      <w:hyperlink w:history="0" r:id="rId686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21.07.2014 </w:t>
      </w:r>
      <w:hyperlink w:history="0" r:id="rId6861" w:tooltip="Федеральный закон от 21.07.2014 N 277-ФЗ &quot;О внесении изменений в отдельные законодательные акты Российской Федерации&quot; {КонсультантПлюс}">
        <w:r>
          <w:rPr>
            <w:sz w:val="20"/>
            <w:color w:val="0000ff"/>
          </w:rPr>
          <w:t xml:space="preserve">N 277-ФЗ</w:t>
        </w:r>
      </w:hyperlink>
      <w:r>
        <w:rPr>
          <w:sz w:val="20"/>
        </w:rPr>
        <w:t xml:space="preserve">, от 03.07.2016 </w:t>
      </w:r>
      <w:hyperlink w:history="0" r:id="rId686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6863"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686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59"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частями 3.1 - 3.4 статьи 8.2 (в п...">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6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0"/>
        </w:rPr>
        <w:t xml:space="preserve">(в ред. Федерального </w:t>
      </w:r>
      <w:hyperlink w:history="0" r:id="rId686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t xml:space="preserve">(часть 2 в ред. Федерального </w:t>
      </w:r>
      <w:hyperlink w:history="0" r:id="rId6867"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23.12.2010 N 380-ФЗ)</w:t>
      </w:r>
    </w:p>
    <w:p>
      <w:pPr>
        <w:pStyle w:val="0"/>
        <w:ind w:firstLine="540"/>
        <w:jc w:val="both"/>
      </w:pPr>
      <w:r>
        <w:rPr>
          <w:sz w:val="20"/>
        </w:rPr>
      </w:r>
    </w:p>
    <w:p>
      <w:pPr>
        <w:pStyle w:val="2"/>
        <w:outlineLvl w:val="2"/>
        <w:ind w:firstLine="540"/>
        <w:jc w:val="both"/>
      </w:pPr>
      <w:r>
        <w:rPr>
          <w:sz w:val="20"/>
        </w:rPr>
        <w:t xml:space="preserve">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pPr>
        <w:pStyle w:val="0"/>
        <w:ind w:firstLine="540"/>
        <w:jc w:val="both"/>
      </w:pPr>
      <w:r>
        <w:rPr>
          <w:sz w:val="20"/>
        </w:rPr>
      </w:r>
    </w:p>
    <w:p>
      <w:pPr>
        <w:pStyle w:val="0"/>
        <w:ind w:firstLine="540"/>
        <w:jc w:val="both"/>
      </w:pPr>
      <w:r>
        <w:rPr>
          <w:sz w:val="20"/>
        </w:rPr>
        <w:t xml:space="preserve">(введена Федеральным </w:t>
      </w:r>
      <w:hyperlink w:history="0" r:id="rId686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08.07.2024 N 165-ФЗ)</w:t>
      </w:r>
    </w:p>
    <w:p>
      <w:pPr>
        <w:pStyle w:val="0"/>
        <w:ind w:firstLine="540"/>
        <w:jc w:val="both"/>
      </w:pPr>
      <w:r>
        <w:rPr>
          <w:sz w:val="20"/>
        </w:rPr>
      </w:r>
    </w:p>
    <w:bookmarkStart w:id="11872" w:name="P11872"/>
    <w:bookmarkEnd w:id="11872"/>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history="0" w:anchor="P3105"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0"/>
            <w:color w:val="0000ff"/>
          </w:rPr>
          <w:t xml:space="preserve">частями 1</w:t>
        </w:r>
      </w:hyperlink>
      <w:r>
        <w:rPr>
          <w:sz w:val="20"/>
        </w:rPr>
        <w:t xml:space="preserve"> - </w:t>
      </w:r>
      <w:hyperlink w:history="0" w:anchor="P3110"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0"/>
            <w:color w:val="0000ff"/>
          </w:rPr>
          <w:t xml:space="preserve">3</w:t>
        </w:r>
      </w:hyperlink>
      <w:r>
        <w:rPr>
          <w:sz w:val="20"/>
        </w:rPr>
        <w:t xml:space="preserve">, </w:t>
      </w:r>
      <w:hyperlink w:history="0" w:anchor="P3115"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5</w:t>
        </w:r>
      </w:hyperlink>
      <w:r>
        <w:rPr>
          <w:sz w:val="20"/>
        </w:rPr>
        <w:t xml:space="preserve">, </w:t>
      </w:r>
      <w:hyperlink w:history="0" w:anchor="P3121"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0"/>
            <w:color w:val="0000ff"/>
          </w:rPr>
          <w:t xml:space="preserve">7</w:t>
        </w:r>
      </w:hyperlink>
      <w:r>
        <w:rPr>
          <w:sz w:val="20"/>
        </w:rPr>
        <w:t xml:space="preserve">, </w:t>
      </w:r>
      <w:hyperlink w:history="0" w:anchor="P3127"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0"/>
            <w:color w:val="0000ff"/>
          </w:rPr>
          <w:t xml:space="preserve">9</w:t>
        </w:r>
      </w:hyperlink>
      <w:r>
        <w:rPr>
          <w:sz w:val="20"/>
        </w:rPr>
        <w:t xml:space="preserve"> - </w:t>
      </w:r>
      <w:hyperlink w:history="0" w:anchor="P3133"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0"/>
            <w:color w:val="0000ff"/>
          </w:rPr>
          <w:t xml:space="preserve">11 статьи 8.28.1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872" w:tooltip="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частями 1 - 3, 5, 7, 9 - 11 статьи 8.28.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ind w:firstLine="540"/>
        <w:jc w:val="both"/>
      </w:pPr>
      <w:r>
        <w:rPr>
          <w:sz w:val="20"/>
        </w:rPr>
      </w:r>
    </w:p>
    <w:p>
      <w:pPr>
        <w:pStyle w:val="2"/>
        <w:outlineLvl w:val="2"/>
        <w:ind w:firstLine="540"/>
        <w:jc w:val="both"/>
      </w:pPr>
      <w:r>
        <w:rPr>
          <w:sz w:val="20"/>
        </w:rPr>
        <w:t xml:space="preserve">Статья 23.25. Органы, осуществляющие государственный надзор в области охраны и использования особо охраняемых природных территорий</w:t>
      </w:r>
    </w:p>
    <w:p>
      <w:pPr>
        <w:pStyle w:val="0"/>
        <w:jc w:val="both"/>
      </w:pPr>
      <w:r>
        <w:rPr>
          <w:sz w:val="20"/>
        </w:rPr>
        <w:t xml:space="preserve">(в ред. Федерального </w:t>
      </w:r>
      <w:hyperlink w:history="0" r:id="rId68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8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884" w:name="P11884"/>
    <w:bookmarkEnd w:id="11884"/>
    <w:p>
      <w:pPr>
        <w:pStyle w:val="0"/>
        <w:ind w:firstLine="540"/>
        <w:jc w:val="both"/>
      </w:pPr>
      <w:r>
        <w:rPr>
          <w:sz w:val="20"/>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history="0" w:anchor="P2197"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сохранности особо охраняемых природных территорий и объектов окружающей среды при пользовании недрами), </w:t>
      </w:r>
      <w:hyperlink w:history="0" w:anchor="P2212"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(в части водных объектов, расположенных на особо охраняемых природных территориях либо в их охранных зонах), </w:t>
      </w:r>
      <w:hyperlink w:history="0" w:anchor="P22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статьями 7.7</w:t>
        </w:r>
      </w:hyperlink>
      <w:r>
        <w:rPr>
          <w:sz w:val="20"/>
        </w:rPr>
        <w:t xml:space="preserve"> - </w:t>
      </w:r>
      <w:hyperlink w:history="0" w:anchor="P2238" w:tooltip="Статья 7.10. Самовольная уступка права пользования землей, недрами, лесным участком или водным объектом">
        <w:r>
          <w:rPr>
            <w:sz w:val="20"/>
            <w:color w:val="0000ff"/>
          </w:rPr>
          <w:t xml:space="preserve">7.10</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2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796" w:tooltip="Статья 8.5. Сокрытие или искажение экологической информации">
        <w:r>
          <w:rPr>
            <w:sz w:val="20"/>
            <w:color w:val="0000ff"/>
          </w:rPr>
          <w:t xml:space="preserve">статьями 8.5</w:t>
        </w:r>
      </w:hyperlink>
      <w:r>
        <w:rPr>
          <w:sz w:val="20"/>
        </w:rPr>
        <w:t xml:space="preserve"> - </w:t>
      </w:r>
      <w:hyperlink w:history="0" w:anchor="P2885" w:tooltip="Статья 8.9. Нарушение требований по охране недр и гидроминеральных ресурсов">
        <w:r>
          <w:rPr>
            <w:sz w:val="20"/>
            <w:color w:val="0000ff"/>
          </w:rPr>
          <w:t xml:space="preserve">8.9</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07" w:tooltip="Статья 8.12. Нарушение режима использования земельных участков и лесов в водоохранных зонах">
        <w:r>
          <w:rPr>
            <w:sz w:val="20"/>
            <w:color w:val="0000ff"/>
          </w:rPr>
          <w:t xml:space="preserve">статьями 8.12</w:t>
        </w:r>
      </w:hyperlink>
      <w:r>
        <w:rPr>
          <w:sz w:val="20"/>
        </w:rPr>
        <w:t xml:space="preserve"> - </w:t>
      </w:r>
      <w:hyperlink w:history="0" w:anchor="P2945" w:tooltip="Статья 8.14. Нарушение правил водопользования">
        <w:r>
          <w:rPr>
            <w:sz w:val="20"/>
            <w:color w:val="0000ff"/>
          </w:rPr>
          <w:t xml:space="preserve">8.14</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63"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
        <w:r>
          <w:rPr>
            <w:sz w:val="20"/>
            <w:color w:val="0000ff"/>
          </w:rPr>
          <w:t xml:space="preserve">частью 1 статьи 8.16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71"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0"/>
            <w:color w:val="0000ff"/>
          </w:rPr>
          <w:t xml:space="preserve">статьями 8.17</w:t>
        </w:r>
      </w:hyperlink>
      <w:r>
        <w:rPr>
          <w:sz w:val="20"/>
        </w:rPr>
        <w:t xml:space="preserve"> и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07" w:tooltip="Статья 8.21. Нарушение правил охраны атмосферного воздуха">
        <w:r>
          <w:rPr>
            <w:sz w:val="20"/>
            <w:color w:val="0000ff"/>
          </w:rPr>
          <w:t xml:space="preserve">статьей 8.21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40" w:tooltip="Статья 8.25. Нарушение правил использования лесов">
        <w:r>
          <w:rPr>
            <w:sz w:val="20"/>
            <w:color w:val="0000ff"/>
          </w:rPr>
          <w:t xml:space="preserve">статьями 8.25</w:t>
        </w:r>
      </w:hyperlink>
      <w:r>
        <w:rPr>
          <w:sz w:val="20"/>
        </w:rPr>
        <w:t xml:space="preserve"> - </w:t>
      </w:r>
      <w:hyperlink w:history="0" w:anchor="P325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26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w:t>
      </w:r>
      <w:hyperlink w:history="0" w:anchor="P326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w:t>
        </w:r>
      </w:hyperlink>
      <w:r>
        <w:rPr>
          <w:sz w:val="20"/>
        </w:rPr>
        <w:t xml:space="preserve">, </w:t>
      </w:r>
      <w:hyperlink w:history="0" w:anchor="P327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w:t>
        </w:r>
      </w:hyperlink>
      <w:r>
        <w:rPr>
          <w:sz w:val="20"/>
        </w:rPr>
        <w:t xml:space="preserve"> и </w:t>
      </w:r>
      <w:hyperlink w:history="0" w:anchor="P327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3 статьи 8.37</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283" w:tooltip="Статья 8.38. Нарушение правил охраны водных биологических ресурсов">
        <w:r>
          <w:rPr>
            <w:sz w:val="20"/>
            <w:color w:val="0000ff"/>
          </w:rPr>
          <w:t xml:space="preserve">статьей 8.38</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291"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3373"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397"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(в части административных правонарушений, совершенных на особо охраняемых природных территориях федерального значения), </w:t>
      </w:r>
      <w:hyperlink w:history="0" w:anchor="P756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частями 11</w:t>
        </w:r>
      </w:hyperlink>
      <w:r>
        <w:rPr>
          <w:sz w:val="20"/>
        </w:rPr>
        <w:t xml:space="preserve"> - </w:t>
      </w:r>
      <w:hyperlink w:history="0" w:anchor="P7578"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0"/>
            <w:color w:val="0000ff"/>
          </w:rPr>
          <w:t xml:space="preserve">15</w:t>
        </w:r>
      </w:hyperlink>
      <w:r>
        <w:rPr>
          <w:sz w:val="20"/>
        </w:rPr>
        <w:t xml:space="preserve">, </w:t>
      </w:r>
      <w:hyperlink w:history="0" w:anchor="P759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20</w:t>
        </w:r>
      </w:hyperlink>
      <w:r>
        <w:rPr>
          <w:sz w:val="20"/>
        </w:rPr>
        <w:t xml:space="preserve">, </w:t>
      </w:r>
      <w:hyperlink w:history="0" w:anchor="P759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 статьи 14.51</w:t>
        </w:r>
      </w:hyperlink>
      <w:r>
        <w:rPr>
          <w:sz w:val="20"/>
        </w:rPr>
        <w:t xml:space="preserve"> (в части административных правонарушений, совершенных на особо охраняемых природных территориях) настоящего Кодекса.</w:t>
      </w:r>
    </w:p>
    <w:p>
      <w:pPr>
        <w:pStyle w:val="0"/>
        <w:jc w:val="both"/>
      </w:pPr>
      <w:r>
        <w:rPr>
          <w:sz w:val="20"/>
        </w:rPr>
        <w:t xml:space="preserve">(в ред. Федеральных законов от 14.10.2014 </w:t>
      </w:r>
      <w:hyperlink w:history="0" r:id="rId68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687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27.12.2019 </w:t>
      </w:r>
      <w:hyperlink w:history="0" r:id="rId6873"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 от 07.07.2025 </w:t>
      </w:r>
      <w:hyperlink w:history="0" r:id="rId687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884"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8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jc w:val="both"/>
      </w:pPr>
      <w:r>
        <w:rPr>
          <w:sz w:val="20"/>
        </w:rPr>
        <w:t xml:space="preserve">(п. 1 в ред. Федерального </w:t>
      </w:r>
      <w:hyperlink w:history="0" r:id="rId68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главные государственные инспектора в области охраны окружающей среды по субъектам Российской Федерации, их заместители;</w:t>
      </w:r>
    </w:p>
    <w:p>
      <w:pPr>
        <w:pStyle w:val="0"/>
        <w:jc w:val="both"/>
      </w:pPr>
      <w:r>
        <w:rPr>
          <w:sz w:val="20"/>
        </w:rPr>
        <w:t xml:space="preserve">(п. 2 в ред. Федерального </w:t>
      </w:r>
      <w:hyperlink w:history="0" r:id="rId68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главные государственные инспектора субъектов Российской Федерации в области охраны окружающей среды, их заместители;</w:t>
      </w:r>
    </w:p>
    <w:p>
      <w:pPr>
        <w:pStyle w:val="0"/>
        <w:jc w:val="both"/>
      </w:pPr>
      <w:r>
        <w:rPr>
          <w:sz w:val="20"/>
        </w:rPr>
        <w:t xml:space="preserve">(п. 3 в ред. Федерального </w:t>
      </w:r>
      <w:hyperlink w:history="0" r:id="rId68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утратил силу. - Федеральный </w:t>
      </w:r>
      <w:hyperlink w:history="0" r:id="rId68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pPr>
        <w:pStyle w:val="0"/>
        <w:jc w:val="both"/>
      </w:pPr>
      <w:r>
        <w:rPr>
          <w:sz w:val="20"/>
        </w:rPr>
        <w:t xml:space="preserve">(п. 5 в ред. Федерального </w:t>
      </w:r>
      <w:hyperlink w:history="0" r:id="rId6880"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24.11.2014 N 361-ФЗ)</w:t>
      </w:r>
    </w:p>
    <w:p>
      <w:pPr>
        <w:pStyle w:val="0"/>
        <w:spacing w:before="200" w:lineRule="auto"/>
        <w:ind w:firstLine="540"/>
        <w:jc w:val="both"/>
      </w:pPr>
      <w:r>
        <w:rPr>
          <w:sz w:val="20"/>
        </w:rP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pPr>
        <w:pStyle w:val="0"/>
        <w:jc w:val="both"/>
      </w:pPr>
      <w:r>
        <w:rPr>
          <w:sz w:val="20"/>
        </w:rPr>
        <w:t xml:space="preserve">(в ред. Федеральных законов от 24.11.2014 </w:t>
      </w:r>
      <w:hyperlink w:history="0" r:id="rId6881"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 от 23.06.2016 </w:t>
      </w:r>
      <w:hyperlink w:history="0" r:id="rId688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pPr>
        <w:pStyle w:val="0"/>
        <w:jc w:val="both"/>
      </w:pPr>
      <w:r>
        <w:rPr>
          <w:sz w:val="20"/>
        </w:rPr>
        <w:t xml:space="preserve">(в ред. Федерального </w:t>
      </w:r>
      <w:hyperlink w:history="0" r:id="rId68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8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905" w:name="P11905"/>
    <w:bookmarkEnd w:id="11905"/>
    <w:p>
      <w:pPr>
        <w:pStyle w:val="0"/>
        <w:ind w:firstLine="540"/>
        <w:jc w:val="both"/>
      </w:pPr>
      <w:r>
        <w:rPr>
          <w:sz w:val="20"/>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history="0" w:anchor="P22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2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37"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history="0" w:anchor="P324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5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6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26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327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частью 3 статьи 8.37</w:t>
        </w:r>
      </w:hyperlink>
      <w:r>
        <w:rPr>
          <w:sz w:val="20"/>
        </w:rPr>
        <w:t xml:space="preserve"> (за исключением административных правонарушений, совершенных на особо охраняемых природных территориях) настоящего Кодекса.</w:t>
      </w:r>
    </w:p>
    <w:p>
      <w:pPr>
        <w:pStyle w:val="0"/>
        <w:jc w:val="both"/>
      </w:pPr>
      <w:r>
        <w:rPr>
          <w:sz w:val="20"/>
        </w:rPr>
        <w:t xml:space="preserve">(в ред. Федеральных законов от 23.07.2013 </w:t>
      </w:r>
      <w:hyperlink w:history="0" r:id="rId688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68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905"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68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0"/>
        </w:rPr>
        <w:t xml:space="preserve">(в ред. Федерального </w:t>
      </w:r>
      <w:hyperlink w:history="0" r:id="rId68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(в ред. Федерального </w:t>
      </w:r>
      <w:hyperlink w:history="0" r:id="rId68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89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918" w:name="P11918"/>
    <w:bookmarkEnd w:id="11918"/>
    <w:p>
      <w:pPr>
        <w:pStyle w:val="0"/>
        <w:ind w:firstLine="540"/>
        <w:jc w:val="both"/>
      </w:pPr>
      <w:r>
        <w:rPr>
          <w:sz w:val="20"/>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history="0" w:anchor="P22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322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237"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history="0" w:anchor="P324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history="0" w:anchor="P325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history="0" w:anchor="P327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частями 2</w:t>
        </w:r>
      </w:hyperlink>
      <w:r>
        <w:rPr>
          <w:sz w:val="20"/>
        </w:rPr>
        <w:t xml:space="preserve"> и </w:t>
      </w:r>
      <w:hyperlink w:history="0" w:anchor="P3280"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w:r>
          <w:rPr>
            <w:sz w:val="20"/>
            <w:color w:val="0000ff"/>
          </w:rPr>
          <w:t xml:space="preserve">3 статьи 8.37</w:t>
        </w:r>
      </w:hyperlink>
      <w:r>
        <w:rPr>
          <w:sz w:val="20"/>
        </w:rPr>
        <w:t xml:space="preserve">, </w:t>
      </w:r>
      <w:hyperlink w:history="0" w:anchor="P3283" w:tooltip="Статья 8.38. Нарушение правил охраны водных биологических ресурсов">
        <w:r>
          <w:rPr>
            <w:sz w:val="20"/>
            <w:color w:val="0000ff"/>
          </w:rPr>
          <w:t xml:space="preserve">статьями 8.38</w:t>
        </w:r>
      </w:hyperlink>
      <w:r>
        <w:rPr>
          <w:sz w:val="20"/>
        </w:rPr>
        <w:t xml:space="preserve">, </w:t>
      </w:r>
      <w:hyperlink w:history="0" w:anchor="P3291" w:tooltip="Статья 8.39. Нарушение правил охраны и использования природных ресурсов на особо охраняемых природных территориях">
        <w:r>
          <w:rPr>
            <w:sz w:val="20"/>
            <w:color w:val="0000ff"/>
          </w:rPr>
          <w:t xml:space="preserve">8.39</w:t>
        </w:r>
      </w:hyperlink>
      <w:r>
        <w:rPr>
          <w:sz w:val="20"/>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331"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0"/>
            <w:color w:val="0000ff"/>
          </w:rPr>
          <w:t xml:space="preserve">частью 1 статьи 8.42</w:t>
        </w:r>
      </w:hyperlink>
      <w:r>
        <w:rPr>
          <w:sz w:val="20"/>
        </w:rPr>
        <w:t xml:space="preserve">, </w:t>
      </w:r>
      <w:hyperlink w:history="0" w:anchor="P3397" w:tooltip="Статья 8.48. Несоблюдение требований к сохранению водных биологических ресурсов и среды их обитания">
        <w:r>
          <w:rPr>
            <w:sz w:val="20"/>
            <w:color w:val="0000ff"/>
          </w:rPr>
          <w:t xml:space="preserve">статьей 8.48</w:t>
        </w:r>
      </w:hyperlink>
      <w:r>
        <w:rPr>
          <w:sz w:val="20"/>
        </w:rPr>
        <w:t xml:space="preserve"> (за исключением административных правонарушений, совершенных на особо охраняемых природных территориях федерального значения), </w:t>
      </w:r>
      <w:hyperlink w:history="0" w:anchor="P4101"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(в части административных правонарушений, совершенных на судах и объектах рыбопромыслового флота), </w:t>
      </w:r>
      <w:hyperlink w:history="0" w:anchor="P413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и </w:t>
      </w:r>
      <w:hyperlink w:history="0" w:anchor="P4143"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11.7</w:t>
        </w:r>
      </w:hyperlink>
      <w:r>
        <w:rPr>
          <w:sz w:val="20"/>
        </w:rPr>
        <w:t xml:space="preserve">, </w:t>
      </w:r>
      <w:hyperlink w:history="0" w:anchor="P4169"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4196"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4211" w:tooltip="Статья 11.11. Нарушение правил погрузки и разгрузки судов">
        <w:r>
          <w:rPr>
            <w:sz w:val="20"/>
            <w:color w:val="0000ff"/>
          </w:rPr>
          <w:t xml:space="preserve">11.11</w:t>
        </w:r>
      </w:hyperlink>
      <w:r>
        <w:rPr>
          <w:sz w:val="20"/>
        </w:rPr>
        <w:t xml:space="preserve">, </w:t>
      </w:r>
      <w:hyperlink w:history="0" w:anchor="P436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частью 2 статьи 11.17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689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68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12.11.2018 </w:t>
      </w:r>
      <w:hyperlink w:history="0" r:id="rId689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0"/>
            <w:color w:val="0000ff"/>
          </w:rPr>
          <w:t xml:space="preserve">N 407-ФЗ</w:t>
        </w:r>
      </w:hyperlink>
      <w:r>
        <w:rPr>
          <w:sz w:val="20"/>
        </w:rPr>
        <w:t xml:space="preserve">, от 26.07.2019 </w:t>
      </w:r>
      <w:hyperlink w:history="0" r:id="rId6894"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0"/>
            <w:color w:val="0000ff"/>
          </w:rPr>
          <w:t xml:space="preserve">N 217-ФЗ</w:t>
        </w:r>
      </w:hyperlink>
      <w:r>
        <w:rPr>
          <w:sz w:val="20"/>
        </w:rPr>
        <w:t xml:space="preserve">, от 27.12.2019 </w:t>
      </w:r>
      <w:hyperlink w:history="0" r:id="rId6895"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0"/>
            <w:color w:val="0000ff"/>
          </w:rPr>
          <w:t xml:space="preserve">N 504-ФЗ</w:t>
        </w:r>
      </w:hyperlink>
      <w:r>
        <w:rPr>
          <w:sz w:val="20"/>
        </w:rPr>
        <w:t xml:space="preserve">, от 11.06.2021 </w:t>
      </w:r>
      <w:hyperlink w:history="0" r:id="rId6896"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918"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00" w:lineRule="auto"/>
        <w:ind w:firstLine="540"/>
        <w:jc w:val="both"/>
      </w:pPr>
      <w:r>
        <w:rPr>
          <w:sz w:val="20"/>
        </w:rP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pPr>
        <w:pStyle w:val="0"/>
        <w:jc w:val="both"/>
      </w:pPr>
      <w:r>
        <w:rPr>
          <w:sz w:val="20"/>
        </w:rPr>
        <w:t xml:space="preserve">(часть 2 в ред. Федерального </w:t>
      </w:r>
      <w:hyperlink w:history="0" r:id="rId68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23.28. Федеральный орган исполнительной власти в области гидрометеорологии и смежных с ней областях</w:t>
      </w:r>
    </w:p>
    <w:p>
      <w:pPr>
        <w:pStyle w:val="0"/>
        <w:jc w:val="both"/>
      </w:pPr>
      <w:r>
        <w:rPr>
          <w:sz w:val="20"/>
        </w:rPr>
        <w:t xml:space="preserve">(в ред. Федерального </w:t>
      </w:r>
      <w:hyperlink w:history="0" r:id="rId68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1930" w:name="P11930"/>
    <w:bookmarkEnd w:id="11930"/>
    <w:p>
      <w:pPr>
        <w:pStyle w:val="0"/>
        <w:ind w:firstLine="540"/>
        <w:jc w:val="both"/>
      </w:pPr>
      <w:r>
        <w:rPr>
          <w:sz w:val="20"/>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history="0" w:anchor="P2178"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2181"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history="0" w:anchor="P2796" w:tooltip="Статья 8.5. Сокрытие или искажение экологической информации">
        <w:r>
          <w:rPr>
            <w:sz w:val="20"/>
            <w:color w:val="0000ff"/>
          </w:rPr>
          <w:t xml:space="preserve">статьями 8.5</w:t>
        </w:r>
      </w:hyperlink>
      <w:r>
        <w:rPr>
          <w:sz w:val="20"/>
        </w:rPr>
        <w:t xml:space="preserve">, </w:t>
      </w:r>
      <w:hyperlink w:history="0" w:anchor="P3298"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sz w:val="20"/>
            <w:color w:val="0000ff"/>
          </w:rPr>
          <w:t xml:space="preserve">8.40</w:t>
        </w:r>
      </w:hyperlink>
      <w:r>
        <w:rPr>
          <w:sz w:val="20"/>
        </w:rPr>
        <w:t xml:space="preserve">, </w:t>
      </w:r>
      <w:hyperlink w:history="0" w:anchor="P3343" w:tooltip="Статья 8.43. Нарушение требований к осуществлению деятельности в Антарктике и условий ее осуществления">
        <w:r>
          <w:rPr>
            <w:sz w:val="20"/>
            <w:color w:val="0000ff"/>
          </w:rPr>
          <w:t xml:space="preserve">8.43</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689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30.12.2008 </w:t>
      </w:r>
      <w:hyperlink w:history="0" r:id="rId690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28.12.2009 </w:t>
      </w:r>
      <w:hyperlink w:history="0" r:id="rId69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05.06.2012 </w:t>
      </w:r>
      <w:hyperlink w:history="0" r:id="rId6902"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N 51-ФЗ</w:t>
        </w:r>
      </w:hyperlink>
      <w:r>
        <w:rPr>
          <w:sz w:val="20"/>
        </w:rPr>
        <w:t xml:space="preserve">, от 14.10.2014 </w:t>
      </w:r>
      <w:hyperlink w:history="0" r:id="rId69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930"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в области гидрометеорологии и смежных с ней областях,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jc w:val="both"/>
      </w:pPr>
      <w:r>
        <w:rPr>
          <w:sz w:val="20"/>
        </w:rPr>
        <w:t xml:space="preserve">(часть 2 в ред. Федерального </w:t>
      </w:r>
      <w:hyperlink w:history="0" r:id="rId69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23.29. Органы, осуществляющие государственный экологический надзор</w:t>
      </w:r>
    </w:p>
    <w:p>
      <w:pPr>
        <w:pStyle w:val="0"/>
        <w:jc w:val="both"/>
      </w:pPr>
      <w:r>
        <w:rPr>
          <w:sz w:val="20"/>
        </w:rPr>
        <w:t xml:space="preserve">(в ред. Федерального </w:t>
      </w:r>
      <w:hyperlink w:history="0" r:id="rId69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1940" w:name="P11940"/>
    <w:bookmarkEnd w:id="11940"/>
    <w:p>
      <w:pPr>
        <w:pStyle w:val="0"/>
        <w:ind w:firstLine="540"/>
        <w:jc w:val="both"/>
      </w:pPr>
      <w:r>
        <w:rPr>
          <w:sz w:val="20"/>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212" w:tooltip="Статья 7.6. Самовольное занятие водного объекта или пользование им с нарушением установленных условий">
        <w:r>
          <w:rPr>
            <w:sz w:val="20"/>
            <w:color w:val="0000ff"/>
          </w:rPr>
          <w:t xml:space="preserve">статьей 7.6</w:t>
        </w:r>
      </w:hyperlink>
      <w:r>
        <w:rPr>
          <w:sz w:val="20"/>
        </w:rPr>
        <w:t xml:space="preserve">, </w:t>
      </w:r>
      <w:hyperlink w:history="0" w:anchor="P2249"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0"/>
            <w:color w:val="0000ff"/>
          </w:rPr>
          <w:t xml:space="preserve">частью 1 статьи 7.11</w:t>
        </w:r>
      </w:hyperlink>
      <w:r>
        <w:rPr>
          <w:sz w:val="20"/>
        </w:rPr>
        <w:t xml:space="preserve">, </w:t>
      </w:r>
      <w:hyperlink w:history="0" w:anchor="P2681"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статьями 8.1</w:t>
        </w:r>
      </w:hyperlink>
      <w:r>
        <w:rPr>
          <w:sz w:val="20"/>
        </w:rPr>
        <w:t xml:space="preserve">, </w:t>
      </w:r>
      <w:hyperlink w:history="0" w:anchor="P2689"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8.2</w:t>
        </w:r>
      </w:hyperlink>
      <w:r>
        <w:rPr>
          <w:sz w:val="20"/>
        </w:rPr>
        <w:t xml:space="preserve">, </w:t>
      </w:r>
      <w:hyperlink w:history="0" w:anchor="P2740"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749"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760"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w:t>
      </w:r>
      <w:hyperlink w:history="0" w:anchor="P2784" w:tooltip="Статья 8.4. Нарушение законодательства об экологической экспертизе">
        <w:r>
          <w:rPr>
            <w:sz w:val="20"/>
            <w:color w:val="0000ff"/>
          </w:rPr>
          <w:t xml:space="preserve">8.4</w:t>
        </w:r>
      </w:hyperlink>
      <w:r>
        <w:rPr>
          <w:sz w:val="20"/>
        </w:rPr>
        <w:t xml:space="preserve">, </w:t>
      </w:r>
      <w:hyperlink w:history="0" w:anchor="P2796" w:tooltip="Статья 8.5. Сокрытие или искажение экологической информации">
        <w:r>
          <w:rPr>
            <w:sz w:val="20"/>
            <w:color w:val="0000ff"/>
          </w:rPr>
          <w:t xml:space="preserve">8.5</w:t>
        </w:r>
      </w:hyperlink>
      <w:r>
        <w:rPr>
          <w:sz w:val="20"/>
        </w:rPr>
        <w:t xml:space="preserve">, </w:t>
      </w:r>
      <w:hyperlink w:history="0" w:anchor="P2805"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r>
          <w:rPr>
            <w:sz w:val="20"/>
            <w:color w:val="0000ff"/>
          </w:rPr>
          <w:t xml:space="preserve">8.5.1</w:t>
        </w:r>
      </w:hyperlink>
      <w:r>
        <w:rPr>
          <w:sz w:val="20"/>
        </w:rPr>
        <w:t xml:space="preserve">, </w:t>
      </w:r>
      <w:hyperlink w:history="0" w:anchor="P2829"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0"/>
            <w:color w:val="0000ff"/>
          </w:rPr>
          <w:t xml:space="preserve">8.5.3</w:t>
        </w:r>
      </w:hyperlink>
      <w:r>
        <w:rPr>
          <w:sz w:val="20"/>
        </w:rPr>
        <w:t xml:space="preserve">, </w:t>
      </w:r>
      <w:hyperlink w:history="0" w:anchor="P2836" w:tooltip="Статья 8.6. Порча земель">
        <w:r>
          <w:rPr>
            <w:sz w:val="20"/>
            <w:color w:val="0000ff"/>
          </w:rPr>
          <w:t xml:space="preserve">статьями 8.6</w:t>
        </w:r>
      </w:hyperlink>
      <w:r>
        <w:rPr>
          <w:sz w:val="20"/>
        </w:rPr>
        <w:t xml:space="preserve"> и </w:t>
      </w:r>
      <w:hyperlink w:history="0" w:anchor="P2848"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8.7</w:t>
        </w:r>
      </w:hyperlink>
      <w:r>
        <w:rPr>
          <w:sz w:val="20"/>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w:history="0" r:id="rId690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w:t>
      </w:r>
      <w:hyperlink w:history="0" w:anchor="P2907" w:tooltip="Статья 8.12. Нарушение режима использования земельных участков и лесов в водоохранных зонах">
        <w:r>
          <w:rPr>
            <w:sz w:val="20"/>
            <w:color w:val="0000ff"/>
          </w:rPr>
          <w:t xml:space="preserve">статьей 8.12</w:t>
        </w:r>
      </w:hyperlink>
      <w:r>
        <w:rPr>
          <w:sz w:val="20"/>
        </w:rPr>
        <w:t xml:space="preserve"> (в части нарушения порядка отвода земельных участков в водоохранных зонах и прибрежных полосах водных объектов), </w:t>
      </w:r>
      <w:hyperlink w:history="0" w:anchor="P2925"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0"/>
            <w:color w:val="0000ff"/>
          </w:rPr>
          <w:t xml:space="preserve">частями 1</w:t>
        </w:r>
      </w:hyperlink>
      <w:r>
        <w:rPr>
          <w:sz w:val="20"/>
        </w:rPr>
        <w:t xml:space="preserve">, </w:t>
      </w:r>
      <w:hyperlink w:history="0" w:anchor="P2928"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0"/>
            <w:color w:val="0000ff"/>
          </w:rPr>
          <w:t xml:space="preserve">2</w:t>
        </w:r>
      </w:hyperlink>
      <w:r>
        <w:rPr>
          <w:sz w:val="20"/>
        </w:rPr>
        <w:t xml:space="preserve">, </w:t>
      </w:r>
      <w:hyperlink w:history="0" w:anchor="P2936"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0"/>
            <w:color w:val="0000ff"/>
          </w:rPr>
          <w:t xml:space="preserve">4 статьи 8.13</w:t>
        </w:r>
      </w:hyperlink>
      <w:r>
        <w:rPr>
          <w:sz w:val="20"/>
        </w:rPr>
        <w:t xml:space="preserve">, </w:t>
      </w:r>
      <w:hyperlink w:history="0" w:anchor="P2947" w:tooltip="1. Нарушение правил водопользования при заборе воды, без изъятия воды и при сбросе сточных вод в водные объекты -">
        <w:r>
          <w:rPr>
            <w:sz w:val="20"/>
            <w:color w:val="0000ff"/>
          </w:rPr>
          <w:t xml:space="preserve">частью 1 статьи 8.14</w:t>
        </w:r>
      </w:hyperlink>
      <w:r>
        <w:rPr>
          <w:sz w:val="20"/>
        </w:rPr>
        <w:t xml:space="preserve">, </w:t>
      </w:r>
      <w:hyperlink w:history="0" w:anchor="P2955" w:tooltip="Статья 8.15. Нарушение правил эксплуатации водохозяйственных или водоохранных сооружений и устройств">
        <w:r>
          <w:rPr>
            <w:sz w:val="20"/>
            <w:color w:val="0000ff"/>
          </w:rPr>
          <w:t xml:space="preserve">статьей 8.15</w:t>
        </w:r>
      </w:hyperlink>
      <w:r>
        <w:rPr>
          <w:sz w:val="20"/>
        </w:rPr>
        <w:t xml:space="preserve">, </w:t>
      </w:r>
      <w:hyperlink w:history="0" w:anchor="P2974"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2982"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w:t>
      </w:r>
      <w:hyperlink w:history="0" w:anchor="P2996"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w:t>
      </w:r>
      <w:hyperlink w:history="0" w:anchor="P3007" w:tooltip="Статья 8.21. Нарушение правил охраны атмосферного воздуха">
        <w:r>
          <w:rPr>
            <w:sz w:val="20"/>
            <w:color w:val="0000ff"/>
          </w:rPr>
          <w:t xml:space="preserve">8.21</w:t>
        </w:r>
      </w:hyperlink>
      <w:r>
        <w:rPr>
          <w:sz w:val="20"/>
        </w:rPr>
        <w:t xml:space="preserve"> -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172"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0"/>
            <w:color w:val="0000ff"/>
          </w:rPr>
          <w:t xml:space="preserve">частями 2</w:t>
        </w:r>
      </w:hyperlink>
      <w:r>
        <w:rPr>
          <w:sz w:val="20"/>
        </w:rPr>
        <w:t xml:space="preserve"> и </w:t>
      </w:r>
      <w:hyperlink w:history="0" w:anchor="P3176"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0"/>
            <w:color w:val="0000ff"/>
          </w:rPr>
          <w:t xml:space="preserve">3 статьи 8.31</w:t>
        </w:r>
      </w:hyperlink>
      <w:r>
        <w:rPr>
          <w:sz w:val="20"/>
        </w:rPr>
        <w:t xml:space="preserve">, </w:t>
      </w:r>
      <w:hyperlink w:history="0" w:anchor="P322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статьями 8.33</w:t>
        </w:r>
      </w:hyperlink>
      <w:r>
        <w:rPr>
          <w:sz w:val="20"/>
        </w:rPr>
        <w:t xml:space="preserve"> - </w:t>
      </w:r>
      <w:hyperlink w:history="0" w:anchor="P325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8.36</w:t>
        </w:r>
      </w:hyperlink>
      <w:r>
        <w:rPr>
          <w:sz w:val="20"/>
        </w:rPr>
        <w:t xml:space="preserve">, </w:t>
      </w:r>
      <w:hyperlink w:history="0" w:anchor="P327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частью 3 статьи 8.37</w:t>
        </w:r>
      </w:hyperlink>
      <w:r>
        <w:rPr>
          <w:sz w:val="20"/>
        </w:rPr>
        <w:t xml:space="preserve">, </w:t>
      </w:r>
      <w:hyperlink w:history="0" w:anchor="P3291"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статьями 8.39</w:t>
        </w:r>
      </w:hyperlink>
      <w:r>
        <w:rPr>
          <w:sz w:val="20"/>
        </w:rPr>
        <w:t xml:space="preserve">, </w:t>
      </w:r>
      <w:hyperlink w:history="0" w:anchor="P3312" w:tooltip="Статья 8.41. Невнесение в установленные сроки платы за негативное воздействие на окружающую среду">
        <w:r>
          <w:rPr>
            <w:sz w:val="20"/>
            <w:color w:val="0000ff"/>
          </w:rPr>
          <w:t xml:space="preserve">8.41</w:t>
        </w:r>
      </w:hyperlink>
      <w:r>
        <w:rPr>
          <w:sz w:val="20"/>
        </w:rPr>
        <w:t xml:space="preserve">, </w:t>
      </w:r>
      <w:hyperlink w:history="0" w:anchor="P3320" w:tooltip="Статья 8.41.1. Неуплата в установленный срок экологического сбора">
        <w:r>
          <w:rPr>
            <w:sz w:val="20"/>
            <w:color w:val="0000ff"/>
          </w:rPr>
          <w:t xml:space="preserve">8.41.1</w:t>
        </w:r>
      </w:hyperlink>
      <w:r>
        <w:rPr>
          <w:sz w:val="20"/>
        </w:rPr>
        <w:t xml:space="preserve">, </w:t>
      </w:r>
      <w:hyperlink w:history="0" w:anchor="P3381"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sz w:val="20"/>
            <w:color w:val="0000ff"/>
          </w:rPr>
          <w:t xml:space="preserve">8.46</w:t>
        </w:r>
      </w:hyperlink>
      <w:r>
        <w:rPr>
          <w:sz w:val="20"/>
        </w:rPr>
        <w:t xml:space="preserve">, </w:t>
      </w:r>
      <w:hyperlink w:history="0" w:anchor="P3389" w:tooltip="Статья 8.47. Осуществление хозяйственной и (или) иной деятельности без комплексного экологического разрешения">
        <w:r>
          <w:rPr>
            <w:sz w:val="20"/>
            <w:color w:val="0000ff"/>
          </w:rPr>
          <w:t xml:space="preserve">8.47</w:t>
        </w:r>
      </w:hyperlink>
      <w:r>
        <w:rPr>
          <w:sz w:val="20"/>
        </w:rPr>
        <w:t xml:space="preserve">, </w:t>
      </w:r>
      <w:hyperlink w:history="0" w:anchor="P3415" w:tooltip="Статья 8.50. Нарушение требований по предупреждению и ликвидации разливов нефти и нефтепродуктов">
        <w:r>
          <w:rPr>
            <w:sz w:val="20"/>
            <w:color w:val="0000ff"/>
          </w:rPr>
          <w:t xml:space="preserve">8.50</w:t>
        </w:r>
      </w:hyperlink>
      <w:r>
        <w:rPr>
          <w:sz w:val="20"/>
        </w:rPr>
        <w:t xml:space="preserve">, </w:t>
      </w:r>
      <w:hyperlink w:history="0" w:anchor="P3428" w:tooltip="Статья 8.51. Нарушение законодательства в области охраны окружающей среды">
        <w:r>
          <w:rPr>
            <w:sz w:val="20"/>
            <w:color w:val="0000ff"/>
          </w:rPr>
          <w:t xml:space="preserve">8.51</w:t>
        </w:r>
      </w:hyperlink>
      <w:r>
        <w:rPr>
          <w:sz w:val="20"/>
        </w:rPr>
        <w:t xml:space="preserve">, </w:t>
      </w:r>
      <w:hyperlink w:history="0" w:anchor="P3473" w:tooltip="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w:r>
          <w:rPr>
            <w:sz w:val="20"/>
            <w:color w:val="0000ff"/>
          </w:rPr>
          <w:t xml:space="preserve">8.55</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9950"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0"/>
            <w:color w:val="0000ff"/>
          </w:rPr>
          <w:t xml:space="preserve">частями 38</w:t>
        </w:r>
      </w:hyperlink>
      <w:r>
        <w:rPr>
          <w:sz w:val="20"/>
        </w:rPr>
        <w:t xml:space="preserve"> - </w:t>
      </w:r>
      <w:hyperlink w:history="0" w:anchor="P9960" w:tooltip="41. Повторное в течение года совершение административного правонарушения, предусмотренного частью 40 настоящей статьи, -">
        <w:r>
          <w:rPr>
            <w:sz w:val="20"/>
            <w:color w:val="0000ff"/>
          </w:rPr>
          <w:t xml:space="preserve">41 статьи 19.5</w:t>
        </w:r>
      </w:hyperlink>
      <w:r>
        <w:rPr>
          <w:sz w:val="20"/>
        </w:rPr>
        <w:t xml:space="preserve">, </w:t>
      </w:r>
      <w:hyperlink w:history="0" w:anchor="P10270"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0"/>
            <w:color w:val="0000ff"/>
          </w:rPr>
          <w:t xml:space="preserve">статьей 19.7.16</w:t>
        </w:r>
      </w:hyperlink>
      <w:r>
        <w:rPr>
          <w:sz w:val="20"/>
        </w:rPr>
        <w:t xml:space="preserve"> настоящего Кодекса.</w:t>
      </w:r>
    </w:p>
    <w:p>
      <w:pPr>
        <w:pStyle w:val="0"/>
        <w:jc w:val="both"/>
      </w:pPr>
      <w:r>
        <w:rPr>
          <w:sz w:val="20"/>
        </w:rPr>
        <w:t xml:space="preserve">(в ред. Федеральных законов от 26.12.2005 </w:t>
      </w:r>
      <w:hyperlink w:history="0" r:id="rId6907"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0"/>
            <w:color w:val="0000ff"/>
          </w:rPr>
          <w:t xml:space="preserve">N 183-ФЗ</w:t>
        </w:r>
      </w:hyperlink>
      <w:r>
        <w:rPr>
          <w:sz w:val="20"/>
        </w:rPr>
        <w:t xml:space="preserve">, от 31.12.2005 </w:t>
      </w:r>
      <w:hyperlink w:history="0" r:id="rId690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28.12.2009 </w:t>
      </w:r>
      <w:hyperlink w:history="0" r:id="rId690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691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21.07.2014 </w:t>
      </w:r>
      <w:hyperlink w:history="0" r:id="rId691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 от 14.10.2014 </w:t>
      </w:r>
      <w:hyperlink w:history="0" r:id="rId69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691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691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17.06.2019 </w:t>
      </w:r>
      <w:hyperlink w:history="0" r:id="rId691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21.12.2021 </w:t>
      </w:r>
      <w:hyperlink w:history="0" r:id="rId691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21.12.2021 </w:t>
      </w:r>
      <w:hyperlink w:history="0" r:id="rId6917"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0"/>
            <w:color w:val="0000ff"/>
          </w:rPr>
          <w:t xml:space="preserve">N 427-ФЗ</w:t>
        </w:r>
      </w:hyperlink>
      <w:r>
        <w:rPr>
          <w:sz w:val="20"/>
        </w:rPr>
        <w:t xml:space="preserve">, от 19.12.2022 </w:t>
      </w:r>
      <w:hyperlink w:history="0" r:id="rId6918"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0"/>
            <w:color w:val="0000ff"/>
          </w:rPr>
          <w:t xml:space="preserve">N 530-ФЗ</w:t>
        </w:r>
      </w:hyperlink>
      <w:r>
        <w:rPr>
          <w:sz w:val="20"/>
        </w:rPr>
        <w:t xml:space="preserve">, от 13.06.2023 </w:t>
      </w:r>
      <w:hyperlink w:history="0" r:id="rId6919"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0"/>
            <w:color w:val="0000ff"/>
          </w:rPr>
          <w:t xml:space="preserve">N 218-ФЗ</w:t>
        </w:r>
      </w:hyperlink>
      <w:r>
        <w:rPr>
          <w:sz w:val="20"/>
        </w:rPr>
        <w:t xml:space="preserve">, от 25.12.2023 </w:t>
      </w:r>
      <w:hyperlink w:history="0" r:id="rId6920"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0"/>
            <w:color w:val="0000ff"/>
          </w:rPr>
          <w:t xml:space="preserve">N 668-ФЗ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1940"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
        <w:r>
          <w:rPr>
            <w:sz w:val="20"/>
            <w:color w:val="0000ff"/>
          </w:rPr>
          <w:t xml:space="preserve">части 1</w:t>
        </w:r>
      </w:hyperlink>
      <w:r>
        <w:rPr>
          <w:sz w:val="20"/>
        </w:rPr>
        <w:t xml:space="preserve"> настоящей статьи, в пределах своих полномочий вправе:</w:t>
      </w:r>
    </w:p>
    <w:bookmarkStart w:id="11943" w:name="P11943"/>
    <w:bookmarkEnd w:id="11943"/>
    <w:p>
      <w:pPr>
        <w:pStyle w:val="0"/>
        <w:spacing w:before="200" w:lineRule="auto"/>
        <w:ind w:firstLine="540"/>
        <w:jc w:val="both"/>
      </w:pPr>
      <w:r>
        <w:rPr>
          <w:sz w:val="20"/>
        </w:rPr>
        <w:t xml:space="preserve">1) главный государственный инспектор Российской Федерации в области охраны окружающей среды,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3) государственные инспектора Российской Федерации в области охраны окружающей среды;</w:t>
      </w:r>
    </w:p>
    <w:p>
      <w:pPr>
        <w:pStyle w:val="0"/>
        <w:spacing w:before="200" w:lineRule="auto"/>
        <w:ind w:firstLine="540"/>
        <w:jc w:val="both"/>
      </w:pPr>
      <w:r>
        <w:rPr>
          <w:sz w:val="20"/>
        </w:rPr>
        <w:t xml:space="preserve">4)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00" w:lineRule="auto"/>
        <w:ind w:firstLine="540"/>
        <w:jc w:val="both"/>
      </w:pPr>
      <w:r>
        <w:rPr>
          <w:sz w:val="20"/>
        </w:rPr>
        <w:t xml:space="preserve">5) старшие государственные инспектора Российской Федерации в области охраны окружающей среды в зоне своей деятельности;</w:t>
      </w:r>
    </w:p>
    <w:bookmarkStart w:id="11948" w:name="P11948"/>
    <w:bookmarkEnd w:id="11948"/>
    <w:p>
      <w:pPr>
        <w:pStyle w:val="0"/>
        <w:spacing w:before="200" w:lineRule="auto"/>
        <w:ind w:firstLine="540"/>
        <w:jc w:val="both"/>
      </w:pPr>
      <w:r>
        <w:rPr>
          <w:sz w:val="20"/>
        </w:rPr>
        <w:t xml:space="preserve">6) государственные инспектора Российской Федерации в области охраны окружающей среды в зоне своей деятельности;</w:t>
      </w:r>
    </w:p>
    <w:p>
      <w:pPr>
        <w:pStyle w:val="0"/>
        <w:spacing w:before="200" w:lineRule="auto"/>
        <w:ind w:firstLine="540"/>
        <w:jc w:val="both"/>
      </w:pPr>
      <w:r>
        <w:rPr>
          <w:sz w:val="20"/>
        </w:rPr>
        <w:t xml:space="preserve">7) главные государственные инспектора субъектов Российской Федерации в области охраны окружающей среды, их заместители;</w:t>
      </w:r>
    </w:p>
    <w:p>
      <w:pPr>
        <w:pStyle w:val="0"/>
        <w:spacing w:before="200" w:lineRule="auto"/>
        <w:ind w:firstLine="540"/>
        <w:jc w:val="both"/>
      </w:pPr>
      <w:r>
        <w:rPr>
          <w:sz w:val="20"/>
        </w:rPr>
        <w:t xml:space="preserve">8) старшие государственные инспектора субъектов Российской Федерации в области охраны окружающей среды;</w:t>
      </w:r>
    </w:p>
    <w:p>
      <w:pPr>
        <w:pStyle w:val="0"/>
        <w:spacing w:before="200" w:lineRule="auto"/>
        <w:ind w:firstLine="540"/>
        <w:jc w:val="both"/>
      </w:pPr>
      <w:r>
        <w:rPr>
          <w:sz w:val="20"/>
        </w:rPr>
        <w:t xml:space="preserve">9) государственные инспектора субъектов Российской Федерации в области охраны окружающей среды.</w:t>
      </w:r>
    </w:p>
    <w:p>
      <w:pPr>
        <w:pStyle w:val="0"/>
        <w:jc w:val="both"/>
      </w:pPr>
      <w:r>
        <w:rPr>
          <w:sz w:val="20"/>
        </w:rPr>
        <w:t xml:space="preserve">(часть 2 в ред. Федерального </w:t>
      </w:r>
      <w:hyperlink w:history="0" r:id="rId6921"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30.03.2016 N 81-ФЗ)</w:t>
      </w:r>
    </w:p>
    <w:p>
      <w:pPr>
        <w:pStyle w:val="0"/>
        <w:spacing w:before="200" w:lineRule="auto"/>
        <w:ind w:firstLine="540"/>
        <w:jc w:val="both"/>
      </w:pPr>
      <w:r>
        <w:rPr>
          <w:sz w:val="20"/>
        </w:rPr>
        <w:t xml:space="preserve">3. Утратил силу. - Федеральный </w:t>
      </w:r>
      <w:hyperlink w:history="0" r:id="rId69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 Дела об административных правонарушениях, предусмотренных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и </w:t>
      </w:r>
      <w:hyperlink w:history="0" w:anchor="P2996"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8.19</w:t>
        </w:r>
      </w:hyperlink>
      <w:r>
        <w:rPr>
          <w:sz w:val="20"/>
        </w:rPr>
        <w:t xml:space="preserve"> настоящего Кодекса, рассматривают должностные лица, указанные в </w:t>
      </w:r>
      <w:hyperlink w:history="0" w:anchor="P11943" w:tooltip="1) главный государственный инспектор Российской Федерации в области охраны окружающей среды, его заместители;">
        <w:r>
          <w:rPr>
            <w:sz w:val="20"/>
            <w:color w:val="0000ff"/>
          </w:rPr>
          <w:t xml:space="preserve">пунктах 1</w:t>
        </w:r>
      </w:hyperlink>
      <w:r>
        <w:rPr>
          <w:sz w:val="20"/>
        </w:rPr>
        <w:t xml:space="preserve"> - </w:t>
      </w:r>
      <w:hyperlink w:history="0" w:anchor="P11948" w:tooltip="6) государственные инспектора Российской Федерации в области охраны окружающей среды в зоне своей деятельности;">
        <w:r>
          <w:rPr>
            <w:sz w:val="20"/>
            <w:color w:val="0000ff"/>
          </w:rPr>
          <w:t xml:space="preserve">6 части 2</w:t>
        </w:r>
      </w:hyperlink>
      <w:r>
        <w:rPr>
          <w:sz w:val="20"/>
        </w:rPr>
        <w:t xml:space="preserve"> настоящей статьи.</w:t>
      </w:r>
    </w:p>
    <w:p>
      <w:pPr>
        <w:pStyle w:val="0"/>
        <w:jc w:val="both"/>
      </w:pPr>
      <w:r>
        <w:rPr>
          <w:sz w:val="20"/>
        </w:rPr>
        <w:t xml:space="preserve">(часть 4 введена Федеральным </w:t>
      </w:r>
      <w:hyperlink w:history="0" r:id="rId6923"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30.03.2016 N 81-ФЗ)</w:t>
      </w:r>
    </w:p>
    <w:p>
      <w:pPr>
        <w:pStyle w:val="0"/>
        <w:jc w:val="both"/>
      </w:pPr>
      <w:r>
        <w:rPr>
          <w:sz w:val="20"/>
        </w:rPr>
      </w:r>
    </w:p>
    <w:p>
      <w:pPr>
        <w:pStyle w:val="2"/>
        <w:outlineLvl w:val="2"/>
        <w:ind w:firstLine="540"/>
        <w:jc w:val="both"/>
      </w:pPr>
      <w:r>
        <w:rPr>
          <w:sz w:val="20"/>
        </w:rPr>
        <w:t xml:space="preserve">Статья 23.30. Федеральный орган исполнительной власти, осуществляющий федеральный государственный энергетический надзор</w:t>
      </w:r>
    </w:p>
    <w:p>
      <w:pPr>
        <w:pStyle w:val="0"/>
        <w:jc w:val="both"/>
      </w:pPr>
      <w:r>
        <w:rPr>
          <w:sz w:val="20"/>
        </w:rPr>
        <w:t xml:space="preserve">(в ред. Федерального </w:t>
      </w:r>
      <w:hyperlink w:history="0" r:id="rId69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69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962" w:name="P11962"/>
    <w:bookmarkEnd w:id="11962"/>
    <w:p>
      <w:pPr>
        <w:pStyle w:val="0"/>
        <w:ind w:firstLine="540"/>
        <w:jc w:val="both"/>
      </w:pPr>
      <w:r>
        <w:rPr>
          <w:sz w:val="20"/>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history="0" w:anchor="P3622" w:tooltip="Статья 9.7. Повреждение электрических сетей">
        <w:r>
          <w:rPr>
            <w:sz w:val="20"/>
            <w:color w:val="0000ff"/>
          </w:rPr>
          <w:t xml:space="preserve">статьями 9.7</w:t>
        </w:r>
      </w:hyperlink>
      <w:r>
        <w:rPr>
          <w:sz w:val="20"/>
        </w:rPr>
        <w:t xml:space="preserve"> - </w:t>
      </w:r>
      <w:hyperlink w:history="0" w:anchor="P3637" w:tooltip="Статья 9.9. Ввод в эксплуатацию топливо- и энергопотребляющих объектов без разрешения соответствующих органов">
        <w:r>
          <w:rPr>
            <w:sz w:val="20"/>
            <w:color w:val="0000ff"/>
          </w:rPr>
          <w:t xml:space="preserve">9.9</w:t>
        </w:r>
      </w:hyperlink>
      <w:r>
        <w:rPr>
          <w:sz w:val="20"/>
        </w:rPr>
        <w:t xml:space="preserve">, </w:t>
      </w:r>
      <w:hyperlink w:history="0" w:anchor="P3643"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(в части повреждения тепловых сетей либо их оборудования), </w:t>
      </w:r>
      <w:hyperlink w:history="0" w:anchor="P3649"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статьей 9.11</w:t>
        </w:r>
      </w:hyperlink>
      <w:r>
        <w:rPr>
          <w:sz w:val="20"/>
        </w:rPr>
        <w:t xml:space="preserve">, </w:t>
      </w:r>
      <w:hyperlink w:history="0" w:anchor="P3696"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
        <w:r>
          <w:rPr>
            <w:sz w:val="20"/>
            <w:color w:val="0000ff"/>
          </w:rPr>
          <w:t xml:space="preserve">частями 7</w:t>
        </w:r>
      </w:hyperlink>
      <w:r>
        <w:rPr>
          <w:sz w:val="20"/>
        </w:rPr>
        <w:t xml:space="preserve">, </w:t>
      </w:r>
      <w:hyperlink w:history="0" w:anchor="P3698"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0"/>
            <w:color w:val="0000ff"/>
          </w:rPr>
          <w:t xml:space="preserve">8</w:t>
        </w:r>
      </w:hyperlink>
      <w:r>
        <w:rPr>
          <w:sz w:val="20"/>
        </w:rPr>
        <w:t xml:space="preserve"> и </w:t>
      </w:r>
      <w:hyperlink w:history="0" w:anchor="P3704"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history="0" w:anchor="P3717"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статьями 9.17</w:t>
        </w:r>
      </w:hyperlink>
      <w:r>
        <w:rPr>
          <w:sz w:val="20"/>
        </w:rPr>
        <w:t xml:space="preserve">, </w:t>
      </w:r>
      <w:hyperlink w:history="0" w:anchor="P3729"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73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w:t>
      </w:r>
      <w:hyperlink w:history="0" w:anchor="P3768"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
        <w:r>
          <w:rPr>
            <w:sz w:val="20"/>
            <w:color w:val="0000ff"/>
          </w:rPr>
          <w:t xml:space="preserve">частями 1</w:t>
        </w:r>
      </w:hyperlink>
      <w:r>
        <w:rPr>
          <w:sz w:val="20"/>
        </w:rPr>
        <w:t xml:space="preserve"> - </w:t>
      </w:r>
      <w:hyperlink w:history="0" w:anchor="P3778"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
        <w:r>
          <w:rPr>
            <w:sz w:val="20"/>
            <w:color w:val="0000ff"/>
          </w:rPr>
          <w:t xml:space="preserve">6 статьи 9.22</w:t>
        </w:r>
      </w:hyperlink>
      <w:r>
        <w:rPr>
          <w:sz w:val="20"/>
        </w:rPr>
        <w:t xml:space="preserve">, </w:t>
      </w:r>
      <w:hyperlink w:history="0" w:anchor="P3831"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6 статьи 9.24</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75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pPr>
        <w:pStyle w:val="0"/>
        <w:jc w:val="both"/>
      </w:pPr>
      <w:r>
        <w:rPr>
          <w:sz w:val="20"/>
        </w:rPr>
        <w:t xml:space="preserve">(в ред. Федеральных законов от 26.07.2010 </w:t>
      </w:r>
      <w:hyperlink w:history="0" r:id="rId6926"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0"/>
            <w:color w:val="0000ff"/>
          </w:rPr>
          <w:t xml:space="preserve">N 189-ФЗ</w:t>
        </w:r>
      </w:hyperlink>
      <w:r>
        <w:rPr>
          <w:sz w:val="20"/>
        </w:rPr>
        <w:t xml:space="preserve">, от 27.07.2010 </w:t>
      </w:r>
      <w:hyperlink w:history="0" r:id="rId6927"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692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69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93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27.10.2025 </w:t>
      </w:r>
      <w:hyperlink w:history="0" r:id="rId6931"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962"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ью...">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9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966" w:name="P11966"/>
    <w:bookmarkEnd w:id="11966"/>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энергетический надзор, его заместители;</w:t>
      </w:r>
    </w:p>
    <w:p>
      <w:pPr>
        <w:pStyle w:val="0"/>
        <w:jc w:val="both"/>
      </w:pPr>
      <w:r>
        <w:rPr>
          <w:sz w:val="20"/>
        </w:rPr>
        <w:t xml:space="preserve">(в ред. Федерального </w:t>
      </w:r>
      <w:hyperlink w:history="0" r:id="rId69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69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69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972" w:name="P11972"/>
    <w:bookmarkEnd w:id="11972"/>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0"/>
        </w:rPr>
        <w:t xml:space="preserve">(в ред. Федерального </w:t>
      </w:r>
      <w:hyperlink w:history="0" r:id="rId69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(в ред. Федеральных законов от 02.07.2013 </w:t>
      </w:r>
      <w:hyperlink w:history="0" r:id="rId6937"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14.10.2014 </w:t>
      </w:r>
      <w:hyperlink w:history="0" r:id="rId69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pPr>
        <w:pStyle w:val="0"/>
        <w:jc w:val="both"/>
      </w:pPr>
      <w:r>
        <w:rPr>
          <w:sz w:val="20"/>
        </w:rPr>
        <w:t xml:space="preserve">(п. 6 введен Федеральным </w:t>
      </w:r>
      <w:hyperlink w:history="0" r:id="rId693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законом</w:t>
        </w:r>
      </w:hyperlink>
      <w:r>
        <w:rPr>
          <w:sz w:val="20"/>
        </w:rPr>
        <w:t xml:space="preserve"> от 02.07.2013 N 186-ФЗ; в ред. Федерального </w:t>
      </w:r>
      <w:hyperlink w:history="0" r:id="rId69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3637" w:tooltip="Статья 9.9. Ввод в эксплуатацию топливо- и энергопотребляющих объектов без разрешения соответствующих органов">
        <w:r>
          <w:rPr>
            <w:sz w:val="20"/>
            <w:color w:val="0000ff"/>
          </w:rPr>
          <w:t xml:space="preserve">статьями 9.9</w:t>
        </w:r>
      </w:hyperlink>
      <w:r>
        <w:rPr>
          <w:sz w:val="20"/>
        </w:rPr>
        <w:t xml:space="preserve">, </w:t>
      </w:r>
      <w:hyperlink w:history="0" w:anchor="P3649"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3717"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0"/>
            <w:color w:val="0000ff"/>
          </w:rPr>
          <w:t xml:space="preserve">9.17</w:t>
        </w:r>
      </w:hyperlink>
      <w:r>
        <w:rPr>
          <w:sz w:val="20"/>
        </w:rPr>
        <w:t xml:space="preserve">, </w:t>
      </w:r>
      <w:hyperlink w:history="0" w:anchor="P3729" w:tooltip="Статья 9.18. Нарушение порядка вывода объектов электроэнергетики в ремонт">
        <w:r>
          <w:rPr>
            <w:sz w:val="20"/>
            <w:color w:val="0000ff"/>
          </w:rPr>
          <w:t xml:space="preserve">9.18</w:t>
        </w:r>
      </w:hyperlink>
      <w:r>
        <w:rPr>
          <w:sz w:val="20"/>
        </w:rPr>
        <w:t xml:space="preserve">, </w:t>
      </w:r>
      <w:hyperlink w:history="0" w:anchor="P373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9.19</w:t>
        </w:r>
      </w:hyperlink>
      <w:r>
        <w:rPr>
          <w:sz w:val="20"/>
        </w:rPr>
        <w:t xml:space="preserve"> настоящего Кодекса, рассматривают должностные лица, указанные в </w:t>
      </w:r>
      <w:hyperlink w:history="0" w:anchor="P11966"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sz w:val="20"/>
            <w:color w:val="0000ff"/>
          </w:rPr>
          <w:t xml:space="preserve">пунктах 1</w:t>
        </w:r>
      </w:hyperlink>
      <w:r>
        <w:rPr>
          <w:sz w:val="20"/>
        </w:rPr>
        <w:t xml:space="preserve"> - </w:t>
      </w:r>
      <w:hyperlink w:history="0" w:anchor="P11972"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69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0"/>
        </w:rPr>
        <w:t xml:space="preserve">(в ред. Федеральных законов от 14.10.2014 </w:t>
      </w:r>
      <w:hyperlink w:history="0" r:id="rId69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4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ind w:firstLine="540"/>
        <w:jc w:val="both"/>
      </w:pPr>
      <w:r>
        <w:rPr>
          <w:sz w:val="20"/>
        </w:rPr>
      </w:r>
    </w:p>
    <w:p>
      <w:pPr>
        <w:pStyle w:val="0"/>
        <w:ind w:firstLine="540"/>
        <w:jc w:val="both"/>
      </w:pPr>
      <w:r>
        <w:rPr>
          <w:sz w:val="20"/>
        </w:rPr>
        <w:t xml:space="preserve">(в ред. Федерального </w:t>
      </w:r>
      <w:hyperlink w:history="0" r:id="rId69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1986" w:name="P11986"/>
    <w:bookmarkEnd w:id="11986"/>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маркшейдерских знаков, знаков санитарных (горно-санитарных) зон и округов), </w:t>
      </w:r>
      <w:hyperlink w:history="0" w:anchor="P2193"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
        <w:r>
          <w:rPr>
            <w:sz w:val="20"/>
            <w:color w:val="0000ff"/>
          </w:rPr>
          <w:t xml:space="preserve">частью 2 статьи 7.3</w:t>
        </w:r>
      </w:hyperlink>
      <w:r>
        <w:rPr>
          <w:sz w:val="20"/>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history="0" w:anchor="P2197" w:tooltip="Статья 7.4. Самовольная застройка площадей залегания полезных ископаемых">
        <w:r>
          <w:rPr>
            <w:sz w:val="20"/>
            <w:color w:val="0000ff"/>
          </w:rPr>
          <w:t xml:space="preserve">статьей 7.4</w:t>
        </w:r>
      </w:hyperlink>
      <w:r>
        <w:rPr>
          <w:sz w:val="20"/>
        </w:rPr>
        <w:t xml:space="preserve"> (в части необеспечения требований к сохранности зданий и сооружений при пользовании недрами), </w:t>
      </w:r>
      <w:hyperlink w:history="0" w:anchor="P22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части повреждения гидротехнических сооружений, за исключением судоходных гидротехнических сооружений), </w:t>
      </w:r>
      <w:hyperlink w:history="0" w:anchor="P2852"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0"/>
            <w:color w:val="0000ff"/>
          </w:rPr>
          <w:t xml:space="preserve">частями 1</w:t>
        </w:r>
      </w:hyperlink>
      <w:r>
        <w:rPr>
          <w:sz w:val="20"/>
        </w:rPr>
        <w:t xml:space="preserve"> и </w:t>
      </w:r>
      <w:hyperlink w:history="0" w:anchor="P2855"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0"/>
            <w:color w:val="0000ff"/>
          </w:rPr>
          <w:t xml:space="preserve">2 статьи 8.7</w:t>
        </w:r>
      </w:hyperlink>
      <w:r>
        <w:rPr>
          <w:sz w:val="20"/>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history="0" w:anchor="P2896" w:tooltip="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w:r>
          <w:rPr>
            <w:sz w:val="20"/>
            <w:color w:val="0000ff"/>
          </w:rPr>
          <w:t xml:space="preserve">частью 2 статьи 8.10</w:t>
        </w:r>
      </w:hyperlink>
      <w:r>
        <w:rPr>
          <w:sz w:val="20"/>
        </w:rPr>
        <w:t xml:space="preserve">, </w:t>
      </w:r>
      <w:hyperlink w:history="0" w:anchor="P2974"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0"/>
            <w:color w:val="0000ff"/>
          </w:rPr>
          <w:t xml:space="preserve">частями 1</w:t>
        </w:r>
      </w:hyperlink>
      <w:r>
        <w:rPr>
          <w:sz w:val="20"/>
        </w:rPr>
        <w:t xml:space="preserve"> и </w:t>
      </w:r>
      <w:hyperlink w:history="0" w:anchor="P2982"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0"/>
            <w:color w:val="0000ff"/>
          </w:rPr>
          <w:t xml:space="preserve">3 статьи 8.17</w:t>
        </w:r>
      </w:hyperlink>
      <w:r>
        <w:rPr>
          <w:sz w:val="20"/>
        </w:rPr>
        <w:t xml:space="preserve">, </w:t>
      </w:r>
      <w:hyperlink w:history="0" w:anchor="P2996"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статьей 8.19</w:t>
        </w:r>
      </w:hyperlink>
      <w:r>
        <w:rPr>
          <w:sz w:val="20"/>
        </w:rPr>
        <w:t xml:space="preserve"> (в пределах своих полномочий), </w:t>
      </w:r>
      <w:hyperlink w:history="0" w:anchor="P3291"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(об административных правонарушениях, совершенных на территориях санитарных (горно-санитарных) зон и округов), </w:t>
      </w:r>
      <w:hyperlink w:history="0" w:anchor="P3494"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частями 1</w:t>
        </w:r>
      </w:hyperlink>
      <w:r>
        <w:rPr>
          <w:sz w:val="20"/>
        </w:rPr>
        <w:t xml:space="preserve">, </w:t>
      </w:r>
      <w:hyperlink w:history="0" w:anchor="P3497"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0"/>
            <w:color w:val="0000ff"/>
          </w:rPr>
          <w:t xml:space="preserve">2</w:t>
        </w:r>
      </w:hyperlink>
      <w:r>
        <w:rPr>
          <w:sz w:val="20"/>
        </w:rPr>
        <w:t xml:space="preserve">, </w:t>
      </w:r>
      <w:hyperlink w:history="0" w:anchor="P350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частью 3</w:t>
        </w:r>
      </w:hyperlink>
      <w:r>
        <w:rPr>
          <w:sz w:val="20"/>
        </w:rPr>
        <w:t xml:space="preserve"> (в части грубого нарушения требований промышленной безопасности),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частями 3.1</w:t>
        </w:r>
      </w:hyperlink>
      <w:r>
        <w:rPr>
          <w:sz w:val="20"/>
        </w:rPr>
        <w:t xml:space="preserve"> и </w:t>
      </w:r>
      <w:hyperlink w:history="0" w:anchor="P3513"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0"/>
            <w:color w:val="0000ff"/>
          </w:rPr>
          <w:t xml:space="preserve">4 статьи 9.1</w:t>
        </w:r>
      </w:hyperlink>
      <w:r>
        <w:rPr>
          <w:sz w:val="20"/>
        </w:rPr>
        <w:t xml:space="preserve">, </w:t>
      </w:r>
      <w:hyperlink w:history="0" w:anchor="P3531"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
        <w:r>
          <w:rPr>
            <w:sz w:val="20"/>
            <w:color w:val="0000ff"/>
          </w:rPr>
          <w:t xml:space="preserve">частью 1 статьи 9.1.1</w:t>
        </w:r>
      </w:hyperlink>
      <w:r>
        <w:rPr>
          <w:sz w:val="20"/>
        </w:rPr>
        <w:t xml:space="preserve">, </w:t>
      </w:r>
      <w:hyperlink w:history="0" w:anchor="P353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(за исключением судоходных гидротехнических сооружений), </w:t>
      </w:r>
      <w:hyperlink w:history="0" w:anchor="P3643" w:tooltip="Статья 9.10. Повреждение тепловых сетей, топливопроводов, совершенное по неосторожности">
        <w:r>
          <w:rPr>
            <w:sz w:val="20"/>
            <w:color w:val="0000ff"/>
          </w:rPr>
          <w:t xml:space="preserve">статьей 9.10</w:t>
        </w:r>
      </w:hyperlink>
      <w:r>
        <w:rPr>
          <w:sz w:val="20"/>
        </w:rPr>
        <w:t xml:space="preserve"> (за исключением случаев повреждения тепловых сетей либо их оборудования), </w:t>
      </w:r>
      <w:hyperlink w:history="0" w:anchor="P373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3780"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
        <w:r>
          <w:rPr>
            <w:sz w:val="20"/>
            <w:color w:val="0000ff"/>
          </w:rPr>
          <w:t xml:space="preserve">частью 7 статьи 9.22</w:t>
        </w:r>
      </w:hyperlink>
      <w:r>
        <w:rPr>
          <w:sz w:val="20"/>
        </w:rPr>
        <w:t xml:space="preserve">, </w:t>
      </w:r>
      <w:hyperlink w:history="0" w:anchor="P394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части гидротехнических сооружений, за исключением судоходных гидротехнических сооружений), </w:t>
      </w:r>
      <w:hyperlink w:history="0" w:anchor="P4107"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частями 2</w:t>
        </w:r>
      </w:hyperlink>
      <w:r>
        <w:rPr>
          <w:sz w:val="20"/>
        </w:rPr>
        <w:t xml:space="preserve"> и </w:t>
      </w:r>
      <w:hyperlink w:history="0" w:anchor="P4110"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sz w:val="20"/>
            <w:color w:val="0000ff"/>
          </w:rPr>
          <w:t xml:space="preserve">3 статьи 11.6</w:t>
        </w:r>
      </w:hyperlink>
      <w:r>
        <w:rPr>
          <w:sz w:val="20"/>
        </w:rPr>
        <w:t xml:space="preserve"> (за исключением судоходных гидротехнических сооружений), </w:t>
      </w:r>
      <w:hyperlink w:history="0" w:anchor="P4234" w:tooltip="Статья 11.14. Нарушение правил перевозки опасных веществ, крупногабаритных или тяжеловесных грузов">
        <w:r>
          <w:rPr>
            <w:sz w:val="20"/>
            <w:color w:val="0000ff"/>
          </w:rPr>
          <w:t xml:space="preserve">статьей 11.14</w:t>
        </w:r>
      </w:hyperlink>
      <w:r>
        <w:rPr>
          <w:sz w:val="20"/>
        </w:rPr>
        <w:t xml:space="preserve"> (в части перевозки опасных веществ), </w:t>
      </w:r>
      <w:hyperlink w:history="0" w:anchor="P4378" w:tooltip="Статья 11.20. Нарушение правил безопасности при строительстве, эксплуатации или ремонте магистральных трубопроводов">
        <w:r>
          <w:rPr>
            <w:sz w:val="20"/>
            <w:color w:val="0000ff"/>
          </w:rPr>
          <w:t xml:space="preserve">статьями 11.20</w:t>
        </w:r>
      </w:hyperlink>
      <w:r>
        <w:rPr>
          <w:sz w:val="20"/>
        </w:rPr>
        <w:t xml:space="preserve">, </w:t>
      </w:r>
      <w:hyperlink w:history="0" w:anchor="P438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11.20.1</w:t>
        </w:r>
      </w:hyperlink>
      <w:r>
        <w:rPr>
          <w:sz w:val="20"/>
        </w:rPr>
        <w:t xml:space="preserve">, </w:t>
      </w:r>
      <w:hyperlink w:history="0" w:anchor="P7073" w:tooltip="Статья 14.26. Нарушение правил обращения с ломом и отходами цветных и черных металлов и их отчуждения">
        <w:r>
          <w:rPr>
            <w:sz w:val="20"/>
            <w:color w:val="0000ff"/>
          </w:rPr>
          <w:t xml:space="preserve">14.26</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7750"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0"/>
            <w:color w:val="0000ff"/>
          </w:rPr>
          <w:t xml:space="preserve">статьей 14.61</w:t>
        </w:r>
      </w:hyperlink>
      <w:r>
        <w:rPr>
          <w:sz w:val="20"/>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history="0" w:anchor="P9647"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9852"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0"/>
            <w:color w:val="0000ff"/>
          </w:rPr>
          <w:t xml:space="preserve">частью 11 статьи 19.5</w:t>
        </w:r>
      </w:hyperlink>
      <w:r>
        <w:rPr>
          <w:sz w:val="20"/>
        </w:rPr>
        <w:t xml:space="preserve">, </w:t>
      </w:r>
      <w:hyperlink w:history="0" w:anchor="P1051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694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694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31.01.2012 </w:t>
      </w:r>
      <w:hyperlink w:history="0" r:id="rId6947"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02.07.2013 </w:t>
      </w:r>
      <w:hyperlink w:history="0" r:id="rId694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6949"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14.10.2014 </w:t>
      </w:r>
      <w:hyperlink w:history="0" r:id="rId69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695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01.07.2017 </w:t>
      </w:r>
      <w:hyperlink w:history="0" r:id="rId695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695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6954"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17.06.2019 </w:t>
      </w:r>
      <w:hyperlink w:history="0" r:id="rId695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25.12.2023 </w:t>
      </w:r>
      <w:hyperlink w:history="0" r:id="rId695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1986"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9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1990" w:name="P11990"/>
    <w:bookmarkEnd w:id="11990"/>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pPr>
        <w:pStyle w:val="0"/>
        <w:jc w:val="both"/>
      </w:pPr>
      <w:r>
        <w:rPr>
          <w:sz w:val="20"/>
        </w:rPr>
        <w:t xml:space="preserve">(в ред. Федеральных законов от 14.10.2014 </w:t>
      </w:r>
      <w:hyperlink w:history="0" r:id="rId69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5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0"/>
        </w:rPr>
        <w:t xml:space="preserve">(в ред. Федеральных законов от 14.10.2014 </w:t>
      </w:r>
      <w:hyperlink w:history="0" r:id="rId69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6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0"/>
        </w:rPr>
        <w:t xml:space="preserve">(в ред. Федеральных законов от 14.10.2014 </w:t>
      </w:r>
      <w:hyperlink w:history="0" r:id="rId69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6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bookmarkStart w:id="11996" w:name="P11996"/>
    <w:bookmarkEnd w:id="11996"/>
    <w:p>
      <w:pPr>
        <w:pStyle w:val="0"/>
        <w:spacing w:before="200" w:lineRule="auto"/>
        <w:ind w:firstLine="540"/>
        <w:jc w:val="both"/>
      </w:pPr>
      <w:r>
        <w:rPr>
          <w:sz w:val="20"/>
        </w:rPr>
        <w:t xml:space="preserve">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0"/>
        </w:rPr>
        <w:t xml:space="preserve">(в ред. Федеральных законов от 14.10.2014 </w:t>
      </w:r>
      <w:hyperlink w:history="0" r:id="rId69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6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0"/>
        </w:rPr>
        <w:t xml:space="preserve">(в ред. Федеральных законов от 14.10.2014 </w:t>
      </w:r>
      <w:hyperlink w:history="0" r:id="rId69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25.12.2023 </w:t>
      </w:r>
      <w:hyperlink w:history="0" r:id="rId696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3. Рассматривать дела об административных правонарушениях, предусмотренных </w:t>
      </w:r>
      <w:hyperlink w:history="0" w:anchor="P350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частями 3</w:t>
        </w:r>
      </w:hyperlink>
      <w:r>
        <w:rPr>
          <w:sz w:val="20"/>
        </w:rPr>
        <w:t xml:space="preserve">, </w:t>
      </w:r>
      <w:hyperlink w:history="0" w:anchor="P3504"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0"/>
            <w:color w:val="0000ff"/>
          </w:rPr>
          <w:t xml:space="preserve">3.1</w:t>
        </w:r>
      </w:hyperlink>
      <w:r>
        <w:rPr>
          <w:sz w:val="20"/>
        </w:rPr>
        <w:t xml:space="preserve"> и </w:t>
      </w:r>
      <w:hyperlink w:history="0" w:anchor="P3513"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0"/>
            <w:color w:val="0000ff"/>
          </w:rPr>
          <w:t xml:space="preserve">4 статьи 9.1</w:t>
        </w:r>
      </w:hyperlink>
      <w:r>
        <w:rPr>
          <w:sz w:val="20"/>
        </w:rPr>
        <w:t xml:space="preserve">, </w:t>
      </w:r>
      <w:hyperlink w:history="0" w:anchor="P438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настоящего Кодекса, от имени органов, указанных в </w:t>
      </w:r>
      <w:hyperlink w:history="0" w:anchor="P11986"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0"/>
            <w:color w:val="0000ff"/>
          </w:rPr>
          <w:t xml:space="preserve">части 1</w:t>
        </w:r>
      </w:hyperlink>
      <w:r>
        <w:rPr>
          <w:sz w:val="20"/>
        </w:rPr>
        <w:t xml:space="preserve"> настоящей статьи, вправе должностные лица, указанные в </w:t>
      </w:r>
      <w:hyperlink w:history="0" w:anchor="P11990"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0"/>
            <w:color w:val="0000ff"/>
          </w:rPr>
          <w:t xml:space="preserve">пунктах 1</w:t>
        </w:r>
      </w:hyperlink>
      <w:r>
        <w:rPr>
          <w:sz w:val="20"/>
        </w:rPr>
        <w:t xml:space="preserve"> и </w:t>
      </w:r>
      <w:hyperlink w:history="0" w:anchor="P11996"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0"/>
            <w:color w:val="0000ff"/>
          </w:rPr>
          <w:t xml:space="preserve">4 части 2</w:t>
        </w:r>
      </w:hyperlink>
      <w:r>
        <w:rPr>
          <w:sz w:val="20"/>
        </w:rPr>
        <w:t xml:space="preserve"> настоящей статьи.</w:t>
      </w:r>
    </w:p>
    <w:p>
      <w:pPr>
        <w:pStyle w:val="0"/>
        <w:jc w:val="both"/>
      </w:pPr>
      <w:r>
        <w:rPr>
          <w:sz w:val="20"/>
        </w:rPr>
        <w:t xml:space="preserve">(часть 3 введена Федеральным </w:t>
      </w:r>
      <w:hyperlink w:history="0" r:id="rId696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02.07.2013 </w:t>
      </w:r>
      <w:hyperlink w:history="0" r:id="rId696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12.03.2014 </w:t>
      </w:r>
      <w:hyperlink w:history="0" r:id="rId6970"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0"/>
            <w:color w:val="0000ff"/>
          </w:rPr>
          <w:t xml:space="preserve">N 31-ФЗ</w:t>
        </w:r>
      </w:hyperlink>
      <w:r>
        <w:rPr>
          <w:sz w:val="20"/>
        </w:rPr>
        <w:t xml:space="preserve">, от 25.12.2023 </w:t>
      </w:r>
      <w:hyperlink w:history="0" r:id="rId697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jc w:val="both"/>
      </w:pPr>
      <w:r>
        <w:rPr>
          <w:sz w:val="20"/>
        </w:rPr>
      </w:r>
    </w:p>
    <w:p>
      <w:pPr>
        <w:pStyle w:val="2"/>
        <w:outlineLvl w:val="2"/>
        <w:ind w:firstLine="540"/>
        <w:jc w:val="both"/>
      </w:pPr>
      <w:r>
        <w:rPr>
          <w:sz w:val="20"/>
        </w:rPr>
        <w:t xml:space="preserve">Статья 23.32. Утратила силу. - Федеральный </w:t>
      </w:r>
      <w:hyperlink w:history="0" r:id="rId69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23.33. Федеральный орган исполнительной власти, осуществляющий федеральный государственный надзор в области использования атомной энергии</w:t>
      </w:r>
    </w:p>
    <w:p>
      <w:pPr>
        <w:pStyle w:val="0"/>
        <w:jc w:val="both"/>
      </w:pPr>
      <w:r>
        <w:rPr>
          <w:sz w:val="20"/>
        </w:rPr>
        <w:t xml:space="preserve">(в ред. Федерального </w:t>
      </w:r>
      <w:hyperlink w:history="0" r:id="rId69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008" w:name="P12008"/>
    <w:bookmarkEnd w:id="12008"/>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history="0" w:anchor="P257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history="0" w:anchor="P2796" w:tooltip="Статья 8.5. Сокрытие или искажение экологической информации">
        <w:r>
          <w:rPr>
            <w:sz w:val="20"/>
            <w:color w:val="0000ff"/>
          </w:rPr>
          <w:t xml:space="preserve">статьей 8.5</w:t>
        </w:r>
      </w:hyperlink>
      <w:r>
        <w:rPr>
          <w:sz w:val="20"/>
        </w:rPr>
        <w:t xml:space="preserve"> (в части сокрытия или искажения экологической информации о радиационной обстановке), </w:t>
      </w:r>
      <w:hyperlink w:history="0" w:anchor="P3606" w:tooltip="Статья 9.6. Нарушение правил использования атомной энергии и учета ядерных материалов и радиоактивных веществ">
        <w:r>
          <w:rPr>
            <w:sz w:val="20"/>
            <w:color w:val="0000ff"/>
          </w:rPr>
          <w:t xml:space="preserve">статьей 9.6</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647" w:tooltip="Статья 19.2. Умышленное повреждение или срыв печати (пломбы)">
        <w:r>
          <w:rPr>
            <w:sz w:val="20"/>
            <w:color w:val="0000ff"/>
          </w:rPr>
          <w:t xml:space="preserve">статьей 19.2</w:t>
        </w:r>
      </w:hyperlink>
      <w:r>
        <w:rPr>
          <w:sz w:val="20"/>
        </w:rPr>
        <w:t xml:space="preserve">, </w:t>
      </w:r>
      <w:hyperlink w:history="0" w:anchor="P9875"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0"/>
            <w:color w:val="0000ff"/>
          </w:rPr>
          <w:t xml:space="preserve">частью 17 статьи 19.5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69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30.11.2011 </w:t>
      </w:r>
      <w:hyperlink w:history="0" r:id="rId6975"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69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97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28.12.2024 </w:t>
      </w:r>
      <w:hyperlink w:history="0" r:id="rId697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008"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частью 12 статьи 7.30.3 (в части продукции и процессов, для которых устанавливаются требования, связанные с обеспечением безопасности в области использования атомной энергии), статьей 8.5 (в части сокрытия или искажения экологической информации о радиационной обстановке), статьей 9.6, частями 1 и 2 ст...">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69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pPr>
        <w:pStyle w:val="0"/>
        <w:jc w:val="both"/>
      </w:pPr>
      <w:r>
        <w:rPr>
          <w:sz w:val="20"/>
        </w:rPr>
        <w:t xml:space="preserve">(в ред. Федеральных законов от 28.12.2009 </w:t>
      </w:r>
      <w:hyperlink w:history="0" r:id="rId69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9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pPr>
        <w:pStyle w:val="0"/>
        <w:jc w:val="both"/>
      </w:pPr>
      <w:r>
        <w:rPr>
          <w:sz w:val="20"/>
        </w:rPr>
        <w:t xml:space="preserve">(в ред. Федеральных законов от 28.12.2009 </w:t>
      </w:r>
      <w:hyperlink w:history="0" r:id="rId69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9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28.12.2009 </w:t>
      </w:r>
      <w:hyperlink w:history="0" r:id="rId69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69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0"/>
        </w:rPr>
        <w:t xml:space="preserve">(в ред. Федеральных законов от 30.11.2011 </w:t>
      </w:r>
      <w:hyperlink w:history="0" r:id="rId698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0"/>
            <w:color w:val="0000ff"/>
          </w:rPr>
          <w:t xml:space="preserve">N 347-ФЗ</w:t>
        </w:r>
      </w:hyperlink>
      <w:r>
        <w:rPr>
          <w:sz w:val="20"/>
        </w:rPr>
        <w:t xml:space="preserve">, от 14.10.2014 </w:t>
      </w:r>
      <w:hyperlink w:history="0" r:id="rId69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23.34. Органы, осуществляющие федеральный государственный пожарный надзор</w:t>
      </w:r>
    </w:p>
    <w:p>
      <w:pPr>
        <w:pStyle w:val="0"/>
        <w:jc w:val="both"/>
      </w:pPr>
      <w:r>
        <w:rPr>
          <w:sz w:val="20"/>
        </w:rPr>
        <w:t xml:space="preserve">(в ред. Федерального </w:t>
      </w:r>
      <w:hyperlink w:history="0" r:id="rId698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закона</w:t>
        </w:r>
      </w:hyperlink>
      <w:r>
        <w:rPr>
          <w:sz w:val="20"/>
        </w:rPr>
        <w:t xml:space="preserve"> от 12.03.2014 N 27-ФЗ)</w:t>
      </w:r>
    </w:p>
    <w:p>
      <w:pPr>
        <w:pStyle w:val="0"/>
        <w:jc w:val="both"/>
      </w:pPr>
      <w:r>
        <w:rPr>
          <w:sz w:val="20"/>
        </w:rPr>
      </w:r>
    </w:p>
    <w:bookmarkStart w:id="12024" w:name="P12024"/>
    <w:bookmarkEnd w:id="12024"/>
    <w:p>
      <w:pPr>
        <w:pStyle w:val="0"/>
        <w:ind w:firstLine="540"/>
        <w:jc w:val="both"/>
      </w:pPr>
      <w:r>
        <w:rPr>
          <w:sz w:val="20"/>
        </w:rPr>
        <w:t xml:space="preserve">1. </w:t>
      </w:r>
      <w:hyperlink w:history="0" r:id="rId6989" w:tooltip="Федеральный закон от 21.12.1994 N 69-ФЗ (ред. от 25.04.2026) &quot;О пожарной безопасности&quot; {КонсультантПлюс}">
        <w:r>
          <w:rPr>
            <w:sz w:val="20"/>
            <w:color w:val="0000ff"/>
          </w:rPr>
          <w:t xml:space="preserve">Органы</w:t>
        </w:r>
      </w:hyperlink>
      <w:r>
        <w:rPr>
          <w:sz w:val="20"/>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статьями 6.24</w:t>
        </w:r>
      </w:hyperlink>
      <w:r>
        <w:rPr>
          <w:sz w:val="20"/>
        </w:rPr>
        <w:t xml:space="preserve">, </w:t>
      </w:r>
      <w:hyperlink w:history="0" w:anchor="P201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6.25</w:t>
        </w:r>
      </w:hyperlink>
      <w:r>
        <w:rPr>
          <w:sz w:val="20"/>
        </w:rPr>
        <w:t xml:space="preserve">, </w:t>
      </w:r>
      <w:hyperlink w:history="0" w:anchor="P3181" w:tooltip="Статья 8.32. Нарушение правил пожарной безопасности в лесах">
        <w:r>
          <w:rPr>
            <w:sz w:val="20"/>
            <w:color w:val="0000ff"/>
          </w:rPr>
          <w:t xml:space="preserve">8.32</w:t>
        </w:r>
      </w:hyperlink>
      <w:r>
        <w:rPr>
          <w:sz w:val="20"/>
        </w:rPr>
        <w:t xml:space="preserve">, </w:t>
      </w:r>
      <w:hyperlink w:history="0" w:anchor="P322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0912"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w:t>
      </w:r>
    </w:p>
    <w:p>
      <w:pPr>
        <w:pStyle w:val="0"/>
        <w:jc w:val="both"/>
      </w:pPr>
      <w:r>
        <w:rPr>
          <w:sz w:val="20"/>
        </w:rPr>
        <w:t xml:space="preserve">(в ред. Федеральных законов от 21.10.2013 </w:t>
      </w:r>
      <w:hyperlink w:history="0" r:id="rId699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12.03.2014 </w:t>
      </w:r>
      <w:hyperlink w:history="0" r:id="rId699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69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699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18.03.2019 </w:t>
      </w:r>
      <w:hyperlink w:history="0" r:id="rId6994"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и назначать административные наказания от имени органов, указанных в </w:t>
      </w:r>
      <w:hyperlink w:history="0" w:anchor="P12024"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46.2, статьей 20.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69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главный государственный инспектор Российской Федерации по пожарному надзору, его заместители;</w:t>
      </w:r>
    </w:p>
    <w:p>
      <w:pPr>
        <w:pStyle w:val="0"/>
        <w:spacing w:before="200" w:lineRule="auto"/>
        <w:ind w:firstLine="540"/>
        <w:jc w:val="both"/>
      </w:pPr>
      <w:r>
        <w:rPr>
          <w:sz w:val="20"/>
        </w:rPr>
        <w:t xml:space="preserve">2) главные государственные инспектора субъектов Российской Федерации по пожарному надзору, их заместители;</w:t>
      </w:r>
    </w:p>
    <w:p>
      <w:pPr>
        <w:pStyle w:val="0"/>
        <w:spacing w:before="200" w:lineRule="auto"/>
        <w:ind w:firstLine="540"/>
        <w:jc w:val="both"/>
      </w:pPr>
      <w:r>
        <w:rPr>
          <w:sz w:val="20"/>
        </w:rPr>
        <w:t xml:space="preserve">3) главные государственные инспектора городов (районов) субъектов Российской Федерации по пожарному надзору, их заместители;</w:t>
      </w:r>
    </w:p>
    <w:p>
      <w:pPr>
        <w:pStyle w:val="0"/>
        <w:spacing w:before="200" w:lineRule="auto"/>
        <w:ind w:firstLine="540"/>
        <w:jc w:val="both"/>
      </w:pPr>
      <w:r>
        <w:rPr>
          <w:sz w:val="20"/>
        </w:rPr>
        <w:t xml:space="preserve">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pPr>
        <w:pStyle w:val="0"/>
        <w:jc w:val="both"/>
      </w:pPr>
      <w:r>
        <w:rPr>
          <w:sz w:val="20"/>
        </w:rPr>
        <w:t xml:space="preserve">(в ред. Федеральных законов от 19.07.2009 </w:t>
      </w:r>
      <w:hyperlink w:history="0" r:id="rId6996"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6997"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4) государственные инспектора Российской Федерации по пожарному надзору;</w:t>
      </w:r>
    </w:p>
    <w:bookmarkStart w:id="12034" w:name="P12034"/>
    <w:bookmarkEnd w:id="12034"/>
    <w:p>
      <w:pPr>
        <w:pStyle w:val="0"/>
        <w:spacing w:before="200" w:lineRule="auto"/>
        <w:ind w:firstLine="540"/>
        <w:jc w:val="both"/>
      </w:pPr>
      <w:r>
        <w:rPr>
          <w:sz w:val="20"/>
        </w:rPr>
        <w:t xml:space="preserve">5) государственные инспектора субъектов Российской Федерации по пожарному надзору;</w:t>
      </w:r>
    </w:p>
    <w:p>
      <w:pPr>
        <w:pStyle w:val="0"/>
        <w:spacing w:before="200" w:lineRule="auto"/>
        <w:ind w:firstLine="540"/>
        <w:jc w:val="both"/>
      </w:pPr>
      <w:r>
        <w:rPr>
          <w:sz w:val="20"/>
        </w:rPr>
        <w:t xml:space="preserve">6) государственные инспектора городов (районов) субъектов Российской Федерации по пожарному надзору;</w:t>
      </w:r>
    </w:p>
    <w:bookmarkStart w:id="12036" w:name="P12036"/>
    <w:bookmarkEnd w:id="12036"/>
    <w:p>
      <w:pPr>
        <w:pStyle w:val="0"/>
        <w:spacing w:before="200" w:lineRule="auto"/>
        <w:ind w:firstLine="540"/>
        <w:jc w:val="both"/>
      </w:pPr>
      <w:r>
        <w:rPr>
          <w:sz w:val="20"/>
        </w:rPr>
        <w:t xml:space="preserve">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pPr>
        <w:pStyle w:val="0"/>
        <w:jc w:val="both"/>
      </w:pPr>
      <w:r>
        <w:rPr>
          <w:sz w:val="20"/>
        </w:rPr>
        <w:t xml:space="preserve">(в ред. Федеральных законов от 19.07.2009 </w:t>
      </w:r>
      <w:hyperlink w:history="0" r:id="rId6998"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20.12.2017 </w:t>
      </w:r>
      <w:hyperlink w:history="0" r:id="rId6999"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pPr>
        <w:pStyle w:val="0"/>
        <w:jc w:val="both"/>
      </w:pPr>
      <w:r>
        <w:rPr>
          <w:sz w:val="20"/>
        </w:rPr>
        <w:t xml:space="preserve">(п. 8 введен Федеральным </w:t>
      </w:r>
      <w:hyperlink w:history="0" r:id="rId70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pPr>
        <w:pStyle w:val="0"/>
        <w:jc w:val="both"/>
      </w:pPr>
      <w:r>
        <w:rPr>
          <w:sz w:val="20"/>
        </w:rPr>
        <w:t xml:space="preserve">(п. 9 введен Федеральным </w:t>
      </w:r>
      <w:hyperlink w:history="0" r:id="rId70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Федеральных законов от 28.05.2017 </w:t>
      </w:r>
      <w:hyperlink w:history="0" r:id="rId700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25.12.2023 </w:t>
      </w:r>
      <w:hyperlink w:history="0" r:id="rId700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pPr>
        <w:pStyle w:val="0"/>
        <w:jc w:val="both"/>
      </w:pPr>
      <w:r>
        <w:rPr>
          <w:sz w:val="20"/>
        </w:rPr>
        <w:t xml:space="preserve">(п. 10 введен Федеральным </w:t>
      </w:r>
      <w:hyperlink w:history="0" r:id="rId70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pPr>
        <w:pStyle w:val="0"/>
        <w:jc w:val="both"/>
      </w:pPr>
      <w:r>
        <w:rPr>
          <w:sz w:val="20"/>
        </w:rPr>
        <w:t xml:space="preserve">(п. 11 введен Федеральным </w:t>
      </w:r>
      <w:hyperlink w:history="0" r:id="rId700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 в ред. Федерального </w:t>
      </w:r>
      <w:hyperlink w:history="0" r:id="rId7006"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spacing w:before="200" w:lineRule="auto"/>
        <w:ind w:firstLine="540"/>
        <w:jc w:val="both"/>
      </w:pPr>
      <w:r>
        <w:rPr>
          <w:sz w:val="20"/>
        </w:rPr>
        <w:t xml:space="preserve">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pPr>
        <w:pStyle w:val="0"/>
        <w:jc w:val="both"/>
      </w:pPr>
      <w:r>
        <w:rPr>
          <w:sz w:val="20"/>
        </w:rPr>
        <w:t xml:space="preserve">(п. 12 введен Федеральным </w:t>
      </w:r>
      <w:hyperlink w:history="0" r:id="rId700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28.05.2017 N 100-ФЗ; в ред. Федерального </w:t>
      </w:r>
      <w:hyperlink w:history="0" r:id="rId7008"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301-ФЗ)</w:t>
      </w:r>
    </w:p>
    <w:p>
      <w:pPr>
        <w:pStyle w:val="0"/>
        <w:spacing w:before="200" w:lineRule="auto"/>
        <w:ind w:firstLine="540"/>
        <w:jc w:val="both"/>
      </w:pPr>
      <w:r>
        <w:rPr>
          <w:sz w:val="20"/>
        </w:rPr>
        <w:t xml:space="preserve">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0"/>
        </w:rPr>
        <w:t xml:space="preserve">(п. 13 введен Федеральным </w:t>
      </w:r>
      <w:hyperlink w:history="0" r:id="rId7009"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301-ФЗ)</w:t>
      </w:r>
    </w:p>
    <w:p>
      <w:pPr>
        <w:pStyle w:val="0"/>
        <w:spacing w:before="200" w:lineRule="auto"/>
        <w:ind w:firstLine="540"/>
        <w:jc w:val="both"/>
      </w:pPr>
      <w:r>
        <w:rPr>
          <w:sz w:val="20"/>
        </w:rPr>
        <w:t xml:space="preserve">14)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0"/>
        </w:rPr>
        <w:t xml:space="preserve">(п. 14 введен Федеральным </w:t>
      </w:r>
      <w:hyperlink w:history="0" r:id="rId7010"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301-ФЗ)</w:t>
      </w:r>
    </w:p>
    <w:p>
      <w:pPr>
        <w:pStyle w:val="0"/>
        <w:spacing w:before="200" w:lineRule="auto"/>
        <w:ind w:firstLine="540"/>
        <w:jc w:val="both"/>
      </w:pPr>
      <w:r>
        <w:rPr>
          <w:sz w:val="20"/>
        </w:rPr>
        <w:t xml:space="preserve">3. Должностные лица, указанные в </w:t>
      </w:r>
      <w:hyperlink w:history="0" w:anchor="P12034" w:tooltip="5) государственные инспектора субъектов Российской Федерации по пожарному надзору;">
        <w:r>
          <w:rPr>
            <w:sz w:val="20"/>
            <w:color w:val="0000ff"/>
          </w:rPr>
          <w:t xml:space="preserve">пунктах 5</w:t>
        </w:r>
      </w:hyperlink>
      <w:r>
        <w:rPr>
          <w:sz w:val="20"/>
        </w:rPr>
        <w:t xml:space="preserve"> - </w:t>
      </w:r>
      <w:hyperlink w:history="0" w:anchor="P12036"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sz w:val="20"/>
            <w:color w:val="0000ff"/>
          </w:rPr>
          <w:t xml:space="preserve">7 части 2</w:t>
        </w:r>
      </w:hyperlink>
      <w:r>
        <w:rPr>
          <w:sz w:val="20"/>
        </w:rPr>
        <w:t xml:space="preserve"> настоящей статьи, вправе рассматривать дела об административных правонарушениях, совершенных гражданами и должностными лицами.</w:t>
      </w:r>
    </w:p>
    <w:p>
      <w:pPr>
        <w:pStyle w:val="0"/>
        <w:jc w:val="both"/>
      </w:pPr>
      <w:r>
        <w:rPr>
          <w:sz w:val="20"/>
        </w:rPr>
        <w:t xml:space="preserve">(в ред. Федерального </w:t>
      </w:r>
      <w:hyperlink w:history="0" r:id="rId7011"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0"/>
            <w:color w:val="0000ff"/>
          </w:rPr>
          <w:t xml:space="preserve">закона</w:t>
        </w:r>
      </w:hyperlink>
      <w:r>
        <w:rPr>
          <w:sz w:val="20"/>
        </w:rPr>
        <w:t xml:space="preserve"> от 03.07.2006 N 97-ФЗ)</w:t>
      </w:r>
    </w:p>
    <w:p>
      <w:pPr>
        <w:pStyle w:val="0"/>
        <w:jc w:val="both"/>
      </w:pPr>
      <w:r>
        <w:rPr>
          <w:sz w:val="20"/>
        </w:rPr>
      </w:r>
    </w:p>
    <w:p>
      <w:pPr>
        <w:pStyle w:val="2"/>
        <w:outlineLvl w:val="2"/>
        <w:ind w:firstLine="540"/>
        <w:jc w:val="both"/>
      </w:pPr>
      <w:r>
        <w:rPr>
          <w:sz w:val="20"/>
        </w:rPr>
        <w:t xml:space="preserve">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70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058" w:name="P12058"/>
    <w:bookmarkEnd w:id="1205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техники, поднадзорной указанным органам),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w:t>
      </w:r>
      <w:hyperlink w:history="0" w:anchor="P527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статьей 12.37</w:t>
        </w:r>
      </w:hyperlink>
      <w:r>
        <w:rPr>
          <w:sz w:val="20"/>
        </w:rPr>
        <w:t xml:space="preserve"> (в части техники, поднадзорной указанным органам),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статьей 14.44</w:t>
        </w:r>
      </w:hyperlink>
      <w:r>
        <w:rPr>
          <w:sz w:val="20"/>
        </w:rPr>
        <w:t xml:space="preserve">, </w:t>
      </w:r>
      <w:hyperlink w:history="0" w:anchor="P1051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техники, поднадзорной указанным органам) настоящего Кодекса.</w:t>
      </w:r>
    </w:p>
    <w:p>
      <w:pPr>
        <w:pStyle w:val="0"/>
        <w:jc w:val="both"/>
      </w:pPr>
      <w:r>
        <w:rPr>
          <w:sz w:val="20"/>
        </w:rPr>
        <w:t xml:space="preserve">(в ред. Федеральных законов от 28.12.2009 </w:t>
      </w:r>
      <w:hyperlink w:history="0" r:id="rId70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31.01.2012 </w:t>
      </w:r>
      <w:hyperlink w:history="0" r:id="rId701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14.10.2014 </w:t>
      </w:r>
      <w:hyperlink w:history="0" r:id="rId70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58"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pPr>
        <w:pStyle w:val="0"/>
        <w:spacing w:before="200" w:lineRule="auto"/>
        <w:ind w:firstLine="540"/>
        <w:jc w:val="both"/>
      </w:pPr>
      <w:r>
        <w:rPr>
          <w:sz w:val="20"/>
        </w:rPr>
        <w:t xml:space="preserve">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pPr>
        <w:pStyle w:val="0"/>
        <w:jc w:val="both"/>
      </w:pPr>
      <w:r>
        <w:rPr>
          <w:sz w:val="20"/>
        </w:rPr>
        <w:t xml:space="preserve">(часть 2 в ред. Федерального </w:t>
      </w:r>
      <w:hyperlink w:history="0" r:id="rId70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 Федеральный орган исполнительной власти, осуществляющий федеральный государственный транспортный надзор</w:t>
      </w:r>
    </w:p>
    <w:p>
      <w:pPr>
        <w:pStyle w:val="0"/>
        <w:jc w:val="both"/>
      </w:pPr>
      <w:r>
        <w:rPr>
          <w:sz w:val="20"/>
        </w:rPr>
        <w:t xml:space="preserve">(в ред. Федерального </w:t>
      </w:r>
      <w:hyperlink w:history="0" r:id="rId70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0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070" w:name="P12070"/>
    <w:bookmarkEnd w:id="12070"/>
    <w:p>
      <w:pPr>
        <w:pStyle w:val="0"/>
        <w:ind w:firstLine="540"/>
        <w:jc w:val="both"/>
      </w:pPr>
      <w:r>
        <w:rPr>
          <w:sz w:val="20"/>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history="0" w:anchor="P200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1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22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53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history="0" w:anchor="P394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3986" w:tooltip="Статья 11.1. Действия, угрожающие безопасности движения на железнодорожном транспорте и метрополитене">
        <w:r>
          <w:rPr>
            <w:sz w:val="20"/>
            <w:color w:val="0000ff"/>
          </w:rPr>
          <w:t xml:space="preserve">статьями 11.1</w:t>
        </w:r>
      </w:hyperlink>
      <w:r>
        <w:rPr>
          <w:sz w:val="20"/>
        </w:rPr>
        <w:t xml:space="preserve">, </w:t>
      </w:r>
      <w:hyperlink w:history="0" w:anchor="P4101" w:tooltip="Статья 11.6. Действия, угрожающие безопасности движения на водном транспорте">
        <w:r>
          <w:rPr>
            <w:sz w:val="20"/>
            <w:color w:val="0000ff"/>
          </w:rPr>
          <w:t xml:space="preserve">11.6</w:t>
        </w:r>
      </w:hyperlink>
      <w:r>
        <w:rPr>
          <w:sz w:val="20"/>
        </w:rPr>
        <w:t xml:space="preserve"> - </w:t>
      </w:r>
      <w:hyperlink w:history="0" w:anchor="P4130"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4137" w:tooltip="Статья 11.7. Нарушение правил плавания">
        <w:r>
          <w:rPr>
            <w:sz w:val="20"/>
            <w:color w:val="0000ff"/>
          </w:rPr>
          <w:t xml:space="preserve">11.7</w:t>
        </w:r>
      </w:hyperlink>
      <w:r>
        <w:rPr>
          <w:sz w:val="20"/>
        </w:rPr>
        <w:t xml:space="preserve">, </w:t>
      </w:r>
      <w:hyperlink w:history="0" w:anchor="P4169"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11" w:tooltip="Статья 11.11. Нарушение правил погрузки и разгрузки судов">
        <w:r>
          <w:rPr>
            <w:sz w:val="20"/>
            <w:color w:val="0000ff"/>
          </w:rPr>
          <w:t xml:space="preserve">11.11</w:t>
        </w:r>
      </w:hyperlink>
      <w:r>
        <w:rPr>
          <w:sz w:val="20"/>
        </w:rPr>
        <w:t xml:space="preserve">, </w:t>
      </w:r>
      <w:hyperlink w:history="0" w:anchor="P422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3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частями 2</w:t>
        </w:r>
      </w:hyperlink>
      <w:r>
        <w:rPr>
          <w:sz w:val="20"/>
        </w:rPr>
        <w:t xml:space="preserve"> и </w:t>
      </w:r>
      <w:hyperlink w:history="0" w:anchor="P424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3 статьи 11.14</w:t>
        </w:r>
      </w:hyperlink>
      <w:r>
        <w:rPr>
          <w:sz w:val="20"/>
        </w:rPr>
        <w:t xml:space="preserve">, </w:t>
      </w:r>
      <w:hyperlink w:history="0" w:anchor="P4257"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428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8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8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26" w:tooltip="2. Повторное совершение административного правонарушения, предусмотренного частью 1 настоящей статьи, -">
        <w:r>
          <w:rPr>
            <w:sz w:val="20"/>
            <w:color w:val="0000ff"/>
          </w:rPr>
          <w:t xml:space="preserve">частью 1 статьи 11.15.2</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436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490"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918"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 </w:t>
      </w:r>
      <w:hyperlink w:history="0" w:anchor="P501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w:t>
      </w:r>
      <w:hyperlink w:history="0" w:anchor="P5054"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5060"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509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0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9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5751"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766" w:tooltip="6. Повторное совершение административного правонарушения, предусмотренного частью 3 настоящей статьи, -">
        <w:r>
          <w:rPr>
            <w:sz w:val="20"/>
            <w:color w:val="0000ff"/>
          </w:rPr>
          <w:t xml:space="preserve">6 статьи 13.19.5</w:t>
        </w:r>
      </w:hyperlink>
      <w:r>
        <w:rPr>
          <w:sz w:val="20"/>
        </w:rPr>
        <w:t xml:space="preserve">, </w:t>
      </w:r>
      <w:hyperlink w:history="0" w:anchor="P5778"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788" w:tooltip="6. Повторное совершение административного правонарушения, предусмотренного частью 3 настоящей статьи, -">
        <w:r>
          <w:rPr>
            <w:sz w:val="20"/>
            <w:color w:val="0000ff"/>
          </w:rPr>
          <w:t xml:space="preserve">6 статьи 13.19.6</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42"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744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08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143"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1051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27.07.2010 </w:t>
      </w:r>
      <w:hyperlink w:history="0" r:id="rId701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21.04.2011 </w:t>
      </w:r>
      <w:hyperlink w:history="0" r:id="rId702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18.07.2011 </w:t>
      </w:r>
      <w:hyperlink w:history="0" r:id="rId702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31.01.2012 </w:t>
      </w:r>
      <w:hyperlink w:history="0" r:id="rId702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23.04.2012 </w:t>
      </w:r>
      <w:hyperlink w:history="0" r:id="rId7023"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N 34-ФЗ</w:t>
        </w:r>
      </w:hyperlink>
      <w:r>
        <w:rPr>
          <w:sz w:val="20"/>
        </w:rPr>
        <w:t xml:space="preserve">, от 23.04.2012 </w:t>
      </w:r>
      <w:hyperlink w:history="0" r:id="rId702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0"/>
            <w:color w:val="0000ff"/>
          </w:rPr>
          <w:t xml:space="preserve">N 36-ФЗ</w:t>
        </w:r>
      </w:hyperlink>
      <w:r>
        <w:rPr>
          <w:sz w:val="20"/>
        </w:rPr>
        <w:t xml:space="preserve">, от 14.06.2012 </w:t>
      </w:r>
      <w:hyperlink w:history="0" r:id="rId702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21.10.2013 </w:t>
      </w:r>
      <w:hyperlink w:history="0" r:id="rId702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03.02.2014 </w:t>
      </w:r>
      <w:hyperlink w:history="0" r:id="rId702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70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029"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703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13.07.2015 </w:t>
      </w:r>
      <w:hyperlink w:history="0" r:id="rId7031"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703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703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703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703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703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703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703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7039"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27.06.2018 </w:t>
      </w:r>
      <w:hyperlink w:history="0" r:id="rId7040"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704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04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7043"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11.06.2022 </w:t>
      </w:r>
      <w:hyperlink w:history="0" r:id="rId7044"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21.11.2022 </w:t>
      </w:r>
      <w:hyperlink w:history="0" r:id="rId7045"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19.12.2022 </w:t>
      </w:r>
      <w:hyperlink w:history="0" r:id="rId7046"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04.08.2023 </w:t>
      </w:r>
      <w:hyperlink w:history="0" r:id="rId704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07.07.2025 </w:t>
      </w:r>
      <w:hyperlink w:history="0" r:id="rId704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704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070"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транспортной инфраструктуры и услу...">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0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1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history="0" w:anchor="P4257" w:tooltip="Статья 11.14.2. Нарушение правил перевозок пассажиров и багажа по заказу">
        <w:r>
          <w:rPr>
            <w:sz w:val="20"/>
            <w:color w:val="0000ff"/>
          </w:rPr>
          <w:t xml:space="preserve">статьей 11.14.2</w:t>
        </w:r>
      </w:hyperlink>
      <w:r>
        <w:rPr>
          <w:sz w:val="20"/>
        </w:rPr>
        <w:t xml:space="preserve">, </w:t>
      </w:r>
      <w:hyperlink w:history="0" w:anchor="P428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8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8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4490" w:tooltip="Статья 11.33. Нарушение порядка использования автобуса, трамвая или троллейбуса">
        <w:r>
          <w:rPr>
            <w:sz w:val="20"/>
            <w:color w:val="0000ff"/>
          </w:rPr>
          <w:t xml:space="preserve">11.33</w:t>
        </w:r>
      </w:hyperlink>
      <w:r>
        <w:rPr>
          <w:sz w:val="20"/>
        </w:rPr>
        <w:t xml:space="preserve">, </w:t>
      </w:r>
      <w:hyperlink w:history="0" w:anchor="P4918" w:tooltip="Статья 12.21.1. Нарушение правил движения тяжеловесного и (или) крупногабаритного транспортного средства">
        <w:r>
          <w:rPr>
            <w:sz w:val="20"/>
            <w:color w:val="0000ff"/>
          </w:rPr>
          <w:t xml:space="preserve">12.21.1</w:t>
        </w:r>
      </w:hyperlink>
      <w:r>
        <w:rPr>
          <w:sz w:val="20"/>
        </w:rPr>
        <w:t xml:space="preserve"> - </w:t>
      </w:r>
      <w:hyperlink w:history="0" w:anchor="P5013"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0"/>
            <w:color w:val="0000ff"/>
          </w:rPr>
          <w:t xml:space="preserve">12.21.5</w:t>
        </w:r>
      </w:hyperlink>
      <w:r>
        <w:rPr>
          <w:sz w:val="20"/>
        </w:rPr>
        <w:t xml:space="preserve">, </w:t>
      </w:r>
      <w:hyperlink w:history="0" w:anchor="P5054"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и </w:t>
      </w:r>
      <w:hyperlink w:history="0" w:anchor="P5060"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5092"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0"/>
            <w:color w:val="0000ff"/>
          </w:rPr>
          <w:t xml:space="preserve">частями 2</w:t>
        </w:r>
      </w:hyperlink>
      <w:r>
        <w:rPr>
          <w:sz w:val="20"/>
        </w:rPr>
        <w:t xml:space="preserve"> и </w:t>
      </w:r>
      <w:hyperlink w:history="0" w:anchor="P5101" w:tooltip="4. Повторное совершение административного правонарушения, предусмотренного частью 2 настоящей статьи, -">
        <w:r>
          <w:rPr>
            <w:sz w:val="20"/>
            <w:color w:val="0000ff"/>
          </w:rPr>
          <w:t xml:space="preserve">4 статьи 12.25</w:t>
        </w:r>
      </w:hyperlink>
      <w:r>
        <w:rPr>
          <w:sz w:val="20"/>
        </w:rPr>
        <w:t xml:space="preserve">, </w:t>
      </w:r>
      <w:hyperlink w:history="0" w:anchor="P519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w:t>
      </w:r>
      <w:hyperlink w:history="0" w:anchor="P5751"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766" w:tooltip="6. Повторное совершение административного правонарушения, предусмотренного частью 3 настоящей статьи, -">
        <w:r>
          <w:rPr>
            <w:sz w:val="20"/>
            <w:color w:val="0000ff"/>
          </w:rPr>
          <w:t xml:space="preserve">6 статьи 13.19.5</w:t>
        </w:r>
      </w:hyperlink>
      <w:r>
        <w:rPr>
          <w:sz w:val="20"/>
        </w:rPr>
        <w:t xml:space="preserve">, </w:t>
      </w:r>
      <w:hyperlink w:history="0" w:anchor="P5778"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0"/>
            <w:color w:val="0000ff"/>
          </w:rPr>
          <w:t xml:space="preserve">частями 1</w:t>
        </w:r>
      </w:hyperlink>
      <w:r>
        <w:rPr>
          <w:sz w:val="20"/>
        </w:rPr>
        <w:t xml:space="preserve"> - </w:t>
      </w:r>
      <w:hyperlink w:history="0" w:anchor="P5788" w:tooltip="6. Повторное совершение административного правонарушения, предусмотренного частью 3 настоящей статьи, -">
        <w:r>
          <w:rPr>
            <w:sz w:val="20"/>
            <w:color w:val="0000ff"/>
          </w:rPr>
          <w:t xml:space="preserve">6 статьи 13.19.6</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(в ред. Федеральных законов от 31.12.2014 </w:t>
      </w:r>
      <w:hyperlink w:history="0" r:id="rId705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13.07.2015 </w:t>
      </w:r>
      <w:hyperlink w:history="0" r:id="rId7051"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220-ФЗ</w:t>
        </w:r>
      </w:hyperlink>
      <w:r>
        <w:rPr>
          <w:sz w:val="20"/>
        </w:rPr>
        <w:t xml:space="preserve">, от 13.07.2015 </w:t>
      </w:r>
      <w:hyperlink w:history="0" r:id="rId705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705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01.05.2016 </w:t>
      </w:r>
      <w:hyperlink w:history="0" r:id="rId705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0"/>
            <w:color w:val="0000ff"/>
          </w:rPr>
          <w:t xml:space="preserve">N 133-ФЗ</w:t>
        </w:r>
      </w:hyperlink>
      <w:r>
        <w:rPr>
          <w:sz w:val="20"/>
        </w:rPr>
        <w:t xml:space="preserve">, от 01.05.2016 </w:t>
      </w:r>
      <w:hyperlink w:history="0" r:id="rId705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0"/>
            <w:color w:val="0000ff"/>
          </w:rPr>
          <w:t xml:space="preserve">N 138-ФЗ</w:t>
        </w:r>
      </w:hyperlink>
      <w:r>
        <w:rPr>
          <w:sz w:val="20"/>
        </w:rPr>
        <w:t xml:space="preserve">, от 06.07.2016 </w:t>
      </w:r>
      <w:hyperlink w:history="0" r:id="rId705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705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27.06.2018 </w:t>
      </w:r>
      <w:hyperlink w:history="0" r:id="rId705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0"/>
            <w:color w:val="0000ff"/>
          </w:rPr>
          <w:t xml:space="preserve">N 154-ФЗ</w:t>
        </w:r>
      </w:hyperlink>
      <w:r>
        <w:rPr>
          <w:sz w:val="20"/>
        </w:rPr>
        <w:t xml:space="preserve">, от 29.07.2018 </w:t>
      </w:r>
      <w:hyperlink w:history="0" r:id="rId705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06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7061"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11.06.2022 </w:t>
      </w:r>
      <w:hyperlink w:history="0" r:id="rId7062"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 от 21.11.2022 </w:t>
      </w:r>
      <w:hyperlink w:history="0" r:id="rId7063"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04.08.2023 </w:t>
      </w:r>
      <w:hyperlink w:history="0" r:id="rId706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07.07.2025 </w:t>
      </w:r>
      <w:hyperlink w:history="0" r:id="rId706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31.07.2025 </w:t>
      </w:r>
      <w:hyperlink w:history="0" r:id="rId706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0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1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статьями 6.25</w:t>
        </w:r>
      </w:hyperlink>
      <w:r>
        <w:rPr>
          <w:sz w:val="20"/>
        </w:rPr>
        <w:t xml:space="preserve">,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101" w:tooltip="Статья 11.6. Действия, угрожающие безопасности движения на водном транспорте">
        <w:r>
          <w:rPr>
            <w:sz w:val="20"/>
            <w:color w:val="0000ff"/>
          </w:rPr>
          <w:t xml:space="preserve">11.6</w:t>
        </w:r>
      </w:hyperlink>
      <w:r>
        <w:rPr>
          <w:sz w:val="20"/>
        </w:rPr>
        <w:t xml:space="preserve"> - </w:t>
      </w:r>
      <w:hyperlink w:history="0" w:anchor="P4130"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4137" w:tooltip="Статья 11.7. Нарушение правил плавания">
        <w:r>
          <w:rPr>
            <w:sz w:val="20"/>
            <w:color w:val="0000ff"/>
          </w:rPr>
          <w:t xml:space="preserve">11.7</w:t>
        </w:r>
      </w:hyperlink>
      <w:r>
        <w:rPr>
          <w:sz w:val="20"/>
        </w:rPr>
        <w:t xml:space="preserve">, </w:t>
      </w:r>
      <w:hyperlink w:history="0" w:anchor="P4169"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11" w:tooltip="Статья 11.11. Нарушение правил погрузки и разгрузки судов">
        <w:r>
          <w:rPr>
            <w:sz w:val="20"/>
            <w:color w:val="0000ff"/>
          </w:rPr>
          <w:t xml:space="preserve">11.11</w:t>
        </w:r>
      </w:hyperlink>
      <w:r>
        <w:rPr>
          <w:sz w:val="20"/>
        </w:rPr>
        <w:t xml:space="preserve">, </w:t>
      </w:r>
      <w:hyperlink w:history="0" w:anchor="P422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3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28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8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8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36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051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history="0" w:anchor="P4101"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 </w:t>
      </w:r>
      <w:hyperlink w:history="0" w:anchor="P4130" w:tooltip="Статья 11.6.3. Несоблюдение требования о страховании или об ином финансовом обеспечении ответственности за удаление затонувшего судна">
        <w:r>
          <w:rPr>
            <w:sz w:val="20"/>
            <w:color w:val="0000ff"/>
          </w:rPr>
          <w:t xml:space="preserve">11.6.3</w:t>
        </w:r>
      </w:hyperlink>
      <w:r>
        <w:rPr>
          <w:sz w:val="20"/>
        </w:rPr>
        <w:t xml:space="preserve">, </w:t>
      </w:r>
      <w:hyperlink w:history="0" w:anchor="P4137" w:tooltip="Статья 11.7. Нарушение правил плавания">
        <w:r>
          <w:rPr>
            <w:sz w:val="20"/>
            <w:color w:val="0000ff"/>
          </w:rPr>
          <w:t xml:space="preserve">11.7</w:t>
        </w:r>
      </w:hyperlink>
      <w:r>
        <w:rPr>
          <w:sz w:val="20"/>
        </w:rPr>
        <w:t xml:space="preserve">, </w:t>
      </w:r>
      <w:hyperlink w:history="0" w:anchor="P4169"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11" w:tooltip="Статья 11.11. Нарушение правил погрузки и разгрузки судов">
        <w:r>
          <w:rPr>
            <w:sz w:val="20"/>
            <w:color w:val="0000ff"/>
          </w:rPr>
          <w:t xml:space="preserve">11.11</w:t>
        </w:r>
      </w:hyperlink>
      <w:r>
        <w:rPr>
          <w:sz w:val="20"/>
        </w:rPr>
        <w:t xml:space="preserve">, </w:t>
      </w:r>
      <w:hyperlink w:history="0" w:anchor="P422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3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28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8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8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36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1051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706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706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706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7070"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707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707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19.12.2022 </w:t>
      </w:r>
      <w:hyperlink w:history="0" r:id="rId7073"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31.07.2025 </w:t>
      </w:r>
      <w:hyperlink w:history="0" r:id="rId707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0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1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22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статьей 7.7</w:t>
        </w:r>
      </w:hyperlink>
      <w:r>
        <w:rPr>
          <w:sz w:val="20"/>
        </w:rPr>
        <w:t xml:space="preserve"> (в отношении судоходных гидротехнических сооружений),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537"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0"/>
            <w:color w:val="0000ff"/>
          </w:rPr>
          <w:t xml:space="preserve">статьей 9.2</w:t>
        </w:r>
      </w:hyperlink>
      <w:r>
        <w:rPr>
          <w:sz w:val="20"/>
        </w:rPr>
        <w:t xml:space="preserve"> (в отношении судоходных гидротехнических сооружений),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history="0" w:anchor="P394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0"/>
            <w:color w:val="0000ff"/>
          </w:rPr>
          <w:t xml:space="preserve">статьей 10.10</w:t>
        </w:r>
      </w:hyperlink>
      <w:r>
        <w:rPr>
          <w:sz w:val="20"/>
        </w:rPr>
        <w:t xml:space="preserve"> (в отношении судоходных гидротехнических сооружений), </w:t>
      </w:r>
      <w:hyperlink w:history="0" w:anchor="P4101" w:tooltip="Статья 11.6. Действия, угрожающие безопасности движения на водном транспорте">
        <w:r>
          <w:rPr>
            <w:sz w:val="20"/>
            <w:color w:val="0000ff"/>
          </w:rPr>
          <w:t xml:space="preserve">статьями 11.6</w:t>
        </w:r>
      </w:hyperlink>
      <w:r>
        <w:rPr>
          <w:sz w:val="20"/>
        </w:rPr>
        <w:t xml:space="preserve">, </w:t>
      </w:r>
      <w:hyperlink w:history="0" w:anchor="P4123" w:tooltip="Статья 11.6.2. Захоронение либо умышленное затопление морского судна или судна внутреннего плавания">
        <w:r>
          <w:rPr>
            <w:sz w:val="20"/>
            <w:color w:val="0000ff"/>
          </w:rPr>
          <w:t xml:space="preserve">11.6.2</w:t>
        </w:r>
      </w:hyperlink>
      <w:r>
        <w:rPr>
          <w:sz w:val="20"/>
        </w:rPr>
        <w:t xml:space="preserve">, </w:t>
      </w:r>
      <w:hyperlink w:history="0" w:anchor="P4137" w:tooltip="Статья 11.7. Нарушение правил плавания">
        <w:r>
          <w:rPr>
            <w:sz w:val="20"/>
            <w:color w:val="0000ff"/>
          </w:rPr>
          <w:t xml:space="preserve">11.7</w:t>
        </w:r>
      </w:hyperlink>
      <w:r>
        <w:rPr>
          <w:sz w:val="20"/>
        </w:rPr>
        <w:t xml:space="preserve">, </w:t>
      </w:r>
      <w:hyperlink w:history="0" w:anchor="P4169" w:tooltip="Статья 11.8. Нарушение правил эксплуатации судов, а также управление судном лицом, не имеющим права управления">
        <w:r>
          <w:rPr>
            <w:sz w:val="20"/>
            <w:color w:val="0000ff"/>
          </w:rPr>
          <w:t xml:space="preserve">11.8</w:t>
        </w:r>
      </w:hyperlink>
      <w:r>
        <w:rPr>
          <w:sz w:val="20"/>
        </w:rPr>
        <w:t xml:space="preserve"> - </w:t>
      </w:r>
      <w:hyperlink w:history="0" w:anchor="P4211" w:tooltip="Статья 11.11. Нарушение правил погрузки и разгрузки судов">
        <w:r>
          <w:rPr>
            <w:sz w:val="20"/>
            <w:color w:val="0000ff"/>
          </w:rPr>
          <w:t xml:space="preserve">11.11</w:t>
        </w:r>
      </w:hyperlink>
      <w:r>
        <w:rPr>
          <w:sz w:val="20"/>
        </w:rPr>
        <w:t xml:space="preserve">, </w:t>
      </w:r>
      <w:hyperlink w:history="0" w:anchor="P422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0"/>
            <w:color w:val="0000ff"/>
          </w:rPr>
          <w:t xml:space="preserve">11.13</w:t>
        </w:r>
      </w:hyperlink>
      <w:r>
        <w:rPr>
          <w:sz w:val="20"/>
        </w:rPr>
        <w:t xml:space="preserve">, </w:t>
      </w:r>
      <w:hyperlink w:history="0" w:anchor="P423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28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8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8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36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history="0" w:anchor="P4101" w:tooltip="Статья 11.6. Действия, угрожающие безопасности движения на водном транспорте">
        <w:r>
          <w:rPr>
            <w:sz w:val="20"/>
            <w:color w:val="0000ff"/>
          </w:rPr>
          <w:t xml:space="preserve">статьей 11.6</w:t>
        </w:r>
      </w:hyperlink>
      <w:r>
        <w:rPr>
          <w:sz w:val="20"/>
        </w:rPr>
        <w:t xml:space="preserve">, </w:t>
      </w:r>
      <w:hyperlink w:history="0" w:anchor="P413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0"/>
            <w:color w:val="0000ff"/>
          </w:rPr>
          <w:t xml:space="preserve">частями 1</w:t>
        </w:r>
      </w:hyperlink>
      <w:r>
        <w:rPr>
          <w:sz w:val="20"/>
        </w:rPr>
        <w:t xml:space="preserve">, </w:t>
      </w:r>
      <w:hyperlink w:history="0" w:anchor="P4149"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0"/>
            <w:color w:val="0000ff"/>
          </w:rPr>
          <w:t xml:space="preserve">3</w:t>
        </w:r>
      </w:hyperlink>
      <w:r>
        <w:rPr>
          <w:sz w:val="20"/>
        </w:rPr>
        <w:t xml:space="preserve"> и </w:t>
      </w:r>
      <w:hyperlink w:history="0" w:anchor="P4153"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0"/>
            <w:color w:val="0000ff"/>
          </w:rPr>
          <w:t xml:space="preserve">4 статьи 11.7</w:t>
        </w:r>
      </w:hyperlink>
      <w:r>
        <w:rPr>
          <w:sz w:val="20"/>
        </w:rPr>
        <w:t xml:space="preserve">, </w:t>
      </w:r>
      <w:hyperlink w:history="0" w:anchor="P4169"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4196"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4211" w:tooltip="Статья 11.11. Нарушение правил погрузки и разгрузки судов">
        <w:r>
          <w:rPr>
            <w:sz w:val="20"/>
            <w:color w:val="0000ff"/>
          </w:rPr>
          <w:t xml:space="preserve">11.11</w:t>
        </w:r>
      </w:hyperlink>
      <w:r>
        <w:rPr>
          <w:sz w:val="20"/>
        </w:rPr>
        <w:t xml:space="preserve">, </w:t>
      </w:r>
      <w:hyperlink w:history="0" w:anchor="P4226"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
        <w:r>
          <w:rPr>
            <w:sz w:val="20"/>
            <w:color w:val="0000ff"/>
          </w:rPr>
          <w:t xml:space="preserve">частью 1 статьи 11.13</w:t>
        </w:r>
      </w:hyperlink>
      <w:r>
        <w:rPr>
          <w:sz w:val="20"/>
        </w:rPr>
        <w:t xml:space="preserve">, </w:t>
      </w:r>
      <w:hyperlink w:history="0" w:anchor="P4239" w:tooltip="2. Нарушение правил перевозки опасных веществ, крупногабаритных или тяжеловесных грузов на морском и внутреннем водном транспорте -">
        <w:r>
          <w:rPr>
            <w:sz w:val="20"/>
            <w:color w:val="0000ff"/>
          </w:rPr>
          <w:t xml:space="preserve">частью 2 статьи 11.14</w:t>
        </w:r>
      </w:hyperlink>
      <w:r>
        <w:rPr>
          <w:sz w:val="20"/>
        </w:rPr>
        <w:t xml:space="preserve">, </w:t>
      </w:r>
      <w:hyperlink w:history="0" w:anchor="P428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8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8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36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частью 5 статьи 11.17</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статьей 11.31</w:t>
        </w:r>
      </w:hyperlink>
      <w:r>
        <w:rPr>
          <w:sz w:val="20"/>
        </w:rPr>
        <w:t xml:space="preserve">, </w:t>
      </w:r>
      <w:hyperlink w:history="0" w:anchor="P1051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31.12.2014 </w:t>
      </w:r>
      <w:hyperlink w:history="0" r:id="rId707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08.03.2015 </w:t>
      </w:r>
      <w:hyperlink w:history="0" r:id="rId707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06.07.2016 </w:t>
      </w:r>
      <w:hyperlink w:history="0" r:id="rId707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19.12.2016 </w:t>
      </w:r>
      <w:hyperlink w:history="0" r:id="rId7078"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18.07.2017 </w:t>
      </w:r>
      <w:hyperlink w:history="0" r:id="rId707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708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08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19.12.2022 </w:t>
      </w:r>
      <w:hyperlink w:history="0" r:id="rId7082"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0"/>
            <w:color w:val="0000ff"/>
          </w:rPr>
          <w:t xml:space="preserve">N 534-ФЗ</w:t>
        </w:r>
      </w:hyperlink>
      <w:r>
        <w:rPr>
          <w:sz w:val="20"/>
        </w:rPr>
        <w:t xml:space="preserve">, от 31.07.2025 </w:t>
      </w:r>
      <w:hyperlink w:history="0" r:id="rId708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05"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0"/>
            <w:color w:val="0000ff"/>
          </w:rPr>
          <w:t xml:space="preserve">частью 1 статьи 6.24</w:t>
        </w:r>
      </w:hyperlink>
      <w:r>
        <w:rPr>
          <w:sz w:val="20"/>
        </w:rPr>
        <w:t xml:space="preserve">, </w:t>
      </w:r>
      <w:hyperlink w:history="0" w:anchor="P201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history="0" w:anchor="P3986" w:tooltip="Статья 11.1. Действия, угрожающие безопасности движения на железнодорожном транспорте и метрополитене">
        <w:r>
          <w:rPr>
            <w:sz w:val="20"/>
            <w:color w:val="0000ff"/>
          </w:rPr>
          <w:t xml:space="preserve">статьей 11.1</w:t>
        </w:r>
      </w:hyperlink>
      <w:r>
        <w:rPr>
          <w:sz w:val="20"/>
        </w:rPr>
        <w:t xml:space="preserve">, </w:t>
      </w:r>
      <w:hyperlink w:history="0" w:anchor="P4242" w:tooltip="3. Нарушение правил перевозки опасных веществ, крупногабаритных или тяжеловесных грузов на железнодорожном транспорте -">
        <w:r>
          <w:rPr>
            <w:sz w:val="20"/>
            <w:color w:val="0000ff"/>
          </w:rPr>
          <w:t xml:space="preserve">частью 3 статьи 11.14</w:t>
        </w:r>
      </w:hyperlink>
      <w:r>
        <w:rPr>
          <w:sz w:val="20"/>
        </w:rPr>
        <w:t xml:space="preserve">, </w:t>
      </w:r>
      <w:hyperlink w:history="0" w:anchor="P428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0"/>
            <w:color w:val="0000ff"/>
          </w:rPr>
          <w:t xml:space="preserve">частями 1</w:t>
        </w:r>
      </w:hyperlink>
      <w:r>
        <w:rPr>
          <w:sz w:val="20"/>
        </w:rPr>
        <w:t xml:space="preserve">, </w:t>
      </w:r>
      <w:hyperlink w:history="0" w:anchor="P428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0"/>
            <w:color w:val="0000ff"/>
          </w:rPr>
          <w:t xml:space="preserve">3</w:t>
        </w:r>
      </w:hyperlink>
      <w:r>
        <w:rPr>
          <w:sz w:val="20"/>
        </w:rPr>
        <w:t xml:space="preserve"> и </w:t>
      </w:r>
      <w:hyperlink w:history="0" w:anchor="P4287" w:tooltip="4. Повторное совершение административного правонарушения, предусмотренного частью 3 настоящей статьи, -">
        <w:r>
          <w:rPr>
            <w:sz w:val="20"/>
            <w:color w:val="0000ff"/>
          </w:rPr>
          <w:t xml:space="preserve">4 статьи 11.14.3</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статьями 11.15</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11.16</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w:t>
      </w:r>
    </w:p>
    <w:p>
      <w:pPr>
        <w:pStyle w:val="0"/>
        <w:jc w:val="both"/>
      </w:pPr>
      <w:r>
        <w:rPr>
          <w:sz w:val="20"/>
        </w:rPr>
        <w:t xml:space="preserve">(в ред. Федеральных законов от 31.12.2014 </w:t>
      </w:r>
      <w:hyperlink w:history="0" r:id="rId708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06.07.2016 </w:t>
      </w:r>
      <w:hyperlink w:history="0" r:id="rId708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708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29.07.2018 </w:t>
      </w:r>
      <w:hyperlink w:history="0" r:id="rId708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18.07.2019 </w:t>
      </w:r>
      <w:hyperlink w:history="0" r:id="rId708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31.07.2025 </w:t>
      </w:r>
      <w:hyperlink w:history="0" r:id="rId708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4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08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143"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настоящего Кодекса.</w:t>
      </w:r>
    </w:p>
    <w:p>
      <w:pPr>
        <w:pStyle w:val="0"/>
        <w:jc w:val="both"/>
      </w:pPr>
      <w:r>
        <w:rPr>
          <w:sz w:val="20"/>
        </w:rPr>
        <w:t xml:space="preserve">(часть 2 в ред. Федерального </w:t>
      </w:r>
      <w:hyperlink w:history="0" r:id="rId70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pPr>
        <w:pStyle w:val="0"/>
        <w:ind w:firstLine="540"/>
        <w:jc w:val="both"/>
      </w:pPr>
      <w:r>
        <w:rPr>
          <w:sz w:val="20"/>
        </w:rPr>
      </w:r>
    </w:p>
    <w:p>
      <w:pPr>
        <w:pStyle w:val="0"/>
        <w:ind w:firstLine="540"/>
        <w:jc w:val="both"/>
      </w:pPr>
      <w:r>
        <w:rPr>
          <w:sz w:val="20"/>
        </w:rPr>
        <w:t xml:space="preserve">(введена Федеральным </w:t>
      </w:r>
      <w:hyperlink w:history="0" r:id="rId7091"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0"/>
            <w:color w:val="0000ff"/>
          </w:rPr>
          <w:t xml:space="preserve">законом</w:t>
        </w:r>
      </w:hyperlink>
      <w:r>
        <w:rPr>
          <w:sz w:val="20"/>
        </w:rPr>
        <w:t xml:space="preserve"> от 23.04.2012 N 34-ФЗ)</w:t>
      </w:r>
    </w:p>
    <w:p>
      <w:pPr>
        <w:pStyle w:val="0"/>
        <w:ind w:firstLine="540"/>
        <w:jc w:val="both"/>
      </w:pPr>
      <w:r>
        <w:rPr>
          <w:sz w:val="20"/>
        </w:rPr>
      </w:r>
    </w:p>
    <w:bookmarkStart w:id="12088" w:name="P12088"/>
    <w:bookmarkEnd w:id="1208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статьями 9.13</w:t>
        </w:r>
      </w:hyperlink>
      <w:r>
        <w:rPr>
          <w:sz w:val="20"/>
        </w:rPr>
        <w:t xml:space="preserve">, </w:t>
      </w:r>
      <w:hyperlink w:history="0" w:anchor="P4246" w:tooltip="Статья 11.14.1. Нарушение правил перевозок пассажиров и багажа легковым такси">
        <w:r>
          <w:rPr>
            <w:sz w:val="20"/>
            <w:color w:val="0000ff"/>
          </w:rPr>
          <w:t xml:space="preserve">11.14.1</w:t>
        </w:r>
      </w:hyperlink>
      <w:r>
        <w:rPr>
          <w:sz w:val="20"/>
        </w:rPr>
        <w:t xml:space="preserve">, </w:t>
      </w:r>
      <w:hyperlink w:history="0" w:anchor="P4478"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r>
          <w:rPr>
            <w:sz w:val="20"/>
            <w:color w:val="0000ff"/>
          </w:rPr>
          <w:t xml:space="preserve">частью 3 статьи 11.31</w:t>
        </w:r>
      </w:hyperlink>
      <w:r>
        <w:rPr>
          <w:sz w:val="20"/>
        </w:rPr>
        <w:t xml:space="preserve"> и </w:t>
      </w:r>
      <w:hyperlink w:history="0" w:anchor="P5194"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0"/>
            <w:color w:val="0000ff"/>
          </w:rPr>
          <w:t xml:space="preserve">статьей 12.31.1</w:t>
        </w:r>
      </w:hyperlink>
      <w:r>
        <w:rPr>
          <w:sz w:val="20"/>
        </w:rPr>
        <w:t xml:space="preserve"> (в части легковых такси) настоящего Кодекса.</w:t>
      </w:r>
    </w:p>
    <w:p>
      <w:pPr>
        <w:pStyle w:val="0"/>
        <w:jc w:val="both"/>
      </w:pPr>
      <w:r>
        <w:rPr>
          <w:sz w:val="20"/>
        </w:rPr>
        <w:t xml:space="preserve">(в ред. Федеральных законов от 28.07.2012 </w:t>
      </w:r>
      <w:hyperlink w:history="0" r:id="rId7092"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18.07.2019 </w:t>
      </w:r>
      <w:hyperlink w:history="0" r:id="rId709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08.03.2026 </w:t>
      </w:r>
      <w:hyperlink w:history="0" r:id="rId7094"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0"/>
            <w:color w:val="0000ff"/>
          </w:rPr>
          <w:t xml:space="preserve">N 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88"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14.1, частью 3 статьи 11.31 и статьей 12.31.1 (в части легковых такси) настоящего Кодекса.">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pPr>
        <w:pStyle w:val="0"/>
        <w:jc w:val="both"/>
      </w:pPr>
      <w:r>
        <w:rPr>
          <w:sz w:val="20"/>
        </w:rPr>
        <w:t xml:space="preserve">(часть 2 в ред. Федерального </w:t>
      </w:r>
      <w:hyperlink w:history="0" r:id="rId70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pPr>
        <w:pStyle w:val="0"/>
        <w:ind w:firstLine="540"/>
        <w:jc w:val="both"/>
      </w:pPr>
      <w:r>
        <w:rPr>
          <w:sz w:val="20"/>
        </w:rPr>
      </w:r>
    </w:p>
    <w:p>
      <w:pPr>
        <w:pStyle w:val="0"/>
        <w:ind w:firstLine="540"/>
        <w:jc w:val="both"/>
      </w:pPr>
      <w:r>
        <w:rPr>
          <w:sz w:val="20"/>
        </w:rPr>
        <w:t xml:space="preserve">(введена Федеральным </w:t>
      </w:r>
      <w:hyperlink w:history="0" r:id="rId7096"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220-ФЗ)</w:t>
      </w:r>
    </w:p>
    <w:p>
      <w:pPr>
        <w:pStyle w:val="0"/>
        <w:jc w:val="both"/>
      </w:pPr>
      <w:r>
        <w:rPr>
          <w:sz w:val="20"/>
        </w:rPr>
      </w:r>
    </w:p>
    <w:bookmarkStart w:id="12097" w:name="P12097"/>
    <w:bookmarkEnd w:id="12097"/>
    <w:p>
      <w:pPr>
        <w:pStyle w:val="0"/>
        <w:ind w:firstLine="540"/>
        <w:jc w:val="both"/>
      </w:pPr>
      <w:r>
        <w:rPr>
          <w:sz w:val="20"/>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history="0" w:anchor="P4490" w:tooltip="Статья 11.33. Нарушение порядка использования автобуса, трамвая или троллейбуса">
        <w:r>
          <w:rPr>
            <w:sz w:val="20"/>
            <w:color w:val="0000ff"/>
          </w:rPr>
          <w:t xml:space="preserve">статьей 11.33</w:t>
        </w:r>
      </w:hyperlink>
      <w:r>
        <w:rPr>
          <w:sz w:val="20"/>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097"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w:r>
          <w:rPr>
            <w:sz w:val="20"/>
            <w:color w:val="0000ff"/>
          </w:rPr>
          <w:t xml:space="preserve">части 1</w:t>
        </w:r>
      </w:hyperlink>
      <w:r>
        <w:rPr>
          <w:sz w:val="20"/>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pPr>
        <w:pStyle w:val="0"/>
        <w:jc w:val="both"/>
      </w:pPr>
      <w:r>
        <w:rPr>
          <w:sz w:val="20"/>
        </w:rPr>
      </w:r>
    </w:p>
    <w:p>
      <w:pPr>
        <w:pStyle w:val="2"/>
        <w:outlineLvl w:val="2"/>
        <w:ind w:firstLine="540"/>
        <w:jc w:val="both"/>
      </w:pPr>
      <w:r>
        <w:rPr>
          <w:sz w:val="20"/>
        </w:rPr>
        <w:t xml:space="preserve">Статьи 23.37 - 23.39. Утратили силу. - Федеральный </w:t>
      </w:r>
      <w:hyperlink w:history="0" r:id="rId709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23.40. Органы государственной инспекции по маломерным судам</w:t>
      </w:r>
    </w:p>
    <w:p>
      <w:pPr>
        <w:pStyle w:val="0"/>
        <w:jc w:val="both"/>
      </w:pPr>
      <w:r>
        <w:rPr>
          <w:sz w:val="20"/>
        </w:rPr>
      </w:r>
    </w:p>
    <w:bookmarkStart w:id="12104" w:name="P12104"/>
    <w:bookmarkEnd w:id="12104"/>
    <w:p>
      <w:pPr>
        <w:pStyle w:val="0"/>
        <w:ind w:firstLine="540"/>
        <w:jc w:val="both"/>
      </w:pPr>
      <w:r>
        <w:rPr>
          <w:sz w:val="20"/>
        </w:rPr>
        <w:t xml:space="preserve">1. </w:t>
      </w:r>
      <w:hyperlink w:history="0" r:id="rId7098"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Органы</w:t>
        </w:r>
      </w:hyperlink>
      <w:r>
        <w:rPr>
          <w:sz w:val="20"/>
        </w:rPr>
        <w:t xml:space="preserve"> государственной инспекции по маломерным судам рассматривают дела об административных правонарушениях, предусмотренных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history="0" w:anchor="P4146"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
        <w:r>
          <w:rPr>
            <w:sz w:val="20"/>
            <w:color w:val="0000ff"/>
          </w:rPr>
          <w:t xml:space="preserve">частью 2 статьи 11.7</w:t>
        </w:r>
      </w:hyperlink>
      <w:r>
        <w:rPr>
          <w:sz w:val="20"/>
        </w:rPr>
        <w:t xml:space="preserve">, </w:t>
      </w:r>
      <w:hyperlink w:history="0" w:anchor="P4169" w:tooltip="Статья 11.8. Нарушение правил эксплуатации судов, а также управление судном лицом, не имеющим права управления">
        <w:r>
          <w:rPr>
            <w:sz w:val="20"/>
            <w:color w:val="0000ff"/>
          </w:rPr>
          <w:t xml:space="preserve">статьями 11.8</w:t>
        </w:r>
      </w:hyperlink>
      <w:r>
        <w:rPr>
          <w:sz w:val="20"/>
        </w:rPr>
        <w:t xml:space="preserve">, </w:t>
      </w:r>
      <w:hyperlink w:history="0" w:anchor="P4183" w:tooltip="Статья 11.8.1. Управление маломерным судном судоводителем, не имеющим при себе документов, необходимых для допуска к управлению маломерным судном">
        <w:r>
          <w:rPr>
            <w:sz w:val="20"/>
            <w:color w:val="0000ff"/>
          </w:rPr>
          <w:t xml:space="preserve">11.8.1</w:t>
        </w:r>
      </w:hyperlink>
      <w:r>
        <w:rPr>
          <w:sz w:val="20"/>
        </w:rPr>
        <w:t xml:space="preserve">, </w:t>
      </w:r>
      <w:hyperlink w:history="0" w:anchor="P4196" w:tooltip="Статья 11.9. Управление судном судоводителем или иным лицом, находящимися в состоянии опьянения">
        <w:r>
          <w:rPr>
            <w:sz w:val="20"/>
            <w:color w:val="0000ff"/>
          </w:rPr>
          <w:t xml:space="preserve">11.9</w:t>
        </w:r>
      </w:hyperlink>
      <w:r>
        <w:rPr>
          <w:sz w:val="20"/>
        </w:rPr>
        <w:t xml:space="preserve"> - </w:t>
      </w:r>
      <w:hyperlink w:history="0" w:anchor="P4218" w:tooltip="Статья 11.12. Нарушение правил пользования базами (сооружениями) для стоянок маломерных судов">
        <w:r>
          <w:rPr>
            <w:sz w:val="20"/>
            <w:color w:val="0000ff"/>
          </w:rPr>
          <w:t xml:space="preserve">11.12</w:t>
        </w:r>
      </w:hyperlink>
      <w:r>
        <w:rPr>
          <w:sz w:val="20"/>
        </w:rPr>
        <w:t xml:space="preserve">, </w:t>
      </w:r>
      <w:hyperlink w:history="0" w:anchor="P4229"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w:r>
          <w:rPr>
            <w:sz w:val="20"/>
            <w:color w:val="0000ff"/>
          </w:rPr>
          <w:t xml:space="preserve">частью 2 статьи 11.13</w:t>
        </w:r>
      </w:hyperlink>
      <w:r>
        <w:rPr>
          <w:sz w:val="20"/>
        </w:rPr>
        <w:t xml:space="preserve">, </w:t>
      </w:r>
      <w:hyperlink w:history="0" w:anchor="P1051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0"/>
            <w:color w:val="0000ff"/>
          </w:rPr>
          <w:t xml:space="preserve">частью 2 статьи 19.22</w:t>
        </w:r>
      </w:hyperlink>
      <w:r>
        <w:rPr>
          <w:sz w:val="20"/>
        </w:rPr>
        <w:t xml:space="preserve"> (в части государственной регистрации маломерных судов, используемых в некоммерческих целях) настоящего Кодекса.</w:t>
      </w:r>
    </w:p>
    <w:p>
      <w:pPr>
        <w:pStyle w:val="0"/>
        <w:jc w:val="both"/>
      </w:pPr>
      <w:r>
        <w:rPr>
          <w:sz w:val="20"/>
        </w:rPr>
        <w:t xml:space="preserve">(в ред. Федеральных законов от 29.06.2009 </w:t>
      </w:r>
      <w:hyperlink w:history="0" r:id="rId7099"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0"/>
            <w:color w:val="0000ff"/>
          </w:rPr>
          <w:t xml:space="preserve">N 134-ФЗ</w:t>
        </w:r>
      </w:hyperlink>
      <w:r>
        <w:rPr>
          <w:sz w:val="20"/>
        </w:rPr>
        <w:t xml:space="preserve">, от 19.12.2016 </w:t>
      </w:r>
      <w:hyperlink w:history="0" r:id="rId7100"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04"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по маломерным судам, его заместители;</w:t>
      </w:r>
    </w:p>
    <w:p>
      <w:pPr>
        <w:pStyle w:val="0"/>
        <w:spacing w:before="200" w:lineRule="auto"/>
        <w:ind w:firstLine="540"/>
        <w:jc w:val="both"/>
      </w:pPr>
      <w:r>
        <w:rPr>
          <w:sz w:val="20"/>
        </w:rPr>
        <w:t xml:space="preserve">2) главные государственные инспектора по маломерным судам субъектов Российской Федерации, их заместители;</w:t>
      </w:r>
    </w:p>
    <w:p>
      <w:pPr>
        <w:pStyle w:val="0"/>
        <w:spacing w:before="200" w:lineRule="auto"/>
        <w:ind w:firstLine="540"/>
        <w:jc w:val="both"/>
      </w:pPr>
      <w:r>
        <w:rPr>
          <w:sz w:val="20"/>
        </w:rPr>
        <w:t xml:space="preserve">3) государственные инспектора по маломерным судам.</w:t>
      </w:r>
    </w:p>
    <w:p>
      <w:pPr>
        <w:pStyle w:val="0"/>
        <w:jc w:val="both"/>
      </w:pPr>
      <w:r>
        <w:rPr>
          <w:sz w:val="20"/>
        </w:rPr>
        <w:t xml:space="preserve">(часть 2 в ред. Федерального </w:t>
      </w:r>
      <w:hyperlink w:history="0" r:id="rId71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23.41. Утратила силу. - Федеральный </w:t>
      </w:r>
      <w:hyperlink w:history="0" r:id="rId71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23.42. Органы, уполномоченные в области авиации</w:t>
      </w:r>
    </w:p>
    <w:p>
      <w:pPr>
        <w:pStyle w:val="0"/>
        <w:ind w:firstLine="540"/>
        <w:jc w:val="both"/>
      </w:pPr>
      <w:r>
        <w:rPr>
          <w:sz w:val="20"/>
        </w:rPr>
      </w:r>
    </w:p>
    <w:p>
      <w:pPr>
        <w:pStyle w:val="0"/>
        <w:ind w:firstLine="540"/>
        <w:jc w:val="both"/>
      </w:pPr>
      <w:r>
        <w:rPr>
          <w:sz w:val="20"/>
        </w:rPr>
        <w:t xml:space="preserve">(в ред. Федерального </w:t>
      </w:r>
      <w:hyperlink w:history="0" r:id="rId71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118" w:name="P12118"/>
    <w:bookmarkEnd w:id="12118"/>
    <w:p>
      <w:pPr>
        <w:pStyle w:val="0"/>
        <w:ind w:firstLine="540"/>
        <w:jc w:val="both"/>
      </w:pPr>
      <w:r>
        <w:rPr>
          <w:sz w:val="20"/>
        </w:rPr>
        <w:t xml:space="preserve">1. </w:t>
      </w:r>
      <w:r>
        <w:rPr>
          <w:sz w:val="20"/>
        </w:rPr>
        <w:t xml:space="preserve">Органы</w:t>
      </w:r>
      <w:r>
        <w:rPr>
          <w:sz w:val="20"/>
        </w:rPr>
        <w:t xml:space="preserve">, уполномоченные в области авиации, рассматривают дела об административных правонарушениях, предусмотренных </w:t>
      </w:r>
      <w:hyperlink w:history="0" w:anchor="P2689"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740"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749"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760"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777"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2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29"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403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38"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06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7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08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08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088"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0"/>
            <w:color w:val="0000ff"/>
          </w:rPr>
          <w:t xml:space="preserve">статьей 11.5.1</w:t>
        </w:r>
      </w:hyperlink>
      <w:r>
        <w:rPr>
          <w:sz w:val="20"/>
        </w:rPr>
        <w:t xml:space="preserve">, </w:t>
      </w:r>
      <w:hyperlink w:history="0" w:anchor="P4236"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4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4365"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частью 4 статьи 11.17</w:t>
        </w:r>
      </w:hyperlink>
      <w:r>
        <w:rPr>
          <w:sz w:val="20"/>
        </w:rPr>
        <w:t xml:space="preserve"> (в части нарушения правил пользования средствами радиосвязи с борта воздушного судна), </w:t>
      </w:r>
      <w:hyperlink w:history="0" w:anchor="P4372"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w:t>
      </w:r>
      <w:hyperlink w:history="0" w:anchor="P4462"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08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143"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1051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27.07.2010 </w:t>
      </w:r>
      <w:hyperlink w:history="0" r:id="rId710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14.06.2012 </w:t>
      </w:r>
      <w:hyperlink w:history="0" r:id="rId710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710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710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710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710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24.06.2025 </w:t>
      </w:r>
      <w:hyperlink w:history="0" r:id="rId7110"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18"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history="0" w:anchor="P2689" w:tooltip="Статья 8.2. Несоблюдение требований в области охраны окружающей среды при обращении с отходами производства и потребления">
        <w:r>
          <w:rPr>
            <w:sz w:val="20"/>
            <w:color w:val="0000ff"/>
          </w:rPr>
          <w:t xml:space="preserve">статьями 8.2</w:t>
        </w:r>
      </w:hyperlink>
      <w:r>
        <w:rPr>
          <w:sz w:val="20"/>
        </w:rPr>
        <w:t xml:space="preserve">, </w:t>
      </w:r>
      <w:hyperlink w:history="0" w:anchor="P2740" w:tooltip="Статья 8.2.1. Несоблюдение требований в области охраны окружающей среды при обращении с веществами, разрушающими озоновый слой">
        <w:r>
          <w:rPr>
            <w:sz w:val="20"/>
            <w:color w:val="0000ff"/>
          </w:rPr>
          <w:t xml:space="preserve">8.2.1</w:t>
        </w:r>
      </w:hyperlink>
      <w:r>
        <w:rPr>
          <w:sz w:val="20"/>
        </w:rPr>
        <w:t xml:space="preserve">, </w:t>
      </w:r>
      <w:hyperlink w:history="0" w:anchor="P2749"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0"/>
            <w:color w:val="0000ff"/>
          </w:rPr>
          <w:t xml:space="preserve">8.2.2</w:t>
        </w:r>
      </w:hyperlink>
      <w:r>
        <w:rPr>
          <w:sz w:val="20"/>
        </w:rPr>
        <w:t xml:space="preserve">, </w:t>
      </w:r>
      <w:hyperlink w:history="0" w:anchor="P2760" w:tooltip="Статья 8.2.3. Несоблюдение требований в области охраны окружающей среды при обращении с отходами животноводства">
        <w:r>
          <w:rPr>
            <w:sz w:val="20"/>
            <w:color w:val="0000ff"/>
          </w:rPr>
          <w:t xml:space="preserve">8.2.3</w:t>
        </w:r>
      </w:hyperlink>
      <w:r>
        <w:rPr>
          <w:sz w:val="20"/>
        </w:rPr>
        <w:t xml:space="preserve"> (в части нарушения экологических требований на воздушном транспорте), </w:t>
      </w:r>
      <w:hyperlink w:history="0" w:anchor="P2777"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нарушения правил обращения с пестицидами и агрохимикатами на воздушном транспорте),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2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29"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 </w:t>
      </w:r>
      <w:hyperlink w:history="0" w:anchor="P403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38"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06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7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08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08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088"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0"/>
            <w:color w:val="0000ff"/>
          </w:rPr>
          <w:t xml:space="preserve">статьей 11.5.1</w:t>
        </w:r>
      </w:hyperlink>
      <w:r>
        <w:rPr>
          <w:sz w:val="20"/>
        </w:rPr>
        <w:t xml:space="preserve">, </w:t>
      </w:r>
      <w:hyperlink w:history="0" w:anchor="P4236"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статьей 11.15</w:t>
        </w:r>
      </w:hyperlink>
      <w:r>
        <w:rPr>
          <w:sz w:val="20"/>
        </w:rPr>
        <w:t xml:space="preserve">,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4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4365"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и </w:t>
      </w:r>
      <w:hyperlink w:history="0" w:anchor="P4372"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4462" w:tooltip="Статья 11.30. Умышленное сокрытие авиационного происшествия или инцидента">
        <w:r>
          <w:rPr>
            <w:sz w:val="20"/>
            <w:color w:val="0000ff"/>
          </w:rPr>
          <w:t xml:space="preserve">статьями 11.30</w:t>
        </w:r>
      </w:hyperlink>
      <w:r>
        <w:rPr>
          <w:sz w:val="20"/>
        </w:rPr>
        <w:t xml:space="preserve">, </w:t>
      </w:r>
      <w:hyperlink w:history="0" w:anchor="P446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0"/>
            <w:color w:val="0000ff"/>
          </w:rPr>
          <w:t xml:space="preserve">11.31</w:t>
        </w:r>
      </w:hyperlink>
      <w:r>
        <w:rPr>
          <w:sz w:val="20"/>
        </w:rPr>
        <w:t xml:space="preserve">,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частью 10 статьи 19.5</w:t>
        </w:r>
      </w:hyperlink>
      <w:r>
        <w:rPr>
          <w:sz w:val="20"/>
        </w:rPr>
        <w:t xml:space="preserve">, </w:t>
      </w:r>
      <w:hyperlink w:history="0" w:anchor="P1008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w:t>
      </w:r>
      <w:hyperlink w:history="0" w:anchor="P10143"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0"/>
            <w:color w:val="0000ff"/>
          </w:rPr>
          <w:t xml:space="preserve">частью 1 статьи 19.7.9</w:t>
        </w:r>
      </w:hyperlink>
      <w:r>
        <w:rPr>
          <w:sz w:val="20"/>
        </w:rPr>
        <w:t xml:space="preserve">, </w:t>
      </w:r>
      <w:hyperlink w:history="0" w:anchor="P1051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0"/>
            <w:color w:val="0000ff"/>
          </w:rPr>
          <w:t xml:space="preserve">частью 1 статьи 19.22</w:t>
        </w:r>
      </w:hyperlink>
      <w:r>
        <w:rPr>
          <w:sz w:val="20"/>
        </w:rPr>
        <w:t xml:space="preserve"> (в части государственной регистрации гражданских воздушных судов) настоящего Кодекса;</w:t>
      </w:r>
    </w:p>
    <w:p>
      <w:pPr>
        <w:pStyle w:val="0"/>
        <w:jc w:val="both"/>
      </w:pPr>
      <w:r>
        <w:rPr>
          <w:sz w:val="20"/>
        </w:rPr>
        <w:t xml:space="preserve">(в ред. Федеральных законов от 14.06.2012 </w:t>
      </w:r>
      <w:hyperlink w:history="0" r:id="rId711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rPr>
        <w:t xml:space="preserve">, от 03.02.2014 </w:t>
      </w:r>
      <w:hyperlink w:history="0" r:id="rId711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19.12.2016 </w:t>
      </w:r>
      <w:hyperlink w:history="0" r:id="rId7113"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0"/>
            <w:color w:val="0000ff"/>
          </w:rPr>
          <w:t xml:space="preserve">N 440-ФЗ</w:t>
        </w:r>
      </w:hyperlink>
      <w:r>
        <w:rPr>
          <w:sz w:val="20"/>
        </w:rPr>
        <w:t xml:space="preserve">, от 17.06.2019 </w:t>
      </w:r>
      <w:hyperlink w:history="0" r:id="rId711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18.07.2019 </w:t>
      </w:r>
      <w:hyperlink w:history="0" r:id="rId711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24.06.2025 </w:t>
      </w:r>
      <w:hyperlink w:history="0" r:id="rId7116"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history="0" w:anchor="P402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29"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4033"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403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38"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06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7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08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08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236"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4462"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spacing w:before="200" w:lineRule="auto"/>
        <w:ind w:firstLine="540"/>
        <w:jc w:val="both"/>
      </w:pPr>
      <w:r>
        <w:rPr>
          <w:sz w:val="20"/>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history="0" w:anchor="P402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0"/>
            <w:color w:val="0000ff"/>
          </w:rPr>
          <w:t xml:space="preserve">частями 1</w:t>
        </w:r>
      </w:hyperlink>
      <w:r>
        <w:rPr>
          <w:sz w:val="20"/>
        </w:rPr>
        <w:t xml:space="preserve">, </w:t>
      </w:r>
      <w:hyperlink w:history="0" w:anchor="P4029" w:tooltip="3. Повреждение оборудования аэродрома, вертодрома или посадочной площадки, аэродромных знаков либо воздушного судна -">
        <w:r>
          <w:rPr>
            <w:sz w:val="20"/>
            <w:color w:val="0000ff"/>
          </w:rPr>
          <w:t xml:space="preserve">3</w:t>
        </w:r>
      </w:hyperlink>
      <w:r>
        <w:rPr>
          <w:sz w:val="20"/>
        </w:rPr>
        <w:t xml:space="preserve">, </w:t>
      </w:r>
      <w:hyperlink w:history="0" w:anchor="P4033" w:tooltip="5. Нарушение порядка организации движения специального транспорта и средств механизации на аэродроме -">
        <w:r>
          <w:rPr>
            <w:sz w:val="20"/>
            <w:color w:val="0000ff"/>
          </w:rPr>
          <w:t xml:space="preserve">5</w:t>
        </w:r>
      </w:hyperlink>
      <w:r>
        <w:rPr>
          <w:sz w:val="20"/>
        </w:rPr>
        <w:t xml:space="preserve"> и </w:t>
      </w:r>
      <w:hyperlink w:history="0" w:anchor="P403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0"/>
            <w:color w:val="0000ff"/>
          </w:rPr>
          <w:t xml:space="preserve">6 статьи 11.3</w:t>
        </w:r>
      </w:hyperlink>
      <w:r>
        <w:rPr>
          <w:sz w:val="20"/>
        </w:rPr>
        <w:t xml:space="preserve">, </w:t>
      </w:r>
      <w:hyperlink w:history="0" w:anchor="P4038" w:tooltip="Статья 11.3.1. Нарушение требований авиационной безопасности">
        <w:r>
          <w:rPr>
            <w:sz w:val="20"/>
            <w:color w:val="0000ff"/>
          </w:rPr>
          <w:t xml:space="preserve">статьей 11.3.1</w:t>
        </w:r>
      </w:hyperlink>
      <w:r>
        <w:rPr>
          <w:sz w:val="20"/>
        </w:rPr>
        <w:t xml:space="preserve">, </w:t>
      </w:r>
      <w:hyperlink w:history="0" w:anchor="P406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0"/>
            <w:color w:val="0000ff"/>
          </w:rPr>
          <w:t xml:space="preserve">частями 1</w:t>
        </w:r>
      </w:hyperlink>
      <w:r>
        <w:rPr>
          <w:sz w:val="20"/>
        </w:rPr>
        <w:t xml:space="preserve"> - </w:t>
      </w:r>
      <w:hyperlink w:history="0" w:anchor="P407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0"/>
            <w:color w:val="0000ff"/>
          </w:rPr>
          <w:t xml:space="preserve">6</w:t>
        </w:r>
      </w:hyperlink>
      <w:r>
        <w:rPr>
          <w:sz w:val="20"/>
        </w:rPr>
        <w:t xml:space="preserve">, </w:t>
      </w:r>
      <w:hyperlink w:history="0" w:anchor="P408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0"/>
            <w:color w:val="0000ff"/>
          </w:rPr>
          <w:t xml:space="preserve">8</w:t>
        </w:r>
      </w:hyperlink>
      <w:r>
        <w:rPr>
          <w:sz w:val="20"/>
        </w:rPr>
        <w:t xml:space="preserve"> и </w:t>
      </w:r>
      <w:hyperlink w:history="0" w:anchor="P408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0"/>
            <w:color w:val="0000ff"/>
          </w:rPr>
          <w:t xml:space="preserve">9 статьи 11.5</w:t>
        </w:r>
      </w:hyperlink>
      <w:r>
        <w:rPr>
          <w:sz w:val="20"/>
        </w:rPr>
        <w:t xml:space="preserve">, </w:t>
      </w:r>
      <w:hyperlink w:history="0" w:anchor="P4236" w:tooltip="1. Нарушение правил перевозки опасных веществ, крупногабаритных или тяжеловесных грузов на воздушном транспорте -">
        <w:r>
          <w:rPr>
            <w:sz w:val="20"/>
            <w:color w:val="0000ff"/>
          </w:rPr>
          <w:t xml:space="preserve">частью 1 статьи 11.14</w:t>
        </w:r>
      </w:hyperlink>
      <w:r>
        <w:rPr>
          <w:sz w:val="20"/>
        </w:rPr>
        <w:t xml:space="preserve">,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статьями 11.16</w:t>
        </w:r>
      </w:hyperlink>
      <w:r>
        <w:rPr>
          <w:sz w:val="20"/>
        </w:rPr>
        <w:t xml:space="preserve">, </w:t>
      </w:r>
      <w:hyperlink w:history="0" w:anchor="P4462" w:tooltip="Статья 11.30. Умышленное сокрытие авиационного происшествия или инцидента">
        <w:r>
          <w:rPr>
            <w:sz w:val="20"/>
            <w:color w:val="0000ff"/>
          </w:rPr>
          <w:t xml:space="preserve">11.30</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pPr>
        <w:pStyle w:val="0"/>
        <w:jc w:val="both"/>
      </w:pPr>
      <w:r>
        <w:rPr>
          <w:sz w:val="20"/>
        </w:rPr>
        <w:t xml:space="preserve">(в ред. Федерального </w:t>
      </w:r>
      <w:hyperlink w:history="0" r:id="rId71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1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131" w:name="P12131"/>
    <w:bookmarkEnd w:id="12131"/>
    <w:p>
      <w:pPr>
        <w:pStyle w:val="0"/>
        <w:ind w:firstLine="540"/>
        <w:jc w:val="both"/>
      </w:pPr>
      <w:r>
        <w:rPr>
          <w:sz w:val="20"/>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history="0" w:anchor="P4051" w:tooltip="Статья 11.4. Нарушение правил использования воздушного пространства">
        <w:r>
          <w:rPr>
            <w:sz w:val="20"/>
            <w:color w:val="0000ff"/>
          </w:rPr>
          <w:t xml:space="preserve">статьей 11.4</w:t>
        </w:r>
      </w:hyperlink>
      <w:r>
        <w:rPr>
          <w:sz w:val="20"/>
        </w:rPr>
        <w:t xml:space="preserve">, </w:t>
      </w:r>
      <w:hyperlink w:history="0" w:anchor="P432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0"/>
            <w:color w:val="0000ff"/>
          </w:rPr>
          <w:t xml:space="preserve">частью 1 статьи 11.15.1</w:t>
        </w:r>
      </w:hyperlink>
      <w:r>
        <w:rPr>
          <w:sz w:val="20"/>
        </w:rPr>
        <w:t xml:space="preserve">, </w:t>
      </w:r>
      <w:hyperlink w:history="0" w:anchor="P434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0"/>
            <w:color w:val="0000ff"/>
          </w:rPr>
          <w:t xml:space="preserve">частью 1 статьи 11.15.2</w:t>
        </w:r>
      </w:hyperlink>
      <w:r>
        <w:rPr>
          <w:sz w:val="20"/>
        </w:rPr>
        <w:t xml:space="preserve">, </w:t>
      </w:r>
      <w:hyperlink w:history="0" w:anchor="P9355"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частями 1</w:t>
        </w:r>
      </w:hyperlink>
      <w:r>
        <w:rPr>
          <w:sz w:val="20"/>
        </w:rPr>
        <w:t xml:space="preserve"> и </w:t>
      </w:r>
      <w:hyperlink w:history="0" w:anchor="P9359" w:tooltip="2. Те же действия, совершенные иностранным гражданином или лицом без гражданства, -">
        <w:r>
          <w:rPr>
            <w:sz w:val="20"/>
            <w:color w:val="0000ff"/>
          </w:rPr>
          <w:t xml:space="preserve">2 статьи 18.1</w:t>
        </w:r>
      </w:hyperlink>
      <w:r>
        <w:rPr>
          <w:sz w:val="20"/>
        </w:rPr>
        <w:t xml:space="preserve"> (в части нарушения воздушного пространства Российской Федерации), </w:t>
      </w:r>
      <w:hyperlink w:history="0" w:anchor="P10088" w:tooltip="Статья 19.7.5. Непредставление информации об актах незаконного вмешательства">
        <w:r>
          <w:rPr>
            <w:sz w:val="20"/>
            <w:color w:val="0000ff"/>
          </w:rPr>
          <w:t xml:space="preserve">статьей 19.7.5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711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712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71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131"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
        <w:r>
          <w:rPr>
            <w:sz w:val="20"/>
            <w:color w:val="0000ff"/>
          </w:rPr>
          <w:t xml:space="preserve">части 1</w:t>
        </w:r>
      </w:hyperlink>
      <w:r>
        <w:rPr>
          <w:sz w:val="20"/>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pPr>
        <w:pStyle w:val="0"/>
        <w:jc w:val="both"/>
      </w:pPr>
      <w:r>
        <w:rPr>
          <w:sz w:val="20"/>
        </w:rPr>
        <w:t xml:space="preserve">(в ред. Федерального </w:t>
      </w:r>
      <w:hyperlink w:history="0" r:id="rId71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23.44. Органы, осуществляющие функции по контролю и надзору в сфере связи, информационных технологий и массовых коммуникаций</w:t>
      </w:r>
    </w:p>
    <w:p>
      <w:pPr>
        <w:pStyle w:val="0"/>
        <w:ind w:firstLine="540"/>
        <w:jc w:val="both"/>
      </w:pPr>
      <w:r>
        <w:rPr>
          <w:sz w:val="20"/>
        </w:rPr>
      </w:r>
    </w:p>
    <w:p>
      <w:pPr>
        <w:pStyle w:val="0"/>
        <w:ind w:firstLine="540"/>
        <w:jc w:val="both"/>
      </w:pPr>
      <w:r>
        <w:rPr>
          <w:sz w:val="20"/>
        </w:rPr>
        <w:t xml:space="preserve">(в ред. Федерального </w:t>
      </w:r>
      <w:hyperlink w:history="0" r:id="rId71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140" w:name="P12140"/>
    <w:bookmarkEnd w:id="12140"/>
    <w:p>
      <w:pPr>
        <w:pStyle w:val="0"/>
        <w:ind w:firstLine="540"/>
        <w:jc w:val="both"/>
      </w:pPr>
      <w:r>
        <w:rPr>
          <w:sz w:val="20"/>
        </w:rPr>
        <w:t xml:space="preserve">1. </w:t>
      </w:r>
      <w:hyperlink w:history="0" r:id="rId7124"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Органы</w:t>
        </w:r>
      </w:hyperlink>
      <w:r>
        <w:rPr>
          <w:sz w:val="20"/>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и услуг связи), </w:t>
      </w:r>
      <w:hyperlink w:history="0" w:anchor="P5291" w:tooltip="Статья 13.2. Самовольное подключение к сети электрической связи оконечного оборудования">
        <w:r>
          <w:rPr>
            <w:sz w:val="20"/>
            <w:color w:val="0000ff"/>
          </w:rPr>
          <w:t xml:space="preserve">статьями 13.2</w:t>
        </w:r>
      </w:hyperlink>
      <w:r>
        <w:rPr>
          <w:sz w:val="20"/>
        </w:rPr>
        <w:t xml:space="preserve">, </w:t>
      </w:r>
      <w:hyperlink w:history="0" w:anchor="P5308"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531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35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13.6</w:t>
        </w:r>
      </w:hyperlink>
      <w:r>
        <w:rPr>
          <w:sz w:val="20"/>
        </w:rPr>
        <w:t xml:space="preserve"> - </w:t>
      </w:r>
      <w:hyperlink w:history="0" w:anchor="P5377" w:tooltip="Статья 13.9. Самовольные строительство или эксплуатация сооружений связи">
        <w:r>
          <w:rPr>
            <w:sz w:val="20"/>
            <w:color w:val="0000ff"/>
          </w:rPr>
          <w:t xml:space="preserve">13.9</w:t>
        </w:r>
      </w:hyperlink>
      <w:r>
        <w:rPr>
          <w:sz w:val="20"/>
        </w:rPr>
        <w:t xml:space="preserve">, </w:t>
      </w:r>
      <w:hyperlink w:history="0" w:anchor="P5671" w:tooltip="1. Воспрепятствование уверенному приему радио- и телепрограмм путем создания искусственных помех -">
        <w:r>
          <w:rPr>
            <w:sz w:val="20"/>
            <w:color w:val="0000ff"/>
          </w:rPr>
          <w:t xml:space="preserve">частью 1 статьи 13.18</w:t>
        </w:r>
      </w:hyperlink>
      <w:r>
        <w:rPr>
          <w:sz w:val="20"/>
        </w:rPr>
        <w:t xml:space="preserve">, </w:t>
      </w:r>
      <w:hyperlink w:history="0" w:anchor="P5872" w:tooltip="Статья 13.27.1. Нарушение требования о размещении на территории Российской Федерации технических средств информационных систем">
        <w:r>
          <w:rPr>
            <w:sz w:val="20"/>
            <w:color w:val="0000ff"/>
          </w:rPr>
          <w:t xml:space="preserve">статьями 13.27.1</w:t>
        </w:r>
      </w:hyperlink>
      <w:r>
        <w:rPr>
          <w:sz w:val="20"/>
        </w:rPr>
        <w:t xml:space="preserve">, </w:t>
      </w:r>
      <w:hyperlink w:history="0" w:anchor="P5888"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593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13.29.4</w:t>
        </w:r>
      </w:hyperlink>
      <w:r>
        <w:rPr>
          <w:sz w:val="20"/>
        </w:rPr>
        <w:t xml:space="preserve">, </w:t>
      </w:r>
      <w:hyperlink w:history="0" w:anchor="P5947"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частью 1 статьи 13.31</w:t>
        </w:r>
      </w:hyperlink>
      <w:r>
        <w:rPr>
          <w:sz w:val="20"/>
        </w:rPr>
        <w:t xml:space="preserve">, </w:t>
      </w:r>
      <w:hyperlink w:history="0" w:anchor="P5972" w:tooltip="Статья 13.32. Неисполнение обязанностей владельцем новостного агрегатора">
        <w:r>
          <w:rPr>
            <w:sz w:val="20"/>
            <w:color w:val="0000ff"/>
          </w:rPr>
          <w:t xml:space="preserve">статьями 13.32</w:t>
        </w:r>
      </w:hyperlink>
      <w:r>
        <w:rPr>
          <w:sz w:val="20"/>
        </w:rPr>
        <w:t xml:space="preserve">, </w:t>
      </w:r>
      <w:hyperlink w:history="0" w:anchor="P6002" w:tooltip="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w:r>
          <w:rPr>
            <w:sz w:val="20"/>
            <w:color w:val="0000ff"/>
          </w:rPr>
          <w:t xml:space="preserve">13.33.1</w:t>
        </w:r>
      </w:hyperlink>
      <w:r>
        <w:rPr>
          <w:sz w:val="20"/>
        </w:rPr>
        <w:t xml:space="preserve">, </w:t>
      </w:r>
      <w:hyperlink w:history="0" w:anchor="P6037"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частью 1 статьи 13.35</w:t>
        </w:r>
      </w:hyperlink>
      <w:r>
        <w:rPr>
          <w:sz w:val="20"/>
        </w:rPr>
        <w:t xml:space="preserve">, </w:t>
      </w:r>
      <w:hyperlink w:history="0" w:anchor="P6051"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0"/>
            <w:color w:val="0000ff"/>
          </w:rPr>
          <w:t xml:space="preserve">частью 1 статьи 13.36</w:t>
        </w:r>
      </w:hyperlink>
      <w:r>
        <w:rPr>
          <w:sz w:val="20"/>
        </w:rPr>
        <w:t xml:space="preserve">, </w:t>
      </w:r>
      <w:hyperlink w:history="0" w:anchor="P6061"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0"/>
            <w:color w:val="0000ff"/>
          </w:rPr>
          <w:t xml:space="preserve">частью 1 статьи 13.37</w:t>
        </w:r>
      </w:hyperlink>
      <w:r>
        <w:rPr>
          <w:sz w:val="20"/>
        </w:rPr>
        <w:t xml:space="preserve">, </w:t>
      </w:r>
      <w:hyperlink w:history="0" w:anchor="P6090"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частями 1</w:t>
        </w:r>
      </w:hyperlink>
      <w:r>
        <w:rPr>
          <w:sz w:val="20"/>
        </w:rPr>
        <w:t xml:space="preserve">, </w:t>
      </w:r>
      <w:hyperlink w:history="0" w:anchor="P6092"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0"/>
            <w:color w:val="0000ff"/>
          </w:rPr>
          <w:t xml:space="preserve">2</w:t>
        </w:r>
      </w:hyperlink>
      <w:r>
        <w:rPr>
          <w:sz w:val="20"/>
        </w:rPr>
        <w:t xml:space="preserve"> и </w:t>
      </w:r>
      <w:hyperlink w:history="0" w:anchor="P6097"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0"/>
            <w:color w:val="0000ff"/>
          </w:rPr>
          <w:t xml:space="preserve">3 статьи 13.40</w:t>
        </w:r>
      </w:hyperlink>
      <w:r>
        <w:rPr>
          <w:sz w:val="20"/>
        </w:rPr>
        <w:t xml:space="preserve">, </w:t>
      </w:r>
      <w:hyperlink w:history="0" w:anchor="P6112" w:tooltip="Статья 13.40.1. Неисполнение обязанностей владельцем информационного ресурса, объем аудитории которого подлежит исследованию">
        <w:r>
          <w:rPr>
            <w:sz w:val="20"/>
            <w:color w:val="0000ff"/>
          </w:rPr>
          <w:t xml:space="preserve">статьей 13.40.1</w:t>
        </w:r>
      </w:hyperlink>
      <w:r>
        <w:rPr>
          <w:sz w:val="20"/>
        </w:rPr>
        <w:t xml:space="preserve">, </w:t>
      </w:r>
      <w:hyperlink w:history="0" w:anchor="P6202" w:tooltip="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
        <w:r>
          <w:rPr>
            <w:sz w:val="20"/>
            <w:color w:val="0000ff"/>
          </w:rPr>
          <w:t xml:space="preserve">частью 2 статьи 13.43.1</w:t>
        </w:r>
      </w:hyperlink>
      <w:r>
        <w:rPr>
          <w:sz w:val="20"/>
        </w:rPr>
        <w:t xml:space="preserve">, </w:t>
      </w:r>
      <w:hyperlink w:history="0" w:anchor="P6283"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0"/>
            <w:color w:val="0000ff"/>
          </w:rPr>
          <w:t xml:space="preserve">частью 1 статьи 13.50</w:t>
        </w:r>
      </w:hyperlink>
      <w:r>
        <w:rPr>
          <w:sz w:val="20"/>
        </w:rPr>
        <w:t xml:space="preserve">, </w:t>
      </w:r>
      <w:hyperlink w:history="0" w:anchor="P6498"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0"/>
            <w:color w:val="0000ff"/>
          </w:rPr>
          <w:t xml:space="preserve">частями 15</w:t>
        </w:r>
      </w:hyperlink>
      <w:r>
        <w:rPr>
          <w:sz w:val="20"/>
        </w:rPr>
        <w:t xml:space="preserve"> - </w:t>
      </w:r>
      <w:hyperlink w:history="0" w:anchor="P6504"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0"/>
            <w:color w:val="0000ff"/>
          </w:rPr>
          <w:t xml:space="preserve">17 статьи 14.3</w:t>
        </w:r>
      </w:hyperlink>
      <w:r>
        <w:rPr>
          <w:sz w:val="20"/>
        </w:rPr>
        <w:t xml:space="preserve">, </w:t>
      </w:r>
      <w:hyperlink w:history="0" w:anchor="P6521"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w:t>
      </w:r>
      <w:hyperlink w:history="0" w:anchor="P6524"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и </w:t>
      </w:r>
      <w:hyperlink w:history="0" w:anchor="P6530"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852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4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891"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0"/>
            <w:color w:val="0000ff"/>
          </w:rPr>
          <w:t xml:space="preserve">частью 1 статьи 15.48</w:t>
        </w:r>
      </w:hyperlink>
      <w:r>
        <w:rPr>
          <w:sz w:val="20"/>
        </w:rPr>
        <w:t xml:space="preserve"> (в пределах своих полномочий), </w:t>
      </w:r>
      <w:hyperlink w:history="0" w:anchor="P10155"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0"/>
            <w:color w:val="0000ff"/>
          </w:rPr>
          <w:t xml:space="preserve">частями 1</w:t>
        </w:r>
      </w:hyperlink>
      <w:r>
        <w:rPr>
          <w:sz w:val="20"/>
        </w:rPr>
        <w:t xml:space="preserve">, </w:t>
      </w:r>
      <w:hyperlink w:history="0" w:anchor="P10158"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
        <w:r>
          <w:rPr>
            <w:sz w:val="20"/>
            <w:color w:val="0000ff"/>
          </w:rPr>
          <w:t xml:space="preserve">1.1</w:t>
        </w:r>
      </w:hyperlink>
      <w:r>
        <w:rPr>
          <w:sz w:val="20"/>
        </w:rPr>
        <w:t xml:space="preserve">, </w:t>
      </w:r>
      <w:hyperlink w:history="0" w:anchor="P10167" w:tooltip="2. Повторное в течение года совершение административного правонарушения, предусмотренного частями 1 - 1.2 настоящей статьи, -">
        <w:r>
          <w:rPr>
            <w:sz w:val="20"/>
            <w:color w:val="0000ff"/>
          </w:rPr>
          <w:t xml:space="preserve">2</w:t>
        </w:r>
      </w:hyperlink>
      <w:r>
        <w:rPr>
          <w:sz w:val="20"/>
        </w:rPr>
        <w:t xml:space="preserve"> - </w:t>
      </w:r>
      <w:hyperlink w:history="0" w:anchor="P10173"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w:t>
      </w:r>
      <w:hyperlink w:history="0" w:anchor="P10177"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6</w:t>
        </w:r>
      </w:hyperlink>
      <w:r>
        <w:rPr>
          <w:sz w:val="20"/>
        </w:rPr>
        <w:t xml:space="preserve"> и </w:t>
      </w:r>
      <w:hyperlink w:history="0" w:anchor="P10180" w:tooltip="7. Повторное совершение административного правонарушения, предусмотренного частью 6 настоящей статьи, -">
        <w:r>
          <w:rPr>
            <w:sz w:val="20"/>
            <w:color w:val="0000ff"/>
          </w:rPr>
          <w:t xml:space="preserve">7 статьи 19.7.10</w:t>
        </w:r>
      </w:hyperlink>
      <w:r>
        <w:rPr>
          <w:sz w:val="20"/>
        </w:rPr>
        <w:t xml:space="preserve">, </w:t>
      </w:r>
      <w:hyperlink w:history="0" w:anchor="P10184"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0"/>
            <w:color w:val="0000ff"/>
          </w:rPr>
          <w:t xml:space="preserve">статьями 19.7.10-1</w:t>
        </w:r>
      </w:hyperlink>
      <w:r>
        <w:rPr>
          <w:sz w:val="20"/>
        </w:rPr>
        <w:t xml:space="preserve">, </w:t>
      </w:r>
      <w:hyperlink w:history="0" w:anchor="P10193"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19.7.10-2</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7125"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7126"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21.10.2013 </w:t>
      </w:r>
      <w:hyperlink w:history="0" r:id="rId712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02.11.2013 </w:t>
      </w:r>
      <w:hyperlink w:history="0" r:id="rId7128"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304-ФЗ</w:t>
        </w:r>
      </w:hyperlink>
      <w:r>
        <w:rPr>
          <w:sz w:val="20"/>
        </w:rPr>
        <w:t xml:space="preserve">, от 05.05.2014 </w:t>
      </w:r>
      <w:hyperlink w:history="0" r:id="rId712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31.12.2014 </w:t>
      </w:r>
      <w:hyperlink w:history="0" r:id="rId7130"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23.06.2016 </w:t>
      </w:r>
      <w:hyperlink w:history="0" r:id="rId7131"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0"/>
            <w:color w:val="0000ff"/>
          </w:rPr>
          <w:t xml:space="preserve">N 208-ФЗ</w:t>
        </w:r>
      </w:hyperlink>
      <w:r>
        <w:rPr>
          <w:sz w:val="20"/>
        </w:rPr>
        <w:t xml:space="preserve">, от 01.05.2017 </w:t>
      </w:r>
      <w:hyperlink w:history="0" r:id="rId713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27.06.2018 </w:t>
      </w:r>
      <w:hyperlink w:history="0" r:id="rId7133"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0"/>
            <w:color w:val="0000ff"/>
          </w:rPr>
          <w:t xml:space="preserve">N 155-ФЗ</w:t>
        </w:r>
      </w:hyperlink>
      <w:r>
        <w:rPr>
          <w:sz w:val="20"/>
        </w:rPr>
        <w:t xml:space="preserve">, от 18.07.2019 </w:t>
      </w:r>
      <w:hyperlink w:history="0" r:id="rId713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02.12.2019 </w:t>
      </w:r>
      <w:hyperlink w:history="0" r:id="rId7135"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30.12.2020 </w:t>
      </w:r>
      <w:hyperlink w:history="0" r:id="rId713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30.12.2020 </w:t>
      </w:r>
      <w:hyperlink w:history="0" r:id="rId7137"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 от 16.02.2022 </w:t>
      </w:r>
      <w:hyperlink w:history="0" r:id="rId7138"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06.03.2022 </w:t>
      </w:r>
      <w:hyperlink w:history="0" r:id="rId7139"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14.07.2022 </w:t>
      </w:r>
      <w:hyperlink w:history="0" r:id="rId714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29.12.2022 </w:t>
      </w:r>
      <w:hyperlink w:history="0" r:id="rId714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17.02.2023 </w:t>
      </w:r>
      <w:hyperlink w:history="0" r:id="rId7142"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0"/>
            <w:color w:val="0000ff"/>
          </w:rPr>
          <w:t xml:space="preserve">N 32-ФЗ</w:t>
        </w:r>
      </w:hyperlink>
      <w:r>
        <w:rPr>
          <w:sz w:val="20"/>
        </w:rPr>
        <w:t xml:space="preserve">, от 24.06.2023 </w:t>
      </w:r>
      <w:hyperlink w:history="0" r:id="rId7143"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31.07.2023 </w:t>
      </w:r>
      <w:hyperlink w:history="0" r:id="rId7144"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28.12.2025 </w:t>
      </w:r>
      <w:hyperlink w:history="0" r:id="rId714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40"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и услуг связи), статьями 13.2, 13.3, 13.4, 13.6 - 13.9, частью 1 статьи 13.18, статьями 13.27.1, 13.29, 13.29.4, частью 1 статьи 13.31, статьями 13.32, 13.33.1, частью 1 статьи 13.35, частью 1 статьи 13.36, ч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pPr>
        <w:pStyle w:val="0"/>
        <w:spacing w:before="200" w:lineRule="auto"/>
        <w:ind w:firstLine="540"/>
        <w:jc w:val="both"/>
      </w:pPr>
      <w:r>
        <w:rPr>
          <w:sz w:val="20"/>
        </w:rPr>
        <w:t xml:space="preserve">2) старшие государственные инспектора Российской Федерации по надзору в сфере связи, информационных технологий и массовых коммуникаций.</w:t>
      </w:r>
    </w:p>
    <w:p>
      <w:pPr>
        <w:pStyle w:val="0"/>
        <w:jc w:val="both"/>
      </w:pPr>
      <w:r>
        <w:rPr>
          <w:sz w:val="20"/>
        </w:rPr>
      </w:r>
    </w:p>
    <w:p>
      <w:pPr>
        <w:pStyle w:val="2"/>
        <w:outlineLvl w:val="2"/>
        <w:ind w:firstLine="540"/>
        <w:jc w:val="both"/>
      </w:pPr>
      <w:r>
        <w:rPr>
          <w:sz w:val="20"/>
        </w:rPr>
        <w:t xml:space="preserve">Статья 23.45. Федеральные органы исполнительной власти, осуществляющие контроль за обеспечением защиты государственной тайны</w:t>
      </w:r>
    </w:p>
    <w:p>
      <w:pPr>
        <w:pStyle w:val="0"/>
        <w:jc w:val="both"/>
      </w:pPr>
      <w:r>
        <w:rPr>
          <w:sz w:val="20"/>
        </w:rPr>
        <w:t xml:space="preserve">(в ред. Федерального </w:t>
      </w:r>
      <w:hyperlink w:history="0" r:id="rId71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149" w:name="P12149"/>
    <w:bookmarkEnd w:id="12149"/>
    <w:p>
      <w:pPr>
        <w:pStyle w:val="0"/>
        <w:ind w:firstLine="540"/>
        <w:jc w:val="both"/>
      </w:pPr>
      <w:r>
        <w:rPr>
          <w:sz w:val="20"/>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history="0" w:anchor="P5511"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0"/>
            <w:color w:val="0000ff"/>
          </w:rPr>
          <w:t xml:space="preserve">частями 3</w:t>
        </w:r>
      </w:hyperlink>
      <w:r>
        <w:rPr>
          <w:sz w:val="20"/>
        </w:rPr>
        <w:t xml:space="preserve">, </w:t>
      </w:r>
      <w:hyperlink w:history="0" w:anchor="P5514" w:tooltip="4. Использование несертифицированных средств, предназначенных для защиты информации, составляющей государственную тайну, -">
        <w:r>
          <w:rPr>
            <w:sz w:val="20"/>
            <w:color w:val="0000ff"/>
          </w:rPr>
          <w:t xml:space="preserve">4</w:t>
        </w:r>
      </w:hyperlink>
      <w:r>
        <w:rPr>
          <w:sz w:val="20"/>
        </w:rPr>
        <w:t xml:space="preserve"> и </w:t>
      </w:r>
      <w:hyperlink w:history="0" w:anchor="P5525"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0"/>
            <w:color w:val="0000ff"/>
          </w:rPr>
          <w:t xml:space="preserve">7 статьи 13.12</w:t>
        </w:r>
      </w:hyperlink>
      <w:r>
        <w:rPr>
          <w:sz w:val="20"/>
        </w:rPr>
        <w:t xml:space="preserve">, </w:t>
      </w:r>
      <w:hyperlink w:history="0" w:anchor="P5555"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
        <w:r>
          <w:rPr>
            <w:sz w:val="20"/>
            <w:color w:val="0000ff"/>
          </w:rPr>
          <w:t xml:space="preserve">частью 2 статьи 13.13</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714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71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49"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71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pPr>
        <w:pStyle w:val="0"/>
        <w:jc w:val="both"/>
      </w:pPr>
      <w:r>
        <w:rPr>
          <w:sz w:val="20"/>
        </w:rPr>
        <w:t xml:space="preserve">(п. 2 в ред. Федерального </w:t>
      </w:r>
      <w:hyperlink w:history="0" r:id="rId7150"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12.12.2023 N 574-ФЗ)</w:t>
      </w:r>
    </w:p>
    <w:p>
      <w:pPr>
        <w:pStyle w:val="0"/>
        <w:spacing w:before="200" w:lineRule="auto"/>
        <w:ind w:firstLine="540"/>
        <w:jc w:val="both"/>
      </w:pPr>
      <w:r>
        <w:rPr>
          <w:sz w:val="20"/>
        </w:rPr>
        <w:t xml:space="preserve">3) утратил силу. - Федеральный </w:t>
      </w:r>
      <w:hyperlink w:history="0" r:id="rId715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4) руководитель федерального органа исполнительной власти, уполномоченного в области внешней разведки, его заместители;</w:t>
      </w:r>
    </w:p>
    <w:p>
      <w:pPr>
        <w:pStyle w:val="0"/>
        <w:spacing w:before="200" w:lineRule="auto"/>
        <w:ind w:firstLine="540"/>
        <w:jc w:val="both"/>
      </w:pPr>
      <w:r>
        <w:rPr>
          <w:sz w:val="20"/>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0"/>
        </w:rPr>
        <w:t xml:space="preserve">(в ред. Федерального </w:t>
      </w:r>
      <w:hyperlink w:history="0" r:id="rId715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26.05.2021 N 141-ФЗ)</w:t>
      </w:r>
    </w:p>
    <w:p>
      <w:pPr>
        <w:pStyle w:val="0"/>
        <w:spacing w:before="200" w:lineRule="auto"/>
        <w:ind w:firstLine="540"/>
        <w:jc w:val="both"/>
      </w:pPr>
      <w:r>
        <w:rPr>
          <w:sz w:val="20"/>
        </w:rPr>
        <w:t xml:space="preserve">6) руководители подразделений федеральных </w:t>
      </w:r>
      <w:hyperlink w:history="0" r:id="rId7153" w:tooltip="Постановление Правительства РФ от 15.04.1995 N 333 (ред. от 26.10.2023)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quot; {КонсультантПлюс}">
        <w:r>
          <w:rPr>
            <w:sz w:val="20"/>
            <w:color w:val="0000ff"/>
          </w:rPr>
          <w:t xml:space="preserve">органов</w:t>
        </w:r>
      </w:hyperlink>
      <w:r>
        <w:rPr>
          <w:sz w:val="20"/>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pPr>
        <w:pStyle w:val="0"/>
        <w:jc w:val="both"/>
      </w:pPr>
      <w:r>
        <w:rPr>
          <w:sz w:val="20"/>
        </w:rPr>
        <w:t xml:space="preserve">(в ред. Федеральных законов от 30.06.2003 </w:t>
      </w:r>
      <w:hyperlink w:history="0" r:id="rId715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715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jc w:val="both"/>
      </w:pPr>
      <w:r>
        <w:rPr>
          <w:sz w:val="20"/>
        </w:rPr>
      </w:r>
    </w:p>
    <w:p>
      <w:pPr>
        <w:pStyle w:val="2"/>
        <w:outlineLvl w:val="2"/>
        <w:ind w:firstLine="540"/>
        <w:jc w:val="both"/>
      </w:pPr>
      <w:r>
        <w:rPr>
          <w:sz w:val="20"/>
        </w:rPr>
        <w:t xml:space="preserve">Статья 23.46. Федеральные органы исполнительной власти, осуществляющие государственный контроль в области обращения и защиты информации</w:t>
      </w:r>
    </w:p>
    <w:p>
      <w:pPr>
        <w:pStyle w:val="0"/>
        <w:jc w:val="both"/>
      </w:pPr>
      <w:r>
        <w:rPr>
          <w:sz w:val="20"/>
        </w:rPr>
        <w:t xml:space="preserve">(в ред. Федерального </w:t>
      </w:r>
      <w:hyperlink w:history="0" r:id="rId71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166" w:name="P12166"/>
    <w:bookmarkEnd w:id="12166"/>
    <w:p>
      <w:pPr>
        <w:pStyle w:val="0"/>
        <w:ind w:firstLine="540"/>
        <w:jc w:val="both"/>
      </w:pPr>
      <w:r>
        <w:rPr>
          <w:sz w:val="20"/>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history="0" w:anchor="P5343"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5347"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535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549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(в пределах своих полномочий), </w:t>
      </w:r>
      <w:hyperlink w:history="0" w:anchor="P550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50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2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552"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5661"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821" w:tooltip="Статья 13.22. Нарушение порядка объявления выходных данных">
        <w:r>
          <w:rPr>
            <w:sz w:val="20"/>
            <w:color w:val="0000ff"/>
          </w:rPr>
          <w:t xml:space="preserve">13.22</w:t>
        </w:r>
      </w:hyperlink>
      <w:r>
        <w:rPr>
          <w:sz w:val="20"/>
        </w:rPr>
        <w:t xml:space="preserve">, </w:t>
      </w:r>
      <w:hyperlink w:history="0" w:anchor="P11175"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1118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02.12.2013 </w:t>
      </w:r>
      <w:hyperlink w:history="0" r:id="rId715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14.10.2014 </w:t>
      </w:r>
      <w:hyperlink w:history="0" r:id="rId71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30.11.2024 </w:t>
      </w:r>
      <w:hyperlink w:history="0" r:id="rId715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66"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ью 3 статьи 13.11.3 (в пределах своих полномочий), частями 1, 2 и 6 статьи 13.12, частью 1 статьи 13.13, статьями 13.17, 13.22, 20.23,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утратил силу. - Федеральный </w:t>
      </w:r>
      <w:hyperlink w:history="0" r:id="rId716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history="0" w:anchor="P5343"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5347"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настоящего Кодекса;</w:t>
      </w:r>
    </w:p>
    <w:p>
      <w:pPr>
        <w:pStyle w:val="0"/>
        <w:jc w:val="both"/>
      </w:pPr>
      <w:r>
        <w:rPr>
          <w:sz w:val="20"/>
        </w:rPr>
        <w:t xml:space="preserve">(п. 1.1 введен Федеральным </w:t>
      </w:r>
      <w:hyperlink w:history="0" r:id="rId7161"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2) руководитель федерального </w:t>
      </w:r>
      <w:hyperlink w:history="0" r:id="rId7162"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0"/>
            <w:color w:val="0000ff"/>
          </w:rPr>
          <w:t xml:space="preserve">органа</w:t>
        </w:r>
      </w:hyperlink>
      <w:r>
        <w:rPr>
          <w:sz w:val="20"/>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49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(в пределах своих полномочий), </w:t>
      </w:r>
      <w:hyperlink w:history="0" w:anchor="P550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50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2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552"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1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716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26.05.2021 </w:t>
      </w:r>
      <w:hyperlink w:history="0" r:id="rId716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30.11.2024 </w:t>
      </w:r>
      <w:hyperlink w:history="0" r:id="rId716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3) руководитель федерального </w:t>
      </w:r>
      <w:hyperlink w:history="0" r:id="rId7167" w:tooltip="Указ Президента РФ от 11.08.2003 N 960 (ред. от 29.12.2025) &quot;Вопросы Федеральной службы безопасности Российской Федерации&quot; {КонсультантПлюс}">
        <w:r>
          <w:rPr>
            <w:sz w:val="20"/>
            <w:color w:val="0000ff"/>
          </w:rPr>
          <w:t xml:space="preserve">органа</w:t>
        </w:r>
      </w:hyperlink>
      <w:r>
        <w:rPr>
          <w:sz w:val="20"/>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343"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0"/>
            <w:color w:val="0000ff"/>
          </w:rPr>
          <w:t xml:space="preserve">частями 3</w:t>
        </w:r>
      </w:hyperlink>
      <w:r>
        <w:rPr>
          <w:sz w:val="20"/>
        </w:rPr>
        <w:t xml:space="preserve"> и </w:t>
      </w:r>
      <w:hyperlink w:history="0" w:anchor="P5347"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0"/>
            <w:color w:val="0000ff"/>
          </w:rPr>
          <w:t xml:space="preserve">4 статьи 13.5</w:t>
        </w:r>
      </w:hyperlink>
      <w:r>
        <w:rPr>
          <w:sz w:val="20"/>
        </w:rPr>
        <w:t xml:space="preserve">, </w:t>
      </w:r>
      <w:hyperlink w:history="0" w:anchor="P5352"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0"/>
            <w:color w:val="0000ff"/>
          </w:rPr>
          <w:t xml:space="preserve">статьей 13.6</w:t>
        </w:r>
      </w:hyperlink>
      <w:r>
        <w:rPr>
          <w:sz w:val="20"/>
        </w:rPr>
        <w:t xml:space="preserve">, </w:t>
      </w:r>
      <w:hyperlink w:history="0" w:anchor="P549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частью 3 статьи 13.11.3</w:t>
        </w:r>
      </w:hyperlink>
      <w:r>
        <w:rPr>
          <w:sz w:val="20"/>
        </w:rPr>
        <w:t xml:space="preserve"> (в пределах своих полномочий), </w:t>
      </w:r>
      <w:hyperlink w:history="0" w:anchor="P5505"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частями 1</w:t>
        </w:r>
      </w:hyperlink>
      <w:r>
        <w:rPr>
          <w:sz w:val="20"/>
        </w:rPr>
        <w:t xml:space="preserve">, </w:t>
      </w:r>
      <w:hyperlink w:history="0" w:anchor="P5508"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0"/>
            <w:color w:val="0000ff"/>
          </w:rPr>
          <w:t xml:space="preserve">2</w:t>
        </w:r>
      </w:hyperlink>
      <w:r>
        <w:rPr>
          <w:sz w:val="20"/>
        </w:rPr>
        <w:t xml:space="preserve"> и </w:t>
      </w:r>
      <w:hyperlink w:history="0" w:anchor="P5521"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0"/>
            <w:color w:val="0000ff"/>
          </w:rPr>
          <w:t xml:space="preserve">6 статьи 13.12</w:t>
        </w:r>
      </w:hyperlink>
      <w:r>
        <w:rPr>
          <w:sz w:val="20"/>
        </w:rPr>
        <w:t xml:space="preserve">, </w:t>
      </w:r>
      <w:hyperlink w:history="0" w:anchor="P5552"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0"/>
            <w:color w:val="0000ff"/>
          </w:rPr>
          <w:t xml:space="preserve">частью 1 статьи 13.13</w:t>
        </w:r>
      </w:hyperlink>
      <w:r>
        <w:rPr>
          <w:sz w:val="20"/>
        </w:rPr>
        <w:t xml:space="preserve">, </w:t>
      </w:r>
      <w:hyperlink w:history="0" w:anchor="P5661"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11175"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0"/>
            <w:color w:val="0000ff"/>
          </w:rPr>
          <w:t xml:space="preserve">20.23</w:t>
        </w:r>
      </w:hyperlink>
      <w:r>
        <w:rPr>
          <w:sz w:val="20"/>
        </w:rPr>
        <w:t xml:space="preserve">, </w:t>
      </w:r>
      <w:hyperlink w:history="0" w:anchor="P1118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716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28.12.2009 </w:t>
      </w:r>
      <w:hyperlink w:history="0" r:id="rId71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02.12.2013 </w:t>
      </w:r>
      <w:hyperlink w:history="0" r:id="rId717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0"/>
            <w:color w:val="0000ff"/>
          </w:rPr>
          <w:t xml:space="preserve">N 341-ФЗ</w:t>
        </w:r>
      </w:hyperlink>
      <w:r>
        <w:rPr>
          <w:sz w:val="20"/>
        </w:rPr>
        <w:t xml:space="preserve">, от 30.11.2024 </w:t>
      </w:r>
      <w:hyperlink w:history="0" r:id="rId717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4) руководитель федерального </w:t>
      </w:r>
      <w:hyperlink w:history="0" r:id="rId7172"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органа</w:t>
        </w:r>
      </w:hyperlink>
      <w:r>
        <w:rPr>
          <w:sz w:val="20"/>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history="0" w:anchor="P5661" w:tooltip="Статья 13.17. Нарушение правил распространения обязательных сообщений">
        <w:r>
          <w:rPr>
            <w:sz w:val="20"/>
            <w:color w:val="0000ff"/>
          </w:rPr>
          <w:t xml:space="preserve">статьями 13.17</w:t>
        </w:r>
      </w:hyperlink>
      <w:r>
        <w:rPr>
          <w:sz w:val="20"/>
        </w:rPr>
        <w:t xml:space="preserve">, </w:t>
      </w:r>
      <w:hyperlink w:history="0" w:anchor="P5821" w:tooltip="Статья 13.22. Нарушение порядка объявления выходных данных">
        <w:r>
          <w:rPr>
            <w:sz w:val="20"/>
            <w:color w:val="0000ff"/>
          </w:rPr>
          <w:t xml:space="preserve">13.22</w:t>
        </w:r>
      </w:hyperlink>
      <w:r>
        <w:rPr>
          <w:sz w:val="20"/>
        </w:rPr>
        <w:t xml:space="preserve"> настоящего Кодекса;</w:t>
      </w:r>
    </w:p>
    <w:p>
      <w:pPr>
        <w:pStyle w:val="0"/>
        <w:jc w:val="both"/>
      </w:pPr>
      <w:r>
        <w:rPr>
          <w:sz w:val="20"/>
        </w:rPr>
        <w:t xml:space="preserve">(в ред. Федерального </w:t>
      </w:r>
      <w:hyperlink w:history="0" r:id="rId71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 утратил силу. - Федеральный </w:t>
      </w:r>
      <w:hyperlink w:history="0" r:id="rId71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jc w:val="both"/>
      </w:pPr>
      <w:r>
        <w:rPr>
          <w:sz w:val="20"/>
        </w:rPr>
      </w:r>
    </w:p>
    <w:p>
      <w:pPr>
        <w:pStyle w:val="2"/>
        <w:outlineLvl w:val="2"/>
        <w:ind w:firstLine="540"/>
        <w:jc w:val="both"/>
      </w:pPr>
      <w:r>
        <w:rPr>
          <w:sz w:val="20"/>
        </w:rPr>
        <w:t xml:space="preserve">Статья 23.47. Утратила силу с 1 сентября 2013 года. - Федеральный </w:t>
      </w:r>
      <w:hyperlink w:history="0" r:id="rId717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23.48. Федеральный антимонопольный орган, его территориальные органы</w:t>
      </w:r>
    </w:p>
    <w:p>
      <w:pPr>
        <w:pStyle w:val="0"/>
        <w:jc w:val="both"/>
      </w:pPr>
      <w:r>
        <w:rPr>
          <w:sz w:val="20"/>
        </w:rPr>
      </w:r>
    </w:p>
    <w:bookmarkStart w:id="12184" w:name="P12184"/>
    <w:bookmarkEnd w:id="12184"/>
    <w:p>
      <w:pPr>
        <w:pStyle w:val="0"/>
        <w:ind w:firstLine="540"/>
        <w:jc w:val="both"/>
      </w:pPr>
      <w:r>
        <w:rPr>
          <w:sz w:val="20"/>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history="0" w:anchor="P2604"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0"/>
            <w:color w:val="0000ff"/>
          </w:rPr>
          <w:t xml:space="preserve">статьями 7.30.5</w:t>
        </w:r>
      </w:hyperlink>
      <w:r>
        <w:rPr>
          <w:sz w:val="20"/>
        </w:rPr>
        <w:t xml:space="preserve">, </w:t>
      </w:r>
      <w:hyperlink w:history="0" w:anchor="P3671"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9.15</w:t>
        </w:r>
      </w:hyperlink>
      <w:r>
        <w:rPr>
          <w:sz w:val="20"/>
        </w:rPr>
        <w:t xml:space="preserve">, </w:t>
      </w:r>
      <w:hyperlink w:history="0" w:anchor="P3693"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w:r>
          <w:rPr>
            <w:sz w:val="20"/>
            <w:color w:val="0000ff"/>
          </w:rPr>
          <w:t xml:space="preserve">частью 6</w:t>
        </w:r>
      </w:hyperlink>
      <w:r>
        <w:rPr>
          <w:sz w:val="20"/>
        </w:rPr>
        <w:t xml:space="preserve">, </w:t>
      </w:r>
      <w:hyperlink w:history="0" w:anchor="P3710"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713"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0"/>
            <w:color w:val="0000ff"/>
          </w:rPr>
          <w:t xml:space="preserve">частью 13</w:t>
        </w:r>
      </w:hyperlink>
      <w:r>
        <w:rPr>
          <w:sz w:val="20"/>
        </w:rP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history="0" w:anchor="P3679" w:tooltip="Статья 9.16. Нарушение законодательства об энергосбережении и о повышении энергетической эффективности">
        <w:r>
          <w:rPr>
            <w:sz w:val="20"/>
            <w:color w:val="0000ff"/>
          </w:rPr>
          <w:t xml:space="preserve">статьи 9.16</w:t>
        </w:r>
      </w:hyperlink>
      <w:r>
        <w:rPr>
          <w:sz w:val="20"/>
        </w:rPr>
        <w:t xml:space="preserve">, </w:t>
      </w:r>
      <w:hyperlink w:history="0" w:anchor="P3750"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w:t>
      </w:r>
      <w:hyperlink w:history="0" w:anchor="P6456"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0"/>
            <w:color w:val="0000ff"/>
          </w:rPr>
          <w:t xml:space="preserve">частями 1</w:t>
        </w:r>
      </w:hyperlink>
      <w:r>
        <w:rPr>
          <w:sz w:val="20"/>
        </w:rPr>
        <w:t xml:space="preserve"> - </w:t>
      </w:r>
      <w:hyperlink w:history="0" w:anchor="P6495" w:tooltip="14. Повторное совершение административного правонарушения, предусмотренного частью 11, 12 или 13 настоящей статьи, -">
        <w:r>
          <w:rPr>
            <w:sz w:val="20"/>
            <w:color w:val="0000ff"/>
          </w:rPr>
          <w:t xml:space="preserve">14</w:t>
        </w:r>
      </w:hyperlink>
      <w:r>
        <w:rPr>
          <w:sz w:val="20"/>
        </w:rPr>
        <w:t xml:space="preserve">, </w:t>
      </w:r>
      <w:hyperlink w:history="0" w:anchor="P650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527"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0"/>
            <w:color w:val="0000ff"/>
          </w:rPr>
          <w:t xml:space="preserve">частями 4</w:t>
        </w:r>
      </w:hyperlink>
      <w:r>
        <w:rPr>
          <w:sz w:val="20"/>
        </w:rPr>
        <w:t xml:space="preserve"> и </w:t>
      </w:r>
      <w:hyperlink w:history="0" w:anchor="P6530"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6738"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6746"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w:t>
      </w:r>
      <w:hyperlink w:history="0" w:anchor="P7020"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r>
          <w:rPr>
            <w:sz w:val="20"/>
            <w:color w:val="0000ff"/>
          </w:rPr>
          <w:t xml:space="preserve">частями 6</w:t>
        </w:r>
      </w:hyperlink>
      <w:r>
        <w:rPr>
          <w:sz w:val="20"/>
        </w:rPr>
        <w:t xml:space="preserve"> и </w:t>
      </w:r>
      <w:hyperlink w:history="0" w:anchor="P7029" w:tooltip="10. Нарушение установленного лесным законодательством требования реализации древесины на организованных торгах -">
        <w:r>
          <w:rPr>
            <w:sz w:val="20"/>
            <w:color w:val="0000ff"/>
          </w:rPr>
          <w:t xml:space="preserve">10 статьи 14.24</w:t>
        </w:r>
      </w:hyperlink>
      <w:r>
        <w:rPr>
          <w:sz w:val="20"/>
        </w:rPr>
        <w:t xml:space="preserve">, </w:t>
      </w:r>
      <w:hyperlink w:history="0" w:anchor="P7159"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7192"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7197"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237" w:tooltip="Статья 14.33. Недобросовестная конкуренция">
        <w:r>
          <w:rPr>
            <w:sz w:val="20"/>
            <w:color w:val="0000ff"/>
          </w:rPr>
          <w:t xml:space="preserve">14.33</w:t>
        </w:r>
      </w:hyperlink>
      <w:r>
        <w:rPr>
          <w:sz w:val="20"/>
        </w:rPr>
        <w:t xml:space="preserve">, </w:t>
      </w:r>
      <w:hyperlink w:history="0" w:anchor="P7320"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sz w:val="20"/>
            <w:color w:val="0000ff"/>
          </w:rPr>
          <w:t xml:space="preserve">частями 1</w:t>
        </w:r>
      </w:hyperlink>
      <w:r>
        <w:rPr>
          <w:sz w:val="20"/>
        </w:rPr>
        <w:t xml:space="preserve">, </w:t>
      </w:r>
      <w:hyperlink w:history="0" w:anchor="P7327"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
        <w:r>
          <w:rPr>
            <w:sz w:val="20"/>
            <w:color w:val="0000ff"/>
          </w:rPr>
          <w:t xml:space="preserve">3</w:t>
        </w:r>
      </w:hyperlink>
      <w:r>
        <w:rPr>
          <w:sz w:val="20"/>
        </w:rPr>
        <w:t xml:space="preserve"> - </w:t>
      </w:r>
      <w:hyperlink w:history="0" w:anchor="P7331"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sz w:val="20"/>
            <w:color w:val="0000ff"/>
          </w:rPr>
          <w:t xml:space="preserve">5 статьи 14.38</w:t>
        </w:r>
      </w:hyperlink>
      <w:r>
        <w:rPr>
          <w:sz w:val="20"/>
        </w:rPr>
        <w:t xml:space="preserve">, </w:t>
      </w:r>
      <w:hyperlink w:history="0" w:anchor="P7360"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статьями 14.40</w:t>
        </w:r>
      </w:hyperlink>
      <w:r>
        <w:rPr>
          <w:sz w:val="20"/>
        </w:rPr>
        <w:t xml:space="preserve"> - </w:t>
      </w:r>
      <w:hyperlink w:history="0" w:anchor="P7389"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0"/>
            <w:color w:val="0000ff"/>
          </w:rPr>
          <w:t xml:space="preserve">14.42</w:t>
        </w:r>
      </w:hyperlink>
      <w:r>
        <w:rPr>
          <w:sz w:val="20"/>
        </w:rPr>
        <w:t xml:space="preserve">, </w:t>
      </w:r>
      <w:hyperlink w:history="0" w:anchor="P9743"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0"/>
            <w:color w:val="0000ff"/>
          </w:rPr>
          <w:t xml:space="preserve">19.4.3</w:t>
        </w:r>
      </w:hyperlink>
      <w:r>
        <w:rPr>
          <w:sz w:val="20"/>
        </w:rPr>
        <w:t xml:space="preserve">, </w:t>
      </w:r>
      <w:hyperlink w:history="0" w:anchor="P9764"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0"/>
            <w:color w:val="0000ff"/>
          </w:rPr>
          <w:t xml:space="preserve">частями 2.1</w:t>
        </w:r>
      </w:hyperlink>
      <w:r>
        <w:rPr>
          <w:sz w:val="20"/>
        </w:rPr>
        <w:t xml:space="preserve"> - </w:t>
      </w:r>
      <w:hyperlink w:history="0" w:anchor="P9792" w:tooltip="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частями 2.1 - 2.7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
        <w:r>
          <w:rPr>
            <w:sz w:val="20"/>
            <w:color w:val="0000ff"/>
          </w:rPr>
          <w:t xml:space="preserve">2.8 статьи 19.5</w:t>
        </w:r>
      </w:hyperlink>
      <w:r>
        <w:rPr>
          <w:sz w:val="20"/>
        </w:rPr>
        <w:t xml:space="preserve">, </w:t>
      </w:r>
      <w:hyperlink w:history="0" w:anchor="P10277"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w:t>
      </w:r>
      <w:hyperlink w:history="0" w:anchor="P10318"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history="0" w:anchor="P10667" w:tooltip="Статья 19.31. Нарушение сроков хранения рекламных материалов">
        <w:r>
          <w:rPr>
            <w:sz w:val="20"/>
            <w:color w:val="0000ff"/>
          </w:rPr>
          <w:t xml:space="preserve">статьей 19.31</w:t>
        </w:r>
      </w:hyperlink>
      <w:r>
        <w:rPr>
          <w:sz w:val="20"/>
        </w:rPr>
        <w:t xml:space="preserve"> настоящего Кодекса.</w:t>
      </w:r>
    </w:p>
    <w:p>
      <w:pPr>
        <w:pStyle w:val="0"/>
        <w:jc w:val="both"/>
      </w:pPr>
      <w:r>
        <w:rPr>
          <w:sz w:val="20"/>
        </w:rPr>
        <w:t xml:space="preserve">(в ред. Федеральных законов от 28.07.2012 </w:t>
      </w:r>
      <w:hyperlink w:history="0" r:id="rId717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07.05.2013 </w:t>
      </w:r>
      <w:hyperlink w:history="0" r:id="rId717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23.07.2013 </w:t>
      </w:r>
      <w:hyperlink w:history="0" r:id="rId7178"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21.10.2013 </w:t>
      </w:r>
      <w:hyperlink w:history="0" r:id="rId717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22.12.2014 </w:t>
      </w:r>
      <w:hyperlink w:history="0" r:id="rId7180"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13.07.2015 </w:t>
      </w:r>
      <w:hyperlink w:history="0" r:id="rId718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rPr>
        <w:t xml:space="preserve"> (ред. 05.10.2015), от 05.10.2015 </w:t>
      </w:r>
      <w:hyperlink w:history="0" r:id="rId718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26.07.2017 </w:t>
      </w:r>
      <w:hyperlink w:history="0" r:id="rId7183"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28.12.2017 </w:t>
      </w:r>
      <w:hyperlink w:history="0" r:id="rId718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06.03.2022 </w:t>
      </w:r>
      <w:hyperlink w:history="0" r:id="rId7185"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rPr>
        <w:t xml:space="preserve">, от 24.06.2023 </w:t>
      </w:r>
      <w:hyperlink w:history="0" r:id="rId7186"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04.08.2023 </w:t>
      </w:r>
      <w:hyperlink w:history="0" r:id="rId7187"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0"/>
            <w:color w:val="0000ff"/>
          </w:rPr>
          <w:t xml:space="preserve">N 426-ФЗ</w:t>
        </w:r>
      </w:hyperlink>
      <w:r>
        <w:rPr>
          <w:sz w:val="20"/>
        </w:rPr>
        <w:t xml:space="preserve">, от 08.07.2024 </w:t>
      </w:r>
      <w:hyperlink w:history="0" r:id="rId718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 от 08.08.2024 </w:t>
      </w:r>
      <w:hyperlink w:history="0" r:id="rId718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0"/>
            <w:color w:val="0000ff"/>
          </w:rPr>
          <w:t xml:space="preserve">N 262-ФЗ</w:t>
        </w:r>
      </w:hyperlink>
      <w:r>
        <w:rPr>
          <w:sz w:val="20"/>
        </w:rPr>
        <w:t xml:space="preserve">, от 28.12.2024 </w:t>
      </w:r>
      <w:hyperlink w:history="0" r:id="rId719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31.07.2025 </w:t>
      </w:r>
      <w:hyperlink w:history="0" r:id="rId719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184"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0.5, 9.15, частью 6, частью 12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частью 13 (за исключением коллективных (общедомовых), индивидуальных и общих (для коммунальных квартир) приборов учета электрической энергии в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антимонопольного органа,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history="0" w:anchor="P6456"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0"/>
            <w:color w:val="0000ff"/>
          </w:rPr>
          <w:t xml:space="preserve">частями 1</w:t>
        </w:r>
      </w:hyperlink>
      <w:r>
        <w:rPr>
          <w:sz w:val="20"/>
        </w:rPr>
        <w:t xml:space="preserve"> - </w:t>
      </w:r>
      <w:hyperlink w:history="0" w:anchor="P6495" w:tooltip="14. Повторное совершение административного правонарушения, предусмотренного частью 11, 12 или 13 настоящей статьи, -">
        <w:r>
          <w:rPr>
            <w:sz w:val="20"/>
            <w:color w:val="0000ff"/>
          </w:rPr>
          <w:t xml:space="preserve">14</w:t>
        </w:r>
      </w:hyperlink>
      <w:r>
        <w:rPr>
          <w:sz w:val="20"/>
        </w:rPr>
        <w:t xml:space="preserve">, </w:t>
      </w:r>
      <w:hyperlink w:history="0" w:anchor="P650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18 статьи 14.3</w:t>
        </w:r>
      </w:hyperlink>
      <w:r>
        <w:rPr>
          <w:sz w:val="20"/>
        </w:rPr>
        <w:t xml:space="preserve">, </w:t>
      </w:r>
      <w:hyperlink w:history="0" w:anchor="P6738"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0"/>
            <w:color w:val="0000ff"/>
          </w:rPr>
          <w:t xml:space="preserve">частью 1 статьи 14.9</w:t>
        </w:r>
      </w:hyperlink>
      <w:r>
        <w:rPr>
          <w:sz w:val="20"/>
        </w:rPr>
        <w:t xml:space="preserve">, </w:t>
      </w:r>
      <w:hyperlink w:history="0" w:anchor="P7159" w:tooltip="Статья 14.31. Злоупотребление доминирующим положением на товарном рынке">
        <w:r>
          <w:rPr>
            <w:sz w:val="20"/>
            <w:color w:val="0000ff"/>
          </w:rPr>
          <w:t xml:space="preserve">статьей 14.31</w:t>
        </w:r>
      </w:hyperlink>
      <w:r>
        <w:rPr>
          <w:sz w:val="20"/>
        </w:rPr>
        <w:t xml:space="preserve">, </w:t>
      </w:r>
      <w:hyperlink w:history="0" w:anchor="P7192"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0"/>
            <w:color w:val="0000ff"/>
          </w:rPr>
          <w:t xml:space="preserve">частью 1 статьи 14.31.2</w:t>
        </w:r>
      </w:hyperlink>
      <w:r>
        <w:rPr>
          <w:sz w:val="20"/>
        </w:rPr>
        <w:t xml:space="preserve">, </w:t>
      </w:r>
      <w:hyperlink w:history="0" w:anchor="P7197"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237" w:tooltip="Статья 14.33. Недобросовестная конкуренция">
        <w:r>
          <w:rPr>
            <w:sz w:val="20"/>
            <w:color w:val="0000ff"/>
          </w:rPr>
          <w:t xml:space="preserve">14.33</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7192"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05.10.2015 </w:t>
      </w:r>
      <w:hyperlink w:history="0" r:id="rId719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 от 03.07.2016 </w:t>
      </w:r>
      <w:hyperlink w:history="0" r:id="rId719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24.06.2023 </w:t>
      </w:r>
      <w:hyperlink w:history="0" r:id="rId7195"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0"/>
            <w:color w:val="0000ff"/>
          </w:rPr>
          <w:t xml:space="preserve">N 274-ФЗ</w:t>
        </w:r>
      </w:hyperlink>
      <w:r>
        <w:rPr>
          <w:sz w:val="20"/>
        </w:rPr>
        <w:t xml:space="preserve">, от 31.07.2025 </w:t>
      </w:r>
      <w:hyperlink w:history="0" r:id="rId719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3) руководители территориальных органов федерального антимонопольного органа, их заместители.</w:t>
      </w:r>
    </w:p>
    <w:p>
      <w:pPr>
        <w:pStyle w:val="0"/>
        <w:jc w:val="both"/>
      </w:pPr>
      <w:r>
        <w:rPr>
          <w:sz w:val="20"/>
        </w:rPr>
        <w:t xml:space="preserve">(часть 2 в ред. Федерального </w:t>
      </w:r>
      <w:hyperlink w:history="0" r:id="rId719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jc w:val="both"/>
      </w:pPr>
      <w:r>
        <w:rPr>
          <w:sz w:val="20"/>
        </w:rPr>
      </w:r>
    </w:p>
    <w:p>
      <w:pPr>
        <w:pStyle w:val="2"/>
        <w:outlineLvl w:val="2"/>
        <w:ind w:firstLine="540"/>
        <w:jc w:val="both"/>
      </w:pPr>
      <w:r>
        <w:rPr>
          <w:sz w:val="20"/>
        </w:rPr>
        <w:t xml:space="preserve">Статья 23.49. Федеральный орган исполнительной власти, осуществляющий федеральный государственный надзор в области защиты прав потребителей</w:t>
      </w:r>
    </w:p>
    <w:p>
      <w:pPr>
        <w:pStyle w:val="0"/>
        <w:jc w:val="both"/>
      </w:pPr>
      <w:r>
        <w:rPr>
          <w:sz w:val="20"/>
        </w:rPr>
        <w:t xml:space="preserve">(в ред. Федерального </w:t>
      </w:r>
      <w:hyperlink w:history="0" r:id="rId71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1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23.49 вносятся изменения (</w:t>
            </w:r>
            <w:hyperlink w:history="0" r:id="rId720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201"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200" w:name="P12200"/>
    <w:bookmarkEnd w:id="12200"/>
    <w:p>
      <w:pPr>
        <w:pStyle w:val="0"/>
        <w:spacing w:before="260" w:lineRule="auto"/>
        <w:ind w:firstLine="540"/>
        <w:jc w:val="both"/>
      </w:pPr>
      <w:r>
        <w:rPr>
          <w:sz w:val="20"/>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history="0" w:anchor="P3683"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0"/>
            <w:color w:val="0000ff"/>
          </w:rPr>
          <w:t xml:space="preserve">частями 1</w:t>
        </w:r>
      </w:hyperlink>
      <w:r>
        <w:rPr>
          <w:sz w:val="20"/>
        </w:rPr>
        <w:t xml:space="preserve"> и </w:t>
      </w:r>
      <w:hyperlink w:history="0" w:anchor="P3685"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0"/>
            <w:color w:val="0000ff"/>
          </w:rPr>
          <w:t xml:space="preserve">2 статьи 9.16</w:t>
        </w:r>
      </w:hyperlink>
      <w:r>
        <w:rPr>
          <w:sz w:val="20"/>
        </w:rPr>
        <w:t xml:space="preserve">, </w:t>
      </w:r>
      <w:hyperlink w:history="0" w:anchor="P3916"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0"/>
            <w:color w:val="0000ff"/>
          </w:rPr>
          <w:t xml:space="preserve">статьей 10.8</w:t>
        </w:r>
      </w:hyperlink>
      <w:r>
        <w:rPr>
          <w:sz w:val="20"/>
        </w:rPr>
        <w:t xml:space="preserve"> (в части нарушения правил хранения и реализации продуктов животноводства), </w:t>
      </w:r>
      <w:hyperlink w:history="0" w:anchor="P6445"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6518"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и 3 настоящей статьи, -">
        <w:r>
          <w:rPr>
            <w:sz w:val="20"/>
            <w:color w:val="0000ff"/>
          </w:rPr>
          <w:t xml:space="preserve">частью 1 статьи 14.3.1</w:t>
        </w:r>
      </w:hyperlink>
      <w:r>
        <w:rPr>
          <w:sz w:val="20"/>
        </w:rPr>
        <w:t xml:space="preserve">, </w:t>
      </w:r>
      <w:hyperlink w:history="0" w:anchor="P6536"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статьей 14.4</w:t>
        </w:r>
      </w:hyperlink>
      <w:r>
        <w:rPr>
          <w:sz w:val="20"/>
        </w:rPr>
        <w:t xml:space="preserve">, </w:t>
      </w:r>
      <w:hyperlink w:history="0" w:anchor="P6613"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
        <w:r>
          <w:rPr>
            <w:sz w:val="20"/>
            <w:color w:val="0000ff"/>
          </w:rPr>
          <w:t xml:space="preserve">частью 1 статьи 14.5</w:t>
        </w:r>
      </w:hyperlink>
      <w:r>
        <w:rPr>
          <w:sz w:val="20"/>
        </w:rPr>
        <w:t xml:space="preserve">, </w:t>
      </w:r>
      <w:hyperlink w:history="0" w:anchor="P6670" w:tooltip="Статья 14.6. Нарушение порядка ценообразования">
        <w:r>
          <w:rPr>
            <w:sz w:val="20"/>
            <w:color w:val="0000ff"/>
          </w:rPr>
          <w:t xml:space="preserve">статьями 14.6</w:t>
        </w:r>
      </w:hyperlink>
      <w:r>
        <w:rPr>
          <w:sz w:val="20"/>
        </w:rPr>
        <w:t xml:space="preserve"> - </w:t>
      </w:r>
      <w:hyperlink w:history="0" w:anchor="P6696" w:tooltip="Статья 14.8. Нарушение иных прав потребителей">
        <w:r>
          <w:rPr>
            <w:sz w:val="20"/>
            <w:color w:val="0000ff"/>
          </w:rPr>
          <w:t xml:space="preserve">14.8</w:t>
        </w:r>
      </w:hyperlink>
      <w:r>
        <w:rPr>
          <w:sz w:val="20"/>
        </w:rPr>
        <w:t xml:space="preserve">, </w:t>
      </w:r>
      <w:hyperlink w:history="0" w:anchor="P6835" w:tooltip="Статья 14.15. Нарушение правил продажи отдельных видов товаров">
        <w:r>
          <w:rPr>
            <w:sz w:val="20"/>
            <w:color w:val="0000ff"/>
          </w:rPr>
          <w:t xml:space="preserve">14.15</w:t>
        </w:r>
      </w:hyperlink>
      <w:r>
        <w:rPr>
          <w:sz w:val="20"/>
        </w:rPr>
        <w:t xml:space="preserve">, </w:t>
      </w:r>
      <w:hyperlink w:history="0" w:anchor="P687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 </w:t>
      </w:r>
      <w:hyperlink w:history="0" w:anchor="P688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45" w:tooltip="Статья 14.17.3. Производство и (или) оборот порошкообразной спиртосодержащей продукции">
        <w:r>
          <w:rPr>
            <w:sz w:val="20"/>
            <w:color w:val="0000ff"/>
          </w:rPr>
          <w:t xml:space="preserve">статьей 14.17.3</w:t>
        </w:r>
      </w:hyperlink>
      <w:r>
        <w:rPr>
          <w:sz w:val="20"/>
        </w:rPr>
        <w:t xml:space="preserve">, </w:t>
      </w:r>
      <w:hyperlink w:history="0" w:anchor="P7255"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
        <w:r>
          <w:rPr>
            <w:sz w:val="20"/>
            <w:color w:val="0000ff"/>
          </w:rPr>
          <w:t xml:space="preserve">частями 2</w:t>
        </w:r>
      </w:hyperlink>
      <w:r>
        <w:rPr>
          <w:sz w:val="20"/>
        </w:rPr>
        <w:t xml:space="preserve"> - </w:t>
      </w:r>
      <w:hyperlink w:history="0" w:anchor="P7259"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
        <w:r>
          <w:rPr>
            <w:sz w:val="20"/>
            <w:color w:val="0000ff"/>
          </w:rPr>
          <w:t xml:space="preserve">4</w:t>
        </w:r>
      </w:hyperlink>
      <w:r>
        <w:rPr>
          <w:sz w:val="20"/>
        </w:rPr>
        <w:t xml:space="preserve">, </w:t>
      </w:r>
      <w:hyperlink w:history="0" w:anchor="P7263" w:tooltip="6. Уклонение от ведения реестра продавцов или реестра договоров о предоставлении торговых мест -">
        <w:r>
          <w:rPr>
            <w:sz w:val="20"/>
            <w:color w:val="0000ff"/>
          </w:rPr>
          <w:t xml:space="preserve">6</w:t>
        </w:r>
      </w:hyperlink>
      <w:r>
        <w:rPr>
          <w:sz w:val="20"/>
        </w:rPr>
        <w:t xml:space="preserve"> - </w:t>
      </w:r>
      <w:hyperlink w:history="0" w:anchor="P7269"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sz w:val="20"/>
            <w:color w:val="0000ff"/>
          </w:rPr>
          <w:t xml:space="preserve">8 статьи 14.34</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7551"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частями 6</w:t>
        </w:r>
      </w:hyperlink>
      <w:r>
        <w:rPr>
          <w:sz w:val="20"/>
        </w:rPr>
        <w:t xml:space="preserve"> - </w:t>
      </w:r>
      <w:hyperlink w:history="0" w:anchor="P7563"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
        <w:r>
          <w:rPr>
            <w:sz w:val="20"/>
            <w:color w:val="0000ff"/>
          </w:rPr>
          <w:t xml:space="preserve">10 статьи 14.51</w:t>
        </w:r>
      </w:hyperlink>
      <w:r>
        <w:rPr>
          <w:sz w:val="20"/>
        </w:rPr>
        <w:t xml:space="preserve">, </w:t>
      </w:r>
      <w:hyperlink w:history="0" w:anchor="P7648"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0"/>
            <w:color w:val="0000ff"/>
          </w:rPr>
          <w:t xml:space="preserve">статьей 14.53</w:t>
        </w:r>
      </w:hyperlink>
      <w:r>
        <w:rPr>
          <w:sz w:val="20"/>
        </w:rPr>
        <w:t xml:space="preserve">, </w:t>
      </w:r>
      <w:hyperlink w:history="0" w:anchor="P8869"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0"/>
            <w:color w:val="0000ff"/>
          </w:rPr>
          <w:t xml:space="preserve">частью 1 статьи 15.46</w:t>
        </w:r>
      </w:hyperlink>
      <w:r>
        <w:rPr>
          <w:sz w:val="20"/>
        </w:rP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pPr>
        <w:pStyle w:val="0"/>
        <w:jc w:val="both"/>
      </w:pPr>
      <w:r>
        <w:rPr>
          <w:sz w:val="20"/>
        </w:rPr>
        <w:t xml:space="preserve">(в ред. Федеральных законов от 27.07.2010 </w:t>
      </w:r>
      <w:hyperlink w:history="0" r:id="rId720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30.07.2010 </w:t>
      </w:r>
      <w:hyperlink w:history="0" r:id="rId7203"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0"/>
            <w:color w:val="0000ff"/>
          </w:rPr>
          <w:t xml:space="preserve">N 242-ФЗ</w:t>
        </w:r>
      </w:hyperlink>
      <w:r>
        <w:rPr>
          <w:sz w:val="20"/>
        </w:rPr>
        <w:t xml:space="preserve">, от 21.07.2011 </w:t>
      </w:r>
      <w:hyperlink w:history="0" r:id="rId7204"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0"/>
            <w:color w:val="0000ff"/>
          </w:rPr>
          <w:t xml:space="preserve">N 253-ФЗ</w:t>
        </w:r>
      </w:hyperlink>
      <w:r>
        <w:rPr>
          <w:sz w:val="20"/>
        </w:rPr>
        <w:t xml:space="preserve">, от 03.05.2012 </w:t>
      </w:r>
      <w:hyperlink w:history="0" r:id="rId7205"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N 47-ФЗ</w:t>
        </w:r>
      </w:hyperlink>
      <w:r>
        <w:rPr>
          <w:sz w:val="20"/>
        </w:rPr>
        <w:t xml:space="preserve">, от 21.10.2013 </w:t>
      </w:r>
      <w:hyperlink w:history="0" r:id="rId720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72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720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23.06.2016 </w:t>
      </w:r>
      <w:hyperlink w:history="0" r:id="rId7209"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721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7211"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 от 27.12.2019 </w:t>
      </w:r>
      <w:hyperlink w:history="0" r:id="rId721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0"/>
            <w:color w:val="0000ff"/>
          </w:rPr>
          <w:t xml:space="preserve">N 501-ФЗ</w:t>
        </w:r>
      </w:hyperlink>
      <w:r>
        <w:rPr>
          <w:sz w:val="20"/>
        </w:rPr>
        <w:t xml:space="preserve">, от 05.04.2021 </w:t>
      </w:r>
      <w:hyperlink w:history="0" r:id="rId7213"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30.12.2021 </w:t>
      </w:r>
      <w:hyperlink w:history="0" r:id="rId721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434-ФЗ</w:t>
        </w:r>
      </w:hyperlink>
      <w:r>
        <w:rPr>
          <w:sz w:val="20"/>
        </w:rPr>
        <w:t xml:space="preserve">, от 07.07.2025 </w:t>
      </w:r>
      <w:hyperlink w:history="0" r:id="rId721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200"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ью 1 статьи 14.3.1, статьей 14.4, частью 1 статьи 14.5, статьями 14.6 - 14.8, 14.15, частями 2.1 - 3 статьи 14.16, статьей 14.17.3, частями 2 - 4, 6 - 8 статьи 14.34, частями...">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2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pPr>
        <w:pStyle w:val="0"/>
        <w:jc w:val="both"/>
      </w:pPr>
      <w:r>
        <w:rPr>
          <w:sz w:val="20"/>
        </w:rPr>
        <w:t xml:space="preserve">(в ред. Федерального </w:t>
      </w:r>
      <w:hyperlink w:history="0" r:id="rId72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утратил силу. - Федеральный </w:t>
      </w:r>
      <w:hyperlink w:history="0" r:id="rId72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pPr>
        <w:pStyle w:val="0"/>
        <w:jc w:val="both"/>
      </w:pPr>
      <w:r>
        <w:rPr>
          <w:sz w:val="20"/>
        </w:rPr>
        <w:t xml:space="preserve">(в ред. Федерального </w:t>
      </w:r>
      <w:hyperlink w:history="0" r:id="rId72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pPr>
        <w:pStyle w:val="0"/>
        <w:jc w:val="both"/>
      </w:pPr>
      <w:r>
        <w:rPr>
          <w:sz w:val="20"/>
        </w:rPr>
        <w:t xml:space="preserve">(в ред. Федерального </w:t>
      </w:r>
      <w:hyperlink w:history="0" r:id="rId72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(в ред. Федерального </w:t>
      </w:r>
      <w:hyperlink w:history="0" r:id="rId722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21.12.2013 N 365-ФЗ)</w:t>
      </w:r>
    </w:p>
    <w:p>
      <w:pPr>
        <w:pStyle w:val="0"/>
        <w:ind w:firstLine="540"/>
        <w:jc w:val="both"/>
      </w:pPr>
      <w:r>
        <w:rPr>
          <w:sz w:val="20"/>
        </w:rPr>
      </w:r>
    </w:p>
    <w:bookmarkStart w:id="12216" w:name="P12216"/>
    <w:bookmarkEnd w:id="12216"/>
    <w:p>
      <w:pPr>
        <w:pStyle w:val="0"/>
        <w:ind w:firstLine="540"/>
        <w:jc w:val="both"/>
      </w:pPr>
      <w:r>
        <w:rPr>
          <w:sz w:val="20"/>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history="0" w:anchor="P6677"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0"/>
            <w:color w:val="0000ff"/>
          </w:rPr>
          <w:t xml:space="preserve">частью 2 статьи 14.6</w:t>
        </w:r>
      </w:hyperlink>
      <w:r>
        <w:rPr>
          <w:sz w:val="20"/>
        </w:rPr>
        <w:t xml:space="preserve"> (в части регулирования цен на этиловый спирт, алкогольную и спиртосодержащую продукцию), </w:t>
      </w:r>
      <w:hyperlink w:history="0" w:anchor="P6873" w:tooltip="2.1. Розничная продажа несовершеннолетнему алкогольной продукции, если это действие не содержит уголовно наказуемого деяния, -">
        <w:r>
          <w:rPr>
            <w:sz w:val="20"/>
            <w:color w:val="0000ff"/>
          </w:rPr>
          <w:t xml:space="preserve">частями 2.1</w:t>
        </w:r>
      </w:hyperlink>
      <w:r>
        <w:rPr>
          <w:sz w:val="20"/>
        </w:rPr>
        <w:t xml:space="preserve"> и </w:t>
      </w:r>
      <w:hyperlink w:history="0" w:anchor="P688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0"/>
            <w:color w:val="0000ff"/>
          </w:rPr>
          <w:t xml:space="preserve">3 статьи 14.16</w:t>
        </w:r>
      </w:hyperlink>
      <w:r>
        <w:rPr>
          <w:sz w:val="20"/>
        </w:rPr>
        <w:t xml:space="preserve">, </w:t>
      </w:r>
      <w:hyperlink w:history="0" w:anchor="P6945" w:tooltip="Статья 14.17.3. Производство и (или) оборот порошкообразной спиртосодержащей продукции">
        <w:r>
          <w:rPr>
            <w:sz w:val="20"/>
            <w:color w:val="0000ff"/>
          </w:rPr>
          <w:t xml:space="preserve">статьями 14.17.3</w:t>
        </w:r>
      </w:hyperlink>
      <w:r>
        <w:rPr>
          <w:sz w:val="20"/>
        </w:rPr>
        <w:t xml:space="preserve">, </w:t>
      </w:r>
      <w:hyperlink w:history="0" w:anchor="P6976" w:tooltip="Статья 14.19. Нарушение государственного учета в области производства и оборота этилового спирта, алкогольной и спиртосодержащей продукции">
        <w:r>
          <w:rPr>
            <w:sz w:val="20"/>
            <w:color w:val="0000ff"/>
          </w:rPr>
          <w:t xml:space="preserve">14.19</w:t>
        </w:r>
      </w:hyperlink>
      <w:r>
        <w:rPr>
          <w:sz w:val="20"/>
        </w:rPr>
        <w:t xml:space="preserve">,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7999"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9705"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частью 6 статьи 19.4</w:t>
        </w:r>
      </w:hyperlink>
      <w:r>
        <w:rPr>
          <w:sz w:val="20"/>
        </w:rPr>
        <w:t xml:space="preserve">, </w:t>
      </w:r>
      <w:hyperlink w:history="0" w:anchor="P9896"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частью 22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2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22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04.11.2019 </w:t>
      </w:r>
      <w:hyperlink w:history="0" r:id="rId7224"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16"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ями 14.17.3, 14.19, частями 1 и 2 статьи 14.43, статьями 14.44 - 14.46, частями 1 - 4 статьи 14.46.2, статьей 15.13, частью 6 статьи 19.4, ...">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2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pPr>
        <w:pStyle w:val="0"/>
        <w:ind w:firstLine="540"/>
        <w:jc w:val="both"/>
      </w:pPr>
      <w:r>
        <w:rPr>
          <w:sz w:val="20"/>
        </w:rPr>
      </w:r>
    </w:p>
    <w:p>
      <w:pPr>
        <w:pStyle w:val="2"/>
        <w:outlineLvl w:val="2"/>
        <w:ind w:firstLine="540"/>
        <w:jc w:val="both"/>
      </w:pPr>
      <w:r>
        <w:rPr>
          <w:sz w:val="20"/>
        </w:rPr>
        <w:t xml:space="preserve">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pPr>
        <w:pStyle w:val="0"/>
        <w:ind w:firstLine="540"/>
        <w:jc w:val="both"/>
      </w:pPr>
      <w:r>
        <w:rPr>
          <w:sz w:val="20"/>
        </w:rPr>
      </w:r>
    </w:p>
    <w:p>
      <w:pPr>
        <w:pStyle w:val="0"/>
        <w:ind w:firstLine="540"/>
        <w:jc w:val="both"/>
      </w:pPr>
      <w:r>
        <w:rPr>
          <w:sz w:val="20"/>
        </w:rPr>
        <w:t xml:space="preserve">(введена Федеральным </w:t>
      </w:r>
      <w:hyperlink w:history="0" r:id="rId7226"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07.06.2025 N 149-ФЗ)</w:t>
      </w:r>
    </w:p>
    <w:p>
      <w:pPr>
        <w:pStyle w:val="0"/>
        <w:ind w:firstLine="540"/>
        <w:jc w:val="both"/>
      </w:pPr>
      <w:r>
        <w:rPr>
          <w:sz w:val="20"/>
        </w:rPr>
      </w:r>
    </w:p>
    <w:bookmarkStart w:id="12228" w:name="P12228"/>
    <w:bookmarkEnd w:id="1222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history="0" w:anchor="P6886" w:tooltip="Статья 14.16.1. Нарушение запрета продажи безалкогольных тонизирующих напитков (в том числе энергетических) несовершеннолетним">
        <w:r>
          <w:rPr>
            <w:sz w:val="20"/>
            <w:color w:val="0000ff"/>
          </w:rPr>
          <w:t xml:space="preserve">статьей 14.16.1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28" w:tooltip="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статьей 14.16.1 настоящего Кодекса.">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pPr>
        <w:pStyle w:val="0"/>
        <w:ind w:firstLine="540"/>
        <w:jc w:val="both"/>
      </w:pPr>
      <w:r>
        <w:rPr>
          <w:sz w:val="20"/>
        </w:rPr>
      </w:r>
    </w:p>
    <w:p>
      <w:pPr>
        <w:pStyle w:val="2"/>
        <w:outlineLvl w:val="2"/>
        <w:ind w:firstLine="540"/>
        <w:jc w:val="both"/>
      </w:pPr>
      <w:r>
        <w:rPr>
          <w:sz w:val="20"/>
        </w:rPr>
        <w:t xml:space="preserve">Статья 23.51. Органы, осуществляющие государственный контроль (надзор) в области регулируемых государством цен (тарифов)</w:t>
      </w:r>
    </w:p>
    <w:p>
      <w:pPr>
        <w:pStyle w:val="0"/>
        <w:jc w:val="both"/>
      </w:pPr>
      <w:r>
        <w:rPr>
          <w:sz w:val="20"/>
        </w:rPr>
        <w:t xml:space="preserve">(в ред. Федерального </w:t>
      </w:r>
      <w:hyperlink w:history="0" r:id="rId72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2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236" w:name="P12236"/>
    <w:bookmarkEnd w:id="12236"/>
    <w:p>
      <w:pPr>
        <w:pStyle w:val="0"/>
        <w:ind w:firstLine="540"/>
        <w:jc w:val="both"/>
      </w:pPr>
      <w:r>
        <w:rPr>
          <w:sz w:val="20"/>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history="0" w:anchor="P3671"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0"/>
            <w:color w:val="0000ff"/>
          </w:rPr>
          <w:t xml:space="preserve">статьей 9.15</w:t>
        </w:r>
      </w:hyperlink>
      <w:r>
        <w:rPr>
          <w:sz w:val="20"/>
        </w:rPr>
        <w:t xml:space="preserve">, </w:t>
      </w:r>
      <w:hyperlink w:history="0" w:anchor="P3704"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0"/>
            <w:color w:val="0000ff"/>
          </w:rPr>
          <w:t xml:space="preserve">частью 10</w:t>
        </w:r>
      </w:hyperlink>
      <w:r>
        <w:rPr>
          <w:sz w:val="20"/>
        </w:rPr>
        <w:t xml:space="preserve"> (в части административных правонарушений, совершаемых организациями, осуществляющими регулируемые виды деятельности) статьи 9.16, </w:t>
      </w:r>
      <w:hyperlink w:history="0" w:anchor="P659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6670" w:tooltip="Статья 14.6. Нарушение порядка ценообразования">
        <w:r>
          <w:rPr>
            <w:sz w:val="20"/>
            <w:color w:val="0000ff"/>
          </w:rPr>
          <w:t xml:space="preserve">статьей 14.6</w:t>
        </w:r>
      </w:hyperlink>
      <w:r>
        <w:rPr>
          <w:sz w:val="20"/>
        </w:rPr>
        <w:t xml:space="preserve">, </w:t>
      </w:r>
      <w:hyperlink w:history="0" w:anchor="P9804"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частью 5 статьи 19.5</w:t>
        </w:r>
      </w:hyperlink>
      <w:r>
        <w:rPr>
          <w:sz w:val="20"/>
        </w:rPr>
        <w:t xml:space="preserve">, </w:t>
      </w:r>
      <w:hyperlink w:history="0" w:anchor="P10047"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0"/>
            <w:color w:val="0000ff"/>
          </w:rPr>
          <w:t xml:space="preserve">статьей 19.7.1</w:t>
        </w:r>
      </w:hyperlink>
      <w:r>
        <w:rPr>
          <w:sz w:val="20"/>
        </w:rPr>
        <w:t xml:space="preserve">, </w:t>
      </w:r>
      <w:hyperlink w:history="0" w:anchor="P10318"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0"/>
            <w:color w:val="0000ff"/>
          </w:rPr>
          <w:t xml:space="preserve">частью 1 статьи 19.8.1</w:t>
        </w:r>
      </w:hyperlink>
      <w:r>
        <w:rPr>
          <w:sz w:val="20"/>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pPr>
        <w:pStyle w:val="0"/>
        <w:jc w:val="both"/>
      </w:pPr>
      <w:r>
        <w:rPr>
          <w:sz w:val="20"/>
        </w:rPr>
        <w:t xml:space="preserve">(в ред. Федеральных законов от 27.07.2010 </w:t>
      </w:r>
      <w:hyperlink w:history="0" r:id="rId722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14.10.2014 </w:t>
      </w:r>
      <w:hyperlink w:history="0" r:id="rId72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28.12.2017 </w:t>
      </w:r>
      <w:hyperlink w:history="0" r:id="rId723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01.04.2020 </w:t>
      </w:r>
      <w:hyperlink w:history="0" r:id="rId723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36"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частью 4 статьи 14.4.2, статьей 14.6, частью 5 статьи 19.5, статьей 19.7.1, частью 1 статьи 19.8.1 (в части административных правонарушений, совершенных субъектами естестве...">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2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pPr>
        <w:pStyle w:val="0"/>
        <w:jc w:val="both"/>
      </w:pPr>
      <w:r>
        <w:rPr>
          <w:sz w:val="20"/>
        </w:rPr>
        <w:t xml:space="preserve">(в ред. Федерального </w:t>
      </w:r>
      <w:hyperlink w:history="0" r:id="rId72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(в ред. Федерального </w:t>
      </w:r>
      <w:hyperlink w:history="0" r:id="rId72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pPr>
        <w:pStyle w:val="0"/>
        <w:jc w:val="both"/>
      </w:pPr>
      <w:r>
        <w:rPr>
          <w:sz w:val="20"/>
        </w:rPr>
        <w:t xml:space="preserve">(п. 3 в ред. Федерального </w:t>
      </w:r>
      <w:hyperlink w:history="0" r:id="rId72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pPr>
        <w:pStyle w:val="0"/>
        <w:jc w:val="both"/>
      </w:pPr>
      <w:r>
        <w:rPr>
          <w:sz w:val="20"/>
        </w:rPr>
        <w:t xml:space="preserve">(в ред. Федерального </w:t>
      </w:r>
      <w:hyperlink w:history="0" r:id="rId72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2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252" w:name="P12252"/>
    <w:bookmarkEnd w:id="12252"/>
    <w:p>
      <w:pPr>
        <w:pStyle w:val="0"/>
        <w:ind w:firstLine="540"/>
        <w:jc w:val="both"/>
      </w:pPr>
      <w:r>
        <w:rPr>
          <w:sz w:val="20"/>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42"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0"/>
            <w:color w:val="0000ff"/>
          </w:rPr>
          <w:t xml:space="preserve">частями 1</w:t>
        </w:r>
      </w:hyperlink>
      <w:r>
        <w:rPr>
          <w:sz w:val="20"/>
        </w:rPr>
        <w:t xml:space="preserve"> и </w:t>
      </w:r>
      <w:hyperlink w:history="0" w:anchor="P7444"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0"/>
            <w:color w:val="0000ff"/>
          </w:rPr>
          <w:t xml:space="preserve">2 статьи 14.43.1</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10471" w:tooltip="Статья 19.19. Нарушение законодательства об обеспечении единства измерений">
        <w:r>
          <w:rPr>
            <w:sz w:val="20"/>
            <w:color w:val="0000ff"/>
          </w:rPr>
          <w:t xml:space="preserve">статьей 19.19</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723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72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724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724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52"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частями 1 и 2 статьи 14.43.1, статьями 14.44 - 14.46, частями 1 - 4 статьи 14.46.2, статьей 19.19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jc w:val="both"/>
      </w:pPr>
      <w:r>
        <w:rPr>
          <w:sz w:val="20"/>
        </w:rPr>
        <w:t xml:space="preserve">(часть 2 в ред. Федерального </w:t>
      </w:r>
      <w:hyperlink w:history="0" r:id="rId72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pPr>
        <w:pStyle w:val="0"/>
        <w:jc w:val="both"/>
      </w:pPr>
      <w:r>
        <w:rPr>
          <w:sz w:val="20"/>
        </w:rPr>
        <w:t xml:space="preserve">(в ред. Федерального </w:t>
      </w:r>
      <w:hyperlink w:history="0" r:id="rId72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264" w:name="P12264"/>
    <w:bookmarkEnd w:id="12264"/>
    <w:p>
      <w:pPr>
        <w:pStyle w:val="0"/>
        <w:ind w:firstLine="540"/>
        <w:jc w:val="both"/>
      </w:pPr>
      <w:r>
        <w:rPr>
          <w:sz w:val="20"/>
        </w:rPr>
        <w:t xml:space="preserve">1. Федеральный </w:t>
      </w:r>
      <w:hyperlink w:history="0" r:id="rId7245" w:tooltip="Постановление Правительства РФ от 02.06.2008 N 420 (ред. от 11.02.2026) &quot;О Федеральной службе государственной статистики&quot; {КонсультантПлюс}">
        <w:r>
          <w:rPr>
            <w:sz w:val="20"/>
            <w:color w:val="0000ff"/>
          </w:rPr>
          <w:t xml:space="preserve">орган</w:t>
        </w:r>
      </w:hyperlink>
      <w:r>
        <w:rPr>
          <w:sz w:val="20"/>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history="0" w:anchor="P5676" w:tooltip="Статья 13.19. Непредоставление первичных статистических данных">
        <w:r>
          <w:rPr>
            <w:sz w:val="20"/>
            <w:color w:val="0000ff"/>
          </w:rPr>
          <w:t xml:space="preserve">статьей 13.19</w:t>
        </w:r>
      </w:hyperlink>
      <w:r>
        <w:rPr>
          <w:sz w:val="20"/>
        </w:rPr>
        <w:t xml:space="preserve"> настоящего Кодекса.</w:t>
      </w:r>
    </w:p>
    <w:p>
      <w:pPr>
        <w:pStyle w:val="0"/>
        <w:jc w:val="both"/>
      </w:pPr>
      <w:r>
        <w:rPr>
          <w:sz w:val="20"/>
        </w:rPr>
        <w:t xml:space="preserve">(в ред. Федерального </w:t>
      </w:r>
      <w:hyperlink w:history="0" r:id="rId72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64"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pPr>
        <w:pStyle w:val="0"/>
        <w:jc w:val="both"/>
      </w:pPr>
      <w:r>
        <w:rPr>
          <w:sz w:val="20"/>
        </w:rPr>
        <w:t xml:space="preserve">(в ред. Федерального </w:t>
      </w:r>
      <w:hyperlink w:history="0" r:id="rId72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pPr>
        <w:pStyle w:val="0"/>
        <w:jc w:val="both"/>
      </w:pPr>
      <w:r>
        <w:rPr>
          <w:sz w:val="20"/>
        </w:rPr>
        <w:t xml:space="preserve">(в ред. Федерального </w:t>
      </w:r>
      <w:hyperlink w:history="0" r:id="rId72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23.54. Утратила силу. - Федеральный </w:t>
      </w:r>
      <w:hyperlink w:history="0" r:id="rId72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23.55. Органы исполнительной власти субъектов Российской Федерации, осуществляющие региональный государственный жилищный надзор</w:t>
      </w:r>
    </w:p>
    <w:p>
      <w:pPr>
        <w:pStyle w:val="0"/>
        <w:ind w:firstLine="540"/>
        <w:jc w:val="both"/>
      </w:pPr>
      <w:r>
        <w:rPr>
          <w:sz w:val="20"/>
        </w:rPr>
      </w:r>
    </w:p>
    <w:p>
      <w:pPr>
        <w:pStyle w:val="0"/>
        <w:ind w:firstLine="540"/>
        <w:jc w:val="both"/>
      </w:pPr>
      <w:r>
        <w:rPr>
          <w:sz w:val="20"/>
        </w:rPr>
        <w:t xml:space="preserve">(в ред. Федерального </w:t>
      </w:r>
      <w:hyperlink w:history="0" r:id="rId72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278" w:name="P12278"/>
    <w:bookmarkEnd w:id="12278"/>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в лифтах и помещениях общего пользования многоквартирных домов), </w:t>
      </w:r>
      <w:hyperlink w:history="0" w:anchor="P2386" w:tooltip="Статья 7.21. Нарушение правил пользования жилыми помещениями. Самовольные переустройство и (или) перепланировка помещения в многоквартирном доме">
        <w:r>
          <w:rPr>
            <w:sz w:val="20"/>
            <w:color w:val="0000ff"/>
          </w:rPr>
          <w:t xml:space="preserve">статьями 7.21</w:t>
        </w:r>
      </w:hyperlink>
      <w:r>
        <w:rPr>
          <w:sz w:val="20"/>
        </w:rPr>
        <w:t xml:space="preserve"> - </w:t>
      </w:r>
      <w:hyperlink w:history="0" w:anchor="P2407" w:tooltip="Статья 7.23. Нарушение нормативного уровня или режима обеспечения населения коммунальными услугами">
        <w:r>
          <w:rPr>
            <w:sz w:val="20"/>
            <w:color w:val="0000ff"/>
          </w:rPr>
          <w:t xml:space="preserve">7.23</w:t>
        </w:r>
      </w:hyperlink>
      <w:r>
        <w:rPr>
          <w:sz w:val="20"/>
        </w:rPr>
        <w:t xml:space="preserve">, </w:t>
      </w:r>
      <w:hyperlink w:history="0" w:anchor="P2425"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0"/>
            <w:color w:val="0000ff"/>
          </w:rPr>
          <w:t xml:space="preserve">частью 1 статьи 7.23.2</w:t>
        </w:r>
      </w:hyperlink>
      <w:r>
        <w:rPr>
          <w:sz w:val="20"/>
        </w:rPr>
        <w:t xml:space="preserve">, </w:t>
      </w:r>
      <w:hyperlink w:history="0" w:anchor="P2430" w:tooltip="Статья 7.23.3. Нарушение правил осуществления предпринимательской деятельности по управлению многоквартирными домами">
        <w:r>
          <w:rPr>
            <w:sz w:val="20"/>
            <w:color w:val="0000ff"/>
          </w:rPr>
          <w:t xml:space="preserve">статьями 7.23.3</w:t>
        </w:r>
      </w:hyperlink>
      <w:r>
        <w:rPr>
          <w:sz w:val="20"/>
        </w:rPr>
        <w:t xml:space="preserve">, </w:t>
      </w:r>
      <w:hyperlink w:history="0" w:anchor="P358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жилищного фонда), </w:t>
      </w:r>
      <w:hyperlink w:history="0" w:anchor="P3689"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
        <w:r>
          <w:rPr>
            <w:sz w:val="20"/>
            <w:color w:val="0000ff"/>
          </w:rPr>
          <w:t xml:space="preserve">частями 4</w:t>
        </w:r>
      </w:hyperlink>
      <w:r>
        <w:rPr>
          <w:sz w:val="20"/>
        </w:rPr>
        <w:t xml:space="preserve">, </w:t>
      </w:r>
      <w:hyperlink w:history="0" w:anchor="P3691"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w:r>
          <w:rPr>
            <w:sz w:val="20"/>
            <w:color w:val="0000ff"/>
          </w:rPr>
          <w:t xml:space="preserve">5</w:t>
        </w:r>
      </w:hyperlink>
      <w:r>
        <w:rPr>
          <w:sz w:val="20"/>
        </w:rPr>
        <w:t xml:space="preserve">, </w:t>
      </w:r>
      <w:hyperlink w:history="0" w:anchor="P3710"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0"/>
            <w:color w:val="0000ff"/>
          </w:rPr>
          <w:t xml:space="preserve">частью 12</w:t>
        </w:r>
      </w:hyperlink>
      <w:r>
        <w:rPr>
          <w:sz w:val="20"/>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713"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0"/>
            <w:color w:val="0000ff"/>
          </w:rPr>
          <w:t xml:space="preserve">частью 13</w:t>
        </w:r>
      </w:hyperlink>
      <w:r>
        <w:rPr>
          <w:sz w:val="20"/>
        </w:rP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history="0" w:anchor="P3792"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0"/>
            <w:color w:val="0000ff"/>
          </w:rPr>
          <w:t xml:space="preserve">частями 1</w:t>
        </w:r>
      </w:hyperlink>
      <w:r>
        <w:rPr>
          <w:sz w:val="20"/>
        </w:rPr>
        <w:t xml:space="preserve"> - </w:t>
      </w:r>
      <w:hyperlink w:history="0" w:anchor="P3804"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0"/>
            <w:color w:val="0000ff"/>
          </w:rPr>
          <w:t xml:space="preserve">4 статьи 9.23</w:t>
        </w:r>
      </w:hyperlink>
      <w:r>
        <w:rPr>
          <w:sz w:val="20"/>
        </w:rPr>
        <w:t xml:space="preserve">, </w:t>
      </w:r>
      <w:hyperlink w:history="0" w:anchor="P3835" w:tooltip="8. Неустранение лицами, указанными в пунктах 3 - 5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8 статьи 9.24</w:t>
        </w:r>
      </w:hyperlink>
      <w:r>
        <w:rPr>
          <w:sz w:val="20"/>
        </w:rPr>
        <w:t xml:space="preserve">, </w:t>
      </w:r>
      <w:hyperlink w:history="0" w:anchor="P5718"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6424" w:tooltip="Статья 14.1.3. Осуществление предпринимательской деятельности по управлению многоквартирными домами без лицензии">
        <w:r>
          <w:rPr>
            <w:sz w:val="20"/>
            <w:color w:val="0000ff"/>
          </w:rPr>
          <w:t xml:space="preserve">статьей 14.1.3</w:t>
        </w:r>
      </w:hyperlink>
      <w:r>
        <w:rPr>
          <w:sz w:val="20"/>
        </w:rPr>
        <w:t xml:space="preserve"> настоящего Кодекса.</w:t>
      </w:r>
    </w:p>
    <w:p>
      <w:pPr>
        <w:pStyle w:val="0"/>
        <w:jc w:val="both"/>
      </w:pPr>
      <w:r>
        <w:rPr>
          <w:sz w:val="20"/>
        </w:rPr>
        <w:t xml:space="preserve">(в ред. Федеральных законов от 13.07.2015 </w:t>
      </w:r>
      <w:hyperlink w:history="0" r:id="rId7251"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14.12.2015 </w:t>
      </w:r>
      <w:hyperlink w:history="0" r:id="rId7252"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03.07.2016 </w:t>
      </w:r>
      <w:hyperlink w:history="0" r:id="rId725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05.12.2016 </w:t>
      </w:r>
      <w:hyperlink w:history="0" r:id="rId7254"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26.07.2017 </w:t>
      </w:r>
      <w:hyperlink w:history="0" r:id="rId7255"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18.03.2019 </w:t>
      </w:r>
      <w:hyperlink w:history="0" r:id="rId7256"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 от 18.07.2019 </w:t>
      </w:r>
      <w:hyperlink w:history="0" r:id="rId725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06.03.2022 </w:t>
      </w:r>
      <w:hyperlink w:history="0" r:id="rId7258"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0"/>
            <w:color w:val="0000ff"/>
          </w:rPr>
          <w:t xml:space="preserve">N 40-ФЗ</w:t>
        </w:r>
      </w:hyperlink>
      <w:r>
        <w:rPr>
          <w:sz w:val="20"/>
        </w:rPr>
        <w:t xml:space="preserve">, от 27.10.2025 </w:t>
      </w:r>
      <w:hyperlink w:history="0" r:id="rId7259"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78"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ч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главные государственные жилищные инспектора субъектов Российской Федерации, их заместители;</w:t>
      </w:r>
    </w:p>
    <w:p>
      <w:pPr>
        <w:pStyle w:val="0"/>
        <w:spacing w:before="200" w:lineRule="auto"/>
        <w:ind w:firstLine="540"/>
        <w:jc w:val="both"/>
      </w:pPr>
      <w:r>
        <w:rPr>
          <w:sz w:val="20"/>
        </w:rPr>
        <w:t xml:space="preserve">2) главные государственные жилищные инспектора субъектов Российской Федерации по городам, районам, их заместители.</w:t>
      </w:r>
    </w:p>
    <w:p>
      <w:pPr>
        <w:pStyle w:val="0"/>
        <w:jc w:val="both"/>
      </w:pPr>
      <w:r>
        <w:rPr>
          <w:sz w:val="20"/>
        </w:rPr>
      </w:r>
    </w:p>
    <w:p>
      <w:pPr>
        <w:pStyle w:val="2"/>
        <w:outlineLvl w:val="2"/>
        <w:ind w:firstLine="540"/>
        <w:jc w:val="both"/>
      </w:pPr>
      <w:r>
        <w:rPr>
          <w:sz w:val="20"/>
        </w:rPr>
        <w:t xml:space="preserve">Статья 23.56. Органы, осуществляющие государственный строительный надзор</w:t>
      </w:r>
    </w:p>
    <w:p>
      <w:pPr>
        <w:pStyle w:val="0"/>
        <w:jc w:val="both"/>
      </w:pPr>
      <w:r>
        <w:rPr>
          <w:sz w:val="20"/>
        </w:rPr>
        <w:t xml:space="preserve">(в ред. Федерального </w:t>
      </w:r>
      <w:hyperlink w:history="0" r:id="rId72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26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jc w:val="both"/>
      </w:pPr>
      <w:r>
        <w:rPr>
          <w:sz w:val="20"/>
        </w:rPr>
      </w:r>
    </w:p>
    <w:bookmarkStart w:id="12289" w:name="P12289"/>
    <w:bookmarkEnd w:id="12289"/>
    <w:p>
      <w:pPr>
        <w:pStyle w:val="0"/>
        <w:ind w:firstLine="540"/>
        <w:jc w:val="both"/>
      </w:pPr>
      <w:r>
        <w:rPr>
          <w:sz w:val="20"/>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history="0" w:anchor="P355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статьями 9.4</w:t>
        </w:r>
      </w:hyperlink>
      <w:r>
        <w:rPr>
          <w:sz w:val="20"/>
        </w:rPr>
        <w:t xml:space="preserve">, </w:t>
      </w:r>
      <w:hyperlink w:history="0" w:anchor="P356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w:t>
      </w:r>
      <w:hyperlink w:history="0" w:anchor="P358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history="0" w:anchor="P3687"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статьей 14.44</w:t>
        </w:r>
      </w:hyperlink>
      <w:r>
        <w:rPr>
          <w:sz w:val="20"/>
        </w:rPr>
        <w:t xml:space="preserve"> настоящего Кодекса.</w:t>
      </w:r>
    </w:p>
    <w:p>
      <w:pPr>
        <w:pStyle w:val="0"/>
        <w:jc w:val="both"/>
      </w:pPr>
      <w:r>
        <w:rPr>
          <w:sz w:val="20"/>
        </w:rPr>
        <w:t xml:space="preserve">(в ред. Федеральных законов от 23.11.2009 </w:t>
      </w:r>
      <w:hyperlink w:history="0" r:id="rId7262"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261-ФЗ</w:t>
        </w:r>
      </w:hyperlink>
      <w:r>
        <w:rPr>
          <w:sz w:val="20"/>
        </w:rPr>
        <w:t xml:space="preserve">, от 14.10.2014 </w:t>
      </w:r>
      <w:hyperlink w:history="0" r:id="rId72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289"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2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w:t>
      </w:r>
      <w:r>
        <w:rPr>
          <w:sz w:val="20"/>
        </w:rPr>
        <w:t xml:space="preserve">органа</w:t>
      </w:r>
      <w:r>
        <w:rPr>
          <w:sz w:val="20"/>
        </w:rPr>
        <w:t xml:space="preserve"> исполнительной власти, осуществляющего федеральный государственный строительный надзор, его заместители;</w:t>
      </w:r>
    </w:p>
    <w:p>
      <w:pPr>
        <w:pStyle w:val="0"/>
        <w:jc w:val="both"/>
      </w:pPr>
      <w:r>
        <w:rPr>
          <w:sz w:val="20"/>
        </w:rPr>
        <w:t xml:space="preserve">(в ред. Федерального </w:t>
      </w:r>
      <w:hyperlink w:history="0" r:id="rId72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72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0"/>
        </w:rPr>
        <w:t xml:space="preserve">(в ред. Федерального </w:t>
      </w:r>
      <w:hyperlink w:history="0" r:id="rId72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pPr>
        <w:pStyle w:val="0"/>
        <w:jc w:val="both"/>
      </w:pPr>
      <w:r>
        <w:rPr>
          <w:sz w:val="20"/>
        </w:rPr>
        <w:t xml:space="preserve">(в ред. Федерального </w:t>
      </w:r>
      <w:hyperlink w:history="0" r:id="rId72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утратил силу. - Федеральный </w:t>
      </w:r>
      <w:hyperlink w:history="0" r:id="rId72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0"/>
        </w:rPr>
        <w:t xml:space="preserve">(в ред. Федерального </w:t>
      </w:r>
      <w:hyperlink w:history="0" r:id="rId727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ind w:firstLine="540"/>
        <w:jc w:val="both"/>
      </w:pPr>
      <w:r>
        <w:rPr>
          <w:sz w:val="20"/>
        </w:rPr>
      </w:r>
    </w:p>
    <w:p>
      <w:pPr>
        <w:pStyle w:val="0"/>
        <w:ind w:firstLine="540"/>
        <w:jc w:val="both"/>
      </w:pPr>
      <w:r>
        <w:rPr>
          <w:sz w:val="20"/>
        </w:rPr>
        <w:t xml:space="preserve">(в ред. Федерального </w:t>
      </w:r>
      <w:hyperlink w:history="0" r:id="rId72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ind w:firstLine="540"/>
        <w:jc w:val="both"/>
      </w:pPr>
      <w:r>
        <w:rPr>
          <w:sz w:val="20"/>
        </w:rPr>
      </w:r>
    </w:p>
    <w:bookmarkStart w:id="12308" w:name="P12308"/>
    <w:bookmarkEnd w:id="12308"/>
    <w:p>
      <w:pPr>
        <w:pStyle w:val="0"/>
        <w:ind w:firstLine="540"/>
        <w:jc w:val="both"/>
      </w:pPr>
      <w:r>
        <w:rPr>
          <w:sz w:val="20"/>
        </w:rPr>
        <w:t xml:space="preserve">1. </w:t>
      </w:r>
      <w:hyperlink w:history="0" r:id="rId7272" w:tooltip="Постановление Правительства РФ от 20.07.2011 N 590 (ред. от 28.02.2026) &quot;О Министерстве культуры Российской Федерации&quot; (вместе с &quot;Положением о Министерстве культуры Российской Федерации&quot;) (с изм. и доп., вступ. в силу с 09.03.2026) {КонсультантПлюс}">
        <w:r>
          <w:rPr>
            <w:sz w:val="20"/>
            <w:color w:val="0000ff"/>
          </w:rPr>
          <w:t xml:space="preserve">Органы</w:t>
        </w:r>
      </w:hyperlink>
      <w:r>
        <w:rPr>
          <w:sz w:val="20"/>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history="0" w:anchor="P2652"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статьей 7.33</w:t>
        </w:r>
      </w:hyperlink>
      <w:r>
        <w:rPr>
          <w:sz w:val="20"/>
        </w:rPr>
        <w:t xml:space="preserve"> настоящего Кодекса.</w:t>
      </w:r>
    </w:p>
    <w:p>
      <w:pPr>
        <w:pStyle w:val="0"/>
        <w:jc w:val="both"/>
      </w:pPr>
      <w:r>
        <w:rPr>
          <w:sz w:val="20"/>
        </w:rPr>
        <w:t xml:space="preserve">(в ред. Федеральных законов от 07.05.2013 </w:t>
      </w:r>
      <w:hyperlink w:history="0" r:id="rId727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727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08"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27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pPr>
        <w:pStyle w:val="0"/>
        <w:jc w:val="both"/>
      </w:pPr>
      <w:r>
        <w:rPr>
          <w:sz w:val="20"/>
        </w:rPr>
        <w:t xml:space="preserve">(в ред. Федерального </w:t>
      </w:r>
      <w:hyperlink w:history="0" r:id="rId727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727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727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0"/>
        </w:rPr>
        <w:t xml:space="preserve">(в ред. Федерального </w:t>
      </w:r>
      <w:hyperlink w:history="0" r:id="rId727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jc w:val="both"/>
      </w:pPr>
      <w:r>
        <w:rPr>
          <w:sz w:val="20"/>
        </w:rPr>
      </w:r>
    </w:p>
    <w:p>
      <w:pPr>
        <w:pStyle w:val="2"/>
        <w:outlineLvl w:val="2"/>
        <w:ind w:firstLine="540"/>
        <w:jc w:val="both"/>
      </w:pPr>
      <w:r>
        <w:rPr>
          <w:sz w:val="20"/>
        </w:rPr>
        <w:t xml:space="preserve">Статья 23.58. Федеральный орган исполнительной власти, осуществляющий федеральный государственный надзор в области геодезии и картографии</w:t>
      </w:r>
    </w:p>
    <w:p>
      <w:pPr>
        <w:pStyle w:val="0"/>
        <w:jc w:val="both"/>
      </w:pPr>
      <w:r>
        <w:rPr>
          <w:sz w:val="20"/>
        </w:rPr>
        <w:t xml:space="preserve">(в ред. Федерального </w:t>
      </w:r>
      <w:hyperlink w:history="0" r:id="rId72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324" w:name="P12324"/>
    <w:bookmarkEnd w:id="12324"/>
    <w:p>
      <w:pPr>
        <w:pStyle w:val="0"/>
        <w:ind w:firstLine="540"/>
        <w:jc w:val="both"/>
      </w:pPr>
      <w:r>
        <w:rPr>
          <w:sz w:val="20"/>
        </w:rPr>
        <w:t xml:space="preserve">1. Федеральный </w:t>
      </w:r>
      <w:hyperlink w:history="0" r:id="rId7281" w:tooltip="Постановление Правительства РФ от 25.06.2021 N 1001 (ред. от 23.10.2025)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quot;) {КонсультантПлюс}">
        <w:r>
          <w:rPr>
            <w:sz w:val="20"/>
            <w:color w:val="0000ff"/>
          </w:rPr>
          <w:t xml:space="preserve">орган</w:t>
        </w:r>
      </w:hyperlink>
      <w:r>
        <w:rPr>
          <w:sz w:val="20"/>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history="0" w:anchor="P2178"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0"/>
            <w:color w:val="0000ff"/>
          </w:rPr>
          <w:t xml:space="preserve">частями 3</w:t>
        </w:r>
      </w:hyperlink>
      <w:r>
        <w:rPr>
          <w:sz w:val="20"/>
        </w:rPr>
        <w:t xml:space="preserve"> и </w:t>
      </w:r>
      <w:hyperlink w:history="0" w:anchor="P2181"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0"/>
            <w:color w:val="0000ff"/>
          </w:rPr>
          <w:t xml:space="preserve">4 статьи 7.2</w:t>
        </w:r>
      </w:hyperlink>
      <w:r>
        <w:rPr>
          <w:sz w:val="20"/>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history="0" w:anchor="P2449"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sz w:val="20"/>
            <w:color w:val="0000ff"/>
          </w:rPr>
          <w:t xml:space="preserve">статьями 7.25</w:t>
        </w:r>
      </w:hyperlink>
      <w:r>
        <w:rPr>
          <w:sz w:val="20"/>
        </w:rPr>
        <w:t xml:space="preserve">, </w:t>
      </w:r>
      <w:hyperlink w:history="0" w:anchor="P2455" w:tooltip="Статья 7.26. Утрата материалов и данных государственного картографо-геодезического фонда Российской Федерации">
        <w:r>
          <w:rPr>
            <w:sz w:val="20"/>
            <w:color w:val="0000ff"/>
          </w:rPr>
          <w:t xml:space="preserve">7.26</w:t>
        </w:r>
      </w:hyperlink>
      <w:r>
        <w:rPr>
          <w:sz w:val="20"/>
        </w:rPr>
        <w:t xml:space="preserve">, </w:t>
      </w:r>
      <w:hyperlink w:history="0" w:anchor="P10354" w:tooltip="Статья 19.10. Нарушение законодательства о наименованиях географических объектов">
        <w:r>
          <w:rPr>
            <w:sz w:val="20"/>
            <w:color w:val="0000ff"/>
          </w:rPr>
          <w:t xml:space="preserve">19.10</w:t>
        </w:r>
      </w:hyperlink>
      <w:r>
        <w:rPr>
          <w:sz w:val="20"/>
        </w:rPr>
        <w:t xml:space="preserve"> настоящего Кодекса.</w:t>
      </w:r>
    </w:p>
    <w:p>
      <w:pPr>
        <w:pStyle w:val="0"/>
        <w:jc w:val="both"/>
      </w:pPr>
      <w:r>
        <w:rPr>
          <w:sz w:val="20"/>
        </w:rPr>
        <w:t xml:space="preserve">(в ред. Федерального </w:t>
      </w:r>
      <w:hyperlink w:history="0" r:id="rId72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324"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главный государственный инспектор Российской Федерации по надзору в области геодезии и картографии, его заместители;</w:t>
      </w:r>
    </w:p>
    <w:p>
      <w:pPr>
        <w:pStyle w:val="0"/>
        <w:spacing w:before="200" w:lineRule="auto"/>
        <w:ind w:firstLine="540"/>
        <w:jc w:val="both"/>
      </w:pPr>
      <w:r>
        <w:rPr>
          <w:sz w:val="20"/>
        </w:rPr>
        <w:t xml:space="preserve">2) главные государственные инспектора по надзору в области геодезии и картографии по субъектам Российской Федерации, их заместители.</w:t>
      </w:r>
    </w:p>
    <w:p>
      <w:pPr>
        <w:pStyle w:val="0"/>
        <w:jc w:val="both"/>
      </w:pPr>
      <w:r>
        <w:rPr>
          <w:sz w:val="20"/>
        </w:rPr>
        <w:t xml:space="preserve">(часть 2 в ред. Федерального </w:t>
      </w:r>
      <w:hyperlink w:history="0" r:id="rId72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23.59. Органы, осуществляющие государственный контроль (надзор) в сфере естественных монополий</w:t>
      </w:r>
    </w:p>
    <w:p>
      <w:pPr>
        <w:pStyle w:val="0"/>
        <w:jc w:val="both"/>
      </w:pPr>
      <w:r>
        <w:rPr>
          <w:sz w:val="20"/>
        </w:rPr>
        <w:t xml:space="preserve">(в ред. Федерального </w:t>
      </w:r>
      <w:hyperlink w:history="0" r:id="rId72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334" w:name="P12334"/>
    <w:bookmarkEnd w:id="12334"/>
    <w:p>
      <w:pPr>
        <w:pStyle w:val="0"/>
        <w:ind w:firstLine="540"/>
        <w:jc w:val="both"/>
      </w:pPr>
      <w:r>
        <w:rPr>
          <w:sz w:val="20"/>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history="0" w:anchor="P9795"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0"/>
            <w:color w:val="0000ff"/>
          </w:rPr>
          <w:t xml:space="preserve">частью 3 статьи 19.5</w:t>
        </w:r>
      </w:hyperlink>
      <w:r>
        <w:rPr>
          <w:sz w:val="20"/>
        </w:rPr>
        <w:t xml:space="preserve"> и </w:t>
      </w:r>
      <w:hyperlink w:history="0" w:anchor="P10277"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статьей 19.8</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08.05.2006 </w:t>
      </w:r>
      <w:hyperlink w:history="0" r:id="rId728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14.10.2014 </w:t>
      </w:r>
      <w:hyperlink w:history="0" r:id="rId72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34"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2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1 в ред. Федерального </w:t>
      </w:r>
      <w:hyperlink w:history="0" r:id="rId72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0"/>
        </w:rPr>
        <w:t xml:space="preserve">(п. 2 в ред. Федерального </w:t>
      </w:r>
      <w:hyperlink w:history="0" r:id="rId72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pPr>
        <w:pStyle w:val="0"/>
        <w:jc w:val="both"/>
      </w:pPr>
      <w:r>
        <w:rPr>
          <w:sz w:val="20"/>
        </w:rPr>
        <w:t xml:space="preserve">(п. 3 введен Федеральным </w:t>
      </w:r>
      <w:hyperlink w:history="0" r:id="rId72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23.60. Федеральный орган исполнительной власти, уполномоченный в области валютного контроля</w:t>
      </w:r>
    </w:p>
    <w:p>
      <w:pPr>
        <w:pStyle w:val="0"/>
        <w:jc w:val="both"/>
      </w:pPr>
      <w:r>
        <w:rPr>
          <w:sz w:val="20"/>
        </w:rPr>
        <w:t xml:space="preserve">(в ред. Федерального </w:t>
      </w:r>
      <w:hyperlink w:history="0" r:id="rId72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bookmarkStart w:id="12348" w:name="P12348"/>
    <w:bookmarkEnd w:id="12348"/>
    <w:p>
      <w:pPr>
        <w:pStyle w:val="0"/>
        <w:ind w:firstLine="540"/>
        <w:jc w:val="both"/>
      </w:pPr>
      <w:r>
        <w:rPr>
          <w:sz w:val="20"/>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history="0" w:anchor="P8359"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0"/>
            <w:color w:val="0000ff"/>
          </w:rPr>
          <w:t xml:space="preserve">частями 1</w:t>
        </w:r>
      </w:hyperlink>
      <w:r>
        <w:rPr>
          <w:sz w:val="20"/>
        </w:rPr>
        <w:t xml:space="preserve"> - </w:t>
      </w:r>
      <w:hyperlink w:history="0" w:anchor="P8371"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sz w:val="20"/>
            <w:color w:val="0000ff"/>
          </w:rPr>
          <w:t xml:space="preserve">2.1</w:t>
        </w:r>
      </w:hyperlink>
      <w:r>
        <w:rPr>
          <w:sz w:val="20"/>
        </w:rPr>
        <w:t xml:space="preserve">, </w:t>
      </w:r>
      <w:hyperlink w:history="0" w:anchor="P837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0"/>
            <w:color w:val="0000ff"/>
          </w:rPr>
          <w:t xml:space="preserve">4</w:t>
        </w:r>
      </w:hyperlink>
      <w:r>
        <w:rPr>
          <w:sz w:val="20"/>
        </w:rPr>
        <w:t xml:space="preserve"> - </w:t>
      </w:r>
      <w:hyperlink w:history="0" w:anchor="P839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0"/>
            <w:color w:val="0000ff"/>
          </w:rPr>
          <w:t xml:space="preserve">5</w:t>
        </w:r>
      </w:hyperlink>
      <w:r>
        <w:rPr>
          <w:sz w:val="20"/>
        </w:rPr>
        <w:t xml:space="preserve"> и </w:t>
      </w:r>
      <w:hyperlink w:history="0" w:anchor="P8406"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0"/>
            <w:color w:val="0000ff"/>
          </w:rPr>
          <w:t xml:space="preserve">6</w:t>
        </w:r>
      </w:hyperlink>
      <w:r>
        <w:rPr>
          <w:sz w:val="20"/>
        </w:rPr>
        <w:t xml:space="preserve"> - </w:t>
      </w:r>
      <w:hyperlink w:history="0" w:anchor="P8436"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0"/>
            <w:color w:val="0000ff"/>
          </w:rPr>
          <w:t xml:space="preserve">6.5 статьи 15.25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2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14.11.2017 </w:t>
      </w:r>
      <w:hyperlink w:history="0" r:id="rId729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0"/>
            <w:color w:val="0000ff"/>
          </w:rPr>
          <w:t xml:space="preserve">N 325-ФЗ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348"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2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в области валютного контроля, его заместители;</w:t>
      </w:r>
    </w:p>
    <w:p>
      <w:pPr>
        <w:pStyle w:val="0"/>
        <w:spacing w:before="200" w:lineRule="auto"/>
        <w:ind w:firstLine="540"/>
        <w:jc w:val="both"/>
      </w:pPr>
      <w:r>
        <w:rPr>
          <w:sz w:val="20"/>
        </w:rPr>
        <w:t xml:space="preserve">2) утратил силу. - Федеральный </w:t>
      </w:r>
      <w:hyperlink w:history="0" r:id="rId72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(п. 2.1 введен Федеральным </w:t>
      </w:r>
      <w:hyperlink w:history="0" r:id="rId7296"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30.03.2015 N 60-ФЗ)</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в области валютного контроля, их заместители.</w:t>
      </w:r>
    </w:p>
    <w:p>
      <w:pPr>
        <w:pStyle w:val="0"/>
        <w:jc w:val="both"/>
      </w:pPr>
      <w:r>
        <w:rPr>
          <w:sz w:val="20"/>
        </w:rPr>
        <w:t xml:space="preserve">(в ред. Федерального </w:t>
      </w:r>
      <w:hyperlink w:history="0" r:id="rId7297"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05.04.2010 N 55-ФЗ)</w:t>
      </w:r>
    </w:p>
    <w:p>
      <w:pPr>
        <w:pStyle w:val="0"/>
        <w:jc w:val="both"/>
      </w:pPr>
      <w:r>
        <w:rPr>
          <w:sz w:val="20"/>
        </w:rPr>
      </w:r>
    </w:p>
    <w:p>
      <w:pPr>
        <w:pStyle w:val="2"/>
        <w:outlineLvl w:val="2"/>
        <w:ind w:firstLine="540"/>
        <w:jc w:val="both"/>
      </w:pPr>
      <w:r>
        <w:rPr>
          <w:sz w:val="20"/>
        </w:rPr>
        <w:t xml:space="preserve">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pPr>
        <w:pStyle w:val="0"/>
        <w:jc w:val="both"/>
      </w:pPr>
      <w:r>
        <w:rPr>
          <w:sz w:val="20"/>
        </w:rPr>
        <w:t xml:space="preserve">(в ред. Федеральных законов от 08.12.2003 </w:t>
      </w:r>
      <w:hyperlink w:history="0" r:id="rId729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72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2362" w:name="P12362"/>
    <w:bookmarkEnd w:id="12362"/>
    <w:p>
      <w:pPr>
        <w:pStyle w:val="0"/>
        <w:ind w:firstLine="540"/>
        <w:jc w:val="both"/>
      </w:pPr>
      <w:r>
        <w:rPr>
          <w:sz w:val="20"/>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history="0" w:anchor="P7044"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частями 3</w:t>
        </w:r>
      </w:hyperlink>
      <w:r>
        <w:rPr>
          <w:sz w:val="20"/>
        </w:rPr>
        <w:t xml:space="preserve"> и </w:t>
      </w:r>
      <w:hyperlink w:history="0" w:anchor="P7048"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0"/>
            <w:color w:val="0000ff"/>
          </w:rPr>
          <w:t xml:space="preserve">4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730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14.10.2014 </w:t>
      </w:r>
      <w:hyperlink w:history="0" r:id="rId73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7302"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362"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sz w:val="20"/>
            <w:color w:val="0000ff"/>
          </w:rPr>
          <w:t xml:space="preserve">части 1</w:t>
        </w:r>
      </w:hyperlink>
      <w:r>
        <w:rPr>
          <w:sz w:val="20"/>
        </w:rPr>
        <w:t xml:space="preserve"> настоящей статьи, вправе:</w:t>
      </w:r>
    </w:p>
    <w:p>
      <w:pPr>
        <w:pStyle w:val="0"/>
        <w:jc w:val="both"/>
      </w:pPr>
      <w:r>
        <w:rPr>
          <w:sz w:val="20"/>
        </w:rPr>
        <w:t xml:space="preserve">(в ред. Федерального </w:t>
      </w:r>
      <w:hyperlink w:history="0" r:id="rId73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pPr>
        <w:pStyle w:val="0"/>
        <w:jc w:val="both"/>
      </w:pPr>
      <w:r>
        <w:rPr>
          <w:sz w:val="20"/>
        </w:rPr>
        <w:t xml:space="preserve">(в ред. Федерального </w:t>
      </w:r>
      <w:hyperlink w:history="0" r:id="rId730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pPr>
        <w:pStyle w:val="0"/>
        <w:jc w:val="both"/>
      </w:pPr>
      <w:r>
        <w:rPr>
          <w:sz w:val="20"/>
        </w:rPr>
        <w:t xml:space="preserve">(в ред. Федерального </w:t>
      </w:r>
      <w:hyperlink w:history="0" r:id="rId7305"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jc w:val="both"/>
      </w:pPr>
      <w:r>
        <w:rPr>
          <w:sz w:val="20"/>
        </w:rPr>
      </w:r>
    </w:p>
    <w:p>
      <w:pPr>
        <w:pStyle w:val="2"/>
        <w:outlineLvl w:val="2"/>
        <w:ind w:firstLine="540"/>
        <w:jc w:val="both"/>
      </w:pPr>
      <w:r>
        <w:rPr>
          <w:sz w:val="20"/>
        </w:rPr>
        <w:t xml:space="preserve">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0"/>
        </w:rPr>
      </w:r>
    </w:p>
    <w:p>
      <w:pPr>
        <w:pStyle w:val="0"/>
        <w:ind w:firstLine="540"/>
        <w:jc w:val="both"/>
      </w:pPr>
      <w:r>
        <w:rPr>
          <w:sz w:val="20"/>
        </w:rPr>
        <w:t xml:space="preserve">(введена Федеральным </w:t>
      </w:r>
      <w:hyperlink w:history="0" r:id="rId7306"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w:t>
      </w:r>
    </w:p>
    <w:p>
      <w:pPr>
        <w:pStyle w:val="0"/>
        <w:jc w:val="both"/>
      </w:pPr>
      <w:r>
        <w:rPr>
          <w:sz w:val="20"/>
        </w:rPr>
      </w:r>
    </w:p>
    <w:bookmarkStart w:id="12375" w:name="P12375"/>
    <w:bookmarkEnd w:id="12375"/>
    <w:p>
      <w:pPr>
        <w:pStyle w:val="0"/>
        <w:ind w:firstLine="540"/>
        <w:jc w:val="both"/>
      </w:pPr>
      <w:r>
        <w:rPr>
          <w:sz w:val="20"/>
        </w:rPr>
        <w:t xml:space="preserve">1. Федеральный </w:t>
      </w:r>
      <w:hyperlink w:history="0" r:id="rId7307" w:tooltip="Указ Президента РФ от 13.06.2012 N 808 (ред. от 15.12.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0"/>
            <w:color w:val="0000ff"/>
          </w:rPr>
          <w:t xml:space="preserve">орган</w:t>
        </w:r>
      </w:hyperlink>
      <w:r>
        <w:rPr>
          <w:sz w:val="20"/>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history="0" w:anchor="P8334"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0"/>
            <w:color w:val="0000ff"/>
          </w:rPr>
          <w:t xml:space="preserve">статьей 15.23.2</w:t>
        </w:r>
      </w:hyperlink>
      <w:r>
        <w:rPr>
          <w:sz w:val="20"/>
        </w:rPr>
        <w:t xml:space="preserve">, </w:t>
      </w:r>
      <w:hyperlink w:history="0" w:anchor="P852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4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794"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
        <w:r>
          <w:rPr>
            <w:sz w:val="20"/>
            <w:color w:val="0000ff"/>
          </w:rPr>
          <w:t xml:space="preserve">частями 2</w:t>
        </w:r>
      </w:hyperlink>
      <w:r>
        <w:rPr>
          <w:sz w:val="20"/>
        </w:rPr>
        <w:t xml:space="preserve">, </w:t>
      </w:r>
      <w:hyperlink w:history="0" w:anchor="P8799"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
        <w:r>
          <w:rPr>
            <w:sz w:val="20"/>
            <w:color w:val="0000ff"/>
          </w:rPr>
          <w:t xml:space="preserve">4</w:t>
        </w:r>
      </w:hyperlink>
      <w:r>
        <w:rPr>
          <w:sz w:val="20"/>
        </w:rPr>
        <w:t xml:space="preserve">, </w:t>
      </w:r>
      <w:hyperlink w:history="0" w:anchor="P8803"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
        <w:r>
          <w:rPr>
            <w:sz w:val="20"/>
            <w:color w:val="0000ff"/>
          </w:rPr>
          <w:t xml:space="preserve">6</w:t>
        </w:r>
      </w:hyperlink>
      <w:r>
        <w:rPr>
          <w:sz w:val="20"/>
        </w:rPr>
        <w:t xml:space="preserve"> и </w:t>
      </w:r>
      <w:hyperlink w:history="0" w:anchor="P8806"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
        <w:r>
          <w:rPr>
            <w:sz w:val="20"/>
            <w:color w:val="0000ff"/>
          </w:rPr>
          <w:t xml:space="preserve">7 статьи 15.39</w:t>
        </w:r>
      </w:hyperlink>
      <w:r>
        <w:rPr>
          <w:sz w:val="20"/>
        </w:rPr>
        <w:t xml:space="preserve"> настоящего Кодекса.</w:t>
      </w:r>
    </w:p>
    <w:p>
      <w:pPr>
        <w:pStyle w:val="0"/>
        <w:jc w:val="both"/>
      </w:pPr>
      <w:r>
        <w:rPr>
          <w:sz w:val="20"/>
        </w:rPr>
        <w:t xml:space="preserve">(в ред. Федеральных законов от 23.07.2010 </w:t>
      </w:r>
      <w:hyperlink w:history="0" r:id="rId730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176-ФЗ</w:t>
        </w:r>
      </w:hyperlink>
      <w:r>
        <w:rPr>
          <w:sz w:val="20"/>
        </w:rPr>
        <w:t xml:space="preserve">, от 08.11.2011 </w:t>
      </w:r>
      <w:hyperlink w:history="0" r:id="rId7309"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0"/>
            <w:color w:val="0000ff"/>
          </w:rPr>
          <w:t xml:space="preserve">N 308-ФЗ</w:t>
        </w:r>
      </w:hyperlink>
      <w:r>
        <w:rPr>
          <w:sz w:val="20"/>
        </w:rPr>
        <w:t xml:space="preserve">, от 21.07.2014 </w:t>
      </w:r>
      <w:hyperlink w:history="0" r:id="rId731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29.07.2017 </w:t>
      </w:r>
      <w:hyperlink w:history="0" r:id="rId7311"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01.05.2019 </w:t>
      </w:r>
      <w:hyperlink w:history="0" r:id="rId7312"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22.06.2024 </w:t>
      </w:r>
      <w:hyperlink w:history="0" r:id="rId7313"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0"/>
            <w:color w:val="0000ff"/>
          </w:rPr>
          <w:t xml:space="preserve">N 152-ФЗ</w:t>
        </w:r>
      </w:hyperlink>
      <w:r>
        <w:rPr>
          <w:sz w:val="20"/>
        </w:rPr>
        <w:t xml:space="preserve">, от 28.02.2025 </w:t>
      </w:r>
      <w:hyperlink w:history="0" r:id="rId7314"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375"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статьей 15.23.2, частями 1 - 3 статьи 15.27 (в пределах своих полномочий), частями 2, 4, 6 и 7 статьи 15.39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pPr>
        <w:pStyle w:val="0"/>
        <w:jc w:val="both"/>
      </w:pPr>
      <w:r>
        <w:rPr>
          <w:sz w:val="20"/>
        </w:rPr>
        <w:t xml:space="preserve">(в ред. Федеральных законов от 01.05.2019 </w:t>
      </w:r>
      <w:hyperlink w:history="0" r:id="rId7315"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7316"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pPr>
        <w:pStyle w:val="0"/>
        <w:jc w:val="both"/>
      </w:pPr>
      <w:r>
        <w:rPr>
          <w:sz w:val="20"/>
        </w:rPr>
        <w:t xml:space="preserve">(в ред. Федеральных законов от 01.05.2019 </w:t>
      </w:r>
      <w:hyperlink w:history="0" r:id="rId7317"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0"/>
            <w:color w:val="0000ff"/>
          </w:rPr>
          <w:t xml:space="preserve">N 95-ФЗ</w:t>
        </w:r>
      </w:hyperlink>
      <w:r>
        <w:rPr>
          <w:sz w:val="20"/>
        </w:rPr>
        <w:t xml:space="preserve">, от 28.02.2025 </w:t>
      </w:r>
      <w:hyperlink w:history="0" r:id="rId7318"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0"/>
            <w:color w:val="0000ff"/>
          </w:rPr>
          <w:t xml:space="preserve">N 15-ФЗ</w:t>
        </w:r>
      </w:hyperlink>
      <w:r>
        <w:rPr>
          <w:sz w:val="20"/>
        </w:rPr>
        <w:t xml:space="preserve">)</w:t>
      </w:r>
    </w:p>
    <w:p>
      <w:pPr>
        <w:pStyle w:val="0"/>
        <w:jc w:val="both"/>
      </w:pPr>
      <w:r>
        <w:rPr>
          <w:sz w:val="20"/>
        </w:rPr>
      </w:r>
    </w:p>
    <w:p>
      <w:pPr>
        <w:pStyle w:val="2"/>
        <w:outlineLvl w:val="2"/>
        <w:ind w:firstLine="540"/>
        <w:jc w:val="both"/>
      </w:pPr>
      <w:r>
        <w:rPr>
          <w:sz w:val="20"/>
        </w:rPr>
        <w:t xml:space="preserve">Статья 23.63. Утратила силу. - Федеральный </w:t>
      </w:r>
      <w:hyperlink w:history="0" r:id="rId731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ind w:firstLine="540"/>
        <w:jc w:val="both"/>
      </w:pPr>
      <w:r>
        <w:rPr>
          <w:sz w:val="20"/>
        </w:rPr>
      </w:r>
    </w:p>
    <w:p>
      <w:pPr>
        <w:pStyle w:val="2"/>
        <w:outlineLvl w:val="2"/>
        <w:ind w:firstLine="540"/>
        <w:jc w:val="both"/>
      </w:pPr>
      <w:r>
        <w:rPr>
          <w:sz w:val="20"/>
        </w:rP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jc w:val="both"/>
      </w:pPr>
      <w:r>
        <w:rPr>
          <w:sz w:val="20"/>
        </w:rPr>
        <w:t xml:space="preserve">(в ред. Федеральных законов от 14.10.2014 </w:t>
      </w:r>
      <w:hyperlink w:history="0" r:id="rId73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732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7322"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30.12.2004 N 214-ФЗ)</w:t>
      </w:r>
    </w:p>
    <w:p>
      <w:pPr>
        <w:pStyle w:val="0"/>
        <w:ind w:firstLine="540"/>
        <w:jc w:val="both"/>
      </w:pPr>
      <w:r>
        <w:rPr>
          <w:sz w:val="20"/>
        </w:rPr>
      </w:r>
    </w:p>
    <w:bookmarkStart w:id="12390" w:name="P12390"/>
    <w:bookmarkEnd w:id="12390"/>
    <w:p>
      <w:pPr>
        <w:pStyle w:val="0"/>
        <w:ind w:firstLine="540"/>
        <w:jc w:val="both"/>
      </w:pPr>
      <w:r>
        <w:rPr>
          <w:sz w:val="20"/>
        </w:rPr>
        <w:t xml:space="preserve">1. </w:t>
      </w:r>
      <w:hyperlink w:history="0" r:id="rId7323"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Органы</w:t>
        </w:r>
      </w:hyperlink>
      <w:r>
        <w:rPr>
          <w:sz w:val="20"/>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history="0" w:anchor="P5718"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0"/>
            <w:color w:val="0000ff"/>
          </w:rPr>
          <w:t xml:space="preserve">частью 1 статьи 13.19.2</w:t>
        </w:r>
      </w:hyperlink>
      <w:r>
        <w:rPr>
          <w:sz w:val="20"/>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5729"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(в части административных правонарушений, совершенных застройщиком, должностными лицами застройщика), </w:t>
      </w:r>
      <w:hyperlink w:history="0" w:anchor="P7111"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0"/>
            <w:color w:val="0000ff"/>
          </w:rPr>
          <w:t xml:space="preserve">частями 1</w:t>
        </w:r>
      </w:hyperlink>
      <w:r>
        <w:rPr>
          <w:sz w:val="20"/>
        </w:rPr>
        <w:t xml:space="preserve"> - </w:t>
      </w:r>
      <w:hyperlink w:history="0" w:anchor="P7127"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
        <w:r>
          <w:rPr>
            <w:sz w:val="20"/>
            <w:color w:val="0000ff"/>
          </w:rPr>
          <w:t xml:space="preserve">5 статьи 14.28</w:t>
        </w:r>
      </w:hyperlink>
      <w:r>
        <w:rPr>
          <w:sz w:val="20"/>
        </w:rPr>
        <w:t xml:space="preserve">, </w:t>
      </w:r>
      <w:hyperlink w:history="0" w:anchor="P7136"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sz w:val="20"/>
            <w:color w:val="0000ff"/>
          </w:rPr>
          <w:t xml:space="preserve">статьей 14.28.1</w:t>
        </w:r>
      </w:hyperlink>
      <w:r>
        <w:rPr>
          <w:sz w:val="20"/>
        </w:rPr>
        <w:t xml:space="preserve"> и </w:t>
      </w:r>
      <w:hyperlink w:history="0" w:anchor="P9799"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sz w:val="20"/>
            <w:color w:val="0000ff"/>
          </w:rPr>
          <w:t xml:space="preserve">частью 4 статьи 19.5</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73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325"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23.06.2016 </w:t>
      </w:r>
      <w:hyperlink w:history="0" r:id="rId732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29.07.2018 </w:t>
      </w:r>
      <w:hyperlink w:history="0" r:id="rId7327"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390"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ей 13.19.3 (в части административных правонару...">
        <w:r>
          <w:rPr>
            <w:sz w:val="20"/>
            <w:color w:val="0000ff"/>
          </w:rPr>
          <w:t xml:space="preserve">части 1</w:t>
        </w:r>
      </w:hyperlink>
      <w:r>
        <w:rPr>
          <w:sz w:val="20"/>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pPr>
        <w:pStyle w:val="0"/>
        <w:jc w:val="both"/>
      </w:pPr>
      <w:r>
        <w:rPr>
          <w:sz w:val="20"/>
        </w:rPr>
        <w:t xml:space="preserve">(в ред. Федеральных законов от 18.07.2006 </w:t>
      </w:r>
      <w:hyperlink w:history="0" r:id="rId7328"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0"/>
            <w:color w:val="0000ff"/>
          </w:rPr>
          <w:t xml:space="preserve">N 111-ФЗ</w:t>
        </w:r>
      </w:hyperlink>
      <w:r>
        <w:rPr>
          <w:sz w:val="20"/>
        </w:rPr>
        <w:t xml:space="preserve">, от 23.06.2016 </w:t>
      </w:r>
      <w:hyperlink w:history="0" r:id="rId732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jc w:val="both"/>
      </w:pPr>
      <w:r>
        <w:rPr>
          <w:sz w:val="20"/>
        </w:rPr>
      </w:r>
    </w:p>
    <w:p>
      <w:pPr>
        <w:pStyle w:val="2"/>
        <w:outlineLvl w:val="2"/>
        <w:ind w:firstLine="540"/>
        <w:jc w:val="both"/>
      </w:pPr>
      <w:r>
        <w:rPr>
          <w:sz w:val="20"/>
        </w:rPr>
        <w:t xml:space="preserve">Статья 23.65. Утратила силу с 1 сентября 2013 года. - Федеральный </w:t>
      </w:r>
      <w:hyperlink w:history="0" r:id="rId733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23.66. Контрольные органы в сфере закупок в соответствии с законодательством Российской Федерации о контрактной системе в сфере закупок</w:t>
      </w:r>
    </w:p>
    <w:p>
      <w:pPr>
        <w:pStyle w:val="0"/>
        <w:jc w:val="both"/>
      </w:pPr>
      <w:r>
        <w:rPr>
          <w:sz w:val="20"/>
        </w:rPr>
        <w:t xml:space="preserve">(в ред. Федерального </w:t>
      </w:r>
      <w:hyperlink w:history="0" r:id="rId73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 ред. Федерального </w:t>
      </w:r>
      <w:hyperlink w:history="0" r:id="rId733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bookmarkStart w:id="12402" w:name="P12402"/>
    <w:bookmarkEnd w:id="12402"/>
    <w:p>
      <w:pPr>
        <w:pStyle w:val="0"/>
        <w:ind w:firstLine="540"/>
        <w:jc w:val="both"/>
      </w:pPr>
      <w:r>
        <w:rPr>
          <w:sz w:val="20"/>
        </w:rPr>
        <w:t xml:space="preserve">1. Контрольные органы в сфере закупок рассматривают дела об административных правонарушениях, предусмотренных </w:t>
      </w:r>
      <w:hyperlink w:history="0" w:anchor="P250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1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1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2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3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41"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w:t>
      </w:r>
      <w:hyperlink w:history="0" w:anchor="P2621"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0"/>
            <w:color w:val="0000ff"/>
          </w:rPr>
          <w:t xml:space="preserve">статьями 7.30.6</w:t>
        </w:r>
      </w:hyperlink>
      <w:r>
        <w:rPr>
          <w:sz w:val="20"/>
        </w:rPr>
        <w:t xml:space="preserve">, </w:t>
      </w:r>
      <w:hyperlink w:history="0" w:anchor="P264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(в пределах своих полномочий, за исключением сферы государственного оборонного заказа), </w:t>
      </w:r>
      <w:hyperlink w:history="0" w:anchor="P3707"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(за исключением сферы государственного оборонного заказа и сферы государственной тайны), </w:t>
      </w:r>
      <w:hyperlink w:history="0" w:anchor="P98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частью 7 статьи 19.5</w:t>
        </w:r>
      </w:hyperlink>
      <w:r>
        <w:rPr>
          <w:sz w:val="20"/>
        </w:rPr>
        <w:t xml:space="preserve">, </w:t>
      </w:r>
      <w:hyperlink w:history="0" w:anchor="P10064"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(за исключением сферы государственного оборонного заказа и сферы государственной тайны) настоящего Кодекса.</w:t>
      </w:r>
    </w:p>
    <w:p>
      <w:pPr>
        <w:pStyle w:val="0"/>
        <w:jc w:val="both"/>
      </w:pPr>
      <w:r>
        <w:rPr>
          <w:sz w:val="20"/>
        </w:rPr>
        <w:t xml:space="preserve">(в ред. Федеральных законов от 05.05.2014 </w:t>
      </w:r>
      <w:hyperlink w:history="0" r:id="rId7333"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14.10.2014 </w:t>
      </w:r>
      <w:hyperlink w:history="0" r:id="rId73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335"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26.07.2017 </w:t>
      </w:r>
      <w:hyperlink w:history="0" r:id="rId7336"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27.12.2018 </w:t>
      </w:r>
      <w:hyperlink w:history="0" r:id="rId733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03.07.2019 </w:t>
      </w:r>
      <w:hyperlink w:history="0" r:id="rId7338"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28.12.2024 </w:t>
      </w:r>
      <w:hyperlink w:history="0" r:id="rId733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1.1. Дела об административных правонарушениях, предусмотренных </w:t>
      </w:r>
      <w:hyperlink w:history="0" w:anchor="P250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1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1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2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3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41"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w:t>
      </w:r>
      <w:hyperlink w:history="0" w:anchor="P10064"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pPr>
        <w:pStyle w:val="0"/>
        <w:jc w:val="both"/>
      </w:pPr>
      <w:r>
        <w:rPr>
          <w:sz w:val="20"/>
        </w:rPr>
        <w:t xml:space="preserve">(часть 1.1 введена Федеральным </w:t>
      </w:r>
      <w:hyperlink w:history="0" r:id="rId734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250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1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1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2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3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41"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pPr>
        <w:pStyle w:val="0"/>
        <w:jc w:val="both"/>
      </w:pPr>
      <w:r>
        <w:rPr>
          <w:sz w:val="20"/>
        </w:rPr>
        <w:t xml:space="preserve">(часть 1.2 введена Федеральным </w:t>
      </w:r>
      <w:hyperlink w:history="0" r:id="rId734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02" w:tooltip="1. Контрольные органы в сфере закупок рассматривают дела об административных правонарушениях, предусмотренных частями 4 - 9, 11 статьи 7.30.1, частями 1 - 4, 8 и 9 статьи 7.30.2, статьями 7.30.6, 7.32.6 (в пределах своих полномочий, за исключением сферы государственного оборонного заказа), частью 11 статьи 9.16 (за исключением сферы государственного оборонного заказа и сферы государственной тайны), частью 7 статьи 19.5, статьей 19.7.2 (за исключением сферы государственного оборонного заказа и сферы госуд...">
        <w:r>
          <w:rPr>
            <w:sz w:val="20"/>
            <w:color w:val="0000ff"/>
          </w:rPr>
          <w:t xml:space="preserve">части 1</w:t>
        </w:r>
      </w:hyperlink>
      <w:r>
        <w:rPr>
          <w:sz w:val="20"/>
        </w:rPr>
        <w:t xml:space="preserve"> настоящей статьи, в пределах своих полномочий, вправе:</w:t>
      </w:r>
    </w:p>
    <w:p>
      <w:pPr>
        <w:pStyle w:val="0"/>
        <w:jc w:val="both"/>
      </w:pPr>
      <w:r>
        <w:rPr>
          <w:sz w:val="20"/>
        </w:rPr>
        <w:t xml:space="preserve">(в ред. Федерального </w:t>
      </w:r>
      <w:hyperlink w:history="0" r:id="rId73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 руководители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2) руководители структурных подразделений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3) руководители территориальных органов федеральных органов исполнительной власти в сфере закупок и их заместители;</w:t>
      </w:r>
    </w:p>
    <w:p>
      <w:pPr>
        <w:pStyle w:val="0"/>
        <w:spacing w:before="200" w:lineRule="auto"/>
        <w:ind w:firstLine="540"/>
        <w:jc w:val="both"/>
      </w:pPr>
      <w:r>
        <w:rPr>
          <w:sz w:val="20"/>
        </w:rPr>
        <w:t xml:space="preserve">4) руководители органов исполнительной власти субъектов Российской Федерации в сфере закупок и их заместители;</w:t>
      </w:r>
    </w:p>
    <w:p>
      <w:pPr>
        <w:pStyle w:val="0"/>
        <w:spacing w:before="200" w:lineRule="auto"/>
        <w:ind w:firstLine="540"/>
        <w:jc w:val="both"/>
      </w:pPr>
      <w:r>
        <w:rPr>
          <w:sz w:val="20"/>
        </w:rPr>
        <w:t xml:space="preserve">5) руководители структурных подразделений органов исполнительной власти субъектов Российской Федерации в сфере закупок и их заместители.</w:t>
      </w:r>
    </w:p>
    <w:p>
      <w:pPr>
        <w:pStyle w:val="0"/>
        <w:ind w:firstLine="540"/>
        <w:jc w:val="both"/>
      </w:pPr>
      <w:r>
        <w:rPr>
          <w:sz w:val="20"/>
        </w:rPr>
      </w:r>
    </w:p>
    <w:p>
      <w:pPr>
        <w:pStyle w:val="2"/>
        <w:outlineLvl w:val="2"/>
        <w:ind w:firstLine="540"/>
        <w:jc w:val="both"/>
      </w:pPr>
      <w:r>
        <w:rPr>
          <w:sz w:val="20"/>
        </w:rPr>
        <w:t xml:space="preserve">Статья 23.67. Утратила силу. - Федеральный </w:t>
      </w:r>
      <w:hyperlink w:history="0" r:id="rId73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jc w:val="both"/>
      </w:pPr>
      <w:r>
        <w:rPr>
          <w:sz w:val="20"/>
        </w:rPr>
      </w:r>
    </w:p>
    <w:p>
      <w:pPr>
        <w:pStyle w:val="2"/>
        <w:outlineLvl w:val="2"/>
        <w:ind w:firstLine="540"/>
        <w:jc w:val="both"/>
      </w:pPr>
      <w:r>
        <w:rPr>
          <w:sz w:val="20"/>
        </w:rP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ind w:firstLine="540"/>
        <w:jc w:val="both"/>
      </w:pPr>
      <w:r>
        <w:rPr>
          <w:sz w:val="20"/>
        </w:rPr>
      </w:r>
    </w:p>
    <w:p>
      <w:pPr>
        <w:pStyle w:val="0"/>
        <w:ind w:firstLine="540"/>
        <w:jc w:val="both"/>
      </w:pPr>
      <w:r>
        <w:rPr>
          <w:sz w:val="20"/>
        </w:rPr>
        <w:t xml:space="preserve">(в ред. Федерального </w:t>
      </w:r>
      <w:hyperlink w:history="0" r:id="rId7344"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2422" w:name="P12422"/>
    <w:bookmarkEnd w:id="12422"/>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history="0" w:anchor="P5856" w:tooltip="Статья 13.26. Нарушение сроков и (или) порядка доставки (вручения) адресату судебных извещений">
        <w:r>
          <w:rPr>
            <w:sz w:val="20"/>
            <w:color w:val="0000ff"/>
          </w:rPr>
          <w:t xml:space="preserve">статьями 13.26</w:t>
        </w:r>
      </w:hyperlink>
      <w:r>
        <w:rPr>
          <w:sz w:val="20"/>
        </w:rPr>
        <w:t xml:space="preserve">, </w:t>
      </w:r>
      <w:hyperlink w:history="0" w:anchor="P9243"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9296"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0"/>
            <w:color w:val="0000ff"/>
          </w:rPr>
          <w:t xml:space="preserve">частями 1</w:t>
        </w:r>
      </w:hyperlink>
      <w:r>
        <w:rPr>
          <w:sz w:val="20"/>
        </w:rPr>
        <w:t xml:space="preserve"> и </w:t>
      </w:r>
      <w:hyperlink w:history="0" w:anchor="P9304"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0"/>
            <w:color w:val="0000ff"/>
          </w:rPr>
          <w:t xml:space="preserve">3 статьи 17.14</w:t>
        </w:r>
      </w:hyperlink>
      <w:r>
        <w:rPr>
          <w:sz w:val="20"/>
        </w:rPr>
        <w:t xml:space="preserve">, </w:t>
      </w:r>
      <w:hyperlink w:history="0" w:anchor="P9312"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w:t>
        </w:r>
      </w:hyperlink>
      <w:r>
        <w:rPr>
          <w:sz w:val="20"/>
        </w:rPr>
        <w:t xml:space="preserve">, </w:t>
      </w:r>
      <w:hyperlink w:history="0" w:anchor="P9321" w:tooltip="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
        <w:r>
          <w:rPr>
            <w:sz w:val="20"/>
            <w:color w:val="0000ff"/>
          </w:rPr>
          <w:t xml:space="preserve">1.3</w:t>
        </w:r>
      </w:hyperlink>
      <w:r>
        <w:rPr>
          <w:sz w:val="20"/>
        </w:rPr>
        <w:t xml:space="preserve"> и </w:t>
      </w:r>
      <w:hyperlink w:history="0" w:anchor="P9326"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r>
          <w:rPr>
            <w:sz w:val="20"/>
            <w:color w:val="0000ff"/>
          </w:rPr>
          <w:t xml:space="preserve">2 статьи 17.15</w:t>
        </w:r>
      </w:hyperlink>
      <w:r>
        <w:rPr>
          <w:sz w:val="20"/>
        </w:rPr>
        <w:t xml:space="preserve"> настоящего Кодекса.</w:t>
      </w:r>
    </w:p>
    <w:p>
      <w:pPr>
        <w:pStyle w:val="0"/>
        <w:jc w:val="both"/>
      </w:pPr>
      <w:r>
        <w:rPr>
          <w:sz w:val="20"/>
        </w:rPr>
        <w:t xml:space="preserve">(в ред. Федеральных законов от 06.12.2011 </w:t>
      </w:r>
      <w:hyperlink w:history="0" r:id="rId734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30.12.2015 </w:t>
      </w:r>
      <w:hyperlink w:history="0" r:id="rId7346"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31.07.2025 </w:t>
      </w:r>
      <w:hyperlink w:history="0" r:id="rId7347"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0"/>
            <w:color w:val="0000ff"/>
          </w:rPr>
          <w:t xml:space="preserve">N 273-ФЗ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422"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1.3 и 2 статьи 17.1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pPr>
        <w:pStyle w:val="0"/>
        <w:spacing w:before="200" w:lineRule="auto"/>
        <w:ind w:firstLine="540"/>
        <w:jc w:val="both"/>
      </w:pPr>
      <w:r>
        <w:rPr>
          <w:sz w:val="20"/>
        </w:rPr>
        <w:t xml:space="preserve">2) руководители территориальных органов указанного федерального органа исполнительной власти, их заместители;</w:t>
      </w:r>
    </w:p>
    <w:p>
      <w:pPr>
        <w:pStyle w:val="0"/>
        <w:spacing w:before="200" w:lineRule="auto"/>
        <w:ind w:firstLine="540"/>
        <w:jc w:val="both"/>
      </w:pPr>
      <w:r>
        <w:rPr>
          <w:sz w:val="20"/>
        </w:rPr>
        <w:t xml:space="preserve">3) руководители подразделений указанного федерального органа исполнительной власти, его территориальных органов, их заместители.</w:t>
      </w:r>
    </w:p>
    <w:p>
      <w:pPr>
        <w:pStyle w:val="0"/>
        <w:jc w:val="both"/>
      </w:pPr>
      <w:r>
        <w:rPr>
          <w:sz w:val="20"/>
        </w:rPr>
        <w:t xml:space="preserve">(в ред. Федеральных законов от 02.05.2015 </w:t>
      </w:r>
      <w:hyperlink w:history="0" r:id="rId7348"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08.06.2020 </w:t>
      </w:r>
      <w:hyperlink w:history="0" r:id="rId7349"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0"/>
            <w:color w:val="0000ff"/>
          </w:rPr>
          <w:t xml:space="preserve">N 174-ФЗ</w:t>
        </w:r>
      </w:hyperlink>
      <w:r>
        <w:rPr>
          <w:sz w:val="20"/>
        </w:rPr>
        <w:t xml:space="preserve">)</w:t>
      </w:r>
    </w:p>
    <w:p>
      <w:pPr>
        <w:pStyle w:val="0"/>
        <w:jc w:val="both"/>
      </w:pPr>
      <w:r>
        <w:rPr>
          <w:sz w:val="20"/>
        </w:rPr>
      </w:r>
    </w:p>
    <w:p>
      <w:pPr>
        <w:pStyle w:val="2"/>
        <w:outlineLvl w:val="2"/>
        <w:ind w:firstLine="540"/>
        <w:jc w:val="both"/>
      </w:pPr>
      <w:r>
        <w:rPr>
          <w:sz w:val="20"/>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7350"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22.07.2008 N 148-ФЗ)</w:t>
      </w:r>
    </w:p>
    <w:p>
      <w:pPr>
        <w:pStyle w:val="0"/>
        <w:ind w:firstLine="540"/>
        <w:jc w:val="both"/>
      </w:pPr>
      <w:r>
        <w:rPr>
          <w:sz w:val="20"/>
        </w:rPr>
      </w:r>
    </w:p>
    <w:bookmarkStart w:id="12434" w:name="P12434"/>
    <w:bookmarkEnd w:id="12434"/>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history="0" w:anchor="P358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статьей 9.5.1</w:t>
        </w:r>
      </w:hyperlink>
      <w:r>
        <w:rPr>
          <w:sz w:val="20"/>
        </w:rPr>
        <w:t xml:space="preserve"> настоящего Кодекса, а также </w:t>
      </w:r>
      <w:hyperlink w:history="0" w:anchor="P760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w:t>
      </w:r>
      <w:hyperlink w:history="0" w:anchor="P7770"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0"/>
            <w:color w:val="0000ff"/>
          </w:rPr>
          <w:t xml:space="preserve">частью 1 статьи 14.63</w:t>
        </w:r>
      </w:hyperlink>
      <w:r>
        <w:rPr>
          <w:sz w:val="20"/>
        </w:rPr>
        <w:t xml:space="preserve">, </w:t>
      </w:r>
      <w:hyperlink w:history="0" w:anchor="P7775"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0"/>
            <w:color w:val="0000ff"/>
          </w:rPr>
          <w:t xml:space="preserve">статьями 14.64</w:t>
        </w:r>
      </w:hyperlink>
      <w:r>
        <w:rPr>
          <w:sz w:val="20"/>
        </w:rPr>
        <w:t xml:space="preserve">, </w:t>
      </w:r>
      <w:hyperlink w:history="0" w:anchor="P7782"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r>
          <w:rPr>
            <w:sz w:val="20"/>
            <w:color w:val="0000ff"/>
          </w:rPr>
          <w:t xml:space="preserve">14.64.1</w:t>
        </w:r>
      </w:hyperlink>
      <w:r>
        <w:rPr>
          <w:sz w:val="20"/>
        </w:rPr>
        <w:t xml:space="preserve"> и </w:t>
      </w:r>
      <w:hyperlink w:history="0" w:anchor="P9925" w:tooltip="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
        <w:r>
          <w:rPr>
            <w:sz w:val="20"/>
            <w:color w:val="0000ff"/>
          </w:rPr>
          <w:t xml:space="preserve">частью 29.1 статьи 19.5</w:t>
        </w:r>
      </w:hyperlink>
      <w:r>
        <w:rPr>
          <w:sz w:val="20"/>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(в ред. Федеральных законов от 07.06.2013 </w:t>
      </w:r>
      <w:hyperlink w:history="0" r:id="rId735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от 03.07.2016 </w:t>
      </w:r>
      <w:hyperlink w:history="0" r:id="rId735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20.02.2026 </w:t>
      </w:r>
      <w:hyperlink w:history="0" r:id="rId7353"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N 24-ФЗ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434"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частью 1 статьи 14.63, статьями 14.64, 14.64.1 и частью 29....">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pPr>
        <w:pStyle w:val="0"/>
        <w:spacing w:before="200" w:lineRule="auto"/>
        <w:ind w:firstLine="540"/>
        <w:jc w:val="both"/>
      </w:pPr>
      <w:r>
        <w:rPr>
          <w:sz w:val="20"/>
        </w:rPr>
        <w:t xml:space="preserve">2) утратил силу. - Федеральный </w:t>
      </w:r>
      <w:hyperlink w:history="0" r:id="rId73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 руководители территориальных органов указанного федерального органа исполнительной власти, их заместители.</w:t>
      </w:r>
    </w:p>
    <w:p>
      <w:pPr>
        <w:pStyle w:val="0"/>
        <w:ind w:firstLine="540"/>
        <w:jc w:val="both"/>
      </w:pPr>
      <w:r>
        <w:rPr>
          <w:sz w:val="20"/>
        </w:rPr>
      </w:r>
    </w:p>
    <w:p>
      <w:pPr>
        <w:pStyle w:val="2"/>
        <w:outlineLvl w:val="2"/>
        <w:ind w:firstLine="540"/>
        <w:jc w:val="both"/>
      </w:pPr>
      <w:r>
        <w:rPr>
          <w:sz w:val="20"/>
        </w:rPr>
        <w:t xml:space="preserve">Статья 23.70. Утратила силу. - Федеральный </w:t>
      </w:r>
      <w:hyperlink w:history="0" r:id="rId73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35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законом</w:t>
        </w:r>
      </w:hyperlink>
      <w:r>
        <w:rPr>
          <w:sz w:val="20"/>
        </w:rPr>
        <w:t xml:space="preserve"> от 23.11.2009 N 261-ФЗ)</w:t>
      </w:r>
    </w:p>
    <w:p>
      <w:pPr>
        <w:pStyle w:val="0"/>
        <w:ind w:firstLine="540"/>
        <w:jc w:val="both"/>
      </w:pPr>
      <w:r>
        <w:rPr>
          <w:sz w:val="20"/>
        </w:rPr>
      </w:r>
    </w:p>
    <w:bookmarkStart w:id="12447" w:name="P12447"/>
    <w:bookmarkEnd w:id="12447"/>
    <w:p>
      <w:pPr>
        <w:pStyle w:val="0"/>
        <w:ind w:firstLine="540"/>
        <w:jc w:val="both"/>
      </w:pPr>
      <w:r>
        <w:rPr>
          <w:sz w:val="20"/>
        </w:rPr>
        <w:t xml:space="preserve">1. Федеральный </w:t>
      </w:r>
      <w:r>
        <w:rPr>
          <w:sz w:val="20"/>
        </w:rPr>
        <w:t xml:space="preserve">орган</w:t>
      </w:r>
      <w:r>
        <w:rPr>
          <w:sz w:val="20"/>
        </w:rPr>
        <w:t xml:space="preserve">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history="0" w:anchor="P3701"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
        <w:r>
          <w:rPr>
            <w:sz w:val="20"/>
            <w:color w:val="0000ff"/>
          </w:rPr>
          <w:t xml:space="preserve">частью 9 статьи 9.16</w:t>
        </w:r>
      </w:hyperlink>
      <w:r>
        <w:rPr>
          <w:sz w:val="20"/>
        </w:rPr>
        <w:t xml:space="preserve"> настоящего Кодекса, а также </w:t>
      </w:r>
      <w:hyperlink w:history="0" w:anchor="P760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pPr>
        <w:pStyle w:val="0"/>
        <w:jc w:val="both"/>
      </w:pPr>
      <w:r>
        <w:rPr>
          <w:sz w:val="20"/>
        </w:rPr>
        <w:t xml:space="preserve">(в ред. Федерального </w:t>
      </w:r>
      <w:hyperlink w:history="0" r:id="rId7357"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07.06.2013 N 113-ФЗ)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447"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
        <w:r>
          <w:rPr>
            <w:sz w:val="20"/>
            <w:color w:val="0000ff"/>
          </w:rPr>
          <w:t xml:space="preserve">части 1</w:t>
        </w:r>
      </w:hyperlink>
      <w:r>
        <w:rPr>
          <w:sz w:val="20"/>
        </w:rPr>
        <w:t xml:space="preserve"> настоящей статьи, вправе руководитель указанного органа, его заместители.</w:t>
      </w:r>
    </w:p>
    <w:p>
      <w:pPr>
        <w:pStyle w:val="0"/>
        <w:jc w:val="both"/>
      </w:pPr>
      <w:r>
        <w:rPr>
          <w:sz w:val="20"/>
        </w:rPr>
        <w:t xml:space="preserve">(часть 2 в ред. Федерального </w:t>
      </w:r>
      <w:hyperlink w:history="0" r:id="rId73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Статьи 23.72 - 23.73. Утратили силу с 1 сентября 2013 года. - Федеральный </w:t>
      </w:r>
      <w:hyperlink w:history="0" r:id="rId735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ind w:firstLine="540"/>
        <w:jc w:val="both"/>
      </w:pPr>
      <w:r>
        <w:rPr>
          <w:sz w:val="20"/>
        </w:rPr>
      </w:r>
    </w:p>
    <w:p>
      <w:pPr>
        <w:pStyle w:val="2"/>
        <w:outlineLvl w:val="2"/>
        <w:ind w:firstLine="540"/>
        <w:jc w:val="both"/>
      </w:pPr>
      <w:r>
        <w:rPr>
          <w:sz w:val="20"/>
        </w:rPr>
        <w:t xml:space="preserve">Статья 23.74. Банк России</w:t>
      </w:r>
    </w:p>
    <w:p>
      <w:pPr>
        <w:pStyle w:val="0"/>
        <w:ind w:firstLine="540"/>
        <w:jc w:val="both"/>
      </w:pPr>
      <w:r>
        <w:rPr>
          <w:sz w:val="20"/>
        </w:rPr>
      </w:r>
    </w:p>
    <w:p>
      <w:pPr>
        <w:pStyle w:val="0"/>
        <w:ind w:firstLine="540"/>
        <w:jc w:val="both"/>
      </w:pPr>
      <w:r>
        <w:rPr>
          <w:sz w:val="20"/>
        </w:rPr>
        <w:t xml:space="preserve">(в ред. Федерального </w:t>
      </w:r>
      <w:hyperlink w:history="0" r:id="rId736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23.07.2013 N 249-ФЗ)</w:t>
      </w:r>
    </w:p>
    <w:p>
      <w:pPr>
        <w:pStyle w:val="0"/>
        <w:ind w:firstLine="540"/>
        <w:jc w:val="both"/>
      </w:pPr>
      <w:r>
        <w:rPr>
          <w:sz w:val="20"/>
        </w:rPr>
      </w:r>
    </w:p>
    <w:bookmarkStart w:id="12458" w:name="P12458"/>
    <w:bookmarkEnd w:id="12458"/>
    <w:p>
      <w:pPr>
        <w:pStyle w:val="0"/>
        <w:ind w:firstLine="540"/>
        <w:jc w:val="both"/>
      </w:pPr>
      <w:r>
        <w:rPr>
          <w:sz w:val="20"/>
        </w:rPr>
        <w:t xml:space="preserve">1. Банк России рассматривает дела об административных правонарушениях, предусмотренных </w:t>
      </w:r>
      <w:hyperlink w:history="0" w:anchor="P146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488" w:tooltip="Статья 5.55. Непредоставление кредитного отчета">
        <w:r>
          <w:rPr>
            <w:sz w:val="20"/>
            <w:color w:val="0000ff"/>
          </w:rPr>
          <w:t xml:space="preserve">5.55</w:t>
        </w:r>
      </w:hyperlink>
      <w:r>
        <w:rPr>
          <w:sz w:val="20"/>
        </w:rPr>
        <w:t xml:space="preserve">, </w:t>
      </w:r>
      <w:hyperlink w:history="0" w:anchor="P2568"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0"/>
            <w:color w:val="0000ff"/>
          </w:rPr>
          <w:t xml:space="preserve">частями 10</w:t>
        </w:r>
      </w:hyperlink>
      <w:r>
        <w:rPr>
          <w:sz w:val="20"/>
        </w:rPr>
        <w:t xml:space="preserve"> и </w:t>
      </w:r>
      <w:hyperlink w:history="0" w:anchor="P2576"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14 статьи 7.30.3</w:t>
        </w:r>
      </w:hyperlink>
      <w:r>
        <w:rPr>
          <w:sz w:val="20"/>
        </w:rPr>
        <w:t xml:space="preserve">, </w:t>
      </w:r>
      <w:hyperlink w:history="0" w:anchor="P549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и </w:t>
      </w:r>
      <w:hyperlink w:history="0" w:anchor="P549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3 статьи 13.11.3</w:t>
        </w:r>
      </w:hyperlink>
      <w:r>
        <w:rPr>
          <w:sz w:val="20"/>
        </w:rPr>
        <w:t xml:space="preserve"> (в пределах своих полномочий), </w:t>
      </w:r>
      <w:hyperlink w:history="0" w:anchor="P5844"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84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85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6551"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6554"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7009"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7018"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7023"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7027"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7143"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7151"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7609"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7614"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7639"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8221" w:tooltip="Статья 15.17. Недобросовестная эмиссия ценных бумаг">
        <w:r>
          <w:rPr>
            <w:sz w:val="20"/>
            <w:color w:val="0000ff"/>
          </w:rPr>
          <w:t xml:space="preserve">15.17</w:t>
        </w:r>
      </w:hyperlink>
      <w:r>
        <w:rPr>
          <w:sz w:val="20"/>
        </w:rPr>
        <w:t xml:space="preserve"> - </w:t>
      </w:r>
      <w:hyperlink w:history="0" w:anchor="P8287"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309"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8328"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8346"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8480"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8484"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8487"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8495"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8499"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8513"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852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4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599"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8659"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726"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8737"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8770"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791"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0"/>
            <w:color w:val="0000ff"/>
          </w:rPr>
          <w:t xml:space="preserve">частями 1</w:t>
        </w:r>
      </w:hyperlink>
      <w:r>
        <w:rPr>
          <w:sz w:val="20"/>
        </w:rPr>
        <w:t xml:space="preserve">, </w:t>
      </w:r>
      <w:hyperlink w:history="0" w:anchor="P8797"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
        <w:r>
          <w:rPr>
            <w:sz w:val="20"/>
            <w:color w:val="0000ff"/>
          </w:rPr>
          <w:t xml:space="preserve">3</w:t>
        </w:r>
      </w:hyperlink>
      <w:r>
        <w:rPr>
          <w:sz w:val="20"/>
        </w:rPr>
        <w:t xml:space="preserve"> и </w:t>
      </w:r>
      <w:hyperlink w:history="0" w:anchor="P8801"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0"/>
            <w:color w:val="0000ff"/>
          </w:rPr>
          <w:t xml:space="preserve">5 статьи 15.39</w:t>
        </w:r>
      </w:hyperlink>
      <w:r>
        <w:rPr>
          <w:sz w:val="20"/>
        </w:rPr>
        <w:t xml:space="preserve">, </w:t>
      </w:r>
      <w:hyperlink w:history="0" w:anchor="P8887"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9837"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98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10077"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736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736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7363"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213-ФЗ</w:t>
        </w:r>
      </w:hyperlink>
      <w:r>
        <w:rPr>
          <w:sz w:val="20"/>
        </w:rPr>
        <w:t xml:space="preserve">, от 21.07.2014 </w:t>
      </w:r>
      <w:hyperlink w:history="0" r:id="rId7364"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7365"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29.06.2015 </w:t>
      </w:r>
      <w:hyperlink w:history="0" r:id="rId7366"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19.12.2016 </w:t>
      </w:r>
      <w:hyperlink w:history="0" r:id="rId7367"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459-ФЗ</w:t>
        </w:r>
      </w:hyperlink>
      <w:r>
        <w:rPr>
          <w:sz w:val="20"/>
        </w:rPr>
        <w:t xml:space="preserve">, от 29.07.2017 </w:t>
      </w:r>
      <w:hyperlink w:history="0" r:id="rId7368"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rPr>
        <w:t xml:space="preserve">, от 26.07.2019 </w:t>
      </w:r>
      <w:hyperlink w:history="0" r:id="rId736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737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7371"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737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7373"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12.12.2023 </w:t>
      </w:r>
      <w:hyperlink w:history="0" r:id="rId737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737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28.12.2024 </w:t>
      </w:r>
      <w:hyperlink w:history="0" r:id="rId737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w:t>
      </w:r>
      <w:hyperlink w:history="0" r:id="rId7377" w:tooltip="Приказ Банка России от 10.09.2020 N ОД-1472 (ред. от 08.04.2026)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sz w:val="20"/>
            <w:color w:val="0000ff"/>
          </w:rPr>
          <w:t xml:space="preserve">Рассматривать</w:t>
        </w:r>
      </w:hyperlink>
      <w:r>
        <w:rPr>
          <w:sz w:val="20"/>
        </w:rPr>
        <w:t xml:space="preserve"> дела об административных правонарушениях от имени Банка России вправе:</w:t>
      </w:r>
    </w:p>
    <w:p>
      <w:pPr>
        <w:pStyle w:val="0"/>
        <w:spacing w:before="200" w:lineRule="auto"/>
        <w:ind w:firstLine="540"/>
        <w:jc w:val="both"/>
      </w:pPr>
      <w:r>
        <w:rPr>
          <w:sz w:val="20"/>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history="0" w:anchor="P12458" w:tooltip="1. Банк России рассматривает дела об административных правонарушениях, предусмотренных статьями 5.53 - 5.55, частями 10 и 14 статьи 7.30.3, частями 1 и 3 статьи 13.11.3 (в пределах своих полномочий), частями 1, 3 и 4 статьи 13.25, частями 1 и 1.1 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history="0" w:anchor="P146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488" w:tooltip="Статья 5.55. Непредоставление кредитного отчета">
        <w:r>
          <w:rPr>
            <w:sz w:val="20"/>
            <w:color w:val="0000ff"/>
          </w:rPr>
          <w:t xml:space="preserve">5.55</w:t>
        </w:r>
      </w:hyperlink>
      <w:r>
        <w:rPr>
          <w:sz w:val="20"/>
        </w:rPr>
        <w:t xml:space="preserve">, </w:t>
      </w:r>
      <w:hyperlink w:history="0" w:anchor="P549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и </w:t>
      </w:r>
      <w:hyperlink w:history="0" w:anchor="P5496"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0"/>
            <w:color w:val="0000ff"/>
          </w:rPr>
          <w:t xml:space="preserve">3 статьи 13.11.3</w:t>
        </w:r>
      </w:hyperlink>
      <w:r>
        <w:rPr>
          <w:sz w:val="20"/>
        </w:rPr>
        <w:t xml:space="preserve"> (в пределах своих полномочий), </w:t>
      </w:r>
      <w:hyperlink w:history="0" w:anchor="P5844"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84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85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6551"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частями 1</w:t>
        </w:r>
      </w:hyperlink>
      <w:r>
        <w:rPr>
          <w:sz w:val="20"/>
        </w:rPr>
        <w:t xml:space="preserve"> и </w:t>
      </w:r>
      <w:hyperlink w:history="0" w:anchor="P6554" w:tooltip="1.1. Нарушение порядка ведения реестра операторов технического осмотра -">
        <w:r>
          <w:rPr>
            <w:sz w:val="20"/>
            <w:color w:val="0000ff"/>
          </w:rPr>
          <w:t xml:space="preserve">1.1 статьи 14.4.1</w:t>
        </w:r>
      </w:hyperlink>
      <w:r>
        <w:rPr>
          <w:sz w:val="20"/>
        </w:rPr>
        <w:t xml:space="preserve">, </w:t>
      </w:r>
      <w:hyperlink w:history="0" w:anchor="P7009"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7018"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7023"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7027"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7143"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7151"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7609"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7614"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(если указанные правонарушения совершены саморегулируемыми организациями в сфере финансового рынка), </w:t>
      </w:r>
      <w:hyperlink w:history="0" w:anchor="P7639"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8221" w:tooltip="Статья 15.17. Недобросовестная эмиссия ценных бумаг">
        <w:r>
          <w:rPr>
            <w:sz w:val="20"/>
            <w:color w:val="0000ff"/>
          </w:rPr>
          <w:t xml:space="preserve">15.17</w:t>
        </w:r>
      </w:hyperlink>
      <w:r>
        <w:rPr>
          <w:sz w:val="20"/>
        </w:rPr>
        <w:t xml:space="preserve"> - </w:t>
      </w:r>
      <w:hyperlink w:history="0" w:anchor="P8287"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309"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0"/>
            <w:color w:val="0000ff"/>
          </w:rPr>
          <w:t xml:space="preserve">частями 1</w:t>
        </w:r>
      </w:hyperlink>
      <w:r>
        <w:rPr>
          <w:sz w:val="20"/>
        </w:rPr>
        <w:t xml:space="preserve"> - </w:t>
      </w:r>
      <w:hyperlink w:history="0" w:anchor="P8328"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0"/>
            <w:color w:val="0000ff"/>
          </w:rPr>
          <w:t xml:space="preserve">10 статьи 15.23.1</w:t>
        </w:r>
      </w:hyperlink>
      <w:r>
        <w:rPr>
          <w:sz w:val="20"/>
        </w:rPr>
        <w:t xml:space="preserve">, </w:t>
      </w:r>
      <w:hyperlink w:history="0" w:anchor="P8346" w:tooltip="Статья 15.24.1. Незаконные выдача либо обращение документов, удостоверяющих денежные и иные обязательства">
        <w:r>
          <w:rPr>
            <w:sz w:val="20"/>
            <w:color w:val="0000ff"/>
          </w:rPr>
          <w:t xml:space="preserve">статьей 15.24.1</w:t>
        </w:r>
      </w:hyperlink>
      <w:r>
        <w:rPr>
          <w:sz w:val="20"/>
        </w:rPr>
        <w:t xml:space="preserve">, </w:t>
      </w:r>
      <w:hyperlink w:history="0" w:anchor="P8480"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8484"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8487"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8495"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(за исключением ограничения времени работы), </w:t>
      </w:r>
      <w:hyperlink w:history="0" w:anchor="P8499"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0"/>
            <w:color w:val="0000ff"/>
          </w:rPr>
          <w:t xml:space="preserve">статьями 15.26.3</w:t>
        </w:r>
      </w:hyperlink>
      <w:r>
        <w:rPr>
          <w:sz w:val="20"/>
        </w:rPr>
        <w:t xml:space="preserve"> - </w:t>
      </w:r>
      <w:hyperlink w:history="0" w:anchor="P8513"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852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частями 1</w:t>
        </w:r>
      </w:hyperlink>
      <w:r>
        <w:rPr>
          <w:sz w:val="20"/>
        </w:rPr>
        <w:t xml:space="preserve"> - </w:t>
      </w:r>
      <w:hyperlink w:history="0" w:anchor="P854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history="0" w:anchor="P8553"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r>
          <w:rPr>
            <w:sz w:val="20"/>
            <w:color w:val="0000ff"/>
          </w:rPr>
          <w:t xml:space="preserve">примечании 2</w:t>
        </w:r>
      </w:hyperlink>
      <w:r>
        <w:rPr>
          <w:sz w:val="20"/>
        </w:rPr>
        <w:t xml:space="preserve"> к статье 15.27), </w:t>
      </w:r>
      <w:hyperlink w:history="0" w:anchor="P8599" w:tooltip="Статья 15.28. Нарушение правил приобретения более 30 процентов акций открытого акционерного общества">
        <w:r>
          <w:rPr>
            <w:sz w:val="20"/>
            <w:color w:val="0000ff"/>
          </w:rPr>
          <w:t xml:space="preserve">статьями 15.28</w:t>
        </w:r>
      </w:hyperlink>
      <w:r>
        <w:rPr>
          <w:sz w:val="20"/>
        </w:rPr>
        <w:t xml:space="preserve"> - </w:t>
      </w:r>
      <w:hyperlink w:history="0" w:anchor="P8659"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726"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8737"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8770"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887"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0"/>
            <w:color w:val="0000ff"/>
          </w:rPr>
          <w:t xml:space="preserve">статьей 15.48</w:t>
        </w:r>
      </w:hyperlink>
      <w:r>
        <w:rPr>
          <w:sz w:val="20"/>
        </w:rPr>
        <w:t xml:space="preserve"> (в пределах своих полномочий), </w:t>
      </w:r>
      <w:hyperlink w:history="0" w:anchor="P9837"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частями 9</w:t>
        </w:r>
      </w:hyperlink>
      <w:r>
        <w:rPr>
          <w:sz w:val="20"/>
        </w:rPr>
        <w:t xml:space="preserve"> и </w:t>
      </w:r>
      <w:hyperlink w:history="0" w:anchor="P98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 статьи 19.5</w:t>
        </w:r>
      </w:hyperlink>
      <w:r>
        <w:rPr>
          <w:sz w:val="20"/>
        </w:rPr>
        <w:t xml:space="preserve">, </w:t>
      </w:r>
      <w:hyperlink w:history="0" w:anchor="P10077"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w:t>
      </w:r>
    </w:p>
    <w:p>
      <w:pPr>
        <w:pStyle w:val="0"/>
        <w:jc w:val="both"/>
      </w:pPr>
      <w:r>
        <w:rPr>
          <w:sz w:val="20"/>
        </w:rPr>
        <w:t xml:space="preserve">(в ред. Федеральных законов от 21.12.2013 </w:t>
      </w:r>
      <w:hyperlink w:history="0" r:id="rId737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0"/>
            <w:color w:val="0000ff"/>
          </w:rPr>
          <w:t xml:space="preserve">N 375-ФЗ</w:t>
        </w:r>
      </w:hyperlink>
      <w:r>
        <w:rPr>
          <w:sz w:val="20"/>
        </w:rPr>
        <w:t xml:space="preserve">, от 28.06.2014 </w:t>
      </w:r>
      <w:hyperlink w:history="0" r:id="rId737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0"/>
            <w:color w:val="0000ff"/>
          </w:rPr>
          <w:t xml:space="preserve">N 189-ФЗ</w:t>
        </w:r>
      </w:hyperlink>
      <w:r>
        <w:rPr>
          <w:sz w:val="20"/>
        </w:rPr>
        <w:t xml:space="preserve">, от 21.07.2014 </w:t>
      </w:r>
      <w:hyperlink w:history="0" r:id="rId7380"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0"/>
            <w:color w:val="0000ff"/>
          </w:rPr>
          <w:t xml:space="preserve">N 223-ФЗ</w:t>
        </w:r>
      </w:hyperlink>
      <w:r>
        <w:rPr>
          <w:sz w:val="20"/>
        </w:rPr>
        <w:t xml:space="preserve">, от 22.12.2014 </w:t>
      </w:r>
      <w:hyperlink w:history="0" r:id="rId7381"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0"/>
            <w:color w:val="0000ff"/>
          </w:rPr>
          <w:t xml:space="preserve">N 438-ФЗ</w:t>
        </w:r>
      </w:hyperlink>
      <w:r>
        <w:rPr>
          <w:sz w:val="20"/>
        </w:rPr>
        <w:t xml:space="preserve">, от 26.07.2019 </w:t>
      </w:r>
      <w:hyperlink w:history="0" r:id="rId738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23.06.2020 </w:t>
      </w:r>
      <w:hyperlink w:history="0" r:id="rId738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05.04.2021 </w:t>
      </w:r>
      <w:hyperlink w:history="0" r:id="rId7384"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0"/>
            <w:color w:val="0000ff"/>
          </w:rPr>
          <w:t xml:space="preserve">N 76-ФЗ</w:t>
        </w:r>
      </w:hyperlink>
      <w:r>
        <w:rPr>
          <w:sz w:val="20"/>
        </w:rPr>
        <w:t xml:space="preserve">, от 11.06.2021 </w:t>
      </w:r>
      <w:hyperlink w:history="0" r:id="rId738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16.02.2022 </w:t>
      </w:r>
      <w:hyperlink w:history="0" r:id="rId7386"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0"/>
            <w:color w:val="0000ff"/>
          </w:rPr>
          <w:t xml:space="preserve">N 8-ФЗ</w:t>
        </w:r>
      </w:hyperlink>
      <w:r>
        <w:rPr>
          <w:sz w:val="20"/>
        </w:rPr>
        <w:t xml:space="preserve">, от 12.12.2023 </w:t>
      </w:r>
      <w:hyperlink w:history="0" r:id="rId7387"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738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7389"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23.06.2020 N 187-ФЗ.</w:t>
      </w:r>
    </w:p>
    <w:p>
      <w:pPr>
        <w:pStyle w:val="0"/>
        <w:ind w:firstLine="540"/>
        <w:jc w:val="both"/>
      </w:pPr>
      <w:r>
        <w:rPr>
          <w:sz w:val="20"/>
        </w:rPr>
      </w:r>
    </w:p>
    <w:p>
      <w:pPr>
        <w:pStyle w:val="2"/>
        <w:outlineLvl w:val="2"/>
        <w:ind w:firstLine="540"/>
        <w:jc w:val="both"/>
      </w:pPr>
      <w:r>
        <w:rPr>
          <w:sz w:val="20"/>
        </w:rPr>
        <w:t xml:space="preserve">Статья 23.75. Утратила силу с 1 сентября 2013 года. - Федеральный </w:t>
      </w:r>
      <w:hyperlink w:history="0" r:id="rId739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jc w:val="both"/>
      </w:pPr>
      <w:r>
        <w:rPr>
          <w:sz w:val="20"/>
        </w:rPr>
      </w:r>
    </w:p>
    <w:p>
      <w:pPr>
        <w:pStyle w:val="2"/>
        <w:outlineLvl w:val="2"/>
        <w:ind w:firstLine="540"/>
        <w:jc w:val="both"/>
      </w:pPr>
      <w:r>
        <w:rPr>
          <w:sz w:val="20"/>
        </w:rPr>
        <w:t xml:space="preserve">Статья 23.76. Федеральные органы исполнительной власти, осуществляющие государственный надзор в области уничтожения химического оружия</w:t>
      </w:r>
    </w:p>
    <w:p>
      <w:pPr>
        <w:pStyle w:val="0"/>
        <w:jc w:val="both"/>
      </w:pPr>
      <w:r>
        <w:rPr>
          <w:sz w:val="20"/>
        </w:rPr>
        <w:t xml:space="preserve">(в ред. Федерального </w:t>
      </w:r>
      <w:hyperlink w:history="0" r:id="rId73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0"/>
        <w:ind w:firstLine="540"/>
        <w:jc w:val="both"/>
      </w:pPr>
      <w:r>
        <w:rPr>
          <w:sz w:val="20"/>
        </w:rPr>
        <w:t xml:space="preserve">(введена Федеральным </w:t>
      </w:r>
      <w:hyperlink w:history="0" r:id="rId7392"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08.12.2010 N 347-ФЗ)</w:t>
      </w:r>
    </w:p>
    <w:p>
      <w:pPr>
        <w:pStyle w:val="0"/>
        <w:ind w:firstLine="540"/>
        <w:jc w:val="both"/>
      </w:pPr>
      <w:r>
        <w:rPr>
          <w:sz w:val="20"/>
        </w:rPr>
      </w:r>
    </w:p>
    <w:bookmarkStart w:id="12473" w:name="P12473"/>
    <w:bookmarkEnd w:id="12473"/>
    <w:p>
      <w:pPr>
        <w:pStyle w:val="0"/>
        <w:ind w:firstLine="540"/>
        <w:jc w:val="both"/>
      </w:pPr>
      <w:r>
        <w:rPr>
          <w:sz w:val="20"/>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history="0" w:anchor="P3743" w:tooltip="Статья 9.20. Нарушение порядка использования объектов по хранению химического оружия и объектов по уничтожению химического оружия">
        <w:r>
          <w:rPr>
            <w:sz w:val="20"/>
            <w:color w:val="0000ff"/>
          </w:rPr>
          <w:t xml:space="preserve">статьей 9.20</w:t>
        </w:r>
      </w:hyperlink>
      <w:r>
        <w:rPr>
          <w:sz w:val="20"/>
        </w:rPr>
        <w:t xml:space="preserve"> настоящего Кодекса.</w:t>
      </w:r>
    </w:p>
    <w:p>
      <w:pPr>
        <w:pStyle w:val="0"/>
        <w:jc w:val="both"/>
      </w:pPr>
      <w:r>
        <w:rPr>
          <w:sz w:val="20"/>
        </w:rPr>
        <w:t xml:space="preserve">(в ред. Федерального </w:t>
      </w:r>
      <w:hyperlink w:history="0" r:id="rId73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473"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spacing w:before="200" w:lineRule="auto"/>
        <w:ind w:firstLine="540"/>
        <w:jc w:val="both"/>
      </w:pPr>
      <w:r>
        <w:rPr>
          <w:sz w:val="20"/>
        </w:rP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jc w:val="both"/>
      </w:pPr>
      <w:r>
        <w:rPr>
          <w:sz w:val="20"/>
        </w:rPr>
        <w:t xml:space="preserve">(часть 2 в ред. Федерального </w:t>
      </w:r>
      <w:hyperlink w:history="0" r:id="rId73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ind w:firstLine="540"/>
        <w:jc w:val="both"/>
      </w:pPr>
      <w:r>
        <w:rPr>
          <w:sz w:val="20"/>
        </w:rPr>
      </w:r>
    </w:p>
    <w:p>
      <w:pPr>
        <w:pStyle w:val="2"/>
        <w:outlineLvl w:val="2"/>
        <w:ind w:firstLine="540"/>
        <w:jc w:val="both"/>
      </w:pPr>
      <w:r>
        <w:rPr>
          <w:sz w:val="20"/>
        </w:rPr>
        <w:t xml:space="preserve">Статья 23.77. Военная автомобильная инспекция</w:t>
      </w:r>
    </w:p>
    <w:p>
      <w:pPr>
        <w:pStyle w:val="0"/>
        <w:ind w:firstLine="540"/>
        <w:jc w:val="both"/>
      </w:pPr>
      <w:r>
        <w:rPr>
          <w:sz w:val="20"/>
        </w:rPr>
      </w:r>
    </w:p>
    <w:p>
      <w:pPr>
        <w:pStyle w:val="0"/>
        <w:ind w:firstLine="540"/>
        <w:jc w:val="both"/>
      </w:pPr>
      <w:r>
        <w:rPr>
          <w:sz w:val="20"/>
        </w:rPr>
        <w:t xml:space="preserve">(введена Федеральным </w:t>
      </w:r>
      <w:hyperlink w:history="0" r:id="rId7395"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w:t>
      </w:r>
    </w:p>
    <w:p>
      <w:pPr>
        <w:pStyle w:val="0"/>
        <w:ind w:firstLine="540"/>
        <w:jc w:val="both"/>
      </w:pPr>
      <w:r>
        <w:rPr>
          <w:sz w:val="20"/>
        </w:rPr>
      </w:r>
    </w:p>
    <w:p>
      <w:pPr>
        <w:pStyle w:val="0"/>
        <w:ind w:firstLine="540"/>
        <w:jc w:val="both"/>
      </w:pPr>
      <w:r>
        <w:rPr>
          <w:sz w:val="20"/>
        </w:rPr>
        <w:t xml:space="preserve">1. Должностные лица военной автомобильной инспекции рассматривают дела об административных правонарушениях, предусмотренных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5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3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3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42"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55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6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6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8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59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9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60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63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4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65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734"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739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11"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918"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971"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5043" w:tooltip="1. Нарушение правил перевозки людей, за исключением случаев, предусмотренных частями 2 - 6 настоящей статьи, -">
        <w:r>
          <w:rPr>
            <w:sz w:val="20"/>
            <w:color w:val="0000ff"/>
          </w:rPr>
          <w:t xml:space="preserve">частями 1</w:t>
        </w:r>
      </w:hyperlink>
      <w:r>
        <w:rPr>
          <w:sz w:val="20"/>
        </w:rPr>
        <w:t xml:space="preserve"> и </w:t>
      </w:r>
      <w:hyperlink w:history="0" w:anchor="P5047"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0"/>
            <w:color w:val="0000ff"/>
          </w:rPr>
          <w:t xml:space="preserve">2 статьи 12.23</w:t>
        </w:r>
      </w:hyperlink>
      <w:r>
        <w:rPr>
          <w:sz w:val="20"/>
        </w:rPr>
        <w:t xml:space="preserve">, </w:t>
      </w:r>
      <w:hyperlink w:history="0" w:anchor="P5096"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517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521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7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0509"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23.06.2014 </w:t>
      </w:r>
      <w:hyperlink w:history="0" r:id="rId7397"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73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39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740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401"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26.07.2019 </w:t>
      </w:r>
      <w:hyperlink w:history="0" r:id="rId740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14.10.2024 </w:t>
      </w:r>
      <w:hyperlink w:history="0" r:id="rId7403"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pPr>
        <w:pStyle w:val="0"/>
        <w:jc w:val="both"/>
      </w:pPr>
      <w:r>
        <w:rPr>
          <w:sz w:val="20"/>
        </w:rPr>
        <w:t xml:space="preserve">(в ред. Федеральных законов от 03.07.2016 </w:t>
      </w:r>
      <w:hyperlink w:history="0" r:id="rId740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405"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history="0" w:anchor="P3020"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статьями 8.22</w:t>
        </w:r>
      </w:hyperlink>
      <w:r>
        <w:rPr>
          <w:sz w:val="20"/>
        </w:rPr>
        <w:t xml:space="preserve">, </w:t>
      </w:r>
      <w:hyperlink w:history="0" w:anchor="P3026"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0"/>
            <w:color w:val="0000ff"/>
          </w:rPr>
          <w:t xml:space="preserve">8.23</w:t>
        </w:r>
      </w:hyperlink>
      <w:r>
        <w:rPr>
          <w:sz w:val="20"/>
        </w:rPr>
        <w:t xml:space="preserve">, </w:t>
      </w:r>
      <w:hyperlink w:history="0" w:anchor="P4513" w:tooltip="Статья 12.1. Управление транспортным средством, не зарегистрированным в установленном порядке">
        <w:r>
          <w:rPr>
            <w:sz w:val="20"/>
            <w:color w:val="0000ff"/>
          </w:rPr>
          <w:t xml:space="preserve">12.1</w:t>
        </w:r>
      </w:hyperlink>
      <w:r>
        <w:rPr>
          <w:sz w:val="20"/>
        </w:rPr>
        <w:t xml:space="preserve">, </w:t>
      </w:r>
      <w:hyperlink w:history="0" w:anchor="P453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w:t>
      </w:r>
      <w:hyperlink w:history="0" w:anchor="P453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w:t>
        </w:r>
      </w:hyperlink>
      <w:r>
        <w:rPr>
          <w:sz w:val="20"/>
        </w:rPr>
        <w:t xml:space="preserve"> и </w:t>
      </w:r>
      <w:hyperlink w:history="0" w:anchor="P4542" w:tooltip="3. Установка на транспортном средстве заведомо подложных государственных регистрационных знаков -">
        <w:r>
          <w:rPr>
            <w:sz w:val="20"/>
            <w:color w:val="0000ff"/>
          </w:rPr>
          <w:t xml:space="preserve">3 статьи 12.2</w:t>
        </w:r>
      </w:hyperlink>
      <w:r>
        <w:rPr>
          <w:sz w:val="20"/>
        </w:rPr>
        <w:t xml:space="preserve">, </w:t>
      </w:r>
      <w:hyperlink w:history="0" w:anchor="P455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6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6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8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 статьи 12.4</w:t>
        </w:r>
      </w:hyperlink>
      <w:r>
        <w:rPr>
          <w:sz w:val="20"/>
        </w:rPr>
        <w:t xml:space="preserve"> (за исключением случаев незаконного нанесения цветографической схемы легкового такси), </w:t>
      </w:r>
      <w:hyperlink w:history="0" w:anchor="P459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w:t>
      </w:r>
      <w:hyperlink w:history="0" w:anchor="P459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w:t>
        </w:r>
      </w:hyperlink>
      <w:r>
        <w:rPr>
          <w:sz w:val="20"/>
        </w:rPr>
        <w:t xml:space="preserve"> и </w:t>
      </w:r>
      <w:hyperlink w:history="0" w:anchor="P460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2 статьи 12.5</w:t>
        </w:r>
      </w:hyperlink>
      <w:r>
        <w:rPr>
          <w:sz w:val="20"/>
        </w:rPr>
        <w:t xml:space="preserve">, </w:t>
      </w:r>
      <w:hyperlink w:history="0" w:anchor="P463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64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и </w:t>
      </w:r>
      <w:hyperlink w:history="0" w:anchor="P4651"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0"/>
            <w:color w:val="0000ff"/>
          </w:rPr>
          <w:t xml:space="preserve">3 статьи 12.7</w:t>
        </w:r>
      </w:hyperlink>
      <w:r>
        <w:rPr>
          <w:sz w:val="20"/>
        </w:rPr>
        <w:t xml:space="preserve">, </w:t>
      </w:r>
      <w:hyperlink w:history="0" w:anchor="P4734"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740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11"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918" w:tooltip="Статья 12.21.1. Нарушение правил движения тяжеловесного и (или) крупногабаритного транспортного средства">
        <w:r>
          <w:rPr>
            <w:sz w:val="20"/>
            <w:color w:val="0000ff"/>
          </w:rPr>
          <w:t xml:space="preserve">статьей 12.21.1</w:t>
        </w:r>
      </w:hyperlink>
      <w:r>
        <w:rPr>
          <w:sz w:val="20"/>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971" w:tooltip="Статья 12.21.2. Нарушение правил перевозки опасных грузов">
        <w:r>
          <w:rPr>
            <w:sz w:val="20"/>
            <w:color w:val="0000ff"/>
          </w:rPr>
          <w:t xml:space="preserve">статьей 12.21.2</w:t>
        </w:r>
      </w:hyperlink>
      <w:r>
        <w:rPr>
          <w:sz w:val="20"/>
        </w:rPr>
        <w:t xml:space="preserve">, </w:t>
      </w:r>
      <w:hyperlink w:history="0" w:anchor="P497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4980"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5096"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517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521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70" w:tooltip="Статья 12.37. Несоблюдение требований об обязательном страховании гражданской ответственности владельцев транспортных средств">
        <w:r>
          <w:rPr>
            <w:sz w:val="20"/>
            <w:color w:val="0000ff"/>
          </w:rPr>
          <w:t xml:space="preserve">12.37</w:t>
        </w:r>
      </w:hyperlink>
      <w:r>
        <w:rPr>
          <w:sz w:val="20"/>
        </w:rPr>
        <w:t xml:space="preserve">, </w:t>
      </w:r>
      <w:hyperlink w:history="0" w:anchor="P10509"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7407"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74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740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03.07.2016 </w:t>
      </w:r>
      <w:hyperlink w:history="0" r:id="rId741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05.12.2017 </w:t>
      </w:r>
      <w:hyperlink w:history="0" r:id="rId7411"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26.07.2019 </w:t>
      </w:r>
      <w:hyperlink w:history="0" r:id="rId741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14.10.2024 </w:t>
      </w:r>
      <w:hyperlink w:history="0" r:id="rId7413"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history="0" w:anchor="P4513" w:tooltip="Статья 12.1. Управление транспортным средством, не зарегистрированным в установленном порядке">
        <w:r>
          <w:rPr>
            <w:sz w:val="20"/>
            <w:color w:val="0000ff"/>
          </w:rPr>
          <w:t xml:space="preserve">статьей 12.1</w:t>
        </w:r>
      </w:hyperlink>
      <w:r>
        <w:rPr>
          <w:sz w:val="20"/>
        </w:rPr>
        <w:t xml:space="preserve">, </w:t>
      </w:r>
      <w:hyperlink w:history="0" w:anchor="P4531"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0"/>
            <w:color w:val="0000ff"/>
          </w:rPr>
          <w:t xml:space="preserve">частями 1</w:t>
        </w:r>
      </w:hyperlink>
      <w:r>
        <w:rPr>
          <w:sz w:val="20"/>
        </w:rPr>
        <w:t xml:space="preserve"> и </w:t>
      </w:r>
      <w:hyperlink w:history="0" w:anchor="P4535"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0"/>
            <w:color w:val="0000ff"/>
          </w:rPr>
          <w:t xml:space="preserve">2 статьи 12.2</w:t>
        </w:r>
      </w:hyperlink>
      <w:r>
        <w:rPr>
          <w:sz w:val="20"/>
        </w:rPr>
        <w:t xml:space="preserve">, </w:t>
      </w:r>
      <w:hyperlink w:history="0" w:anchor="P455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частями 1</w:t>
        </w:r>
      </w:hyperlink>
      <w:r>
        <w:rPr>
          <w:sz w:val="20"/>
        </w:rPr>
        <w:t xml:space="preserve">, </w:t>
      </w:r>
      <w:hyperlink w:history="0" w:anchor="P4562"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0"/>
            <w:color w:val="0000ff"/>
          </w:rPr>
          <w:t xml:space="preserve">2</w:t>
        </w:r>
      </w:hyperlink>
      <w:r>
        <w:rPr>
          <w:sz w:val="20"/>
        </w:rPr>
        <w:t xml:space="preserve">, </w:t>
      </w:r>
      <w:hyperlink w:history="0" w:anchor="P4569" w:tooltip="3. Передача управления транспортным средством лицу, не имеющему при себе документов на право управления им, -">
        <w:r>
          <w:rPr>
            <w:sz w:val="20"/>
            <w:color w:val="0000ff"/>
          </w:rPr>
          <w:t xml:space="preserve">3 статьи 12.3</w:t>
        </w:r>
      </w:hyperlink>
      <w:r>
        <w:rPr>
          <w:sz w:val="20"/>
        </w:rPr>
        <w:t xml:space="preserve">, </w:t>
      </w:r>
      <w:hyperlink w:history="0" w:anchor="P4594"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0"/>
            <w:color w:val="0000ff"/>
          </w:rPr>
          <w:t xml:space="preserve">частями 1</w:t>
        </w:r>
      </w:hyperlink>
      <w:r>
        <w:rPr>
          <w:sz w:val="20"/>
        </w:rPr>
        <w:t xml:space="preserve"> и </w:t>
      </w:r>
      <w:hyperlink w:history="0" w:anchor="P4598"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0"/>
            <w:color w:val="0000ff"/>
          </w:rPr>
          <w:t xml:space="preserve">1.1 статьи 12.5</w:t>
        </w:r>
      </w:hyperlink>
      <w:r>
        <w:rPr>
          <w:sz w:val="20"/>
        </w:rPr>
        <w:t xml:space="preserve">, </w:t>
      </w:r>
      <w:hyperlink w:history="0" w:anchor="P4633" w:tooltip="Статья 12.6. Нарушение правил применения ремней безопасности или мотошлемов">
        <w:r>
          <w:rPr>
            <w:sz w:val="20"/>
            <w:color w:val="0000ff"/>
          </w:rPr>
          <w:t xml:space="preserve">статьей 12.6</w:t>
        </w:r>
      </w:hyperlink>
      <w:r>
        <w:rPr>
          <w:sz w:val="20"/>
        </w:rPr>
        <w:t xml:space="preserve">, </w:t>
      </w:r>
      <w:hyperlink w:history="0" w:anchor="P4734" w:tooltip="Статья 12.12. Проезд на запрещающий сигнал светофора или на запрещающий жест регулировщика">
        <w:r>
          <w:rPr>
            <w:sz w:val="20"/>
            <w:color w:val="0000ff"/>
          </w:rPr>
          <w:t xml:space="preserve">статьей 12.12</w:t>
        </w:r>
      </w:hyperlink>
      <w:r>
        <w:rPr>
          <w:sz w:val="20"/>
        </w:rPr>
        <w:t xml:space="preserve"> (за исключением случаев проезда на запрещающий сигнал светофора или невыполнения требования </w:t>
      </w:r>
      <w:hyperlink w:history="0" r:id="rId74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11" w:tooltip="Статья 12.21. Нарушение правил перевозки грузов, правил буксировки">
        <w:r>
          <w:rPr>
            <w:sz w:val="20"/>
            <w:color w:val="0000ff"/>
          </w:rPr>
          <w:t xml:space="preserve">статьей 12.21</w:t>
        </w:r>
      </w:hyperlink>
      <w:r>
        <w:rPr>
          <w:sz w:val="20"/>
        </w:rPr>
        <w:t xml:space="preserve">, </w:t>
      </w:r>
      <w:hyperlink w:history="0" w:anchor="P497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частями 1</w:t>
        </w:r>
      </w:hyperlink>
      <w:r>
        <w:rPr>
          <w:sz w:val="20"/>
        </w:rPr>
        <w:t xml:space="preserve"> и </w:t>
      </w:r>
      <w:hyperlink w:history="0" w:anchor="P4980" w:tooltip="2. Нарушение правил перевозки опасных грузов, за исключением случаев, предусмотренных частью 1 настоящей статьи, -">
        <w:r>
          <w:rPr>
            <w:sz w:val="20"/>
            <w:color w:val="0000ff"/>
          </w:rPr>
          <w:t xml:space="preserve">2 статьи 12.23</w:t>
        </w:r>
      </w:hyperlink>
      <w:r>
        <w:rPr>
          <w:sz w:val="20"/>
        </w:rPr>
        <w:t xml:space="preserve">, </w:t>
      </w:r>
      <w:hyperlink w:history="0" w:anchor="P5096"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0"/>
            <w:color w:val="0000ff"/>
          </w:rPr>
          <w:t xml:space="preserve">частью 3 статьи 12.25</w:t>
        </w:r>
      </w:hyperlink>
      <w:r>
        <w:rPr>
          <w:sz w:val="20"/>
        </w:rPr>
        <w:t xml:space="preserve">, </w:t>
      </w:r>
      <w:hyperlink w:history="0" w:anchor="P5171"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0"/>
            <w:color w:val="0000ff"/>
          </w:rPr>
          <w:t xml:space="preserve">статьями 12.31</w:t>
        </w:r>
      </w:hyperlink>
      <w:r>
        <w:rPr>
          <w:sz w:val="20"/>
        </w:rPr>
        <w:t xml:space="preserve">, </w:t>
      </w:r>
      <w:hyperlink w:history="0" w:anchor="P5218"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0"/>
            <w:color w:val="0000ff"/>
          </w:rPr>
          <w:t xml:space="preserve">12.32</w:t>
        </w:r>
      </w:hyperlink>
      <w:r>
        <w:rPr>
          <w:sz w:val="20"/>
        </w:rPr>
        <w:t xml:space="preserve">, </w:t>
      </w:r>
      <w:hyperlink w:history="0" w:anchor="P5274"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w:r>
          <w:rPr>
            <w:sz w:val="20"/>
            <w:color w:val="0000ff"/>
          </w:rPr>
          <w:t xml:space="preserve">частью 1 статьи 12.37</w:t>
        </w:r>
      </w:hyperlink>
      <w:r>
        <w:rPr>
          <w:sz w:val="20"/>
        </w:rPr>
        <w:t xml:space="preserve">, </w:t>
      </w:r>
      <w:hyperlink w:history="0" w:anchor="P10509" w:tooltip="Статья 19.22. Нарушение правил государственной регистрации транспортных средств всех видов, механизмов и установок">
        <w:r>
          <w:rPr>
            <w:sz w:val="20"/>
            <w:color w:val="0000ff"/>
          </w:rPr>
          <w:t xml:space="preserve">статьей 19.22</w:t>
        </w:r>
      </w:hyperlink>
      <w:r>
        <w:rPr>
          <w:sz w:val="20"/>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0"/>
        </w:rPr>
        <w:t xml:space="preserve">(в ред. Федеральных законов от 23.06.2014 </w:t>
      </w:r>
      <w:hyperlink w:history="0" r:id="rId7415"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14.10.2014 </w:t>
      </w:r>
      <w:hyperlink w:history="0" r:id="rId74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26.07.2019 </w:t>
      </w:r>
      <w:hyperlink w:history="0" r:id="rId741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1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w:t>
      </w:r>
    </w:p>
    <w:p>
      <w:pPr>
        <w:pStyle w:val="0"/>
        <w:ind w:firstLine="540"/>
        <w:jc w:val="both"/>
      </w:pPr>
      <w:r>
        <w:rPr>
          <w:sz w:val="20"/>
        </w:rPr>
      </w:r>
    </w:p>
    <w:bookmarkStart w:id="12497" w:name="P12497"/>
    <w:bookmarkEnd w:id="12497"/>
    <w:p>
      <w:pPr>
        <w:pStyle w:val="0"/>
        <w:ind w:firstLine="540"/>
        <w:jc w:val="both"/>
      </w:pPr>
      <w:r>
        <w:rPr>
          <w:sz w:val="20"/>
        </w:rPr>
        <w:t xml:space="preserve">1. Федеральный </w:t>
      </w:r>
      <w:hyperlink w:history="0" r:id="rId7419"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0"/>
            <w:color w:val="0000ff"/>
          </w:rPr>
          <w:t xml:space="preserve">орган</w:t>
        </w:r>
      </w:hyperlink>
      <w:r>
        <w:rPr>
          <w:sz w:val="20"/>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history="0" w:anchor="P10324"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статьей 19.8.2</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497"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pPr>
        <w:pStyle w:val="0"/>
        <w:ind w:firstLine="540"/>
        <w:jc w:val="both"/>
      </w:pPr>
      <w:r>
        <w:rPr>
          <w:sz w:val="20"/>
        </w:rPr>
      </w:r>
    </w:p>
    <w:p>
      <w:pPr>
        <w:pStyle w:val="2"/>
        <w:outlineLvl w:val="2"/>
        <w:ind w:firstLine="540"/>
        <w:jc w:val="both"/>
      </w:pPr>
      <w:r>
        <w:rPr>
          <w:sz w:val="20"/>
        </w:rPr>
        <w:t xml:space="preserve">Статья 23.79. Органы исполнительной власти городов федерального значения, Московской области</w:t>
      </w:r>
    </w:p>
    <w:p>
      <w:pPr>
        <w:pStyle w:val="0"/>
        <w:jc w:val="both"/>
      </w:pPr>
      <w:r>
        <w:rPr>
          <w:sz w:val="20"/>
        </w:rPr>
        <w:t xml:space="preserve">(в ред. Федеральных законов от 04.08.2023 </w:t>
      </w:r>
      <w:hyperlink w:history="0" r:id="rId7420"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N 424-ФЗ</w:t>
        </w:r>
      </w:hyperlink>
      <w:r>
        <w:rPr>
          <w:sz w:val="20"/>
        </w:rPr>
        <w:t xml:space="preserve">, от 25.12.2023 </w:t>
      </w:r>
      <w:hyperlink w:history="0" r:id="rId7421"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621-ФЗ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7422"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bookmarkStart w:id="12505" w:name="P12505"/>
    <w:bookmarkEnd w:id="12505"/>
    <w:p>
      <w:pPr>
        <w:pStyle w:val="0"/>
        <w:ind w:firstLine="540"/>
        <w:jc w:val="both"/>
      </w:pPr>
      <w:r>
        <w:rPr>
          <w:sz w:val="20"/>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history="0" w:anchor="P482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частью 5 статьи 12.16</w:t>
        </w:r>
      </w:hyperlink>
      <w:r>
        <w:rPr>
          <w:sz w:val="20"/>
        </w:rPr>
        <w:t xml:space="preserve"> настоящего Кодекса, в случае, если передача этих полномочий предусматривается </w:t>
      </w:r>
      <w:hyperlink w:history="0" r:id="rId7423" w:tooltip="Ссылка на КонсультантПлюс">
        <w:r>
          <w:rPr>
            <w:sz w:val="20"/>
            <w:color w:val="0000ff"/>
          </w:rPr>
          <w:t xml:space="preserve">соглашениями</w:t>
        </w:r>
      </w:hyperlink>
      <w:r>
        <w:rPr>
          <w:sz w:val="20"/>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bookmarkStart w:id="12506" w:name="P12506"/>
    <w:bookmarkEnd w:id="12506"/>
    <w:p>
      <w:pPr>
        <w:pStyle w:val="0"/>
        <w:spacing w:before="200" w:lineRule="auto"/>
        <w:ind w:firstLine="540"/>
        <w:jc w:val="both"/>
      </w:pPr>
      <w:r>
        <w:rPr>
          <w:sz w:val="20"/>
        </w:rP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history="0" w:anchor="P482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частью 4 статьи 12.16</w:t>
        </w:r>
      </w:hyperlink>
      <w:r>
        <w:rPr>
          <w:sz w:val="20"/>
        </w:rP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pPr>
        <w:pStyle w:val="0"/>
        <w:jc w:val="both"/>
      </w:pPr>
      <w:r>
        <w:rPr>
          <w:sz w:val="20"/>
        </w:rPr>
        <w:t xml:space="preserve">(часть 1.1 в ред. Федерального </w:t>
      </w:r>
      <w:hyperlink w:history="0" r:id="rId7424"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621-ФЗ)</w:t>
      </w:r>
    </w:p>
    <w:bookmarkStart w:id="12508" w:name="P12508"/>
    <w:bookmarkEnd w:id="12508"/>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50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0"/>
            <w:color w:val="0000ff"/>
          </w:rPr>
          <w:t xml:space="preserve">частях 1</w:t>
        </w:r>
      </w:hyperlink>
      <w:r>
        <w:rPr>
          <w:sz w:val="20"/>
        </w:rPr>
        <w:t xml:space="preserve"> и </w:t>
      </w:r>
      <w:hyperlink w:history="0" w:anchor="P1250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0"/>
            <w:color w:val="0000ff"/>
          </w:rPr>
          <w:t xml:space="preserve">1.1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pPr>
        <w:pStyle w:val="0"/>
        <w:jc w:val="both"/>
      </w:pPr>
      <w:r>
        <w:rPr>
          <w:sz w:val="20"/>
        </w:rPr>
        <w:t xml:space="preserve">(в ред. Федерального </w:t>
      </w:r>
      <w:hyperlink w:history="0" r:id="rId7425"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424-ФЗ)</w:t>
      </w:r>
    </w:p>
    <w:bookmarkStart w:id="12510" w:name="P12510"/>
    <w:bookmarkEnd w:id="12510"/>
    <w:p>
      <w:pPr>
        <w:pStyle w:val="0"/>
        <w:spacing w:before="200" w:lineRule="auto"/>
        <w:ind w:firstLine="540"/>
        <w:jc w:val="both"/>
      </w:pPr>
      <w:r>
        <w:rPr>
          <w:sz w:val="20"/>
        </w:rP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w:history="0" r:id="rId7426" w:tooltip="Федеральный закон от 13.03.2006 N 38-ФЗ (ред. от 27.10.2025) &quot;О рекламе&quot; {КонсультантПлюс}">
        <w:r>
          <w:rPr>
            <w:sz w:val="20"/>
            <w:color w:val="0000ff"/>
          </w:rPr>
          <w:t xml:space="preserve">статьей 19</w:t>
        </w:r>
      </w:hyperlink>
      <w:r>
        <w:rPr>
          <w:sz w:val="20"/>
        </w:rPr>
        <w:t xml:space="preserve"> Федерального закона от 13 марта 2006 года N 38-ФЗ "О рекламе", рассматривают дела об административных правонарушениях, предусмотренных </w:t>
      </w:r>
      <w:hyperlink w:history="0" w:anchor="P7306" w:tooltip="Статья 14.37. Нарушения требований к установке и (или) эксплуатации рекламной конструкции">
        <w:r>
          <w:rPr>
            <w:sz w:val="20"/>
            <w:color w:val="0000ff"/>
          </w:rPr>
          <w:t xml:space="preserve">статьей 14.37</w:t>
        </w:r>
      </w:hyperlink>
      <w:r>
        <w:rPr>
          <w:sz w:val="20"/>
        </w:rPr>
        <w:t xml:space="preserve"> настоящего Кодекса.</w:t>
      </w:r>
    </w:p>
    <w:p>
      <w:pPr>
        <w:pStyle w:val="0"/>
        <w:jc w:val="both"/>
      </w:pPr>
      <w:r>
        <w:rPr>
          <w:sz w:val="20"/>
        </w:rPr>
        <w:t xml:space="preserve">(часть 3 введена Федеральным </w:t>
      </w:r>
      <w:hyperlink w:history="0" r:id="rId7427"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244-ФЗ)</w:t>
      </w:r>
    </w:p>
    <w:p>
      <w:pPr>
        <w:pStyle w:val="0"/>
        <w:spacing w:before="200" w:lineRule="auto"/>
        <w:ind w:firstLine="540"/>
        <w:jc w:val="both"/>
      </w:pPr>
      <w:r>
        <w:rPr>
          <w:sz w:val="20"/>
        </w:rPr>
        <w:t xml:space="preserve">4. Рассматривать дела об административных правонарушениях от имени органов, указанных в </w:t>
      </w:r>
      <w:hyperlink w:history="0" w:anchor="P12510" w:tooltip="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статьей 19 Федерального закона от 13 марта 2006 года N 38-ФЗ &quot;О рекламе&quot;, рассматривают дела об административных правонарушениях, предусмотренных статьей 14.37 настоящего Кодекса.">
        <w:r>
          <w:rPr>
            <w:sz w:val="20"/>
            <w:color w:val="0000ff"/>
          </w:rPr>
          <w:t xml:space="preserve">части 3</w:t>
        </w:r>
      </w:hyperlink>
      <w:r>
        <w:rPr>
          <w:sz w:val="20"/>
        </w:rP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pPr>
        <w:pStyle w:val="0"/>
        <w:jc w:val="both"/>
      </w:pPr>
      <w:r>
        <w:rPr>
          <w:sz w:val="20"/>
        </w:rPr>
        <w:t xml:space="preserve">(часть 4 введена Федеральным </w:t>
      </w:r>
      <w:hyperlink w:history="0" r:id="rId7428"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244-ФЗ)</w:t>
      </w:r>
    </w:p>
    <w:p>
      <w:pPr>
        <w:pStyle w:val="0"/>
        <w:ind w:firstLine="540"/>
        <w:jc w:val="both"/>
      </w:pPr>
      <w:r>
        <w:rPr>
          <w:sz w:val="20"/>
        </w:rPr>
      </w:r>
    </w:p>
    <w:bookmarkStart w:id="12515" w:name="P12515"/>
    <w:bookmarkEnd w:id="12515"/>
    <w:p>
      <w:pPr>
        <w:pStyle w:val="2"/>
        <w:outlineLvl w:val="2"/>
        <w:ind w:firstLine="540"/>
        <w:jc w:val="both"/>
      </w:pPr>
      <w:r>
        <w:rPr>
          <w:sz w:val="20"/>
        </w:rPr>
        <w:t xml:space="preserve">Статья 23.79.1. Утратила силу с 1 января 2018 года. - Федеральный </w:t>
      </w:r>
      <w:hyperlink w:history="0" r:id="rId7429"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ind w:firstLine="540"/>
        <w:jc w:val="both"/>
      </w:pPr>
      <w:r>
        <w:rPr>
          <w:sz w:val="20"/>
        </w:rPr>
      </w:r>
    </w:p>
    <w:p>
      <w:pPr>
        <w:pStyle w:val="2"/>
        <w:outlineLvl w:val="2"/>
        <w:ind w:firstLine="540"/>
        <w:jc w:val="both"/>
      </w:pPr>
      <w:r>
        <w:rPr>
          <w:sz w:val="20"/>
        </w:rPr>
        <w:t xml:space="preserve">Статья 23.79.2. Органы исполнительной власти субъектов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3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pStyle w:val="0"/>
        <w:jc w:val="both"/>
      </w:pPr>
      <w:r>
        <w:rPr>
          <w:sz w:val="20"/>
        </w:rPr>
      </w:r>
    </w:p>
    <w:bookmarkStart w:id="12521" w:name="P12521"/>
    <w:bookmarkEnd w:id="12521"/>
    <w:p>
      <w:pPr>
        <w:pStyle w:val="0"/>
        <w:ind w:firstLine="540"/>
        <w:jc w:val="both"/>
      </w:pPr>
      <w:r>
        <w:rPr>
          <w:sz w:val="20"/>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w:t>
      </w:r>
    </w:p>
    <w:bookmarkStart w:id="12522" w:name="P12522"/>
    <w:bookmarkEnd w:id="12522"/>
    <w:p>
      <w:pPr>
        <w:pStyle w:val="0"/>
        <w:spacing w:before="200" w:lineRule="auto"/>
        <w:ind w:firstLine="540"/>
        <w:jc w:val="both"/>
      </w:pPr>
      <w:r>
        <w:rPr>
          <w:sz w:val="20"/>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history="0" w:anchor="P12521"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0"/>
        </w:rPr>
      </w:r>
    </w:p>
    <w:p>
      <w:pPr>
        <w:pStyle w:val="2"/>
        <w:outlineLvl w:val="2"/>
        <w:ind w:firstLine="540"/>
        <w:jc w:val="both"/>
      </w:pPr>
      <w:r>
        <w:rPr>
          <w:sz w:val="20"/>
        </w:rPr>
        <w:t xml:space="preserve">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743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законом</w:t>
        </w:r>
      </w:hyperlink>
      <w:r>
        <w:rPr>
          <w:sz w:val="20"/>
        </w:rPr>
        <w:t xml:space="preserve"> от 07.06.2013 N 113-ФЗ)</w:t>
      </w:r>
    </w:p>
    <w:p>
      <w:pPr>
        <w:pStyle w:val="0"/>
        <w:ind w:firstLine="540"/>
        <w:jc w:val="both"/>
      </w:pPr>
      <w:r>
        <w:rPr>
          <w:sz w:val="20"/>
        </w:rPr>
      </w:r>
    </w:p>
    <w:p>
      <w:pPr>
        <w:pStyle w:val="0"/>
        <w:ind w:firstLine="540"/>
        <w:jc w:val="both"/>
      </w:pPr>
      <w:r>
        <w:rPr>
          <w:sz w:val="20"/>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history="0" w:anchor="P760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spacing w:before="200" w:lineRule="auto"/>
        <w:ind w:firstLine="540"/>
        <w:jc w:val="both"/>
      </w:pPr>
      <w:r>
        <w:rPr>
          <w:sz w:val="20"/>
        </w:rPr>
        <w:t xml:space="preserve">2. От имени органов, указанных в настоящей статье, рассматривать дела об административных правонарушениях вправе:</w:t>
      </w:r>
    </w:p>
    <w:p>
      <w:pPr>
        <w:pStyle w:val="0"/>
        <w:spacing w:before="200" w:lineRule="auto"/>
        <w:ind w:firstLine="540"/>
        <w:jc w:val="both"/>
      </w:pPr>
      <w:r>
        <w:rPr>
          <w:sz w:val="20"/>
        </w:rPr>
        <w:t xml:space="preserve">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pPr>
        <w:pStyle w:val="0"/>
        <w:spacing w:before="200" w:lineRule="auto"/>
        <w:ind w:firstLine="540"/>
        <w:jc w:val="both"/>
      </w:pPr>
      <w:r>
        <w:rPr>
          <w:sz w:val="20"/>
        </w:rPr>
        <w:t xml:space="preserve">2) руководители структурных подразделений указанных органов, их заместители;</w:t>
      </w:r>
    </w:p>
    <w:p>
      <w:pPr>
        <w:pStyle w:val="0"/>
        <w:spacing w:before="200" w:lineRule="auto"/>
        <w:ind w:firstLine="540"/>
        <w:jc w:val="both"/>
      </w:pPr>
      <w:r>
        <w:rPr>
          <w:sz w:val="20"/>
        </w:rPr>
        <w:t xml:space="preserve">3) руководители территориальных органов указанных органов, их заместители.</w:t>
      </w:r>
    </w:p>
    <w:p>
      <w:pPr>
        <w:pStyle w:val="0"/>
        <w:ind w:firstLine="540"/>
        <w:jc w:val="both"/>
      </w:pPr>
      <w:r>
        <w:rPr>
          <w:sz w:val="20"/>
        </w:rPr>
      </w:r>
    </w:p>
    <w:p>
      <w:pPr>
        <w:pStyle w:val="2"/>
        <w:outlineLvl w:val="2"/>
        <w:ind w:firstLine="540"/>
        <w:jc w:val="both"/>
      </w:pPr>
      <w:r>
        <w:rPr>
          <w:sz w:val="20"/>
        </w:rPr>
        <w:t xml:space="preserve">Статья 23.81.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4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законом</w:t>
        </w:r>
      </w:hyperlink>
      <w:r>
        <w:rPr>
          <w:sz w:val="20"/>
        </w:rPr>
        <w:t xml:space="preserve"> от 25.11.2013 N 317-ФЗ)</w:t>
      </w:r>
    </w:p>
    <w:p>
      <w:pPr>
        <w:pStyle w:val="0"/>
        <w:ind w:firstLine="540"/>
        <w:jc w:val="both"/>
      </w:pPr>
      <w:r>
        <w:rPr>
          <w:sz w:val="20"/>
        </w:rPr>
      </w:r>
    </w:p>
    <w:bookmarkStart w:id="12538" w:name="P12538"/>
    <w:bookmarkEnd w:id="12538"/>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history="0" w:anchor="P2045" w:tooltip="Статья 6.28. Нарушение установленных правил в сфере обращения медицинских изделий">
        <w:r>
          <w:rPr>
            <w:sz w:val="20"/>
            <w:color w:val="0000ff"/>
          </w:rPr>
          <w:t xml:space="preserve">статьей 6.28</w:t>
        </w:r>
      </w:hyperlink>
      <w:r>
        <w:rPr>
          <w:sz w:val="20"/>
        </w:rPr>
        <w:t xml:space="preserve">, </w:t>
      </w:r>
      <w:hyperlink w:history="0" w:anchor="P2057"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0"/>
            <w:color w:val="0000ff"/>
          </w:rPr>
          <w:t xml:space="preserve">частями 1</w:t>
        </w:r>
      </w:hyperlink>
      <w:r>
        <w:rPr>
          <w:sz w:val="20"/>
        </w:rPr>
        <w:t xml:space="preserve">, </w:t>
      </w:r>
      <w:hyperlink w:history="0" w:anchor="P2059"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0"/>
            <w:color w:val="0000ff"/>
          </w:rPr>
          <w:t xml:space="preserve">2</w:t>
        </w:r>
      </w:hyperlink>
      <w:r>
        <w:rPr>
          <w:sz w:val="20"/>
        </w:rPr>
        <w:t xml:space="preserve"> и </w:t>
      </w:r>
      <w:hyperlink w:history="0" w:anchor="P2061"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0"/>
            <w:color w:val="0000ff"/>
          </w:rPr>
          <w:t xml:space="preserve">3 статьи 6.29</w:t>
        </w:r>
      </w:hyperlink>
      <w:r>
        <w:rPr>
          <w:sz w:val="20"/>
        </w:rPr>
        <w:t xml:space="preserve">, </w:t>
      </w:r>
      <w:hyperlink w:history="0" w:anchor="P2067"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r>
          <w:rPr>
            <w:sz w:val="20"/>
            <w:color w:val="0000ff"/>
          </w:rPr>
          <w:t xml:space="preserve">статьями 6.30</w:t>
        </w:r>
      </w:hyperlink>
      <w:r>
        <w:rPr>
          <w:sz w:val="20"/>
        </w:rPr>
        <w:t xml:space="preserve">, </w:t>
      </w:r>
      <w:hyperlink w:history="0" w:anchor="P2086" w:tooltip="Статья 6.32. Нарушение требований законодательства в сфере охраны здоровья при проведении искусственного прерывания беременности">
        <w:r>
          <w:rPr>
            <w:sz w:val="20"/>
            <w:color w:val="0000ff"/>
          </w:rPr>
          <w:t xml:space="preserve">6.32</w:t>
        </w:r>
      </w:hyperlink>
      <w:r>
        <w:rPr>
          <w:sz w:val="20"/>
        </w:rPr>
        <w:t xml:space="preserve">, </w:t>
      </w:r>
      <w:hyperlink w:history="0" w:anchor="P2118"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sz w:val="20"/>
            <w:color w:val="0000ff"/>
          </w:rPr>
          <w:t xml:space="preserve">частью 2 статьи 6.34</w:t>
        </w:r>
      </w:hyperlink>
      <w:r>
        <w:rPr>
          <w:sz w:val="20"/>
        </w:rPr>
        <w:t xml:space="preserve">,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history="0" w:anchor="P6580" w:tooltip="Статья 14.4.2. Нарушение законодательства об обращении лекарственных средств">
        <w:r>
          <w:rPr>
            <w:sz w:val="20"/>
            <w:color w:val="0000ff"/>
          </w:rPr>
          <w:t xml:space="preserve">статьей 14.4.2</w:t>
        </w:r>
      </w:hyperlink>
      <w:r>
        <w:rPr>
          <w:sz w:val="20"/>
        </w:rPr>
        <w:t xml:space="preserve"> (за исключением обращения лекарственных средств для ветеринарного применения),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w:t>
      </w:r>
      <w:hyperlink w:history="0" w:anchor="P9702"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w:r>
          <w:rPr>
            <w:sz w:val="20"/>
            <w:color w:val="0000ff"/>
          </w:rPr>
          <w:t xml:space="preserve">частью 5 статьи 19.4</w:t>
        </w:r>
      </w:hyperlink>
      <w:r>
        <w:rPr>
          <w:sz w:val="20"/>
        </w:rPr>
        <w:t xml:space="preserve">, </w:t>
      </w:r>
      <w:hyperlink w:history="0" w:anchor="P9893"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sz w:val="20"/>
            <w:color w:val="0000ff"/>
          </w:rPr>
          <w:t xml:space="preserve">частью 21 статьи 19.5</w:t>
        </w:r>
      </w:hyperlink>
      <w:r>
        <w:rPr>
          <w:sz w:val="20"/>
        </w:rPr>
        <w:t xml:space="preserve">, </w:t>
      </w:r>
      <w:hyperlink w:history="0" w:anchor="P10132"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0"/>
            <w:color w:val="0000ff"/>
          </w:rPr>
          <w:t xml:space="preserve">статьей 19.7.8</w:t>
        </w:r>
      </w:hyperlink>
      <w:r>
        <w:rPr>
          <w:sz w:val="20"/>
        </w:rPr>
        <w:t xml:space="preserve"> настоящего Кодекса.</w:t>
      </w:r>
    </w:p>
    <w:p>
      <w:pPr>
        <w:pStyle w:val="0"/>
        <w:jc w:val="both"/>
      </w:pPr>
      <w:r>
        <w:rPr>
          <w:sz w:val="20"/>
        </w:rPr>
        <w:t xml:space="preserve">(в ред. Федеральных законов от 21.07.2014 </w:t>
      </w:r>
      <w:hyperlink w:history="0" r:id="rId7433"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0"/>
            <w:color w:val="0000ff"/>
          </w:rPr>
          <w:t xml:space="preserve">N 243-ФЗ</w:t>
        </w:r>
      </w:hyperlink>
      <w:r>
        <w:rPr>
          <w:sz w:val="20"/>
        </w:rPr>
        <w:t xml:space="preserve">, от 14.10.2014 </w:t>
      </w:r>
      <w:hyperlink w:history="0" r:id="rId74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743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743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7437"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7438"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18.07.2019 </w:t>
      </w:r>
      <w:hyperlink w:history="0" r:id="rId743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11.06.2021 </w:t>
      </w:r>
      <w:hyperlink w:history="0" r:id="rId744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538"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частью 2 статьи 6.34, статьей 9.13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pPr>
        <w:pStyle w:val="0"/>
        <w:spacing w:before="200" w:lineRule="auto"/>
        <w:ind w:firstLine="540"/>
        <w:jc w:val="both"/>
      </w:pPr>
      <w:r>
        <w:rPr>
          <w:sz w:val="20"/>
        </w:rPr>
        <w:t xml:space="preserve">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pPr>
        <w:pStyle w:val="0"/>
        <w:ind w:firstLine="540"/>
        <w:jc w:val="both"/>
      </w:pPr>
      <w:r>
        <w:rPr>
          <w:sz w:val="20"/>
        </w:rPr>
      </w:r>
    </w:p>
    <w:p>
      <w:pPr>
        <w:pStyle w:val="2"/>
        <w:outlineLvl w:val="2"/>
        <w:ind w:firstLine="540"/>
        <w:jc w:val="both"/>
      </w:pPr>
      <w:r>
        <w:rPr>
          <w:sz w:val="20"/>
        </w:rPr>
        <w:t xml:space="preserve">Статья 23.82. Федеральный орган исполнительной власти, осуществляющий функции по контролю и надзору в сфере государственного оборонного заказа</w:t>
      </w:r>
    </w:p>
    <w:p>
      <w:pPr>
        <w:pStyle w:val="0"/>
        <w:ind w:firstLine="540"/>
        <w:jc w:val="both"/>
      </w:pPr>
      <w:r>
        <w:rPr>
          <w:sz w:val="20"/>
        </w:rPr>
      </w:r>
    </w:p>
    <w:p>
      <w:pPr>
        <w:pStyle w:val="0"/>
        <w:ind w:firstLine="540"/>
        <w:jc w:val="both"/>
      </w:pPr>
      <w:r>
        <w:rPr>
          <w:sz w:val="20"/>
        </w:rPr>
        <w:t xml:space="preserve">(в ред. Федерального </w:t>
      </w:r>
      <w:hyperlink w:history="0" r:id="rId7441"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159-ФЗ)</w:t>
      </w:r>
    </w:p>
    <w:p>
      <w:pPr>
        <w:pStyle w:val="0"/>
        <w:jc w:val="both"/>
      </w:pPr>
      <w:r>
        <w:rPr>
          <w:sz w:val="20"/>
        </w:rPr>
      </w:r>
    </w:p>
    <w:bookmarkStart w:id="12548" w:name="P12548"/>
    <w:bookmarkEnd w:id="12548"/>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history="0" w:anchor="P2496"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0"/>
            <w:color w:val="0000ff"/>
          </w:rPr>
          <w:t xml:space="preserve">частями 2</w:t>
        </w:r>
      </w:hyperlink>
      <w:r>
        <w:rPr>
          <w:sz w:val="20"/>
        </w:rPr>
        <w:t xml:space="preserve"> и </w:t>
      </w:r>
      <w:hyperlink w:history="0" w:anchor="P249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53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3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550" w:tooltip="1.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
        <w:r>
          <w:rPr>
            <w:sz w:val="20"/>
            <w:color w:val="0000ff"/>
          </w:rPr>
          <w:t xml:space="preserve">частями 1</w:t>
        </w:r>
      </w:hyperlink>
      <w:r>
        <w:rPr>
          <w:sz w:val="20"/>
        </w:rPr>
        <w:t xml:space="preserve"> - </w:t>
      </w:r>
      <w:hyperlink w:history="0" w:anchor="P256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w:t>
        </w:r>
      </w:hyperlink>
      <w:r>
        <w:rPr>
          <w:sz w:val="20"/>
        </w:rPr>
        <w:t xml:space="preserve">, </w:t>
      </w:r>
      <w:hyperlink w:history="0" w:anchor="P2570"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0"/>
            <w:color w:val="0000ff"/>
          </w:rPr>
          <w:t xml:space="preserve">11</w:t>
        </w:r>
      </w:hyperlink>
      <w:r>
        <w:rPr>
          <w:sz w:val="20"/>
        </w:rPr>
        <w:t xml:space="preserve"> - </w:t>
      </w:r>
      <w:hyperlink w:history="0" w:anchor="P2574" w:tooltip="13.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
        <w:r>
          <w:rPr>
            <w:sz w:val="20"/>
            <w:color w:val="0000ff"/>
          </w:rPr>
          <w:t xml:space="preserve">13</w:t>
        </w:r>
      </w:hyperlink>
      <w:r>
        <w:rPr>
          <w:sz w:val="20"/>
        </w:rPr>
        <w:t xml:space="preserve">, </w:t>
      </w:r>
      <w:hyperlink w:history="0" w:anchor="P2578"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0"/>
            <w:color w:val="0000ff"/>
          </w:rPr>
          <w:t xml:space="preserve">15</w:t>
        </w:r>
      </w:hyperlink>
      <w:r>
        <w:rPr>
          <w:sz w:val="20"/>
        </w:rPr>
        <w:t xml:space="preserve"> и </w:t>
      </w:r>
      <w:hyperlink w:history="0" w:anchor="P2580"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0"/>
            <w:color w:val="0000ff"/>
          </w:rPr>
          <w:t xml:space="preserve">16 статьи 7.30.3</w:t>
        </w:r>
      </w:hyperlink>
      <w:r>
        <w:rPr>
          <w:sz w:val="20"/>
        </w:rPr>
        <w:t xml:space="preserve">, </w:t>
      </w:r>
      <w:hyperlink w:history="0" w:anchor="P264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статьей 7.32.6</w:t>
        </w:r>
      </w:hyperlink>
      <w:r>
        <w:rPr>
          <w:sz w:val="20"/>
        </w:rPr>
        <w:t xml:space="preserve"> (в части государственного оборонного заказа), </w:t>
      </w:r>
      <w:hyperlink w:history="0" w:anchor="P3707"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0"/>
            <w:color w:val="0000ff"/>
          </w:rPr>
          <w:t xml:space="preserve">частью 11 статьи 9.16</w:t>
        </w:r>
      </w:hyperlink>
      <w:r>
        <w:rPr>
          <w:sz w:val="20"/>
        </w:rPr>
        <w:t xml:space="preserve"> (в части государственного оборонного заказа и государственной тайны), </w:t>
      </w:r>
      <w:hyperlink w:history="0" w:anchor="P8006" w:tooltip="Статья 15.14. Нецелевое использование бюджетных средств">
        <w:r>
          <w:rPr>
            <w:sz w:val="20"/>
            <w:color w:val="0000ff"/>
          </w:rPr>
          <w:t xml:space="preserve">статьей 15.14</w:t>
        </w:r>
      </w:hyperlink>
      <w:r>
        <w:rPr>
          <w:sz w:val="20"/>
        </w:rPr>
        <w:t xml:space="preserve"> (в части бюджетных ассигнований, выделенных для выполнения государственного оборонного заказа), </w:t>
      </w:r>
      <w:hyperlink w:history="0" w:anchor="P9736"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статьей 19.4.2</w:t>
        </w:r>
      </w:hyperlink>
      <w:r>
        <w:rPr>
          <w:sz w:val="20"/>
        </w:rPr>
        <w:t xml:space="preserve">, </w:t>
      </w:r>
      <w:hyperlink w:history="0" w:anchor="P9760"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0"/>
            <w:color w:val="0000ff"/>
          </w:rPr>
          <w:t xml:space="preserve">частью 7.1 статьи 19.5</w:t>
        </w:r>
      </w:hyperlink>
      <w:r>
        <w:rPr>
          <w:sz w:val="20"/>
        </w:rPr>
        <w:t xml:space="preserve">, </w:t>
      </w:r>
      <w:hyperlink w:history="0" w:anchor="P10064"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0"/>
            <w:color w:val="0000ff"/>
          </w:rPr>
          <w:t xml:space="preserve">статьей 19.7.2</w:t>
        </w:r>
      </w:hyperlink>
      <w:r>
        <w:rPr>
          <w:sz w:val="20"/>
        </w:rPr>
        <w:t xml:space="preserve"> (в части государственного оборонного заказа и государственной тайны) настоящего Кодекса.</w:t>
      </w:r>
    </w:p>
    <w:p>
      <w:pPr>
        <w:pStyle w:val="0"/>
        <w:jc w:val="both"/>
      </w:pPr>
      <w:r>
        <w:rPr>
          <w:sz w:val="20"/>
        </w:rPr>
        <w:t xml:space="preserve">(в ред. Федеральных законов от 03.07.2016 </w:t>
      </w:r>
      <w:hyperlink w:history="0" r:id="rId7442"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28.12.2016 </w:t>
      </w:r>
      <w:hyperlink w:history="0" r:id="rId7443"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0"/>
            <w:color w:val="0000ff"/>
          </w:rPr>
          <w:t xml:space="preserve">N 506-ФЗ</w:t>
        </w:r>
      </w:hyperlink>
      <w:r>
        <w:rPr>
          <w:sz w:val="20"/>
        </w:rPr>
        <w:t xml:space="preserve">, от 27.12.2018 </w:t>
      </w:r>
      <w:hyperlink w:history="0" r:id="rId744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14.07.2022 </w:t>
      </w:r>
      <w:hyperlink w:history="0" r:id="rId7445"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291-ФЗ</w:t>
        </w:r>
      </w:hyperlink>
      <w:r>
        <w:rPr>
          <w:sz w:val="20"/>
        </w:rPr>
        <w:t xml:space="preserve">, от 28.12.2024 </w:t>
      </w:r>
      <w:hyperlink w:history="0" r:id="rId744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48"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ями 2 и 3 статьи 7.30.1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ч...">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ind w:firstLine="540"/>
        <w:jc w:val="both"/>
      </w:pPr>
      <w:r>
        <w:rPr>
          <w:sz w:val="20"/>
        </w:rPr>
      </w:r>
    </w:p>
    <w:p>
      <w:pPr>
        <w:pStyle w:val="2"/>
        <w:outlineLvl w:val="2"/>
        <w:ind w:firstLine="540"/>
        <w:jc w:val="both"/>
      </w:pPr>
      <w:r>
        <w:rPr>
          <w:sz w:val="20"/>
        </w:rPr>
        <w:t xml:space="preserve">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0"/>
        </w:rPr>
      </w:r>
    </w:p>
    <w:p>
      <w:pPr>
        <w:pStyle w:val="0"/>
        <w:ind w:firstLine="540"/>
        <w:jc w:val="both"/>
      </w:pPr>
      <w:r>
        <w:rPr>
          <w:sz w:val="20"/>
        </w:rPr>
        <w:t xml:space="preserve">(введена Федеральным </w:t>
      </w:r>
      <w:hyperlink w:history="0" r:id="rId7447"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122-ФЗ)</w:t>
      </w:r>
    </w:p>
    <w:p>
      <w:pPr>
        <w:pStyle w:val="0"/>
        <w:ind w:firstLine="540"/>
        <w:jc w:val="both"/>
      </w:pPr>
      <w:r>
        <w:rPr>
          <w:sz w:val="20"/>
        </w:rPr>
      </w:r>
    </w:p>
    <w:bookmarkStart w:id="12559" w:name="P12559"/>
    <w:bookmarkEnd w:id="12559"/>
    <w:p>
      <w:pPr>
        <w:pStyle w:val="0"/>
        <w:ind w:firstLine="540"/>
        <w:jc w:val="both"/>
      </w:pPr>
      <w:r>
        <w:rPr>
          <w:sz w:val="20"/>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history="0" w:anchor="P2584" w:tooltip="Статья 7.30.4. Нарушение порядка осуществления закупок товаров, работ, услуг отдельными видами юридических лиц">
        <w:r>
          <w:rPr>
            <w:sz w:val="20"/>
            <w:color w:val="0000ff"/>
          </w:rPr>
          <w:t xml:space="preserve">статьей 7.30.4</w:t>
        </w:r>
      </w:hyperlink>
      <w:r>
        <w:rPr>
          <w:sz w:val="20"/>
        </w:rPr>
        <w:t xml:space="preserve">, </w:t>
      </w:r>
      <w:hyperlink w:history="0" w:anchor="P98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частью 7.2 статьи 19.5</w:t>
        </w:r>
      </w:hyperlink>
      <w:r>
        <w:rPr>
          <w:sz w:val="20"/>
        </w:rPr>
        <w:t xml:space="preserve"> настоящего Кодекса.</w:t>
      </w:r>
    </w:p>
    <w:p>
      <w:pPr>
        <w:pStyle w:val="0"/>
        <w:jc w:val="both"/>
      </w:pPr>
      <w:r>
        <w:rPr>
          <w:sz w:val="20"/>
        </w:rPr>
        <w:t xml:space="preserve">(в ред. Федеральных законов от 22.12.2020 </w:t>
      </w:r>
      <w:hyperlink w:history="0" r:id="rId7448"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0"/>
            <w:color w:val="0000ff"/>
          </w:rPr>
          <w:t xml:space="preserve">N 453-ФЗ</w:t>
        </w:r>
      </w:hyperlink>
      <w:r>
        <w:rPr>
          <w:sz w:val="20"/>
        </w:rPr>
        <w:t xml:space="preserve">, от 28.12.2024 </w:t>
      </w:r>
      <w:hyperlink w:history="0" r:id="rId744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559"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статьей 7.30.4, частью 7.2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ind w:firstLine="540"/>
        <w:jc w:val="both"/>
      </w:pPr>
      <w:r>
        <w:rPr>
          <w:sz w:val="20"/>
        </w:rPr>
      </w:r>
    </w:p>
    <w:p>
      <w:pPr>
        <w:pStyle w:val="2"/>
        <w:outlineLvl w:val="2"/>
        <w:ind w:firstLine="540"/>
        <w:jc w:val="both"/>
      </w:pPr>
      <w:r>
        <w:rPr>
          <w:sz w:val="20"/>
        </w:rP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745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jc w:val="both"/>
      </w:pPr>
      <w:r>
        <w:rPr>
          <w:sz w:val="20"/>
        </w:rPr>
      </w:r>
    </w:p>
    <w:bookmarkStart w:id="12570" w:name="P12570"/>
    <w:bookmarkEnd w:id="12570"/>
    <w:p>
      <w:pPr>
        <w:pStyle w:val="0"/>
        <w:ind w:firstLine="540"/>
        <w:jc w:val="both"/>
      </w:pPr>
      <w:r>
        <w:rPr>
          <w:sz w:val="20"/>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history="0" w:anchor="P2076" w:tooltip="Статья 6.31. Нарушение законодательства о донорстве крови и ее компонентов">
        <w:r>
          <w:rPr>
            <w:sz w:val="20"/>
            <w:color w:val="0000ff"/>
          </w:rPr>
          <w:t xml:space="preserve">статьей 6.31</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70"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ind w:firstLine="540"/>
        <w:jc w:val="both"/>
      </w:pPr>
      <w:r>
        <w:rPr>
          <w:sz w:val="20"/>
        </w:rPr>
      </w:r>
    </w:p>
    <w:p>
      <w:pPr>
        <w:pStyle w:val="2"/>
        <w:outlineLvl w:val="2"/>
        <w:ind w:firstLine="540"/>
        <w:jc w:val="both"/>
      </w:pPr>
      <w:r>
        <w:rPr>
          <w:sz w:val="20"/>
        </w:rPr>
        <w:t xml:space="preserve">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5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законом</w:t>
        </w:r>
      </w:hyperlink>
      <w:r>
        <w:rPr>
          <w:sz w:val="20"/>
        </w:rPr>
        <w:t xml:space="preserve"> от 03.07.2016 N 227-ФЗ)</w:t>
      </w:r>
    </w:p>
    <w:p>
      <w:pPr>
        <w:pStyle w:val="0"/>
        <w:jc w:val="both"/>
      </w:pPr>
      <w:r>
        <w:rPr>
          <w:sz w:val="20"/>
        </w:rPr>
      </w:r>
    </w:p>
    <w:bookmarkStart w:id="12580" w:name="P12580"/>
    <w:bookmarkEnd w:id="12580"/>
    <w:p>
      <w:pPr>
        <w:pStyle w:val="0"/>
        <w:ind w:firstLine="540"/>
        <w:jc w:val="both"/>
      </w:pPr>
      <w:r>
        <w:rPr>
          <w:sz w:val="20"/>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history="0" w:anchor="P9944"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0"/>
            <w:color w:val="0000ff"/>
          </w:rPr>
          <w:t xml:space="preserve">частью 36 статьи 19.5</w:t>
        </w:r>
      </w:hyperlink>
      <w:r>
        <w:rPr>
          <w:sz w:val="20"/>
        </w:rPr>
        <w:t xml:space="preserve">, </w:t>
      </w:r>
      <w:hyperlink w:history="0" w:anchor="P11001"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частями 1</w:t>
        </w:r>
      </w:hyperlink>
      <w:r>
        <w:rPr>
          <w:sz w:val="20"/>
        </w:rPr>
        <w:t xml:space="preserve">, </w:t>
      </w:r>
      <w:hyperlink w:history="0" w:anchor="P11007"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0"/>
            <w:color w:val="0000ff"/>
          </w:rPr>
          <w:t xml:space="preserve">3</w:t>
        </w:r>
      </w:hyperlink>
      <w:r>
        <w:rPr>
          <w:sz w:val="20"/>
        </w:rPr>
        <w:t xml:space="preserve">, </w:t>
      </w:r>
      <w:hyperlink w:history="0" w:anchor="P11009"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4</w:t>
        </w:r>
      </w:hyperlink>
      <w:r>
        <w:rPr>
          <w:sz w:val="20"/>
        </w:rPr>
        <w:t xml:space="preserve">, </w:t>
      </w:r>
      <w:hyperlink w:history="0" w:anchor="P11012" w:tooltip="4.1. Ношение огнестрельного оружия лицом, находящимся в состоянии опьянения, -">
        <w:r>
          <w:rPr>
            <w:sz w:val="20"/>
            <w:color w:val="0000ff"/>
          </w:rPr>
          <w:t xml:space="preserve">4.1</w:t>
        </w:r>
      </w:hyperlink>
      <w:r>
        <w:rPr>
          <w:sz w:val="20"/>
        </w:rPr>
        <w:t xml:space="preserve">, </w:t>
      </w:r>
      <w:hyperlink w:history="0" w:anchor="P11028" w:tooltip="5. Нарушение правил коллекционирования или экспонирования оружия и патронов к нему -">
        <w:r>
          <w:rPr>
            <w:sz w:val="20"/>
            <w:color w:val="0000ff"/>
          </w:rPr>
          <w:t xml:space="preserve">5</w:t>
        </w:r>
      </w:hyperlink>
      <w:r>
        <w:rPr>
          <w:sz w:val="20"/>
        </w:rPr>
        <w:t xml:space="preserve"> и </w:t>
      </w:r>
      <w:hyperlink w:history="0" w:anchor="P11030"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11051" w:tooltip="Статья 20.11. Нарушение сроков регистрации (перерегистрации) оружия или сроков постановки его на учет">
        <w:r>
          <w:rPr>
            <w:sz w:val="20"/>
            <w:color w:val="0000ff"/>
          </w:rPr>
          <w:t xml:space="preserve">статьей 20.11</w:t>
        </w:r>
      </w:hyperlink>
      <w:r>
        <w:rPr>
          <w:sz w:val="20"/>
        </w:rPr>
        <w:t xml:space="preserve">, </w:t>
      </w:r>
      <w:hyperlink w:history="0" w:anchor="P11062" w:tooltip="1. Пересылка оружия, если эти действия не содержат признаков уголовно наказуемого деяния, -">
        <w:r>
          <w:rPr>
            <w:sz w:val="20"/>
            <w:color w:val="0000ff"/>
          </w:rPr>
          <w:t xml:space="preserve">частями 1</w:t>
        </w:r>
      </w:hyperlink>
      <w:r>
        <w:rPr>
          <w:sz w:val="20"/>
        </w:rPr>
        <w:t xml:space="preserve"> - </w:t>
      </w:r>
      <w:hyperlink w:history="0" w:anchor="P11070" w:tooltip="3. Нарушение правил использования оружия и патронов к нему -">
        <w:r>
          <w:rPr>
            <w:sz w:val="20"/>
            <w:color w:val="0000ff"/>
          </w:rPr>
          <w:t xml:space="preserve">3 статьи 20.12</w:t>
        </w:r>
      </w:hyperlink>
      <w:r>
        <w:rPr>
          <w:sz w:val="20"/>
        </w:rPr>
        <w:t xml:space="preserve">, </w:t>
      </w:r>
      <w:hyperlink w:history="0" w:anchor="P11088" w:tooltip="Статья 20.14. Нарушение правил сертификации оружия и патронов к нему">
        <w:r>
          <w:rPr>
            <w:sz w:val="20"/>
            <w:color w:val="0000ff"/>
          </w:rPr>
          <w:t xml:space="preserve">статьей 20.14</w:t>
        </w:r>
      </w:hyperlink>
      <w:r>
        <w:rPr>
          <w:sz w:val="20"/>
        </w:rPr>
        <w:t xml:space="preserve">, </w:t>
      </w:r>
      <w:hyperlink w:history="0" w:anchor="P11102"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0"/>
            <w:color w:val="0000ff"/>
          </w:rPr>
          <w:t xml:space="preserve">частями 1</w:t>
        </w:r>
      </w:hyperlink>
      <w:r>
        <w:rPr>
          <w:sz w:val="20"/>
        </w:rPr>
        <w:t xml:space="preserve">, </w:t>
      </w:r>
      <w:hyperlink w:history="0" w:anchor="P11108" w:tooltip="2. Осуществление частной детективной (сыскной) деятельности без специального разрешения (лицензии) -">
        <w:r>
          <w:rPr>
            <w:sz w:val="20"/>
            <w:color w:val="0000ff"/>
          </w:rPr>
          <w:t xml:space="preserve">2</w:t>
        </w:r>
      </w:hyperlink>
      <w:r>
        <w:rPr>
          <w:sz w:val="20"/>
        </w:rPr>
        <w:t xml:space="preserve"> - </w:t>
      </w:r>
      <w:hyperlink w:history="0" w:anchor="P11116"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sz w:val="20"/>
            <w:color w:val="0000ff"/>
          </w:rPr>
          <w:t xml:space="preserve">4 статьи 20.16</w:t>
        </w:r>
      </w:hyperlink>
      <w:r>
        <w:rPr>
          <w:sz w:val="20"/>
        </w:rPr>
        <w:t xml:space="preserve">, </w:t>
      </w:r>
      <w:hyperlink w:history="0" w:anchor="P11177"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0"/>
            <w:color w:val="0000ff"/>
          </w:rPr>
          <w:t xml:space="preserve">частью 1 статьи 20.23</w:t>
        </w:r>
      </w:hyperlink>
      <w:r>
        <w:rPr>
          <w:sz w:val="20"/>
        </w:rPr>
        <w:t xml:space="preserve">, </w:t>
      </w:r>
      <w:hyperlink w:history="0" w:anchor="P1118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настоящего Кодекса.</w:t>
      </w:r>
    </w:p>
    <w:p>
      <w:pPr>
        <w:pStyle w:val="0"/>
        <w:jc w:val="both"/>
      </w:pPr>
      <w:r>
        <w:rPr>
          <w:sz w:val="20"/>
        </w:rPr>
        <w:t xml:space="preserve">(в ред. Федеральных законов от 05.12.2017 </w:t>
      </w:r>
      <w:hyperlink w:history="0" r:id="rId7452"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11.10.2018 </w:t>
      </w:r>
      <w:hyperlink w:history="0" r:id="rId745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01.04.2020 </w:t>
      </w:r>
      <w:hyperlink w:history="0" r:id="rId745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745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580"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статьи 20.8, статьей 20.11, частями 1 - 3 статьи 20.12, статьей 20.14, частями 1, 2 - 4 статьи 20.16, частью 1 статьи 20.23, статьей 20.24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00" w:lineRule="auto"/>
        <w:ind w:firstLine="540"/>
        <w:jc w:val="both"/>
      </w:pPr>
      <w:r>
        <w:rPr>
          <w:sz w:val="20"/>
        </w:rPr>
        <w:t xml:space="preserve">4.1) руководители подразделений вневедомственной охраны войск национальной гвардии Российской Федерации, их заместители;</w:t>
      </w:r>
    </w:p>
    <w:p>
      <w:pPr>
        <w:pStyle w:val="0"/>
        <w:jc w:val="both"/>
      </w:pPr>
      <w:r>
        <w:rPr>
          <w:sz w:val="20"/>
        </w:rPr>
        <w:t xml:space="preserve">(п. 4.1 введен Федеральным </w:t>
      </w:r>
      <w:hyperlink w:history="0" r:id="rId7456"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391-ФЗ)</w:t>
      </w:r>
    </w:p>
    <w:p>
      <w:pPr>
        <w:pStyle w:val="0"/>
        <w:spacing w:before="200" w:lineRule="auto"/>
        <w:ind w:firstLine="540"/>
        <w:jc w:val="both"/>
      </w:pPr>
      <w:r>
        <w:rPr>
          <w:sz w:val="20"/>
        </w:rP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pPr>
        <w:pStyle w:val="0"/>
        <w:ind w:firstLine="540"/>
        <w:jc w:val="both"/>
      </w:pPr>
      <w:r>
        <w:rPr>
          <w:sz w:val="20"/>
        </w:rPr>
      </w:r>
    </w:p>
    <w:p>
      <w:pPr>
        <w:pStyle w:val="2"/>
        <w:outlineLvl w:val="2"/>
        <w:ind w:firstLine="540"/>
        <w:jc w:val="both"/>
      </w:pPr>
      <w:r>
        <w:rPr>
          <w:sz w:val="20"/>
        </w:rPr>
        <w:t xml:space="preserve">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pPr>
        <w:pStyle w:val="0"/>
        <w:ind w:firstLine="540"/>
        <w:jc w:val="both"/>
      </w:pPr>
      <w:r>
        <w:rPr>
          <w:sz w:val="20"/>
        </w:rPr>
      </w:r>
    </w:p>
    <w:p>
      <w:pPr>
        <w:pStyle w:val="0"/>
        <w:ind w:firstLine="540"/>
        <w:jc w:val="both"/>
      </w:pPr>
      <w:r>
        <w:rPr>
          <w:sz w:val="20"/>
        </w:rPr>
        <w:t xml:space="preserve">(введена Федеральным </w:t>
      </w:r>
      <w:hyperlink w:history="0" r:id="rId7457"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266-ФЗ)</w:t>
      </w:r>
    </w:p>
    <w:p>
      <w:pPr>
        <w:pStyle w:val="0"/>
        <w:ind w:firstLine="540"/>
        <w:jc w:val="both"/>
      </w:pPr>
      <w:r>
        <w:rPr>
          <w:sz w:val="20"/>
        </w:rPr>
      </w:r>
    </w:p>
    <w:p>
      <w:pPr>
        <w:pStyle w:val="0"/>
        <w:ind w:firstLine="540"/>
        <w:jc w:val="both"/>
      </w:pPr>
      <w:r>
        <w:rPr>
          <w:sz w:val="20"/>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history="0" w:anchor="P7054"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sz w:val="20"/>
            <w:color w:val="0000ff"/>
          </w:rPr>
          <w:t xml:space="preserve">частями 6</w:t>
        </w:r>
      </w:hyperlink>
      <w:r>
        <w:rPr>
          <w:sz w:val="20"/>
        </w:rPr>
        <w:t xml:space="preserve"> и </w:t>
      </w:r>
      <w:hyperlink w:history="0" w:anchor="P7057"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0"/>
            <w:color w:val="0000ff"/>
          </w:rPr>
          <w:t xml:space="preserve">7 статьи 14.25</w:t>
        </w:r>
      </w:hyperlink>
      <w:r>
        <w:rPr>
          <w:sz w:val="20"/>
        </w:rPr>
        <w:t xml:space="preserve">, </w:t>
      </w:r>
      <w:hyperlink w:history="0" w:anchor="P760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(если указанные правонарушения совершены саморегулируемыми организациями арбитражных управляющих), </w:t>
      </w:r>
      <w:hyperlink w:history="0" w:anchor="P7620"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
        <w:r>
          <w:rPr>
            <w:sz w:val="20"/>
            <w:color w:val="0000ff"/>
          </w:rPr>
          <w:t xml:space="preserve">статьей 14.52.1</w:t>
        </w:r>
      </w:hyperlink>
      <w:r>
        <w:rPr>
          <w:sz w:val="20"/>
        </w:rPr>
        <w:t xml:space="preserve">, </w:t>
      </w:r>
      <w:hyperlink w:history="0" w:anchor="P9922"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
        <w:r>
          <w:rPr>
            <w:sz w:val="20"/>
            <w:color w:val="0000ff"/>
          </w:rPr>
          <w:t xml:space="preserve">частью 29 статьи 19.5</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ind w:firstLine="540"/>
        <w:jc w:val="both"/>
      </w:pPr>
      <w:r>
        <w:rPr>
          <w:sz w:val="20"/>
        </w:rPr>
      </w:r>
    </w:p>
    <w:p>
      <w:pPr>
        <w:pStyle w:val="2"/>
        <w:outlineLvl w:val="2"/>
        <w:ind w:firstLine="540"/>
        <w:jc w:val="both"/>
      </w:pPr>
      <w:r>
        <w:rPr>
          <w:sz w:val="20"/>
        </w:rPr>
        <w:t xml:space="preserve">Статья 23.87. Федеральный орган исполнительной власти, уполномоченный на реализацию государственной политики в сфере теплоснабжения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458"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19.07.2018 N 220-ФЗ)</w:t>
      </w:r>
    </w:p>
    <w:p>
      <w:pPr>
        <w:pStyle w:val="0"/>
        <w:jc w:val="both"/>
      </w:pPr>
      <w:r>
        <w:rPr>
          <w:sz w:val="20"/>
        </w:rPr>
      </w:r>
    </w:p>
    <w:bookmarkStart w:id="12605" w:name="P12605"/>
    <w:bookmarkEnd w:id="12605"/>
    <w:p>
      <w:pPr>
        <w:pStyle w:val="0"/>
        <w:ind w:firstLine="540"/>
        <w:jc w:val="both"/>
      </w:pPr>
      <w:r>
        <w:rPr>
          <w:sz w:val="20"/>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history="0" w:anchor="P3821"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0"/>
            <w:color w:val="0000ff"/>
          </w:rPr>
          <w:t xml:space="preserve">частями 1</w:t>
        </w:r>
      </w:hyperlink>
      <w:r>
        <w:rPr>
          <w:sz w:val="20"/>
        </w:rPr>
        <w:t xml:space="preserve"> - </w:t>
      </w:r>
      <w:hyperlink w:history="0" w:anchor="P3829" w:tooltip="5. Повторное совершение административного правонарушения, предусмотренного частью 1, 2, 3 или 4 настоящей статьи, -">
        <w:r>
          <w:rPr>
            <w:sz w:val="20"/>
            <w:color w:val="0000ff"/>
          </w:rPr>
          <w:t xml:space="preserve">5 статьи 9.24</w:t>
        </w:r>
      </w:hyperlink>
      <w:r>
        <w:rPr>
          <w:sz w:val="20"/>
        </w:rPr>
        <w:t xml:space="preserve"> и </w:t>
      </w:r>
      <w:hyperlink w:history="0" w:anchor="P9938"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0"/>
            <w:color w:val="0000ff"/>
          </w:rPr>
          <w:t xml:space="preserve">частями 34</w:t>
        </w:r>
      </w:hyperlink>
      <w:r>
        <w:rPr>
          <w:sz w:val="20"/>
        </w:rPr>
        <w:t xml:space="preserve"> и </w:t>
      </w:r>
      <w:hyperlink w:history="0" w:anchor="P9941" w:tooltip="35. Повторное совершение административного правонарушения, предусмотренного частью 34 настоящей статьи, -">
        <w:r>
          <w:rPr>
            <w:sz w:val="20"/>
            <w:color w:val="0000ff"/>
          </w:rPr>
          <w:t xml:space="preserve">35 статьи 19.5</w:t>
        </w:r>
      </w:hyperlink>
      <w:r>
        <w:rPr>
          <w:sz w:val="20"/>
        </w:rPr>
        <w:t xml:space="preserve"> настоящего Кодекса.</w:t>
      </w:r>
    </w:p>
    <w:p>
      <w:pPr>
        <w:pStyle w:val="0"/>
        <w:jc w:val="both"/>
      </w:pPr>
      <w:r>
        <w:rPr>
          <w:sz w:val="20"/>
        </w:rPr>
        <w:t xml:space="preserve">(в ред. Федерального </w:t>
      </w:r>
      <w:hyperlink w:history="0" r:id="rId7459"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389-ФЗ)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05"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частями 1 - 5 статьи 9.24 и частями 34 и 35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pPr>
        <w:pStyle w:val="0"/>
        <w:ind w:firstLine="540"/>
        <w:jc w:val="both"/>
      </w:pPr>
      <w:r>
        <w:rPr>
          <w:sz w:val="20"/>
        </w:rPr>
      </w:r>
    </w:p>
    <w:bookmarkStart w:id="12611" w:name="P12611"/>
    <w:bookmarkEnd w:id="12611"/>
    <w:p>
      <w:pPr>
        <w:pStyle w:val="2"/>
        <w:outlineLvl w:val="2"/>
        <w:ind w:firstLine="540"/>
        <w:jc w:val="both"/>
      </w:pPr>
      <w:r>
        <w:rPr>
          <w:sz w:val="20"/>
        </w:rPr>
        <w:t xml:space="preserve">Статья 23.88. Органы военной полиции Вооруженных Сил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60"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jc w:val="both"/>
      </w:pPr>
      <w:r>
        <w:rPr>
          <w:sz w:val="20"/>
        </w:rPr>
      </w:r>
    </w:p>
    <w:bookmarkStart w:id="12615" w:name="P12615"/>
    <w:bookmarkEnd w:id="12615"/>
    <w:p>
      <w:pPr>
        <w:pStyle w:val="0"/>
        <w:ind w:firstLine="540"/>
        <w:jc w:val="both"/>
      </w:pPr>
      <w:r>
        <w:rPr>
          <w:sz w:val="20"/>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w:t>
      </w:r>
      <w:hyperlink w:history="0" w:anchor="P11152" w:tooltip="1. Потребление (распитие) алкогольной продукции в местах, запрещенных федеральным законом, -">
        <w:r>
          <w:rPr>
            <w:sz w:val="20"/>
            <w:color w:val="0000ff"/>
          </w:rPr>
          <w:t xml:space="preserve">частями 1</w:t>
        </w:r>
      </w:hyperlink>
      <w:r>
        <w:rPr>
          <w:sz w:val="20"/>
        </w:rPr>
        <w:t xml:space="preserve"> и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2 статьи 20.20</w:t>
        </w:r>
      </w:hyperlink>
      <w:r>
        <w:rPr>
          <w:sz w:val="20"/>
        </w:rPr>
        <w:t xml:space="preserve">, </w:t>
      </w:r>
      <w:hyperlink w:history="0" w:anchor="P11160" w:tooltip="Статья 20.21. Появление в общественных местах в состоянии опьянения">
        <w:r>
          <w:rPr>
            <w:sz w:val="20"/>
            <w:color w:val="0000ff"/>
          </w:rPr>
          <w:t xml:space="preserve">статьей 20.21</w:t>
        </w:r>
      </w:hyperlink>
      <w:r>
        <w:rPr>
          <w:sz w:val="20"/>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военной полиции Вооруженных Сил Российской Федерации вправе:</w:t>
      </w:r>
    </w:p>
    <w:p>
      <w:pPr>
        <w:pStyle w:val="0"/>
        <w:spacing w:before="200" w:lineRule="auto"/>
        <w:ind w:firstLine="540"/>
        <w:jc w:val="both"/>
      </w:pPr>
      <w:r>
        <w:rPr>
          <w:sz w:val="20"/>
        </w:rPr>
        <w:t xml:space="preserve">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pPr>
        <w:pStyle w:val="0"/>
        <w:spacing w:before="200" w:lineRule="auto"/>
        <w:ind w:firstLine="540"/>
        <w:jc w:val="both"/>
      </w:pPr>
      <w:r>
        <w:rPr>
          <w:sz w:val="20"/>
        </w:rPr>
        <w:t xml:space="preserve">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pPr>
        <w:pStyle w:val="0"/>
        <w:spacing w:before="200" w:lineRule="auto"/>
        <w:ind w:firstLine="540"/>
        <w:jc w:val="both"/>
      </w:pPr>
      <w:r>
        <w:rPr>
          <w:sz w:val="20"/>
        </w:rPr>
        <w:t xml:space="preserve">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pPr>
        <w:pStyle w:val="0"/>
        <w:ind w:firstLine="540"/>
        <w:jc w:val="both"/>
      </w:pPr>
      <w:r>
        <w:rPr>
          <w:sz w:val="20"/>
        </w:rPr>
      </w:r>
    </w:p>
    <w:p>
      <w:pPr>
        <w:pStyle w:val="2"/>
        <w:outlineLvl w:val="2"/>
        <w:ind w:firstLine="540"/>
        <w:jc w:val="both"/>
      </w:pPr>
      <w:r>
        <w:rPr>
          <w:sz w:val="20"/>
        </w:rP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46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18.07.2019 N 180-ФЗ)</w:t>
      </w:r>
    </w:p>
    <w:p>
      <w:pPr>
        <w:pStyle w:val="0"/>
        <w:ind w:firstLine="540"/>
        <w:jc w:val="both"/>
      </w:pPr>
      <w:r>
        <w:rPr>
          <w:sz w:val="20"/>
        </w:rPr>
      </w:r>
    </w:p>
    <w:bookmarkStart w:id="12625" w:name="P12625"/>
    <w:bookmarkEnd w:id="12625"/>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pPr>
        <w:pStyle w:val="0"/>
        <w:spacing w:before="200" w:lineRule="auto"/>
        <w:ind w:firstLine="540"/>
        <w:jc w:val="both"/>
      </w:pPr>
      <w:r>
        <w:rPr>
          <w:sz w:val="20"/>
        </w:rPr>
        <w:t xml:space="preserve">2. От имени органов, указанных в </w:t>
      </w:r>
      <w:hyperlink w:history="0" w:anchor="P12625"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
        <w:r>
          <w:rPr>
            <w:sz w:val="20"/>
            <w:color w:val="0000ff"/>
          </w:rPr>
          <w:t xml:space="preserve">части 1</w:t>
        </w:r>
      </w:hyperlink>
      <w:r>
        <w:rPr>
          <w:sz w:val="20"/>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pPr>
        <w:pStyle w:val="0"/>
        <w:ind w:firstLine="540"/>
        <w:jc w:val="both"/>
      </w:pPr>
      <w:r>
        <w:rPr>
          <w:sz w:val="20"/>
        </w:rPr>
      </w:r>
    </w:p>
    <w:p>
      <w:pPr>
        <w:pStyle w:val="2"/>
        <w:outlineLvl w:val="2"/>
        <w:ind w:firstLine="540"/>
        <w:jc w:val="both"/>
      </w:pPr>
      <w:r>
        <w:rPr>
          <w:sz w:val="20"/>
        </w:rPr>
        <w:t xml:space="preserve">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6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2632" w:name="P12632"/>
    <w:bookmarkEnd w:id="12632"/>
    <w:p>
      <w:pPr>
        <w:pStyle w:val="0"/>
        <w:ind w:firstLine="540"/>
        <w:jc w:val="both"/>
      </w:pPr>
      <w:r>
        <w:rPr>
          <w:sz w:val="20"/>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history="0" w:anchor="P5536"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
        <w:r>
          <w:rPr>
            <w:sz w:val="20"/>
            <w:color w:val="0000ff"/>
          </w:rPr>
          <w:t xml:space="preserve">частью 1 статьи 13.12.1</w:t>
        </w:r>
      </w:hyperlink>
      <w:r>
        <w:rPr>
          <w:sz w:val="20"/>
        </w:rPr>
        <w:t xml:space="preserve">, </w:t>
      </w:r>
      <w:hyperlink w:history="0" w:anchor="P10261"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0"/>
            <w:color w:val="0000ff"/>
          </w:rPr>
          <w:t xml:space="preserve">частями 1</w:t>
        </w:r>
      </w:hyperlink>
      <w:r>
        <w:rPr>
          <w:sz w:val="20"/>
        </w:rPr>
        <w:t xml:space="preserve"> и </w:t>
      </w:r>
      <w:hyperlink w:history="0" w:anchor="P10266" w:tooltip="3. Повторное совершение административного правонарушения, предусмотренного частью 1 настоящей статьи, -">
        <w:r>
          <w:rPr>
            <w:sz w:val="20"/>
            <w:color w:val="0000ff"/>
          </w:rPr>
          <w:t xml:space="preserve">3 статьи 19.7.15</w:t>
        </w:r>
      </w:hyperlink>
      <w:r>
        <w:rPr>
          <w:sz w:val="20"/>
        </w:rPr>
        <w:t xml:space="preserve"> настоящего Кодекса.</w:t>
      </w:r>
    </w:p>
    <w:p>
      <w:pPr>
        <w:pStyle w:val="0"/>
        <w:jc w:val="both"/>
      </w:pPr>
      <w:r>
        <w:rPr>
          <w:sz w:val="20"/>
        </w:rPr>
        <w:t xml:space="preserve">(в ред. Федерального </w:t>
      </w:r>
      <w:hyperlink w:history="0" r:id="rId7463" w:tooltip="Федеральный закон от 19.12.2022 N 51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19.12.2022 N 518-ФЗ)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32"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ми 1 и 3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46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w:t>
      </w:r>
    </w:p>
    <w:p>
      <w:pPr>
        <w:pStyle w:val="0"/>
        <w:ind w:firstLine="540"/>
        <w:jc w:val="both"/>
      </w:pPr>
      <w:r>
        <w:rPr>
          <w:sz w:val="20"/>
        </w:rPr>
      </w:r>
    </w:p>
    <w:bookmarkStart w:id="12640" w:name="P12640"/>
    <w:bookmarkEnd w:id="12640"/>
    <w:p>
      <w:pPr>
        <w:pStyle w:val="0"/>
        <w:ind w:firstLine="540"/>
        <w:jc w:val="both"/>
      </w:pPr>
      <w:r>
        <w:rPr>
          <w:sz w:val="20"/>
        </w:rPr>
        <w:t xml:space="preserve">1. Федеральный </w:t>
      </w:r>
      <w:hyperlink w:history="0" r:id="rId7465"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history="0" w:anchor="P5538"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0"/>
            <w:color w:val="0000ff"/>
          </w:rPr>
          <w:t xml:space="preserve">частями 2</w:t>
        </w:r>
      </w:hyperlink>
      <w:r>
        <w:rPr>
          <w:sz w:val="20"/>
        </w:rPr>
        <w:t xml:space="preserve"> и </w:t>
      </w:r>
      <w:hyperlink w:history="0" w:anchor="P5540"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
        <w:r>
          <w:rPr>
            <w:sz w:val="20"/>
            <w:color w:val="0000ff"/>
          </w:rPr>
          <w:t xml:space="preserve">3 статьи 13.12.1</w:t>
        </w:r>
      </w:hyperlink>
      <w:r>
        <w:rPr>
          <w:sz w:val="20"/>
        </w:rPr>
        <w:t xml:space="preserve">, </w:t>
      </w:r>
      <w:hyperlink w:history="0" w:anchor="P5543"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статьей 13.12.2</w:t>
        </w:r>
      </w:hyperlink>
      <w:r>
        <w:rPr>
          <w:sz w:val="20"/>
        </w:rPr>
        <w:t xml:space="preserve">, </w:t>
      </w:r>
      <w:hyperlink w:history="0" w:anchor="P10264"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частью 2 статьи 13.12.1 настоящего Кодекса, -">
        <w:r>
          <w:rPr>
            <w:sz w:val="20"/>
            <w:color w:val="0000ff"/>
          </w:rPr>
          <w:t xml:space="preserve">частью 2 статьи 19.7.15</w:t>
        </w:r>
      </w:hyperlink>
      <w:r>
        <w:rPr>
          <w:sz w:val="20"/>
        </w:rPr>
        <w:t xml:space="preserve"> настоящего Кодекса.</w:t>
      </w:r>
    </w:p>
    <w:p>
      <w:pPr>
        <w:pStyle w:val="0"/>
        <w:jc w:val="both"/>
      </w:pPr>
      <w:r>
        <w:rPr>
          <w:sz w:val="20"/>
        </w:rPr>
        <w:t xml:space="preserve">(в ред. Федерального </w:t>
      </w:r>
      <w:hyperlink w:history="0" r:id="rId7466"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09.04.2026 N 77-ФЗ)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40"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2 и 3 статьи 13.12.1, статьей 13.12.2, частью 2 статьи 19.7.15 настоящего Кодекса.">
        <w:r>
          <w:rPr>
            <w:sz w:val="20"/>
            <w:color w:val="0000ff"/>
          </w:rPr>
          <w:t xml:space="preserve">части 1</w:t>
        </w:r>
      </w:hyperlink>
      <w:r>
        <w:rPr>
          <w:sz w:val="20"/>
        </w:rP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0"/>
        </w:rPr>
      </w:r>
    </w:p>
    <w:p>
      <w:pPr>
        <w:pStyle w:val="2"/>
        <w:outlineLvl w:val="2"/>
        <w:ind w:firstLine="540"/>
        <w:jc w:val="both"/>
      </w:pPr>
      <w:r>
        <w:rPr>
          <w:sz w:val="20"/>
        </w:rPr>
        <w:t xml:space="preserve">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pPr>
        <w:pStyle w:val="0"/>
        <w:ind w:firstLine="540"/>
        <w:jc w:val="both"/>
      </w:pPr>
      <w:r>
        <w:rPr>
          <w:sz w:val="20"/>
        </w:rPr>
      </w:r>
    </w:p>
    <w:p>
      <w:pPr>
        <w:pStyle w:val="0"/>
        <w:ind w:firstLine="540"/>
        <w:jc w:val="both"/>
      </w:pPr>
      <w:r>
        <w:rPr>
          <w:sz w:val="20"/>
        </w:rPr>
        <w:t xml:space="preserve">(в ред. Федерального </w:t>
      </w:r>
      <w:hyperlink w:history="0" r:id="rId7467"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13.12.2024 N 473-ФЗ)</w:t>
      </w:r>
    </w:p>
    <w:p>
      <w:pPr>
        <w:pStyle w:val="0"/>
        <w:ind w:firstLine="540"/>
        <w:jc w:val="both"/>
      </w:pPr>
      <w:r>
        <w:rPr>
          <w:sz w:val="20"/>
        </w:rPr>
      </w:r>
    </w:p>
    <w:bookmarkStart w:id="12648" w:name="P12648"/>
    <w:bookmarkEnd w:id="12648"/>
    <w:p>
      <w:pPr>
        <w:pStyle w:val="0"/>
        <w:ind w:firstLine="540"/>
        <w:jc w:val="both"/>
      </w:pPr>
      <w:r>
        <w:rPr>
          <w:sz w:val="20"/>
        </w:rP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468"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0"/>
            <w:color w:val="0000ff"/>
          </w:rPr>
          <w:t xml:space="preserve">перечень</w:t>
        </w:r>
      </w:hyperlink>
      <w:r>
        <w:rPr>
          <w:sz w:val="20"/>
        </w:rP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history="0" w:anchor="P7708"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0"/>
            <w:color w:val="0000ff"/>
          </w:rPr>
          <w:t xml:space="preserve">статьей 14.57</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48" w:tooltip="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статьей 14.57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469"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0"/>
            <w:color w:val="0000ff"/>
          </w:rPr>
          <w:t xml:space="preserve">перечень</w:t>
        </w:r>
      </w:hyperlink>
      <w:r>
        <w:rPr>
          <w:sz w:val="20"/>
        </w:rP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00" w:lineRule="auto"/>
        <w:ind w:firstLine="540"/>
        <w:jc w:val="both"/>
      </w:pPr>
      <w:r>
        <w:rPr>
          <w:sz w:val="20"/>
        </w:rP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наименование ст. 23.93 вносятся изменения (</w:t>
            </w:r>
            <w:hyperlink w:history="0" r:id="rId747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471"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pPr>
        <w:pStyle w:val="0"/>
        <w:jc w:val="both"/>
      </w:pPr>
      <w:r>
        <w:rPr>
          <w:sz w:val="20"/>
        </w:rPr>
        <w:t xml:space="preserve">(в ред. Федерального </w:t>
      </w:r>
      <w:hyperlink w:history="0" r:id="rId7472"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ind w:firstLine="540"/>
        <w:jc w:val="both"/>
      </w:pPr>
      <w:r>
        <w:rPr>
          <w:sz w:val="20"/>
        </w:rPr>
      </w:r>
    </w:p>
    <w:p>
      <w:pPr>
        <w:pStyle w:val="0"/>
        <w:ind w:firstLine="540"/>
        <w:jc w:val="both"/>
      </w:pPr>
      <w:r>
        <w:rPr>
          <w:sz w:val="20"/>
        </w:rPr>
        <w:t xml:space="preserve">(введена Федеральным </w:t>
      </w:r>
      <w:hyperlink w:history="0" r:id="rId747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204-ФЗ)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23.93 вносятся изменения (</w:t>
            </w:r>
            <w:hyperlink w:history="0" r:id="rId7474"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475"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663" w:name="P12663"/>
    <w:bookmarkEnd w:id="12663"/>
    <w:p>
      <w:pPr>
        <w:pStyle w:val="0"/>
        <w:spacing w:before="260" w:lineRule="auto"/>
        <w:ind w:firstLine="540"/>
        <w:jc w:val="both"/>
      </w:pPr>
      <w:r>
        <w:rPr>
          <w:sz w:val="20"/>
        </w:rP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history="0" w:anchor="P798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w:r>
          <w:rPr>
            <w:sz w:val="20"/>
            <w:color w:val="0000ff"/>
          </w:rPr>
          <w:t xml:space="preserve">статьей 15.12.1</w:t>
        </w:r>
      </w:hyperlink>
      <w:r>
        <w:rPr>
          <w:sz w:val="20"/>
        </w:rPr>
        <w:t xml:space="preserve"> настоящего Кодекса.</w:t>
      </w:r>
    </w:p>
    <w:p>
      <w:pPr>
        <w:pStyle w:val="0"/>
        <w:jc w:val="both"/>
      </w:pPr>
      <w:r>
        <w:rPr>
          <w:sz w:val="20"/>
        </w:rPr>
        <w:t xml:space="preserve">(часть 1 в ред. Федерального </w:t>
      </w:r>
      <w:hyperlink w:history="0" r:id="rId7476"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663" w:tooltip="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статьей 15.12.1 настоящего Кодекса.">
        <w:r>
          <w:rPr>
            <w:sz w:val="20"/>
            <w:color w:val="0000ff"/>
          </w:rPr>
          <w:t xml:space="preserve">части 1</w:t>
        </w:r>
      </w:hyperlink>
      <w:r>
        <w:rPr>
          <w:sz w:val="20"/>
        </w:rPr>
        <w:t xml:space="preserve"> настоящей статьи, вправе: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1 ч. 2 ст. 23.93 вносятся изменения (</w:t>
            </w:r>
            <w:hyperlink w:history="0" r:id="rId7477"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478"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(в ред. Федерального </w:t>
      </w:r>
      <w:hyperlink w:history="0" r:id="rId7479"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2 ч. 2 ст. 23.93 вносятся изменения (</w:t>
            </w:r>
            <w:hyperlink w:history="0" r:id="rId748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481"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(в ред. Федерального </w:t>
      </w:r>
      <w:hyperlink w:history="0" r:id="rId7482"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3 ч. 2 ст. 23.93 вносятся изменения (</w:t>
            </w:r>
            <w:hyperlink w:history="0" r:id="rId7483"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484"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(в ред. Федерального </w:t>
      </w:r>
      <w:hyperlink w:history="0" r:id="rId7485"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4 ч. 2 ст. 23.93 вносятся изменения (</w:t>
            </w:r>
            <w:hyperlink w:history="0" r:id="rId7486"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487"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(п. 4 введен Федеральным </w:t>
      </w:r>
      <w:hyperlink w:history="0" r:id="rId7488"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5 ч. 2 ст. 23.93 вносятся изменения (</w:t>
            </w:r>
            <w:hyperlink w:history="0" r:id="rId7489"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490"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0"/>
        </w:rPr>
        <w:t xml:space="preserve">(п. 5 введен Федеральным </w:t>
      </w:r>
      <w:hyperlink w:history="0" r:id="rId7491"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559-ФЗ)</w:t>
      </w:r>
    </w:p>
    <w:p>
      <w:pPr>
        <w:pStyle w:val="0"/>
        <w:ind w:firstLine="540"/>
        <w:jc w:val="both"/>
      </w:pPr>
      <w:r>
        <w:rPr>
          <w:sz w:val="20"/>
        </w:rPr>
      </w:r>
    </w:p>
    <w:p>
      <w:pPr>
        <w:pStyle w:val="2"/>
        <w:outlineLvl w:val="2"/>
        <w:ind w:firstLine="540"/>
        <w:jc w:val="both"/>
      </w:pPr>
      <w:r>
        <w:rPr>
          <w:sz w:val="20"/>
        </w:rPr>
        <w:t xml:space="preserve">Статья 23.94. Федеральный орган исполнительной власти, осуществляющий федеральный государственный пробирный надзор</w:t>
      </w:r>
    </w:p>
    <w:p>
      <w:pPr>
        <w:pStyle w:val="0"/>
        <w:ind w:firstLine="540"/>
        <w:jc w:val="both"/>
      </w:pPr>
      <w:r>
        <w:rPr>
          <w:sz w:val="20"/>
        </w:rPr>
      </w:r>
    </w:p>
    <w:p>
      <w:pPr>
        <w:pStyle w:val="0"/>
        <w:ind w:firstLine="540"/>
        <w:jc w:val="both"/>
      </w:pPr>
      <w:r>
        <w:rPr>
          <w:sz w:val="20"/>
        </w:rPr>
        <w:t xml:space="preserve">(введена Федеральным </w:t>
      </w:r>
      <w:hyperlink w:history="0" r:id="rId7492"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434-ФЗ)</w:t>
      </w:r>
    </w:p>
    <w:p>
      <w:pPr>
        <w:pStyle w:val="0"/>
        <w:jc w:val="both"/>
      </w:pPr>
      <w:r>
        <w:rPr>
          <w:sz w:val="20"/>
        </w:rPr>
      </w:r>
    </w:p>
    <w:bookmarkStart w:id="12691" w:name="P12691"/>
    <w:bookmarkEnd w:id="12691"/>
    <w:p>
      <w:pPr>
        <w:pStyle w:val="0"/>
        <w:ind w:firstLine="540"/>
        <w:jc w:val="both"/>
      </w:pPr>
      <w:r>
        <w:rPr>
          <w:sz w:val="20"/>
        </w:rPr>
        <w:t xml:space="preserve">1. Федеральный орган исполнительной власти, осуществляющий федеральный государственный пробирный </w:t>
      </w:r>
      <w:hyperlink w:history="0" r:id="rId7493" w:tooltip="Федеральный закон от 26.03.1998 N 41-ФЗ (ред. от 31.07.2025) &quot;О драгоценных металлах и драгоценных камнях&quot; {КонсультантПлюс}">
        <w:r>
          <w:rPr>
            <w:sz w:val="20"/>
            <w:color w:val="0000ff"/>
          </w:rPr>
          <w:t xml:space="preserve">надзор</w:t>
        </w:r>
      </w:hyperlink>
      <w:r>
        <w:rPr>
          <w:sz w:val="20"/>
        </w:rPr>
        <w:t xml:space="preserve">, рассматривает дела об административных правонарушениях, предусмотренных </w:t>
      </w:r>
      <w:hyperlink w:history="0" w:anchor="P852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0"/>
            <w:color w:val="0000ff"/>
          </w:rPr>
          <w:t xml:space="preserve">частью 1 статьи 15.27</w:t>
        </w:r>
      </w:hyperlink>
      <w:r>
        <w:rPr>
          <w:sz w:val="20"/>
        </w:rPr>
        <w:t xml:space="preserve"> (в пределах своих полномочий), </w:t>
      </w:r>
      <w:hyperlink w:history="0" w:anchor="P8828"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
        <w:r>
          <w:rPr>
            <w:sz w:val="20"/>
            <w:color w:val="0000ff"/>
          </w:rPr>
          <w:t xml:space="preserve">статьей 15.43</w:t>
        </w:r>
      </w:hyperlink>
      <w:r>
        <w:rPr>
          <w:sz w:val="20"/>
        </w:rPr>
        <w:t xml:space="preserve">, </w:t>
      </w:r>
      <w:hyperlink w:history="0" w:anchor="P8849"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0"/>
            <w:color w:val="0000ff"/>
          </w:rPr>
          <w:t xml:space="preserve">частями 2</w:t>
        </w:r>
      </w:hyperlink>
      <w:r>
        <w:rPr>
          <w:sz w:val="20"/>
        </w:rPr>
        <w:t xml:space="preserve"> и </w:t>
      </w:r>
      <w:hyperlink w:history="0" w:anchor="P8851"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sz w:val="20"/>
            <w:color w:val="0000ff"/>
          </w:rPr>
          <w:t xml:space="preserve">3 статьи 15.44</w:t>
        </w:r>
      </w:hyperlink>
      <w:r>
        <w:rPr>
          <w:sz w:val="20"/>
        </w:rPr>
        <w:t xml:space="preserve">, </w:t>
      </w:r>
      <w:hyperlink w:history="0" w:anchor="P8865" w:tooltip="Статья 15.46. Нарушение обязательных требований при обращении драгоценных металлов, драгоценных камней и продукции из них">
        <w:r>
          <w:rPr>
            <w:sz w:val="20"/>
            <w:color w:val="0000ff"/>
          </w:rPr>
          <w:t xml:space="preserve">статьями 15.46</w:t>
        </w:r>
      </w:hyperlink>
      <w:r>
        <w:rPr>
          <w:sz w:val="20"/>
        </w:rPr>
        <w:t xml:space="preserve">, </w:t>
      </w:r>
      <w:hyperlink w:history="0" w:anchor="P8874"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15.47</w:t>
        </w:r>
      </w:hyperlink>
      <w:r>
        <w:rPr>
          <w:sz w:val="20"/>
        </w:rPr>
        <w:t xml:space="preserve">, </w:t>
      </w:r>
      <w:hyperlink w:history="0" w:anchor="P9713" w:tooltip="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
        <w:r>
          <w:rPr>
            <w:sz w:val="20"/>
            <w:color w:val="0000ff"/>
          </w:rPr>
          <w:t xml:space="preserve">частью 8 статьи 19.4</w:t>
        </w:r>
      </w:hyperlink>
      <w:r>
        <w:rPr>
          <w:sz w:val="20"/>
        </w:rPr>
        <w:t xml:space="preserve"> и </w:t>
      </w:r>
      <w:hyperlink w:history="0" w:anchor="P9966"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0"/>
            <w:color w:val="0000ff"/>
          </w:rPr>
          <w:t xml:space="preserve">частью 43 статьи 19.5</w:t>
        </w:r>
      </w:hyperlink>
      <w:r>
        <w:rPr>
          <w:sz w:val="20"/>
        </w:rPr>
        <w:t xml:space="preserve"> настоящего Кодекса.</w:t>
      </w:r>
    </w:p>
    <w:p>
      <w:pPr>
        <w:pStyle w:val="0"/>
        <w:jc w:val="both"/>
      </w:pPr>
      <w:r>
        <w:rPr>
          <w:sz w:val="20"/>
        </w:rPr>
        <w:t xml:space="preserve">(в ред. Федерального </w:t>
      </w:r>
      <w:hyperlink w:history="0" r:id="rId7494"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257-ФЗ)</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691"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татьи 15.44, статьями 15.46, 15.47, частью 8 статьи 19.4 и частью 43 статьи 19.5 настоящего Кодекса.">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федеральный государственный пробирный надзор,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pPr>
        <w:pStyle w:val="0"/>
        <w:ind w:firstLine="540"/>
        <w:jc w:val="both"/>
      </w:pPr>
      <w:r>
        <w:rPr>
          <w:sz w:val="20"/>
        </w:rPr>
      </w:r>
    </w:p>
    <w:p>
      <w:pPr>
        <w:pStyle w:val="2"/>
        <w:outlineLvl w:val="2"/>
        <w:ind w:firstLine="540"/>
        <w:jc w:val="both"/>
      </w:pPr>
      <w:r>
        <w:rPr>
          <w:sz w:val="20"/>
        </w:rPr>
        <w:t xml:space="preserve">Статья 23.95. Федеральный орган исполнительной власти, осуществляющий функции по контролю и надзору в сфере природопользования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7495"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12702" w:name="P12702"/>
    <w:bookmarkEnd w:id="12702"/>
    <w:p>
      <w:pPr>
        <w:pStyle w:val="0"/>
        <w:ind w:firstLine="540"/>
        <w:jc w:val="both"/>
      </w:pPr>
      <w:r>
        <w:rPr>
          <w:sz w:val="20"/>
        </w:rP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history="0" w:anchor="P3440" w:tooltip="Статья 8.52. Несоблюдение требований к содержанию животных">
        <w:r>
          <w:rPr>
            <w:sz w:val="20"/>
            <w:color w:val="0000ff"/>
          </w:rPr>
          <w:t xml:space="preserve">статьей 8.52</w:t>
        </w:r>
      </w:hyperlink>
      <w:r>
        <w:rPr>
          <w:sz w:val="20"/>
        </w:rPr>
        <w:t xml:space="preserve"> (в пределах своих полномочий) и </w:t>
      </w:r>
      <w:hyperlink w:history="0" w:anchor="P3467" w:tooltip="1. Несоблюдение требований к осуществлению деятельности по обращению с животными владельцами приютов для животных -">
        <w:r>
          <w:rPr>
            <w:sz w:val="20"/>
            <w:color w:val="0000ff"/>
          </w:rPr>
          <w:t xml:space="preserve">частью 1 статьи 8.54</w:t>
        </w:r>
      </w:hyperlink>
      <w:r>
        <w:rPr>
          <w:sz w:val="20"/>
        </w:rPr>
        <w:t xml:space="preserve"> (в пределах своих полномочий)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702" w:tooltip="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статьей 8.52 (в пределах своих полномочий) и частью 1 статьи 8.54 (в пределах своих полномочий) настоящего Кодекса.">
        <w:r>
          <w:rPr>
            <w:sz w:val="20"/>
            <w:color w:val="0000ff"/>
          </w:rPr>
          <w:t xml:space="preserve">части 1</w:t>
        </w:r>
      </w:hyperlink>
      <w:r>
        <w:rPr>
          <w:sz w:val="20"/>
        </w:rPr>
        <w:t xml:space="preserve"> настоящей статьи, в пределах своих полномочий вправе:</w:t>
      </w:r>
    </w:p>
    <w:p>
      <w:pPr>
        <w:pStyle w:val="0"/>
        <w:spacing w:before="200" w:lineRule="auto"/>
        <w:ind w:firstLine="540"/>
        <w:jc w:val="both"/>
      </w:pPr>
      <w:r>
        <w:rPr>
          <w:sz w:val="20"/>
        </w:rPr>
        <w:t xml:space="preserve">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00" w:lineRule="auto"/>
        <w:ind w:firstLine="540"/>
        <w:jc w:val="both"/>
      </w:pPr>
      <w:r>
        <w:rPr>
          <w:sz w:val="20"/>
        </w:rPr>
        <w:t xml:space="preserve">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pPr>
        <w:pStyle w:val="0"/>
        <w:ind w:firstLine="540"/>
        <w:jc w:val="both"/>
      </w:pPr>
      <w:r>
        <w:rPr>
          <w:sz w:val="20"/>
        </w:rPr>
      </w:r>
    </w:p>
    <w:p>
      <w:pPr>
        <w:pStyle w:val="2"/>
        <w:outlineLvl w:val="2"/>
        <w:ind w:firstLine="540"/>
        <w:jc w:val="both"/>
      </w:pPr>
      <w:r>
        <w:rPr>
          <w:sz w:val="20"/>
        </w:rPr>
        <w:t xml:space="preserve">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pPr>
        <w:pStyle w:val="0"/>
        <w:ind w:firstLine="540"/>
        <w:jc w:val="both"/>
      </w:pPr>
      <w:r>
        <w:rPr>
          <w:sz w:val="20"/>
        </w:rPr>
      </w:r>
    </w:p>
    <w:p>
      <w:pPr>
        <w:pStyle w:val="0"/>
        <w:ind w:firstLine="540"/>
        <w:jc w:val="both"/>
      </w:pPr>
      <w:r>
        <w:rPr>
          <w:sz w:val="20"/>
        </w:rPr>
        <w:t xml:space="preserve">(введена Федеральным </w:t>
      </w:r>
      <w:hyperlink w:history="0" r:id="rId7496"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13.06.2023 N 230-ФЗ)</w:t>
      </w:r>
    </w:p>
    <w:p>
      <w:pPr>
        <w:pStyle w:val="0"/>
        <w:ind w:firstLine="540"/>
        <w:jc w:val="both"/>
      </w:pPr>
      <w:r>
        <w:rPr>
          <w:sz w:val="20"/>
        </w:rPr>
      </w:r>
    </w:p>
    <w:bookmarkStart w:id="12713" w:name="P12713"/>
    <w:bookmarkEnd w:id="12713"/>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history="0" w:anchor="P3444"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0"/>
            <w:color w:val="0000ff"/>
          </w:rPr>
          <w:t xml:space="preserve">частью 1</w:t>
        </w:r>
      </w:hyperlink>
      <w:r>
        <w:rPr>
          <w:sz w:val="20"/>
        </w:rPr>
        <w:t xml:space="preserve">, </w:t>
      </w:r>
      <w:hyperlink w:history="0" w:anchor="P3447" w:tooltip="2. Жестокое обращение с животными, если эти действия не содержат признаков уголовно наказуемого деяния, -">
        <w:r>
          <w:rPr>
            <w:sz w:val="20"/>
            <w:color w:val="0000ff"/>
          </w:rPr>
          <w:t xml:space="preserve">частью 2</w:t>
        </w:r>
      </w:hyperlink>
      <w:r>
        <w:rPr>
          <w:sz w:val="20"/>
        </w:rPr>
        <w:t xml:space="preserve"> (в пределах своих полномочий) и </w:t>
      </w:r>
      <w:hyperlink w:history="0" w:anchor="P3449"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0"/>
            <w:color w:val="0000ff"/>
          </w:rPr>
          <w:t xml:space="preserve">частью 3 статьи 8.52</w:t>
        </w:r>
      </w:hyperlink>
      <w:r>
        <w:rPr>
          <w:sz w:val="20"/>
        </w:rPr>
        <w:t xml:space="preserve">, </w:t>
      </w:r>
      <w:hyperlink w:history="0" w:anchor="P3463"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0"/>
            <w:color w:val="0000ff"/>
          </w:rPr>
          <w:t xml:space="preserve">статьей 8.54</w:t>
        </w:r>
      </w:hyperlink>
      <w:r>
        <w:rPr>
          <w:sz w:val="20"/>
        </w:rPr>
        <w:t xml:space="preserve">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713" w:tooltip="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частью 1, частью 2 (в пределах своих полномочий) и частью 3 статьи 8.52, статьей 8.54 настоящего Кодекса.">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0"/>
        </w:rPr>
      </w:r>
    </w:p>
    <w:p>
      <w:pPr>
        <w:pStyle w:val="2"/>
        <w:outlineLvl w:val="2"/>
        <w:ind w:firstLine="540"/>
        <w:jc w:val="both"/>
      </w:pPr>
      <w:r>
        <w:rPr>
          <w:sz w:val="20"/>
        </w:rPr>
        <w:t xml:space="preserve">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ind w:firstLine="540"/>
        <w:jc w:val="both"/>
      </w:pPr>
      <w:r>
        <w:rPr>
          <w:sz w:val="20"/>
        </w:rPr>
      </w:r>
    </w:p>
    <w:p>
      <w:pPr>
        <w:pStyle w:val="0"/>
        <w:ind w:firstLine="540"/>
        <w:jc w:val="both"/>
      </w:pPr>
      <w:r>
        <w:rPr>
          <w:sz w:val="20"/>
        </w:rPr>
        <w:t xml:space="preserve">(введена Федеральным </w:t>
      </w:r>
      <w:hyperlink w:history="0" r:id="rId7497"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246-ФЗ)</w:t>
      </w:r>
    </w:p>
    <w:p>
      <w:pPr>
        <w:pStyle w:val="0"/>
        <w:ind w:firstLine="540"/>
        <w:jc w:val="both"/>
      </w:pPr>
      <w:r>
        <w:rPr>
          <w:sz w:val="20"/>
        </w:rPr>
      </w:r>
    </w:p>
    <w:bookmarkStart w:id="12720" w:name="P12720"/>
    <w:bookmarkEnd w:id="12720"/>
    <w:p>
      <w:pPr>
        <w:pStyle w:val="0"/>
        <w:ind w:firstLine="540"/>
        <w:jc w:val="both"/>
      </w:pPr>
      <w:r>
        <w:rPr>
          <w:sz w:val="20"/>
        </w:rP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history="0" w:anchor="P7425"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0"/>
            <w:color w:val="0000ff"/>
          </w:rPr>
          <w:t xml:space="preserve">частями 1</w:t>
        </w:r>
      </w:hyperlink>
      <w:r>
        <w:rPr>
          <w:sz w:val="20"/>
        </w:rPr>
        <w:t xml:space="preserve"> и </w:t>
      </w:r>
      <w:hyperlink w:history="0" w:anchor="P7428"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0"/>
            <w:color w:val="0000ff"/>
          </w:rPr>
          <w:t xml:space="preserve">2 статьи 14.43</w:t>
        </w:r>
      </w:hyperlink>
      <w:r>
        <w:rPr>
          <w:sz w:val="20"/>
        </w:rPr>
        <w:t xml:space="preserve">, </w:t>
      </w:r>
      <w:hyperlink w:history="0" w:anchor="P7453" w:tooltip="Статья 14.44. Недостоверное декларирование соответствия продукции">
        <w:r>
          <w:rPr>
            <w:sz w:val="20"/>
            <w:color w:val="0000ff"/>
          </w:rPr>
          <w:t xml:space="preserve">статьями 14.44</w:t>
        </w:r>
      </w:hyperlink>
      <w:r>
        <w:rPr>
          <w:sz w:val="20"/>
        </w:rPr>
        <w:t xml:space="preserve">, </w:t>
      </w:r>
      <w:hyperlink w:history="0" w:anchor="P7465" w:tooltip="Статья 14.45. Нарушение порядка реализации продукции, подлежащей обязательному подтверждению соответствия">
        <w:r>
          <w:rPr>
            <w:sz w:val="20"/>
            <w:color w:val="0000ff"/>
          </w:rPr>
          <w:t xml:space="preserve">14.45</w:t>
        </w:r>
      </w:hyperlink>
      <w:r>
        <w:rPr>
          <w:sz w:val="20"/>
        </w:rPr>
        <w:t xml:space="preserve">, </w:t>
      </w:r>
      <w:hyperlink w:history="0" w:anchor="P7472" w:tooltip="Статья 14.46. Нарушение порядка маркировки продукции, подлежащей обязательному подтверждению соответствия">
        <w:r>
          <w:rPr>
            <w:sz w:val="20"/>
            <w:color w:val="0000ff"/>
          </w:rPr>
          <w:t xml:space="preserve">14.46</w:t>
        </w:r>
      </w:hyperlink>
      <w:r>
        <w:rPr>
          <w:sz w:val="20"/>
        </w:rPr>
        <w:t xml:space="preserve"> настоящего Кодекса, если данные правонарушения связаны с нарушением требований технического </w:t>
      </w:r>
      <w:hyperlink w:history="0" r:id="rId749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493"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0"/>
            <w:color w:val="0000ff"/>
          </w:rPr>
          <w:t xml:space="preserve">частями 1</w:t>
        </w:r>
      </w:hyperlink>
      <w:r>
        <w:rPr>
          <w:sz w:val="20"/>
        </w:rPr>
        <w:t xml:space="preserve"> - </w:t>
      </w:r>
      <w:hyperlink w:history="0" w:anchor="P7499"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0"/>
            <w:color w:val="0000ff"/>
          </w:rPr>
          <w:t xml:space="preserve">4 статьи 14.46.2</w:t>
        </w:r>
      </w:hyperlink>
      <w:r>
        <w:rPr>
          <w:sz w:val="20"/>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органа, указанного в </w:t>
      </w:r>
      <w:hyperlink w:history="0" w:anchor="P12720" w:tooltip="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частями 1 и 2 статьи 14.43, статьями 14.44, 14.45, 14.46 настоящего Кодекса, если данные правонарушения связаны с нарушением требований технического регламента Евразийского экономического союза &quot;О безопасности п...">
        <w:r>
          <w:rPr>
            <w:sz w:val="20"/>
            <w:color w:val="0000ff"/>
          </w:rPr>
          <w:t xml:space="preserve">части 1</w:t>
        </w:r>
      </w:hyperlink>
      <w:r>
        <w:rPr>
          <w:sz w:val="20"/>
        </w:rPr>
        <w:t xml:space="preserve"> настоящей статьи, вправе:</w:t>
      </w:r>
    </w:p>
    <w:p>
      <w:pPr>
        <w:pStyle w:val="0"/>
        <w:spacing w:before="200" w:lineRule="auto"/>
        <w:ind w:firstLine="540"/>
        <w:jc w:val="both"/>
      </w:pPr>
      <w:r>
        <w:rPr>
          <w:sz w:val="20"/>
        </w:rPr>
        <w:t xml:space="preserve">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spacing w:before="200" w:lineRule="auto"/>
        <w:ind w:firstLine="540"/>
        <w:jc w:val="both"/>
      </w:pPr>
      <w:r>
        <w:rPr>
          <w:sz w:val="20"/>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00" w:lineRule="auto"/>
        <w:ind w:firstLine="540"/>
        <w:jc w:val="both"/>
      </w:pPr>
      <w:r>
        <w:rPr>
          <w:sz w:val="20"/>
        </w:rPr>
        <w:t xml:space="preserve">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pPr>
        <w:pStyle w:val="0"/>
        <w:ind w:firstLine="540"/>
        <w:jc w:val="both"/>
      </w:pPr>
      <w:r>
        <w:rPr>
          <w:sz w:val="20"/>
        </w:rPr>
      </w:r>
    </w:p>
    <w:p>
      <w:pPr>
        <w:pStyle w:val="2"/>
        <w:outlineLvl w:val="2"/>
        <w:ind w:firstLine="540"/>
        <w:jc w:val="both"/>
      </w:pPr>
      <w:r>
        <w:rPr>
          <w:sz w:val="20"/>
        </w:rPr>
        <w:t xml:space="preserve">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pPr>
        <w:pStyle w:val="0"/>
        <w:ind w:firstLine="540"/>
        <w:jc w:val="both"/>
      </w:pPr>
      <w:r>
        <w:rPr>
          <w:sz w:val="20"/>
        </w:rPr>
      </w:r>
    </w:p>
    <w:p>
      <w:pPr>
        <w:pStyle w:val="0"/>
        <w:ind w:firstLine="540"/>
        <w:jc w:val="both"/>
      </w:pPr>
      <w:r>
        <w:rPr>
          <w:sz w:val="20"/>
        </w:rPr>
        <w:t xml:space="preserve">(введена Федеральным </w:t>
      </w:r>
      <w:hyperlink w:history="0" r:id="rId749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jc w:val="both"/>
      </w:pPr>
      <w:r>
        <w:rPr>
          <w:sz w:val="20"/>
        </w:rPr>
      </w:r>
    </w:p>
    <w:bookmarkStart w:id="12733" w:name="P12733"/>
    <w:bookmarkEnd w:id="12733"/>
    <w:p>
      <w:pPr>
        <w:pStyle w:val="0"/>
        <w:ind w:firstLine="540"/>
        <w:jc w:val="both"/>
      </w:pPr>
      <w:r>
        <w:rPr>
          <w:sz w:val="20"/>
        </w:rP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history="0" w:anchor="P7334" w:tooltip="Статья 14.39. Нарушение требований законодательства об оказании услуг средств размещения">
        <w:r>
          <w:rPr>
            <w:sz w:val="20"/>
            <w:color w:val="0000ff"/>
          </w:rPr>
          <w:t xml:space="preserve">статьей 14.39</w:t>
        </w:r>
      </w:hyperlink>
      <w:r>
        <w:rPr>
          <w:sz w:val="20"/>
        </w:rPr>
        <w:t xml:space="preserve">, </w:t>
      </w:r>
      <w:hyperlink w:history="0" w:anchor="P7566"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0"/>
            <w:color w:val="0000ff"/>
          </w:rPr>
          <w:t xml:space="preserve">частями 11</w:t>
        </w:r>
      </w:hyperlink>
      <w:r>
        <w:rPr>
          <w:sz w:val="20"/>
        </w:rPr>
        <w:t xml:space="preserve"> - </w:t>
      </w:r>
      <w:hyperlink w:history="0" w:anchor="P7578"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0"/>
            <w:color w:val="0000ff"/>
          </w:rPr>
          <w:t xml:space="preserve">15</w:t>
        </w:r>
      </w:hyperlink>
      <w:r>
        <w:rPr>
          <w:sz w:val="20"/>
        </w:rPr>
        <w:t xml:space="preserve"> (за исключением административных правонарушений, совершенных на особо охраняемых природных территориях), </w:t>
      </w:r>
      <w:hyperlink w:history="0" w:anchor="P7581"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0"/>
            <w:color w:val="0000ff"/>
          </w:rPr>
          <w:t xml:space="preserve">частями 16</w:t>
        </w:r>
      </w:hyperlink>
      <w:r>
        <w:rPr>
          <w:sz w:val="20"/>
        </w:rPr>
        <w:t xml:space="preserve"> - </w:t>
      </w:r>
      <w:hyperlink w:history="0" w:anchor="P7590"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0"/>
            <w:color w:val="0000ff"/>
          </w:rPr>
          <w:t xml:space="preserve">19</w:t>
        </w:r>
      </w:hyperlink>
      <w:r>
        <w:rPr>
          <w:sz w:val="20"/>
        </w:rPr>
        <w:t xml:space="preserve"> и </w:t>
      </w:r>
      <w:hyperlink w:history="0" w:anchor="P7593"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0"/>
            <w:color w:val="0000ff"/>
          </w:rPr>
          <w:t xml:space="preserve">частями 20</w:t>
        </w:r>
      </w:hyperlink>
      <w:r>
        <w:rPr>
          <w:sz w:val="20"/>
        </w:rPr>
        <w:t xml:space="preserve"> и </w:t>
      </w:r>
      <w:hyperlink w:history="0" w:anchor="P7596"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0"/>
            <w:color w:val="0000ff"/>
          </w:rPr>
          <w:t xml:space="preserve">21</w:t>
        </w:r>
      </w:hyperlink>
      <w:r>
        <w:rPr>
          <w:sz w:val="20"/>
        </w:rP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pPr>
        <w:pStyle w:val="0"/>
        <w:spacing w:before="200" w:lineRule="auto"/>
        <w:ind w:firstLine="540"/>
        <w:jc w:val="both"/>
      </w:pPr>
      <w:r>
        <w:rPr>
          <w:sz w:val="20"/>
        </w:rPr>
        <w:t xml:space="preserve">2. Рассматривать дела об административных правонарушениях от имени органов, указанных в </w:t>
      </w:r>
      <w:hyperlink w:history="0" w:anchor="P12733" w:tooltip="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статьей 14.39, частями 11 - 15 (за исключением административных правонарушений, совершенных на особо охраняемых природных территориях), частями 16 - 19 и частями 20 и 21 (за исключением административных правонарушений, совершенных на особо охраняемых природных территориях) статьи ...">
        <w:r>
          <w:rPr>
            <w:sz w:val="20"/>
            <w:color w:val="0000ff"/>
          </w:rPr>
          <w:t xml:space="preserve">части 1</w:t>
        </w:r>
      </w:hyperlink>
      <w:r>
        <w:rPr>
          <w:sz w:val="20"/>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ind w:firstLine="540"/>
        <w:jc w:val="both"/>
      </w:pPr>
      <w:r>
        <w:rPr>
          <w:sz w:val="20"/>
        </w:rPr>
      </w:r>
    </w:p>
    <w:bookmarkStart w:id="12736" w:name="P12736"/>
    <w:bookmarkEnd w:id="12736"/>
    <w:p>
      <w:pPr>
        <w:pStyle w:val="2"/>
        <w:outlineLvl w:val="0"/>
        <w:jc w:val="center"/>
      </w:pPr>
      <w:r>
        <w:rPr>
          <w:sz w:val="20"/>
        </w:rPr>
        <w:t xml:space="preserve">Раздел IV. ПРОИЗВОДСТВО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24. ОБЩИЕ ПОЛОЖЕНИЯ</w:t>
      </w:r>
    </w:p>
    <w:p>
      <w:pPr>
        <w:pStyle w:val="0"/>
        <w:jc w:val="both"/>
      </w:pPr>
      <w:r>
        <w:rPr>
          <w:sz w:val="20"/>
        </w:rPr>
      </w:r>
    </w:p>
    <w:p>
      <w:pPr>
        <w:pStyle w:val="2"/>
        <w:outlineLvl w:val="2"/>
        <w:ind w:firstLine="540"/>
        <w:jc w:val="both"/>
      </w:pPr>
      <w:r>
        <w:rPr>
          <w:sz w:val="20"/>
        </w:rPr>
        <w:t xml:space="preserve">Статья 24.1. Задачи производства по делам об административных правонарушениях</w:t>
      </w:r>
    </w:p>
    <w:p>
      <w:pPr>
        <w:pStyle w:val="0"/>
        <w:jc w:val="both"/>
      </w:pPr>
      <w:r>
        <w:rPr>
          <w:sz w:val="20"/>
        </w:rPr>
      </w:r>
    </w:p>
    <w:p>
      <w:pPr>
        <w:pStyle w:val="0"/>
        <w:ind w:firstLine="540"/>
        <w:jc w:val="both"/>
      </w:pPr>
      <w:r>
        <w:rPr>
          <w:sz w:val="20"/>
        </w:rPr>
        <w:t xml:space="preserve">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pStyle w:val="0"/>
        <w:jc w:val="both"/>
      </w:pPr>
      <w:r>
        <w:rPr>
          <w:sz w:val="20"/>
        </w:rPr>
      </w:r>
    </w:p>
    <w:p>
      <w:pPr>
        <w:pStyle w:val="2"/>
        <w:outlineLvl w:val="2"/>
        <w:ind w:firstLine="540"/>
        <w:jc w:val="both"/>
      </w:pPr>
      <w:r>
        <w:rPr>
          <w:sz w:val="20"/>
        </w:rPr>
        <w:t xml:space="preserve">Статья 24.2. Язык, на котором ведется производство по делам об административных правонарушениях</w:t>
      </w:r>
    </w:p>
    <w:p>
      <w:pPr>
        <w:pStyle w:val="0"/>
        <w:jc w:val="both"/>
      </w:pPr>
      <w:r>
        <w:rPr>
          <w:sz w:val="20"/>
        </w:rPr>
      </w:r>
    </w:p>
    <w:p>
      <w:pPr>
        <w:pStyle w:val="0"/>
        <w:ind w:firstLine="540"/>
        <w:jc w:val="both"/>
      </w:pPr>
      <w:r>
        <w:rPr>
          <w:sz w:val="20"/>
        </w:rP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pPr>
        <w:pStyle w:val="0"/>
        <w:spacing w:before="200" w:lineRule="auto"/>
        <w:ind w:firstLine="540"/>
        <w:jc w:val="both"/>
      </w:pPr>
      <w:r>
        <w:rPr>
          <w:sz w:val="20"/>
        </w:rP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pPr>
        <w:pStyle w:val="0"/>
        <w:jc w:val="both"/>
      </w:pPr>
      <w:r>
        <w:rPr>
          <w:sz w:val="20"/>
        </w:rPr>
      </w:r>
    </w:p>
    <w:p>
      <w:pPr>
        <w:pStyle w:val="2"/>
        <w:outlineLvl w:val="2"/>
        <w:ind w:firstLine="540"/>
        <w:jc w:val="both"/>
      </w:pPr>
      <w:r>
        <w:rPr>
          <w:sz w:val="20"/>
        </w:rPr>
        <w:t xml:space="preserve">Статья 24.3. Открытое рассмотрение дел об административных правонарушениях</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24.3 вносятся изменения (</w:t>
            </w:r>
            <w:hyperlink w:history="0" r:id="rId7500"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501"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Дела об административных правонарушениях подлежат открытому рассмотрению, за исключением случаев, предусмотренных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w:history="0" r:id="rId750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тайны</w:t>
        </w:r>
      </w:hyperlink>
      <w:r>
        <w:rPr>
          <w:sz w:val="20"/>
        </w:rP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pPr>
        <w:pStyle w:val="0"/>
        <w:jc w:val="both"/>
      </w:pPr>
      <w:r>
        <w:rPr>
          <w:sz w:val="20"/>
        </w:rPr>
        <w:t xml:space="preserve">(в ред. Федерального </w:t>
      </w:r>
      <w:hyperlink w:history="0" r:id="rId750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2. </w:t>
      </w:r>
      <w:hyperlink w:history="0" r:id="rId7504" w:tooltip="Постановление Пленума Верховного Суда РФ от 13.12.2012 N 35 (ред. от 09.12.2025) &quot;Об открытости и гласности судопроизводства и о доступе к информации о деятельности судов&quot; {КонсультантПлюс}">
        <w:r>
          <w:rPr>
            <w:sz w:val="20"/>
            <w:color w:val="0000ff"/>
          </w:rPr>
          <w:t xml:space="preserve">Решение</w:t>
        </w:r>
      </w:hyperlink>
      <w:r>
        <w:rPr>
          <w:sz w:val="20"/>
        </w:rP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pPr>
        <w:pStyle w:val="0"/>
        <w:spacing w:before="200" w:lineRule="auto"/>
        <w:ind w:firstLine="540"/>
        <w:jc w:val="both"/>
      </w:pPr>
      <w:r>
        <w:rPr>
          <w:sz w:val="20"/>
        </w:rPr>
        <w:t xml:space="preserve">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pPr>
        <w:pStyle w:val="0"/>
        <w:jc w:val="both"/>
      </w:pPr>
      <w:r>
        <w:rPr>
          <w:sz w:val="20"/>
        </w:rPr>
        <w:t xml:space="preserve">(часть 2.1 введена Федеральным </w:t>
      </w:r>
      <w:hyperlink w:history="0" r:id="rId7505"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410-ФЗ; в ред. Федерального </w:t>
      </w:r>
      <w:hyperlink w:history="0" r:id="rId750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w:history="0" r:id="rId7507" w:tooltip="Приказ Судебного департамента при Верховном Суде РФ от 17.10.2017 N 182 (ред. от 11.12.2020) &quot;Об утверждении Порядка организации и проведения в судах трансляции судебных заседаний по радио, телевидению и в информационно-телекоммуникационной сети &quot;Интернет&quot; {КонсультантПлюс}">
        <w:r>
          <w:rPr>
            <w:sz w:val="20"/>
            <w:color w:val="0000ff"/>
          </w:rPr>
          <w:t xml:space="preserve">трансляция</w:t>
        </w:r>
      </w:hyperlink>
      <w:r>
        <w:rPr>
          <w:sz w:val="20"/>
        </w:rP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pPr>
        <w:pStyle w:val="0"/>
        <w:jc w:val="both"/>
      </w:pPr>
      <w:r>
        <w:rPr>
          <w:sz w:val="20"/>
        </w:rPr>
        <w:t xml:space="preserve">(часть третья введена Федеральным </w:t>
      </w:r>
      <w:hyperlink w:history="0" r:id="rId7508"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01.12.2007 N 304-ФЗ; в ред. Федерального </w:t>
      </w:r>
      <w:hyperlink w:history="0" r:id="rId7509"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223-ФЗ)</w:t>
      </w:r>
    </w:p>
    <w:p>
      <w:pPr>
        <w:pStyle w:val="0"/>
        <w:spacing w:before="200" w:lineRule="auto"/>
        <w:ind w:firstLine="540"/>
        <w:jc w:val="both"/>
      </w:pPr>
      <w:r>
        <w:rPr>
          <w:sz w:val="20"/>
        </w:rP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pPr>
        <w:pStyle w:val="0"/>
        <w:jc w:val="both"/>
      </w:pPr>
      <w:r>
        <w:rPr>
          <w:sz w:val="20"/>
        </w:rPr>
        <w:t xml:space="preserve">(часть 4 введена Федеральным </w:t>
      </w:r>
      <w:hyperlink w:history="0" r:id="rId7510"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p>
      <w:pPr>
        <w:pStyle w:val="0"/>
        <w:jc w:val="both"/>
      </w:pPr>
      <w:r>
        <w:rPr>
          <w:sz w:val="20"/>
        </w:rPr>
      </w:r>
    </w:p>
    <w:p>
      <w:pPr>
        <w:pStyle w:val="2"/>
        <w:outlineLvl w:val="2"/>
        <w:ind w:firstLine="540"/>
        <w:jc w:val="both"/>
      </w:pPr>
      <w:r>
        <w:rPr>
          <w:sz w:val="20"/>
        </w:rP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7511"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ind w:firstLine="540"/>
        <w:jc w:val="both"/>
      </w:pPr>
      <w:r>
        <w:rPr>
          <w:sz w:val="20"/>
        </w:rPr>
      </w:r>
    </w:p>
    <w:p>
      <w:pPr>
        <w:pStyle w:val="0"/>
        <w:ind w:firstLine="540"/>
        <w:jc w:val="both"/>
      </w:pPr>
      <w:r>
        <w:rPr>
          <w:sz w:val="20"/>
        </w:rPr>
        <w:t xml:space="preserve">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pPr>
        <w:pStyle w:val="0"/>
        <w:spacing w:before="200" w:lineRule="auto"/>
        <w:ind w:firstLine="540"/>
        <w:jc w:val="both"/>
      </w:pPr>
      <w:r>
        <w:rPr>
          <w:sz w:val="20"/>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r>
        <w:rPr>
          <w:sz w:val="20"/>
        </w:rPr>
        <w:t xml:space="preserve">размещения</w:t>
      </w:r>
      <w:r>
        <w:rPr>
          <w:sz w:val="20"/>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pPr>
        <w:pStyle w:val="0"/>
        <w:jc w:val="both"/>
      </w:pPr>
      <w:r>
        <w:rPr>
          <w:sz w:val="20"/>
        </w:rPr>
      </w:r>
    </w:p>
    <w:p>
      <w:pPr>
        <w:pStyle w:val="2"/>
        <w:outlineLvl w:val="2"/>
        <w:ind w:firstLine="540"/>
        <w:jc w:val="both"/>
      </w:pPr>
      <w:r>
        <w:rPr>
          <w:sz w:val="20"/>
        </w:rPr>
        <w:t xml:space="preserve">Статья 24.4. Ходатайства</w:t>
      </w:r>
    </w:p>
    <w:p>
      <w:pPr>
        <w:pStyle w:val="0"/>
        <w:jc w:val="both"/>
      </w:pPr>
      <w:r>
        <w:rPr>
          <w:sz w:val="20"/>
        </w:rPr>
      </w:r>
    </w:p>
    <w:p>
      <w:pPr>
        <w:pStyle w:val="0"/>
        <w:ind w:firstLine="540"/>
        <w:jc w:val="both"/>
      </w:pPr>
      <w:r>
        <w:rPr>
          <w:sz w:val="20"/>
        </w:rPr>
        <w:t xml:space="preserve">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pPr>
        <w:pStyle w:val="0"/>
        <w:spacing w:before="200" w:lineRule="auto"/>
        <w:ind w:firstLine="540"/>
        <w:jc w:val="both"/>
      </w:pPr>
      <w:r>
        <w:rPr>
          <w:sz w:val="20"/>
        </w:rPr>
        <w:t xml:space="preserve">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pPr>
        <w:pStyle w:val="0"/>
        <w:jc w:val="both"/>
      </w:pPr>
      <w:r>
        <w:rPr>
          <w:sz w:val="20"/>
        </w:rPr>
      </w:r>
    </w:p>
    <w:bookmarkStart w:id="12776" w:name="P12776"/>
    <w:bookmarkEnd w:id="12776"/>
    <w:p>
      <w:pPr>
        <w:pStyle w:val="2"/>
        <w:outlineLvl w:val="2"/>
        <w:ind w:firstLine="540"/>
        <w:jc w:val="both"/>
      </w:pPr>
      <w:r>
        <w:rPr>
          <w:sz w:val="20"/>
        </w:rPr>
        <w:t xml:space="preserve">Статья 24.5. Обстоятельства, исключающие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pPr>
        <w:pStyle w:val="0"/>
        <w:jc w:val="both"/>
      </w:pPr>
      <w:r>
        <w:rPr>
          <w:sz w:val="20"/>
        </w:rPr>
        <w:t xml:space="preserve">(в ред. Федерального </w:t>
      </w:r>
      <w:hyperlink w:history="0" r:id="rId751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bookmarkStart w:id="12780" w:name="P12780"/>
    <w:bookmarkEnd w:id="12780"/>
    <w:p>
      <w:pPr>
        <w:pStyle w:val="0"/>
        <w:spacing w:before="200" w:lineRule="auto"/>
        <w:ind w:firstLine="540"/>
        <w:jc w:val="both"/>
      </w:pPr>
      <w:r>
        <w:rPr>
          <w:sz w:val="20"/>
        </w:rPr>
        <w:t xml:space="preserve">1) отсутствие события административного правонарушения;</w:t>
      </w:r>
    </w:p>
    <w:bookmarkStart w:id="12781" w:name="P12781"/>
    <w:bookmarkEnd w:id="12781"/>
    <w:p>
      <w:pPr>
        <w:pStyle w:val="0"/>
        <w:spacing w:before="200" w:lineRule="auto"/>
        <w:ind w:firstLine="540"/>
        <w:jc w:val="both"/>
      </w:pPr>
      <w:r>
        <w:rPr>
          <w:sz w:val="20"/>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history="0" w:anchor="P473" w:tooltip="Статья 2.3. Возраст, по достижении которого наступает административная ответственность">
        <w:r>
          <w:rPr>
            <w:sz w:val="20"/>
            <w:color w:val="0000ff"/>
          </w:rPr>
          <w:t xml:space="preserve">Кодексом</w:t>
        </w:r>
      </w:hyperlink>
      <w:r>
        <w:rPr>
          <w:sz w:val="20"/>
        </w:rPr>
        <w:t xml:space="preserve"> для привлечения к административной ответственности (за исключением случая, предусмотренного </w:t>
      </w:r>
      <w:hyperlink w:history="0" w:anchor="P12803"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w:r>
          <w:rPr>
            <w:sz w:val="20"/>
            <w:color w:val="0000ff"/>
          </w:rPr>
          <w:t xml:space="preserve">частью 3</w:t>
        </w:r>
      </w:hyperlink>
      <w:r>
        <w:rPr>
          <w:sz w:val="20"/>
        </w:rPr>
        <w:t xml:space="preserve"> настоящей статьи), или невменяемость физического лица, совершившего противоправные действия (бездействие);</w:t>
      </w:r>
    </w:p>
    <w:p>
      <w:pPr>
        <w:pStyle w:val="0"/>
        <w:jc w:val="both"/>
      </w:pPr>
      <w:r>
        <w:rPr>
          <w:sz w:val="20"/>
        </w:rPr>
        <w:t xml:space="preserve">(в ред. Федерального </w:t>
      </w:r>
      <w:hyperlink w:history="0" r:id="rId75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2783" w:name="P12783"/>
    <w:bookmarkEnd w:id="12783"/>
    <w:p>
      <w:pPr>
        <w:pStyle w:val="0"/>
        <w:spacing w:before="200" w:lineRule="auto"/>
        <w:ind w:firstLine="540"/>
        <w:jc w:val="both"/>
      </w:pPr>
      <w:r>
        <w:rPr>
          <w:sz w:val="20"/>
        </w:rPr>
        <w:t xml:space="preserve">3) действия лица в состоянии </w:t>
      </w:r>
      <w:hyperlink w:history="0" w:anchor="P522" w:tooltip="Статья 2.7. Крайняя необходимость">
        <w:r>
          <w:rPr>
            <w:sz w:val="20"/>
            <w:color w:val="0000ff"/>
          </w:rPr>
          <w:t xml:space="preserve">крайней необходимости</w:t>
        </w:r>
      </w:hyperlink>
      <w:r>
        <w:rPr>
          <w:sz w:val="20"/>
        </w:rPr>
        <w:t xml:space="preserve">;</w:t>
      </w:r>
    </w:p>
    <w:p>
      <w:pPr>
        <w:pStyle w:val="0"/>
        <w:spacing w:before="200" w:lineRule="auto"/>
        <w:ind w:firstLine="540"/>
        <w:jc w:val="both"/>
      </w:pPr>
      <w:r>
        <w:rPr>
          <w:sz w:val="20"/>
        </w:rPr>
        <w:t xml:space="preserve">4) издание акта амнистии, если такой акт устраняет применение административного наказания;</w:t>
      </w:r>
    </w:p>
    <w:bookmarkStart w:id="12785" w:name="P12785"/>
    <w:bookmarkEnd w:id="12785"/>
    <w:p>
      <w:pPr>
        <w:pStyle w:val="0"/>
        <w:spacing w:before="200" w:lineRule="auto"/>
        <w:ind w:firstLine="540"/>
        <w:jc w:val="both"/>
      </w:pPr>
      <w:r>
        <w:rPr>
          <w:sz w:val="20"/>
        </w:rP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5 в ред. Федерального </w:t>
      </w:r>
      <w:hyperlink w:history="0" r:id="rId7514"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w:history="0" r:id="rId7515" w:tooltip="Федеральный закон от 31.07.2020 N 247-ФЗ (ред. от 09.04.2026) &quot;Об обязательных требованиях в Российской Федерации&quot; {КонсультантПлюс}">
        <w:r>
          <w:rPr>
            <w:sz w:val="20"/>
            <w:color w:val="0000ff"/>
          </w:rPr>
          <w:t xml:space="preserve">частями 3</w:t>
        </w:r>
      </w:hyperlink>
      <w:r>
        <w:rPr>
          <w:sz w:val="20"/>
        </w:rPr>
        <w:t xml:space="preserve">, </w:t>
      </w:r>
      <w:hyperlink w:history="0" r:id="rId7516" w:tooltip="Федеральный закон от 31.07.2020 N 247-ФЗ (ред. от 09.04.2026) &quot;Об обязательных требованиях в Российской Федерации&quot; {КонсультантПлюс}">
        <w:r>
          <w:rPr>
            <w:sz w:val="20"/>
            <w:color w:val="0000ff"/>
          </w:rPr>
          <w:t xml:space="preserve">4</w:t>
        </w:r>
      </w:hyperlink>
      <w:r>
        <w:rPr>
          <w:sz w:val="20"/>
        </w:rPr>
        <w:t xml:space="preserve"> и </w:t>
      </w:r>
      <w:hyperlink w:history="0" r:id="rId7517" w:tooltip="Федеральный закон от 31.07.2020 N 247-ФЗ (ред. от 09.04.2026) &quot;Об обязательных требованиях в Российской Федерации&quot; {КонсультантПлюс}">
        <w:r>
          <w:rPr>
            <w:sz w:val="20"/>
            <w:color w:val="0000ff"/>
          </w:rPr>
          <w:t xml:space="preserve">7 статьи 15</w:t>
        </w:r>
      </w:hyperlink>
      <w:r>
        <w:rPr>
          <w:sz w:val="20"/>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pPr>
        <w:pStyle w:val="0"/>
        <w:jc w:val="both"/>
      </w:pPr>
      <w:r>
        <w:rPr>
          <w:sz w:val="20"/>
        </w:rPr>
        <w:t xml:space="preserve">(п. 5.1 введен Федеральным </w:t>
      </w:r>
      <w:hyperlink w:history="0" r:id="rId7518"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24.02.2021 N 29-ФЗ)</w:t>
      </w:r>
    </w:p>
    <w:p>
      <w:pPr>
        <w:pStyle w:val="0"/>
        <w:spacing w:before="200" w:lineRule="auto"/>
        <w:ind w:firstLine="540"/>
        <w:jc w:val="both"/>
      </w:pPr>
      <w:r>
        <w:rPr>
          <w:sz w:val="20"/>
        </w:rPr>
        <w:t xml:space="preserve">6) истечение </w:t>
      </w:r>
      <w:hyperlink w:history="0" w:anchor="P887" w:tooltip="Статья 4.5. Давность привлечения к административной ответственности">
        <w:r>
          <w:rPr>
            <w:sz w:val="20"/>
            <w:color w:val="0000ff"/>
          </w:rPr>
          <w:t xml:space="preserve">сроков</w:t>
        </w:r>
      </w:hyperlink>
      <w:r>
        <w:rPr>
          <w:sz w:val="20"/>
        </w:rPr>
        <w:t xml:space="preserve"> давности привлечения 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7 ч. 1 ст. 24.5 см. </w:t>
            </w:r>
            <w:hyperlink w:history="0" r:id="rId7519"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0"/>
                  <w:color w:val="0000ff"/>
                </w:rPr>
                <w:t xml:space="preserve">Постановление</w:t>
              </w:r>
            </w:hyperlink>
            <w:r>
              <w:rPr>
                <w:sz w:val="20"/>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ч. 1 ст. 24.5 признан частично не соответствующим Конституции РФ (Постановления КС РФ от 17.05.2023 </w:t>
            </w:r>
            <w:r>
              <w:rPr>
                <w:sz w:val="20"/>
                <w:color w:val="392c69"/>
              </w:rPr>
              <w:t xml:space="preserve">N 24-П</w:t>
            </w:r>
            <w:r>
              <w:rPr>
                <w:sz w:val="20"/>
                <w:color w:val="392c69"/>
              </w:rPr>
              <w:t xml:space="preserve">, от 29.04.2026 </w:t>
            </w:r>
            <w:hyperlink w:history="0" r:id="rId7520"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N 29-П</w:t>
              </w:r>
            </w:hyperlink>
            <w:r>
              <w:rPr>
                <w:sz w:val="20"/>
                <w:color w:val="392c69"/>
              </w:rPr>
              <w:t xml:space="preserve">). О правовом регулировании до внесения соответствующих изменений см. </w:t>
            </w:r>
            <w:hyperlink w:history="0" r:id="rId7521"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0"/>
                  <w:color w:val="0000ff"/>
                </w:rPr>
                <w:t xml:space="preserve">п. 6</w:t>
              </w:r>
            </w:hyperlink>
            <w:r>
              <w:rPr>
                <w:sz w:val="20"/>
                <w:color w:val="392c69"/>
              </w:rPr>
              <w:t xml:space="preserve"> Постановления N 24-П, </w:t>
            </w:r>
            <w:hyperlink w:history="0" r:id="rId7522"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0"/>
                  <w:color w:val="0000ff"/>
                </w:rPr>
                <w:t xml:space="preserve">п. 3</w:t>
              </w:r>
            </w:hyperlink>
            <w:r>
              <w:rPr>
                <w:sz w:val="20"/>
                <w:color w:val="392c69"/>
              </w:rPr>
              <w:t xml:space="preserve"> Постановления N 29-П.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794" w:name="P12794"/>
    <w:bookmarkEnd w:id="12794"/>
    <w:p>
      <w:pPr>
        <w:pStyle w:val="0"/>
        <w:spacing w:before="260" w:lineRule="auto"/>
        <w:ind w:firstLine="540"/>
        <w:jc w:val="both"/>
      </w:pPr>
      <w:r>
        <w:rPr>
          <w:sz w:val="20"/>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pPr>
        <w:pStyle w:val="0"/>
        <w:jc w:val="both"/>
      </w:pPr>
      <w:r>
        <w:rPr>
          <w:sz w:val="20"/>
        </w:rPr>
        <w:t xml:space="preserve">(в ред. Федерального </w:t>
      </w:r>
      <w:hyperlink w:history="0" r:id="rId75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bookmarkStart w:id="12796" w:name="P12796"/>
    <w:bookmarkEnd w:id="12796"/>
    <w:p>
      <w:pPr>
        <w:pStyle w:val="0"/>
        <w:spacing w:before="200" w:lineRule="auto"/>
        <w:ind w:firstLine="540"/>
        <w:jc w:val="both"/>
      </w:pPr>
      <w:r>
        <w:rPr>
          <w:sz w:val="20"/>
        </w:rPr>
        <w:t xml:space="preserve">8) смерть физического лица, в отношении которого ведется производство по делу об административном правонарушении;</w:t>
      </w:r>
    </w:p>
    <w:bookmarkStart w:id="12797" w:name="P12797"/>
    <w:bookmarkEnd w:id="12797"/>
    <w:p>
      <w:pPr>
        <w:pStyle w:val="0"/>
        <w:spacing w:before="200" w:lineRule="auto"/>
        <w:ind w:firstLine="540"/>
        <w:jc w:val="both"/>
      </w:pPr>
      <w:r>
        <w:rPr>
          <w:sz w:val="20"/>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w:history="0" r:id="rId7524" w:tooltip="Федеральный закон от 26.10.2002 N 127-ФЗ (ред. от 09.04.2026)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8.1 введен Федеральным </w:t>
      </w:r>
      <w:hyperlink w:history="0" r:id="rId7525"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bookmarkStart w:id="12799" w:name="P12799"/>
    <w:bookmarkEnd w:id="12799"/>
    <w:p>
      <w:pPr>
        <w:pStyle w:val="0"/>
        <w:spacing w:before="200" w:lineRule="auto"/>
        <w:ind w:firstLine="540"/>
        <w:jc w:val="both"/>
      </w:pPr>
      <w:r>
        <w:rPr>
          <w:sz w:val="20"/>
        </w:rPr>
        <w:t xml:space="preserve">9) иные предусмотренные настоящим </w:t>
      </w:r>
      <w:r>
        <w:rPr>
          <w:sz w:val="20"/>
        </w:rPr>
        <w:t xml:space="preserve">Кодексом</w:t>
      </w:r>
      <w:r>
        <w:rPr>
          <w:sz w:val="20"/>
        </w:rPr>
        <w:t xml:space="preserve">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pPr>
        <w:pStyle w:val="0"/>
        <w:jc w:val="both"/>
      </w:pPr>
      <w:r>
        <w:rPr>
          <w:sz w:val="20"/>
        </w:rPr>
        <w:t xml:space="preserve">(п. 9 введен Федеральным </w:t>
      </w:r>
      <w:hyperlink w:history="0" r:id="rId7526"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08.06.2015 N 140-ФЗ)</w:t>
      </w:r>
    </w:p>
    <w:bookmarkStart w:id="12801" w:name="P12801"/>
    <w:bookmarkEnd w:id="12801"/>
    <w:p>
      <w:pPr>
        <w:pStyle w:val="0"/>
        <w:spacing w:before="200" w:lineRule="auto"/>
        <w:ind w:firstLine="540"/>
        <w:jc w:val="both"/>
      </w:pPr>
      <w:r>
        <w:rPr>
          <w:sz w:val="20"/>
        </w:rPr>
        <w:t xml:space="preserve">2. В случае, когда административное правонарушение совершено лицом, указанным в </w:t>
      </w:r>
      <w:hyperlink w:history="0" w:anchor="P488"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pPr>
        <w:pStyle w:val="0"/>
        <w:jc w:val="both"/>
      </w:pPr>
      <w:r>
        <w:rPr>
          <w:sz w:val="20"/>
        </w:rPr>
        <w:t xml:space="preserve">(часть вторая введена Федеральным </w:t>
      </w:r>
      <w:hyperlink w:history="0" r:id="rId752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bookmarkStart w:id="12803" w:name="P12803"/>
    <w:bookmarkEnd w:id="12803"/>
    <w:p>
      <w:pPr>
        <w:pStyle w:val="0"/>
        <w:spacing w:before="200" w:lineRule="auto"/>
        <w:ind w:firstLine="540"/>
        <w:jc w:val="both"/>
      </w:pPr>
      <w:r>
        <w:rPr>
          <w:sz w:val="20"/>
        </w:rP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pPr>
        <w:pStyle w:val="0"/>
        <w:jc w:val="both"/>
      </w:pPr>
      <w:r>
        <w:rPr>
          <w:sz w:val="20"/>
        </w:rPr>
        <w:t xml:space="preserve">(часть 3 введена Федеральным </w:t>
      </w:r>
      <w:hyperlink w:history="0" r:id="rId75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24.5 см. </w:t>
            </w:r>
            <w:hyperlink w:history="0" r:id="rId7529" w:tooltip="Постановление Конституционного Суда РФ от 27.02.2026 N 10-П &quot;По делу о проверке конституционности части 4 статьи 24.5 Кодекса Российской Федерации об административных правонарушениях в связи с запросом Правительства Омской области&quot; {КонсультантПлюс}">
              <w:r>
                <w:rPr>
                  <w:sz w:val="20"/>
                  <w:color w:val="0000ff"/>
                </w:rPr>
                <w:t xml:space="preserve">Постановление</w:t>
              </w:r>
            </w:hyperlink>
            <w:r>
              <w:rPr>
                <w:sz w:val="20"/>
                <w:color w:val="392c69"/>
              </w:rPr>
              <w:t xml:space="preserve"> КС РФ от 27.02.2026 N 10-П.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pPr>
        <w:pStyle w:val="0"/>
        <w:jc w:val="both"/>
      </w:pPr>
      <w:r>
        <w:rPr>
          <w:sz w:val="20"/>
        </w:rPr>
        <w:t xml:space="preserve">(часть 4 в ред. Федерального </w:t>
      </w:r>
      <w:hyperlink w:history="0" r:id="rId7530"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26.12.2024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24.5 см. </w:t>
            </w:r>
            <w:hyperlink w:history="0" r:id="rId7531" w:tooltip="Постановление Конституционного Суда РФ от 17.07.2025 N 29-П &quot;По делу о проверке конституционности части 5 статьи 24.5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17.07.2025 N 29-П.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pPr>
        <w:pStyle w:val="0"/>
        <w:jc w:val="both"/>
      </w:pPr>
      <w:r>
        <w:rPr>
          <w:sz w:val="20"/>
        </w:rPr>
        <w:t xml:space="preserve">(часть 5 введена Федеральным </w:t>
      </w:r>
      <w:hyperlink w:history="0" r:id="rId7532"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26.12.2024 N 480-ФЗ)</w:t>
      </w:r>
    </w:p>
    <w:p>
      <w:pPr>
        <w:pStyle w:val="0"/>
        <w:jc w:val="both"/>
      </w:pPr>
      <w:r>
        <w:rPr>
          <w:sz w:val="20"/>
        </w:rPr>
      </w:r>
    </w:p>
    <w:p>
      <w:pPr>
        <w:pStyle w:val="2"/>
        <w:outlineLvl w:val="2"/>
        <w:ind w:firstLine="540"/>
        <w:jc w:val="both"/>
      </w:pPr>
      <w:r>
        <w:rPr>
          <w:sz w:val="20"/>
        </w:rPr>
        <w:t xml:space="preserve">Статья 24.6. Прокурорский надзор</w:t>
      </w:r>
    </w:p>
    <w:p>
      <w:pPr>
        <w:pStyle w:val="0"/>
        <w:jc w:val="both"/>
      </w:pPr>
      <w:r>
        <w:rPr>
          <w:sz w:val="20"/>
        </w:rPr>
      </w:r>
    </w:p>
    <w:p>
      <w:pPr>
        <w:pStyle w:val="0"/>
        <w:ind w:firstLine="540"/>
        <w:jc w:val="both"/>
      </w:pPr>
      <w:r>
        <w:rPr>
          <w:sz w:val="20"/>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w:history="0" r:id="rId75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pPr>
        <w:pStyle w:val="0"/>
        <w:jc w:val="both"/>
      </w:pPr>
      <w:r>
        <w:rPr>
          <w:sz w:val="20"/>
        </w:rPr>
      </w:r>
    </w:p>
    <w:p>
      <w:pPr>
        <w:pStyle w:val="2"/>
        <w:outlineLvl w:val="2"/>
        <w:ind w:firstLine="540"/>
        <w:jc w:val="both"/>
      </w:pPr>
      <w:r>
        <w:rPr>
          <w:sz w:val="20"/>
        </w:rPr>
        <w:t xml:space="preserve">Статья 24.7. Издержки по делу об административном правонарушении</w:t>
      </w:r>
    </w:p>
    <w:p>
      <w:pPr>
        <w:pStyle w:val="0"/>
        <w:jc w:val="both"/>
      </w:pPr>
      <w:r>
        <w:rPr>
          <w:sz w:val="20"/>
        </w:rPr>
      </w:r>
    </w:p>
    <w:p>
      <w:pPr>
        <w:pStyle w:val="0"/>
        <w:ind w:firstLine="540"/>
        <w:jc w:val="both"/>
      </w:pPr>
      <w:r>
        <w:rPr>
          <w:sz w:val="20"/>
        </w:rPr>
        <w:t xml:space="preserve">1. Издержки по делу об административном правонарушении состоят из:</w:t>
      </w:r>
    </w:p>
    <w:p>
      <w:pPr>
        <w:pStyle w:val="0"/>
        <w:spacing w:before="200" w:lineRule="auto"/>
        <w:ind w:firstLine="540"/>
        <w:jc w:val="both"/>
      </w:pPr>
      <w:r>
        <w:rPr>
          <w:sz w:val="20"/>
        </w:rP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jc w:val="both"/>
      </w:pPr>
      <w:r>
        <w:rPr>
          <w:sz w:val="20"/>
        </w:rPr>
        <w:t xml:space="preserve">(в ред. Федеральных законов от 29.04.2006 </w:t>
      </w:r>
      <w:hyperlink w:history="0" r:id="rId753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09.03.2010 </w:t>
      </w:r>
      <w:hyperlink w:history="0" r:id="rId7535"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0"/>
            <w:color w:val="0000ff"/>
          </w:rPr>
          <w:t xml:space="preserve">N 20-ФЗ</w:t>
        </w:r>
      </w:hyperlink>
      <w:r>
        <w:rPr>
          <w:sz w:val="20"/>
        </w:rPr>
        <w:t xml:space="preserve">)</w:t>
      </w:r>
    </w:p>
    <w:p>
      <w:pPr>
        <w:pStyle w:val="0"/>
        <w:spacing w:before="200" w:lineRule="auto"/>
        <w:ind w:firstLine="540"/>
        <w:jc w:val="both"/>
      </w:pPr>
      <w:r>
        <w:rPr>
          <w:sz w:val="20"/>
        </w:rP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pPr>
        <w:pStyle w:val="0"/>
        <w:jc w:val="both"/>
      </w:pPr>
      <w:r>
        <w:rPr>
          <w:sz w:val="20"/>
        </w:rPr>
        <w:t xml:space="preserve">(в ред. Федеральных законов от 11.07.2011 </w:t>
      </w:r>
      <w:hyperlink w:history="0" r:id="rId753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31.12.2014 </w:t>
      </w:r>
      <w:hyperlink w:history="0" r:id="rId7537"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history="0" w:anchor="P12827"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
        <w:r>
          <w:rPr>
            <w:sz w:val="20"/>
            <w:color w:val="0000ff"/>
          </w:rPr>
          <w:t xml:space="preserve">частью 3</w:t>
        </w:r>
      </w:hyperlink>
      <w:r>
        <w:rPr>
          <w:sz w:val="20"/>
        </w:rPr>
        <w:t xml:space="preserve"> настоящей статьи.</w:t>
      </w:r>
    </w:p>
    <w:p>
      <w:pPr>
        <w:pStyle w:val="0"/>
        <w:jc w:val="both"/>
      </w:pPr>
      <w:r>
        <w:rPr>
          <w:sz w:val="20"/>
        </w:rPr>
        <w:t xml:space="preserve">(в ред. Федерального </w:t>
      </w:r>
      <w:hyperlink w:history="0" r:id="rId7538"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bookmarkStart w:id="12827" w:name="P12827"/>
    <w:bookmarkEnd w:id="12827"/>
    <w:p>
      <w:pPr>
        <w:pStyle w:val="0"/>
        <w:spacing w:before="200" w:lineRule="auto"/>
        <w:ind w:firstLine="540"/>
        <w:jc w:val="both"/>
      </w:pPr>
      <w:r>
        <w:rPr>
          <w:sz w:val="20"/>
        </w:rP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pPr>
        <w:pStyle w:val="0"/>
        <w:spacing w:before="200" w:lineRule="auto"/>
        <w:ind w:firstLine="540"/>
        <w:jc w:val="both"/>
      </w:pPr>
      <w:r>
        <w:rPr>
          <w:sz w:val="20"/>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history="0" w:anchor="P12780" w:tooltip="1) отсутствие события административного правонарушения;">
        <w:r>
          <w:rPr>
            <w:sz w:val="20"/>
            <w:color w:val="0000ff"/>
          </w:rPr>
          <w:t xml:space="preserve">пунктами 1</w:t>
        </w:r>
      </w:hyperlink>
      <w:r>
        <w:rPr>
          <w:sz w:val="20"/>
        </w:rPr>
        <w:t xml:space="preserve"> - </w:t>
      </w:r>
      <w:hyperlink w:history="0" w:anchor="P12783" w:tooltip="3) действия лица в состоянии крайней необходимости;">
        <w:r>
          <w:rPr>
            <w:sz w:val="20"/>
            <w:color w:val="0000ff"/>
          </w:rPr>
          <w:t xml:space="preserve">3</w:t>
        </w:r>
      </w:hyperlink>
      <w:r>
        <w:rPr>
          <w:sz w:val="20"/>
        </w:rPr>
        <w:t xml:space="preserve">, </w:t>
      </w:r>
      <w:hyperlink w:history="0" w:anchor="P12785"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r>
          <w:rPr>
            <w:sz w:val="20"/>
            <w:color w:val="0000ff"/>
          </w:rPr>
          <w:t xml:space="preserve">5</w:t>
        </w:r>
      </w:hyperlink>
      <w:r>
        <w:rPr>
          <w:sz w:val="20"/>
        </w:rPr>
        <w:t xml:space="preserve">, </w:t>
      </w:r>
      <w:hyperlink w:history="0" w:anchor="P12794"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r>
          <w:rPr>
            <w:sz w:val="20"/>
            <w:color w:val="0000ff"/>
          </w:rPr>
          <w:t xml:space="preserve">7</w:t>
        </w:r>
      </w:hyperlink>
      <w:r>
        <w:rPr>
          <w:sz w:val="20"/>
        </w:rPr>
        <w:t xml:space="preserve">, </w:t>
      </w:r>
      <w:hyperlink w:history="0" w:anchor="P12796"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2797"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 части 1 статьи 24.5</w:t>
        </w:r>
      </w:hyperlink>
      <w:r>
        <w:rPr>
          <w:sz w:val="20"/>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pPr>
        <w:pStyle w:val="0"/>
        <w:jc w:val="both"/>
      </w:pPr>
      <w:r>
        <w:rPr>
          <w:sz w:val="20"/>
        </w:rPr>
        <w:t xml:space="preserve">(часть 3 в ред. Федерального </w:t>
      </w:r>
      <w:hyperlink w:history="0" r:id="rId7539"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pStyle w:val="0"/>
        <w:spacing w:before="200" w:lineRule="auto"/>
        <w:ind w:firstLine="540"/>
        <w:jc w:val="both"/>
      </w:pPr>
      <w:r>
        <w:rPr>
          <w:sz w:val="20"/>
        </w:rPr>
        <w:t xml:space="preserve">4. </w:t>
      </w:r>
      <w:hyperlink w:history="0" r:id="rId7540"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Размер издержек</w:t>
        </w:r>
      </w:hyperlink>
      <w:r>
        <w:rPr>
          <w:sz w:val="20"/>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pPr>
        <w:pStyle w:val="0"/>
        <w:spacing w:before="200" w:lineRule="auto"/>
        <w:ind w:firstLine="540"/>
        <w:jc w:val="both"/>
      </w:pPr>
      <w:r>
        <w:rPr>
          <w:sz w:val="20"/>
        </w:rPr>
        <w:t xml:space="preserve">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pPr>
        <w:pStyle w:val="0"/>
        <w:ind w:firstLine="540"/>
        <w:jc w:val="both"/>
      </w:pPr>
      <w:r>
        <w:rPr>
          <w:sz w:val="20"/>
        </w:rPr>
      </w:r>
    </w:p>
    <w:bookmarkStart w:id="12833" w:name="P12833"/>
    <w:bookmarkEnd w:id="12833"/>
    <w:p>
      <w:pPr>
        <w:pStyle w:val="2"/>
        <w:outlineLvl w:val="2"/>
        <w:ind w:firstLine="540"/>
        <w:jc w:val="both"/>
      </w:pPr>
      <w:r>
        <w:rPr>
          <w:sz w:val="20"/>
        </w:rPr>
        <w:t xml:space="preserve">Статья 24.8. Подача процессуальных документов участниками производства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(введена Федеральным </w:t>
      </w:r>
      <w:hyperlink w:history="0" r:id="rId754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pPr>
        <w:pStyle w:val="0"/>
        <w:spacing w:before="200" w:lineRule="auto"/>
        <w:ind w:firstLine="540"/>
        <w:jc w:val="both"/>
      </w:pPr>
      <w:r>
        <w:rPr>
          <w:sz w:val="20"/>
        </w:rPr>
        <w:t xml:space="preserve">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00" w:lineRule="auto"/>
        <w:ind w:firstLine="540"/>
        <w:jc w:val="both"/>
      </w:pPr>
      <w:r>
        <w:rPr>
          <w:sz w:val="20"/>
        </w:rPr>
        <w:t xml:space="preserve">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4 ст. 24.8 вносятся изменения (</w:t>
            </w:r>
            <w:hyperlink w:history="0" r:id="rId7542"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543"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843" w:name="P12843"/>
    <w:bookmarkEnd w:id="12843"/>
    <w:p>
      <w:pPr>
        <w:pStyle w:val="0"/>
        <w:spacing w:before="260" w:lineRule="auto"/>
        <w:ind w:firstLine="540"/>
        <w:jc w:val="both"/>
      </w:pPr>
      <w:r>
        <w:rPr>
          <w:sz w:val="20"/>
        </w:rPr>
        <w:t xml:space="preserve">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Документы, указанные в </w:t>
      </w:r>
      <w:hyperlink w:history="0" w:anchor="P12843" w:tooltip="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quot;Интернет&quot; личный кабинет...">
        <w:r>
          <w:rPr>
            <w:sz w:val="20"/>
            <w:color w:val="0000ff"/>
          </w:rPr>
          <w:t xml:space="preserve">абзаце первом</w:t>
        </w:r>
      </w:hyperlink>
      <w:r>
        <w:rPr>
          <w:sz w:val="20"/>
        </w:rP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pPr>
        <w:pStyle w:val="0"/>
        <w:spacing w:before="200" w:lineRule="auto"/>
        <w:ind w:firstLine="540"/>
        <w:jc w:val="both"/>
      </w:pPr>
      <w:r>
        <w:rPr>
          <w:sz w:val="20"/>
        </w:rPr>
        <w:t xml:space="preserve">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00" w:lineRule="auto"/>
        <w:ind w:firstLine="540"/>
        <w:jc w:val="both"/>
      </w:pPr>
      <w:r>
        <w:rPr>
          <w:sz w:val="20"/>
        </w:rPr>
        <w:t xml:space="preserve">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00" w:lineRule="auto"/>
        <w:ind w:firstLine="540"/>
        <w:jc w:val="both"/>
      </w:pPr>
      <w:r>
        <w:rPr>
          <w:sz w:val="20"/>
        </w:rPr>
        <w:t xml:space="preserve">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pPr>
        <w:pStyle w:val="0"/>
        <w:ind w:firstLine="540"/>
        <w:jc w:val="both"/>
      </w:pPr>
      <w:r>
        <w:rPr>
          <w:sz w:val="20"/>
        </w:rPr>
      </w:r>
    </w:p>
    <w:bookmarkStart w:id="12849" w:name="P12849"/>
    <w:bookmarkEnd w:id="12849"/>
    <w:p>
      <w:pPr>
        <w:pStyle w:val="2"/>
        <w:outlineLvl w:val="2"/>
        <w:ind w:firstLine="540"/>
        <w:jc w:val="both"/>
      </w:pPr>
      <w:r>
        <w:rPr>
          <w:sz w:val="20"/>
        </w:rPr>
        <w:t xml:space="preserve">Статья 24.9. Изготовление, вручение и направление процессуальных документов</w:t>
      </w:r>
    </w:p>
    <w:p>
      <w:pPr>
        <w:pStyle w:val="0"/>
        <w:ind w:firstLine="540"/>
        <w:jc w:val="both"/>
      </w:pPr>
      <w:r>
        <w:rPr>
          <w:sz w:val="20"/>
        </w:rPr>
      </w:r>
    </w:p>
    <w:p>
      <w:pPr>
        <w:pStyle w:val="0"/>
        <w:ind w:firstLine="540"/>
        <w:jc w:val="both"/>
      </w:pPr>
      <w:r>
        <w:rPr>
          <w:sz w:val="20"/>
        </w:rPr>
        <w:t xml:space="preserve">(введена Федеральным </w:t>
      </w:r>
      <w:hyperlink w:history="0" r:id="rId754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bookmarkStart w:id="12853" w:name="P12853"/>
    <w:bookmarkEnd w:id="12853"/>
    <w:p>
      <w:pPr>
        <w:pStyle w:val="0"/>
        <w:ind w:firstLine="540"/>
        <w:jc w:val="both"/>
      </w:pPr>
      <w:r>
        <w:rPr>
          <w:sz w:val="20"/>
        </w:rPr>
        <w:t xml:space="preserve">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bookmarkStart w:id="12855" w:name="P12855"/>
    <w:bookmarkEnd w:id="12855"/>
    <w:p>
      <w:pPr>
        <w:pStyle w:val="0"/>
        <w:spacing w:before="200" w:lineRule="auto"/>
        <w:ind w:firstLine="540"/>
        <w:jc w:val="both"/>
      </w:pPr>
      <w:r>
        <w:rPr>
          <w:sz w:val="20"/>
        </w:rPr>
        <w:t xml:space="preserve">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00" w:lineRule="auto"/>
        <w:ind w:firstLine="540"/>
        <w:jc w:val="both"/>
      </w:pPr>
      <w:r>
        <w:rPr>
          <w:sz w:val="20"/>
        </w:rPr>
        <w:t xml:space="preserve">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00" w:lineRule="auto"/>
        <w:ind w:firstLine="540"/>
        <w:jc w:val="both"/>
      </w:pPr>
      <w:r>
        <w:rPr>
          <w:sz w:val="20"/>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2858"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0"/>
            <w:color w:val="0000ff"/>
          </w:rPr>
          <w:t xml:space="preserve">подпунктом "б"</w:t>
        </w:r>
      </w:hyperlink>
      <w:r>
        <w:rPr>
          <w:sz w:val="20"/>
        </w:rPr>
        <w:t xml:space="preserve"> настоящего пункта;</w:t>
      </w:r>
    </w:p>
    <w:bookmarkStart w:id="12858" w:name="P12858"/>
    <w:bookmarkEnd w:id="12858"/>
    <w:p>
      <w:pPr>
        <w:pStyle w:val="0"/>
        <w:spacing w:before="200" w:lineRule="auto"/>
        <w:ind w:firstLine="540"/>
        <w:jc w:val="both"/>
      </w:pPr>
      <w:r>
        <w:rPr>
          <w:sz w:val="2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00" w:lineRule="auto"/>
        <w:ind w:firstLine="540"/>
        <w:jc w:val="both"/>
      </w:pPr>
      <w:r>
        <w:rPr>
          <w:sz w:val="20"/>
        </w:rPr>
        <w:t xml:space="preserve">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pPr>
        <w:pStyle w:val="0"/>
        <w:spacing w:before="200" w:lineRule="auto"/>
        <w:ind w:firstLine="540"/>
        <w:jc w:val="both"/>
      </w:pPr>
      <w:r>
        <w:rPr>
          <w:sz w:val="20"/>
        </w:rPr>
        <w:t xml:space="preserve">3) способами, указанными в </w:t>
      </w:r>
      <w:hyperlink w:history="0" w:anchor="P1306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при наличии выраженного в порядке, предусмотренном </w:t>
      </w:r>
      <w:hyperlink w:history="0" w:anchor="P1306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частью 1 статьи 25.15</w:t>
        </w:r>
      </w:hyperlink>
      <w:r>
        <w:rPr>
          <w:sz w:val="20"/>
        </w:rPr>
        <w:t xml:space="preserve"> настоящего Кодекса, согласия лица на направление ему извещений такими способами;</w:t>
      </w:r>
    </w:p>
    <w:p>
      <w:pPr>
        <w:pStyle w:val="0"/>
        <w:spacing w:before="200" w:lineRule="auto"/>
        <w:ind w:firstLine="540"/>
        <w:jc w:val="both"/>
      </w:pPr>
      <w:r>
        <w:rPr>
          <w:sz w:val="20"/>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00" w:lineRule="auto"/>
        <w:ind w:firstLine="540"/>
        <w:jc w:val="both"/>
      </w:pPr>
      <w:r>
        <w:rPr>
          <w:sz w:val="20"/>
        </w:rPr>
        <w:t xml:space="preserve">1) в личный кабинет юридического лица или индивидуального предпринимателя;</w:t>
      </w:r>
    </w:p>
    <w:p>
      <w:pPr>
        <w:pStyle w:val="0"/>
        <w:spacing w:before="200" w:lineRule="auto"/>
        <w:ind w:firstLine="540"/>
        <w:jc w:val="both"/>
      </w:pPr>
      <w:r>
        <w:rPr>
          <w:sz w:val="20"/>
        </w:rPr>
        <w:t xml:space="preserve">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00" w:lineRule="auto"/>
        <w:ind w:firstLine="540"/>
        <w:jc w:val="both"/>
      </w:pPr>
      <w:r>
        <w:rPr>
          <w:sz w:val="20"/>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2866"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0"/>
            <w:color w:val="0000ff"/>
          </w:rPr>
          <w:t xml:space="preserve">подпунктом "б"</w:t>
        </w:r>
      </w:hyperlink>
      <w:r>
        <w:rPr>
          <w:sz w:val="20"/>
        </w:rPr>
        <w:t xml:space="preserve"> настоящего пункта;</w:t>
      </w:r>
    </w:p>
    <w:bookmarkStart w:id="12866" w:name="P12866"/>
    <w:bookmarkEnd w:id="12866"/>
    <w:p>
      <w:pPr>
        <w:pStyle w:val="0"/>
        <w:spacing w:before="200" w:lineRule="auto"/>
        <w:ind w:firstLine="540"/>
        <w:jc w:val="both"/>
      </w:pPr>
      <w:r>
        <w:rPr>
          <w:sz w:val="2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00" w:lineRule="auto"/>
        <w:ind w:firstLine="540"/>
        <w:jc w:val="both"/>
      </w:pPr>
      <w:r>
        <w:rPr>
          <w:sz w:val="20"/>
        </w:rPr>
        <w:t xml:space="preserve">3) способами, указанными в </w:t>
      </w:r>
      <w:hyperlink w:history="0" w:anchor="P1306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при наличии выраженного в порядке, предусмотренном </w:t>
      </w:r>
      <w:hyperlink w:history="0" w:anchor="P1306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частью 1 статьи 25.15</w:t>
        </w:r>
      </w:hyperlink>
      <w:r>
        <w:rPr>
          <w:sz w:val="20"/>
        </w:rPr>
        <w:t xml:space="preserve"> настоящего Кодекса, согласия лица на направление ему извещений такими способами;</w:t>
      </w:r>
    </w:p>
    <w:p>
      <w:pPr>
        <w:pStyle w:val="0"/>
        <w:spacing w:before="200" w:lineRule="auto"/>
        <w:ind w:firstLine="540"/>
        <w:jc w:val="both"/>
      </w:pPr>
      <w:r>
        <w:rPr>
          <w:sz w:val="20"/>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pPr>
        <w:pStyle w:val="0"/>
        <w:spacing w:before="200" w:lineRule="auto"/>
        <w:ind w:firstLine="540"/>
        <w:jc w:val="both"/>
      </w:pPr>
      <w:r>
        <w:rPr>
          <w:sz w:val="20"/>
        </w:rPr>
        <w:t xml:space="preserve">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pPr>
        <w:pStyle w:val="0"/>
        <w:spacing w:before="200" w:lineRule="auto"/>
        <w:ind w:firstLine="540"/>
        <w:jc w:val="both"/>
      </w:pPr>
      <w:r>
        <w:rPr>
          <w:sz w:val="20"/>
        </w:rPr>
        <w:t xml:space="preserve">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00" w:lineRule="auto"/>
        <w:ind w:firstLine="540"/>
        <w:jc w:val="both"/>
      </w:pPr>
      <w:r>
        <w:rPr>
          <w:sz w:val="20"/>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2873"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0"/>
            <w:color w:val="0000ff"/>
          </w:rPr>
          <w:t xml:space="preserve">подпунктом "б"</w:t>
        </w:r>
      </w:hyperlink>
      <w:r>
        <w:rPr>
          <w:sz w:val="20"/>
        </w:rPr>
        <w:t xml:space="preserve"> настоящего пункта;</w:t>
      </w:r>
    </w:p>
    <w:bookmarkStart w:id="12873" w:name="P12873"/>
    <w:bookmarkEnd w:id="12873"/>
    <w:p>
      <w:pPr>
        <w:pStyle w:val="0"/>
        <w:spacing w:before="200" w:lineRule="auto"/>
        <w:ind w:firstLine="540"/>
        <w:jc w:val="both"/>
      </w:pPr>
      <w:r>
        <w:rPr>
          <w:sz w:val="20"/>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00" w:lineRule="auto"/>
        <w:ind w:firstLine="540"/>
        <w:jc w:val="both"/>
      </w:pPr>
      <w:r>
        <w:rPr>
          <w:sz w:val="20"/>
        </w:rPr>
        <w:t xml:space="preserve">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bookmarkStart w:id="12875" w:name="P12875"/>
    <w:bookmarkEnd w:id="12875"/>
    <w:p>
      <w:pPr>
        <w:pStyle w:val="0"/>
        <w:spacing w:before="200" w:lineRule="auto"/>
        <w:ind w:firstLine="540"/>
        <w:jc w:val="both"/>
      </w:pPr>
      <w:r>
        <w:rPr>
          <w:sz w:val="20"/>
        </w:rPr>
        <w:t xml:space="preserve">5. Вынесенные судьей постановление, определение, решение, предусмотренные </w:t>
      </w:r>
      <w:hyperlink w:history="0" w:anchor="P14330" w:tooltip="Статья 29.9. Виды постановлений и определений по делу об административном правонарушении">
        <w:r>
          <w:rPr>
            <w:sz w:val="20"/>
            <w:color w:val="0000ff"/>
          </w:rPr>
          <w:t xml:space="preserve">статьями 29.9</w:t>
        </w:r>
      </w:hyperlink>
      <w:r>
        <w:rPr>
          <w:sz w:val="20"/>
        </w:rPr>
        <w:t xml:space="preserve">, </w:t>
      </w:r>
      <w:hyperlink w:history="0" w:anchor="P14642" w:tooltip="Статья 30.7. Решение по жалобе на постановление по делу об административном правонарушении">
        <w:r>
          <w:rPr>
            <w:sz w:val="20"/>
            <w:color w:val="0000ff"/>
          </w:rPr>
          <w:t xml:space="preserve">30.7</w:t>
        </w:r>
      </w:hyperlink>
      <w:r>
        <w:rPr>
          <w:sz w:val="20"/>
        </w:rPr>
        <w:t xml:space="preserve">, </w:t>
      </w:r>
      <w:hyperlink w:history="0" w:anchor="P14779"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30.17</w:t>
        </w:r>
      </w:hyperlink>
      <w:r>
        <w:rPr>
          <w:sz w:val="20"/>
        </w:rP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pPr>
        <w:pStyle w:val="0"/>
        <w:spacing w:before="200" w:lineRule="auto"/>
        <w:ind w:firstLine="540"/>
        <w:jc w:val="both"/>
      </w:pPr>
      <w:r>
        <w:rPr>
          <w:sz w:val="20"/>
        </w:rPr>
        <w:t xml:space="preserve">6. Лицо считается получившим процессуальный документ (его копию) в случае, если:</w:t>
      </w:r>
    </w:p>
    <w:bookmarkStart w:id="12877" w:name="P12877"/>
    <w:bookmarkEnd w:id="12877"/>
    <w:p>
      <w:pPr>
        <w:pStyle w:val="0"/>
        <w:spacing w:before="200" w:lineRule="auto"/>
        <w:ind w:firstLine="540"/>
        <w:jc w:val="both"/>
      </w:pPr>
      <w:r>
        <w:rPr>
          <w:sz w:val="20"/>
        </w:rPr>
        <w:t xml:space="preserve">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bookmarkStart w:id="12878" w:name="P12878"/>
    <w:bookmarkEnd w:id="12878"/>
    <w:p>
      <w:pPr>
        <w:pStyle w:val="0"/>
        <w:spacing w:before="200" w:lineRule="auto"/>
        <w:ind w:firstLine="540"/>
        <w:jc w:val="both"/>
      </w:pPr>
      <w:r>
        <w:rPr>
          <w:sz w:val="20"/>
        </w:rPr>
        <w:t xml:space="preserve">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bookmarkStart w:id="12879" w:name="P12879"/>
    <w:bookmarkEnd w:id="12879"/>
    <w:p>
      <w:pPr>
        <w:pStyle w:val="0"/>
        <w:spacing w:before="200" w:lineRule="auto"/>
        <w:ind w:firstLine="540"/>
        <w:jc w:val="both"/>
      </w:pPr>
      <w:r>
        <w:rPr>
          <w:sz w:val="20"/>
        </w:rPr>
        <w:t xml:space="preserve">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bookmarkStart w:id="12880" w:name="P12880"/>
    <w:bookmarkEnd w:id="12880"/>
    <w:p>
      <w:pPr>
        <w:pStyle w:val="0"/>
        <w:spacing w:before="200" w:lineRule="auto"/>
        <w:ind w:firstLine="540"/>
        <w:jc w:val="both"/>
      </w:pPr>
      <w:r>
        <w:rPr>
          <w:sz w:val="20"/>
        </w:rPr>
        <w:t xml:space="preserve">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bookmarkStart w:id="12881" w:name="P12881"/>
    <w:bookmarkEnd w:id="12881"/>
    <w:p>
      <w:pPr>
        <w:pStyle w:val="0"/>
        <w:spacing w:before="200" w:lineRule="auto"/>
        <w:ind w:firstLine="540"/>
        <w:jc w:val="both"/>
      </w:pPr>
      <w:r>
        <w:rPr>
          <w:sz w:val="20"/>
        </w:rPr>
        <w:t xml:space="preserve">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bookmarkStart w:id="12882" w:name="P12882"/>
    <w:bookmarkEnd w:id="12882"/>
    <w:p>
      <w:pPr>
        <w:pStyle w:val="0"/>
        <w:spacing w:before="200" w:lineRule="auto"/>
        <w:ind w:firstLine="540"/>
        <w:jc w:val="both"/>
      </w:pPr>
      <w:r>
        <w:rPr>
          <w:sz w:val="20"/>
        </w:rPr>
        <w:t xml:space="preserve">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bookmarkStart w:id="12883" w:name="P12883"/>
    <w:bookmarkEnd w:id="12883"/>
    <w:p>
      <w:pPr>
        <w:pStyle w:val="0"/>
        <w:spacing w:before="200" w:lineRule="auto"/>
        <w:ind w:firstLine="540"/>
        <w:jc w:val="both"/>
      </w:pPr>
      <w:r>
        <w:rPr>
          <w:sz w:val="20"/>
        </w:rPr>
        <w:t xml:space="preserve">7) вынесенные судьей постановление, определение, решение, предусмотренные </w:t>
      </w:r>
      <w:hyperlink w:history="0" w:anchor="P14330" w:tooltip="Статья 29.9. Виды постановлений и определений по делу об административном правонарушении">
        <w:r>
          <w:rPr>
            <w:sz w:val="20"/>
            <w:color w:val="0000ff"/>
          </w:rPr>
          <w:t xml:space="preserve">статьями 29.9</w:t>
        </w:r>
      </w:hyperlink>
      <w:r>
        <w:rPr>
          <w:sz w:val="20"/>
        </w:rPr>
        <w:t xml:space="preserve">, </w:t>
      </w:r>
      <w:hyperlink w:history="0" w:anchor="P14642" w:tooltip="Статья 30.7. Решение по жалобе на постановление по делу об административном правонарушении">
        <w:r>
          <w:rPr>
            <w:sz w:val="20"/>
            <w:color w:val="0000ff"/>
          </w:rPr>
          <w:t xml:space="preserve">30.7</w:t>
        </w:r>
      </w:hyperlink>
      <w:r>
        <w:rPr>
          <w:sz w:val="20"/>
        </w:rPr>
        <w:t xml:space="preserve">, </w:t>
      </w:r>
      <w:hyperlink w:history="0" w:anchor="P14779"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30.17</w:t>
        </w:r>
      </w:hyperlink>
      <w:r>
        <w:rPr>
          <w:sz w:val="20"/>
        </w:rP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history="0" w:anchor="P12875" w:tooltip="5. Вынесенные судьей постановление, определение, решение, предусмотренные статьями 29.9, 30.7, 30.17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
        <w:r>
          <w:rPr>
            <w:sz w:val="20"/>
            <w:color w:val="0000ff"/>
          </w:rPr>
          <w:t xml:space="preserve">частью 5</w:t>
        </w:r>
      </w:hyperlink>
      <w:r>
        <w:rPr>
          <w:sz w:val="20"/>
        </w:rPr>
        <w:t xml:space="preserve"> настоящей статьи;</w:t>
      </w:r>
    </w:p>
    <w:bookmarkStart w:id="12884" w:name="P12884"/>
    <w:bookmarkEnd w:id="12884"/>
    <w:p>
      <w:pPr>
        <w:pStyle w:val="0"/>
        <w:spacing w:before="200" w:lineRule="auto"/>
        <w:ind w:firstLine="540"/>
        <w:jc w:val="both"/>
      </w:pPr>
      <w:r>
        <w:rPr>
          <w:sz w:val="20"/>
        </w:rPr>
        <w:t xml:space="preserve">8) процессуальный документ доставлен в личный кабинет юридического лица или индивидуального предпринимателя;</w:t>
      </w:r>
    </w:p>
    <w:bookmarkStart w:id="12885" w:name="P12885"/>
    <w:bookmarkEnd w:id="12885"/>
    <w:p>
      <w:pPr>
        <w:pStyle w:val="0"/>
        <w:spacing w:before="200" w:lineRule="auto"/>
        <w:ind w:firstLine="540"/>
        <w:jc w:val="both"/>
      </w:pPr>
      <w:r>
        <w:rPr>
          <w:sz w:val="20"/>
        </w:rPr>
        <w:t xml:space="preserve">9) лицо, в отношении которого постановление по делу об административном правонарушении вынесено в порядке, предусмотренном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bookmarkStart w:id="12886" w:name="P12886"/>
    <w:bookmarkEnd w:id="12886"/>
    <w:p>
      <w:pPr>
        <w:pStyle w:val="0"/>
        <w:spacing w:before="200" w:lineRule="auto"/>
        <w:ind w:firstLine="540"/>
        <w:jc w:val="both"/>
      </w:pPr>
      <w:r>
        <w:rPr>
          <w:sz w:val="20"/>
        </w:rP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history="0" w:anchor="P12885"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0"/>
            <w:color w:val="0000ff"/>
          </w:rPr>
          <w:t xml:space="preserve">пунктом 9</w:t>
        </w:r>
      </w:hyperlink>
      <w:r>
        <w:rPr>
          <w:sz w:val="20"/>
        </w:rPr>
        <w:t xml:space="preserve"> настоящей части;</w:t>
      </w:r>
    </w:p>
    <w:bookmarkStart w:id="12887" w:name="P12887"/>
    <w:bookmarkEnd w:id="12887"/>
    <w:p>
      <w:pPr>
        <w:pStyle w:val="0"/>
        <w:spacing w:before="200" w:lineRule="auto"/>
        <w:ind w:firstLine="540"/>
        <w:jc w:val="both"/>
      </w:pPr>
      <w:r>
        <w:rPr>
          <w:sz w:val="20"/>
        </w:rPr>
        <w:t xml:space="preserve">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bookmarkStart w:id="12888" w:name="P12888"/>
    <w:bookmarkEnd w:id="12888"/>
    <w:p>
      <w:pPr>
        <w:pStyle w:val="0"/>
        <w:spacing w:before="200" w:lineRule="auto"/>
        <w:ind w:firstLine="540"/>
        <w:jc w:val="both"/>
      </w:pPr>
      <w:r>
        <w:rPr>
          <w:sz w:val="20"/>
        </w:rPr>
        <w:t xml:space="preserve">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bookmarkStart w:id="12889" w:name="P12889"/>
    <w:bookmarkEnd w:id="12889"/>
    <w:p>
      <w:pPr>
        <w:pStyle w:val="0"/>
        <w:spacing w:before="200" w:lineRule="auto"/>
        <w:ind w:firstLine="540"/>
        <w:jc w:val="both"/>
      </w:pPr>
      <w:r>
        <w:rPr>
          <w:sz w:val="20"/>
        </w:rPr>
        <w:t xml:space="preserve">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7. Процессуальный документ (его копия) считается полученным:</w:t>
      </w:r>
    </w:p>
    <w:p>
      <w:pPr>
        <w:pStyle w:val="0"/>
        <w:spacing w:before="200" w:lineRule="auto"/>
        <w:ind w:firstLine="540"/>
        <w:jc w:val="both"/>
      </w:pPr>
      <w:r>
        <w:rPr>
          <w:sz w:val="20"/>
        </w:rPr>
        <w:t xml:space="preserve">1) в случаях, предусмотренных </w:t>
      </w:r>
      <w:hyperlink w:history="0" w:anchor="P12877" w:tooltip="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
        <w:r>
          <w:rPr>
            <w:sz w:val="20"/>
            <w:color w:val="0000ff"/>
          </w:rPr>
          <w:t xml:space="preserve">пунктами 1</w:t>
        </w:r>
      </w:hyperlink>
      <w:r>
        <w:rPr>
          <w:sz w:val="20"/>
        </w:rPr>
        <w:t xml:space="preserve">, </w:t>
      </w:r>
      <w:hyperlink w:history="0" w:anchor="P12881" w:tooltip="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
        <w:r>
          <w:rPr>
            <w:sz w:val="20"/>
            <w:color w:val="0000ff"/>
          </w:rPr>
          <w:t xml:space="preserve">5</w:t>
        </w:r>
      </w:hyperlink>
      <w:r>
        <w:rPr>
          <w:sz w:val="20"/>
        </w:rPr>
        <w:t xml:space="preserve"> и </w:t>
      </w:r>
      <w:hyperlink w:history="0" w:anchor="P12882" w:tooltip="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
        <w:r>
          <w:rPr>
            <w:sz w:val="20"/>
            <w:color w:val="0000ff"/>
          </w:rPr>
          <w:t xml:space="preserve">6 части 6</w:t>
        </w:r>
      </w:hyperlink>
      <w:r>
        <w:rPr>
          <w:sz w:val="20"/>
        </w:rPr>
        <w:t xml:space="preserve"> настоящей статьи, - со дня вручения процессуального документа указанным в данных пунктах лицам;</w:t>
      </w:r>
    </w:p>
    <w:p>
      <w:pPr>
        <w:pStyle w:val="0"/>
        <w:spacing w:before="200" w:lineRule="auto"/>
        <w:ind w:firstLine="540"/>
        <w:jc w:val="both"/>
      </w:pPr>
      <w:r>
        <w:rPr>
          <w:sz w:val="20"/>
        </w:rPr>
        <w:t xml:space="preserve">2) в случае, предусмотренном </w:t>
      </w:r>
      <w:hyperlink w:history="0" w:anchor="P12878" w:tooltip="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
        <w:r>
          <w:rPr>
            <w:sz w:val="20"/>
            <w:color w:val="0000ff"/>
          </w:rPr>
          <w:t xml:space="preserve">пунктом 2 части 6</w:t>
        </w:r>
      </w:hyperlink>
      <w:r>
        <w:rPr>
          <w:sz w:val="20"/>
        </w:rP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pPr>
        <w:pStyle w:val="0"/>
        <w:spacing w:before="200" w:lineRule="auto"/>
        <w:ind w:firstLine="540"/>
        <w:jc w:val="both"/>
      </w:pPr>
      <w:r>
        <w:rPr>
          <w:sz w:val="20"/>
        </w:rPr>
        <w:t xml:space="preserve">3) в случаях, предусмотренных </w:t>
      </w:r>
      <w:hyperlink w:history="0" w:anchor="P12879" w:tooltip="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
        <w:r>
          <w:rPr>
            <w:sz w:val="20"/>
            <w:color w:val="0000ff"/>
          </w:rPr>
          <w:t xml:space="preserve">пунктами 3</w:t>
        </w:r>
      </w:hyperlink>
      <w:r>
        <w:rPr>
          <w:sz w:val="20"/>
        </w:rPr>
        <w:t xml:space="preserve"> и </w:t>
      </w:r>
      <w:hyperlink w:history="0" w:anchor="P12880" w:tooltip="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
        <w:r>
          <w:rPr>
            <w:sz w:val="20"/>
            <w:color w:val="0000ff"/>
          </w:rPr>
          <w:t xml:space="preserve">4 части 6</w:t>
        </w:r>
      </w:hyperlink>
      <w:r>
        <w:rPr>
          <w:sz w:val="20"/>
        </w:rPr>
        <w:t xml:space="preserve"> настоящей статьи, - со дня поступления судье, в орган, должностному лицу уведомления организации почтовой связи;</w:t>
      </w:r>
    </w:p>
    <w:p>
      <w:pPr>
        <w:pStyle w:val="0"/>
        <w:spacing w:before="200" w:lineRule="auto"/>
        <w:ind w:firstLine="540"/>
        <w:jc w:val="both"/>
      </w:pPr>
      <w:r>
        <w:rPr>
          <w:sz w:val="20"/>
        </w:rPr>
        <w:t xml:space="preserve">4) в случаях, предусмотренных </w:t>
      </w:r>
      <w:hyperlink w:history="0" w:anchor="P12883"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0"/>
            <w:color w:val="0000ff"/>
          </w:rPr>
          <w:t xml:space="preserve">пунктами 7</w:t>
        </w:r>
      </w:hyperlink>
      <w:r>
        <w:rPr>
          <w:sz w:val="20"/>
        </w:rPr>
        <w:t xml:space="preserve"> и </w:t>
      </w:r>
      <w:hyperlink w:history="0" w:anchor="P12886" w:tooltip="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пунктом 9 настоящей части;">
        <w:r>
          <w:rPr>
            <w:sz w:val="20"/>
            <w:color w:val="0000ff"/>
          </w:rPr>
          <w:t xml:space="preserve">10 части 6</w:t>
        </w:r>
      </w:hyperlink>
      <w:r>
        <w:rPr>
          <w:sz w:val="20"/>
        </w:rP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pPr>
        <w:pStyle w:val="0"/>
        <w:spacing w:before="200" w:lineRule="auto"/>
        <w:ind w:firstLine="540"/>
        <w:jc w:val="both"/>
      </w:pPr>
      <w:r>
        <w:rPr>
          <w:sz w:val="20"/>
        </w:rPr>
        <w:t xml:space="preserve">5) в случаях, предусмотренных </w:t>
      </w:r>
      <w:hyperlink w:history="0" w:anchor="P12884" w:tooltip="8) процессуальный документ доставлен в личный кабинет юридического лица или индивидуального предпринимателя;">
        <w:r>
          <w:rPr>
            <w:sz w:val="20"/>
            <w:color w:val="0000ff"/>
          </w:rPr>
          <w:t xml:space="preserve">пунктами 8</w:t>
        </w:r>
      </w:hyperlink>
      <w:r>
        <w:rPr>
          <w:sz w:val="20"/>
        </w:rPr>
        <w:t xml:space="preserve">, </w:t>
      </w:r>
      <w:hyperlink w:history="0" w:anchor="P12888" w:tooltip="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
        <w:r>
          <w:rPr>
            <w:sz w:val="20"/>
            <w:color w:val="0000ff"/>
          </w:rPr>
          <w:t xml:space="preserve">12</w:t>
        </w:r>
      </w:hyperlink>
      <w:r>
        <w:rPr>
          <w:sz w:val="20"/>
        </w:rPr>
        <w:t xml:space="preserve"> и </w:t>
      </w:r>
      <w:hyperlink w:history="0" w:anchor="P12889"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0"/>
            <w:color w:val="0000ff"/>
          </w:rPr>
          <w:t xml:space="preserve">13 части 6</w:t>
        </w:r>
      </w:hyperlink>
      <w:r>
        <w:rPr>
          <w:sz w:val="20"/>
        </w:rPr>
        <w:t xml:space="preserve"> настоящей статьи, - со дня, следующего за днем доставки процессуального документа;</w:t>
      </w:r>
    </w:p>
    <w:p>
      <w:pPr>
        <w:pStyle w:val="0"/>
        <w:spacing w:before="200" w:lineRule="auto"/>
        <w:ind w:firstLine="540"/>
        <w:jc w:val="both"/>
      </w:pPr>
      <w:r>
        <w:rPr>
          <w:sz w:val="20"/>
        </w:rPr>
        <w:t xml:space="preserve">6) в случаях, предусмотренных </w:t>
      </w:r>
      <w:hyperlink w:history="0" w:anchor="P12885"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0"/>
            <w:color w:val="0000ff"/>
          </w:rPr>
          <w:t xml:space="preserve">пунктами 9</w:t>
        </w:r>
      </w:hyperlink>
      <w:r>
        <w:rPr>
          <w:sz w:val="20"/>
        </w:rPr>
        <w:t xml:space="preserve"> и </w:t>
      </w:r>
      <w:hyperlink w:history="0" w:anchor="P12887" w:tooltip="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
        <w:r>
          <w:rPr>
            <w:sz w:val="20"/>
            <w:color w:val="0000ff"/>
          </w:rPr>
          <w:t xml:space="preserve">11 части 6</w:t>
        </w:r>
      </w:hyperlink>
      <w:r>
        <w:rPr>
          <w:sz w:val="20"/>
        </w:rPr>
        <w:t xml:space="preserve"> настоящей статьи, - со дня осуществления лицом входа в личный кабинет на Едином портале, региональном портале.</w:t>
      </w:r>
    </w:p>
    <w:p>
      <w:pPr>
        <w:pStyle w:val="0"/>
        <w:spacing w:before="200" w:lineRule="auto"/>
        <w:ind w:firstLine="540"/>
        <w:jc w:val="both"/>
      </w:pPr>
      <w:r>
        <w:rPr>
          <w:sz w:val="20"/>
        </w:rP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2899"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w:t>
        </w:r>
      </w:hyperlink>
      <w:r>
        <w:rPr>
          <w:sz w:val="20"/>
        </w:rPr>
        <w:t xml:space="preserve"> настоящей статьи, по почте заказным почтовым отправлением с уведомлением о вручении.</w:t>
      </w:r>
    </w:p>
    <w:p>
      <w:pPr>
        <w:pStyle w:val="0"/>
        <w:spacing w:before="200" w:lineRule="auto"/>
        <w:ind w:firstLine="540"/>
        <w:jc w:val="both"/>
      </w:pPr>
      <w:r>
        <w:rPr>
          <w:sz w:val="20"/>
        </w:rP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2899"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w:t>
        </w:r>
      </w:hyperlink>
      <w:r>
        <w:rPr>
          <w:sz w:val="20"/>
        </w:rPr>
        <w:t xml:space="preserve"> настоящей статьи, по почте заказным почтовым отправлением с уведомлением о вручении.</w:t>
      </w:r>
    </w:p>
    <w:bookmarkStart w:id="12899" w:name="P12899"/>
    <w:bookmarkEnd w:id="12899"/>
    <w:p>
      <w:pPr>
        <w:pStyle w:val="0"/>
        <w:spacing w:before="200" w:lineRule="auto"/>
        <w:ind w:firstLine="540"/>
        <w:jc w:val="both"/>
      </w:pPr>
      <w:r>
        <w:rPr>
          <w:sz w:val="20"/>
        </w:rPr>
        <w:t xml:space="preserve">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bookmarkStart w:id="12900" w:name="P12900"/>
    <w:bookmarkEnd w:id="12900"/>
    <w:p>
      <w:pPr>
        <w:pStyle w:val="0"/>
        <w:spacing w:before="200" w:lineRule="auto"/>
        <w:ind w:firstLine="540"/>
        <w:jc w:val="both"/>
      </w:pPr>
      <w:r>
        <w:rPr>
          <w:sz w:val="20"/>
        </w:rP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history="0" w:anchor="P12833" w:tooltip="Статья 24.8. Подача процессуальных документов участниками производства по делу об административном правонарушении">
        <w:r>
          <w:rPr>
            <w:sz w:val="20"/>
            <w:color w:val="0000ff"/>
          </w:rPr>
          <w:t xml:space="preserve">статьей 24.8</w:t>
        </w:r>
      </w:hyperlink>
      <w:r>
        <w:rPr>
          <w:sz w:val="20"/>
        </w:rP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pPr>
        <w:pStyle w:val="0"/>
        <w:spacing w:before="200" w:lineRule="auto"/>
        <w:ind w:firstLine="540"/>
        <w:jc w:val="both"/>
      </w:pPr>
      <w:r>
        <w:rPr>
          <w:sz w:val="20"/>
        </w:rPr>
        <w:t xml:space="preserve">Если участник производства по делу об административном правонарушении получил процессуальный документ, указанный в </w:t>
      </w:r>
      <w:hyperlink w:history="0" w:anchor="P12900" w:tooltip="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статьей 24.8 настоящего Кодекса, в орган, должностному лицу, которые направили процессуальный документ, уведомление о получении процессуального докуме...">
        <w:r>
          <w:rPr>
            <w:sz w:val="20"/>
            <w:color w:val="0000ff"/>
          </w:rPr>
          <w:t xml:space="preserve">абзаце первом</w:t>
        </w:r>
      </w:hyperlink>
      <w:r>
        <w:rPr>
          <w:sz w:val="20"/>
        </w:rP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pPr>
        <w:pStyle w:val="0"/>
        <w:jc w:val="both"/>
      </w:pPr>
      <w:r>
        <w:rPr>
          <w:sz w:val="20"/>
        </w:rPr>
      </w:r>
    </w:p>
    <w:p>
      <w:pPr>
        <w:pStyle w:val="2"/>
        <w:outlineLvl w:val="1"/>
        <w:jc w:val="center"/>
      </w:pPr>
      <w:r>
        <w:rPr>
          <w:sz w:val="20"/>
        </w:rPr>
        <w:t xml:space="preserve">Глава 25. УЧАСТНИКИ ПРОИЗВОДСТВА ПО ДЕЛАМ</w:t>
      </w:r>
    </w:p>
    <w:p>
      <w:pPr>
        <w:pStyle w:val="2"/>
        <w:jc w:val="center"/>
      </w:pPr>
      <w:r>
        <w:rPr>
          <w:sz w:val="20"/>
        </w:rPr>
        <w:t xml:space="preserve">ОБ АДМИНИСТРАТИВНЫХ ПРАВОНАРУШЕНИЯХ,</w:t>
      </w:r>
    </w:p>
    <w:p>
      <w:pPr>
        <w:pStyle w:val="2"/>
        <w:jc w:val="center"/>
      </w:pPr>
      <w:r>
        <w:rPr>
          <w:sz w:val="20"/>
        </w:rPr>
        <w:t xml:space="preserve">ИХ ПРАВА И ОБЯЗАННОСТИ</w:t>
      </w:r>
    </w:p>
    <w:p>
      <w:pPr>
        <w:pStyle w:val="0"/>
        <w:jc w:val="both"/>
      </w:pPr>
      <w:r>
        <w:rPr>
          <w:sz w:val="20"/>
        </w:rPr>
      </w:r>
    </w:p>
    <w:bookmarkStart w:id="12907" w:name="P12907"/>
    <w:bookmarkEnd w:id="12907"/>
    <w:p>
      <w:pPr>
        <w:pStyle w:val="2"/>
        <w:outlineLvl w:val="2"/>
        <w:ind w:firstLine="540"/>
        <w:jc w:val="both"/>
      </w:pPr>
      <w:r>
        <w:rPr>
          <w:sz w:val="20"/>
        </w:rPr>
        <w:t xml:space="preserve">Статья 25.1. Лицо, в отношении которого ведется производство по делу об административном правонарушении</w:t>
      </w:r>
    </w:p>
    <w:p>
      <w:pPr>
        <w:pStyle w:val="0"/>
        <w:jc w:val="both"/>
      </w:pPr>
      <w:r>
        <w:rPr>
          <w:sz w:val="20"/>
        </w:rPr>
      </w:r>
    </w:p>
    <w:p>
      <w:pPr>
        <w:pStyle w:val="0"/>
        <w:ind w:firstLine="540"/>
        <w:jc w:val="both"/>
      </w:pPr>
      <w:r>
        <w:rPr>
          <w:sz w:val="20"/>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pPr>
        <w:pStyle w:val="0"/>
        <w:jc w:val="both"/>
      </w:pPr>
      <w:r>
        <w:rPr>
          <w:sz w:val="20"/>
        </w:rPr>
        <w:t xml:space="preserve">(в ред. Федерального </w:t>
      </w:r>
      <w:hyperlink w:history="0" r:id="rId7545"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02.05.2026 N 119-ФЗ)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25.1 вносятся изменения (</w:t>
            </w:r>
            <w:hyperlink w:history="0" r:id="rId7546"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547"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либо если имеются данные о надлежащем </w:t>
      </w:r>
      <w:r>
        <w:rPr>
          <w:sz w:val="20"/>
        </w:rPr>
        <w:t xml:space="preserve">извещении</w:t>
      </w:r>
      <w:r>
        <w:rPr>
          <w:sz w:val="20"/>
        </w:rP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Федерального </w:t>
      </w:r>
      <w:hyperlink w:history="0" r:id="rId754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pPr>
        <w:pStyle w:val="0"/>
        <w:spacing w:before="200" w:lineRule="auto"/>
        <w:ind w:firstLine="540"/>
        <w:jc w:val="both"/>
      </w:pPr>
      <w:r>
        <w:rPr>
          <w:sz w:val="20"/>
        </w:rPr>
        <w:t xml:space="preserve">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pPr>
        <w:pStyle w:val="0"/>
        <w:jc w:val="both"/>
      </w:pPr>
      <w:r>
        <w:rPr>
          <w:sz w:val="20"/>
        </w:rPr>
        <w:t xml:space="preserve">(в ред. Федерального </w:t>
      </w:r>
      <w:hyperlink w:history="0" r:id="rId754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закона</w:t>
        </w:r>
      </w:hyperlink>
      <w:r>
        <w:rPr>
          <w:sz w:val="20"/>
        </w:rPr>
        <w:t xml:space="preserve"> от 08.06.2012 N 65-ФЗ)</w:t>
      </w:r>
    </w:p>
    <w:p>
      <w:pPr>
        <w:pStyle w:val="0"/>
        <w:spacing w:before="200" w:lineRule="auto"/>
        <w:ind w:firstLine="540"/>
        <w:jc w:val="both"/>
      </w:pPr>
      <w:r>
        <w:rPr>
          <w:sz w:val="20"/>
        </w:rPr>
        <w:t xml:space="preserve">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pPr>
        <w:pStyle w:val="0"/>
        <w:jc w:val="both"/>
      </w:pPr>
      <w:r>
        <w:rPr>
          <w:sz w:val="20"/>
        </w:rPr>
      </w:r>
    </w:p>
    <w:p>
      <w:pPr>
        <w:pStyle w:val="2"/>
        <w:outlineLvl w:val="2"/>
        <w:ind w:firstLine="540"/>
        <w:jc w:val="both"/>
      </w:pPr>
      <w:r>
        <w:rPr>
          <w:sz w:val="20"/>
        </w:rPr>
        <w:t xml:space="preserve">Статья 25.2. Потерпевший</w:t>
      </w:r>
    </w:p>
    <w:p>
      <w:pPr>
        <w:pStyle w:val="0"/>
        <w:jc w:val="both"/>
      </w:pPr>
      <w:r>
        <w:rPr>
          <w:sz w:val="20"/>
        </w:rPr>
      </w:r>
    </w:p>
    <w:p>
      <w:pPr>
        <w:pStyle w:val="0"/>
        <w:ind w:firstLine="540"/>
        <w:jc w:val="both"/>
      </w:pPr>
      <w:r>
        <w:rPr>
          <w:sz w:val="20"/>
        </w:rPr>
        <w:t xml:space="preserve">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pPr>
        <w:pStyle w:val="0"/>
        <w:spacing w:before="200" w:lineRule="auto"/>
        <w:ind w:firstLine="540"/>
        <w:jc w:val="both"/>
      </w:pPr>
      <w:r>
        <w:rPr>
          <w:sz w:val="20"/>
        </w:rPr>
        <w:t xml:space="preserve">2. Потерпевший вправе знакомиться со всеми материалами дела об административном правонарушении,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pPr>
        <w:pStyle w:val="0"/>
        <w:jc w:val="both"/>
      </w:pPr>
      <w:r>
        <w:rPr>
          <w:sz w:val="20"/>
        </w:rPr>
        <w:t xml:space="preserve">(в ред. Федерального </w:t>
      </w:r>
      <w:hyperlink w:history="0" r:id="rId7550"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02.05.2026 N 119-ФЗ)</w:t>
      </w:r>
    </w:p>
    <w:p>
      <w:pPr>
        <w:pStyle w:val="0"/>
        <w:spacing w:before="200" w:lineRule="auto"/>
        <w:ind w:firstLine="540"/>
        <w:jc w:val="both"/>
      </w:pPr>
      <w:r>
        <w:rPr>
          <w:sz w:val="20"/>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w:history="0" r:id="rId7551"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извещении</w:t>
        </w:r>
      </w:hyperlink>
      <w:r>
        <w:rPr>
          <w:sz w:val="20"/>
        </w:rP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pPr>
        <w:pStyle w:val="0"/>
        <w:spacing w:before="200" w:lineRule="auto"/>
        <w:ind w:firstLine="540"/>
        <w:jc w:val="both"/>
      </w:pPr>
      <w:r>
        <w:rPr>
          <w:sz w:val="20"/>
        </w:rPr>
        <w:t xml:space="preserve">4. Потерпевший может быть опрошен в соответствии со </w:t>
      </w:r>
      <w:hyperlink w:history="0" w:anchor="P12965" w:tooltip="Статья 25.6. Свидетель">
        <w:r>
          <w:rPr>
            <w:sz w:val="20"/>
            <w:color w:val="0000ff"/>
          </w:rPr>
          <w:t xml:space="preserve">статьей 25.6</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25.3. Законные представители физического лица</w:t>
      </w:r>
    </w:p>
    <w:p>
      <w:pPr>
        <w:pStyle w:val="0"/>
        <w:jc w:val="both"/>
      </w:pPr>
      <w:r>
        <w:rPr>
          <w:sz w:val="20"/>
        </w:rPr>
      </w:r>
    </w:p>
    <w:p>
      <w:pPr>
        <w:pStyle w:val="0"/>
        <w:ind w:firstLine="540"/>
        <w:jc w:val="both"/>
      </w:pPr>
      <w:r>
        <w:rPr>
          <w:sz w:val="20"/>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w:history="0" r:id="rId755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2. Законными представителями физического лица являются его родители, усыновители, опекуны или попечители.</w:t>
      </w:r>
    </w:p>
    <w:p>
      <w:pPr>
        <w:pStyle w:val="0"/>
        <w:spacing w:before="200" w:lineRule="auto"/>
        <w:ind w:firstLine="540"/>
        <w:jc w:val="both"/>
      </w:pPr>
      <w:r>
        <w:rPr>
          <w:sz w:val="20"/>
        </w:rPr>
        <w:t xml:space="preserve">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pPr>
        <w:pStyle w:val="0"/>
        <w:spacing w:before="200" w:lineRule="auto"/>
        <w:ind w:firstLine="540"/>
        <w:jc w:val="both"/>
      </w:pPr>
      <w:r>
        <w:rPr>
          <w:sz w:val="20"/>
        </w:rPr>
        <w:t xml:space="preserve">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pPr>
        <w:pStyle w:val="0"/>
        <w:spacing w:before="200" w:lineRule="auto"/>
        <w:ind w:firstLine="540"/>
        <w:jc w:val="both"/>
      </w:pPr>
      <w:r>
        <w:rPr>
          <w:sz w:val="20"/>
        </w:rPr>
        <w:t xml:space="preserve">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pPr>
        <w:pStyle w:val="0"/>
        <w:jc w:val="both"/>
      </w:pPr>
      <w:r>
        <w:rPr>
          <w:sz w:val="20"/>
        </w:rPr>
      </w:r>
    </w:p>
    <w:bookmarkStart w:id="12936" w:name="P12936"/>
    <w:bookmarkEnd w:id="12936"/>
    <w:p>
      <w:pPr>
        <w:pStyle w:val="2"/>
        <w:outlineLvl w:val="2"/>
        <w:ind w:firstLine="540"/>
        <w:jc w:val="both"/>
      </w:pPr>
      <w:r>
        <w:rPr>
          <w:sz w:val="20"/>
        </w:rPr>
        <w:t xml:space="preserve">Статья 25.4. Законные представители юридического лица</w:t>
      </w:r>
    </w:p>
    <w:p>
      <w:pPr>
        <w:pStyle w:val="0"/>
        <w:jc w:val="both"/>
      </w:pPr>
      <w:r>
        <w:rPr>
          <w:sz w:val="20"/>
        </w:rPr>
      </w:r>
    </w:p>
    <w:p>
      <w:pPr>
        <w:pStyle w:val="0"/>
        <w:ind w:firstLine="540"/>
        <w:jc w:val="both"/>
      </w:pPr>
      <w:r>
        <w:rPr>
          <w:sz w:val="20"/>
        </w:rPr>
        <w:t xml:space="preserve">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pPr>
        <w:pStyle w:val="0"/>
        <w:spacing w:before="200" w:lineRule="auto"/>
        <w:ind w:firstLine="540"/>
        <w:jc w:val="both"/>
      </w:pPr>
      <w:r>
        <w:rPr>
          <w:sz w:val="20"/>
        </w:rPr>
        <w:t xml:space="preserve">2. Законными </w:t>
      </w:r>
      <w:hyperlink w:history="0" r:id="rId7553"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0"/>
            <w:color w:val="0000ff"/>
          </w:rPr>
          <w:t xml:space="preserve">представителями</w:t>
        </w:r>
      </w:hyperlink>
      <w:r>
        <w:rPr>
          <w:sz w:val="20"/>
        </w:rPr>
        <w:t xml:space="preserve"> юридического лица в соответствии с настоящим Кодексом являются его руководитель, а также иное лицо, признанное в соответствии с </w:t>
      </w:r>
      <w:hyperlink w:history="0" r:id="rId755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законом</w:t>
        </w:r>
      </w:hyperlink>
      <w:r>
        <w:rPr>
          <w:sz w:val="20"/>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3 ст. 25.4 вносятся изменения (</w:t>
            </w:r>
            <w:hyperlink w:history="0" r:id="rId7555"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556"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или если имеются данные о надлежащем </w:t>
      </w:r>
      <w:hyperlink w:history="0" r:id="rId7557"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извещении</w:t>
        </w:r>
      </w:hyperlink>
      <w:r>
        <w:rPr>
          <w:sz w:val="20"/>
        </w:rP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pPr>
        <w:pStyle w:val="0"/>
        <w:jc w:val="both"/>
      </w:pPr>
      <w:r>
        <w:rPr>
          <w:sz w:val="20"/>
        </w:rPr>
        <w:t xml:space="preserve">(в ред. Федеральных законов от 29.04.2006 </w:t>
      </w:r>
      <w:hyperlink w:history="0" r:id="rId755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23.07.2010 </w:t>
      </w:r>
      <w:hyperlink w:history="0" r:id="rId755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pPr>
        <w:pStyle w:val="0"/>
        <w:jc w:val="both"/>
      </w:pPr>
      <w:r>
        <w:rPr>
          <w:sz w:val="20"/>
        </w:rPr>
      </w:r>
    </w:p>
    <w:p>
      <w:pPr>
        <w:pStyle w:val="2"/>
        <w:outlineLvl w:val="2"/>
        <w:ind w:firstLine="540"/>
        <w:jc w:val="both"/>
      </w:pPr>
      <w:r>
        <w:rPr>
          <w:sz w:val="20"/>
        </w:rPr>
        <w:t xml:space="preserve">Статья 25.5. Защитник и представитель</w:t>
      </w:r>
    </w:p>
    <w:p>
      <w:pPr>
        <w:pStyle w:val="0"/>
        <w:jc w:val="both"/>
      </w:pPr>
      <w:r>
        <w:rPr>
          <w:sz w:val="20"/>
        </w:rPr>
      </w:r>
    </w:p>
    <w:p>
      <w:pPr>
        <w:pStyle w:val="0"/>
        <w:ind w:firstLine="540"/>
        <w:jc w:val="both"/>
      </w:pPr>
      <w:r>
        <w:rPr>
          <w:sz w:val="20"/>
        </w:rPr>
        <w:t xml:space="preserve">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pPr>
        <w:pStyle w:val="0"/>
        <w:spacing w:before="200" w:lineRule="auto"/>
        <w:ind w:firstLine="540"/>
        <w:jc w:val="both"/>
      </w:pPr>
      <w:r>
        <w:rPr>
          <w:sz w:val="20"/>
        </w:rPr>
        <w:t xml:space="preserve">2. В качестве защитника или представителя к участию в производстве по делу об административном правонарушении допускается адвокат или иное лицо.</w:t>
      </w:r>
    </w:p>
    <w:p>
      <w:pPr>
        <w:pStyle w:val="0"/>
        <w:spacing w:before="200" w:lineRule="auto"/>
        <w:ind w:firstLine="540"/>
        <w:jc w:val="both"/>
      </w:pPr>
      <w:r>
        <w:rPr>
          <w:sz w:val="20"/>
        </w:rPr>
        <w:t xml:space="preserve">3. </w:t>
      </w:r>
      <w:r>
        <w:rPr>
          <w:sz w:val="20"/>
        </w:rPr>
        <w:t xml:space="preserve">Полномочия</w:t>
      </w:r>
      <w:r>
        <w:rPr>
          <w:sz w:val="20"/>
        </w:rPr>
        <w:t xml:space="preserve"> адвоката удостоверяются </w:t>
      </w:r>
      <w:hyperlink w:history="0" r:id="rId7560" w:tooltip="Приказ Минюста России от 23.09.2024 N 282 &quot;Об утверждении формы ордера, требований к его заполнению и оформлению&quot; (Зарегистрировано в Минюсте России 26.09.2024 N 79589) {КонсультантПлюс}">
        <w:r>
          <w:rPr>
            <w:sz w:val="20"/>
            <w:color w:val="0000ff"/>
          </w:rPr>
          <w:t xml:space="preserve">ордером</w:t>
        </w:r>
      </w:hyperlink>
      <w:r>
        <w:rPr>
          <w:sz w:val="20"/>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r>
        <w:rPr>
          <w:sz w:val="20"/>
        </w:rPr>
        <w:t xml:space="preserve">законом</w:t>
      </w:r>
      <w:r>
        <w:rPr>
          <w:sz w:val="20"/>
        </w:rPr>
        <w:t xml:space="preserve">.</w:t>
      </w:r>
    </w:p>
    <w:p>
      <w:pPr>
        <w:pStyle w:val="0"/>
        <w:jc w:val="both"/>
      </w:pPr>
      <w:r>
        <w:rPr>
          <w:sz w:val="20"/>
        </w:rPr>
        <w:t xml:space="preserve">(в ред. Федерального </w:t>
      </w:r>
      <w:hyperlink w:history="0" r:id="rId7561"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0"/>
            <w:color w:val="0000ff"/>
          </w:rPr>
          <w:t xml:space="preserve">закона</w:t>
        </w:r>
      </w:hyperlink>
      <w:r>
        <w:rPr>
          <w:sz w:val="20"/>
        </w:rPr>
        <w:t xml:space="preserve"> от 31.12.2002 N 187-ФЗ)</w:t>
      </w:r>
    </w:p>
    <w:p>
      <w:pPr>
        <w:pStyle w:val="0"/>
        <w:spacing w:before="200" w:lineRule="auto"/>
        <w:ind w:firstLine="540"/>
        <w:jc w:val="both"/>
      </w:pPr>
      <w:r>
        <w:rPr>
          <w:sz w:val="20"/>
        </w:rPr>
        <w:t xml:space="preserve">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pPr>
        <w:pStyle w:val="0"/>
        <w:jc w:val="both"/>
      </w:pPr>
      <w:r>
        <w:rPr>
          <w:sz w:val="20"/>
        </w:rPr>
        <w:t xml:space="preserve">(в ред. Федерального </w:t>
      </w:r>
      <w:hyperlink w:history="0" r:id="rId7562"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27.11.2007 N 273-ФЗ)</w:t>
      </w:r>
    </w:p>
    <w:p>
      <w:pPr>
        <w:pStyle w:val="0"/>
        <w:spacing w:before="200" w:lineRule="auto"/>
        <w:ind w:firstLine="540"/>
        <w:jc w:val="both"/>
      </w:pPr>
      <w:r>
        <w:rPr>
          <w:sz w:val="20"/>
        </w:rP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pPr>
        <w:pStyle w:val="0"/>
        <w:jc w:val="both"/>
      </w:pPr>
      <w:r>
        <w:rPr>
          <w:sz w:val="20"/>
        </w:rPr>
        <w:t xml:space="preserve">(в ред. Федерального </w:t>
      </w:r>
      <w:hyperlink w:history="0" r:id="rId7563"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02.05.2026 N 119-ФЗ)</w:t>
      </w:r>
    </w:p>
    <w:p>
      <w:pPr>
        <w:pStyle w:val="0"/>
        <w:jc w:val="both"/>
      </w:pPr>
      <w:r>
        <w:rPr>
          <w:sz w:val="20"/>
        </w:rPr>
      </w:r>
    </w:p>
    <w:bookmarkStart w:id="12957" w:name="P12957"/>
    <w:bookmarkEnd w:id="12957"/>
    <w:p>
      <w:pPr>
        <w:pStyle w:val="2"/>
        <w:outlineLvl w:val="2"/>
        <w:ind w:firstLine="540"/>
        <w:jc w:val="both"/>
      </w:pPr>
      <w:r>
        <w:rPr>
          <w:sz w:val="20"/>
        </w:rP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pPr>
        <w:pStyle w:val="0"/>
        <w:jc w:val="both"/>
      </w:pPr>
      <w:r>
        <w:rPr>
          <w:sz w:val="20"/>
        </w:rPr>
        <w:t xml:space="preserve">(в ред. Федерального </w:t>
      </w:r>
      <w:hyperlink w:history="0" r:id="rId756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r>
    </w:p>
    <w:p>
      <w:pPr>
        <w:pStyle w:val="0"/>
        <w:ind w:firstLine="540"/>
        <w:jc w:val="both"/>
      </w:pPr>
      <w:r>
        <w:rPr>
          <w:sz w:val="20"/>
        </w:rPr>
        <w:t xml:space="preserve">(введена Федеральным </w:t>
      </w:r>
      <w:hyperlink w:history="0" r:id="rId7565"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ind w:firstLine="540"/>
        <w:jc w:val="both"/>
      </w:pPr>
      <w:r>
        <w:rPr>
          <w:sz w:val="20"/>
        </w:rPr>
      </w:r>
    </w:p>
    <w:p>
      <w:pPr>
        <w:pStyle w:val="0"/>
        <w:ind w:firstLine="540"/>
        <w:jc w:val="both"/>
      </w:pPr>
      <w:r>
        <w:rPr>
          <w:sz w:val="20"/>
        </w:rP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pPr>
        <w:pStyle w:val="0"/>
        <w:jc w:val="both"/>
      </w:pPr>
      <w:r>
        <w:rPr>
          <w:sz w:val="20"/>
        </w:rPr>
        <w:t xml:space="preserve">(в ред. Федерального </w:t>
      </w:r>
      <w:hyperlink w:history="0" r:id="rId756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jc w:val="both"/>
      </w:pPr>
      <w:r>
        <w:rPr>
          <w:sz w:val="20"/>
        </w:rPr>
      </w:r>
    </w:p>
    <w:bookmarkStart w:id="12965" w:name="P12965"/>
    <w:bookmarkEnd w:id="12965"/>
    <w:p>
      <w:pPr>
        <w:pStyle w:val="2"/>
        <w:outlineLvl w:val="2"/>
        <w:ind w:firstLine="540"/>
        <w:jc w:val="both"/>
      </w:pPr>
      <w:r>
        <w:rPr>
          <w:sz w:val="20"/>
        </w:rPr>
        <w:t xml:space="preserve">Статья 25.6. Свидетель</w:t>
      </w:r>
    </w:p>
    <w:p>
      <w:pPr>
        <w:pStyle w:val="0"/>
        <w:jc w:val="both"/>
      </w:pPr>
      <w:r>
        <w:rPr>
          <w:sz w:val="20"/>
        </w:rPr>
      </w:r>
    </w:p>
    <w:p>
      <w:pPr>
        <w:pStyle w:val="0"/>
        <w:ind w:firstLine="540"/>
        <w:jc w:val="both"/>
      </w:pPr>
      <w:r>
        <w:rPr>
          <w:sz w:val="20"/>
        </w:rPr>
        <w:t xml:space="preserve">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bookmarkStart w:id="12968" w:name="P12968"/>
    <w:bookmarkEnd w:id="12968"/>
    <w:p>
      <w:pPr>
        <w:pStyle w:val="0"/>
        <w:spacing w:before="200" w:lineRule="auto"/>
        <w:ind w:firstLine="540"/>
        <w:jc w:val="both"/>
      </w:pPr>
      <w:r>
        <w:rPr>
          <w:sz w:val="20"/>
        </w:rPr>
        <w:t xml:space="preserve">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pPr>
        <w:pStyle w:val="0"/>
        <w:spacing w:before="200" w:lineRule="auto"/>
        <w:ind w:firstLine="540"/>
        <w:jc w:val="both"/>
      </w:pPr>
      <w:r>
        <w:rPr>
          <w:sz w:val="20"/>
        </w:rPr>
        <w:t xml:space="preserve">3. Свидетель вправе:</w:t>
      </w:r>
    </w:p>
    <w:p>
      <w:pPr>
        <w:pStyle w:val="0"/>
        <w:spacing w:before="200" w:lineRule="auto"/>
        <w:ind w:firstLine="540"/>
        <w:jc w:val="both"/>
      </w:pPr>
      <w:r>
        <w:rPr>
          <w:sz w:val="20"/>
        </w:rPr>
        <w:t xml:space="preserve">1) не свидетельствовать против себя самого, своего супруга и близких родственников;</w:t>
      </w:r>
    </w:p>
    <w:p>
      <w:pPr>
        <w:pStyle w:val="0"/>
        <w:spacing w:before="200" w:lineRule="auto"/>
        <w:ind w:firstLine="540"/>
        <w:jc w:val="both"/>
      </w:pPr>
      <w:r>
        <w:rPr>
          <w:sz w:val="20"/>
        </w:rPr>
        <w:t xml:space="preserve">2) давать показания на родном языке или на языке, которым владеет;</w:t>
      </w:r>
    </w:p>
    <w:p>
      <w:pPr>
        <w:pStyle w:val="0"/>
        <w:spacing w:before="200" w:lineRule="auto"/>
        <w:ind w:firstLine="540"/>
        <w:jc w:val="both"/>
      </w:pPr>
      <w:r>
        <w:rPr>
          <w:sz w:val="20"/>
        </w:rPr>
        <w:t xml:space="preserve">3) пользоваться бесплатной помощью переводчика;</w:t>
      </w:r>
    </w:p>
    <w:p>
      <w:pPr>
        <w:pStyle w:val="0"/>
        <w:spacing w:before="200" w:lineRule="auto"/>
        <w:ind w:firstLine="540"/>
        <w:jc w:val="both"/>
      </w:pPr>
      <w:r>
        <w:rPr>
          <w:sz w:val="20"/>
        </w:rPr>
        <w:t xml:space="preserve">4) делать замечания по поводу правильности занесения его показаний в протокол.</w:t>
      </w:r>
    </w:p>
    <w:p>
      <w:pPr>
        <w:pStyle w:val="0"/>
        <w:spacing w:before="200" w:lineRule="auto"/>
        <w:ind w:firstLine="540"/>
        <w:jc w:val="both"/>
      </w:pPr>
      <w:r>
        <w:rPr>
          <w:sz w:val="20"/>
        </w:rPr>
        <w:t xml:space="preserve">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pPr>
        <w:pStyle w:val="0"/>
        <w:spacing w:before="200" w:lineRule="auto"/>
        <w:ind w:firstLine="540"/>
        <w:jc w:val="both"/>
      </w:pPr>
      <w:r>
        <w:rPr>
          <w:sz w:val="20"/>
        </w:rPr>
        <w:t xml:space="preserve">5. Свидетель предупреждается об административной ответственности за дачу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показаний</w:t>
        </w:r>
      </w:hyperlink>
      <w:r>
        <w:rPr>
          <w:sz w:val="20"/>
        </w:rPr>
        <w:t xml:space="preserve">.</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2968"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
        <w:r>
          <w:rPr>
            <w:sz w:val="20"/>
            <w:color w:val="0000ff"/>
          </w:rPr>
          <w:t xml:space="preserve">частью 2</w:t>
        </w:r>
      </w:hyperlink>
      <w:r>
        <w:rPr>
          <w:sz w:val="20"/>
        </w:rPr>
        <w:t xml:space="preserve"> настоящей статьи, свидетель несет административную ответственность, предусмотренную настоящим Кодексом.</w:t>
      </w:r>
    </w:p>
    <w:p>
      <w:pPr>
        <w:pStyle w:val="0"/>
        <w:spacing w:before="200" w:lineRule="auto"/>
        <w:ind w:firstLine="540"/>
        <w:jc w:val="both"/>
      </w:pPr>
      <w:r>
        <w:rPr>
          <w:sz w:val="20"/>
        </w:rPr>
        <w:t xml:space="preserve">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pPr>
        <w:pStyle w:val="0"/>
        <w:jc w:val="both"/>
      </w:pPr>
      <w:r>
        <w:rPr>
          <w:sz w:val="20"/>
        </w:rPr>
      </w:r>
    </w:p>
    <w:p>
      <w:pPr>
        <w:pStyle w:val="2"/>
        <w:outlineLvl w:val="2"/>
        <w:ind w:firstLine="540"/>
        <w:jc w:val="both"/>
      </w:pPr>
      <w:r>
        <w:rPr>
          <w:sz w:val="20"/>
        </w:rPr>
        <w:t xml:space="preserve">Статья 25.7. Понятой</w:t>
      </w:r>
    </w:p>
    <w:p>
      <w:pPr>
        <w:pStyle w:val="0"/>
        <w:jc w:val="both"/>
      </w:pPr>
      <w:r>
        <w:rPr>
          <w:sz w:val="20"/>
        </w:rPr>
      </w:r>
    </w:p>
    <w:p>
      <w:pPr>
        <w:pStyle w:val="0"/>
        <w:ind w:firstLine="540"/>
        <w:jc w:val="both"/>
      </w:pPr>
      <w:r>
        <w:rPr>
          <w:sz w:val="20"/>
        </w:rP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pPr>
        <w:pStyle w:val="0"/>
        <w:spacing w:before="200" w:lineRule="auto"/>
        <w:ind w:firstLine="540"/>
        <w:jc w:val="both"/>
      </w:pPr>
      <w:r>
        <w:rPr>
          <w:sz w:val="20"/>
        </w:rPr>
        <w:t xml:space="preserve">2. В случаях, предусмотренных </w:t>
      </w:r>
      <w:hyperlink w:history="0" w:anchor="P495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частью 12 статьи 12.21.1</w:t>
        </w:r>
      </w:hyperlink>
      <w:r>
        <w:rPr>
          <w:sz w:val="20"/>
        </w:rP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history="0" w:anchor="P13167" w:tooltip="Глава 27. ПРИМЕНЕНИЕ МЕР ОБЕСПЕЧЕНИЯ ПРОИЗВОДСТВА">
        <w:r>
          <w:rPr>
            <w:sz w:val="20"/>
            <w:color w:val="0000ff"/>
          </w:rPr>
          <w:t xml:space="preserve">главой 27</w:t>
        </w:r>
      </w:hyperlink>
      <w:r>
        <w:rPr>
          <w:sz w:val="20"/>
        </w:rPr>
        <w:t xml:space="preserve"> и </w:t>
      </w:r>
      <w:hyperlink w:history="0" w:anchor="P13722" w:tooltip="Статья 28.1.1. Протокол осмотра места совершения административного правонарушения">
        <w:r>
          <w:rPr>
            <w:sz w:val="20"/>
            <w:color w:val="0000ff"/>
          </w:rPr>
          <w:t xml:space="preserve">статьей 28.1.1</w:t>
        </w:r>
      </w:hyperlink>
      <w:r>
        <w:rPr>
          <w:sz w:val="20"/>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pPr>
        <w:pStyle w:val="0"/>
        <w:jc w:val="both"/>
      </w:pPr>
      <w:r>
        <w:rPr>
          <w:sz w:val="20"/>
        </w:rPr>
        <w:t xml:space="preserve">(в ред. Федеральных законов от 14.10.2014 </w:t>
      </w:r>
      <w:hyperlink w:history="0" r:id="rId75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07.07.2025 </w:t>
      </w:r>
      <w:hyperlink w:history="0" r:id="rId756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3. Об участии понятых в производстве по делу об административном правонарушении делается запись в протоколе.</w:t>
      </w:r>
    </w:p>
    <w:p>
      <w:pPr>
        <w:pStyle w:val="0"/>
        <w:spacing w:before="200" w:lineRule="auto"/>
        <w:ind w:firstLine="540"/>
        <w:jc w:val="both"/>
      </w:pPr>
      <w:r>
        <w:rPr>
          <w:sz w:val="20"/>
        </w:rPr>
        <w:t xml:space="preserve">4. Понятой вправе делать замечания по поводу совершаемых процессуальных действий. Замечания понятого подлежат занесению в протокол.</w:t>
      </w:r>
    </w:p>
    <w:p>
      <w:pPr>
        <w:pStyle w:val="0"/>
        <w:spacing w:before="200" w:lineRule="auto"/>
        <w:ind w:firstLine="540"/>
        <w:jc w:val="both"/>
      </w:pPr>
      <w:r>
        <w:rPr>
          <w:sz w:val="20"/>
        </w:rPr>
        <w:t xml:space="preserve">5. В случае необходимости понятой может быть опрошен в качестве свидетеля в соответствии со </w:t>
      </w:r>
      <w:hyperlink w:history="0" w:anchor="P12965" w:tooltip="Статья 25.6. Свидетель">
        <w:r>
          <w:rPr>
            <w:sz w:val="20"/>
            <w:color w:val="0000ff"/>
          </w:rPr>
          <w:t xml:space="preserve">статьей 25.6</w:t>
        </w:r>
      </w:hyperlink>
      <w:r>
        <w:rPr>
          <w:sz w:val="20"/>
        </w:rPr>
        <w:t xml:space="preserve"> настоящего Кодекса.</w:t>
      </w:r>
    </w:p>
    <w:p>
      <w:pPr>
        <w:pStyle w:val="0"/>
        <w:spacing w:before="200" w:lineRule="auto"/>
        <w:ind w:firstLine="540"/>
        <w:jc w:val="both"/>
      </w:pPr>
      <w:r>
        <w:rPr>
          <w:sz w:val="20"/>
        </w:rP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pStyle w:val="0"/>
        <w:jc w:val="both"/>
      </w:pPr>
      <w:r>
        <w:rPr>
          <w:sz w:val="20"/>
        </w:rPr>
        <w:t xml:space="preserve">(часть 6 введена Федеральным </w:t>
      </w:r>
      <w:hyperlink w:history="0" r:id="rId75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jc w:val="both"/>
      </w:pPr>
      <w:r>
        <w:rPr>
          <w:sz w:val="20"/>
        </w:rPr>
      </w:r>
    </w:p>
    <w:p>
      <w:pPr>
        <w:pStyle w:val="2"/>
        <w:outlineLvl w:val="2"/>
        <w:ind w:firstLine="540"/>
        <w:jc w:val="both"/>
      </w:pPr>
      <w:r>
        <w:rPr>
          <w:sz w:val="20"/>
        </w:rPr>
        <w:t xml:space="preserve">Статья 25.8. Специалист</w:t>
      </w:r>
    </w:p>
    <w:p>
      <w:pPr>
        <w:pStyle w:val="0"/>
        <w:jc w:val="both"/>
      </w:pPr>
      <w:r>
        <w:rPr>
          <w:sz w:val="20"/>
        </w:rPr>
      </w:r>
    </w:p>
    <w:p>
      <w:pPr>
        <w:pStyle w:val="0"/>
        <w:ind w:firstLine="540"/>
        <w:jc w:val="both"/>
      </w:pPr>
      <w:r>
        <w:rPr>
          <w:sz w:val="20"/>
        </w:rP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bookmarkStart w:id="12993" w:name="P12993"/>
    <w:bookmarkEnd w:id="12993"/>
    <w:p>
      <w:pPr>
        <w:pStyle w:val="0"/>
        <w:spacing w:before="200" w:lineRule="auto"/>
        <w:ind w:firstLine="540"/>
        <w:jc w:val="both"/>
      </w:pPr>
      <w:r>
        <w:rPr>
          <w:sz w:val="20"/>
        </w:rPr>
        <w:t xml:space="preserve">2. Специалист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pPr>
        <w:pStyle w:val="0"/>
        <w:spacing w:before="200" w:lineRule="auto"/>
        <w:ind w:firstLine="540"/>
        <w:jc w:val="both"/>
      </w:pPr>
      <w:r>
        <w:rPr>
          <w:sz w:val="20"/>
        </w:rPr>
        <w:t xml:space="preserve">3) удостоверить своей подписью факт совершения указанных действий, их содержание и результаты.</w:t>
      </w:r>
    </w:p>
    <w:p>
      <w:pPr>
        <w:pStyle w:val="0"/>
        <w:spacing w:before="200" w:lineRule="auto"/>
        <w:ind w:firstLine="540"/>
        <w:jc w:val="both"/>
      </w:pPr>
      <w:r>
        <w:rPr>
          <w:sz w:val="20"/>
        </w:rPr>
        <w:t xml:space="preserve">3. Специалист предупреждается об административной ответственности за дачу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ложных пояснений</w:t>
        </w:r>
      </w:hyperlink>
      <w:r>
        <w:rPr>
          <w:sz w:val="20"/>
        </w:rPr>
        <w:t xml:space="preserve">.</w:t>
      </w:r>
    </w:p>
    <w:p>
      <w:pPr>
        <w:pStyle w:val="0"/>
        <w:spacing w:before="200" w:lineRule="auto"/>
        <w:ind w:firstLine="540"/>
        <w:jc w:val="both"/>
      </w:pPr>
      <w:r>
        <w:rPr>
          <w:sz w:val="20"/>
        </w:rPr>
        <w:t xml:space="preserve">4. Специалист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действий, совершаемых с его участием;</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делать заявления и замечания по поводу совершаемых им действий. Заявления и замечания подлежат занесению в протокол.</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2993" w:tooltip="2. Специалист обязан:">
        <w:r>
          <w:rPr>
            <w:sz w:val="20"/>
            <w:color w:val="0000ff"/>
          </w:rPr>
          <w:t xml:space="preserve">частью 2</w:t>
        </w:r>
      </w:hyperlink>
      <w:r>
        <w:rPr>
          <w:sz w:val="20"/>
        </w:rPr>
        <w:t xml:space="preserve"> настоящей статьи, специалист несет административную ответственность, предусмотренную настоящим Кодексом.</w:t>
      </w:r>
    </w:p>
    <w:p>
      <w:pPr>
        <w:pStyle w:val="0"/>
        <w:jc w:val="both"/>
      </w:pPr>
      <w:r>
        <w:rPr>
          <w:sz w:val="20"/>
        </w:rPr>
      </w:r>
    </w:p>
    <w:p>
      <w:pPr>
        <w:pStyle w:val="2"/>
        <w:outlineLvl w:val="2"/>
        <w:ind w:firstLine="540"/>
        <w:jc w:val="both"/>
      </w:pPr>
      <w:r>
        <w:rPr>
          <w:sz w:val="20"/>
        </w:rPr>
        <w:t xml:space="preserve">Статья 25.9. Эксперт</w:t>
      </w:r>
    </w:p>
    <w:p>
      <w:pPr>
        <w:pStyle w:val="0"/>
        <w:jc w:val="both"/>
      </w:pPr>
      <w:r>
        <w:rPr>
          <w:sz w:val="20"/>
        </w:rPr>
      </w:r>
    </w:p>
    <w:p>
      <w:pPr>
        <w:pStyle w:val="0"/>
        <w:ind w:firstLine="540"/>
        <w:jc w:val="both"/>
      </w:pPr>
      <w:r>
        <w:rPr>
          <w:sz w:val="20"/>
        </w:rP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bookmarkStart w:id="13007" w:name="P13007"/>
    <w:bookmarkEnd w:id="13007"/>
    <w:p>
      <w:pPr>
        <w:pStyle w:val="0"/>
        <w:spacing w:before="200" w:lineRule="auto"/>
        <w:ind w:firstLine="540"/>
        <w:jc w:val="both"/>
      </w:pPr>
      <w:r>
        <w:rPr>
          <w:sz w:val="20"/>
        </w:rPr>
        <w:t xml:space="preserve">2. Эксперт обязан:</w:t>
      </w:r>
    </w:p>
    <w:p>
      <w:pPr>
        <w:pStyle w:val="0"/>
        <w:spacing w:before="200" w:lineRule="auto"/>
        <w:ind w:firstLine="540"/>
        <w:jc w:val="both"/>
      </w:pPr>
      <w:r>
        <w:rPr>
          <w:sz w:val="20"/>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2) дать объективное заключение по поставленным перед ним вопросам, а также требуемые объяснения в связи с содержанием заключения.</w:t>
      </w:r>
    </w:p>
    <w:p>
      <w:pPr>
        <w:pStyle w:val="0"/>
        <w:spacing w:before="200" w:lineRule="auto"/>
        <w:ind w:firstLine="540"/>
        <w:jc w:val="both"/>
      </w:pPr>
      <w:r>
        <w:rPr>
          <w:sz w:val="20"/>
        </w:rPr>
        <w:t xml:space="preserve">3. Эксперт предупреждается об административной ответственности за дачу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ложного заключения</w:t>
        </w:r>
      </w:hyperlink>
      <w:r>
        <w:rPr>
          <w:sz w:val="20"/>
        </w:rPr>
        <w:t xml:space="preserve">.</w:t>
      </w:r>
    </w:p>
    <w:p>
      <w:pPr>
        <w:pStyle w:val="0"/>
        <w:spacing w:before="200" w:lineRule="auto"/>
        <w:ind w:firstLine="540"/>
        <w:jc w:val="both"/>
      </w:pPr>
      <w:r>
        <w:rPr>
          <w:sz w:val="20"/>
        </w:rP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pPr>
        <w:pStyle w:val="0"/>
        <w:spacing w:before="200" w:lineRule="auto"/>
        <w:ind w:firstLine="540"/>
        <w:jc w:val="both"/>
      </w:pPr>
      <w:r>
        <w:rPr>
          <w:sz w:val="20"/>
        </w:rPr>
        <w:t xml:space="preserve">5. Эксперт вправе:</w:t>
      </w:r>
    </w:p>
    <w:p>
      <w:pPr>
        <w:pStyle w:val="0"/>
        <w:spacing w:before="200" w:lineRule="auto"/>
        <w:ind w:firstLine="540"/>
        <w:jc w:val="both"/>
      </w:pPr>
      <w:r>
        <w:rPr>
          <w:sz w:val="20"/>
        </w:rPr>
        <w:t xml:space="preserve">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pPr>
        <w:pStyle w:val="0"/>
        <w:spacing w:before="200" w:lineRule="auto"/>
        <w:ind w:firstLine="540"/>
        <w:jc w:val="both"/>
      </w:pPr>
      <w:r>
        <w:rPr>
          <w:sz w:val="20"/>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pPr>
        <w:pStyle w:val="0"/>
        <w:spacing w:before="200" w:lineRule="auto"/>
        <w:ind w:firstLine="540"/>
        <w:jc w:val="both"/>
      </w:pPr>
      <w:r>
        <w:rPr>
          <w:sz w:val="20"/>
        </w:rPr>
        <w:t xml:space="preserve">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pPr>
        <w:pStyle w:val="0"/>
        <w:spacing w:before="200" w:lineRule="auto"/>
        <w:ind w:firstLine="540"/>
        <w:jc w:val="both"/>
      </w:pPr>
      <w:r>
        <w:rPr>
          <w:sz w:val="20"/>
        </w:rPr>
        <w:t xml:space="preserve">6. За отказ или за уклонение от исполнения обязанностей, предусмотренных </w:t>
      </w:r>
      <w:hyperlink w:history="0" w:anchor="P13007" w:tooltip="2. Эксперт обязан:">
        <w:r>
          <w:rPr>
            <w:sz w:val="20"/>
            <w:color w:val="0000ff"/>
          </w:rPr>
          <w:t xml:space="preserve">частью 2</w:t>
        </w:r>
      </w:hyperlink>
      <w:r>
        <w:rPr>
          <w:sz w:val="20"/>
        </w:rPr>
        <w:t xml:space="preserve"> настоящей статьи, эксперт несет административную ответственность, предусмотренную настоящим Кодексом.</w:t>
      </w:r>
    </w:p>
    <w:p>
      <w:pPr>
        <w:pStyle w:val="0"/>
        <w:jc w:val="both"/>
      </w:pPr>
      <w:r>
        <w:rPr>
          <w:sz w:val="20"/>
        </w:rPr>
      </w:r>
    </w:p>
    <w:bookmarkStart w:id="13018" w:name="P13018"/>
    <w:bookmarkEnd w:id="13018"/>
    <w:p>
      <w:pPr>
        <w:pStyle w:val="2"/>
        <w:outlineLvl w:val="2"/>
        <w:ind w:firstLine="540"/>
        <w:jc w:val="both"/>
      </w:pPr>
      <w:r>
        <w:rPr>
          <w:sz w:val="20"/>
        </w:rPr>
        <w:t xml:space="preserve">Статья 25.10. Переводчик</w:t>
      </w:r>
    </w:p>
    <w:p>
      <w:pPr>
        <w:pStyle w:val="0"/>
        <w:jc w:val="both"/>
      </w:pPr>
      <w:r>
        <w:rPr>
          <w:sz w:val="20"/>
        </w:rPr>
      </w:r>
    </w:p>
    <w:p>
      <w:pPr>
        <w:pStyle w:val="0"/>
        <w:ind w:firstLine="540"/>
        <w:jc w:val="both"/>
      </w:pPr>
      <w:r>
        <w:rPr>
          <w:sz w:val="20"/>
        </w:rP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pPr>
        <w:pStyle w:val="0"/>
        <w:jc w:val="both"/>
      </w:pPr>
      <w:r>
        <w:rPr>
          <w:sz w:val="20"/>
        </w:rPr>
        <w:t xml:space="preserve">(в ред. Федерального </w:t>
      </w:r>
      <w:hyperlink w:history="0" r:id="rId7570"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2. Переводчик назначается судьей, органом, должностным лицом, в производстве которых находится дело об административном правонарушении.</w:t>
      </w:r>
    </w:p>
    <w:bookmarkStart w:id="13023" w:name="P13023"/>
    <w:bookmarkEnd w:id="13023"/>
    <w:p>
      <w:pPr>
        <w:pStyle w:val="0"/>
        <w:spacing w:before="200" w:lineRule="auto"/>
        <w:ind w:firstLine="540"/>
        <w:jc w:val="both"/>
      </w:pPr>
      <w:r>
        <w:rPr>
          <w:sz w:val="20"/>
        </w:rP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pPr>
        <w:pStyle w:val="0"/>
        <w:spacing w:before="200" w:lineRule="auto"/>
        <w:ind w:firstLine="540"/>
        <w:jc w:val="both"/>
      </w:pPr>
      <w:r>
        <w:rPr>
          <w:sz w:val="20"/>
        </w:rPr>
        <w:t xml:space="preserve">4. Переводчик предупреждается об административной ответственности за выполнение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заведомо неправильного перевода</w:t>
        </w:r>
      </w:hyperlink>
      <w:r>
        <w:rPr>
          <w:sz w:val="20"/>
        </w:rPr>
        <w:t xml:space="preserve">.</w:t>
      </w:r>
    </w:p>
    <w:p>
      <w:pPr>
        <w:pStyle w:val="0"/>
        <w:spacing w:before="200" w:lineRule="auto"/>
        <w:ind w:firstLine="540"/>
        <w:jc w:val="both"/>
      </w:pPr>
      <w:r>
        <w:rPr>
          <w:sz w:val="20"/>
        </w:rPr>
        <w:t xml:space="preserve">5. За отказ или за уклонение от исполнения обязанностей, предусмотренных </w:t>
      </w:r>
      <w:hyperlink w:history="0" w:anchor="P13023"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sz w:val="20"/>
            <w:color w:val="0000ff"/>
          </w:rPr>
          <w:t xml:space="preserve">частью 3</w:t>
        </w:r>
      </w:hyperlink>
      <w:r>
        <w:rPr>
          <w:sz w:val="20"/>
        </w:rPr>
        <w:t xml:space="preserve"> настоящей статьи, переводчик несет административную ответственность, предусмотренную настоящим Кодексом.</w:t>
      </w:r>
    </w:p>
    <w:p>
      <w:pPr>
        <w:pStyle w:val="0"/>
        <w:jc w:val="both"/>
      </w:pPr>
      <w:r>
        <w:rPr>
          <w:sz w:val="20"/>
        </w:rPr>
      </w:r>
    </w:p>
    <w:bookmarkStart w:id="13027" w:name="P13027"/>
    <w:bookmarkEnd w:id="13027"/>
    <w:p>
      <w:pPr>
        <w:pStyle w:val="2"/>
        <w:outlineLvl w:val="2"/>
        <w:ind w:firstLine="540"/>
        <w:jc w:val="both"/>
      </w:pPr>
      <w:r>
        <w:rPr>
          <w:sz w:val="20"/>
        </w:rPr>
        <w:t xml:space="preserve">Статья 25.11. Прокурор</w:t>
      </w:r>
    </w:p>
    <w:p>
      <w:pPr>
        <w:pStyle w:val="0"/>
        <w:jc w:val="both"/>
      </w:pPr>
      <w:r>
        <w:rPr>
          <w:sz w:val="20"/>
        </w:rPr>
      </w:r>
    </w:p>
    <w:p>
      <w:pPr>
        <w:pStyle w:val="0"/>
        <w:ind w:firstLine="540"/>
        <w:jc w:val="both"/>
      </w:pPr>
      <w:r>
        <w:rPr>
          <w:sz w:val="20"/>
        </w:rPr>
        <w:t xml:space="preserve">1. Прокурор в пределах своих полномочий вправе:</w:t>
      </w:r>
    </w:p>
    <w:p>
      <w:pPr>
        <w:pStyle w:val="0"/>
        <w:spacing w:before="200" w:lineRule="auto"/>
        <w:ind w:firstLine="540"/>
        <w:jc w:val="both"/>
      </w:pPr>
      <w:r>
        <w:rPr>
          <w:sz w:val="20"/>
        </w:rPr>
        <w:t xml:space="preserve">1) возбуждать производство по делу об административном правонарушении;</w:t>
      </w:r>
    </w:p>
    <w:p>
      <w:pPr>
        <w:pStyle w:val="0"/>
        <w:spacing w:before="200" w:lineRule="auto"/>
        <w:ind w:firstLine="540"/>
        <w:jc w:val="both"/>
      </w:pPr>
      <w:r>
        <w:rPr>
          <w:sz w:val="20"/>
        </w:rP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pPr>
        <w:pStyle w:val="0"/>
        <w:jc w:val="both"/>
      </w:pPr>
      <w:r>
        <w:rPr>
          <w:sz w:val="20"/>
        </w:rPr>
        <w:t xml:space="preserve">(в ред. Федерального </w:t>
      </w:r>
      <w:hyperlink w:history="0" r:id="rId757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w:history="0" r:id="rId7572"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действия.</w:t>
      </w:r>
    </w:p>
    <w:p>
      <w:pPr>
        <w:pStyle w:val="0"/>
        <w:spacing w:before="200" w:lineRule="auto"/>
        <w:ind w:firstLine="540"/>
        <w:jc w:val="both"/>
      </w:pPr>
      <w:r>
        <w:rPr>
          <w:sz w:val="20"/>
        </w:rPr>
        <w:t xml:space="preserve">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pPr>
        <w:pStyle w:val="0"/>
        <w:jc w:val="both"/>
      </w:pPr>
      <w:r>
        <w:rPr>
          <w:sz w:val="20"/>
        </w:rPr>
      </w:r>
    </w:p>
    <w:bookmarkStart w:id="13036" w:name="P13036"/>
    <w:bookmarkEnd w:id="13036"/>
    <w:p>
      <w:pPr>
        <w:pStyle w:val="2"/>
        <w:outlineLvl w:val="2"/>
        <w:ind w:firstLine="540"/>
        <w:jc w:val="both"/>
      </w:pPr>
      <w:r>
        <w:rPr>
          <w:sz w:val="20"/>
        </w:rPr>
        <w:t xml:space="preserve">Статья 25.12. Обстоятельства, исключающие возможность участия в производстве по делу об административном правонарушении</w:t>
      </w:r>
    </w:p>
    <w:p>
      <w:pPr>
        <w:pStyle w:val="0"/>
        <w:jc w:val="both"/>
      </w:pPr>
      <w:r>
        <w:rPr>
          <w:sz w:val="20"/>
        </w:rPr>
      </w:r>
    </w:p>
    <w:p>
      <w:pPr>
        <w:pStyle w:val="0"/>
        <w:ind w:firstLine="540"/>
        <w:jc w:val="both"/>
      </w:pPr>
      <w:r>
        <w:rPr>
          <w:sz w:val="20"/>
        </w:rP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pPr>
        <w:pStyle w:val="0"/>
        <w:jc w:val="both"/>
      </w:pPr>
      <w:r>
        <w:rPr>
          <w:sz w:val="20"/>
        </w:rPr>
        <w:t xml:space="preserve">(в ред. Федерального </w:t>
      </w:r>
      <w:hyperlink w:history="0" r:id="rId757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закона</w:t>
        </w:r>
      </w:hyperlink>
      <w:r>
        <w:rPr>
          <w:sz w:val="20"/>
        </w:rPr>
        <w:t xml:space="preserve"> от 29.12.2015 N 408-ФЗ)</w:t>
      </w:r>
    </w:p>
    <w:p>
      <w:pPr>
        <w:pStyle w:val="0"/>
        <w:spacing w:before="200" w:lineRule="auto"/>
        <w:ind w:firstLine="540"/>
        <w:jc w:val="both"/>
      </w:pPr>
      <w:r>
        <w:rPr>
          <w:sz w:val="20"/>
        </w:rP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pPr>
        <w:pStyle w:val="0"/>
        <w:jc w:val="both"/>
      </w:pPr>
      <w:r>
        <w:rPr>
          <w:sz w:val="20"/>
        </w:rPr>
      </w:r>
    </w:p>
    <w:p>
      <w:pPr>
        <w:pStyle w:val="2"/>
        <w:outlineLvl w:val="2"/>
        <w:ind w:firstLine="540"/>
        <w:jc w:val="both"/>
      </w:pPr>
      <w:r>
        <w:rPr>
          <w:sz w:val="20"/>
        </w:rPr>
        <w:t xml:space="preserve">Статья 25.13. Отводы лиц, участие которых в производстве по делу об административном правонарушении не допускается</w:t>
      </w:r>
    </w:p>
    <w:p>
      <w:pPr>
        <w:pStyle w:val="0"/>
        <w:jc w:val="both"/>
      </w:pPr>
      <w:r>
        <w:rPr>
          <w:sz w:val="20"/>
        </w:rPr>
      </w:r>
    </w:p>
    <w:p>
      <w:pPr>
        <w:pStyle w:val="0"/>
        <w:ind w:firstLine="540"/>
        <w:jc w:val="both"/>
      </w:pPr>
      <w:r>
        <w:rPr>
          <w:sz w:val="20"/>
        </w:rPr>
        <w:t xml:space="preserve">1. При наличии предусмотренных </w:t>
      </w:r>
      <w:hyperlink w:history="0" w:anchor="P13036" w:tooltip="Статья 25.12. Обстоятельства, исключающие возможность участия в производстве по делу об административном правонарушении">
        <w:r>
          <w:rPr>
            <w:sz w:val="20"/>
            <w:color w:val="0000ff"/>
          </w:rPr>
          <w:t xml:space="preserve">статьей 25.12</w:t>
        </w:r>
      </w:hyperlink>
      <w:r>
        <w:rPr>
          <w:sz w:val="20"/>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pPr>
        <w:pStyle w:val="0"/>
        <w:spacing w:before="200" w:lineRule="auto"/>
        <w:ind w:firstLine="540"/>
        <w:jc w:val="both"/>
      </w:pPr>
      <w:r>
        <w:rPr>
          <w:sz w:val="20"/>
        </w:rPr>
        <w:t xml:space="preserve">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7574"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25.14. Возмещение расходов потерпевшему, его законным представителям, свидетелю, специалисту, эксперту, переводчику и понятому</w:t>
      </w:r>
    </w:p>
    <w:p>
      <w:pPr>
        <w:pStyle w:val="0"/>
        <w:jc w:val="both"/>
      </w:pPr>
      <w:r>
        <w:rPr>
          <w:sz w:val="20"/>
        </w:rPr>
        <w:t xml:space="preserve">(в ред. Федерального </w:t>
      </w:r>
      <w:hyperlink w:history="0" r:id="rId757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jc w:val="both"/>
      </w:pPr>
      <w:r>
        <w:rPr>
          <w:sz w:val="20"/>
        </w:rPr>
      </w:r>
    </w:p>
    <w:p>
      <w:pPr>
        <w:pStyle w:val="0"/>
        <w:ind w:firstLine="540"/>
        <w:jc w:val="both"/>
      </w:pPr>
      <w:r>
        <w:rPr>
          <w:sz w:val="20"/>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w:history="0" r:id="rId7576"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pPr>
        <w:pStyle w:val="0"/>
        <w:jc w:val="both"/>
      </w:pPr>
      <w:r>
        <w:rPr>
          <w:sz w:val="20"/>
        </w:rPr>
        <w:t xml:space="preserve">(в ред. Федерального </w:t>
      </w:r>
      <w:hyperlink w:history="0" r:id="rId757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2. Труд специалиста, эксперта и переводчика оплачивается в </w:t>
      </w:r>
      <w:hyperlink w:history="0" r:id="rId7578"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r>
    </w:p>
    <w:bookmarkStart w:id="13056" w:name="P13056"/>
    <w:bookmarkEnd w:id="13056"/>
    <w:p>
      <w:pPr>
        <w:pStyle w:val="2"/>
        <w:outlineLvl w:val="2"/>
        <w:ind w:firstLine="540"/>
        <w:jc w:val="both"/>
      </w:pPr>
      <w:r>
        <w:rPr>
          <w:sz w:val="20"/>
        </w:rPr>
        <w:t xml:space="preserve">Статья 25.15. Извещение участников производства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 ред. Федерального </w:t>
      </w:r>
      <w:hyperlink w:history="0" r:id="rId757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ind w:firstLine="540"/>
        <w:jc w:val="both"/>
      </w:pPr>
      <w:r>
        <w:rPr>
          <w:sz w:val="20"/>
        </w:rPr>
      </w:r>
    </w:p>
    <w:bookmarkStart w:id="13060" w:name="P13060"/>
    <w:bookmarkEnd w:id="13060"/>
    <w:p>
      <w:pPr>
        <w:pStyle w:val="0"/>
        <w:ind w:firstLine="540"/>
        <w:jc w:val="both"/>
      </w:pPr>
      <w:r>
        <w:rPr>
          <w:sz w:val="20"/>
        </w:rPr>
        <w:t xml:space="preserve">1. Участники производства по делу об административном правонарушении </w:t>
      </w:r>
      <w:r>
        <w:rPr>
          <w:sz w:val="20"/>
        </w:rPr>
        <w:t xml:space="preserve">извещаются</w:t>
      </w:r>
      <w:r>
        <w:rPr>
          <w:sz w:val="20"/>
        </w:rPr>
        <w:t xml:space="preserve">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pPr>
        <w:pStyle w:val="0"/>
        <w:spacing w:before="200" w:lineRule="auto"/>
        <w:ind w:firstLine="540"/>
        <w:jc w:val="both"/>
      </w:pPr>
      <w:r>
        <w:rPr>
          <w:sz w:val="20"/>
        </w:rPr>
        <w:t xml:space="preserve">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pPr>
        <w:pStyle w:val="0"/>
        <w:spacing w:before="200" w:lineRule="auto"/>
        <w:ind w:firstLine="540"/>
        <w:jc w:val="both"/>
      </w:pPr>
      <w:r>
        <w:rPr>
          <w:sz w:val="20"/>
        </w:rPr>
        <w:t xml:space="preserve">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pPr>
        <w:pStyle w:val="0"/>
        <w:spacing w:before="200" w:lineRule="auto"/>
        <w:ind w:firstLine="540"/>
        <w:jc w:val="both"/>
      </w:pPr>
      <w:r>
        <w:rPr>
          <w:sz w:val="20"/>
        </w:rPr>
        <w:t xml:space="preserve">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pPr>
        <w:pStyle w:val="0"/>
        <w:spacing w:before="200" w:lineRule="auto"/>
        <w:ind w:firstLine="540"/>
        <w:jc w:val="both"/>
      </w:pPr>
      <w:r>
        <w:rPr>
          <w:sz w:val="20"/>
        </w:rPr>
        <w:t xml:space="preserve">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pPr>
        <w:pStyle w:val="0"/>
        <w:spacing w:before="200" w:lineRule="auto"/>
        <w:ind w:firstLine="540"/>
        <w:jc w:val="both"/>
      </w:pPr>
      <w:r>
        <w:rPr>
          <w:sz w:val="20"/>
        </w:rPr>
        <w:t xml:space="preserve">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pPr>
        <w:pStyle w:val="0"/>
        <w:spacing w:before="200" w:lineRule="auto"/>
        <w:ind w:firstLine="540"/>
        <w:jc w:val="both"/>
      </w:pPr>
      <w:r>
        <w:rPr>
          <w:sz w:val="20"/>
        </w:rPr>
        <w:t xml:space="preserve">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pPr>
        <w:pStyle w:val="0"/>
        <w:spacing w:before="200" w:lineRule="auto"/>
        <w:ind w:firstLine="540"/>
        <w:jc w:val="both"/>
      </w:pPr>
      <w:r>
        <w:rPr>
          <w:sz w:val="20"/>
        </w:rP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history="0" w:anchor="P12849"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history="0" w:anchor="P12883"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0"/>
            <w:color w:val="0000ff"/>
          </w:rPr>
          <w:t xml:space="preserve">пунктах 7</w:t>
        </w:r>
      </w:hyperlink>
      <w:r>
        <w:rPr>
          <w:sz w:val="20"/>
        </w:rPr>
        <w:t xml:space="preserve"> - </w:t>
      </w:r>
      <w:hyperlink w:history="0" w:anchor="P12889"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0"/>
            <w:color w:val="0000ff"/>
          </w:rPr>
          <w:t xml:space="preserve">13 части 6 статьи 24.9</w:t>
        </w:r>
      </w:hyperlink>
      <w:r>
        <w:rPr>
          <w:sz w:val="20"/>
        </w:rPr>
        <w:t xml:space="preserve"> настоящего Кодекса.</w:t>
      </w:r>
    </w:p>
    <w:p>
      <w:pPr>
        <w:pStyle w:val="0"/>
        <w:jc w:val="both"/>
      </w:pPr>
      <w:r>
        <w:rPr>
          <w:sz w:val="20"/>
        </w:rPr>
      </w:r>
    </w:p>
    <w:bookmarkStart w:id="13069" w:name="P13069"/>
    <w:bookmarkEnd w:id="13069"/>
    <w:p>
      <w:pPr>
        <w:pStyle w:val="2"/>
        <w:outlineLvl w:val="1"/>
        <w:jc w:val="center"/>
      </w:pPr>
      <w:r>
        <w:rPr>
          <w:sz w:val="20"/>
        </w:rPr>
        <w:t xml:space="preserve">Глава 26. ПРЕДМЕТ ДОКАЗЫВАНИЯ. ДОКАЗАТЕЛЬСТВА.</w:t>
      </w:r>
    </w:p>
    <w:p>
      <w:pPr>
        <w:pStyle w:val="2"/>
        <w:jc w:val="center"/>
      </w:pPr>
      <w:r>
        <w:rPr>
          <w:sz w:val="20"/>
        </w:rPr>
        <w:t xml:space="preserve">ОЦЕНКА ДОКАЗАТЕЛЬСТВ</w:t>
      </w:r>
    </w:p>
    <w:p>
      <w:pPr>
        <w:pStyle w:val="0"/>
        <w:jc w:val="both"/>
      </w:pPr>
      <w:r>
        <w:rPr>
          <w:sz w:val="20"/>
        </w:rPr>
      </w:r>
    </w:p>
    <w:p>
      <w:pPr>
        <w:pStyle w:val="2"/>
        <w:outlineLvl w:val="2"/>
        <w:ind w:firstLine="540"/>
        <w:jc w:val="both"/>
      </w:pPr>
      <w:r>
        <w:rPr>
          <w:sz w:val="20"/>
        </w:rPr>
        <w:t xml:space="preserve">Статья 26.1. Обстоятельства, подлежащие выяснению по делу об административном правонарушении</w:t>
      </w:r>
    </w:p>
    <w:p>
      <w:pPr>
        <w:pStyle w:val="0"/>
        <w:jc w:val="both"/>
      </w:pPr>
      <w:r>
        <w:rPr>
          <w:sz w:val="20"/>
        </w:rPr>
      </w:r>
    </w:p>
    <w:p>
      <w:pPr>
        <w:pStyle w:val="0"/>
        <w:ind w:firstLine="540"/>
        <w:jc w:val="both"/>
      </w:pPr>
      <w:r>
        <w:rPr>
          <w:sz w:val="20"/>
        </w:rPr>
        <w:t xml:space="preserve">По делу об административном правонарушении выяснению подлежат:</w:t>
      </w:r>
    </w:p>
    <w:p>
      <w:pPr>
        <w:pStyle w:val="0"/>
        <w:spacing w:before="200" w:lineRule="auto"/>
        <w:ind w:firstLine="540"/>
        <w:jc w:val="both"/>
      </w:pPr>
      <w:r>
        <w:rPr>
          <w:sz w:val="20"/>
        </w:rPr>
        <w:t xml:space="preserve">1) наличие события административного правонарушения;</w:t>
      </w:r>
    </w:p>
    <w:p>
      <w:pPr>
        <w:pStyle w:val="0"/>
        <w:spacing w:before="200" w:lineRule="auto"/>
        <w:ind w:firstLine="540"/>
        <w:jc w:val="both"/>
      </w:pPr>
      <w:r>
        <w:rPr>
          <w:sz w:val="20"/>
        </w:rPr>
        <w:t xml:space="preserve">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pPr>
        <w:pStyle w:val="0"/>
        <w:spacing w:before="200" w:lineRule="auto"/>
        <w:ind w:firstLine="540"/>
        <w:jc w:val="both"/>
      </w:pPr>
      <w:r>
        <w:rPr>
          <w:sz w:val="20"/>
        </w:rPr>
        <w:t xml:space="preserve">3) виновность лица в совершении административного правонарушения;</w:t>
      </w:r>
    </w:p>
    <w:p>
      <w:pPr>
        <w:pStyle w:val="0"/>
        <w:spacing w:before="200" w:lineRule="auto"/>
        <w:ind w:firstLine="540"/>
        <w:jc w:val="both"/>
      </w:pPr>
      <w:r>
        <w:rPr>
          <w:sz w:val="20"/>
        </w:rPr>
        <w:t xml:space="preserve">4) </w:t>
      </w:r>
      <w:hyperlink w:history="0" w:anchor="P832" w:tooltip="Статья 4.2. Обстоятельства, смягчающие административную ответственность">
        <w:r>
          <w:rPr>
            <w:sz w:val="20"/>
            <w:color w:val="0000ff"/>
          </w:rPr>
          <w:t xml:space="preserve">обстоятельства</w:t>
        </w:r>
      </w:hyperlink>
      <w:r>
        <w:rPr>
          <w:sz w:val="20"/>
        </w:rPr>
        <w:t xml:space="preserve">, смягчающие административную ответственность, и </w:t>
      </w:r>
      <w:hyperlink w:history="0" w:anchor="P851" w:tooltip="Статья 4.3. Обстоятельства, отягчающие административную ответственность">
        <w:r>
          <w:rPr>
            <w:sz w:val="20"/>
            <w:color w:val="0000ff"/>
          </w:rPr>
          <w:t xml:space="preserve">обстоятельства</w:t>
        </w:r>
      </w:hyperlink>
      <w:r>
        <w:rPr>
          <w:sz w:val="20"/>
        </w:rPr>
        <w:t xml:space="preserve">, отягчающие административную ответственность;</w:t>
      </w:r>
    </w:p>
    <w:p>
      <w:pPr>
        <w:pStyle w:val="0"/>
        <w:spacing w:before="200" w:lineRule="auto"/>
        <w:ind w:firstLine="540"/>
        <w:jc w:val="both"/>
      </w:pPr>
      <w:r>
        <w:rPr>
          <w:sz w:val="20"/>
        </w:rPr>
        <w:t xml:space="preserve">5) характер и размер ущерба, причиненного административным правонарушением;</w:t>
      </w:r>
    </w:p>
    <w:p>
      <w:pPr>
        <w:pStyle w:val="0"/>
        <w:spacing w:before="200" w:lineRule="auto"/>
        <w:ind w:firstLine="540"/>
        <w:jc w:val="both"/>
      </w:pPr>
      <w:r>
        <w:rPr>
          <w:sz w:val="20"/>
        </w:rPr>
        <w:t xml:space="preserve">6) </w:t>
      </w:r>
      <w:hyperlink w:history="0" w:anchor="P12776"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 об административном правонарушении;</w:t>
      </w:r>
    </w:p>
    <w:p>
      <w:pPr>
        <w:pStyle w:val="0"/>
        <w:spacing w:before="200" w:lineRule="auto"/>
        <w:ind w:firstLine="540"/>
        <w:jc w:val="both"/>
      </w:pPr>
      <w:r>
        <w:rPr>
          <w:sz w:val="20"/>
        </w:rPr>
        <w:t xml:space="preserve">7) иные обстоятельства, имеющие значение для правильного разрешения дела, а также причины и условия совершения административного правонарушения.</w:t>
      </w:r>
    </w:p>
    <w:p>
      <w:pPr>
        <w:pStyle w:val="0"/>
        <w:jc w:val="both"/>
      </w:pPr>
      <w:r>
        <w:rPr>
          <w:sz w:val="20"/>
        </w:rPr>
      </w:r>
    </w:p>
    <w:p>
      <w:pPr>
        <w:pStyle w:val="2"/>
        <w:outlineLvl w:val="2"/>
        <w:ind w:firstLine="540"/>
        <w:jc w:val="both"/>
      </w:pPr>
      <w:r>
        <w:rPr>
          <w:sz w:val="20"/>
        </w:rPr>
        <w:t xml:space="preserve">Статья 26.2. Доказательства</w:t>
      </w:r>
    </w:p>
    <w:p>
      <w:pPr>
        <w:pStyle w:val="0"/>
        <w:jc w:val="both"/>
      </w:pPr>
      <w:r>
        <w:rPr>
          <w:sz w:val="20"/>
        </w:rPr>
      </w:r>
    </w:p>
    <w:p>
      <w:pPr>
        <w:pStyle w:val="0"/>
        <w:ind w:firstLine="540"/>
        <w:jc w:val="both"/>
      </w:pPr>
      <w:r>
        <w:rPr>
          <w:sz w:val="20"/>
        </w:rP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pStyle w:val="0"/>
        <w:spacing w:before="200" w:lineRule="auto"/>
        <w:ind w:firstLine="540"/>
        <w:jc w:val="both"/>
      </w:pPr>
      <w:r>
        <w:rPr>
          <w:sz w:val="20"/>
        </w:rP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pStyle w:val="0"/>
        <w:spacing w:before="200" w:lineRule="auto"/>
        <w:ind w:firstLine="540"/>
        <w:jc w:val="both"/>
      </w:pPr>
      <w:r>
        <w:rPr>
          <w:sz w:val="20"/>
        </w:rP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pPr>
        <w:pStyle w:val="0"/>
        <w:jc w:val="both"/>
      </w:pPr>
      <w:r>
        <w:rPr>
          <w:sz w:val="20"/>
        </w:rPr>
        <w:t xml:space="preserve">(часть 3 в ред. Федерального </w:t>
      </w:r>
      <w:hyperlink w:history="0" r:id="rId75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Утратил силу с 1 июля 2025 года. - Федеральный </w:t>
      </w:r>
      <w:hyperlink w:history="0" r:id="rId758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ind w:firstLine="540"/>
        <w:jc w:val="both"/>
      </w:pPr>
      <w:r>
        <w:rPr>
          <w:sz w:val="20"/>
        </w:rPr>
      </w:r>
    </w:p>
    <w:p>
      <w:pPr>
        <w:pStyle w:val="2"/>
        <w:outlineLvl w:val="2"/>
        <w:ind w:firstLine="540"/>
        <w:jc w:val="both"/>
      </w:pPr>
      <w:r>
        <w:rPr>
          <w:sz w:val="20"/>
        </w:rPr>
        <w:t xml:space="preserve">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pPr>
        <w:pStyle w:val="0"/>
        <w:jc w:val="both"/>
      </w:pPr>
      <w:r>
        <w:rPr>
          <w:sz w:val="20"/>
        </w:rPr>
      </w:r>
    </w:p>
    <w:p>
      <w:pPr>
        <w:pStyle w:val="0"/>
        <w:ind w:firstLine="540"/>
        <w:jc w:val="both"/>
      </w:pPr>
      <w:r>
        <w:rPr>
          <w:sz w:val="20"/>
        </w:rPr>
        <w:t xml:space="preserve">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pPr>
        <w:pStyle w:val="0"/>
        <w:spacing w:before="200" w:lineRule="auto"/>
        <w:ind w:firstLine="540"/>
        <w:jc w:val="both"/>
      </w:pPr>
      <w:r>
        <w:rPr>
          <w:sz w:val="20"/>
        </w:rPr>
        <w:t xml:space="preserve">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pPr>
        <w:pStyle w:val="0"/>
        <w:jc w:val="both"/>
      </w:pPr>
      <w:r>
        <w:rPr>
          <w:sz w:val="20"/>
        </w:rPr>
      </w:r>
    </w:p>
    <w:p>
      <w:pPr>
        <w:pStyle w:val="2"/>
        <w:outlineLvl w:val="2"/>
        <w:ind w:firstLine="540"/>
        <w:jc w:val="both"/>
      </w:pPr>
      <w:r>
        <w:rPr>
          <w:sz w:val="20"/>
        </w:rPr>
        <w:t xml:space="preserve">Статья 26.4. Экспертиза</w:t>
      </w:r>
    </w:p>
    <w:p>
      <w:pPr>
        <w:pStyle w:val="0"/>
        <w:jc w:val="both"/>
      </w:pPr>
      <w:r>
        <w:rPr>
          <w:sz w:val="20"/>
        </w:rPr>
      </w:r>
    </w:p>
    <w:p>
      <w:pPr>
        <w:pStyle w:val="0"/>
        <w:ind w:firstLine="540"/>
        <w:jc w:val="both"/>
      </w:pPr>
      <w:r>
        <w:rPr>
          <w:sz w:val="20"/>
        </w:rP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pPr>
        <w:pStyle w:val="0"/>
        <w:spacing w:before="200" w:lineRule="auto"/>
        <w:ind w:firstLine="540"/>
        <w:jc w:val="both"/>
      </w:pPr>
      <w:r>
        <w:rPr>
          <w:sz w:val="20"/>
        </w:rPr>
        <w:t xml:space="preserve">2. В определении указываются:</w:t>
      </w:r>
    </w:p>
    <w:p>
      <w:pPr>
        <w:pStyle w:val="0"/>
        <w:spacing w:before="200" w:lineRule="auto"/>
        <w:ind w:firstLine="540"/>
        <w:jc w:val="both"/>
      </w:pPr>
      <w:r>
        <w:rPr>
          <w:sz w:val="20"/>
        </w:rPr>
        <w:t xml:space="preserve">1) основания для назначения экспертизы;</w:t>
      </w:r>
    </w:p>
    <w:p>
      <w:pPr>
        <w:pStyle w:val="0"/>
        <w:spacing w:before="200" w:lineRule="auto"/>
        <w:ind w:firstLine="540"/>
        <w:jc w:val="both"/>
      </w:pPr>
      <w:r>
        <w:rPr>
          <w:sz w:val="20"/>
        </w:rPr>
        <w:t xml:space="preserve">2) фамилия, имя, отчество эксперта или наименование учреждения, в котором должна быть проведена экспертиза;</w:t>
      </w:r>
    </w:p>
    <w:p>
      <w:pPr>
        <w:pStyle w:val="0"/>
        <w:spacing w:before="200" w:lineRule="auto"/>
        <w:ind w:firstLine="540"/>
        <w:jc w:val="both"/>
      </w:pPr>
      <w:r>
        <w:rPr>
          <w:sz w:val="20"/>
        </w:rPr>
        <w:t xml:space="preserve">3) вопросы, поставленные перед экспертом;</w:t>
      </w:r>
    </w:p>
    <w:p>
      <w:pPr>
        <w:pStyle w:val="0"/>
        <w:spacing w:before="200" w:lineRule="auto"/>
        <w:ind w:firstLine="540"/>
        <w:jc w:val="both"/>
      </w:pPr>
      <w:r>
        <w:rPr>
          <w:sz w:val="20"/>
        </w:rPr>
        <w:t xml:space="preserve">4) перечень материалов, предоставляемых в распоряжение эксперта.</w:t>
      </w:r>
    </w:p>
    <w:p>
      <w:pPr>
        <w:pStyle w:val="0"/>
        <w:spacing w:before="200" w:lineRule="auto"/>
        <w:ind w:firstLine="540"/>
        <w:jc w:val="both"/>
      </w:pPr>
      <w:r>
        <w:rPr>
          <w:sz w:val="20"/>
        </w:rPr>
        <w:t xml:space="preserve">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pPr>
        <w:pStyle w:val="0"/>
        <w:spacing w:before="200" w:lineRule="auto"/>
        <w:ind w:firstLine="540"/>
        <w:jc w:val="both"/>
      </w:pPr>
      <w:r>
        <w:rPr>
          <w:sz w:val="20"/>
        </w:rPr>
        <w:t xml:space="preserve">3. Вопросы, поставленные перед экспертом, и его заключение не могут выходить за пределы специальных познаний эксперта.</w:t>
      </w:r>
    </w:p>
    <w:p>
      <w:pPr>
        <w:pStyle w:val="0"/>
        <w:spacing w:before="200" w:lineRule="auto"/>
        <w:ind w:firstLine="540"/>
        <w:jc w:val="both"/>
      </w:pPr>
      <w:r>
        <w:rPr>
          <w:sz w:val="20"/>
        </w:rP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pPr>
        <w:pStyle w:val="0"/>
        <w:spacing w:before="200" w:lineRule="auto"/>
        <w:ind w:firstLine="540"/>
        <w:jc w:val="both"/>
      </w:pPr>
      <w:r>
        <w:rPr>
          <w:sz w:val="20"/>
        </w:rPr>
        <w:t xml:space="preserve">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pPr>
        <w:pStyle w:val="0"/>
        <w:spacing w:before="200" w:lineRule="auto"/>
        <w:ind w:firstLine="540"/>
        <w:jc w:val="both"/>
      </w:pPr>
      <w:r>
        <w:rPr>
          <w:sz w:val="20"/>
        </w:rPr>
        <w:t xml:space="preserve">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pPr>
        <w:pStyle w:val="0"/>
        <w:jc w:val="both"/>
      </w:pPr>
      <w:r>
        <w:rPr>
          <w:sz w:val="20"/>
        </w:rPr>
        <w:t xml:space="preserve">(часть 5 в ред. Федерального </w:t>
      </w:r>
      <w:hyperlink w:history="0" r:id="rId758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pPr>
        <w:pStyle w:val="0"/>
        <w:jc w:val="both"/>
      </w:pPr>
      <w:r>
        <w:rPr>
          <w:sz w:val="20"/>
        </w:rPr>
      </w:r>
    </w:p>
    <w:p>
      <w:pPr>
        <w:pStyle w:val="2"/>
        <w:outlineLvl w:val="2"/>
        <w:ind w:firstLine="540"/>
        <w:jc w:val="both"/>
      </w:pPr>
      <w:r>
        <w:rPr>
          <w:sz w:val="20"/>
        </w:rPr>
        <w:t xml:space="preserve">Статья 26.5. Взятие проб и образцов</w:t>
      </w:r>
    </w:p>
    <w:p>
      <w:pPr>
        <w:pStyle w:val="0"/>
        <w:jc w:val="both"/>
      </w:pPr>
      <w:r>
        <w:rPr>
          <w:sz w:val="20"/>
        </w:rPr>
      </w:r>
    </w:p>
    <w:p>
      <w:pPr>
        <w:pStyle w:val="0"/>
        <w:ind w:firstLine="540"/>
        <w:jc w:val="both"/>
      </w:pPr>
      <w:r>
        <w:rPr>
          <w:sz w:val="20"/>
        </w:rPr>
        <w:t xml:space="preserve">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pPr>
        <w:pStyle w:val="0"/>
        <w:spacing w:before="200" w:lineRule="auto"/>
        <w:ind w:firstLine="540"/>
        <w:jc w:val="both"/>
      </w:pPr>
      <w:r>
        <w:rPr>
          <w:sz w:val="20"/>
        </w:rPr>
        <w:t xml:space="preserve">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pPr>
        <w:pStyle w:val="0"/>
        <w:spacing w:before="200" w:lineRule="auto"/>
        <w:ind w:firstLine="540"/>
        <w:jc w:val="both"/>
      </w:pPr>
      <w:r>
        <w:rPr>
          <w:sz w:val="20"/>
        </w:rPr>
        <w:t xml:space="preserve">3. О взятии проб и образцов составляется протокол, предусмотренный </w:t>
      </w:r>
      <w:hyperlink w:history="0" w:anchor="P13352" w:tooltip="Статья 27.10. Изъятие вещей и документов">
        <w:r>
          <w:rPr>
            <w:sz w:val="20"/>
            <w:color w:val="0000ff"/>
          </w:rPr>
          <w:t xml:space="preserve">статьей 27.10</w:t>
        </w:r>
      </w:hyperlink>
      <w:r>
        <w:rPr>
          <w:sz w:val="20"/>
        </w:rPr>
        <w:t xml:space="preserve"> настоящего Кодекса.</w:t>
      </w:r>
    </w:p>
    <w:p>
      <w:pPr>
        <w:pStyle w:val="0"/>
        <w:jc w:val="both"/>
      </w:pPr>
      <w:r>
        <w:rPr>
          <w:sz w:val="20"/>
        </w:rPr>
      </w:r>
    </w:p>
    <w:bookmarkStart w:id="13118" w:name="P13118"/>
    <w:bookmarkEnd w:id="13118"/>
    <w:p>
      <w:pPr>
        <w:pStyle w:val="2"/>
        <w:outlineLvl w:val="2"/>
        <w:ind w:firstLine="540"/>
        <w:jc w:val="both"/>
      </w:pPr>
      <w:r>
        <w:rPr>
          <w:sz w:val="20"/>
        </w:rPr>
        <w:t xml:space="preserve">Статья 26.6. Вещественные доказательства</w:t>
      </w:r>
    </w:p>
    <w:p>
      <w:pPr>
        <w:pStyle w:val="0"/>
        <w:jc w:val="both"/>
      </w:pPr>
      <w:r>
        <w:rPr>
          <w:sz w:val="20"/>
        </w:rPr>
      </w:r>
    </w:p>
    <w:p>
      <w:pPr>
        <w:pStyle w:val="0"/>
        <w:ind w:firstLine="540"/>
        <w:jc w:val="both"/>
      </w:pPr>
      <w:r>
        <w:rPr>
          <w:sz w:val="20"/>
        </w:rP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pPr>
        <w:pStyle w:val="0"/>
        <w:spacing w:before="200" w:lineRule="auto"/>
        <w:ind w:firstLine="540"/>
        <w:jc w:val="both"/>
      </w:pPr>
      <w:r>
        <w:rPr>
          <w:sz w:val="20"/>
        </w:rPr>
        <w:t xml:space="preserve">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pPr>
        <w:pStyle w:val="0"/>
        <w:jc w:val="both"/>
      </w:pPr>
      <w:r>
        <w:rPr>
          <w:sz w:val="20"/>
        </w:rPr>
      </w:r>
    </w:p>
    <w:p>
      <w:pPr>
        <w:pStyle w:val="2"/>
        <w:outlineLvl w:val="2"/>
        <w:ind w:firstLine="540"/>
        <w:jc w:val="both"/>
      </w:pPr>
      <w:r>
        <w:rPr>
          <w:sz w:val="20"/>
        </w:rPr>
        <w:t xml:space="preserve">Статья 26.7. Документы</w:t>
      </w:r>
    </w:p>
    <w:p>
      <w:pPr>
        <w:pStyle w:val="0"/>
        <w:jc w:val="both"/>
      </w:pPr>
      <w:r>
        <w:rPr>
          <w:sz w:val="20"/>
        </w:rPr>
      </w:r>
    </w:p>
    <w:p>
      <w:pPr>
        <w:pStyle w:val="0"/>
        <w:ind w:firstLine="540"/>
        <w:jc w:val="both"/>
      </w:pPr>
      <w:r>
        <w:rPr>
          <w:sz w:val="20"/>
        </w:rPr>
        <w:t xml:space="preserve">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pPr>
        <w:pStyle w:val="0"/>
        <w:spacing w:before="200" w:lineRule="auto"/>
        <w:ind w:firstLine="540"/>
        <w:jc w:val="both"/>
      </w:pPr>
      <w:r>
        <w:rPr>
          <w:sz w:val="20"/>
        </w:rPr>
        <w:t xml:space="preserve">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pPr>
        <w:pStyle w:val="0"/>
        <w:jc w:val="both"/>
      </w:pPr>
      <w:r>
        <w:rPr>
          <w:sz w:val="20"/>
        </w:rPr>
        <w:t xml:space="preserve">(в ред. Федерального </w:t>
      </w:r>
      <w:hyperlink w:history="0" r:id="rId7583"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0"/>
            <w:color w:val="0000ff"/>
          </w:rPr>
          <w:t xml:space="preserve">закона</w:t>
        </w:r>
      </w:hyperlink>
      <w:r>
        <w:rPr>
          <w:sz w:val="20"/>
        </w:rPr>
        <w:t xml:space="preserve"> от 26.04.2016 N 114-ФЗ)</w:t>
      </w:r>
    </w:p>
    <w:p>
      <w:pPr>
        <w:pStyle w:val="0"/>
        <w:spacing w:before="200" w:lineRule="auto"/>
        <w:ind w:firstLine="540"/>
        <w:jc w:val="both"/>
      </w:pPr>
      <w:r>
        <w:rPr>
          <w:sz w:val="20"/>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pPr>
        <w:pStyle w:val="0"/>
        <w:spacing w:before="200" w:lineRule="auto"/>
        <w:ind w:firstLine="540"/>
        <w:jc w:val="both"/>
      </w:pPr>
      <w:r>
        <w:rPr>
          <w:sz w:val="20"/>
        </w:rPr>
        <w:t xml:space="preserve">4. В случаях, если документы обладают признаками, указанными в </w:t>
      </w:r>
      <w:hyperlink w:history="0" w:anchor="P13118" w:tooltip="Статья 26.6. Вещественные доказательства">
        <w:r>
          <w:rPr>
            <w:sz w:val="20"/>
            <w:color w:val="0000ff"/>
          </w:rPr>
          <w:t xml:space="preserve">статье 26.6</w:t>
        </w:r>
      </w:hyperlink>
      <w:r>
        <w:rPr>
          <w:sz w:val="20"/>
        </w:rPr>
        <w:t xml:space="preserve"> настоящего Кодекса, такие документы являются вещественными доказательствами.</w:t>
      </w:r>
    </w:p>
    <w:p>
      <w:pPr>
        <w:pStyle w:val="0"/>
        <w:spacing w:before="200" w:lineRule="auto"/>
        <w:ind w:firstLine="540"/>
        <w:jc w:val="both"/>
      </w:pPr>
      <w:r>
        <w:rPr>
          <w:sz w:val="20"/>
        </w:rPr>
        <w:t xml:space="preserve">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pPr>
        <w:pStyle w:val="0"/>
        <w:spacing w:before="200" w:lineRule="auto"/>
        <w:ind w:firstLine="540"/>
        <w:jc w:val="both"/>
      </w:pPr>
      <w:r>
        <w:rPr>
          <w:sz w:val="20"/>
        </w:rPr>
        <w:t xml:space="preserve">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pPr>
        <w:pStyle w:val="0"/>
        <w:jc w:val="both"/>
      </w:pPr>
      <w:r>
        <w:rPr>
          <w:sz w:val="20"/>
        </w:rPr>
        <w:t xml:space="preserve">(часть 5 введена Федеральным </w:t>
      </w:r>
      <w:hyperlink w:history="0" r:id="rId758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jc w:val="both"/>
      </w:pPr>
      <w:r>
        <w:rPr>
          <w:sz w:val="20"/>
        </w:rPr>
      </w:r>
    </w:p>
    <w:p>
      <w:pPr>
        <w:pStyle w:val="2"/>
        <w:outlineLvl w:val="2"/>
        <w:ind w:firstLine="540"/>
        <w:jc w:val="both"/>
      </w:pPr>
      <w:r>
        <w:rPr>
          <w:sz w:val="20"/>
        </w:rPr>
        <w:t xml:space="preserve">Статья 26.8. Показания специальных технических средств</w:t>
      </w:r>
    </w:p>
    <w:p>
      <w:pPr>
        <w:pStyle w:val="0"/>
        <w:jc w:val="both"/>
      </w:pPr>
      <w:r>
        <w:rPr>
          <w:sz w:val="20"/>
        </w:rPr>
      </w:r>
    </w:p>
    <w:p>
      <w:pPr>
        <w:pStyle w:val="0"/>
        <w:ind w:firstLine="540"/>
        <w:jc w:val="both"/>
      </w:pPr>
      <w:r>
        <w:rPr>
          <w:sz w:val="20"/>
        </w:rPr>
        <w:t xml:space="preserve">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26.8 вносятся изменения (</w:t>
            </w:r>
            <w:hyperlink w:history="0" r:id="rId7585"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586"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(в ред. Федерального </w:t>
      </w:r>
      <w:hyperlink w:history="0" r:id="rId75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p>
      <w:pPr>
        <w:pStyle w:val="2"/>
        <w:outlineLvl w:val="2"/>
        <w:ind w:firstLine="540"/>
        <w:jc w:val="both"/>
      </w:pPr>
      <w:r>
        <w:rPr>
          <w:sz w:val="20"/>
        </w:rPr>
        <w:t xml:space="preserve">Статья 26.9. Поручения и запросы по делу об административном правонарушении</w:t>
      </w:r>
    </w:p>
    <w:p>
      <w:pPr>
        <w:pStyle w:val="0"/>
        <w:jc w:val="both"/>
      </w:pPr>
      <w:r>
        <w:rPr>
          <w:sz w:val="20"/>
        </w:rPr>
      </w:r>
    </w:p>
    <w:p>
      <w:pPr>
        <w:pStyle w:val="0"/>
        <w:ind w:firstLine="540"/>
        <w:jc w:val="both"/>
      </w:pPr>
      <w:r>
        <w:rPr>
          <w:sz w:val="20"/>
        </w:rP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pPr>
        <w:pStyle w:val="0"/>
        <w:jc w:val="both"/>
      </w:pPr>
      <w:r>
        <w:rPr>
          <w:sz w:val="20"/>
        </w:rPr>
        <w:t xml:space="preserve">(в ред. Федерального </w:t>
      </w:r>
      <w:hyperlink w:history="0" r:id="rId758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pPr>
        <w:pStyle w:val="0"/>
        <w:spacing w:before="200" w:lineRule="auto"/>
        <w:ind w:firstLine="540"/>
        <w:jc w:val="both"/>
      </w:pPr>
      <w:r>
        <w:rPr>
          <w:sz w:val="20"/>
        </w:rPr>
        <w:t xml:space="preserve">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pPr>
        <w:pStyle w:val="0"/>
        <w:spacing w:before="200" w:lineRule="auto"/>
        <w:ind w:firstLine="540"/>
        <w:jc w:val="both"/>
      </w:pPr>
      <w:r>
        <w:rPr>
          <w:sz w:val="20"/>
        </w:rPr>
        <w:t xml:space="preserve">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pPr>
        <w:pStyle w:val="0"/>
        <w:spacing w:before="200" w:lineRule="auto"/>
        <w:ind w:firstLine="540"/>
        <w:jc w:val="both"/>
      </w:pPr>
      <w:r>
        <w:rPr>
          <w:sz w:val="20"/>
        </w:rPr>
        <w:t xml:space="preserve">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pPr>
        <w:pStyle w:val="0"/>
        <w:jc w:val="both"/>
      </w:pPr>
      <w:r>
        <w:rPr>
          <w:sz w:val="20"/>
        </w:rPr>
        <w:t xml:space="preserve">(часть 4 введена Федеральным </w:t>
      </w:r>
      <w:hyperlink w:history="0" r:id="rId758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pPr>
        <w:pStyle w:val="0"/>
        <w:jc w:val="both"/>
      </w:pPr>
      <w:r>
        <w:rPr>
          <w:sz w:val="20"/>
        </w:rPr>
        <w:t xml:space="preserve">(часть 5 введена Федеральным </w:t>
      </w:r>
      <w:hyperlink w:history="0" r:id="rId75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jc w:val="both"/>
      </w:pPr>
      <w:r>
        <w:rPr>
          <w:sz w:val="20"/>
        </w:rPr>
      </w:r>
    </w:p>
    <w:bookmarkStart w:id="13155" w:name="P13155"/>
    <w:bookmarkEnd w:id="13155"/>
    <w:p>
      <w:pPr>
        <w:pStyle w:val="2"/>
        <w:outlineLvl w:val="2"/>
        <w:ind w:firstLine="540"/>
        <w:jc w:val="both"/>
      </w:pPr>
      <w:r>
        <w:rPr>
          <w:sz w:val="20"/>
        </w:rPr>
        <w:t xml:space="preserve">Статья 26.10. Истребование сведений</w:t>
      </w:r>
    </w:p>
    <w:p>
      <w:pPr>
        <w:pStyle w:val="0"/>
        <w:jc w:val="both"/>
      </w:pPr>
      <w:r>
        <w:rPr>
          <w:sz w:val="20"/>
        </w:rPr>
      </w:r>
    </w:p>
    <w:p>
      <w:pPr>
        <w:pStyle w:val="0"/>
        <w:ind w:firstLine="540"/>
        <w:jc w:val="both"/>
      </w:pPr>
      <w:hyperlink w:history="0" r:id="rId7591"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1</w:t>
        </w:r>
      </w:hyperlink>
      <w:r>
        <w:rPr>
          <w:sz w:val="20"/>
        </w:rP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pPr>
        <w:pStyle w:val="0"/>
        <w:jc w:val="both"/>
      </w:pPr>
      <w:r>
        <w:rPr>
          <w:sz w:val="20"/>
        </w:rPr>
        <w:t xml:space="preserve">(в ред. Федеральных законов от 25.10.2004 </w:t>
      </w:r>
      <w:hyperlink w:history="0" r:id="rId759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02.11.2013 </w:t>
      </w:r>
      <w:hyperlink w:history="0" r:id="rId759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2 - 4. Утратили силу с 1 июля 2025 года. - Федеральный </w:t>
      </w:r>
      <w:hyperlink w:history="0" r:id="rId759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bookmarkStart w:id="13160" w:name="P13160"/>
    <w:bookmarkEnd w:id="13160"/>
    <w:p>
      <w:pPr>
        <w:pStyle w:val="0"/>
        <w:spacing w:before="200" w:lineRule="auto"/>
        <w:ind w:firstLine="540"/>
        <w:jc w:val="both"/>
      </w:pPr>
      <w:r>
        <w:rPr>
          <w:sz w:val="20"/>
        </w:rPr>
        <w:t xml:space="preserve">5. Орган или должностное лицо, уполномоченные выносить постановления в соответствии с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при наличии предусмотренного </w:t>
      </w:r>
      <w:hyperlink w:history="0" w:anchor="P13661"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0"/>
            <w:color w:val="0000ff"/>
          </w:rPr>
          <w:t xml:space="preserve">пунктом 4 части 1 статьи 28.1</w:t>
        </w:r>
      </w:hyperlink>
      <w:r>
        <w:rPr>
          <w:sz w:val="20"/>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pPr>
        <w:pStyle w:val="0"/>
        <w:jc w:val="both"/>
      </w:pPr>
      <w:r>
        <w:rPr>
          <w:sz w:val="20"/>
        </w:rPr>
        <w:t xml:space="preserve">(часть 5 введена Федеральным </w:t>
      </w:r>
      <w:hyperlink w:history="0" r:id="rId7595"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r>
    </w:p>
    <w:bookmarkStart w:id="13163" w:name="P13163"/>
    <w:bookmarkEnd w:id="13163"/>
    <w:p>
      <w:pPr>
        <w:pStyle w:val="2"/>
        <w:outlineLvl w:val="2"/>
        <w:ind w:firstLine="540"/>
        <w:jc w:val="both"/>
      </w:pPr>
      <w:r>
        <w:rPr>
          <w:sz w:val="20"/>
        </w:rPr>
        <w:t xml:space="preserve">Статья 26.11. Оценка доказательств</w:t>
      </w:r>
    </w:p>
    <w:p>
      <w:pPr>
        <w:pStyle w:val="0"/>
        <w:jc w:val="both"/>
      </w:pPr>
      <w:r>
        <w:rPr>
          <w:sz w:val="20"/>
        </w:rPr>
      </w:r>
    </w:p>
    <w:p>
      <w:pPr>
        <w:pStyle w:val="0"/>
        <w:ind w:firstLine="540"/>
        <w:jc w:val="both"/>
      </w:pPr>
      <w:r>
        <w:rPr>
          <w:sz w:val="20"/>
        </w:rP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pPr>
        <w:pStyle w:val="0"/>
        <w:jc w:val="both"/>
      </w:pPr>
      <w:r>
        <w:rPr>
          <w:sz w:val="20"/>
        </w:rPr>
      </w:r>
    </w:p>
    <w:bookmarkStart w:id="13167" w:name="P13167"/>
    <w:bookmarkEnd w:id="13167"/>
    <w:p>
      <w:pPr>
        <w:pStyle w:val="2"/>
        <w:outlineLvl w:val="1"/>
        <w:jc w:val="center"/>
      </w:pPr>
      <w:r>
        <w:rPr>
          <w:sz w:val="20"/>
        </w:rPr>
        <w:t xml:space="preserve">Глава 27. ПРИМЕНЕНИЕ МЕР ОБЕСПЕЧЕНИЯ ПРОИЗВОДСТВА</w:t>
      </w:r>
    </w:p>
    <w:p>
      <w:pPr>
        <w:pStyle w:val="2"/>
        <w:jc w:val="center"/>
      </w:pPr>
      <w:r>
        <w:rPr>
          <w:sz w:val="20"/>
        </w:rPr>
        <w:t xml:space="preserve">ПО ДЕЛАМ ОБ АДМИНИСТРАТИВНЫХ ПРАВОНАРУШЕНИЯХ</w:t>
      </w:r>
    </w:p>
    <w:p>
      <w:pPr>
        <w:pStyle w:val="0"/>
        <w:jc w:val="both"/>
      </w:pPr>
      <w:r>
        <w:rPr>
          <w:sz w:val="20"/>
        </w:rPr>
      </w:r>
    </w:p>
    <w:bookmarkStart w:id="13170" w:name="P13170"/>
    <w:bookmarkEnd w:id="13170"/>
    <w:p>
      <w:pPr>
        <w:pStyle w:val="2"/>
        <w:outlineLvl w:val="2"/>
        <w:ind w:firstLine="540"/>
        <w:jc w:val="both"/>
      </w:pPr>
      <w:r>
        <w:rPr>
          <w:sz w:val="20"/>
        </w:rPr>
        <w:t xml:space="preserve">Статья 27.1. Меры обеспечения производства по делу об административном правонарушении</w:t>
      </w:r>
    </w:p>
    <w:p>
      <w:pPr>
        <w:pStyle w:val="0"/>
        <w:jc w:val="both"/>
      </w:pPr>
      <w:r>
        <w:rPr>
          <w:sz w:val="20"/>
        </w:rPr>
      </w:r>
    </w:p>
    <w:p>
      <w:pPr>
        <w:pStyle w:val="0"/>
        <w:ind w:firstLine="540"/>
        <w:jc w:val="both"/>
      </w:pPr>
      <w:r>
        <w:rPr>
          <w:sz w:val="20"/>
        </w:rP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pPr>
        <w:pStyle w:val="0"/>
        <w:spacing w:before="200" w:lineRule="auto"/>
        <w:ind w:firstLine="540"/>
        <w:jc w:val="both"/>
      </w:pPr>
      <w:r>
        <w:rPr>
          <w:sz w:val="20"/>
        </w:rPr>
        <w:t xml:space="preserve">1) доставление;</w:t>
      </w:r>
    </w:p>
    <w:p>
      <w:pPr>
        <w:pStyle w:val="0"/>
        <w:spacing w:before="200" w:lineRule="auto"/>
        <w:ind w:firstLine="540"/>
        <w:jc w:val="both"/>
      </w:pPr>
      <w:r>
        <w:rPr>
          <w:sz w:val="20"/>
        </w:rPr>
        <w:t xml:space="preserve">2) административное задержание;</w:t>
      </w:r>
    </w:p>
    <w:p>
      <w:pPr>
        <w:pStyle w:val="0"/>
        <w:spacing w:before="200" w:lineRule="auto"/>
        <w:ind w:firstLine="540"/>
        <w:jc w:val="both"/>
      </w:pPr>
      <w:r>
        <w:rPr>
          <w:sz w:val="20"/>
        </w:rPr>
        <w:t xml:space="preserve">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pPr>
        <w:pStyle w:val="0"/>
        <w:spacing w:before="200" w:lineRule="auto"/>
        <w:ind w:firstLine="540"/>
        <w:jc w:val="both"/>
      </w:pPr>
      <w:r>
        <w:rPr>
          <w:sz w:val="20"/>
        </w:rPr>
        <w:t xml:space="preserve">4) изъятие вещей и документов;</w:t>
      </w:r>
    </w:p>
    <w:p>
      <w:pPr>
        <w:pStyle w:val="0"/>
        <w:spacing w:before="200" w:lineRule="auto"/>
        <w:ind w:firstLine="540"/>
        <w:jc w:val="both"/>
      </w:pPr>
      <w:r>
        <w:rPr>
          <w:sz w:val="20"/>
        </w:rPr>
        <w:t xml:space="preserve">5) отстранение от управления транспортным средством соответствующего вида;</w:t>
      </w:r>
    </w:p>
    <w:p>
      <w:pPr>
        <w:pStyle w:val="0"/>
        <w:spacing w:before="200" w:lineRule="auto"/>
        <w:ind w:firstLine="540"/>
        <w:jc w:val="both"/>
      </w:pPr>
      <w:r>
        <w:rPr>
          <w:sz w:val="20"/>
        </w:rPr>
        <w:t xml:space="preserve">5.1) освидетельствование на состояние алкогольного опьянения;</w:t>
      </w:r>
    </w:p>
    <w:p>
      <w:pPr>
        <w:pStyle w:val="0"/>
        <w:jc w:val="both"/>
      </w:pPr>
      <w:r>
        <w:rPr>
          <w:sz w:val="20"/>
        </w:rPr>
        <w:t xml:space="preserve">(п. 5.1 введен Федеральным </w:t>
      </w:r>
      <w:hyperlink w:history="0" r:id="rId759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6) медицинское освидетельствование на состояние опьянения;</w:t>
      </w:r>
    </w:p>
    <w:p>
      <w:pPr>
        <w:pStyle w:val="0"/>
        <w:spacing w:before="200" w:lineRule="auto"/>
        <w:ind w:firstLine="540"/>
        <w:jc w:val="both"/>
      </w:pPr>
      <w:r>
        <w:rPr>
          <w:sz w:val="20"/>
        </w:rPr>
        <w:t xml:space="preserve">7) задержание транспортного средства;</w:t>
      </w:r>
    </w:p>
    <w:p>
      <w:pPr>
        <w:pStyle w:val="0"/>
        <w:jc w:val="both"/>
      </w:pPr>
      <w:r>
        <w:rPr>
          <w:sz w:val="20"/>
        </w:rPr>
        <w:t xml:space="preserve">(в ред. Федерального </w:t>
      </w:r>
      <w:hyperlink w:history="0" r:id="rId75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арест товаров, транспортных средств и иных вещей;</w:t>
      </w:r>
    </w:p>
    <w:p>
      <w:pPr>
        <w:pStyle w:val="0"/>
        <w:spacing w:before="200" w:lineRule="auto"/>
        <w:ind w:firstLine="540"/>
        <w:jc w:val="both"/>
      </w:pPr>
      <w:r>
        <w:rPr>
          <w:sz w:val="20"/>
        </w:rPr>
        <w:t xml:space="preserve">9) привод;</w:t>
      </w:r>
    </w:p>
    <w:p>
      <w:pPr>
        <w:pStyle w:val="0"/>
        <w:spacing w:before="200" w:lineRule="auto"/>
        <w:ind w:firstLine="540"/>
        <w:jc w:val="both"/>
      </w:pPr>
      <w:r>
        <w:rPr>
          <w:sz w:val="20"/>
        </w:rPr>
        <w:t xml:space="preserve">10) временный запрет деятельности;</w:t>
      </w:r>
    </w:p>
    <w:p>
      <w:pPr>
        <w:pStyle w:val="0"/>
        <w:jc w:val="both"/>
      </w:pPr>
      <w:r>
        <w:rPr>
          <w:sz w:val="20"/>
        </w:rPr>
        <w:t xml:space="preserve">(п. 10 введен Федеральным </w:t>
      </w:r>
      <w:hyperlink w:history="0" r:id="rId759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11) залог за арестованное судно;</w:t>
      </w:r>
    </w:p>
    <w:p>
      <w:pPr>
        <w:pStyle w:val="0"/>
        <w:jc w:val="both"/>
      </w:pPr>
      <w:r>
        <w:rPr>
          <w:sz w:val="20"/>
        </w:rPr>
        <w:t xml:space="preserve">(п. 11 введен Федеральным </w:t>
      </w:r>
      <w:hyperlink w:history="0" r:id="rId759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w:history="0" r:id="rId7600"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w:t>
      </w:r>
    </w:p>
    <w:p>
      <w:pPr>
        <w:pStyle w:val="0"/>
        <w:jc w:val="both"/>
      </w:pPr>
      <w:r>
        <w:rPr>
          <w:sz w:val="20"/>
        </w:rPr>
        <w:t xml:space="preserve">(п. 12 в ред. Федерального </w:t>
      </w:r>
      <w:hyperlink w:history="0" r:id="rId760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закона</w:t>
        </w:r>
      </w:hyperlink>
      <w:r>
        <w:rPr>
          <w:sz w:val="20"/>
        </w:rPr>
        <w:t xml:space="preserve"> от 21.07.2014 N 232-ФЗ)</w:t>
      </w:r>
    </w:p>
    <w:p>
      <w:pPr>
        <w:pStyle w:val="0"/>
        <w:spacing w:before="200" w:lineRule="auto"/>
        <w:ind w:firstLine="540"/>
        <w:jc w:val="both"/>
      </w:pPr>
      <w:r>
        <w:rPr>
          <w:sz w:val="20"/>
        </w:rP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(п. 13 введен Федеральным </w:t>
      </w:r>
      <w:hyperlink w:history="0" r:id="rId760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760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w:t>
      </w:r>
      <w:r>
        <w:rPr>
          <w:sz w:val="20"/>
        </w:rPr>
        <w:t xml:space="preserve">законодательством</w:t>
      </w:r>
      <w:r>
        <w:rPr>
          <w:sz w:val="20"/>
        </w:rPr>
        <w:t xml:space="preserve">.</w:t>
      </w:r>
    </w:p>
    <w:p>
      <w:pPr>
        <w:pStyle w:val="0"/>
        <w:jc w:val="both"/>
      </w:pPr>
      <w:r>
        <w:rPr>
          <w:sz w:val="20"/>
        </w:rPr>
      </w:r>
    </w:p>
    <w:bookmarkStart w:id="13195" w:name="P13195"/>
    <w:bookmarkEnd w:id="13195"/>
    <w:p>
      <w:pPr>
        <w:pStyle w:val="2"/>
        <w:outlineLvl w:val="2"/>
        <w:ind w:firstLine="540"/>
        <w:jc w:val="both"/>
      </w:pPr>
      <w:r>
        <w:rPr>
          <w:sz w:val="20"/>
        </w:rPr>
        <w:t xml:space="preserve">Статья 27.2. Доставление</w:t>
      </w:r>
    </w:p>
    <w:p>
      <w:pPr>
        <w:pStyle w:val="0"/>
        <w:jc w:val="both"/>
      </w:pPr>
      <w:r>
        <w:rPr>
          <w:sz w:val="20"/>
        </w:rPr>
      </w:r>
    </w:p>
    <w:p>
      <w:pPr>
        <w:pStyle w:val="0"/>
        <w:ind w:firstLine="540"/>
        <w:jc w:val="both"/>
      </w:pPr>
      <w:r>
        <w:rPr>
          <w:sz w:val="20"/>
        </w:rPr>
        <w:t xml:space="preserve">1. Доставление, то есть принудительное препровождение физического лица, а в случаях, предусмотренных </w:t>
      </w:r>
      <w:hyperlink w:history="0" w:anchor="P13205"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и 8.37, статьей 11.7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статьей 14.1 (в части соблюдения треб...">
        <w:r>
          <w:rPr>
            <w:sz w:val="20"/>
            <w:color w:val="0000ff"/>
          </w:rPr>
          <w:t xml:space="preserve">пунктами 3</w:t>
        </w:r>
      </w:hyperlink>
      <w:r>
        <w:rPr>
          <w:sz w:val="20"/>
        </w:rPr>
        <w:t xml:space="preserve">, </w:t>
      </w:r>
      <w:hyperlink w:history="0" w:anchor="P13215"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8</w:t>
        </w:r>
      </w:hyperlink>
      <w:r>
        <w:rPr>
          <w:sz w:val="20"/>
        </w:rPr>
        <w:t xml:space="preserve"> и </w:t>
      </w:r>
      <w:hyperlink w:history="0" w:anchor="P13219"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w:t>
        </w:r>
      </w:hyperlink>
      <w:r>
        <w:rPr>
          <w:sz w:val="20"/>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pPr>
        <w:pStyle w:val="0"/>
        <w:jc w:val="both"/>
      </w:pPr>
      <w:r>
        <w:rPr>
          <w:sz w:val="20"/>
        </w:rPr>
        <w:t xml:space="preserve">(в ред. Федеральных законов от 11.07.2011 </w:t>
      </w:r>
      <w:hyperlink w:history="0" r:id="rId760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 от 12.11.2018 </w:t>
      </w:r>
      <w:hyperlink w:history="0" r:id="rId7605"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history="0" w:anchor="P11522"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pPr>
        <w:pStyle w:val="0"/>
        <w:jc w:val="both"/>
      </w:pPr>
      <w:r>
        <w:rPr>
          <w:sz w:val="20"/>
        </w:rPr>
        <w:t xml:space="preserve">(в ред. Федеральных законов от 07.02.2011 </w:t>
      </w:r>
      <w:hyperlink w:history="0" r:id="rId760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14.10.2014 </w:t>
      </w:r>
      <w:hyperlink w:history="0" r:id="rId76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pPr>
        <w:pStyle w:val="0"/>
        <w:jc w:val="both"/>
      </w:pPr>
      <w:r>
        <w:rPr>
          <w:sz w:val="20"/>
        </w:rPr>
        <w:t xml:space="preserve">(в ред. Федеральных законов от 03.07.2016 </w:t>
      </w:r>
      <w:hyperlink w:history="0" r:id="rId760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11.10.2018 </w:t>
      </w:r>
      <w:hyperlink w:history="0" r:id="rId7609"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15.12.2025 </w:t>
      </w:r>
      <w:hyperlink w:history="0" r:id="rId7610"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w:t>
      </w:r>
    </w:p>
    <w:p>
      <w:pPr>
        <w:pStyle w:val="0"/>
        <w:spacing w:before="200" w:lineRule="auto"/>
        <w:ind w:firstLine="540"/>
        <w:jc w:val="both"/>
      </w:pPr>
      <w:r>
        <w:rPr>
          <w:sz w:val="20"/>
        </w:rP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history="0" w:anchor="P11351"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статьей 20.37</w:t>
        </w:r>
      </w:hyperlink>
      <w:r>
        <w:rPr>
          <w:sz w:val="20"/>
        </w:rPr>
        <w:t xml:space="preserve"> настоящего Кодекса, - в служебное помещение органа внутренних дел (полиции), служебное помещение охраны;</w:t>
      </w:r>
    </w:p>
    <w:p>
      <w:pPr>
        <w:pStyle w:val="0"/>
        <w:jc w:val="both"/>
      </w:pPr>
      <w:r>
        <w:rPr>
          <w:sz w:val="20"/>
        </w:rPr>
        <w:t xml:space="preserve">(п. 2.1 введен Федеральным </w:t>
      </w:r>
      <w:hyperlink w:history="0" r:id="rId761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bookmarkStart w:id="13205" w:name="P13205"/>
    <w:bookmarkEnd w:id="13205"/>
    <w:p>
      <w:pPr>
        <w:pStyle w:val="0"/>
        <w:spacing w:before="200" w:lineRule="auto"/>
        <w:ind w:firstLine="540"/>
        <w:jc w:val="both"/>
      </w:pPr>
      <w:r>
        <w:rPr>
          <w:sz w:val="20"/>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history="0" w:anchor="P2461" w:tooltip="Статья 7.27. Мелкое хищение">
        <w:r>
          <w:rPr>
            <w:sz w:val="20"/>
            <w:color w:val="0000ff"/>
          </w:rPr>
          <w:t xml:space="preserve">статьей 7.27</w:t>
        </w:r>
      </w:hyperlink>
      <w:r>
        <w:rPr>
          <w:sz w:val="20"/>
        </w:rPr>
        <w:t xml:space="preserve"> (в случае непосредственного обнаружения либо обращения граждан или организаций), </w:t>
      </w:r>
      <w:hyperlink w:history="0" w:anchor="P326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26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4137" w:tooltip="Статья 11.7. Нарушение правил плавания">
        <w:r>
          <w:rPr>
            <w:sz w:val="20"/>
            <w:color w:val="0000ff"/>
          </w:rPr>
          <w:t xml:space="preserve">статьей 11.7</w:t>
        </w:r>
      </w:hyperlink>
      <w:r>
        <w:rPr>
          <w:sz w:val="20"/>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history="0" w:anchor="P6339"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445"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6835"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922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9283"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9371" w:tooltip="Статья 18.2. Нарушение пограничного режима в пограничной зоне">
        <w:r>
          <w:rPr>
            <w:sz w:val="20"/>
            <w:color w:val="0000ff"/>
          </w:rPr>
          <w:t xml:space="preserve">18.2</w:t>
        </w:r>
      </w:hyperlink>
      <w:r>
        <w:rPr>
          <w:sz w:val="20"/>
        </w:rPr>
        <w:t xml:space="preserve"> - </w:t>
      </w:r>
      <w:hyperlink w:history="0" w:anchor="P9396" w:tooltip="Статья 18.4. Нарушение режима в пунктах пропуска через Государственную границу Российской Федерации">
        <w:r>
          <w:rPr>
            <w:sz w:val="20"/>
            <w:color w:val="0000ff"/>
          </w:rPr>
          <w:t xml:space="preserve">18.4</w:t>
        </w:r>
      </w:hyperlink>
      <w:r>
        <w:rPr>
          <w:sz w:val="20"/>
        </w:rPr>
        <w:t xml:space="preserve">, </w:t>
      </w:r>
      <w:hyperlink w:history="0" w:anchor="P965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381" w:tooltip="Статья 19.13. Заведомо ложный вызов специализированных служб">
        <w:r>
          <w:rPr>
            <w:sz w:val="20"/>
            <w:color w:val="0000ff"/>
          </w:rPr>
          <w:t xml:space="preserve">19.13</w:t>
        </w:r>
      </w:hyperlink>
      <w:r>
        <w:rPr>
          <w:sz w:val="20"/>
        </w:rPr>
        <w:t xml:space="preserve">,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762" w:tooltip="Статья 20.1. Мелкое хулиганство">
        <w:r>
          <w:rPr>
            <w:sz w:val="20"/>
            <w:color w:val="0000ff"/>
          </w:rPr>
          <w:t xml:space="preserve">20.1</w:t>
        </w:r>
      </w:hyperlink>
      <w:r>
        <w:rPr>
          <w:sz w:val="20"/>
        </w:rPr>
        <w:t xml:space="preserve"> - </w:t>
      </w:r>
      <w:hyperlink w:history="0" w:anchor="P10862"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0950"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10996"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20.8</w:t>
        </w:r>
      </w:hyperlink>
      <w:r>
        <w:rPr>
          <w:sz w:val="20"/>
        </w:rPr>
        <w:t xml:space="preserve"> - </w:t>
      </w:r>
      <w:hyperlink w:history="0" w:anchor="P1118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20.24</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w:t>
      </w:r>
      <w:hyperlink w:history="0" w:anchor="P11200"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2</w:t>
        </w:r>
      </w:hyperlink>
      <w:r>
        <w:rPr>
          <w:sz w:val="20"/>
        </w:rPr>
        <w:t xml:space="preserve"> и </w:t>
      </w:r>
      <w:hyperlink w:history="0" w:anchor="P11213"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1127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 </w:t>
      </w:r>
      <w:hyperlink w:history="0" w:anchor="P11309" w:tooltip="Статья 20.32. Нарушение правил обеспечения безопасности при проведении официальных спортивных соревнований">
        <w:r>
          <w:rPr>
            <w:sz w:val="20"/>
            <w:color w:val="0000ff"/>
          </w:rPr>
          <w:t xml:space="preserve">20.32</w:t>
        </w:r>
      </w:hyperlink>
      <w:r>
        <w:rPr>
          <w:sz w:val="20"/>
        </w:rPr>
        <w:t xml:space="preserve">, </w:t>
      </w:r>
      <w:hyperlink w:history="0" w:anchor="P11328"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pPr>
        <w:pStyle w:val="0"/>
        <w:jc w:val="both"/>
      </w:pPr>
      <w:r>
        <w:rPr>
          <w:sz w:val="20"/>
        </w:rPr>
        <w:t xml:space="preserve">(в ред. Федеральных законов от 11.10.2018 </w:t>
      </w:r>
      <w:hyperlink w:history="0" r:id="rId7612"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12.11.2018 </w:t>
      </w:r>
      <w:hyperlink w:history="0" r:id="rId7613"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0"/>
            <w:color w:val="0000ff"/>
          </w:rPr>
          <w:t xml:space="preserve">N 406-ФЗ</w:t>
        </w:r>
      </w:hyperlink>
      <w:r>
        <w:rPr>
          <w:sz w:val="20"/>
        </w:rPr>
        <w:t xml:space="preserve">)</w:t>
      </w:r>
    </w:p>
    <w:p>
      <w:pPr>
        <w:pStyle w:val="0"/>
        <w:spacing w:before="200" w:lineRule="auto"/>
        <w:ind w:firstLine="540"/>
        <w:jc w:val="both"/>
      </w:pPr>
      <w:r>
        <w:rPr>
          <w:sz w:val="20"/>
        </w:rP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pPr>
        <w:pStyle w:val="0"/>
        <w:jc w:val="both"/>
      </w:pPr>
      <w:r>
        <w:rPr>
          <w:sz w:val="20"/>
        </w:rPr>
        <w:t xml:space="preserve">(в ред. Федерального </w:t>
      </w:r>
      <w:hyperlink w:history="0" r:id="rId761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5) должностными лицами военной автомобильной инспекции при выявлении нарушений </w:t>
      </w:r>
      <w:hyperlink w:history="0" r:id="rId761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pPr>
        <w:pStyle w:val="0"/>
        <w:jc w:val="both"/>
      </w:pPr>
      <w:r>
        <w:rPr>
          <w:sz w:val="20"/>
        </w:rPr>
        <w:t xml:space="preserve">(в ред. Федеральных законов от 27.07.2010 </w:t>
      </w:r>
      <w:hyperlink w:history="0" r:id="rId7616"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03.02.2014 </w:t>
      </w:r>
      <w:hyperlink w:history="0" r:id="rId7617"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N 7-ФЗ</w:t>
        </w:r>
      </w:hyperlink>
      <w:r>
        <w:rPr>
          <w:sz w:val="20"/>
        </w:rPr>
        <w:t xml:space="preserve">, от 03.07.2016 </w:t>
      </w:r>
      <w:hyperlink w:history="0" r:id="rId761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619"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pPr>
        <w:pStyle w:val="0"/>
        <w:jc w:val="both"/>
      </w:pPr>
      <w:r>
        <w:rPr>
          <w:sz w:val="20"/>
        </w:rPr>
        <w:t xml:space="preserve">(в ред. Федеральных законов от 04.12.2006 </w:t>
      </w:r>
      <w:hyperlink w:history="0" r:id="rId762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03.12.2008 </w:t>
      </w:r>
      <w:hyperlink w:history="0" r:id="rId7621"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07.02.2011 </w:t>
      </w:r>
      <w:hyperlink w:history="0" r:id="rId762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23.06.2016 </w:t>
      </w:r>
      <w:hyperlink w:history="0" r:id="rId762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pPr>
        <w:pStyle w:val="0"/>
        <w:jc w:val="both"/>
      </w:pPr>
      <w:r>
        <w:rPr>
          <w:sz w:val="20"/>
        </w:rPr>
        <w:t xml:space="preserve">(в ред. Федеральных законов от 07.03.2005 </w:t>
      </w:r>
      <w:hyperlink w:history="0" r:id="rId762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762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11.07.2011 </w:t>
      </w:r>
      <w:hyperlink w:history="0" r:id="rId762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bookmarkStart w:id="13215" w:name="P13215"/>
    <w:bookmarkEnd w:id="13215"/>
    <w:p>
      <w:pPr>
        <w:pStyle w:val="0"/>
        <w:spacing w:before="200" w:lineRule="auto"/>
        <w:ind w:firstLine="540"/>
        <w:jc w:val="both"/>
      </w:pPr>
      <w:r>
        <w:rPr>
          <w:sz w:val="20"/>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(в ред. Федеральных законов от 07.03.2005 </w:t>
      </w:r>
      <w:hyperlink w:history="0" r:id="rId762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762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11.07.2011 </w:t>
      </w:r>
      <w:hyperlink w:history="0" r:id="rId762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9) утратил силу. - Федеральный </w:t>
      </w:r>
      <w:hyperlink w:history="0" r:id="rId763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10) должностными лицами таможенных органов при выявлении нарушений таможенных правил - в служебное помещение таможенного органа;</w:t>
      </w:r>
    </w:p>
    <w:bookmarkStart w:id="13219" w:name="P13219"/>
    <w:bookmarkEnd w:id="13219"/>
    <w:p>
      <w:pPr>
        <w:pStyle w:val="0"/>
        <w:spacing w:before="200" w:lineRule="auto"/>
        <w:ind w:firstLine="540"/>
        <w:jc w:val="both"/>
      </w:pPr>
      <w:r>
        <w:rPr>
          <w:sz w:val="20"/>
        </w:rP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0"/>
        </w:rPr>
        <w:t xml:space="preserve">(п. 10.1 введен Федеральным </w:t>
      </w:r>
      <w:hyperlink w:history="0" r:id="rId763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history="0" w:anchor="P965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0369"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w:t>
      </w:r>
      <w:hyperlink w:history="0" w:anchor="P11125"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pPr>
        <w:pStyle w:val="0"/>
        <w:jc w:val="both"/>
      </w:pPr>
      <w:r>
        <w:rPr>
          <w:sz w:val="20"/>
        </w:rPr>
        <w:t xml:space="preserve">(п. 11 в ред. Федерального </w:t>
      </w:r>
      <w:hyperlink w:history="0" r:id="rId7632"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27.10.2025 N 399-ФЗ)</w:t>
      </w:r>
    </w:p>
    <w:p>
      <w:pPr>
        <w:pStyle w:val="0"/>
        <w:spacing w:before="200" w:lineRule="auto"/>
        <w:ind w:firstLine="540"/>
        <w:jc w:val="both"/>
      </w:pPr>
      <w:r>
        <w:rPr>
          <w:sz w:val="20"/>
        </w:rPr>
        <w:t xml:space="preserve">12) утратил силу. - Федеральный </w:t>
      </w:r>
      <w:hyperlink w:history="0" r:id="rId763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history="0" w:anchor="P11233"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pPr>
        <w:pStyle w:val="0"/>
        <w:jc w:val="both"/>
      </w:pPr>
      <w:r>
        <w:rPr>
          <w:sz w:val="20"/>
        </w:rPr>
        <w:t xml:space="preserve">(п. 13 введен Федеральным </w:t>
      </w:r>
      <w:hyperlink w:history="0" r:id="rId763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 в ред. Федерального </w:t>
      </w:r>
      <w:hyperlink w:history="0" r:id="rId763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закона</w:t>
        </w:r>
      </w:hyperlink>
      <w:r>
        <w:rPr>
          <w:sz w:val="20"/>
        </w:rPr>
        <w:t xml:space="preserve"> от 07.02.2011 N 4-ФЗ)</w:t>
      </w:r>
    </w:p>
    <w:p>
      <w:pPr>
        <w:pStyle w:val="0"/>
        <w:spacing w:before="200" w:lineRule="auto"/>
        <w:ind w:firstLine="540"/>
        <w:jc w:val="both"/>
      </w:pPr>
      <w:r>
        <w:rPr>
          <w:sz w:val="20"/>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history="0" w:anchor="P133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856"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9191"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9235"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9243"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292"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9308"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и </w:t>
      </w:r>
      <w:hyperlink w:history="0" w:anchor="P11210"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pPr>
        <w:pStyle w:val="0"/>
        <w:jc w:val="both"/>
      </w:pPr>
      <w:r>
        <w:rPr>
          <w:sz w:val="20"/>
        </w:rPr>
        <w:t xml:space="preserve">(п. 14 введен Федеральным </w:t>
      </w:r>
      <w:hyperlink w:history="0" r:id="rId7636"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763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07.02.2011 </w:t>
      </w:r>
      <w:hyperlink w:history="0" r:id="rId763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06.12.2011 </w:t>
      </w:r>
      <w:hyperlink w:history="0" r:id="rId763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764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764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764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7643"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7644"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764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history="0" w:anchor="P965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1121" w:tooltip="Статья 20.17. Нарушение пропускного режима охраняемого объекта">
        <w:r>
          <w:rPr>
            <w:sz w:val="20"/>
            <w:color w:val="0000ff"/>
          </w:rPr>
          <w:t xml:space="preserve">20.17</w:t>
        </w:r>
      </w:hyperlink>
      <w:r>
        <w:rPr>
          <w:sz w:val="20"/>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pPr>
        <w:pStyle w:val="0"/>
        <w:jc w:val="both"/>
      </w:pPr>
      <w:r>
        <w:rPr>
          <w:sz w:val="20"/>
        </w:rPr>
        <w:t xml:space="preserve">(п. 16 введен Федеральным </w:t>
      </w:r>
      <w:hyperlink w:history="0" r:id="rId7646"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w:t>
      </w:r>
    </w:p>
    <w:p>
      <w:pPr>
        <w:pStyle w:val="0"/>
        <w:spacing w:before="200" w:lineRule="auto"/>
        <w:ind w:firstLine="540"/>
        <w:jc w:val="both"/>
      </w:pPr>
      <w:r>
        <w:rPr>
          <w:sz w:val="20"/>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history="0" w:anchor="P12611"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3970"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615"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pPr>
        <w:pStyle w:val="0"/>
        <w:jc w:val="both"/>
      </w:pPr>
      <w:r>
        <w:rPr>
          <w:sz w:val="20"/>
        </w:rPr>
        <w:t xml:space="preserve">(п. 17 введен Федеральным </w:t>
      </w:r>
      <w:hyperlink w:history="0" r:id="rId7647"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history="0" w:anchor="P11125"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 - в служебное помещение органа внутренних дел (полиции) или служебное помещение воинской части;</w:t>
      </w:r>
    </w:p>
    <w:p>
      <w:pPr>
        <w:pStyle w:val="0"/>
        <w:jc w:val="both"/>
      </w:pPr>
      <w:r>
        <w:rPr>
          <w:sz w:val="20"/>
        </w:rPr>
        <w:t xml:space="preserve">(п. 18 введен Федеральным </w:t>
      </w:r>
      <w:hyperlink w:history="0" r:id="rId7648"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764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19) военнослужащими Вооруженных Сил Российской Федерации при выявлении административных правонарушений, предусмотренных </w:t>
      </w:r>
      <w:hyperlink w:history="0" w:anchor="P11129"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pPr>
        <w:pStyle w:val="0"/>
        <w:jc w:val="both"/>
      </w:pPr>
      <w:r>
        <w:rPr>
          <w:sz w:val="20"/>
        </w:rPr>
        <w:t xml:space="preserve">(п. 19 введен Федеральным </w:t>
      </w:r>
      <w:hyperlink w:history="0" r:id="rId765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w:t>
      </w:r>
    </w:p>
    <w:p>
      <w:pPr>
        <w:pStyle w:val="0"/>
        <w:spacing w:before="200" w:lineRule="auto"/>
        <w:ind w:firstLine="540"/>
        <w:jc w:val="both"/>
      </w:pPr>
      <w:r>
        <w:rPr>
          <w:sz w:val="20"/>
        </w:rP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history="0" w:anchor="P10956" w:tooltip="Статья 20.5.1. Нарушение режима военного положения">
        <w:r>
          <w:rPr>
            <w:sz w:val="20"/>
            <w:color w:val="0000ff"/>
          </w:rPr>
          <w:t xml:space="preserve">статьей 20.5.1</w:t>
        </w:r>
      </w:hyperlink>
      <w:r>
        <w:rPr>
          <w:sz w:val="20"/>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pPr>
        <w:pStyle w:val="0"/>
        <w:jc w:val="both"/>
      </w:pPr>
      <w:r>
        <w:rPr>
          <w:sz w:val="20"/>
        </w:rPr>
        <w:t xml:space="preserve">(п. 20 введен Федеральным </w:t>
      </w:r>
      <w:hyperlink w:history="0" r:id="rId7651"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spacing w:before="200" w:lineRule="auto"/>
        <w:ind w:firstLine="540"/>
        <w:jc w:val="both"/>
      </w:pPr>
      <w:r>
        <w:rPr>
          <w:sz w:val="20"/>
        </w:rPr>
        <w:t xml:space="preserve">2. Доставление должно быть осуществлено в возможно короткий срок.</w:t>
      </w:r>
    </w:p>
    <w:p>
      <w:pPr>
        <w:pStyle w:val="0"/>
        <w:spacing w:before="200" w:lineRule="auto"/>
        <w:ind w:firstLine="540"/>
        <w:jc w:val="both"/>
      </w:pPr>
      <w:r>
        <w:rPr>
          <w:sz w:val="20"/>
        </w:rPr>
        <w:t xml:space="preserve">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pPr>
        <w:pStyle w:val="0"/>
        <w:jc w:val="both"/>
      </w:pPr>
      <w:r>
        <w:rPr>
          <w:sz w:val="20"/>
        </w:rPr>
        <w:t xml:space="preserve">(в ред. Федерального </w:t>
      </w:r>
      <w:hyperlink w:history="0" r:id="rId765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3243" w:name="P13243"/>
    <w:bookmarkEnd w:id="13243"/>
    <w:p>
      <w:pPr>
        <w:pStyle w:val="2"/>
        <w:outlineLvl w:val="2"/>
        <w:ind w:firstLine="540"/>
        <w:jc w:val="both"/>
      </w:pPr>
      <w:r>
        <w:rPr>
          <w:sz w:val="20"/>
        </w:rPr>
        <w:t xml:space="preserve">Статья 27.3. Административное задержание</w:t>
      </w:r>
    </w:p>
    <w:p>
      <w:pPr>
        <w:pStyle w:val="0"/>
        <w:jc w:val="both"/>
      </w:pPr>
      <w:r>
        <w:rPr>
          <w:sz w:val="20"/>
        </w:rPr>
      </w:r>
    </w:p>
    <w:bookmarkStart w:id="13245" w:name="P13245"/>
    <w:bookmarkEnd w:id="13245"/>
    <w:p>
      <w:pPr>
        <w:pStyle w:val="0"/>
        <w:ind w:firstLine="540"/>
        <w:jc w:val="both"/>
      </w:pPr>
      <w:r>
        <w:rPr>
          <w:sz w:val="20"/>
        </w:rPr>
        <w:t xml:space="preserve">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pPr>
        <w:pStyle w:val="0"/>
        <w:spacing w:before="200" w:lineRule="auto"/>
        <w:ind w:firstLine="540"/>
        <w:jc w:val="both"/>
      </w:pPr>
      <w:r>
        <w:rPr>
          <w:sz w:val="20"/>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history="0" w:anchor="P11522" w:tooltip="Статья 23.3. Органы внутренних дел (полиция)">
        <w:r>
          <w:rPr>
            <w:sz w:val="20"/>
            <w:color w:val="0000ff"/>
          </w:rPr>
          <w:t xml:space="preserve">статьей 23.3</w:t>
        </w:r>
      </w:hyperlink>
      <w:r>
        <w:rPr>
          <w:sz w:val="20"/>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(в ред. Федеральных законов от 07.02.2011 </w:t>
      </w:r>
      <w:hyperlink w:history="0" r:id="rId765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14.10.2014 </w:t>
      </w:r>
      <w:hyperlink w:history="0" r:id="rId76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(в ред. Федеральных законов от 03.07.2016 </w:t>
      </w:r>
      <w:hyperlink w:history="0" r:id="rId765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15.12.2025 </w:t>
      </w:r>
      <w:hyperlink w:history="0" r:id="rId7656"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w:t>
      </w:r>
    </w:p>
    <w:p>
      <w:pPr>
        <w:pStyle w:val="0"/>
        <w:spacing w:before="200" w:lineRule="auto"/>
        <w:ind w:firstLine="540"/>
        <w:jc w:val="both"/>
      </w:pPr>
      <w:r>
        <w:rPr>
          <w:sz w:val="20"/>
        </w:rP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history="0" w:anchor="P11351"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статьей 20.37</w:t>
        </w:r>
      </w:hyperlink>
      <w:r>
        <w:rPr>
          <w:sz w:val="20"/>
        </w:rPr>
        <w:t xml:space="preserve"> настоящего Кодекса;</w:t>
      </w:r>
    </w:p>
    <w:p>
      <w:pPr>
        <w:pStyle w:val="0"/>
        <w:jc w:val="both"/>
      </w:pPr>
      <w:r>
        <w:rPr>
          <w:sz w:val="20"/>
        </w:rPr>
        <w:t xml:space="preserve">(п. 2.1 введен Федеральным </w:t>
      </w:r>
      <w:hyperlink w:history="0" r:id="rId7657"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spacing w:before="200" w:lineRule="auto"/>
        <w:ind w:firstLine="540"/>
        <w:jc w:val="both"/>
      </w:pPr>
      <w:r>
        <w:rPr>
          <w:sz w:val="20"/>
        </w:rPr>
        <w:t xml:space="preserve">3) должностные лица военной автомобильной инспекции - при выявлении нарушений </w:t>
      </w:r>
      <w:hyperlink w:history="0" r:id="rId765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(в ред. Федеральных законов от 27.07.2010 </w:t>
      </w:r>
      <w:hyperlink w:history="0" r:id="rId7659"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03.07.2016 </w:t>
      </w:r>
      <w:hyperlink w:history="0" r:id="rId766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661"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pPr>
        <w:pStyle w:val="0"/>
        <w:jc w:val="both"/>
      </w:pPr>
      <w:r>
        <w:rPr>
          <w:sz w:val="20"/>
        </w:rPr>
        <w:t xml:space="preserve">(в ред. Федеральных законов от 30.06.2003 </w:t>
      </w:r>
      <w:hyperlink w:history="0" r:id="rId766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766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07.02.2011 </w:t>
      </w:r>
      <w:hyperlink w:history="0" r:id="rId766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11.07.2011 </w:t>
      </w:r>
      <w:hyperlink w:history="0" r:id="rId7665"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5) утратил силу. - Федеральный </w:t>
      </w:r>
      <w:hyperlink w:history="0" r:id="rId766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6) должностные лица таможенных органов - при выявлении нарушений таможенных правил;</w:t>
      </w:r>
    </w:p>
    <w:p>
      <w:pPr>
        <w:pStyle w:val="0"/>
        <w:spacing w:before="200" w:lineRule="auto"/>
        <w:ind w:firstLine="540"/>
        <w:jc w:val="both"/>
      </w:pPr>
      <w:r>
        <w:rPr>
          <w:sz w:val="20"/>
        </w:rP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history="0" w:anchor="P965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0369"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0"/>
        </w:rPr>
        <w:t xml:space="preserve">(в ред. Федеральных законов от 30.06.2003 </w:t>
      </w:r>
      <w:hyperlink w:history="0" r:id="rId766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29.04.2006 </w:t>
      </w:r>
      <w:hyperlink w:history="0" r:id="rId766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27.10.2025 </w:t>
      </w:r>
      <w:hyperlink w:history="0" r:id="rId7669"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w:t>
      </w:r>
    </w:p>
    <w:p>
      <w:pPr>
        <w:pStyle w:val="0"/>
        <w:spacing w:before="200" w:lineRule="auto"/>
        <w:ind w:firstLine="540"/>
        <w:jc w:val="both"/>
      </w:pPr>
      <w:r>
        <w:rPr>
          <w:sz w:val="20"/>
        </w:rPr>
        <w:t xml:space="preserve">8) утратил силу. - Федеральный </w:t>
      </w:r>
      <w:hyperlink w:history="0" r:id="rId767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history="0" w:anchor="P11233"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jc w:val="both"/>
      </w:pPr>
      <w:r>
        <w:rPr>
          <w:sz w:val="20"/>
        </w:rPr>
        <w:t xml:space="preserve">(п. 9 введен Федеральным </w:t>
      </w:r>
      <w:hyperlink w:history="0" r:id="rId767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29.04.2006 N 57-ФЗ)</w:t>
      </w:r>
    </w:p>
    <w:p>
      <w:pPr>
        <w:pStyle w:val="0"/>
        <w:spacing w:before="200" w:lineRule="auto"/>
        <w:ind w:firstLine="540"/>
        <w:jc w:val="both"/>
      </w:pPr>
      <w:r>
        <w:rPr>
          <w:sz w:val="20"/>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history="0" w:anchor="P133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5856" w:tooltip="Статья 13.26. Нарушение сроков и (или) порядка доставки (вручения) адресату судебных извещений">
        <w:r>
          <w:rPr>
            <w:sz w:val="20"/>
            <w:color w:val="0000ff"/>
          </w:rPr>
          <w:t xml:space="preserve">13.26</w:t>
        </w:r>
      </w:hyperlink>
      <w:r>
        <w:rPr>
          <w:sz w:val="20"/>
        </w:rPr>
        <w:t xml:space="preserve">, </w:t>
      </w:r>
      <w:hyperlink w:history="0" w:anchor="P9191"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9235"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9243" w:tooltip="Статья 17.8.1. Незаконное использование слов &quot;судебный пристав&quot;, &quot;пристав&quot; и образованных на их основе словосочетаний">
        <w:r>
          <w:rPr>
            <w:sz w:val="20"/>
            <w:color w:val="0000ff"/>
          </w:rPr>
          <w:t xml:space="preserve">17.8.1</w:t>
        </w:r>
      </w:hyperlink>
      <w:r>
        <w:rPr>
          <w:sz w:val="20"/>
        </w:rPr>
        <w:t xml:space="preserve">,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292" w:tooltip="Статья 17.14. Нарушение законодательства об исполнительном производстве">
        <w:r>
          <w:rPr>
            <w:sz w:val="20"/>
            <w:color w:val="0000ff"/>
          </w:rPr>
          <w:t xml:space="preserve">17.14</w:t>
        </w:r>
      </w:hyperlink>
      <w:r>
        <w:rPr>
          <w:sz w:val="20"/>
        </w:rPr>
        <w:t xml:space="preserve">, </w:t>
      </w:r>
      <w:hyperlink w:history="0" w:anchor="P9308" w:tooltip="Статья 17.15. Неисполнение содержащихся в исполнительном документе требований неимущественного характера">
        <w:r>
          <w:rPr>
            <w:sz w:val="20"/>
            <w:color w:val="0000ff"/>
          </w:rPr>
          <w:t xml:space="preserve">17.15</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частями 1</w:t>
        </w:r>
      </w:hyperlink>
      <w:r>
        <w:rPr>
          <w:sz w:val="20"/>
        </w:rPr>
        <w:t xml:space="preserve"> и </w:t>
      </w:r>
      <w:hyperlink w:history="0" w:anchor="P11210" w:tooltip="4. Уклонение от отбывания обязательных работ -">
        <w:r>
          <w:rPr>
            <w:sz w:val="20"/>
            <w:color w:val="0000ff"/>
          </w:rPr>
          <w:t xml:space="preserve">4 статьи 20.25</w:t>
        </w:r>
      </w:hyperlink>
      <w:r>
        <w:rPr>
          <w:sz w:val="20"/>
        </w:rPr>
        <w:t xml:space="preserve"> настоящего Кодекса, а также при выявлении любых административных правонарушений, совершенных в здании суда (помещении суда);</w:t>
      </w:r>
    </w:p>
    <w:p>
      <w:pPr>
        <w:pStyle w:val="0"/>
        <w:jc w:val="both"/>
      </w:pPr>
      <w:r>
        <w:rPr>
          <w:sz w:val="20"/>
        </w:rPr>
        <w:t xml:space="preserve">(п. 10 введен Федеральным </w:t>
      </w:r>
      <w:hyperlink w:history="0" r:id="rId7672"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03.06.2006 N 78-ФЗ, в ред. Федеральных законов от 02.10.2007 </w:t>
      </w:r>
      <w:hyperlink w:history="0" r:id="rId767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06.12.2011 </w:t>
      </w:r>
      <w:hyperlink w:history="0" r:id="rId767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N 410-ФЗ</w:t>
        </w:r>
      </w:hyperlink>
      <w:r>
        <w:rPr>
          <w:sz w:val="20"/>
        </w:rPr>
        <w:t xml:space="preserve">, от 07.12.2011 </w:t>
      </w:r>
      <w:hyperlink w:history="0" r:id="rId767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767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7677"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08.03.2015 </w:t>
      </w:r>
      <w:hyperlink w:history="0" r:id="rId7678"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30.10.2017 </w:t>
      </w:r>
      <w:hyperlink w:history="0" r:id="rId7679"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0"/>
            <w:color w:val="0000ff"/>
          </w:rPr>
          <w:t xml:space="preserve">N 309-ФЗ</w:t>
        </w:r>
      </w:hyperlink>
      <w:r>
        <w:rPr>
          <w:sz w:val="20"/>
        </w:rPr>
        <w:t xml:space="preserve">)</w:t>
      </w:r>
    </w:p>
    <w:p>
      <w:pPr>
        <w:pStyle w:val="0"/>
        <w:spacing w:before="200" w:lineRule="auto"/>
        <w:ind w:firstLine="540"/>
        <w:jc w:val="both"/>
      </w:pPr>
      <w:r>
        <w:rPr>
          <w:sz w:val="20"/>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history="0" w:anchor="P12611" w:tooltip="Статья 23.88. Органы военной полиции Вооруженных Сил Российской Федерации">
        <w:r>
          <w:rPr>
            <w:sz w:val="20"/>
            <w:color w:val="0000ff"/>
          </w:rPr>
          <w:t xml:space="preserve">статьей 23.88</w:t>
        </w:r>
      </w:hyperlink>
      <w:r>
        <w:rPr>
          <w:sz w:val="20"/>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3970"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0"/>
            <w:color w:val="0000ff"/>
          </w:rPr>
          <w:t xml:space="preserve">пунктом 109 части 2 статьи 28.3</w:t>
        </w:r>
      </w:hyperlink>
      <w:r>
        <w:rPr>
          <w:sz w:val="20"/>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615"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0"/>
            <w:color w:val="0000ff"/>
          </w:rPr>
          <w:t xml:space="preserve">части 1 статьи 23.88</w:t>
        </w:r>
      </w:hyperlink>
      <w:r>
        <w:rPr>
          <w:sz w:val="20"/>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0"/>
        </w:rPr>
        <w:t xml:space="preserve">(п. 11 введен Федеральным </w:t>
      </w:r>
      <w:hyperlink w:history="0" r:id="rId7680"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w:t>
      </w:r>
    </w:p>
    <w:p>
      <w:pPr>
        <w:pStyle w:val="0"/>
        <w:spacing w:before="200" w:lineRule="auto"/>
        <w:ind w:firstLine="540"/>
        <w:jc w:val="both"/>
      </w:pPr>
      <w:r>
        <w:rPr>
          <w:sz w:val="20"/>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history="0" w:anchor="P11125"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w:t>
      </w:r>
    </w:p>
    <w:p>
      <w:pPr>
        <w:pStyle w:val="0"/>
        <w:jc w:val="both"/>
      </w:pPr>
      <w:r>
        <w:rPr>
          <w:sz w:val="20"/>
        </w:rPr>
        <w:t xml:space="preserve">(п. 12 введен Федеральным </w:t>
      </w:r>
      <w:hyperlink w:history="0" r:id="rId7681"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768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13) военнослужащие Вооруженных Сил Российской Федерации - при выявлении административных правонарушений, предусмотренных </w:t>
      </w:r>
      <w:hyperlink w:history="0" w:anchor="P11129"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w:t>
      </w:r>
    </w:p>
    <w:p>
      <w:pPr>
        <w:pStyle w:val="0"/>
        <w:jc w:val="both"/>
      </w:pPr>
      <w:r>
        <w:rPr>
          <w:sz w:val="20"/>
        </w:rPr>
        <w:t xml:space="preserve">(п. 13 введен Федеральным </w:t>
      </w:r>
      <w:hyperlink w:history="0" r:id="rId768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w:t>
      </w:r>
    </w:p>
    <w:p>
      <w:pPr>
        <w:pStyle w:val="0"/>
        <w:spacing w:before="200" w:lineRule="auto"/>
        <w:ind w:firstLine="540"/>
        <w:jc w:val="both"/>
      </w:pPr>
      <w:r>
        <w:rPr>
          <w:sz w:val="20"/>
        </w:rP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history="0" w:anchor="P10956" w:tooltip="Статья 20.5.1. Нарушение режима военного положения">
        <w:r>
          <w:rPr>
            <w:sz w:val="20"/>
            <w:color w:val="0000ff"/>
          </w:rPr>
          <w:t xml:space="preserve">статьей 20.5.1</w:t>
        </w:r>
      </w:hyperlink>
      <w:r>
        <w:rPr>
          <w:sz w:val="20"/>
        </w:rPr>
        <w:t xml:space="preserve"> настоящего Кодекса.</w:t>
      </w:r>
    </w:p>
    <w:p>
      <w:pPr>
        <w:pStyle w:val="0"/>
        <w:jc w:val="both"/>
      </w:pPr>
      <w:r>
        <w:rPr>
          <w:sz w:val="20"/>
        </w:rPr>
        <w:t xml:space="preserve">(п. 14 введен Федеральным </w:t>
      </w:r>
      <w:hyperlink w:history="0" r:id="rId7684"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spacing w:before="200" w:lineRule="auto"/>
        <w:ind w:firstLine="540"/>
        <w:jc w:val="both"/>
      </w:pPr>
      <w:r>
        <w:rPr>
          <w:sz w:val="20"/>
        </w:rPr>
        <w:t xml:space="preserve">2. </w:t>
      </w:r>
      <w:r>
        <w:rPr>
          <w:sz w:val="20"/>
        </w:rPr>
        <w:t xml:space="preserve">Перечень</w:t>
      </w:r>
      <w:r>
        <w:rPr>
          <w:sz w:val="20"/>
        </w:rPr>
        <w:t xml:space="preserve"> лиц, уполномоченных осуществлять административное задержание в соответствии с </w:t>
      </w:r>
      <w:hyperlink w:history="0" w:anchor="P13245"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
        <w:r>
          <w:rPr>
            <w:sz w:val="20"/>
            <w:color w:val="0000ff"/>
          </w:rPr>
          <w:t xml:space="preserve">частью 1</w:t>
        </w:r>
      </w:hyperlink>
      <w:r>
        <w:rPr>
          <w:sz w:val="20"/>
        </w:rPr>
        <w:t xml:space="preserve"> настоящей статьи, устанавливается соответствующим федеральным органом исполнительной власти.</w:t>
      </w:r>
    </w:p>
    <w:p>
      <w:pPr>
        <w:pStyle w:val="0"/>
        <w:spacing w:before="200" w:lineRule="auto"/>
        <w:ind w:firstLine="540"/>
        <w:jc w:val="both"/>
      </w:pPr>
      <w:r>
        <w:rPr>
          <w:sz w:val="20"/>
        </w:rPr>
        <w:t xml:space="preserve">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pPr>
        <w:pStyle w:val="0"/>
        <w:spacing w:before="200" w:lineRule="auto"/>
        <w:ind w:firstLine="540"/>
        <w:jc w:val="both"/>
      </w:pPr>
      <w:r>
        <w:rPr>
          <w:sz w:val="20"/>
        </w:rPr>
        <w:t xml:space="preserve">4. Об административном задержании несовершеннолетнего в обязательном порядке уведомляются его родители или иные </w:t>
      </w:r>
      <w:hyperlink w:history="0" r:id="rId768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w:t>
      </w:r>
    </w:p>
    <w:p>
      <w:pPr>
        <w:pStyle w:val="0"/>
        <w:spacing w:before="200" w:lineRule="auto"/>
        <w:ind w:firstLine="540"/>
        <w:jc w:val="both"/>
      </w:pPr>
      <w:r>
        <w:rPr>
          <w:sz w:val="20"/>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history="0" w:anchor="P488"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0"/>
            <w:color w:val="0000ff"/>
          </w:rPr>
          <w:t xml:space="preserve">части 1 статьи 2.5</w:t>
        </w:r>
      </w:hyperlink>
      <w:r>
        <w:rPr>
          <w:sz w:val="20"/>
        </w:rPr>
        <w:t xml:space="preserve"> настоящего Кодекса, - орган или учреждение, в котором задержанный проходит службу.</w:t>
      </w:r>
    </w:p>
    <w:p>
      <w:pPr>
        <w:pStyle w:val="0"/>
        <w:jc w:val="both"/>
      </w:pPr>
      <w:r>
        <w:rPr>
          <w:sz w:val="20"/>
        </w:rPr>
        <w:t xml:space="preserve">(часть 4.1 введена Федеральным </w:t>
      </w:r>
      <w:hyperlink w:history="0" r:id="rId7686"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 в ред. Федерального </w:t>
      </w:r>
      <w:hyperlink w:history="0" r:id="rId7687"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0"/>
            <w:color w:val="0000ff"/>
          </w:rPr>
          <w:t xml:space="preserve">закона</w:t>
        </w:r>
      </w:hyperlink>
      <w:r>
        <w:rPr>
          <w:sz w:val="20"/>
        </w:rPr>
        <w:t xml:space="preserve"> от 03.02.2014 N 7-ФЗ)</w:t>
      </w:r>
    </w:p>
    <w:p>
      <w:pPr>
        <w:pStyle w:val="0"/>
        <w:spacing w:before="200" w:lineRule="auto"/>
        <w:ind w:firstLine="540"/>
        <w:jc w:val="both"/>
      </w:pPr>
      <w:r>
        <w:rPr>
          <w:sz w:val="20"/>
        </w:rPr>
        <w:t xml:space="preserve">4.2. Об административном задержании члена общественной наблюдательной комиссии, образованной в соответствии с </w:t>
      </w:r>
      <w:hyperlink w:history="0" r:id="rId7688"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законодательством</w:t>
        </w:r>
      </w:hyperlink>
      <w:r>
        <w:rPr>
          <w:sz w:val="20"/>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pPr>
        <w:pStyle w:val="0"/>
        <w:jc w:val="both"/>
      </w:pPr>
      <w:r>
        <w:rPr>
          <w:sz w:val="20"/>
        </w:rPr>
        <w:t xml:space="preserve">(часть 4.2 введена Федеральным </w:t>
      </w:r>
      <w:hyperlink w:history="0" r:id="rId7689"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0"/>
            <w:color w:val="0000ff"/>
          </w:rPr>
          <w:t xml:space="preserve">законом</w:t>
        </w:r>
      </w:hyperlink>
      <w:r>
        <w:rPr>
          <w:sz w:val="20"/>
        </w:rPr>
        <w:t xml:space="preserve"> от 01.07.2010 N 132-ФЗ)</w:t>
      </w:r>
    </w:p>
    <w:p>
      <w:pPr>
        <w:pStyle w:val="0"/>
        <w:spacing w:before="200" w:lineRule="auto"/>
        <w:ind w:firstLine="540"/>
        <w:jc w:val="both"/>
      </w:pPr>
      <w:r>
        <w:rPr>
          <w:sz w:val="20"/>
        </w:rPr>
        <w:t xml:space="preserve">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pPr>
        <w:pStyle w:val="0"/>
        <w:jc w:val="both"/>
      </w:pPr>
      <w:r>
        <w:rPr>
          <w:sz w:val="20"/>
        </w:rPr>
      </w:r>
    </w:p>
    <w:p>
      <w:pPr>
        <w:pStyle w:val="2"/>
        <w:outlineLvl w:val="2"/>
        <w:ind w:firstLine="540"/>
        <w:jc w:val="both"/>
      </w:pPr>
      <w:r>
        <w:rPr>
          <w:sz w:val="20"/>
        </w:rPr>
        <w:t xml:space="preserve">Статья 27.4. Протокол об административном задержании</w:t>
      </w:r>
    </w:p>
    <w:p>
      <w:pPr>
        <w:pStyle w:val="0"/>
        <w:jc w:val="both"/>
      </w:pPr>
      <w:r>
        <w:rPr>
          <w:sz w:val="20"/>
        </w:rPr>
      </w:r>
    </w:p>
    <w:p>
      <w:pPr>
        <w:pStyle w:val="0"/>
        <w:ind w:firstLine="540"/>
        <w:jc w:val="both"/>
      </w:pPr>
      <w:r>
        <w:rPr>
          <w:sz w:val="20"/>
        </w:rPr>
        <w:t xml:space="preserve">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pPr>
        <w:pStyle w:val="0"/>
        <w:spacing w:before="200" w:lineRule="auto"/>
        <w:ind w:firstLine="540"/>
        <w:jc w:val="both"/>
      </w:pPr>
      <w:r>
        <w:rPr>
          <w:sz w:val="20"/>
        </w:rP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pPr>
        <w:pStyle w:val="0"/>
        <w:jc w:val="both"/>
      </w:pPr>
      <w:r>
        <w:rPr>
          <w:sz w:val="20"/>
        </w:rPr>
        <w:t xml:space="preserve">(в ред. Федерального </w:t>
      </w:r>
      <w:hyperlink w:history="0" r:id="rId769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jc w:val="both"/>
      </w:pPr>
      <w:r>
        <w:rPr>
          <w:sz w:val="20"/>
        </w:rPr>
      </w:r>
    </w:p>
    <w:bookmarkStart w:id="13288" w:name="P13288"/>
    <w:bookmarkEnd w:id="13288"/>
    <w:p>
      <w:pPr>
        <w:pStyle w:val="2"/>
        <w:outlineLvl w:val="2"/>
        <w:ind w:firstLine="540"/>
        <w:jc w:val="both"/>
      </w:pPr>
      <w:r>
        <w:rPr>
          <w:sz w:val="20"/>
        </w:rPr>
        <w:t xml:space="preserve">Статья 27.5. Сроки административного задержания</w:t>
      </w:r>
    </w:p>
    <w:p>
      <w:pPr>
        <w:pStyle w:val="0"/>
        <w:jc w:val="both"/>
      </w:pPr>
      <w:r>
        <w:rPr>
          <w:sz w:val="20"/>
        </w:rPr>
      </w:r>
    </w:p>
    <w:p>
      <w:pPr>
        <w:pStyle w:val="0"/>
        <w:ind w:firstLine="540"/>
        <w:jc w:val="both"/>
      </w:pPr>
      <w:r>
        <w:rPr>
          <w:sz w:val="20"/>
        </w:rPr>
        <w:t xml:space="preserve">1. Срок административного задержания не должен превышать три часа, за исключением случаев, предусмотренных </w:t>
      </w:r>
      <w:hyperlink w:history="0" w:anchor="P13292"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частями 2</w:t>
        </w:r>
      </w:hyperlink>
      <w:r>
        <w:rPr>
          <w:sz w:val="20"/>
        </w:rPr>
        <w:t xml:space="preserve"> - </w:t>
      </w:r>
      <w:hyperlink w:history="0" w:anchor="P13295" w:tooltip="3.1. Лицо, в отношении которого ведется производство по делу об административном правонарушении, предусмотренном статьей 20.5.1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законом от 30 января 2002 года N 1-ФКЗ &quot;О военном положении&quot;.">
        <w:r>
          <w:rPr>
            <w:sz w:val="20"/>
            <w:color w:val="0000ff"/>
          </w:rPr>
          <w:t xml:space="preserve">3.1</w:t>
        </w:r>
      </w:hyperlink>
      <w:r>
        <w:rPr>
          <w:sz w:val="20"/>
        </w:rPr>
        <w:t xml:space="preserve"> настоящей статьи.</w:t>
      </w:r>
    </w:p>
    <w:p>
      <w:pPr>
        <w:pStyle w:val="0"/>
        <w:jc w:val="both"/>
      </w:pPr>
      <w:r>
        <w:rPr>
          <w:sz w:val="20"/>
        </w:rPr>
        <w:t xml:space="preserve">(в ред. Федерального </w:t>
      </w:r>
      <w:hyperlink w:history="0" r:id="rId7691"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24.06.2023 N 265-ФЗ)</w:t>
      </w:r>
    </w:p>
    <w:bookmarkStart w:id="13292" w:name="P13292"/>
    <w:bookmarkEnd w:id="13292"/>
    <w:p>
      <w:pPr>
        <w:pStyle w:val="0"/>
        <w:spacing w:before="200" w:lineRule="auto"/>
        <w:ind w:firstLine="540"/>
        <w:jc w:val="both"/>
      </w:pPr>
      <w:r>
        <w:rPr>
          <w:sz w:val="20"/>
        </w:rPr>
        <w:t xml:space="preserve">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bookmarkStart w:id="13293" w:name="P13293"/>
    <w:bookmarkEnd w:id="13293"/>
    <w:p>
      <w:pPr>
        <w:pStyle w:val="0"/>
        <w:spacing w:before="200" w:lineRule="auto"/>
        <w:ind w:firstLine="540"/>
        <w:jc w:val="both"/>
      </w:pPr>
      <w:r>
        <w:rPr>
          <w:sz w:val="20"/>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w:history="0" r:id="rId7692"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 {КонсультантПлюс}">
        <w:r>
          <w:rPr>
            <w:sz w:val="20"/>
            <w:color w:val="0000ff"/>
          </w:rPr>
          <w:t xml:space="preserve">задержанию</w:t>
        </w:r>
      </w:hyperlink>
      <w:r>
        <w:rPr>
          <w:sz w:val="20"/>
        </w:rPr>
        <w:t xml:space="preserve"> на срок не более 48 часов.</w:t>
      </w:r>
    </w:p>
    <w:p>
      <w:pPr>
        <w:pStyle w:val="0"/>
        <w:jc w:val="both"/>
      </w:pPr>
      <w:r>
        <w:rPr>
          <w:sz w:val="20"/>
        </w:rPr>
        <w:t xml:space="preserve">(в ред. Федерального </w:t>
      </w:r>
      <w:hyperlink w:history="0" r:id="rId7693"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0"/>
            <w:color w:val="0000ff"/>
          </w:rPr>
          <w:t xml:space="preserve">закона</w:t>
        </w:r>
      </w:hyperlink>
      <w:r>
        <w:rPr>
          <w:sz w:val="20"/>
        </w:rPr>
        <w:t xml:space="preserve"> от 17.04.2017 N 78-ФЗ)</w:t>
      </w:r>
    </w:p>
    <w:bookmarkStart w:id="13295" w:name="P13295"/>
    <w:bookmarkEnd w:id="13295"/>
    <w:p>
      <w:pPr>
        <w:pStyle w:val="0"/>
        <w:spacing w:before="200" w:lineRule="auto"/>
        <w:ind w:firstLine="540"/>
        <w:jc w:val="both"/>
      </w:pPr>
      <w:r>
        <w:rPr>
          <w:sz w:val="20"/>
        </w:rPr>
        <w:t xml:space="preserve">3.1. Лицо, в отношении которого ведется производство по делу об административном правонарушении, предусмотренном </w:t>
      </w:r>
      <w:hyperlink w:history="0" w:anchor="P10956" w:tooltip="Статья 20.5.1. Нарушение режима военного положения">
        <w:r>
          <w:rPr>
            <w:sz w:val="20"/>
            <w:color w:val="0000ff"/>
          </w:rPr>
          <w:t xml:space="preserve">статьей 20.5.1</w:t>
        </w:r>
      </w:hyperlink>
      <w:r>
        <w:rPr>
          <w:sz w:val="20"/>
        </w:rP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w:history="0" r:id="rId7694" w:tooltip="Федеральный конституционный закон от 30.01.2002 N 1-ФКЗ (ред. от 13.12.2024) &quot;О военном положении&quot; {КонсультантПлюс}">
        <w:r>
          <w:rPr>
            <w:sz w:val="20"/>
            <w:color w:val="0000ff"/>
          </w:rPr>
          <w:t xml:space="preserve">законом</w:t>
        </w:r>
      </w:hyperlink>
      <w:r>
        <w:rPr>
          <w:sz w:val="20"/>
        </w:rPr>
        <w:t xml:space="preserve"> от 30 января 2002 года N 1-ФКЗ "О военном положении".</w:t>
      </w:r>
    </w:p>
    <w:p>
      <w:pPr>
        <w:pStyle w:val="0"/>
        <w:jc w:val="both"/>
      </w:pPr>
      <w:r>
        <w:rPr>
          <w:sz w:val="20"/>
        </w:rPr>
        <w:t xml:space="preserve">(часть 3.1 введена Федеральным </w:t>
      </w:r>
      <w:hyperlink w:history="0" r:id="rId769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spacing w:before="200" w:lineRule="auto"/>
        <w:ind w:firstLine="540"/>
        <w:jc w:val="both"/>
      </w:pPr>
      <w:r>
        <w:rPr>
          <w:sz w:val="20"/>
        </w:rPr>
        <w:t xml:space="preserve">4. Срок административного задержания лица исчисляется с момента его доставления в соответствии со </w:t>
      </w:r>
      <w:hyperlink w:history="0" w:anchor="P13195" w:tooltip="Статья 27.2. Доставление">
        <w:r>
          <w:rPr>
            <w:sz w:val="20"/>
            <w:color w:val="0000ff"/>
          </w:rPr>
          <w:t xml:space="preserve">статьей 27.2</w:t>
        </w:r>
      </w:hyperlink>
      <w:r>
        <w:rPr>
          <w:sz w:val="20"/>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history="0" w:anchor="P13195" w:tooltip="Статья 27.2. Доставление">
        <w:r>
          <w:rPr>
            <w:sz w:val="20"/>
            <w:color w:val="0000ff"/>
          </w:rPr>
          <w:t xml:space="preserve">статьей 27.2</w:t>
        </w:r>
      </w:hyperlink>
      <w:r>
        <w:rPr>
          <w:sz w:val="20"/>
        </w:rPr>
        <w:t xml:space="preserve"> настоящего Кодекса и административного задержания такого лица на основании </w:t>
      </w:r>
      <w:hyperlink w:history="0" w:anchor="P13292"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0"/>
            <w:color w:val="0000ff"/>
          </w:rPr>
          <w:t xml:space="preserve">части 2</w:t>
        </w:r>
      </w:hyperlink>
      <w:r>
        <w:rPr>
          <w:sz w:val="20"/>
        </w:rPr>
        <w:t xml:space="preserve"> или </w:t>
      </w:r>
      <w:hyperlink w:history="0" w:anchor="P13293"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r>
          <w:rPr>
            <w:sz w:val="20"/>
            <w:color w:val="0000ff"/>
          </w:rPr>
          <w:t xml:space="preserve">3</w:t>
        </w:r>
      </w:hyperlink>
      <w:r>
        <w:rPr>
          <w:sz w:val="20"/>
        </w:rPr>
        <w:t xml:space="preserve"> настоящей статьи не может превышать 48 часов.</w:t>
      </w:r>
    </w:p>
    <w:p>
      <w:pPr>
        <w:pStyle w:val="0"/>
        <w:jc w:val="both"/>
      </w:pPr>
      <w:r>
        <w:rPr>
          <w:sz w:val="20"/>
        </w:rPr>
        <w:t xml:space="preserve">(часть 4 в ред. Федерального </w:t>
      </w:r>
      <w:hyperlink w:history="0" r:id="rId7696"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29.12.2017 N 456-ФЗ)</w:t>
      </w:r>
    </w:p>
    <w:p>
      <w:pPr>
        <w:pStyle w:val="0"/>
        <w:jc w:val="both"/>
      </w:pPr>
      <w:r>
        <w:rPr>
          <w:sz w:val="20"/>
        </w:rPr>
      </w:r>
    </w:p>
    <w:p>
      <w:pPr>
        <w:pStyle w:val="2"/>
        <w:outlineLvl w:val="2"/>
        <w:ind w:firstLine="540"/>
        <w:jc w:val="both"/>
      </w:pPr>
      <w:r>
        <w:rPr>
          <w:sz w:val="20"/>
        </w:rPr>
        <w:t xml:space="preserve">Статья 27.6. Место и порядок содержания задержанных лиц</w:t>
      </w:r>
    </w:p>
    <w:p>
      <w:pPr>
        <w:pStyle w:val="0"/>
        <w:jc w:val="both"/>
      </w:pPr>
      <w:r>
        <w:rPr>
          <w:sz w:val="20"/>
        </w:rPr>
      </w:r>
    </w:p>
    <w:p>
      <w:pPr>
        <w:pStyle w:val="0"/>
        <w:ind w:firstLine="540"/>
        <w:jc w:val="both"/>
      </w:pPr>
      <w:r>
        <w:rPr>
          <w:sz w:val="20"/>
        </w:rPr>
        <w:t xml:space="preserve">1. Задержанные лица содержатся в специально отведенных для этого помещениях органов, указанных в </w:t>
      </w:r>
      <w:hyperlink w:history="0" w:anchor="P13243" w:tooltip="Статья 27.3. Административное задержание">
        <w:r>
          <w:rPr>
            <w:sz w:val="20"/>
            <w:color w:val="0000ff"/>
          </w:rPr>
          <w:t xml:space="preserve">статье 27.3</w:t>
        </w:r>
      </w:hyperlink>
      <w:r>
        <w:rPr>
          <w:sz w:val="20"/>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pPr>
        <w:pStyle w:val="0"/>
        <w:spacing w:before="200" w:lineRule="auto"/>
        <w:ind w:firstLine="540"/>
        <w:jc w:val="both"/>
      </w:pPr>
      <w:r>
        <w:rPr>
          <w:sz w:val="20"/>
        </w:rPr>
        <w:t xml:space="preserve">2. </w:t>
      </w:r>
      <w:hyperlink w:history="0" r:id="rId7697"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sz w:val="20"/>
            <w:color w:val="0000ff"/>
          </w:rPr>
          <w:t xml:space="preserve">Условия</w:t>
        </w:r>
      </w:hyperlink>
      <w:r>
        <w:rPr>
          <w:sz w:val="20"/>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pPr>
        <w:pStyle w:val="0"/>
        <w:jc w:val="both"/>
      </w:pPr>
      <w:r>
        <w:rPr>
          <w:sz w:val="20"/>
        </w:rPr>
        <w:t xml:space="preserve">(в ред. Федерального </w:t>
      </w:r>
      <w:hyperlink w:history="0" r:id="rId769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3. Несовершеннолетние, в отношении которых применено административное задержание, содержатся отдельно от взрослых лиц.</w:t>
      </w:r>
    </w:p>
    <w:p>
      <w:pPr>
        <w:pStyle w:val="0"/>
        <w:jc w:val="both"/>
      </w:pPr>
      <w:r>
        <w:rPr>
          <w:sz w:val="20"/>
        </w:rPr>
      </w:r>
    </w:p>
    <w:p>
      <w:pPr>
        <w:pStyle w:val="2"/>
        <w:outlineLvl w:val="2"/>
        <w:ind w:firstLine="540"/>
        <w:jc w:val="both"/>
      </w:pPr>
      <w:r>
        <w:rPr>
          <w:sz w:val="20"/>
        </w:rPr>
        <w:t xml:space="preserve">Статья 27.7. Личный досмотр, досмотр вещей, находящихся при физическом лице</w:t>
      </w:r>
    </w:p>
    <w:p>
      <w:pPr>
        <w:pStyle w:val="0"/>
        <w:jc w:val="both"/>
      </w:pPr>
      <w:r>
        <w:rPr>
          <w:sz w:val="20"/>
        </w:rPr>
      </w:r>
    </w:p>
    <w:p>
      <w:pPr>
        <w:pStyle w:val="0"/>
        <w:ind w:firstLine="540"/>
        <w:jc w:val="both"/>
      </w:pPr>
      <w:r>
        <w:rPr>
          <w:sz w:val="20"/>
        </w:rP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Личный досмотр, досмотр вещей, находящихся при физическом лице, осуществляются должностными лицами, указанными в </w:t>
      </w:r>
      <w:hyperlink w:history="0" w:anchor="P13195" w:tooltip="Статья 27.2. Доставление">
        <w:r>
          <w:rPr>
            <w:sz w:val="20"/>
            <w:color w:val="0000ff"/>
          </w:rPr>
          <w:t xml:space="preserve">статьях 27.2</w:t>
        </w:r>
      </w:hyperlink>
      <w:r>
        <w:rPr>
          <w:sz w:val="20"/>
        </w:rPr>
        <w:t xml:space="preserve">, </w:t>
      </w:r>
      <w:hyperlink w:history="0" w:anchor="P13243" w:tooltip="Статья 27.3. Административное задержание">
        <w:r>
          <w:rPr>
            <w:sz w:val="20"/>
            <w:color w:val="0000ff"/>
          </w:rPr>
          <w:t xml:space="preserve">27.3</w:t>
        </w:r>
      </w:hyperlink>
      <w:r>
        <w:rPr>
          <w:sz w:val="20"/>
        </w:rPr>
        <w:t xml:space="preserve"> настоящего Кодекса.</w:t>
      </w:r>
    </w:p>
    <w:p>
      <w:pPr>
        <w:pStyle w:val="0"/>
        <w:spacing w:before="200" w:lineRule="auto"/>
        <w:ind w:firstLine="540"/>
        <w:jc w:val="both"/>
      </w:pPr>
      <w:r>
        <w:rPr>
          <w:sz w:val="20"/>
        </w:rPr>
        <w:t xml:space="preserve">3. Личный досмотр производится лицом одного пола с досматриваемым в присутствии двух понятых того же пола.</w:t>
      </w:r>
    </w:p>
    <w:p>
      <w:pPr>
        <w:pStyle w:val="0"/>
        <w:spacing w:before="200" w:lineRule="auto"/>
        <w:ind w:firstLine="540"/>
        <w:jc w:val="both"/>
      </w:pPr>
      <w:r>
        <w:rPr>
          <w:sz w:val="20"/>
        </w:rPr>
        <w:t xml:space="preserve">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pPr>
        <w:pStyle w:val="0"/>
        <w:jc w:val="both"/>
      </w:pPr>
      <w:r>
        <w:rPr>
          <w:sz w:val="20"/>
        </w:rPr>
        <w:t xml:space="preserve">(в ред. Федеральных законов от 03.12.2008 </w:t>
      </w:r>
      <w:hyperlink w:history="0" r:id="rId7699"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14.10.2014 </w:t>
      </w:r>
      <w:hyperlink w:history="0" r:id="rId77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pPr>
        <w:pStyle w:val="0"/>
        <w:jc w:val="both"/>
      </w:pPr>
      <w:r>
        <w:rPr>
          <w:sz w:val="20"/>
        </w:rPr>
        <w:t xml:space="preserve">(в ред. Федерального </w:t>
      </w:r>
      <w:hyperlink w:history="0" r:id="rId770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закона</w:t>
        </w:r>
      </w:hyperlink>
      <w:r>
        <w:rPr>
          <w:sz w:val="20"/>
        </w:rPr>
        <w:t xml:space="preserve"> от 08.12.2003 N 161-ФЗ)</w:t>
      </w:r>
    </w:p>
    <w:p>
      <w:pPr>
        <w:pStyle w:val="0"/>
        <w:spacing w:before="200" w:lineRule="auto"/>
        <w:ind w:firstLine="540"/>
        <w:jc w:val="both"/>
      </w:pPr>
      <w:r>
        <w:rPr>
          <w:sz w:val="20"/>
        </w:rPr>
        <w:t xml:space="preserve">5.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7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pPr>
        <w:pStyle w:val="0"/>
        <w:spacing w:before="200" w:lineRule="auto"/>
        <w:ind w:firstLine="540"/>
        <w:jc w:val="both"/>
      </w:pPr>
      <w:r>
        <w:rPr>
          <w:sz w:val="20"/>
        </w:rP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7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pPr>
        <w:pStyle w:val="0"/>
        <w:jc w:val="both"/>
      </w:pPr>
      <w:r>
        <w:rPr>
          <w:sz w:val="20"/>
        </w:rPr>
        <w:t xml:space="preserve">(в ред. Федеральных законов от 08.12.2003 </w:t>
      </w:r>
      <w:hyperlink w:history="0" r:id="rId770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77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pPr>
        <w:pStyle w:val="0"/>
        <w:jc w:val="both"/>
      </w:pPr>
      <w:r>
        <w:rPr>
          <w:sz w:val="20"/>
        </w:rPr>
      </w:r>
    </w:p>
    <w:p>
      <w:pPr>
        <w:pStyle w:val="0"/>
        <w:ind w:firstLine="540"/>
        <w:jc w:val="both"/>
      </w:pPr>
      <w:r>
        <w:rPr>
          <w:sz w:val="20"/>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77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7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pPr>
        <w:pStyle w:val="0"/>
        <w:spacing w:before="200" w:lineRule="auto"/>
        <w:ind w:firstLine="540"/>
        <w:jc w:val="both"/>
      </w:pPr>
      <w:r>
        <w:rPr>
          <w:sz w:val="20"/>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7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pPr>
        <w:pStyle w:val="0"/>
        <w:jc w:val="both"/>
      </w:pPr>
      <w:r>
        <w:rPr>
          <w:sz w:val="20"/>
        </w:rPr>
        <w:t xml:space="preserve">(в ред. Федеральных законов от 08.12.2003 </w:t>
      </w:r>
      <w:hyperlink w:history="0" r:id="rId770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77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p>
      <w:pPr>
        <w:pStyle w:val="2"/>
        <w:outlineLvl w:val="2"/>
        <w:ind w:firstLine="540"/>
        <w:jc w:val="both"/>
      </w:pPr>
      <w:r>
        <w:rPr>
          <w:sz w:val="20"/>
        </w:rPr>
        <w:t xml:space="preserve">Статья 27.9. Досмотр транспортного средства</w:t>
      </w:r>
    </w:p>
    <w:p>
      <w:pPr>
        <w:pStyle w:val="0"/>
        <w:jc w:val="both"/>
      </w:pPr>
      <w:r>
        <w:rPr>
          <w:sz w:val="20"/>
        </w:rPr>
      </w:r>
    </w:p>
    <w:p>
      <w:pPr>
        <w:pStyle w:val="0"/>
        <w:ind w:firstLine="540"/>
        <w:jc w:val="both"/>
      </w:pPr>
      <w:r>
        <w:rPr>
          <w:sz w:val="20"/>
        </w:rPr>
        <w:t xml:space="preserve">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pPr>
        <w:pStyle w:val="0"/>
        <w:spacing w:before="200" w:lineRule="auto"/>
        <w:ind w:firstLine="540"/>
        <w:jc w:val="both"/>
      </w:pPr>
      <w:r>
        <w:rPr>
          <w:sz w:val="20"/>
        </w:rPr>
        <w:t xml:space="preserve">2. Досмотр транспортного средства осуществляется лицами, указанными в </w:t>
      </w:r>
      <w:hyperlink w:history="0" w:anchor="P13195" w:tooltip="Статья 27.2. Доставление">
        <w:r>
          <w:rPr>
            <w:sz w:val="20"/>
            <w:color w:val="0000ff"/>
          </w:rPr>
          <w:t xml:space="preserve">статьях 27.2</w:t>
        </w:r>
      </w:hyperlink>
      <w:r>
        <w:rPr>
          <w:sz w:val="20"/>
        </w:rPr>
        <w:t xml:space="preserve">, </w:t>
      </w:r>
      <w:hyperlink w:history="0" w:anchor="P13243" w:tooltip="Статья 27.3. Административное задержание">
        <w:r>
          <w:rPr>
            <w:sz w:val="20"/>
            <w:color w:val="0000ff"/>
          </w:rPr>
          <w:t xml:space="preserve">27.3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7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pPr>
        <w:pStyle w:val="0"/>
        <w:spacing w:before="200" w:lineRule="auto"/>
        <w:ind w:firstLine="540"/>
        <w:jc w:val="both"/>
      </w:pPr>
      <w:r>
        <w:rPr>
          <w:sz w:val="20"/>
        </w:rPr>
        <w:t xml:space="preserve">4.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7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 досмотре транспортного средства составляется протокол либо делается соответствующая запись в протоколе об административном задержании.</w:t>
      </w:r>
    </w:p>
    <w:p>
      <w:pPr>
        <w:pStyle w:val="0"/>
        <w:spacing w:before="200" w:lineRule="auto"/>
        <w:ind w:firstLine="540"/>
        <w:jc w:val="both"/>
      </w:pPr>
      <w:r>
        <w:rPr>
          <w:sz w:val="20"/>
        </w:rP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pPr>
        <w:pStyle w:val="0"/>
        <w:spacing w:before="200" w:lineRule="auto"/>
        <w:ind w:firstLine="540"/>
        <w:jc w:val="both"/>
      </w:pPr>
      <w:r>
        <w:rPr>
          <w:sz w:val="20"/>
        </w:rP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7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pPr>
        <w:pStyle w:val="0"/>
        <w:jc w:val="both"/>
      </w:pPr>
      <w:r>
        <w:rPr>
          <w:sz w:val="20"/>
        </w:rPr>
        <w:t xml:space="preserve">(в ред. Федеральных законов от 08.12.2003 </w:t>
      </w:r>
      <w:hyperlink w:history="0" r:id="rId771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14.10.2014 </w:t>
      </w:r>
      <w:hyperlink w:history="0" r:id="rId77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jc w:val="both"/>
      </w:pPr>
      <w:r>
        <w:rPr>
          <w:sz w:val="20"/>
        </w:rPr>
      </w:r>
    </w:p>
    <w:bookmarkStart w:id="13352" w:name="P13352"/>
    <w:bookmarkEnd w:id="13352"/>
    <w:p>
      <w:pPr>
        <w:pStyle w:val="2"/>
        <w:outlineLvl w:val="2"/>
        <w:ind w:firstLine="540"/>
        <w:jc w:val="both"/>
      </w:pPr>
      <w:r>
        <w:rPr>
          <w:sz w:val="20"/>
        </w:rPr>
        <w:t xml:space="preserve">Статья 27.10. Изъятие вещей и документов</w:t>
      </w:r>
    </w:p>
    <w:p>
      <w:pPr>
        <w:pStyle w:val="0"/>
        <w:jc w:val="both"/>
      </w:pPr>
      <w:r>
        <w:rPr>
          <w:sz w:val="20"/>
        </w:rPr>
      </w:r>
    </w:p>
    <w:p>
      <w:pPr>
        <w:pStyle w:val="0"/>
        <w:ind w:firstLine="540"/>
        <w:jc w:val="both"/>
      </w:pPr>
      <w:r>
        <w:rPr>
          <w:sz w:val="20"/>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history="0" w:anchor="P13195" w:tooltip="Статья 27.2. Доставление">
        <w:r>
          <w:rPr>
            <w:sz w:val="20"/>
            <w:color w:val="0000ff"/>
          </w:rPr>
          <w:t xml:space="preserve">статьях 27.2</w:t>
        </w:r>
      </w:hyperlink>
      <w:r>
        <w:rPr>
          <w:sz w:val="20"/>
        </w:rPr>
        <w:t xml:space="preserve">, </w:t>
      </w:r>
      <w:hyperlink w:history="0" w:anchor="P13243" w:tooltip="Статья 27.3. Административное задержание">
        <w:r>
          <w:rPr>
            <w:sz w:val="20"/>
            <w:color w:val="0000ff"/>
          </w:rPr>
          <w:t xml:space="preserve">27.3</w:t>
        </w:r>
      </w:hyperlink>
      <w:r>
        <w:rPr>
          <w:sz w:val="20"/>
        </w:rPr>
        <w:t xml:space="preserve">,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7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7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Утратил силу с 1 сентября 2013 года. - Федеральный </w:t>
      </w:r>
      <w:hyperlink w:history="0" r:id="rId77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w:t>
        </w:r>
      </w:hyperlink>
      <w:r>
        <w:rPr>
          <w:sz w:val="20"/>
        </w:rPr>
        <w:t xml:space="preserve"> от 23.07.2013 N 196-ФЗ.</w:t>
      </w:r>
    </w:p>
    <w:p>
      <w:pPr>
        <w:pStyle w:val="0"/>
        <w:spacing w:before="200" w:lineRule="auto"/>
        <w:ind w:firstLine="540"/>
        <w:jc w:val="both"/>
      </w:pPr>
      <w:r>
        <w:rPr>
          <w:sz w:val="20"/>
        </w:rPr>
        <w:t xml:space="preserve">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7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pPr>
        <w:pStyle w:val="0"/>
        <w:jc w:val="both"/>
      </w:pPr>
      <w:r>
        <w:rPr>
          <w:sz w:val="20"/>
        </w:rPr>
        <w:t xml:space="preserve">(в ред. Федерального </w:t>
      </w:r>
      <w:hyperlink w:history="0" r:id="rId772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5.1. В случае, если изымаются документы, с них изготавливаются копии, которые </w:t>
      </w:r>
      <w:hyperlink w:history="0" r:id="rId7721"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sz w:val="20"/>
            <w:color w:val="0000ff"/>
          </w:rPr>
          <w:t xml:space="preserve">заверяются</w:t>
        </w:r>
      </w:hyperlink>
      <w:r>
        <w:rPr>
          <w:sz w:val="20"/>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pPr>
        <w:pStyle w:val="0"/>
        <w:jc w:val="both"/>
      </w:pPr>
      <w:r>
        <w:rPr>
          <w:sz w:val="20"/>
        </w:rPr>
        <w:t xml:space="preserve">(часть пятая.1 введена Федеральным </w:t>
      </w:r>
      <w:hyperlink w:history="0" r:id="rId7722"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0"/>
            <w:color w:val="0000ff"/>
          </w:rPr>
          <w:t xml:space="preserve">законом</w:t>
        </w:r>
      </w:hyperlink>
      <w:r>
        <w:rPr>
          <w:sz w:val="20"/>
        </w:rPr>
        <w:t xml:space="preserve"> от 26.12.2008 N 293-ФЗ, в ред. Федерального </w:t>
      </w:r>
      <w:hyperlink w:history="0" r:id="rId77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pPr>
        <w:pStyle w:val="0"/>
        <w:spacing w:before="200" w:lineRule="auto"/>
        <w:ind w:firstLine="540"/>
        <w:jc w:val="both"/>
      </w:pPr>
      <w:r>
        <w:rPr>
          <w:sz w:val="20"/>
        </w:rPr>
        <w:t xml:space="preserve">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7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pPr>
        <w:pStyle w:val="0"/>
        <w:jc w:val="both"/>
      </w:pPr>
      <w:r>
        <w:rPr>
          <w:sz w:val="20"/>
        </w:rPr>
        <w:t xml:space="preserve">(в ред. Федерального </w:t>
      </w:r>
      <w:hyperlink w:history="0" r:id="rId77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w:t>
      </w:r>
      <w:r>
        <w:rPr>
          <w:sz w:val="20"/>
        </w:rPr>
        <w:t xml:space="preserve">порядке</w:t>
      </w:r>
      <w:r>
        <w:rPr>
          <w:sz w:val="20"/>
        </w:rPr>
        <w:t xml:space="preserve">, установленном соответствующим федеральным органом исполнительной власти.</w:t>
      </w:r>
    </w:p>
    <w:p>
      <w:pPr>
        <w:pStyle w:val="0"/>
        <w:spacing w:before="200" w:lineRule="auto"/>
        <w:ind w:firstLine="540"/>
        <w:jc w:val="both"/>
      </w:pPr>
      <w:r>
        <w:rPr>
          <w:sz w:val="20"/>
        </w:rPr>
        <w:t xml:space="preserve">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pPr>
        <w:pStyle w:val="0"/>
        <w:jc w:val="both"/>
      </w:pPr>
      <w:r>
        <w:rPr>
          <w:sz w:val="20"/>
        </w:rPr>
        <w:t xml:space="preserve">(в ред. Федеральных законов от 03.07.2016 </w:t>
      </w:r>
      <w:hyperlink w:history="0" r:id="rId772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28.06.2021 </w:t>
      </w:r>
      <w:hyperlink w:history="0" r:id="rId772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11. Изъятые вещи, подвергающиеся быстрой порче, в </w:t>
      </w:r>
      <w:hyperlink w:history="0" r:id="rId7728" w:tooltip="Постановление Правительства РФ от 19.11.2003 N 694 (ред. от 19.06.2021) &quot;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quot; {КонсультантПлюс}">
        <w:r>
          <w:rPr>
            <w:sz w:val="20"/>
            <w:color w:val="0000ff"/>
          </w:rPr>
          <w:t xml:space="preserve">порядке</w:t>
        </w:r>
      </w:hyperlink>
      <w:r>
        <w:rPr>
          <w:sz w:val="20"/>
        </w:rPr>
        <w:t xml:space="preserve">,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pPr>
        <w:pStyle w:val="0"/>
        <w:spacing w:before="200" w:lineRule="auto"/>
        <w:ind w:firstLine="540"/>
        <w:jc w:val="both"/>
      </w:pPr>
      <w:r>
        <w:rPr>
          <w:sz w:val="20"/>
        </w:rPr>
        <w:t xml:space="preserve">12. Изъятые наркотические средства и психотропные вещества подлежат направлению на переработку или уничтожению в </w:t>
      </w:r>
      <w:hyperlink w:history="0" r:id="rId7729"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 {КонсультантПлюс}">
        <w:r>
          <w:rPr>
            <w:sz w:val="20"/>
            <w:color w:val="0000ff"/>
          </w:rPr>
          <w:t xml:space="preserve">порядке</w:t>
        </w:r>
      </w:hyperlink>
      <w:r>
        <w:rPr>
          <w:sz w:val="20"/>
        </w:rPr>
        <w:t xml:space="preserve">,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pPr>
        <w:pStyle w:val="0"/>
        <w:jc w:val="both"/>
      </w:pPr>
      <w:r>
        <w:rPr>
          <w:sz w:val="20"/>
        </w:rPr>
        <w:t xml:space="preserve">(в ред. Федерального </w:t>
      </w:r>
      <w:hyperlink w:history="0" r:id="rId7730"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pStyle w:val="0"/>
        <w:spacing w:before="200" w:lineRule="auto"/>
        <w:ind w:firstLine="540"/>
        <w:jc w:val="both"/>
      </w:pPr>
      <w:r>
        <w:rPr>
          <w:sz w:val="20"/>
        </w:rPr>
        <w:t xml:space="preserve">13. Изъятые в соответствии с </w:t>
      </w:r>
      <w:hyperlink w:history="0" r:id="rId773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w:t>
      </w:r>
      <w:r>
        <w:rPr>
          <w:sz w:val="20"/>
        </w:rPr>
        <w:t xml:space="preserve">порядке</w:t>
      </w:r>
      <w:r>
        <w:rPr>
          <w:sz w:val="20"/>
        </w:rPr>
        <w:t xml:space="preserve">,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13 введена Федеральным </w:t>
      </w:r>
      <w:hyperlink w:history="0" r:id="rId7732"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законом</w:t>
        </w:r>
      </w:hyperlink>
      <w:r>
        <w:rPr>
          <w:sz w:val="20"/>
        </w:rPr>
        <w:t xml:space="preserve"> от 31.12.2014 N 494-ФЗ)</w:t>
      </w:r>
    </w:p>
    <w:p>
      <w:pPr>
        <w:pStyle w:val="0"/>
        <w:spacing w:before="200" w:lineRule="auto"/>
        <w:ind w:firstLine="540"/>
        <w:jc w:val="both"/>
      </w:pPr>
      <w:r>
        <w:rPr>
          <w:sz w:val="20"/>
        </w:rP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085"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статьей 8.28</w:t>
        </w:r>
      </w:hyperlink>
      <w:r>
        <w:rPr>
          <w:sz w:val="20"/>
        </w:rP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w:history="0" r:id="rId7733" w:tooltip="Постановление Правительства РФ от 20.01.2023 N 50 &quot;Об утверждении Положения о передаче для хранения, реализации, утилизации или уничтожения древесины и (или) полученной из нее продукции в виде необработанных лесоматериалов, изъятых при производстве по делам об административных правонарушениях, и об условиях хранения, реализации, утилизации или уничтожения указанных древесины и (или) полученной из нее продукции в виде необработанных лесоматериалов, Положения о передаче для реализации, утилизации или уничтоже {КонсультантПлюс}">
        <w:r>
          <w:rPr>
            <w:sz w:val="20"/>
            <w:color w:val="0000ff"/>
          </w:rPr>
          <w:t xml:space="preserve">Порядок</w:t>
        </w:r>
      </w:hyperlink>
      <w:r>
        <w:rPr>
          <w:sz w:val="20"/>
        </w:rP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14 введена Федеральным </w:t>
      </w:r>
      <w:hyperlink w:history="0" r:id="rId7734"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288-ФЗ)</w:t>
      </w:r>
    </w:p>
    <w:p>
      <w:pPr>
        <w:pStyle w:val="0"/>
        <w:spacing w:before="200" w:lineRule="auto"/>
        <w:ind w:firstLine="540"/>
        <w:jc w:val="both"/>
      </w:pPr>
      <w:r>
        <w:rPr>
          <w:sz w:val="20"/>
        </w:rPr>
        <w:t xml:space="preserve">15. Изъятые в соответствии с </w:t>
      </w:r>
      <w:hyperlink w:history="0" r:id="rId7735"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0"/>
            <w:color w:val="0000ff"/>
          </w:rPr>
          <w:t xml:space="preserve">законодательством</w:t>
        </w:r>
      </w:hyperlink>
      <w:r>
        <w:rPr>
          <w:sz w:val="20"/>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w:t>
      </w:r>
      <w:r>
        <w:rPr>
          <w:sz w:val="20"/>
        </w:rPr>
        <w:t xml:space="preserve">порядке</w:t>
      </w:r>
      <w:r>
        <w:rPr>
          <w:sz w:val="20"/>
        </w:rPr>
        <w:t xml:space="preserve">,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pPr>
        <w:pStyle w:val="0"/>
        <w:jc w:val="both"/>
      </w:pPr>
      <w:r>
        <w:rPr>
          <w:sz w:val="20"/>
        </w:rPr>
        <w:t xml:space="preserve">(часть 15 введена Федеральным </w:t>
      </w:r>
      <w:hyperlink w:history="0" r:id="rId773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423-ФЗ)</w:t>
      </w:r>
    </w:p>
    <w:p>
      <w:pPr>
        <w:pStyle w:val="0"/>
        <w:jc w:val="both"/>
      </w:pPr>
      <w:r>
        <w:rPr>
          <w:sz w:val="20"/>
        </w:rPr>
      </w:r>
    </w:p>
    <w:p>
      <w:pPr>
        <w:pStyle w:val="2"/>
        <w:outlineLvl w:val="2"/>
        <w:ind w:firstLine="540"/>
        <w:jc w:val="both"/>
      </w:pPr>
      <w:r>
        <w:rPr>
          <w:sz w:val="20"/>
        </w:rPr>
        <w:t xml:space="preserve">Статья 27.11. Оценка стоимости изъятых вещей и других ценностей</w:t>
      </w:r>
    </w:p>
    <w:p>
      <w:pPr>
        <w:pStyle w:val="0"/>
        <w:jc w:val="both"/>
      </w:pPr>
      <w:r>
        <w:rPr>
          <w:sz w:val="20"/>
        </w:rPr>
      </w:r>
    </w:p>
    <w:p>
      <w:pPr>
        <w:pStyle w:val="0"/>
        <w:ind w:firstLine="540"/>
        <w:jc w:val="both"/>
      </w:pPr>
      <w:r>
        <w:rPr>
          <w:sz w:val="20"/>
        </w:rPr>
        <w:t xml:space="preserve">1. Изъятые вещи подлежат оценке в случае, если:</w:t>
      </w:r>
    </w:p>
    <w:p>
      <w:pPr>
        <w:pStyle w:val="0"/>
        <w:spacing w:before="200" w:lineRule="auto"/>
        <w:ind w:firstLine="540"/>
        <w:jc w:val="both"/>
      </w:pPr>
      <w:r>
        <w:rPr>
          <w:sz w:val="20"/>
        </w:rPr>
        <w:t xml:space="preserve">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pPr>
        <w:pStyle w:val="0"/>
        <w:spacing w:before="200" w:lineRule="auto"/>
        <w:ind w:firstLine="540"/>
        <w:jc w:val="both"/>
      </w:pPr>
      <w:r>
        <w:rPr>
          <w:sz w:val="20"/>
        </w:rPr>
        <w:t xml:space="preserve">изъятые вещи подвергаются быстрой порче и направляются на реализацию или уничтожение;</w:t>
      </w:r>
    </w:p>
    <w:p>
      <w:pPr>
        <w:pStyle w:val="0"/>
        <w:spacing w:before="200" w:lineRule="auto"/>
        <w:ind w:firstLine="540"/>
        <w:jc w:val="both"/>
      </w:pPr>
      <w:r>
        <w:rPr>
          <w:sz w:val="20"/>
        </w:rPr>
        <w:t xml:space="preserve">изъятые из оборота в соответствии с </w:t>
      </w:r>
      <w:hyperlink w:history="0" r:id="rId7737"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законодательством</w:t>
        </w:r>
      </w:hyperlink>
      <w:r>
        <w:rPr>
          <w:sz w:val="20"/>
        </w:rPr>
        <w:t xml:space="preserve"> Российской Федерации этиловый спирт, алкогольная и спиртосодержащая продукция подлежат уничтожению;</w:t>
      </w:r>
    </w:p>
    <w:p>
      <w:pPr>
        <w:pStyle w:val="0"/>
        <w:jc w:val="both"/>
      </w:pPr>
      <w:r>
        <w:rPr>
          <w:sz w:val="20"/>
        </w:rPr>
        <w:t xml:space="preserve">(в ред. Федерального </w:t>
      </w:r>
      <w:hyperlink w:history="0" r:id="rId7738"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0"/>
            <w:color w:val="0000ff"/>
          </w:rPr>
          <w:t xml:space="preserve">закона</w:t>
        </w:r>
      </w:hyperlink>
      <w:r>
        <w:rPr>
          <w:sz w:val="20"/>
        </w:rPr>
        <w:t xml:space="preserve"> от 31.12.2014 N 494-ФЗ)</w:t>
      </w:r>
    </w:p>
    <w:p>
      <w:pPr>
        <w:pStyle w:val="0"/>
        <w:spacing w:before="200" w:lineRule="auto"/>
        <w:ind w:firstLine="540"/>
        <w:jc w:val="both"/>
      </w:pPr>
      <w:r>
        <w:rPr>
          <w:sz w:val="20"/>
        </w:rP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085"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статьей 8.28</w:t>
        </w:r>
      </w:hyperlink>
      <w:r>
        <w:rPr>
          <w:sz w:val="20"/>
        </w:rPr>
        <w:t xml:space="preserve"> настоящего Кодекса, передаются для хранения, реализации, утилизации или уничтожения.</w:t>
      </w:r>
    </w:p>
    <w:p>
      <w:pPr>
        <w:pStyle w:val="0"/>
        <w:jc w:val="both"/>
      </w:pPr>
      <w:r>
        <w:rPr>
          <w:sz w:val="20"/>
        </w:rPr>
        <w:t xml:space="preserve">(абзац введен Федеральным </w:t>
      </w:r>
      <w:hyperlink w:history="0" r:id="rId7739"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288-ФЗ)</w:t>
      </w:r>
    </w:p>
    <w:bookmarkStart w:id="13392" w:name="P13392"/>
    <w:bookmarkEnd w:id="13392"/>
    <w:p>
      <w:pPr>
        <w:pStyle w:val="0"/>
        <w:spacing w:before="200" w:lineRule="auto"/>
        <w:ind w:firstLine="540"/>
        <w:jc w:val="both"/>
      </w:pPr>
      <w:r>
        <w:rPr>
          <w:sz w:val="20"/>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w:history="0" r:id="rId774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0"/>
            <w:color w:val="0000ff"/>
          </w:rPr>
          <w:t xml:space="preserve">главой 37</w:t>
        </w:r>
      </w:hyperlink>
      <w:r>
        <w:rPr>
          <w:sz w:val="20"/>
        </w:rP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pPr>
        <w:pStyle w:val="0"/>
        <w:jc w:val="both"/>
      </w:pPr>
      <w:r>
        <w:rPr>
          <w:sz w:val="20"/>
        </w:rPr>
        <w:t xml:space="preserve">(в ред. Федеральных законов от 30.12.2012 </w:t>
      </w:r>
      <w:hyperlink w:history="0" r:id="rId7741"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0"/>
            <w:color w:val="0000ff"/>
          </w:rPr>
          <w:t xml:space="preserve">N 316-ФЗ</w:t>
        </w:r>
      </w:hyperlink>
      <w:r>
        <w:rPr>
          <w:sz w:val="20"/>
        </w:rPr>
        <w:t xml:space="preserve">, от 29.12.2025 </w:t>
      </w:r>
      <w:hyperlink w:history="0" r:id="rId774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pPr>
        <w:pStyle w:val="0"/>
        <w:jc w:val="both"/>
      </w:pPr>
      <w:r>
        <w:rPr>
          <w:sz w:val="20"/>
        </w:rPr>
      </w:r>
    </w:p>
    <w:p>
      <w:pPr>
        <w:pStyle w:val="2"/>
        <w:outlineLvl w:val="2"/>
        <w:ind w:firstLine="540"/>
        <w:jc w:val="both"/>
      </w:pPr>
      <w:r>
        <w:rPr>
          <w:sz w:val="20"/>
        </w:rP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pPr>
        <w:pStyle w:val="0"/>
        <w:jc w:val="both"/>
      </w:pPr>
      <w:r>
        <w:rPr>
          <w:sz w:val="20"/>
        </w:rPr>
        <w:t xml:space="preserve">(в ред. Федерального </w:t>
      </w:r>
      <w:hyperlink w:history="0" r:id="rId774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jc w:val="both"/>
      </w:pPr>
      <w:r>
        <w:rPr>
          <w:sz w:val="20"/>
        </w:rPr>
      </w:r>
    </w:p>
    <w:bookmarkStart w:id="13399" w:name="P13399"/>
    <w:bookmarkEnd w:id="13399"/>
    <w:p>
      <w:pPr>
        <w:pStyle w:val="0"/>
        <w:ind w:firstLine="540"/>
        <w:jc w:val="both"/>
      </w:pPr>
      <w:r>
        <w:rPr>
          <w:sz w:val="20"/>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history="0" w:anchor="P4176"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417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4189"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455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60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64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647"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65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настоящего Кодекса, подлежат отстранению от управления транспортным средством до устранения причины отстранения.</w:t>
      </w:r>
    </w:p>
    <w:p>
      <w:pPr>
        <w:pStyle w:val="0"/>
        <w:jc w:val="both"/>
      </w:pPr>
      <w:r>
        <w:rPr>
          <w:sz w:val="20"/>
        </w:rPr>
        <w:t xml:space="preserve">(в ред. Федеральных законов от 24.07.2007 </w:t>
      </w:r>
      <w:hyperlink w:history="0" r:id="rId774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29.12.2017 </w:t>
      </w:r>
      <w:hyperlink w:history="0" r:id="rId7745"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7746"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w:t>
      </w:r>
    </w:p>
    <w:bookmarkStart w:id="13401" w:name="P13401"/>
    <w:bookmarkEnd w:id="13401"/>
    <w:p>
      <w:pPr>
        <w:pStyle w:val="0"/>
        <w:spacing w:before="200" w:lineRule="auto"/>
        <w:ind w:firstLine="540"/>
        <w:jc w:val="both"/>
      </w:pPr>
      <w:r>
        <w:rPr>
          <w:sz w:val="20"/>
        </w:rPr>
        <w:t xml:space="preserve">1.1. Лицо, которое управляет транспортным средством соответствующего вида и в отношении которого имеются </w:t>
      </w:r>
      <w:hyperlink w:history="0" r:id="rId7747"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0"/>
            <w:color w:val="0000ff"/>
          </w:rPr>
          <w:t xml:space="preserve">достаточные основания</w:t>
        </w:r>
      </w:hyperlink>
      <w:r>
        <w:rPr>
          <w:sz w:val="20"/>
        </w:rP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history="0" w:anchor="P50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настоящего Кодекса, подлежит освидетельствованию на состояние алкогольного опьянения в соответствии с </w:t>
      </w:r>
      <w:hyperlink w:history="0" w:anchor="P13409"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sz w:val="20"/>
            <w:color w:val="0000ff"/>
          </w:rPr>
          <w:t xml:space="preserve">частью 6</w:t>
        </w:r>
      </w:hyperlink>
      <w:r>
        <w:rPr>
          <w:sz w:val="20"/>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pStyle w:val="0"/>
        <w:jc w:val="both"/>
      </w:pPr>
      <w:r>
        <w:rPr>
          <w:sz w:val="20"/>
        </w:rPr>
        <w:t xml:space="preserve">(часть первая.1 введена Федеральным </w:t>
      </w:r>
      <w:hyperlink w:history="0" r:id="rId774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 в ред. Федерального </w:t>
      </w:r>
      <w:hyperlink w:history="0" r:id="rId77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23.07.2013 N 196-ФЗ)</w:t>
      </w:r>
    </w:p>
    <w:p>
      <w:pPr>
        <w:pStyle w:val="0"/>
        <w:spacing w:before="200" w:lineRule="auto"/>
        <w:ind w:firstLine="540"/>
        <w:jc w:val="both"/>
      </w:pPr>
      <w:r>
        <w:rPr>
          <w:sz w:val="20"/>
        </w:rP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pPr>
        <w:pStyle w:val="0"/>
        <w:jc w:val="both"/>
      </w:pPr>
      <w:r>
        <w:rPr>
          <w:sz w:val="20"/>
        </w:rPr>
        <w:t xml:space="preserve">(в ред. Федеральных законов от 27.07.2010 </w:t>
      </w:r>
      <w:hyperlink w:history="0" r:id="rId7750" w:tooltip="Федеральный закон от 27.07.2010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rPr>
        <w:t xml:space="preserve">, от 14.10.2014 </w:t>
      </w:r>
      <w:hyperlink w:history="0" r:id="rId77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775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753"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В протоколе об отстранении от управления транспортным средством соответствующего вида, а также в </w:t>
      </w:r>
      <w:hyperlink w:history="0" r:id="rId7754"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0"/>
            <w:color w:val="0000ff"/>
          </w:rPr>
          <w:t xml:space="preserve">протоколе</w:t>
        </w:r>
      </w:hyperlink>
      <w:r>
        <w:rPr>
          <w:sz w:val="20"/>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bookmarkStart w:id="13409" w:name="P13409"/>
    <w:bookmarkEnd w:id="13409"/>
    <w:p>
      <w:pPr>
        <w:pStyle w:val="0"/>
        <w:spacing w:before="200" w:lineRule="auto"/>
        <w:ind w:firstLine="540"/>
        <w:jc w:val="both"/>
      </w:pPr>
      <w:r>
        <w:rPr>
          <w:sz w:val="20"/>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w:history="0" r:id="rId7755"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6 в ред. Федерального </w:t>
      </w:r>
      <w:hyperlink w:history="0" r:id="rId77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6.1. </w:t>
      </w:r>
      <w:hyperlink w:history="0" r:id="rId7757"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7758"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(часть 6.1 в ред. Федерального </w:t>
      </w:r>
      <w:hyperlink w:history="0" r:id="rId775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закона</w:t>
        </w:r>
      </w:hyperlink>
      <w:r>
        <w:rPr>
          <w:sz w:val="20"/>
        </w:rPr>
        <w:t xml:space="preserve"> от 21.07.2014 N 227-ФЗ)</w:t>
      </w:r>
    </w:p>
    <w:p>
      <w:pPr>
        <w:pStyle w:val="0"/>
        <w:spacing w:before="200" w:lineRule="auto"/>
        <w:ind w:firstLine="540"/>
        <w:jc w:val="both"/>
      </w:pPr>
      <w:r>
        <w:rPr>
          <w:sz w:val="20"/>
        </w:rPr>
        <w:t xml:space="preserve">7. </w:t>
      </w:r>
      <w:hyperlink w:history="0" r:id="rId7760"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0"/>
            <w:color w:val="0000ff"/>
          </w:rPr>
          <w:t xml:space="preserve">Акт освидетельствования</w:t>
        </w:r>
      </w:hyperlink>
      <w:r>
        <w:rPr>
          <w:sz w:val="20"/>
        </w:rPr>
        <w:t xml:space="preserve"> на состояние алкогольного опьянения или </w:t>
      </w:r>
      <w:hyperlink w:history="0" r:id="rId7761"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акт</w:t>
        </w:r>
      </w:hyperlink>
      <w:r>
        <w:rPr>
          <w:sz w:val="20"/>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pPr>
        <w:pStyle w:val="0"/>
        <w:jc w:val="both"/>
      </w:pPr>
      <w:r>
        <w:rPr>
          <w:sz w:val="20"/>
        </w:rPr>
        <w:t xml:space="preserve">(часть седьмая в ред. Федерального </w:t>
      </w:r>
      <w:hyperlink w:history="0" r:id="rId776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Примечание. Утратило силу. - Федеральный </w:t>
      </w:r>
      <w:hyperlink w:history="0" r:id="rId7763"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23.07.2010 N 169-ФЗ.</w:t>
      </w:r>
    </w:p>
    <w:p>
      <w:pPr>
        <w:pStyle w:val="0"/>
        <w:jc w:val="both"/>
      </w:pPr>
      <w:r>
        <w:rPr>
          <w:sz w:val="20"/>
        </w:rPr>
      </w:r>
    </w:p>
    <w:p>
      <w:pPr>
        <w:pStyle w:val="2"/>
        <w:outlineLvl w:val="2"/>
        <w:ind w:firstLine="540"/>
        <w:jc w:val="both"/>
      </w:pPr>
      <w:r>
        <w:rPr>
          <w:sz w:val="20"/>
        </w:rPr>
        <w:t xml:space="preserve">Статья 27.12.1. Медицинское освидетельствование на состояние опьянения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76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0"/>
            <w:color w:val="0000ff"/>
          </w:rPr>
          <w:t xml:space="preserve">законом</w:t>
        </w:r>
      </w:hyperlink>
      <w:r>
        <w:rPr>
          <w:sz w:val="20"/>
        </w:rPr>
        <w:t xml:space="preserve"> от 21.07.2014 N 227-ФЗ)</w:t>
      </w:r>
    </w:p>
    <w:p>
      <w:pPr>
        <w:pStyle w:val="0"/>
        <w:ind w:firstLine="540"/>
        <w:jc w:val="both"/>
      </w:pPr>
      <w:r>
        <w:rPr>
          <w:sz w:val="20"/>
        </w:rPr>
      </w:r>
    </w:p>
    <w:bookmarkStart w:id="13421" w:name="P13421"/>
    <w:bookmarkEnd w:id="13421"/>
    <w:p>
      <w:pPr>
        <w:pStyle w:val="0"/>
        <w:ind w:firstLine="540"/>
        <w:jc w:val="both"/>
      </w:pPr>
      <w:r>
        <w:rPr>
          <w:sz w:val="20"/>
        </w:rPr>
        <w:t xml:space="preserve">1. Лица, совершившие административные правонарушения (за исключением лиц, указанных в </w:t>
      </w:r>
      <w:hyperlink w:history="0" w:anchor="P13399"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0"/>
            <w:color w:val="0000ff"/>
          </w:rPr>
          <w:t xml:space="preserve">частях 1</w:t>
        </w:r>
      </w:hyperlink>
      <w:r>
        <w:rPr>
          <w:sz w:val="20"/>
        </w:rPr>
        <w:t xml:space="preserve"> и </w:t>
      </w:r>
      <w:hyperlink w:history="0" w:anchor="P13401"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
        <w:r>
          <w:rPr>
            <w:sz w:val="20"/>
            <w:color w:val="0000ff"/>
          </w:rPr>
          <w:t xml:space="preserve">1.1 статьи 27.12</w:t>
        </w:r>
      </w:hyperlink>
      <w:r>
        <w:rPr>
          <w:sz w:val="20"/>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pPr>
        <w:pStyle w:val="0"/>
        <w:spacing w:before="200" w:lineRule="auto"/>
        <w:ind w:firstLine="540"/>
        <w:jc w:val="both"/>
      </w:pPr>
      <w:r>
        <w:rPr>
          <w:sz w:val="20"/>
        </w:rPr>
        <w:t xml:space="preserve">2. Направление на медицинское освидетельствование на состояние опьянения лиц, указанных в </w:t>
      </w:r>
      <w:hyperlink w:history="0" w:anchor="P13421"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
        <w:r>
          <w:rPr>
            <w:sz w:val="20"/>
            <w:color w:val="0000ff"/>
          </w:rPr>
          <w:t xml:space="preserve">части 1</w:t>
        </w:r>
      </w:hyperlink>
      <w:r>
        <w:rPr>
          <w:sz w:val="20"/>
        </w:rPr>
        <w:t xml:space="preserve"> настоящей статьи, производится в </w:t>
      </w:r>
      <w:hyperlink w:history="0" r:id="rId7765"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sz w:val="20"/>
            <w:color w:val="0000ff"/>
          </w:rPr>
          <w:t xml:space="preserve">порядке</w:t>
        </w:r>
      </w:hyperlink>
      <w:r>
        <w:rPr>
          <w:sz w:val="20"/>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w:t>
      </w:r>
    </w:p>
    <w:p>
      <w:pPr>
        <w:pStyle w:val="0"/>
        <w:spacing w:before="200" w:lineRule="auto"/>
        <w:ind w:firstLine="540"/>
        <w:jc w:val="both"/>
      </w:pPr>
      <w:r>
        <w:rPr>
          <w:sz w:val="20"/>
        </w:rPr>
        <w:t xml:space="preserve">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pPr>
        <w:pStyle w:val="0"/>
        <w:spacing w:before="200" w:lineRule="auto"/>
        <w:ind w:firstLine="540"/>
        <w:jc w:val="both"/>
      </w:pPr>
      <w:r>
        <w:rPr>
          <w:sz w:val="20"/>
        </w:rPr>
        <w:t xml:space="preserve">6. </w:t>
      </w:r>
      <w:hyperlink w:history="0" r:id="rId7766"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Критерии</w:t>
        </w:r>
      </w:hyperlink>
      <w:r>
        <w:rPr>
          <w:sz w:val="20"/>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7767"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0"/>
            <w:color w:val="0000ff"/>
          </w:rPr>
          <w:t xml:space="preserve">порядок</w:t>
        </w:r>
      </w:hyperlink>
      <w:r>
        <w:rPr>
          <w:sz w:val="20"/>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00" w:lineRule="auto"/>
        <w:ind w:firstLine="540"/>
        <w:jc w:val="both"/>
      </w:pPr>
      <w:r>
        <w:rPr>
          <w:sz w:val="20"/>
        </w:rPr>
        <w:t xml:space="preserve">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pPr>
        <w:pStyle w:val="0"/>
        <w:jc w:val="both"/>
      </w:pPr>
      <w:r>
        <w:rPr>
          <w:sz w:val="20"/>
        </w:rPr>
      </w:r>
    </w:p>
    <w:p>
      <w:pPr>
        <w:pStyle w:val="2"/>
        <w:outlineLvl w:val="2"/>
        <w:ind w:firstLine="540"/>
        <w:jc w:val="both"/>
      </w:pPr>
      <w:r>
        <w:rPr>
          <w:sz w:val="20"/>
        </w:rPr>
        <w:t xml:space="preserve">Статья 27.13. Задержание транспортного средства</w:t>
      </w:r>
    </w:p>
    <w:p>
      <w:pPr>
        <w:pStyle w:val="0"/>
        <w:jc w:val="both"/>
      </w:pPr>
      <w:r>
        <w:rPr>
          <w:sz w:val="20"/>
        </w:rPr>
        <w:t xml:space="preserve">(в ред. Федерального </w:t>
      </w:r>
      <w:hyperlink w:history="0" r:id="rId77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jc w:val="both"/>
      </w:pPr>
      <w:r>
        <w:rPr>
          <w:sz w:val="20"/>
        </w:rPr>
      </w:r>
    </w:p>
    <w:p>
      <w:pPr>
        <w:pStyle w:val="0"/>
        <w:ind w:firstLine="540"/>
        <w:jc w:val="both"/>
      </w:pPr>
      <w:r>
        <w:rPr>
          <w:sz w:val="20"/>
        </w:rPr>
        <w:t xml:space="preserve">(в ред. Федерального </w:t>
      </w:r>
      <w:hyperlink w:history="0" r:id="rId776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jc w:val="both"/>
      </w:pPr>
      <w:r>
        <w:rPr>
          <w:sz w:val="20"/>
        </w:rPr>
      </w:r>
    </w:p>
    <w:bookmarkStart w:id="13434" w:name="P13434"/>
    <w:bookmarkEnd w:id="13434"/>
    <w:p>
      <w:pPr>
        <w:pStyle w:val="0"/>
        <w:ind w:firstLine="540"/>
        <w:jc w:val="both"/>
      </w:pPr>
      <w:r>
        <w:rPr>
          <w:sz w:val="20"/>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history="0" w:anchor="P4176" w:tooltip="2. Управление судном лицом, не имеющим права управления этим судном, или передача управления судном лицу, не имеющему права управления, -">
        <w:r>
          <w:rPr>
            <w:sz w:val="20"/>
            <w:color w:val="0000ff"/>
          </w:rPr>
          <w:t xml:space="preserve">частями 2</w:t>
        </w:r>
      </w:hyperlink>
      <w:r>
        <w:rPr>
          <w:sz w:val="20"/>
        </w:rPr>
        <w:t xml:space="preserve"> и </w:t>
      </w:r>
      <w:hyperlink w:history="0" w:anchor="P417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0"/>
            <w:color w:val="0000ff"/>
          </w:rPr>
          <w:t xml:space="preserve">3 статьи 11.8</w:t>
        </w:r>
      </w:hyperlink>
      <w:r>
        <w:rPr>
          <w:sz w:val="20"/>
        </w:rPr>
        <w:t xml:space="preserve">, </w:t>
      </w:r>
      <w:hyperlink w:history="0" w:anchor="P4189"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0"/>
            <w:color w:val="0000ff"/>
          </w:rPr>
          <w:t xml:space="preserve">частью 1 статьи 11.8.1</w:t>
        </w:r>
      </w:hyperlink>
      <w:r>
        <w:rPr>
          <w:sz w:val="20"/>
        </w:rPr>
        <w:t xml:space="preserve">, </w:t>
      </w:r>
      <w:hyperlink w:history="0" w:anchor="P4196" w:tooltip="Статья 11.9. Управление судном судоводителем или иным лицом, находящимися в состоянии опьянения">
        <w:r>
          <w:rPr>
            <w:sz w:val="20"/>
            <w:color w:val="0000ff"/>
          </w:rPr>
          <w:t xml:space="preserve">статьями 11.9</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503"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0"/>
            <w:color w:val="0000ff"/>
          </w:rPr>
          <w:t xml:space="preserve">частью 4 статьи 11.33</w:t>
        </w:r>
      </w:hyperlink>
      <w:r>
        <w:rPr>
          <w:sz w:val="20"/>
        </w:rPr>
        <w:t xml:space="preserve">, </w:t>
      </w:r>
      <w:hyperlink w:history="0" w:anchor="P4558"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0"/>
            <w:color w:val="0000ff"/>
          </w:rPr>
          <w:t xml:space="preserve">частью 1 статьи 12.3</w:t>
        </w:r>
      </w:hyperlink>
      <w:r>
        <w:rPr>
          <w:sz w:val="20"/>
        </w:rPr>
        <w:t xml:space="preserve">, </w:t>
      </w:r>
      <w:hyperlink w:history="0" w:anchor="P4603"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0"/>
            <w:color w:val="0000ff"/>
          </w:rPr>
          <w:t xml:space="preserve">частью 2 статьи 12.5</w:t>
        </w:r>
      </w:hyperlink>
      <w:r>
        <w:rPr>
          <w:sz w:val="20"/>
        </w:rPr>
        <w:t xml:space="preserve">, </w:t>
      </w:r>
      <w:hyperlink w:history="0" w:anchor="P4644" w:tooltip="1. Управление транспортным средством водителем, не имеющим права управления транспортным средством (за исключением учебной езды), -">
        <w:r>
          <w:rPr>
            <w:sz w:val="20"/>
            <w:color w:val="0000ff"/>
          </w:rPr>
          <w:t xml:space="preserve">частями 1</w:t>
        </w:r>
      </w:hyperlink>
      <w:r>
        <w:rPr>
          <w:sz w:val="20"/>
        </w:rPr>
        <w:t xml:space="preserve">, </w:t>
      </w:r>
      <w:hyperlink w:history="0" w:anchor="P4647" w:tooltip="2. Управление транспортным средством водителем, лишенным права управления транспортными средствами, -">
        <w:r>
          <w:rPr>
            <w:sz w:val="20"/>
            <w:color w:val="0000ff"/>
          </w:rPr>
          <w:t xml:space="preserve">2</w:t>
        </w:r>
      </w:hyperlink>
      <w:r>
        <w:rPr>
          <w:sz w:val="20"/>
        </w:rPr>
        <w:t xml:space="preserve"> и </w:t>
      </w:r>
      <w:hyperlink w:history="0" w:anchor="P465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6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частями 1</w:t>
        </w:r>
      </w:hyperlink>
      <w:r>
        <w:rPr>
          <w:sz w:val="20"/>
        </w:rPr>
        <w:t xml:space="preserve"> и </w:t>
      </w:r>
      <w:hyperlink w:history="0" w:anchor="P4671"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sz w:val="20"/>
            <w:color w:val="0000ff"/>
          </w:rPr>
          <w:t xml:space="preserve">3 статьи 12.8</w:t>
        </w:r>
      </w:hyperlink>
      <w:r>
        <w:rPr>
          <w:sz w:val="20"/>
        </w:rPr>
        <w:t xml:space="preserve">, </w:t>
      </w:r>
      <w:hyperlink w:history="0" w:anchor="P4820"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0"/>
            <w:color w:val="0000ff"/>
          </w:rPr>
          <w:t xml:space="preserve">частями 4</w:t>
        </w:r>
      </w:hyperlink>
      <w:r>
        <w:rPr>
          <w:sz w:val="20"/>
        </w:rPr>
        <w:t xml:space="preserve"> и </w:t>
      </w:r>
      <w:hyperlink w:history="0" w:anchor="P4824" w:tooltip="5. Нарушение, предусмотренное частью 4 настоящей статьи, совершенное в городе федерального значения Москве или Санкт-Петербурге, -">
        <w:r>
          <w:rPr>
            <w:sz w:val="20"/>
            <w:color w:val="0000ff"/>
          </w:rPr>
          <w:t xml:space="preserve">5 статьи 12.16</w:t>
        </w:r>
      </w:hyperlink>
      <w:r>
        <w:rPr>
          <w:sz w:val="20"/>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history="0" w:anchor="P4880"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0"/>
            <w:color w:val="0000ff"/>
          </w:rPr>
          <w:t xml:space="preserve">частями 2</w:t>
        </w:r>
      </w:hyperlink>
      <w:r>
        <w:rPr>
          <w:sz w:val="20"/>
        </w:rPr>
        <w:t xml:space="preserve"> - </w:t>
      </w:r>
      <w:hyperlink w:history="0" w:anchor="P4893"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0"/>
            <w:color w:val="0000ff"/>
          </w:rPr>
          <w:t xml:space="preserve">4</w:t>
        </w:r>
      </w:hyperlink>
      <w:r>
        <w:rPr>
          <w:sz w:val="20"/>
        </w:rPr>
        <w:t xml:space="preserve"> и </w:t>
      </w:r>
      <w:hyperlink w:history="0" w:anchor="P4900" w:tooltip="6. Нарушения, предусмотренные частями 3 - 4 настоящей статьи, совершенные в городе федерального значения Москве или Санкт-Петербурге, -">
        <w:r>
          <w:rPr>
            <w:sz w:val="20"/>
            <w:color w:val="0000ff"/>
          </w:rPr>
          <w:t xml:space="preserve">6 статьи 12.19</w:t>
        </w:r>
      </w:hyperlink>
      <w:r>
        <w:rPr>
          <w:sz w:val="20"/>
        </w:rPr>
        <w:t xml:space="preserve">, </w:t>
      </w:r>
      <w:hyperlink w:history="0" w:anchor="P492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2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3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и </w:t>
      </w:r>
      <w:hyperlink w:history="0" w:anchor="P495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 статьи 12.21.1</w:t>
        </w:r>
      </w:hyperlink>
      <w:r>
        <w:rPr>
          <w:sz w:val="20"/>
        </w:rPr>
        <w:t xml:space="preserve">, </w:t>
      </w:r>
      <w:hyperlink w:history="0" w:anchor="P497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w:t>
      </w:r>
      <w:hyperlink w:history="0" w:anchor="P5017"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5026"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0"/>
            <w:color w:val="0000ff"/>
          </w:rPr>
          <w:t xml:space="preserve">4 статьи 12.21.5</w:t>
        </w:r>
      </w:hyperlink>
      <w:r>
        <w:rPr>
          <w:sz w:val="20"/>
        </w:rPr>
        <w:t xml:space="preserve">, </w:t>
      </w:r>
      <w:hyperlink w:history="0" w:anchor="P510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статьей 12.26</w:t>
        </w:r>
      </w:hyperlink>
      <w:r>
        <w:rPr>
          <w:sz w:val="20"/>
        </w:rPr>
        <w:t xml:space="preserve">,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w:t>
      </w:r>
      <w:hyperlink w:history="0" w:anchor="P7324"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0"/>
            <w:color w:val="0000ff"/>
          </w:rPr>
          <w:t xml:space="preserve">частью 2 статьи 14.38</w:t>
        </w:r>
      </w:hyperlink>
      <w:r>
        <w:rPr>
          <w:sz w:val="20"/>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history="0" w:anchor="P4428" w:tooltip="Статья 11.26. Неправомерное осуществление каботажных автомобильных перевозок">
        <w:r>
          <w:rPr>
            <w:sz w:val="20"/>
            <w:color w:val="0000ff"/>
          </w:rPr>
          <w:t xml:space="preserve">статьями 11.26</w:t>
        </w:r>
      </w:hyperlink>
      <w:r>
        <w:rPr>
          <w:sz w:val="20"/>
        </w:rPr>
        <w:t xml:space="preserve"> 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history="0" w:anchor="P4924"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0"/>
            <w:color w:val="0000ff"/>
          </w:rPr>
          <w:t xml:space="preserve">частями 1</w:t>
        </w:r>
      </w:hyperlink>
      <w:r>
        <w:rPr>
          <w:sz w:val="20"/>
        </w:rPr>
        <w:t xml:space="preserve">, </w:t>
      </w:r>
      <w:hyperlink w:history="0" w:anchor="P4929"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0"/>
            <w:color w:val="0000ff"/>
          </w:rPr>
          <w:t xml:space="preserve">4</w:t>
        </w:r>
      </w:hyperlink>
      <w:r>
        <w:rPr>
          <w:sz w:val="20"/>
        </w:rPr>
        <w:t xml:space="preserve"> - </w:t>
      </w:r>
      <w:hyperlink w:history="0" w:anchor="P4937"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0"/>
            <w:color w:val="0000ff"/>
          </w:rPr>
          <w:t xml:space="preserve">6</w:t>
        </w:r>
      </w:hyperlink>
      <w:r>
        <w:rPr>
          <w:sz w:val="20"/>
        </w:rPr>
        <w:t xml:space="preserve"> и </w:t>
      </w:r>
      <w:hyperlink w:history="0" w:anchor="P4958"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0"/>
            <w:color w:val="0000ff"/>
          </w:rPr>
          <w:t xml:space="preserve">12 статьи 12.21.1</w:t>
        </w:r>
      </w:hyperlink>
      <w:r>
        <w:rPr>
          <w:sz w:val="20"/>
        </w:rPr>
        <w:t xml:space="preserve">, </w:t>
      </w:r>
      <w:hyperlink w:history="0" w:anchor="P4977"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0"/>
            <w:color w:val="0000ff"/>
          </w:rPr>
          <w:t xml:space="preserve">частью 1 статьи 12.21.2</w:t>
        </w:r>
      </w:hyperlink>
      <w:r>
        <w:rPr>
          <w:sz w:val="20"/>
        </w:rPr>
        <w:t xml:space="preserve"> или </w:t>
      </w:r>
      <w:hyperlink w:history="0" w:anchor="P5017"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0"/>
            <w:color w:val="0000ff"/>
          </w:rPr>
          <w:t xml:space="preserve">частями 1</w:t>
        </w:r>
      </w:hyperlink>
      <w:r>
        <w:rPr>
          <w:sz w:val="20"/>
        </w:rPr>
        <w:t xml:space="preserve"> - </w:t>
      </w:r>
      <w:hyperlink w:history="0" w:anchor="P5026"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0"/>
            <w:color w:val="0000ff"/>
          </w:rPr>
          <w:t xml:space="preserve">4 статьи 12.21.5</w:t>
        </w:r>
      </w:hyperlink>
      <w:r>
        <w:rPr>
          <w:sz w:val="20"/>
        </w:rP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history="0" w:anchor="P13439"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history="0" w:anchor="P4428" w:tooltip="Статья 11.26. Неправомерное осуществление каботажных автомобильных перевозок">
        <w:r>
          <w:rPr>
            <w:sz w:val="20"/>
            <w:color w:val="0000ff"/>
          </w:rPr>
          <w:t xml:space="preserve">статьями 11.26</w:t>
        </w:r>
      </w:hyperlink>
      <w:r>
        <w:rPr>
          <w:sz w:val="20"/>
        </w:rPr>
        <w:t xml:space="preserve">,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w:t>
      </w:r>
      <w:hyperlink w:history="0" w:anchor="P4503"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0"/>
            <w:color w:val="0000ff"/>
          </w:rPr>
          <w:t xml:space="preserve">частью 4 статьи 11.33</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history="0" w:anchor="P13439"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0"/>
            <w:color w:val="0000ff"/>
          </w:rPr>
          <w:t xml:space="preserve">части 3</w:t>
        </w:r>
      </w:hyperlink>
      <w:r>
        <w:rPr>
          <w:sz w:val="20"/>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pPr>
        <w:pStyle w:val="0"/>
        <w:jc w:val="both"/>
      </w:pPr>
      <w:r>
        <w:rPr>
          <w:sz w:val="20"/>
        </w:rPr>
        <w:t xml:space="preserve">(в ред. Федеральных законов от 24.11.2014 </w:t>
      </w:r>
      <w:hyperlink w:history="0" r:id="rId7770"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31.12.2014 </w:t>
      </w:r>
      <w:hyperlink w:history="0" r:id="rId777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08.06.2015 </w:t>
      </w:r>
      <w:hyperlink w:history="0" r:id="rId777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13.07.2015 </w:t>
      </w:r>
      <w:hyperlink w:history="0" r:id="rId777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14.12.2015 </w:t>
      </w:r>
      <w:hyperlink w:history="0" r:id="rId777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23.06.2016 </w:t>
      </w:r>
      <w:hyperlink w:history="0" r:id="rId7775"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29.12.2017 </w:t>
      </w:r>
      <w:hyperlink w:history="0" r:id="rId7776"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0"/>
            <w:color w:val="0000ff"/>
          </w:rPr>
          <w:t xml:space="preserve">N 452-ФЗ</w:t>
        </w:r>
      </w:hyperlink>
      <w:r>
        <w:rPr>
          <w:sz w:val="20"/>
        </w:rPr>
        <w:t xml:space="preserve">, от 14.07.2022 </w:t>
      </w:r>
      <w:hyperlink w:history="0" r:id="rId777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24.06.2023 </w:t>
      </w:r>
      <w:hyperlink w:history="0" r:id="rId777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 от 04.08.2023 </w:t>
      </w:r>
      <w:hyperlink w:history="0" r:id="rId777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 от 07.07.2025 </w:t>
      </w:r>
      <w:hyperlink w:history="0" r:id="rId778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w:t>
      </w:r>
    </w:p>
    <w:p>
      <w:pPr>
        <w:pStyle w:val="0"/>
        <w:spacing w:before="200" w:lineRule="auto"/>
        <w:ind w:firstLine="540"/>
        <w:jc w:val="both"/>
      </w:pPr>
      <w:r>
        <w:rPr>
          <w:sz w:val="20"/>
        </w:rP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(часть 1.1 введена Федеральным </w:t>
      </w:r>
      <w:hyperlink w:history="0" r:id="rId778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08.06.2015 N 143-ФЗ)</w:t>
      </w:r>
    </w:p>
    <w:p>
      <w:pPr>
        <w:pStyle w:val="0"/>
        <w:spacing w:before="200" w:lineRule="auto"/>
        <w:ind w:firstLine="540"/>
        <w:jc w:val="both"/>
      </w:pPr>
      <w:r>
        <w:rPr>
          <w:sz w:val="20"/>
        </w:rPr>
        <w:t xml:space="preserve">2. Утратил силу. - Федеральный </w:t>
      </w:r>
      <w:hyperlink w:history="0" r:id="rId77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bookmarkStart w:id="13439" w:name="P13439"/>
    <w:bookmarkEnd w:id="13439"/>
    <w:p>
      <w:pPr>
        <w:pStyle w:val="0"/>
        <w:spacing w:before="200" w:lineRule="auto"/>
        <w:ind w:firstLine="540"/>
        <w:jc w:val="both"/>
      </w:pPr>
      <w:r>
        <w:rPr>
          <w:sz w:val="20"/>
        </w:rP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0"/>
        </w:rPr>
        <w:t xml:space="preserve">(в ред. Федеральных законов от 14.10.2014 </w:t>
      </w:r>
      <w:hyperlink w:history="0" r:id="rId77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778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778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23.06.2016 </w:t>
      </w:r>
      <w:hyperlink w:history="0" r:id="rId7786"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23.04.2018 </w:t>
      </w:r>
      <w:hyperlink w:history="0" r:id="rId7787"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pPr>
        <w:pStyle w:val="0"/>
        <w:jc w:val="both"/>
      </w:pPr>
      <w:r>
        <w:rPr>
          <w:sz w:val="20"/>
        </w:rPr>
        <w:t xml:space="preserve">(в ред. Федерального </w:t>
      </w:r>
      <w:hyperlink w:history="0" r:id="rId77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77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pPr>
        <w:pStyle w:val="0"/>
        <w:jc w:val="both"/>
      </w:pPr>
      <w:r>
        <w:rPr>
          <w:sz w:val="20"/>
        </w:rPr>
        <w:t xml:space="preserve">(в ред. Федерального </w:t>
      </w:r>
      <w:hyperlink w:history="0" r:id="rId77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pPr>
        <w:pStyle w:val="0"/>
        <w:jc w:val="both"/>
      </w:pPr>
      <w:r>
        <w:rPr>
          <w:sz w:val="20"/>
        </w:rPr>
        <w:t xml:space="preserve">(в ред. Федеральных законов от 14.10.2014 </w:t>
      </w:r>
      <w:hyperlink w:history="0" r:id="rId77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08.06.2015 </w:t>
      </w:r>
      <w:hyperlink w:history="0" r:id="rId779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pPr>
        <w:pStyle w:val="0"/>
        <w:jc w:val="both"/>
      </w:pPr>
      <w:r>
        <w:rPr>
          <w:sz w:val="20"/>
        </w:rPr>
        <w:t xml:space="preserve">(в ред. Федеральных законов от 14.10.2014 </w:t>
      </w:r>
      <w:hyperlink w:history="0" r:id="rId77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779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w:t>
      </w:r>
    </w:p>
    <w:bookmarkStart w:id="13451" w:name="P13451"/>
    <w:bookmarkEnd w:id="13451"/>
    <w:p>
      <w:pPr>
        <w:pStyle w:val="0"/>
        <w:spacing w:before="200" w:lineRule="auto"/>
        <w:ind w:firstLine="540"/>
        <w:jc w:val="both"/>
      </w:pPr>
      <w:r>
        <w:rPr>
          <w:sz w:val="20"/>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w:history="0" r:id="rId7795"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а так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14.10.2014 </w:t>
      </w:r>
      <w:hyperlink w:history="0" r:id="rId77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779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7798"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10. Перемещение транспортных средств на специализированную стоянку, за исключением транспортных средств, указанных в </w:t>
      </w:r>
      <w:hyperlink w:history="0" w:anchor="P13451"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pPr>
        <w:pStyle w:val="0"/>
        <w:jc w:val="both"/>
      </w:pPr>
      <w:r>
        <w:rPr>
          <w:sz w:val="20"/>
        </w:rPr>
        <w:t xml:space="preserve">(часть 10 в ред. Федерального </w:t>
      </w:r>
      <w:hyperlink w:history="0" r:id="rId7799"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history="0" w:anchor="P13451"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0"/>
            <w:color w:val="0000ff"/>
          </w:rPr>
          <w:t xml:space="preserve">части 9</w:t>
        </w:r>
      </w:hyperlink>
      <w:r>
        <w:rPr>
          <w:sz w:val="20"/>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w:history="0" r:id="rId7800" w:tooltip="Приказ ФАС России от 15.08.2016 N 1145/16 &quot;Об утверждении Методических указаний по расчету тарифов на перемещение и хранение задержанных транспортных средств и установлению сроков оплаты&quot; (Зарегистрировано в Минюсте России 26.08.2016 N 43423) {КонсультантПлюс}">
        <w:r>
          <w:rPr>
            <w:sz w:val="20"/>
            <w:color w:val="0000ff"/>
          </w:rPr>
          <w:t xml:space="preserve">методическими указаниями</w:t>
        </w:r>
      </w:hyperlink>
      <w:r>
        <w:rPr>
          <w:sz w:val="20"/>
        </w:rP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pPr>
        <w:pStyle w:val="0"/>
        <w:jc w:val="both"/>
      </w:pPr>
      <w:r>
        <w:rPr>
          <w:sz w:val="20"/>
        </w:rPr>
        <w:t xml:space="preserve">(часть 11 в ред. Федерального </w:t>
      </w:r>
      <w:hyperlink w:history="0" r:id="rId7801"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205-ФЗ)</w:t>
      </w:r>
    </w:p>
    <w:p>
      <w:pPr>
        <w:pStyle w:val="0"/>
        <w:spacing w:before="200" w:lineRule="auto"/>
        <w:ind w:firstLine="540"/>
        <w:jc w:val="both"/>
      </w:pPr>
      <w:r>
        <w:rPr>
          <w:sz w:val="20"/>
        </w:rPr>
        <w:t xml:space="preserve">12. В случае прекращения производства по делу об административном правонарушении по основаниям, предусмотренным </w:t>
      </w:r>
      <w:hyperlink w:history="0" w:anchor="P12780" w:tooltip="1) отсутствие события административного правонарушения;">
        <w:r>
          <w:rPr>
            <w:sz w:val="20"/>
            <w:color w:val="0000ff"/>
          </w:rPr>
          <w:t xml:space="preserve">пунктом 1</w:t>
        </w:r>
      </w:hyperlink>
      <w:r>
        <w:rPr>
          <w:sz w:val="20"/>
        </w:rPr>
        <w:t xml:space="preserve">, </w:t>
      </w:r>
      <w:hyperlink w:history="0" w:anchor="P12781"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0"/>
            <w:color w:val="0000ff"/>
          </w:rPr>
          <w:t xml:space="preserve">пунктом 2</w:t>
        </w:r>
      </w:hyperlink>
      <w:r>
        <w:rPr>
          <w:sz w:val="20"/>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history="0" w:anchor="P12783" w:tooltip="3) действия лица в состоянии крайней необходимости;">
        <w:r>
          <w:rPr>
            <w:sz w:val="20"/>
            <w:color w:val="0000ff"/>
          </w:rPr>
          <w:t xml:space="preserve">пунктами 3</w:t>
        </w:r>
      </w:hyperlink>
      <w:r>
        <w:rPr>
          <w:sz w:val="20"/>
        </w:rPr>
        <w:t xml:space="preserve">, </w:t>
      </w:r>
      <w:hyperlink w:history="0" w:anchor="P12796" w:tooltip="8) смерть физического лица, в отношении которого ведется производство по делу об административном правонарушении;">
        <w:r>
          <w:rPr>
            <w:sz w:val="20"/>
            <w:color w:val="0000ff"/>
          </w:rPr>
          <w:t xml:space="preserve">8</w:t>
        </w:r>
      </w:hyperlink>
      <w:r>
        <w:rPr>
          <w:sz w:val="20"/>
        </w:rPr>
        <w:t xml:space="preserve">, </w:t>
      </w:r>
      <w:hyperlink w:history="0" w:anchor="P12797"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0"/>
            <w:color w:val="0000ff"/>
          </w:rPr>
          <w:t xml:space="preserve">8.1</w:t>
        </w:r>
      </w:hyperlink>
      <w:r>
        <w:rPr>
          <w:sz w:val="20"/>
        </w:rPr>
        <w:t xml:space="preserve"> и </w:t>
      </w:r>
      <w:hyperlink w:history="0" w:anchor="P12799"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sz w:val="20"/>
            <w:color w:val="0000ff"/>
          </w:rPr>
          <w:t xml:space="preserve">9 части 1 статьи 24.5</w:t>
        </w:r>
      </w:hyperlink>
      <w:r>
        <w:rPr>
          <w:sz w:val="20"/>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pPr>
        <w:pStyle w:val="0"/>
        <w:jc w:val="both"/>
      </w:pPr>
      <w:r>
        <w:rPr>
          <w:sz w:val="20"/>
        </w:rPr>
        <w:t xml:space="preserve">(в ред. Федеральных законов от 23.06.2016 </w:t>
      </w:r>
      <w:hyperlink w:history="0" r:id="rId7802"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17.04.2017 </w:t>
      </w:r>
      <w:hyperlink w:history="0" r:id="rId7803"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N 68-ФЗ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27.13.1. Задержание судна, доставленного в порт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80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Судно, доставленное в порт Российской Федерации должностными лицами, указанными в </w:t>
      </w:r>
      <w:hyperlink w:history="0" w:anchor="P13215"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3219"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history="0" w:anchor="P297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6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780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pPr>
        <w:pStyle w:val="0"/>
        <w:spacing w:before="200" w:lineRule="auto"/>
        <w:ind w:firstLine="540"/>
        <w:jc w:val="both"/>
      </w:pPr>
      <w:r>
        <w:rPr>
          <w:sz w:val="20"/>
        </w:rPr>
        <w:t xml:space="preserve">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00" w:lineRule="auto"/>
        <w:ind w:firstLine="540"/>
        <w:jc w:val="both"/>
      </w:pPr>
      <w:r>
        <w:rPr>
          <w:sz w:val="20"/>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history="0" w:anchor="P13486" w:tooltip="Статья 27.14.1. Арест судна, доставленного в порт Российской Федерации">
        <w:r>
          <w:rPr>
            <w:sz w:val="20"/>
            <w:color w:val="0000ff"/>
          </w:rPr>
          <w:t xml:space="preserve">статьей 27.14.1</w:t>
        </w:r>
      </w:hyperlink>
      <w:r>
        <w:rPr>
          <w:sz w:val="20"/>
        </w:rPr>
        <w:t xml:space="preserve"> настоящего Кодекса.</w:t>
      </w:r>
    </w:p>
    <w:p>
      <w:pPr>
        <w:pStyle w:val="0"/>
        <w:spacing w:before="200" w:lineRule="auto"/>
        <w:ind w:firstLine="540"/>
        <w:jc w:val="both"/>
      </w:pPr>
      <w:r>
        <w:rPr>
          <w:sz w:val="20"/>
        </w:rPr>
        <w:t xml:space="preserve">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pPr>
        <w:pStyle w:val="0"/>
        <w:spacing w:before="200" w:lineRule="auto"/>
        <w:ind w:firstLine="540"/>
        <w:jc w:val="both"/>
      </w:pPr>
      <w:r>
        <w:rPr>
          <w:sz w:val="20"/>
        </w:rPr>
        <w:t xml:space="preserve">6. </w:t>
      </w:r>
      <w:hyperlink w:history="0" r:id="rId7806"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задержанных судов и </w:t>
      </w:r>
      <w:hyperlink w:history="0" r:id="rId7807"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jc w:val="both"/>
      </w:pPr>
      <w:r>
        <w:rPr>
          <w:sz w:val="20"/>
        </w:rPr>
      </w:r>
    </w:p>
    <w:bookmarkStart w:id="13472" w:name="P13472"/>
    <w:bookmarkEnd w:id="13472"/>
    <w:p>
      <w:pPr>
        <w:pStyle w:val="2"/>
        <w:outlineLvl w:val="2"/>
        <w:ind w:firstLine="540"/>
        <w:jc w:val="both"/>
      </w:pPr>
      <w:r>
        <w:rPr>
          <w:sz w:val="20"/>
        </w:rPr>
        <w:t xml:space="preserve">Статья 27.14. Арест товаров, транспортных средств и иных вещей</w:t>
      </w:r>
    </w:p>
    <w:p>
      <w:pPr>
        <w:pStyle w:val="0"/>
        <w:jc w:val="both"/>
      </w:pPr>
      <w:r>
        <w:rPr>
          <w:sz w:val="20"/>
        </w:rPr>
      </w:r>
    </w:p>
    <w:p>
      <w:pPr>
        <w:pStyle w:val="0"/>
        <w:ind w:firstLine="540"/>
        <w:jc w:val="both"/>
      </w:pPr>
      <w:r>
        <w:rPr>
          <w:sz w:val="20"/>
        </w:rP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pPr>
        <w:pStyle w:val="0"/>
        <w:spacing w:before="200" w:lineRule="auto"/>
        <w:ind w:firstLine="540"/>
        <w:jc w:val="both"/>
      </w:pPr>
      <w:r>
        <w:rPr>
          <w:sz w:val="20"/>
        </w:rPr>
        <w:t xml:space="preserve">2. Арест товаров, транспортных средств и иных вещей осуществляется должностными лицами, указанными в </w:t>
      </w:r>
      <w:hyperlink w:history="0" w:anchor="P13243" w:tooltip="Статья 27.3. Административное задержание">
        <w:r>
          <w:rPr>
            <w:sz w:val="20"/>
            <w:color w:val="0000ff"/>
          </w:rPr>
          <w:t xml:space="preserve">статье 27.3</w:t>
        </w:r>
      </w:hyperlink>
      <w:r>
        <w:rPr>
          <w:sz w:val="20"/>
        </w:rPr>
        <w:t xml:space="preserve">, </w:t>
      </w:r>
      <w:hyperlink w:history="0" w:anchor="P13778"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части 2 статьи 28.3</w:t>
        </w:r>
      </w:hyperlink>
      <w:r>
        <w:rPr>
          <w:sz w:val="20"/>
        </w:rPr>
        <w:t xml:space="preserve"> настоящего Кодекса, в присутствии владельца вещей, а также в присутствии двух понятых либо с применением видеозаписи.</w:t>
      </w:r>
    </w:p>
    <w:p>
      <w:pPr>
        <w:pStyle w:val="0"/>
        <w:jc w:val="both"/>
      </w:pPr>
      <w:r>
        <w:rPr>
          <w:sz w:val="20"/>
        </w:rPr>
        <w:t xml:space="preserve">(в ред. Федерального </w:t>
      </w:r>
      <w:hyperlink w:history="0" r:id="rId78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 случаях, не терпящих отлагательства, арест вещей может быть осуществлен в отсутствие их владельца.</w:t>
      </w:r>
    </w:p>
    <w:p>
      <w:pPr>
        <w:pStyle w:val="0"/>
        <w:spacing w:before="200" w:lineRule="auto"/>
        <w:ind w:firstLine="540"/>
        <w:jc w:val="both"/>
      </w:pPr>
      <w:r>
        <w:rPr>
          <w:sz w:val="20"/>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0"/>
        </w:rPr>
        <w:t xml:space="preserve">(в ред. Федерального </w:t>
      </w:r>
      <w:hyperlink w:history="0" r:id="rId78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pPr>
        <w:pStyle w:val="0"/>
        <w:jc w:val="both"/>
      </w:pPr>
      <w:r>
        <w:rPr>
          <w:sz w:val="20"/>
        </w:rPr>
        <w:t xml:space="preserve">(в ред. Федерального </w:t>
      </w:r>
      <w:hyperlink w:history="0" r:id="rId78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случае необходимости товары, транспортные средства и иные вещи, на которые наложен арест, упаковываются и (или) опечатываются.</w:t>
      </w:r>
    </w:p>
    <w:p>
      <w:pPr>
        <w:pStyle w:val="0"/>
        <w:spacing w:before="200" w:lineRule="auto"/>
        <w:ind w:firstLine="540"/>
        <w:jc w:val="both"/>
      </w:pPr>
      <w:r>
        <w:rPr>
          <w:sz w:val="20"/>
        </w:rPr>
        <w:t xml:space="preserve">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pPr>
        <w:pStyle w:val="0"/>
        <w:spacing w:before="200" w:lineRule="auto"/>
        <w:ind w:firstLine="540"/>
        <w:jc w:val="both"/>
      </w:pPr>
      <w:r>
        <w:rPr>
          <w:sz w:val="20"/>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w:history="0" r:id="rId7811" w:tooltip="&quot;Уголовный кодекс Российской Федерации&quot; от 13.06.1996 N 63-ФЗ (ред. от 09.04.2026)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13486" w:name="P13486"/>
    <w:bookmarkEnd w:id="13486"/>
    <w:p>
      <w:pPr>
        <w:pStyle w:val="2"/>
        <w:outlineLvl w:val="2"/>
        <w:ind w:firstLine="540"/>
        <w:jc w:val="both"/>
      </w:pPr>
      <w:r>
        <w:rPr>
          <w:sz w:val="20"/>
        </w:rPr>
        <w:t xml:space="preserve">Статья 27.14.1. Арест судна, доставленного в порт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812"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p>
      <w:pPr>
        <w:pStyle w:val="0"/>
        <w:ind w:firstLine="540"/>
        <w:jc w:val="both"/>
      </w:pPr>
      <w:r>
        <w:rPr>
          <w:sz w:val="20"/>
        </w:rPr>
        <w:t xml:space="preserve">1. Арест судна, доставленного в порт Российской Федерации должностными лицами, указанными в </w:t>
      </w:r>
      <w:hyperlink w:history="0" w:anchor="P13215"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0"/>
            <w:color w:val="0000ff"/>
          </w:rPr>
          <w:t xml:space="preserve">пунктах 8</w:t>
        </w:r>
      </w:hyperlink>
      <w:r>
        <w:rPr>
          <w:sz w:val="20"/>
        </w:rPr>
        <w:t xml:space="preserve"> и </w:t>
      </w:r>
      <w:hyperlink w:history="0" w:anchor="P13219"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0"/>
            <w:color w:val="0000ff"/>
          </w:rPr>
          <w:t xml:space="preserve">10.1 части 1 статьи 27.2</w:t>
        </w:r>
      </w:hyperlink>
      <w:r>
        <w:rPr>
          <w:sz w:val="20"/>
        </w:rPr>
        <w:t xml:space="preserve"> настоящего Кодекса, осуществляется в соответствии со </w:t>
      </w:r>
      <w:hyperlink w:history="0" w:anchor="P13472"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с учетом положений настоящей статьи.</w:t>
      </w:r>
    </w:p>
    <w:p>
      <w:pPr>
        <w:pStyle w:val="0"/>
        <w:spacing w:before="200" w:lineRule="auto"/>
        <w:ind w:firstLine="540"/>
        <w:jc w:val="both"/>
      </w:pPr>
      <w:r>
        <w:rPr>
          <w:sz w:val="20"/>
        </w:rPr>
        <w:t xml:space="preserve">2. </w:t>
      </w:r>
      <w:hyperlink w:history="0" r:id="rId7813"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хранения, содержания, обеспечения безопасной стоянки и возврата арестованных судов и </w:t>
      </w:r>
      <w:hyperlink w:history="0" r:id="rId7814"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0"/>
            <w:color w:val="0000ff"/>
          </w:rPr>
          <w:t xml:space="preserve">порядок</w:t>
        </w:r>
      </w:hyperlink>
      <w:r>
        <w:rPr>
          <w:sz w:val="20"/>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spacing w:before="200" w:lineRule="auto"/>
        <w:ind w:firstLine="540"/>
        <w:jc w:val="both"/>
      </w:pPr>
      <w:r>
        <w:rPr>
          <w:sz w:val="20"/>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history="0" w:anchor="P297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6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подлежит незамедлительному освобождению после внесения залога в порядке, предусмотренном </w:t>
      </w:r>
      <w:hyperlink w:history="0" w:anchor="P13524" w:tooltip="Статья 27.18. Залог за арестованное судно">
        <w:r>
          <w:rPr>
            <w:sz w:val="20"/>
            <w:color w:val="0000ff"/>
          </w:rPr>
          <w:t xml:space="preserve">статьей 27.18</w:t>
        </w:r>
      </w:hyperlink>
      <w:r>
        <w:rPr>
          <w:sz w:val="20"/>
        </w:rPr>
        <w:t xml:space="preserve"> настоящего Кодекса.</w:t>
      </w:r>
    </w:p>
    <w:p>
      <w:pPr>
        <w:pStyle w:val="0"/>
        <w:jc w:val="both"/>
      </w:pPr>
      <w:r>
        <w:rPr>
          <w:sz w:val="20"/>
        </w:rPr>
        <w:t xml:space="preserve">(в ред. Федерального </w:t>
      </w:r>
      <w:hyperlink w:history="0" r:id="rId781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jc w:val="both"/>
      </w:pPr>
      <w:r>
        <w:rPr>
          <w:sz w:val="20"/>
        </w:rPr>
      </w:r>
    </w:p>
    <w:p>
      <w:pPr>
        <w:pStyle w:val="2"/>
        <w:outlineLvl w:val="2"/>
        <w:ind w:firstLine="540"/>
        <w:jc w:val="both"/>
      </w:pPr>
      <w:r>
        <w:rPr>
          <w:sz w:val="20"/>
        </w:rPr>
        <w:t xml:space="preserve">Статья 27.15. Привод</w:t>
      </w:r>
    </w:p>
    <w:p>
      <w:pPr>
        <w:pStyle w:val="0"/>
        <w:jc w:val="both"/>
      </w:pPr>
      <w:r>
        <w:rPr>
          <w:sz w:val="20"/>
        </w:rPr>
      </w:r>
    </w:p>
    <w:bookmarkStart w:id="13497" w:name="P13497"/>
    <w:bookmarkEnd w:id="13497"/>
    <w:p>
      <w:pPr>
        <w:pStyle w:val="0"/>
        <w:ind w:firstLine="540"/>
        <w:jc w:val="both"/>
      </w:pPr>
      <w:r>
        <w:rPr>
          <w:sz w:val="20"/>
        </w:rPr>
        <w:t xml:space="preserve">1. В случаях, предусмотренных </w:t>
      </w:r>
      <w:hyperlink w:history="0" w:anchor="P14249"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w:t>
      </w:r>
      <w:hyperlink w:history="0" w:anchor="P14312"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sz w:val="20"/>
            <w:color w:val="0000ff"/>
          </w:rPr>
          <w:t xml:space="preserve">пунктом 8 части 1 статьи 29.7</w:t>
        </w:r>
      </w:hyperlink>
      <w:r>
        <w:rPr>
          <w:sz w:val="20"/>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pPr>
        <w:pStyle w:val="0"/>
        <w:spacing w:before="200" w:lineRule="auto"/>
        <w:ind w:firstLine="540"/>
        <w:jc w:val="both"/>
      </w:pPr>
      <w:r>
        <w:rPr>
          <w:sz w:val="20"/>
        </w:rPr>
        <w:t xml:space="preserve">2. Привод осуществляется:</w:t>
      </w:r>
    </w:p>
    <w:p>
      <w:pPr>
        <w:pStyle w:val="0"/>
        <w:spacing w:before="200" w:lineRule="auto"/>
        <w:ind w:firstLine="540"/>
        <w:jc w:val="both"/>
      </w:pPr>
      <w:r>
        <w:rPr>
          <w:sz w:val="20"/>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r>
        <w:rPr>
          <w:sz w:val="20"/>
        </w:rPr>
        <w:t xml:space="preserve">порядке</w:t>
      </w:r>
      <w:r>
        <w:rPr>
          <w:sz w:val="20"/>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spacing w:before="200" w:lineRule="auto"/>
        <w:ind w:firstLine="540"/>
        <w:jc w:val="both"/>
      </w:pPr>
      <w:r>
        <w:rPr>
          <w:sz w:val="20"/>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w:history="0" r:id="rId7816"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sz w:val="20"/>
            <w:color w:val="0000ff"/>
          </w:rPr>
          <w:t xml:space="preserve">порядке</w:t>
        </w:r>
      </w:hyperlink>
      <w:r>
        <w:rPr>
          <w:sz w:val="20"/>
        </w:rPr>
        <w:t xml:space="preserve">, установленном федеральным органом исполнительной власти в области внутренних дел.</w:t>
      </w:r>
    </w:p>
    <w:p>
      <w:pPr>
        <w:pStyle w:val="0"/>
        <w:jc w:val="both"/>
      </w:pPr>
      <w:r>
        <w:rPr>
          <w:sz w:val="20"/>
        </w:rPr>
        <w:t xml:space="preserve">(часть 2 в ред. Федерального </w:t>
      </w:r>
      <w:hyperlink w:history="0" r:id="rId7817"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закона</w:t>
        </w:r>
      </w:hyperlink>
      <w:r>
        <w:rPr>
          <w:sz w:val="20"/>
        </w:rPr>
        <w:t xml:space="preserve"> от 18.07.2011 N 225-ФЗ)</w:t>
      </w:r>
    </w:p>
    <w:p>
      <w:pPr>
        <w:pStyle w:val="0"/>
        <w:ind w:firstLine="540"/>
        <w:jc w:val="both"/>
      </w:pPr>
      <w:r>
        <w:rPr>
          <w:sz w:val="20"/>
        </w:rPr>
      </w:r>
    </w:p>
    <w:bookmarkStart w:id="13503" w:name="P13503"/>
    <w:bookmarkEnd w:id="13503"/>
    <w:p>
      <w:pPr>
        <w:pStyle w:val="2"/>
        <w:outlineLvl w:val="2"/>
        <w:ind w:firstLine="540"/>
        <w:jc w:val="both"/>
      </w:pPr>
      <w:r>
        <w:rPr>
          <w:sz w:val="20"/>
        </w:rPr>
        <w:t xml:space="preserve">Статья 27.16. Временный запрет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81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history="0" w:anchor="P11990"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0"/>
            <w:color w:val="0000ff"/>
          </w:rPr>
          <w:t xml:space="preserve">пунктах 1</w:t>
        </w:r>
      </w:hyperlink>
      <w:r>
        <w:rPr>
          <w:sz w:val="20"/>
        </w:rPr>
        <w:t xml:space="preserve"> и </w:t>
      </w:r>
      <w:hyperlink w:history="0" w:anchor="P11996"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0"/>
            <w:color w:val="0000ff"/>
          </w:rPr>
          <w:t xml:space="preserve">4 части 2 статьи 23.31</w:t>
        </w:r>
      </w:hyperlink>
      <w:r>
        <w:rPr>
          <w:sz w:val="20"/>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pPr>
        <w:pStyle w:val="0"/>
        <w:jc w:val="both"/>
      </w:pPr>
      <w:r>
        <w:rPr>
          <w:sz w:val="20"/>
        </w:rPr>
        <w:t xml:space="preserve">(в ред. Федеральных законов от 05.11.2006 </w:t>
      </w:r>
      <w:hyperlink w:history="0" r:id="rId781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0"/>
            <w:color w:val="0000ff"/>
          </w:rPr>
          <w:t xml:space="preserve">N 189-ФЗ</w:t>
        </w:r>
      </w:hyperlink>
      <w:r>
        <w:rPr>
          <w:sz w:val="20"/>
        </w:rPr>
        <w:t xml:space="preserve">, от 23.07.2010 </w:t>
      </w:r>
      <w:hyperlink w:history="0" r:id="rId782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782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03.07.2016 </w:t>
      </w:r>
      <w:hyperlink w:history="0" r:id="rId782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11.06.2021 </w:t>
      </w:r>
      <w:hyperlink w:history="0" r:id="rId7823"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 от 10.07.2023 </w:t>
      </w:r>
      <w:hyperlink w:history="0" r:id="rId7824"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0"/>
            <w:color w:val="0000ff"/>
          </w:rPr>
          <w:t xml:space="preserve">N 322-ФЗ</w:t>
        </w:r>
      </w:hyperlink>
      <w:r>
        <w:rPr>
          <w:sz w:val="20"/>
        </w:rPr>
        <w:t xml:space="preserve">)</w:t>
      </w:r>
    </w:p>
    <w:p>
      <w:pPr>
        <w:pStyle w:val="0"/>
        <w:spacing w:before="200" w:lineRule="auto"/>
        <w:ind w:firstLine="540"/>
        <w:jc w:val="both"/>
      </w:pPr>
      <w:r>
        <w:rPr>
          <w:sz w:val="20"/>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w:history="0" r:id="rId7825"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законодательством</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2. Временный запрет деятельности осуществляется должностным лицом, уполномоченным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pPr>
        <w:pStyle w:val="0"/>
        <w:spacing w:before="200" w:lineRule="auto"/>
        <w:ind w:firstLine="540"/>
        <w:jc w:val="both"/>
      </w:pPr>
      <w:r>
        <w:rPr>
          <w:sz w:val="20"/>
        </w:rPr>
        <w:t xml:space="preserve">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pPr>
        <w:pStyle w:val="0"/>
        <w:spacing w:before="200" w:lineRule="auto"/>
        <w:ind w:firstLine="540"/>
        <w:jc w:val="both"/>
      </w:pPr>
      <w:r>
        <w:rPr>
          <w:sz w:val="20"/>
        </w:rP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pPr>
        <w:pStyle w:val="0"/>
        <w:spacing w:before="200" w:lineRule="auto"/>
        <w:ind w:firstLine="540"/>
        <w:jc w:val="both"/>
      </w:pPr>
      <w:r>
        <w:rPr>
          <w:sz w:val="20"/>
        </w:rPr>
        <w:t xml:space="preserve">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pPr>
        <w:pStyle w:val="0"/>
        <w:spacing w:before="200" w:lineRule="auto"/>
        <w:ind w:firstLine="540"/>
        <w:jc w:val="both"/>
      </w:pPr>
      <w:r>
        <w:rPr>
          <w:sz w:val="20"/>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pPr>
        <w:pStyle w:val="0"/>
        <w:jc w:val="both"/>
      </w:pPr>
      <w:r>
        <w:rPr>
          <w:sz w:val="20"/>
        </w:rPr>
        <w:t xml:space="preserve">(часть 6 введена Федеральным </w:t>
      </w:r>
      <w:hyperlink w:history="0" r:id="rId782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2"/>
        <w:outlineLvl w:val="2"/>
        <w:ind w:firstLine="540"/>
        <w:jc w:val="both"/>
      </w:pPr>
      <w:r>
        <w:rPr>
          <w:sz w:val="20"/>
        </w:rPr>
        <w:t xml:space="preserve">Статья 27.17. Срок временного запрета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782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Утратил силу с 1 января 2011 года. - Федеральный </w:t>
      </w:r>
      <w:hyperlink w:history="0" r:id="rId782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w:t>
        </w:r>
      </w:hyperlink>
      <w:r>
        <w:rPr>
          <w:sz w:val="20"/>
        </w:rPr>
        <w:t xml:space="preserve"> от 23.07.2010 N 171-ФЗ.</w:t>
      </w:r>
    </w:p>
    <w:p>
      <w:pPr>
        <w:pStyle w:val="0"/>
        <w:spacing w:before="200" w:lineRule="auto"/>
        <w:ind w:firstLine="540"/>
        <w:jc w:val="both"/>
      </w:pPr>
      <w:r>
        <w:rPr>
          <w:sz w:val="20"/>
        </w:rP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ind w:firstLine="540"/>
        <w:jc w:val="both"/>
      </w:pPr>
      <w:r>
        <w:rPr>
          <w:sz w:val="20"/>
        </w:rPr>
      </w:r>
    </w:p>
    <w:bookmarkStart w:id="13524" w:name="P13524"/>
    <w:bookmarkEnd w:id="13524"/>
    <w:p>
      <w:pPr>
        <w:pStyle w:val="2"/>
        <w:outlineLvl w:val="2"/>
        <w:ind w:firstLine="540"/>
        <w:jc w:val="both"/>
      </w:pPr>
      <w:r>
        <w:rPr>
          <w:sz w:val="20"/>
        </w:rPr>
        <w:t xml:space="preserve">Статья 27.18. Залог за арестованное судно</w:t>
      </w:r>
    </w:p>
    <w:p>
      <w:pPr>
        <w:pStyle w:val="0"/>
        <w:ind w:firstLine="540"/>
        <w:jc w:val="both"/>
      </w:pPr>
      <w:r>
        <w:rPr>
          <w:sz w:val="20"/>
        </w:rPr>
      </w:r>
    </w:p>
    <w:p>
      <w:pPr>
        <w:pStyle w:val="0"/>
        <w:ind w:firstLine="540"/>
        <w:jc w:val="both"/>
      </w:pPr>
      <w:r>
        <w:rPr>
          <w:sz w:val="20"/>
        </w:rPr>
        <w:t xml:space="preserve">(введена Федеральным </w:t>
      </w:r>
      <w:hyperlink w:history="0" r:id="rId782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ind w:firstLine="540"/>
        <w:jc w:val="both"/>
      </w:pPr>
      <w:r>
        <w:rPr>
          <w:sz w:val="20"/>
        </w:rPr>
      </w:r>
    </w:p>
    <w:bookmarkStart w:id="13528" w:name="P13528"/>
    <w:bookmarkEnd w:id="13528"/>
    <w:p>
      <w:pPr>
        <w:pStyle w:val="0"/>
        <w:ind w:firstLine="540"/>
        <w:jc w:val="both"/>
      </w:pPr>
      <w:r>
        <w:rPr>
          <w:sz w:val="20"/>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history="0" w:anchor="P297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6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783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spacing w:before="200" w:lineRule="auto"/>
        <w:ind w:firstLine="540"/>
        <w:jc w:val="both"/>
      </w:pPr>
      <w:r>
        <w:rPr>
          <w:sz w:val="20"/>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history="0" w:anchor="P297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6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w:t>
      </w:r>
    </w:p>
    <w:p>
      <w:pPr>
        <w:pStyle w:val="0"/>
        <w:jc w:val="both"/>
      </w:pPr>
      <w:r>
        <w:rPr>
          <w:sz w:val="20"/>
        </w:rPr>
        <w:t xml:space="preserve">(в ред. Федерального </w:t>
      </w:r>
      <w:hyperlink w:history="0" r:id="rId783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3532" w:name="P13532"/>
    <w:bookmarkEnd w:id="13532"/>
    <w:p>
      <w:pPr>
        <w:pStyle w:val="0"/>
        <w:spacing w:before="200" w:lineRule="auto"/>
        <w:ind w:firstLine="540"/>
        <w:jc w:val="both"/>
      </w:pPr>
      <w:r>
        <w:rPr>
          <w:sz w:val="20"/>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history="0" w:anchor="P297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6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в случае ходатайства любого из лиц, указанных в </w:t>
      </w:r>
      <w:hyperlink w:history="0" w:anchor="P13528"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783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bookmarkStart w:id="13534" w:name="P13534"/>
    <w:bookmarkEnd w:id="13534"/>
    <w:p>
      <w:pPr>
        <w:pStyle w:val="0"/>
        <w:spacing w:before="200" w:lineRule="auto"/>
        <w:ind w:firstLine="540"/>
        <w:jc w:val="both"/>
      </w:pPr>
      <w:r>
        <w:rPr>
          <w:sz w:val="20"/>
        </w:rPr>
        <w:t xml:space="preserve">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pPr>
        <w:pStyle w:val="0"/>
        <w:spacing w:before="200" w:lineRule="auto"/>
        <w:ind w:firstLine="540"/>
        <w:jc w:val="both"/>
      </w:pPr>
      <w:r>
        <w:rPr>
          <w:sz w:val="20"/>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history="0" w:anchor="P13534"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
        <w:r>
          <w:rPr>
            <w:sz w:val="20"/>
            <w:color w:val="0000ff"/>
          </w:rPr>
          <w:t xml:space="preserve">части 4</w:t>
        </w:r>
      </w:hyperlink>
      <w:r>
        <w:rPr>
          <w:sz w:val="20"/>
        </w:rPr>
        <w:t xml:space="preserve"> настоящей статьи, от любого из лиц, указанных в </w:t>
      </w:r>
      <w:hyperlink w:history="0" w:anchor="P13528"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0"/>
            <w:color w:val="0000ff"/>
          </w:rPr>
          <w:t xml:space="preserve">части 1</w:t>
        </w:r>
      </w:hyperlink>
      <w:r>
        <w:rPr>
          <w:sz w:val="20"/>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history="0" w:anchor="P13532"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
        <w:r>
          <w:rPr>
            <w:sz w:val="20"/>
            <w:color w:val="0000ff"/>
          </w:rPr>
          <w:t xml:space="preserve">части 3</w:t>
        </w:r>
      </w:hyperlink>
      <w:r>
        <w:rPr>
          <w:sz w:val="20"/>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pPr>
        <w:pStyle w:val="0"/>
        <w:spacing w:before="200" w:lineRule="auto"/>
        <w:ind w:firstLine="540"/>
        <w:jc w:val="both"/>
      </w:pPr>
      <w:r>
        <w:rPr>
          <w:sz w:val="20"/>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history="0" w:anchor="P953" w:tooltip="Раздел II. ОСОБЕННАЯ ЧАСТЬ">
        <w:r>
          <w:rPr>
            <w:sz w:val="20"/>
            <w:color w:val="0000ff"/>
          </w:rPr>
          <w:t xml:space="preserve">Особенной части</w:t>
        </w:r>
      </w:hyperlink>
      <w:r>
        <w:rPr>
          <w:sz w:val="20"/>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history="0" w:anchor="P775"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частях 2</w:t>
        </w:r>
      </w:hyperlink>
      <w:r>
        <w:rPr>
          <w:sz w:val="20"/>
        </w:rPr>
        <w:t xml:space="preserve"> и </w:t>
      </w:r>
      <w:hyperlink w:history="0" w:anchor="P782"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
        <w:r>
          <w:rPr>
            <w:sz w:val="20"/>
            <w:color w:val="0000ff"/>
          </w:rPr>
          <w:t xml:space="preserve">3 статьи 4.1</w:t>
        </w:r>
      </w:hyperlink>
      <w:r>
        <w:rPr>
          <w:sz w:val="20"/>
        </w:rPr>
        <w:t xml:space="preserve"> настоящего Кодекса.</w:t>
      </w:r>
    </w:p>
    <w:p>
      <w:pPr>
        <w:pStyle w:val="0"/>
        <w:spacing w:before="200" w:lineRule="auto"/>
        <w:ind w:firstLine="540"/>
        <w:jc w:val="both"/>
      </w:pPr>
      <w:r>
        <w:rPr>
          <w:sz w:val="20"/>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history="0" w:anchor="P953" w:tooltip="Раздел II. ОСОБЕННАЯ ЧАСТЬ">
        <w:r>
          <w:rPr>
            <w:sz w:val="20"/>
            <w:color w:val="0000ff"/>
          </w:rPr>
          <w:t xml:space="preserve">Особенной части</w:t>
        </w:r>
      </w:hyperlink>
      <w:r>
        <w:rPr>
          <w:sz w:val="20"/>
        </w:rPr>
        <w:t xml:space="preserve"> настоящего Кодекса.</w:t>
      </w:r>
    </w:p>
    <w:p>
      <w:pPr>
        <w:pStyle w:val="0"/>
        <w:spacing w:before="200" w:lineRule="auto"/>
        <w:ind w:firstLine="540"/>
        <w:jc w:val="both"/>
      </w:pPr>
      <w:r>
        <w:rPr>
          <w:sz w:val="20"/>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history="0" w:anchor="P14539"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pPr>
        <w:pStyle w:val="0"/>
        <w:spacing w:before="200" w:lineRule="auto"/>
        <w:ind w:firstLine="540"/>
        <w:jc w:val="both"/>
      </w:pPr>
      <w:r>
        <w:rPr>
          <w:sz w:val="20"/>
        </w:rP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pPr>
        <w:pStyle w:val="0"/>
        <w:spacing w:before="200" w:lineRule="auto"/>
        <w:ind w:firstLine="540"/>
        <w:jc w:val="both"/>
      </w:pPr>
      <w:r>
        <w:rPr>
          <w:sz w:val="20"/>
        </w:rPr>
        <w:t xml:space="preserve">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pPr>
        <w:pStyle w:val="0"/>
        <w:spacing w:before="200" w:lineRule="auto"/>
        <w:ind w:firstLine="540"/>
        <w:jc w:val="both"/>
      </w:pPr>
      <w:r>
        <w:rPr>
          <w:sz w:val="20"/>
        </w:rPr>
        <w:t xml:space="preserve">12. В случае совершения административного правонарушения, административная ответственность за которое предусмотрена </w:t>
      </w:r>
      <w:hyperlink w:history="0" w:anchor="P2978"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0"/>
            <w:color w:val="0000ff"/>
          </w:rPr>
          <w:t xml:space="preserve">частью 2 статьи 8.17</w:t>
        </w:r>
      </w:hyperlink>
      <w:r>
        <w:rPr>
          <w:sz w:val="20"/>
        </w:rPr>
        <w:t xml:space="preserve">, </w:t>
      </w:r>
      <w:hyperlink w:history="0" w:anchor="P2986"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0"/>
            <w:color w:val="0000ff"/>
          </w:rPr>
          <w:t xml:space="preserve">статьями 8.18</w:t>
        </w:r>
      </w:hyperlink>
      <w:r>
        <w:rPr>
          <w:sz w:val="20"/>
        </w:rPr>
        <w:t xml:space="preserve"> - </w:t>
      </w:r>
      <w:hyperlink w:history="0" w:anchor="P3002"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0"/>
            <w:color w:val="0000ff"/>
          </w:rPr>
          <w:t xml:space="preserve">8.20</w:t>
        </w:r>
      </w:hyperlink>
      <w:r>
        <w:rPr>
          <w:sz w:val="20"/>
        </w:rPr>
        <w:t xml:space="preserve">, </w:t>
      </w:r>
      <w:hyperlink w:history="0" w:anchor="P416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0"/>
            <w:color w:val="0000ff"/>
          </w:rPr>
          <w:t xml:space="preserve">частью 2 статьи 11.7.1</w:t>
        </w:r>
      </w:hyperlink>
      <w:r>
        <w:rPr>
          <w:sz w:val="20"/>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pPr>
        <w:pStyle w:val="0"/>
        <w:jc w:val="both"/>
      </w:pPr>
      <w:r>
        <w:rPr>
          <w:sz w:val="20"/>
        </w:rPr>
        <w:t xml:space="preserve">(в ред. Федерального </w:t>
      </w:r>
      <w:hyperlink w:history="0" r:id="rId783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08.03.2015 N 35-ФЗ)</w:t>
      </w:r>
    </w:p>
    <w:p>
      <w:pPr>
        <w:pStyle w:val="0"/>
        <w:ind w:firstLine="540"/>
        <w:jc w:val="both"/>
      </w:pPr>
      <w:r>
        <w:rPr>
          <w:sz w:val="20"/>
        </w:rPr>
      </w:r>
    </w:p>
    <w:p>
      <w:pPr>
        <w:pStyle w:val="2"/>
        <w:outlineLvl w:val="2"/>
        <w:ind w:firstLine="540"/>
        <w:jc w:val="both"/>
      </w:pPr>
      <w:r>
        <w:rPr>
          <w:sz w:val="20"/>
        </w:rPr>
        <w:t xml:space="preserve">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783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ind w:firstLine="540"/>
        <w:jc w:val="both"/>
      </w:pPr>
      <w:r>
        <w:rPr>
          <w:sz w:val="20"/>
        </w:rPr>
      </w:r>
    </w:p>
    <w:p>
      <w:pPr>
        <w:pStyle w:val="0"/>
        <w:ind w:firstLine="540"/>
        <w:jc w:val="both"/>
      </w:pPr>
      <w:r>
        <w:rPr>
          <w:sz w:val="20"/>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w:history="0" r:id="rId783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history="0" w:anchor="P14644" w:tooltip="1. По результатам рассмотрения жалобы на постановление по делу об административном правонарушении выносится одно из следующих решений:">
        <w:r>
          <w:rPr>
            <w:sz w:val="20"/>
            <w:color w:val="0000ff"/>
          </w:rPr>
          <w:t xml:space="preserve">частью 1 статьи 30.7</w:t>
        </w:r>
      </w:hyperlink>
      <w:r>
        <w:rPr>
          <w:sz w:val="20"/>
        </w:rPr>
        <w:t xml:space="preserve"> настоящего Кодекса.</w:t>
      </w:r>
    </w:p>
    <w:p>
      <w:pPr>
        <w:pStyle w:val="0"/>
        <w:jc w:val="both"/>
      </w:pPr>
      <w:r>
        <w:rPr>
          <w:sz w:val="20"/>
        </w:rPr>
        <w:t xml:space="preserve">(часть 1 в ред. Федерального </w:t>
      </w:r>
      <w:hyperlink w:history="0" r:id="rId7836"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649-ФЗ)</w:t>
      </w:r>
    </w:p>
    <w:p>
      <w:pPr>
        <w:pStyle w:val="0"/>
        <w:spacing w:before="200" w:lineRule="auto"/>
        <w:ind w:firstLine="540"/>
        <w:jc w:val="both"/>
      </w:pPr>
      <w:r>
        <w:rPr>
          <w:sz w:val="20"/>
        </w:rP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pPr>
        <w:pStyle w:val="0"/>
        <w:jc w:val="both"/>
      </w:pPr>
      <w:r>
        <w:rPr>
          <w:sz w:val="20"/>
        </w:rPr>
        <w:t xml:space="preserve">(в ред. Федерального </w:t>
      </w:r>
      <w:hyperlink w:history="0" r:id="rId783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bookmarkStart w:id="13553" w:name="P13553"/>
    <w:bookmarkEnd w:id="13553"/>
    <w:p>
      <w:pPr>
        <w:pStyle w:val="0"/>
        <w:spacing w:before="200" w:lineRule="auto"/>
        <w:ind w:firstLine="540"/>
        <w:jc w:val="both"/>
      </w:pPr>
      <w:r>
        <w:rPr>
          <w:sz w:val="20"/>
        </w:rPr>
        <w:t xml:space="preserve">3. В специальное учреждение, предусмотренное Федеральным </w:t>
      </w:r>
      <w:hyperlink w:history="0" r:id="rId7838"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pPr>
        <w:pStyle w:val="0"/>
        <w:jc w:val="both"/>
      </w:pPr>
      <w:r>
        <w:rPr>
          <w:sz w:val="20"/>
        </w:rPr>
        <w:t xml:space="preserve">(часть 3 в ред. Федерального </w:t>
      </w:r>
      <w:hyperlink w:history="0" r:id="rId783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bookmarkStart w:id="13555" w:name="P13555"/>
    <w:bookmarkEnd w:id="13555"/>
    <w:p>
      <w:pPr>
        <w:pStyle w:val="0"/>
        <w:spacing w:before="200" w:lineRule="auto"/>
        <w:ind w:firstLine="540"/>
        <w:jc w:val="both"/>
      </w:pPr>
      <w:r>
        <w:rPr>
          <w:sz w:val="20"/>
        </w:rPr>
        <w:t xml:space="preserve">3.1. Срок, указанный в </w:t>
      </w:r>
      <w:hyperlink w:history="0" w:anchor="P13553"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0"/>
            <w:color w:val="0000ff"/>
          </w:rPr>
          <w:t xml:space="preserve">части 3</w:t>
        </w:r>
      </w:hyperlink>
      <w:r>
        <w:rPr>
          <w:sz w:val="20"/>
        </w:rP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history="0" w:anchor="P13592"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0"/>
            <w:color w:val="0000ff"/>
          </w:rPr>
          <w:t xml:space="preserve">частью 1 статьи 27.19.1</w:t>
        </w:r>
      </w:hyperlink>
      <w:r>
        <w:rPr>
          <w:sz w:val="20"/>
        </w:rPr>
        <w:t xml:space="preserve"> настоящего Кодекса.</w:t>
      </w:r>
    </w:p>
    <w:p>
      <w:pPr>
        <w:pStyle w:val="0"/>
        <w:jc w:val="both"/>
      </w:pPr>
      <w:r>
        <w:rPr>
          <w:sz w:val="20"/>
        </w:rPr>
        <w:t xml:space="preserve">(часть 3.1 введена Федеральным </w:t>
      </w:r>
      <w:hyperlink w:history="0" r:id="rId784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555"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pPr>
        <w:pStyle w:val="0"/>
        <w:jc w:val="both"/>
      </w:pPr>
      <w:r>
        <w:rPr>
          <w:sz w:val="20"/>
        </w:rPr>
        <w:t xml:space="preserve">(часть 3.2 введена Федеральным </w:t>
      </w:r>
      <w:hyperlink w:history="0" r:id="rId784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history="0" w:anchor="P13555"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прилагаются документы, подтверждающие указанные в таком ходатайстве обстоятельства.</w:t>
      </w:r>
    </w:p>
    <w:p>
      <w:pPr>
        <w:pStyle w:val="0"/>
        <w:jc w:val="both"/>
      </w:pPr>
      <w:r>
        <w:rPr>
          <w:sz w:val="20"/>
        </w:rPr>
        <w:t xml:space="preserve">(часть 3.3 введена Федеральным </w:t>
      </w:r>
      <w:hyperlink w:history="0" r:id="rId784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555"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pPr>
        <w:pStyle w:val="0"/>
        <w:jc w:val="both"/>
      </w:pPr>
      <w:r>
        <w:rPr>
          <w:sz w:val="20"/>
        </w:rPr>
        <w:t xml:space="preserve">(часть 3.4 введена Федеральным </w:t>
      </w:r>
      <w:hyperlink w:history="0" r:id="rId784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555"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рассматривается судьей в пятидневный срок со дня его поступления.</w:t>
      </w:r>
    </w:p>
    <w:p>
      <w:pPr>
        <w:pStyle w:val="0"/>
        <w:jc w:val="both"/>
      </w:pPr>
      <w:r>
        <w:rPr>
          <w:sz w:val="20"/>
        </w:rPr>
        <w:t xml:space="preserve">(часть 3.5 введена Федеральным </w:t>
      </w:r>
      <w:hyperlink w:history="0" r:id="rId784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555"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0"/>
            <w:color w:val="0000ff"/>
          </w:rPr>
          <w:t xml:space="preserve">частью 3.1</w:t>
        </w:r>
      </w:hyperlink>
      <w:r>
        <w:rPr>
          <w:sz w:val="20"/>
        </w:rPr>
        <w:t xml:space="preserve"> настоящей статьи, разрешаются вопросы, по которым в случае необходимости выносится одно из следующих определений:</w:t>
      </w:r>
    </w:p>
    <w:p>
      <w:pPr>
        <w:pStyle w:val="0"/>
        <w:spacing w:before="200" w:lineRule="auto"/>
        <w:ind w:firstLine="540"/>
        <w:jc w:val="both"/>
      </w:pPr>
      <w:r>
        <w:rPr>
          <w:sz w:val="20"/>
        </w:rPr>
        <w:t xml:space="preserve">1) о вызове иностранного гражданина или лица без гражданства, в отношении которых подано такое ходатайство;</w:t>
      </w:r>
    </w:p>
    <w:p>
      <w:pPr>
        <w:pStyle w:val="0"/>
        <w:spacing w:before="200" w:lineRule="auto"/>
        <w:ind w:firstLine="540"/>
        <w:jc w:val="both"/>
      </w:pPr>
      <w:r>
        <w:rPr>
          <w:sz w:val="20"/>
        </w:rPr>
        <w:t xml:space="preserve">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pPr>
        <w:pStyle w:val="0"/>
        <w:spacing w:before="200" w:lineRule="auto"/>
        <w:ind w:firstLine="540"/>
        <w:jc w:val="both"/>
      </w:pPr>
      <w:r>
        <w:rPr>
          <w:sz w:val="20"/>
        </w:rPr>
        <w:t xml:space="preserve">3) об истребовании в порядке, установленном </w:t>
      </w:r>
      <w:hyperlink w:history="0" w:anchor="P13155" w:tooltip="Статья 26.10. Истребование сведений">
        <w:r>
          <w:rPr>
            <w:sz w:val="20"/>
            <w:color w:val="0000ff"/>
          </w:rPr>
          <w:t xml:space="preserve">статьей 26.10</w:t>
        </w:r>
      </w:hyperlink>
      <w:r>
        <w:rPr>
          <w:sz w:val="20"/>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pPr>
        <w:pStyle w:val="0"/>
        <w:jc w:val="both"/>
      </w:pPr>
      <w:r>
        <w:rPr>
          <w:sz w:val="20"/>
        </w:rPr>
        <w:t xml:space="preserve">(часть 3.6 введена Федеральным </w:t>
      </w:r>
      <w:hyperlink w:history="0" r:id="rId784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bookmarkStart w:id="13570" w:name="P13570"/>
    <w:bookmarkEnd w:id="13570"/>
    <w:p>
      <w:pPr>
        <w:pStyle w:val="0"/>
        <w:spacing w:before="200" w:lineRule="auto"/>
        <w:ind w:firstLine="540"/>
        <w:jc w:val="both"/>
      </w:pPr>
      <w:r>
        <w:rPr>
          <w:sz w:val="20"/>
        </w:rPr>
        <w:t xml:space="preserve">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pPr>
        <w:pStyle w:val="0"/>
        <w:spacing w:before="200" w:lineRule="auto"/>
        <w:ind w:firstLine="540"/>
        <w:jc w:val="both"/>
      </w:pPr>
      <w:r>
        <w:rPr>
          <w:sz w:val="20"/>
        </w:rPr>
        <w:t xml:space="preserve">1) о продлении срока содержания иностранного гражданина или лица без гражданства в специальном учреждении;</w:t>
      </w:r>
    </w:p>
    <w:p>
      <w:pPr>
        <w:pStyle w:val="0"/>
        <w:spacing w:before="200" w:lineRule="auto"/>
        <w:ind w:firstLine="540"/>
        <w:jc w:val="both"/>
      </w:pPr>
      <w:r>
        <w:rPr>
          <w:sz w:val="20"/>
        </w:rPr>
        <w:t xml:space="preserve">2) об отказе в удовлетворении такого ходатайства.</w:t>
      </w:r>
    </w:p>
    <w:p>
      <w:pPr>
        <w:pStyle w:val="0"/>
        <w:jc w:val="both"/>
      </w:pPr>
      <w:r>
        <w:rPr>
          <w:sz w:val="20"/>
        </w:rPr>
        <w:t xml:space="preserve">(часть 3.7 введена Федеральным </w:t>
      </w:r>
      <w:hyperlink w:history="0" r:id="rId784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pPr>
        <w:pStyle w:val="0"/>
        <w:jc w:val="both"/>
      </w:pPr>
      <w:r>
        <w:rPr>
          <w:sz w:val="20"/>
        </w:rPr>
        <w:t xml:space="preserve">(часть 3.8 введена Федеральным </w:t>
      </w:r>
      <w:hyperlink w:history="0" r:id="rId784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pPr>
        <w:pStyle w:val="0"/>
        <w:jc w:val="both"/>
      </w:pPr>
      <w:r>
        <w:rPr>
          <w:sz w:val="20"/>
        </w:rPr>
        <w:t xml:space="preserve">(часть 3.9 введена Федеральным </w:t>
      </w:r>
      <w:hyperlink w:history="0" r:id="rId784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pPr>
        <w:pStyle w:val="0"/>
        <w:jc w:val="both"/>
      </w:pPr>
      <w:r>
        <w:rPr>
          <w:sz w:val="20"/>
        </w:rPr>
        <w:t xml:space="preserve">(часть 3.10 введена Федеральным </w:t>
      </w:r>
      <w:hyperlink w:history="0" r:id="rId784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3.11. Копия определения судьи, указанного в </w:t>
      </w:r>
      <w:hyperlink w:history="0" w:anchor="P13570"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0"/>
            <w:color w:val="0000ff"/>
          </w:rPr>
          <w:t xml:space="preserve">части 3.7</w:t>
        </w:r>
      </w:hyperlink>
      <w:r>
        <w:rPr>
          <w:sz w:val="20"/>
        </w:rP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history="0" w:anchor="P13570"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0"/>
            <w:color w:val="0000ff"/>
          </w:rPr>
          <w:t xml:space="preserve">части 3.7</w:t>
        </w:r>
      </w:hyperlink>
      <w:r>
        <w:rPr>
          <w:sz w:val="20"/>
        </w:rP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pPr>
        <w:pStyle w:val="0"/>
        <w:jc w:val="both"/>
      </w:pPr>
      <w:r>
        <w:rPr>
          <w:sz w:val="20"/>
        </w:rPr>
        <w:t xml:space="preserve">(часть 3.11 введена Федеральным </w:t>
      </w:r>
      <w:hyperlink w:history="0" r:id="rId785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history="0" w:anchor="P14539"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jc w:val="both"/>
      </w:pPr>
      <w:r>
        <w:rPr>
          <w:sz w:val="20"/>
        </w:rPr>
        <w:t xml:space="preserve">(часть 3.12 введена Федеральным </w:t>
      </w:r>
      <w:hyperlink w:history="0" r:id="rId785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history="0" w:anchor="P13588" w:tooltip="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
        <w:r>
          <w:rPr>
            <w:sz w:val="20"/>
            <w:color w:val="0000ff"/>
          </w:rPr>
          <w:t xml:space="preserve">статьей 27.19.1</w:t>
        </w:r>
      </w:hyperlink>
      <w:r>
        <w:rPr>
          <w:sz w:val="20"/>
        </w:rPr>
        <w:t xml:space="preserve"> настоящего Кодекса.</w:t>
      </w:r>
    </w:p>
    <w:p>
      <w:pPr>
        <w:pStyle w:val="0"/>
        <w:jc w:val="both"/>
      </w:pPr>
      <w:r>
        <w:rPr>
          <w:sz w:val="20"/>
        </w:rPr>
        <w:t xml:space="preserve">(часть 3.13 введена Федеральным </w:t>
      </w:r>
      <w:hyperlink w:history="0" r:id="rId785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pPr>
        <w:pStyle w:val="0"/>
        <w:ind w:firstLine="540"/>
        <w:jc w:val="both"/>
      </w:pPr>
      <w:r>
        <w:rPr>
          <w:sz w:val="20"/>
        </w:rPr>
      </w:r>
    </w:p>
    <w:bookmarkStart w:id="13588" w:name="P13588"/>
    <w:bookmarkEnd w:id="13588"/>
    <w:p>
      <w:pPr>
        <w:pStyle w:val="2"/>
        <w:outlineLvl w:val="2"/>
        <w:ind w:firstLine="540"/>
        <w:jc w:val="both"/>
      </w:pPr>
      <w:r>
        <w:rPr>
          <w:sz w:val="20"/>
        </w:rPr>
        <w:t xml:space="preserve">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pPr>
        <w:pStyle w:val="0"/>
        <w:ind w:firstLine="540"/>
        <w:jc w:val="both"/>
      </w:pPr>
      <w:r>
        <w:rPr>
          <w:sz w:val="20"/>
        </w:rPr>
      </w:r>
    </w:p>
    <w:p>
      <w:pPr>
        <w:pStyle w:val="0"/>
        <w:ind w:firstLine="540"/>
        <w:jc w:val="both"/>
      </w:pPr>
      <w:r>
        <w:rPr>
          <w:sz w:val="20"/>
        </w:rPr>
        <w:t xml:space="preserve">(введена Федеральным </w:t>
      </w:r>
      <w:hyperlink w:history="0" r:id="rId7853"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ind w:firstLine="540"/>
        <w:jc w:val="both"/>
      </w:pPr>
      <w:r>
        <w:rPr>
          <w:sz w:val="20"/>
        </w:rPr>
      </w:r>
    </w:p>
    <w:bookmarkStart w:id="13592" w:name="P13592"/>
    <w:bookmarkEnd w:id="13592"/>
    <w:p>
      <w:pPr>
        <w:pStyle w:val="0"/>
        <w:ind w:firstLine="540"/>
        <w:jc w:val="both"/>
      </w:pPr>
      <w:r>
        <w:rPr>
          <w:sz w:val="20"/>
        </w:rP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w:history="0" r:id="rId7854"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history="0" w:anchor="P13593" w:tooltip="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
        <w:r>
          <w:rPr>
            <w:sz w:val="20"/>
            <w:color w:val="0000ff"/>
          </w:rPr>
          <w:t xml:space="preserve">частью 2</w:t>
        </w:r>
      </w:hyperlink>
      <w:r>
        <w:rPr>
          <w:sz w:val="20"/>
        </w:rPr>
        <w:t xml:space="preserve"> настоящей статьи.</w:t>
      </w:r>
    </w:p>
    <w:bookmarkStart w:id="13593" w:name="P13593"/>
    <w:bookmarkEnd w:id="13593"/>
    <w:p>
      <w:pPr>
        <w:pStyle w:val="0"/>
        <w:spacing w:before="200" w:lineRule="auto"/>
        <w:ind w:firstLine="540"/>
        <w:jc w:val="both"/>
      </w:pPr>
      <w:r>
        <w:rPr>
          <w:sz w:val="20"/>
        </w:rP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history="0" w:anchor="P13592"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0"/>
            <w:color w:val="0000ff"/>
          </w:rPr>
          <w:t xml:space="preserve">части 1</w:t>
        </w:r>
      </w:hyperlink>
      <w:r>
        <w:rPr>
          <w:sz w:val="20"/>
        </w:rP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pPr>
        <w:pStyle w:val="0"/>
        <w:spacing w:before="200" w:lineRule="auto"/>
        <w:ind w:firstLine="540"/>
        <w:jc w:val="both"/>
      </w:pPr>
      <w:r>
        <w:rPr>
          <w:sz w:val="20"/>
        </w:rP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history="0" w:anchor="P13553"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0"/>
            <w:color w:val="0000ff"/>
          </w:rPr>
          <w:t xml:space="preserve">части 3 статьи 27.19</w:t>
        </w:r>
      </w:hyperlink>
      <w:r>
        <w:rPr>
          <w:sz w:val="20"/>
        </w:rP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pPr>
        <w:pStyle w:val="0"/>
        <w:spacing w:before="200" w:lineRule="auto"/>
        <w:ind w:firstLine="540"/>
        <w:jc w:val="both"/>
      </w:pPr>
      <w:r>
        <w:rPr>
          <w:sz w:val="20"/>
        </w:rPr>
        <w:t xml:space="preserve">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pPr>
        <w:pStyle w:val="0"/>
        <w:spacing w:before="200" w:lineRule="auto"/>
        <w:ind w:firstLine="540"/>
        <w:jc w:val="both"/>
      </w:pPr>
      <w:r>
        <w:rPr>
          <w:sz w:val="20"/>
        </w:rPr>
        <w:t xml:space="preserve">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pPr>
        <w:pStyle w:val="0"/>
        <w:spacing w:before="200" w:lineRule="auto"/>
        <w:ind w:firstLine="540"/>
        <w:jc w:val="both"/>
      </w:pPr>
      <w:r>
        <w:rPr>
          <w:sz w:val="20"/>
        </w:rPr>
        <w:t xml:space="preserve">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pPr>
        <w:pStyle w:val="0"/>
        <w:spacing w:before="200" w:lineRule="auto"/>
        <w:ind w:firstLine="540"/>
        <w:jc w:val="both"/>
      </w:pPr>
      <w:r>
        <w:rPr>
          <w:sz w:val="20"/>
        </w:rPr>
        <w:t xml:space="preserve">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pPr>
        <w:pStyle w:val="0"/>
        <w:spacing w:before="200" w:lineRule="auto"/>
        <w:ind w:firstLine="540"/>
        <w:jc w:val="both"/>
      </w:pPr>
      <w:r>
        <w:rPr>
          <w:sz w:val="20"/>
        </w:rPr>
        <w:t xml:space="preserve">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pPr>
        <w:pStyle w:val="0"/>
        <w:spacing w:before="200" w:lineRule="auto"/>
        <w:ind w:firstLine="540"/>
        <w:jc w:val="both"/>
      </w:pPr>
      <w:r>
        <w:rPr>
          <w:sz w:val="20"/>
        </w:rPr>
        <w:t xml:space="preserve">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3) об истребовании в порядке, установленном </w:t>
      </w:r>
      <w:hyperlink w:history="0" w:anchor="P13155" w:tooltip="Статья 26.10. Истребование сведений">
        <w:r>
          <w:rPr>
            <w:sz w:val="20"/>
            <w:color w:val="0000ff"/>
          </w:rPr>
          <w:t xml:space="preserve">статьей 26.10</w:t>
        </w:r>
      </w:hyperlink>
      <w:r>
        <w:rPr>
          <w:sz w:val="20"/>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8. По результатам рассмотрения ходатайства судья выносит определение, в котором указывает одно из следующих решений:</w:t>
      </w:r>
    </w:p>
    <w:p>
      <w:pPr>
        <w:pStyle w:val="0"/>
        <w:spacing w:before="200" w:lineRule="auto"/>
        <w:ind w:firstLine="540"/>
        <w:jc w:val="both"/>
      </w:pPr>
      <w:r>
        <w:rPr>
          <w:sz w:val="20"/>
        </w:rPr>
        <w:t xml:space="preserve">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2) об отказе в удовлетворении ходатайства.</w:t>
      </w:r>
    </w:p>
    <w:p>
      <w:pPr>
        <w:pStyle w:val="0"/>
        <w:spacing w:before="200" w:lineRule="auto"/>
        <w:ind w:firstLine="540"/>
        <w:jc w:val="both"/>
      </w:pPr>
      <w:r>
        <w:rPr>
          <w:sz w:val="20"/>
        </w:rPr>
        <w:t xml:space="preserve">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pPr>
        <w:pStyle w:val="0"/>
        <w:spacing w:before="200" w:lineRule="auto"/>
        <w:ind w:firstLine="540"/>
        <w:jc w:val="both"/>
      </w:pPr>
      <w:r>
        <w:rPr>
          <w:sz w:val="20"/>
        </w:rPr>
        <w:t xml:space="preserve">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pPr>
        <w:pStyle w:val="0"/>
        <w:spacing w:before="200" w:lineRule="auto"/>
        <w:ind w:firstLine="540"/>
        <w:jc w:val="both"/>
      </w:pPr>
      <w:r>
        <w:rPr>
          <w:sz w:val="20"/>
        </w:rPr>
        <w:t xml:space="preserve">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pPr>
        <w:pStyle w:val="0"/>
        <w:spacing w:before="200" w:lineRule="auto"/>
        <w:ind w:firstLine="540"/>
        <w:jc w:val="both"/>
      </w:pPr>
      <w:r>
        <w:rPr>
          <w:sz w:val="20"/>
        </w:rP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849"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день вынесения указанного определения.</w:t>
      </w:r>
    </w:p>
    <w:p>
      <w:pPr>
        <w:pStyle w:val="0"/>
        <w:jc w:val="both"/>
      </w:pPr>
      <w:r>
        <w:rPr>
          <w:sz w:val="20"/>
        </w:rPr>
        <w:t xml:space="preserve">(в ред. Федерального </w:t>
      </w:r>
      <w:hyperlink w:history="0" r:id="rId785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pPr>
        <w:pStyle w:val="0"/>
        <w:spacing w:before="200" w:lineRule="auto"/>
        <w:ind w:firstLine="540"/>
        <w:jc w:val="both"/>
      </w:pPr>
      <w:r>
        <w:rPr>
          <w:sz w:val="20"/>
        </w:rP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history="0" w:anchor="P14539"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pPr>
        <w:pStyle w:val="0"/>
        <w:spacing w:before="200" w:lineRule="auto"/>
        <w:ind w:firstLine="540"/>
        <w:jc w:val="both"/>
      </w:pPr>
      <w:r>
        <w:rPr>
          <w:sz w:val="20"/>
        </w:rPr>
        <w:t xml:space="preserve">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00" w:lineRule="auto"/>
        <w:ind w:firstLine="540"/>
        <w:jc w:val="both"/>
      </w:pPr>
      <w:r>
        <w:rPr>
          <w:sz w:val="20"/>
        </w:rPr>
        <w:t xml:space="preserve">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pPr>
        <w:pStyle w:val="0"/>
        <w:spacing w:before="200" w:lineRule="auto"/>
        <w:ind w:firstLine="540"/>
        <w:jc w:val="both"/>
      </w:pPr>
      <w:r>
        <w:rPr>
          <w:sz w:val="20"/>
        </w:rPr>
        <w:t xml:space="preserve">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pPr>
        <w:pStyle w:val="0"/>
        <w:ind w:firstLine="540"/>
        <w:jc w:val="both"/>
      </w:pPr>
      <w:r>
        <w:rPr>
          <w:sz w:val="20"/>
        </w:rPr>
      </w:r>
    </w:p>
    <w:bookmarkStart w:id="13617" w:name="P13617"/>
    <w:bookmarkEnd w:id="13617"/>
    <w:p>
      <w:pPr>
        <w:pStyle w:val="2"/>
        <w:outlineLvl w:val="2"/>
        <w:ind w:firstLine="540"/>
        <w:jc w:val="both"/>
      </w:pPr>
      <w:r>
        <w:rPr>
          <w:sz w:val="20"/>
        </w:rPr>
        <w:t xml:space="preserve">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pPr>
        <w:pStyle w:val="0"/>
        <w:jc w:val="both"/>
      </w:pPr>
      <w:r>
        <w:rPr>
          <w:sz w:val="20"/>
        </w:rPr>
        <w:t xml:space="preserve">(в ред. Федерального </w:t>
      </w:r>
      <w:hyperlink w:history="0" r:id="rId785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ind w:firstLine="540"/>
        <w:jc w:val="both"/>
      </w:pPr>
      <w:r>
        <w:rPr>
          <w:sz w:val="20"/>
        </w:rPr>
      </w:r>
    </w:p>
    <w:p>
      <w:pPr>
        <w:pStyle w:val="0"/>
        <w:ind w:firstLine="540"/>
        <w:jc w:val="both"/>
      </w:pPr>
      <w:r>
        <w:rPr>
          <w:sz w:val="20"/>
        </w:rPr>
        <w:t xml:space="preserve">(введена Федеральным </w:t>
      </w:r>
      <w:hyperlink w:history="0" r:id="rId785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jc w:val="both"/>
      </w:pPr>
      <w:r>
        <w:rPr>
          <w:sz w:val="20"/>
        </w:rPr>
      </w:r>
    </w:p>
    <w:p>
      <w:pPr>
        <w:pStyle w:val="0"/>
        <w:ind w:firstLine="540"/>
        <w:jc w:val="both"/>
      </w:pPr>
      <w:r>
        <w:rPr>
          <w:sz w:val="20"/>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pPr>
        <w:pStyle w:val="0"/>
        <w:jc w:val="both"/>
      </w:pPr>
      <w:r>
        <w:rPr>
          <w:sz w:val="20"/>
        </w:rPr>
        <w:t xml:space="preserve">(в ред. Федерального </w:t>
      </w:r>
      <w:hyperlink w:history="0" r:id="rId785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соответствующей частью </w:t>
      </w:r>
      <w:hyperlink w:history="0" w:anchor="P10588" w:tooltip="Статья 19.28. Незаконное вознаграждение от имени юридического лица">
        <w:r>
          <w:rPr>
            <w:sz w:val="20"/>
            <w:color w:val="0000ff"/>
          </w:rPr>
          <w:t xml:space="preserve">статьи 19.28</w:t>
        </w:r>
      </w:hyperlink>
      <w:r>
        <w:rPr>
          <w:sz w:val="20"/>
        </w:rPr>
        <w:t xml:space="preserve"> настоящего Кодекса.</w:t>
      </w:r>
    </w:p>
    <w:p>
      <w:pPr>
        <w:pStyle w:val="0"/>
        <w:jc w:val="both"/>
      </w:pPr>
      <w:r>
        <w:rPr>
          <w:sz w:val="20"/>
        </w:rPr>
        <w:t xml:space="preserve">(в ред. Федерального </w:t>
      </w:r>
      <w:hyperlink w:history="0" r:id="rId785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pPr>
        <w:pStyle w:val="0"/>
        <w:jc w:val="both"/>
      </w:pPr>
      <w:r>
        <w:rPr>
          <w:sz w:val="20"/>
        </w:rPr>
        <w:t xml:space="preserve">(в ред. Федерального </w:t>
      </w:r>
      <w:hyperlink w:history="0" r:id="rId786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bookmarkStart w:id="13629" w:name="P13629"/>
    <w:bookmarkEnd w:id="13629"/>
    <w:p>
      <w:pPr>
        <w:pStyle w:val="0"/>
        <w:spacing w:before="200" w:lineRule="auto"/>
        <w:ind w:firstLine="540"/>
        <w:jc w:val="both"/>
      </w:pPr>
      <w:r>
        <w:rPr>
          <w:sz w:val="20"/>
        </w:rP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pPr>
        <w:pStyle w:val="0"/>
        <w:jc w:val="both"/>
      </w:pPr>
      <w:r>
        <w:rPr>
          <w:sz w:val="20"/>
        </w:rPr>
        <w:t xml:space="preserve">(в ред. Федерального </w:t>
      </w:r>
      <w:hyperlink w:history="0" r:id="rId786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bookmarkStart w:id="13631" w:name="P13631"/>
    <w:bookmarkEnd w:id="13631"/>
    <w:p>
      <w:pPr>
        <w:pStyle w:val="0"/>
        <w:spacing w:before="200" w:lineRule="auto"/>
        <w:ind w:firstLine="540"/>
        <w:jc w:val="both"/>
      </w:pPr>
      <w:r>
        <w:rPr>
          <w:sz w:val="20"/>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history="0" w:anchor="P14116"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
        <w:r>
          <w:rPr>
            <w:sz w:val="20"/>
            <w:color w:val="0000ff"/>
          </w:rPr>
          <w:t xml:space="preserve">частью 2 статьи 28.7</w:t>
        </w:r>
      </w:hyperlink>
      <w:r>
        <w:rPr>
          <w:sz w:val="20"/>
        </w:rPr>
        <w:t xml:space="preserve"> настоящего Кодекса постановления о возбуждении дел об административных правонарушениях, предусмотренных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проведении административного расследования.</w:t>
      </w:r>
    </w:p>
    <w:p>
      <w:pPr>
        <w:pStyle w:val="0"/>
        <w:jc w:val="both"/>
      </w:pPr>
      <w:r>
        <w:rPr>
          <w:sz w:val="20"/>
        </w:rPr>
        <w:t xml:space="preserve">(в ред. Федерального </w:t>
      </w:r>
      <w:hyperlink w:history="0" r:id="rId786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7. Ходатайство прокурора или лица, уполномоченного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предусмотренное </w:t>
      </w:r>
      <w:hyperlink w:history="0" w:anchor="P13629"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статье 15.27.3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w:r>
          <w:rPr>
            <w:sz w:val="20"/>
            <w:color w:val="0000ff"/>
          </w:rPr>
          <w:t xml:space="preserve">частями 5</w:t>
        </w:r>
      </w:hyperlink>
      <w:r>
        <w:rPr>
          <w:sz w:val="20"/>
        </w:rPr>
        <w:t xml:space="preserve"> и </w:t>
      </w:r>
      <w:hyperlink w:history="0" w:anchor="P13631"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 об административных правонарушениях, предусмотренных статьями 15.27.3 и 19.28 настоящего Кодекса, и проведении административного расследования.">
        <w:r>
          <w:rPr>
            <w:sz w:val="20"/>
            <w:color w:val="0000ff"/>
          </w:rPr>
          <w:t xml:space="preserve">6</w:t>
        </w:r>
      </w:hyperlink>
      <w:r>
        <w:rPr>
          <w:sz w:val="20"/>
        </w:rP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w:t>
      </w:r>
    </w:p>
    <w:p>
      <w:pPr>
        <w:pStyle w:val="0"/>
        <w:jc w:val="both"/>
      </w:pPr>
      <w:r>
        <w:rPr>
          <w:sz w:val="20"/>
        </w:rPr>
        <w:t xml:space="preserve">(часть 7 в ред. Федерального </w:t>
      </w:r>
      <w:hyperlink w:history="0" r:id="rId786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history="0" w:anchor="P14539"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jc w:val="both"/>
      </w:pPr>
      <w:r>
        <w:rPr>
          <w:sz w:val="20"/>
        </w:rPr>
        <w:t xml:space="preserve">(в ред. Федерального </w:t>
      </w:r>
      <w:hyperlink w:history="0" r:id="rId786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w:t>
      </w:r>
    </w:p>
    <w:p>
      <w:pPr>
        <w:pStyle w:val="0"/>
        <w:jc w:val="both"/>
      </w:pPr>
      <w:r>
        <w:rPr>
          <w:sz w:val="20"/>
        </w:rPr>
        <w:t xml:space="preserve">(в ред. Федерального </w:t>
      </w:r>
      <w:hyperlink w:history="0" r:id="rId786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bookmarkStart w:id="13640" w:name="P13640"/>
    <w:bookmarkEnd w:id="13640"/>
    <w:p>
      <w:pPr>
        <w:pStyle w:val="0"/>
        <w:spacing w:before="200" w:lineRule="auto"/>
        <w:ind w:firstLine="540"/>
        <w:jc w:val="both"/>
      </w:pPr>
      <w:r>
        <w:rPr>
          <w:sz w:val="20"/>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pPr>
        <w:pStyle w:val="0"/>
        <w:jc w:val="both"/>
      </w:pPr>
      <w:r>
        <w:rPr>
          <w:sz w:val="20"/>
        </w:rPr>
        <w:t xml:space="preserve">(в ред. Федерального </w:t>
      </w:r>
      <w:hyperlink w:history="0" r:id="rId786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pPr>
        <w:pStyle w:val="0"/>
        <w:spacing w:before="200" w:lineRule="auto"/>
        <w:ind w:firstLine="540"/>
        <w:jc w:val="both"/>
      </w:pPr>
      <w:r>
        <w:rPr>
          <w:sz w:val="20"/>
        </w:rPr>
        <w:t xml:space="preserve">13. Ходатайства и заявления, указанные в </w:t>
      </w:r>
      <w:hyperlink w:history="0" w:anchor="P13640"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pPr>
        <w:pStyle w:val="0"/>
        <w:jc w:val="both"/>
      </w:pPr>
      <w:r>
        <w:rPr>
          <w:sz w:val="20"/>
        </w:rPr>
        <w:t xml:space="preserve">(в ред. Федерального </w:t>
      </w:r>
      <w:hyperlink w:history="0" r:id="rId786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14. Решение об удовлетворении ходатайства или заявления, указанных в </w:t>
      </w:r>
      <w:hyperlink w:history="0" w:anchor="P13640"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
        <w:r>
          <w:rPr>
            <w:sz w:val="20"/>
            <w:color w:val="0000ff"/>
          </w:rPr>
          <w:t xml:space="preserve">части 11</w:t>
        </w:r>
      </w:hyperlink>
      <w:r>
        <w:rPr>
          <w:sz w:val="20"/>
        </w:rP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history="0" w:anchor="P14539" w:tooltip="Глава 30. ПЕРЕСМОТР ПОСТАНОВЛЕНИЙ И РЕШЕНИЙ">
        <w:r>
          <w:rPr>
            <w:sz w:val="20"/>
            <w:color w:val="0000ff"/>
          </w:rPr>
          <w:t xml:space="preserve">главой 30</w:t>
        </w:r>
      </w:hyperlink>
      <w:r>
        <w:rPr>
          <w:sz w:val="20"/>
        </w:rPr>
        <w:t xml:space="preserve"> настоящего Кодекса.</w:t>
      </w:r>
    </w:p>
    <w:p>
      <w:pPr>
        <w:pStyle w:val="0"/>
        <w:spacing w:before="200" w:lineRule="auto"/>
        <w:ind w:firstLine="540"/>
        <w:jc w:val="both"/>
      </w:pPr>
      <w:r>
        <w:rPr>
          <w:sz w:val="20"/>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 15.27.3</w:t>
        </w:r>
      </w:hyperlink>
      <w:r>
        <w:rPr>
          <w:sz w:val="20"/>
        </w:rP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pPr>
        <w:pStyle w:val="0"/>
        <w:jc w:val="both"/>
      </w:pPr>
      <w:r>
        <w:rPr>
          <w:sz w:val="20"/>
        </w:rPr>
        <w:t xml:space="preserve">(в ред. Федерального </w:t>
      </w:r>
      <w:hyperlink w:history="0" r:id="rId786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jc w:val="both"/>
      </w:pPr>
      <w:r>
        <w:rPr>
          <w:sz w:val="20"/>
        </w:rPr>
      </w:r>
    </w:p>
    <w:p>
      <w:pPr>
        <w:pStyle w:val="2"/>
        <w:outlineLvl w:val="1"/>
        <w:jc w:val="center"/>
      </w:pPr>
      <w:r>
        <w:rPr>
          <w:sz w:val="20"/>
        </w:rPr>
        <w:t xml:space="preserve">Глава 28. ВОЗБУЖДЕНИЕ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28.1. Возбуждение дела об административном правонарушении</w:t>
      </w:r>
    </w:p>
    <w:p>
      <w:pPr>
        <w:pStyle w:val="0"/>
        <w:jc w:val="both"/>
      </w:pPr>
      <w:r>
        <w:rPr>
          <w:sz w:val="20"/>
        </w:rPr>
      </w:r>
    </w:p>
    <w:bookmarkStart w:id="13654" w:name="P13654"/>
    <w:bookmarkEnd w:id="13654"/>
    <w:p>
      <w:pPr>
        <w:pStyle w:val="0"/>
        <w:ind w:firstLine="540"/>
        <w:jc w:val="both"/>
      </w:pPr>
      <w:r>
        <w:rPr>
          <w:sz w:val="20"/>
        </w:rPr>
        <w:t xml:space="preserve">1. Поводами к возбуждению дела об административном правонарушении являются:</w:t>
      </w:r>
    </w:p>
    <w:bookmarkStart w:id="13655" w:name="P13655"/>
    <w:bookmarkEnd w:id="13655"/>
    <w:p>
      <w:pPr>
        <w:pStyle w:val="0"/>
        <w:spacing w:before="200" w:lineRule="auto"/>
        <w:ind w:firstLine="540"/>
        <w:jc w:val="both"/>
      </w:pPr>
      <w:r>
        <w:rPr>
          <w:sz w:val="20"/>
        </w:rPr>
        <w:t xml:space="preserve">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bookmarkStart w:id="13656" w:name="P13656"/>
    <w:bookmarkEnd w:id="13656"/>
    <w:p>
      <w:pPr>
        <w:pStyle w:val="0"/>
        <w:spacing w:before="200" w:lineRule="auto"/>
        <w:ind w:firstLine="540"/>
        <w:jc w:val="both"/>
      </w:pPr>
      <w:r>
        <w:rPr>
          <w:sz w:val="20"/>
        </w:rPr>
        <w:t xml:space="preserve">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bookmarkStart w:id="13657" w:name="P13657"/>
    <w:bookmarkEnd w:id="13657"/>
    <w:p>
      <w:pPr>
        <w:pStyle w:val="0"/>
        <w:spacing w:before="200" w:lineRule="auto"/>
        <w:ind w:firstLine="540"/>
        <w:jc w:val="both"/>
      </w:pPr>
      <w:r>
        <w:rPr>
          <w:sz w:val="20"/>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history="0" w:anchor="P1230" w:tooltip="Статья 5.27. Нарушение трудового законодательства и иных нормативных правовых актов, содержащих нормы трудового права">
        <w:r>
          <w:rPr>
            <w:sz w:val="20"/>
            <w:color w:val="0000ff"/>
          </w:rPr>
          <w:t xml:space="preserve">частью 2 статьи 5.27</w:t>
        </w:r>
      </w:hyperlink>
      <w:r>
        <w:rPr>
          <w:sz w:val="20"/>
        </w:rPr>
        <w:t xml:space="preserve"> и </w:t>
      </w:r>
      <w:hyperlink w:history="0" w:anchor="P7605" w:tooltip="Статья 14.52. Нарушение саморегулируемой организацией обязанностей по раскрытию информации">
        <w:r>
          <w:rPr>
            <w:sz w:val="20"/>
            <w:color w:val="0000ff"/>
          </w:rPr>
          <w:t xml:space="preserve">статьей 14.52</w:t>
        </w:r>
      </w:hyperlink>
      <w:r>
        <w:rPr>
          <w:sz w:val="20"/>
        </w:rPr>
        <w:t xml:space="preserve"> настоящего Кодекса);</w:t>
      </w:r>
    </w:p>
    <w:p>
      <w:pPr>
        <w:pStyle w:val="0"/>
        <w:jc w:val="both"/>
      </w:pPr>
      <w:r>
        <w:rPr>
          <w:sz w:val="20"/>
        </w:rPr>
        <w:t xml:space="preserve">(в ред. Федеральных законов от 07.06.2013 </w:t>
      </w:r>
      <w:hyperlink w:history="0" r:id="rId7869"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rPr>
        <w:t xml:space="preserve"> (ред. 23.07.2013), от 23.07.2013 </w:t>
      </w:r>
      <w:hyperlink w:history="0" r:id="rId7870"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202-ФЗ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4 ч. 1 ст. 28.1 вносятся изменения (</w:t>
            </w:r>
            <w:hyperlink w:history="0" r:id="rId7871"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7872"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661" w:name="P13661"/>
    <w:bookmarkEnd w:id="13661"/>
    <w:p>
      <w:pPr>
        <w:pStyle w:val="0"/>
        <w:spacing w:before="260" w:lineRule="auto"/>
        <w:ind w:firstLine="540"/>
        <w:jc w:val="both"/>
      </w:pPr>
      <w:r>
        <w:rPr>
          <w:sz w:val="20"/>
        </w:rP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w:history="0" r:id="rId787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jc w:val="both"/>
      </w:pPr>
      <w:r>
        <w:rPr>
          <w:sz w:val="20"/>
        </w:rPr>
        <w:t xml:space="preserve">(в ред. Федеральных законов от 21.04.2011 </w:t>
      </w:r>
      <w:hyperlink w:history="0" r:id="rId787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787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787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7877"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history="0" w:anchor="P13661"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0"/>
            <w:color w:val="0000ff"/>
          </w:rPr>
          <w:t xml:space="preserve">пунктом 4</w:t>
        </w:r>
      </w:hyperlink>
      <w:r>
        <w:rPr>
          <w:sz w:val="20"/>
        </w:rPr>
        <w:t xml:space="preserve"> настоящей части, транспортное средство находилось во владении или в пользовании другого лица.</w:t>
      </w:r>
    </w:p>
    <w:p>
      <w:pPr>
        <w:pStyle w:val="0"/>
        <w:jc w:val="both"/>
      </w:pPr>
      <w:r>
        <w:rPr>
          <w:sz w:val="20"/>
        </w:rPr>
        <w:t xml:space="preserve">(часть первая в ред. Федерального </w:t>
      </w:r>
      <w:hyperlink w:history="0" r:id="rId787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bookmarkStart w:id="13665" w:name="P13665"/>
    <w:bookmarkEnd w:id="13665"/>
    <w:p>
      <w:pPr>
        <w:pStyle w:val="0"/>
        <w:spacing w:before="200" w:lineRule="auto"/>
        <w:ind w:firstLine="540"/>
        <w:jc w:val="both"/>
      </w:pPr>
      <w:r>
        <w:rPr>
          <w:sz w:val="20"/>
        </w:rPr>
        <w:t xml:space="preserve">1.1. Поводами к возбуждению дел об административных правонарушениях, предусмотренных </w:t>
      </w:r>
      <w:hyperlink w:history="0" w:anchor="P6774"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6783" w:tooltip="Статья 14.13. Неправомерные действия при банкротстве">
        <w:r>
          <w:rPr>
            <w:sz w:val="20"/>
            <w:color w:val="0000ff"/>
          </w:rPr>
          <w:t xml:space="preserve">14.13</w:t>
        </w:r>
      </w:hyperlink>
      <w:r>
        <w:rPr>
          <w:sz w:val="20"/>
        </w:rPr>
        <w:t xml:space="preserve"> и </w:t>
      </w:r>
      <w:hyperlink w:history="0" w:anchor="P6996" w:tooltip="Статья 14.23. Осуществление дисквалифицированным лицом деятельности по управлению юридическим лицом">
        <w:r>
          <w:rPr>
            <w:sz w:val="20"/>
            <w:color w:val="0000ff"/>
          </w:rPr>
          <w:t xml:space="preserve">14.23</w:t>
        </w:r>
      </w:hyperlink>
      <w:r>
        <w:rPr>
          <w:sz w:val="20"/>
        </w:rPr>
        <w:t xml:space="preserve"> настоящего Кодекса, являются поводы, указанные в </w:t>
      </w:r>
      <w:hyperlink w:history="0" w:anchor="P13655"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пунктах 1</w:t>
        </w:r>
      </w:hyperlink>
      <w:r>
        <w:rPr>
          <w:sz w:val="20"/>
        </w:rPr>
        <w:t xml:space="preserve">, </w:t>
      </w:r>
      <w:hyperlink w:history="0" w:anchor="P13656"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0"/>
            <w:color w:val="0000ff"/>
          </w:rPr>
          <w:t xml:space="preserve">2</w:t>
        </w:r>
      </w:hyperlink>
      <w:r>
        <w:rPr>
          <w:sz w:val="20"/>
        </w:rPr>
        <w:t xml:space="preserve"> и </w:t>
      </w:r>
      <w:hyperlink w:history="0" w:anchor="P13657"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pPr>
        <w:pStyle w:val="0"/>
        <w:jc w:val="both"/>
      </w:pPr>
      <w:r>
        <w:rPr>
          <w:sz w:val="20"/>
        </w:rPr>
        <w:t xml:space="preserve">(часть 1.1 в ред. Федерального </w:t>
      </w:r>
      <w:hyperlink w:history="0" r:id="rId7879"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закона</w:t>
        </w:r>
      </w:hyperlink>
      <w:r>
        <w:rPr>
          <w:sz w:val="20"/>
        </w:rPr>
        <w:t xml:space="preserve"> от 23.07.2013 N 202-ФЗ)</w:t>
      </w:r>
    </w:p>
    <w:p>
      <w:pPr>
        <w:pStyle w:val="0"/>
        <w:spacing w:before="200" w:lineRule="auto"/>
        <w:ind w:firstLine="540"/>
        <w:jc w:val="both"/>
      </w:pPr>
      <w:r>
        <w:rPr>
          <w:sz w:val="20"/>
        </w:rPr>
        <w:t xml:space="preserve">1.2. Поводом к возбуждению дел об административных правонарушениях, предусмотренных </w:t>
      </w:r>
      <w:hyperlink w:history="0" w:anchor="P6734" w:tooltip="Статья 14.9. Ограничение конкуренции органами власти, органами местного самоуправления">
        <w:r>
          <w:rPr>
            <w:sz w:val="20"/>
            <w:color w:val="0000ff"/>
          </w:rPr>
          <w:t xml:space="preserve">статьями 14.9</w:t>
        </w:r>
      </w:hyperlink>
      <w:r>
        <w:rPr>
          <w:sz w:val="20"/>
        </w:rPr>
        <w:t xml:space="preserve">, </w:t>
      </w:r>
      <w:hyperlink w:history="0" w:anchor="P7159"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197"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14.32</w:t>
        </w:r>
      </w:hyperlink>
      <w:r>
        <w:rPr>
          <w:sz w:val="20"/>
        </w:rPr>
        <w:t xml:space="preserve">, </w:t>
      </w:r>
      <w:hyperlink w:history="0" w:anchor="P7237" w:tooltip="Статья 14.33. Недобросовестная конкуренция">
        <w:r>
          <w:rPr>
            <w:sz w:val="20"/>
            <w:color w:val="0000ff"/>
          </w:rPr>
          <w:t xml:space="preserve">14.33</w:t>
        </w:r>
      </w:hyperlink>
      <w:r>
        <w:rPr>
          <w:sz w:val="20"/>
        </w:rPr>
        <w:t xml:space="preserve">, </w:t>
      </w:r>
      <w:hyperlink w:history="0" w:anchor="P7360" w:tooltip="Статья 14.40. Нарушение антимонопольных правил, установленных федеральным законом, при осуществлении торговой деятельности">
        <w:r>
          <w:rPr>
            <w:sz w:val="20"/>
            <w:color w:val="0000ff"/>
          </w:rPr>
          <w:t xml:space="preserve">14.40</w:t>
        </w:r>
      </w:hyperlink>
      <w:r>
        <w:rPr>
          <w:sz w:val="20"/>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w:history="0" r:id="rId7880" w:tooltip="Федеральный закон от 26.07.2006 N 135-ФЗ (ред. от 31.07.2025, с изм. от 29.04.2026) &quot;О защите конкуренции&quot; {КонсультантПлюс}">
        <w:r>
          <w:rPr>
            <w:sz w:val="20"/>
            <w:color w:val="0000ff"/>
          </w:rPr>
          <w:t xml:space="preserve">законодательства</w:t>
        </w:r>
      </w:hyperlink>
      <w:r>
        <w:rPr>
          <w:sz w:val="20"/>
        </w:rPr>
        <w:t xml:space="preserve"> Российской Федерации.</w:t>
      </w:r>
    </w:p>
    <w:p>
      <w:pPr>
        <w:pStyle w:val="0"/>
        <w:jc w:val="both"/>
      </w:pPr>
      <w:r>
        <w:rPr>
          <w:sz w:val="20"/>
        </w:rPr>
        <w:t xml:space="preserve">(часть 1.2 введена Федеральным </w:t>
      </w:r>
      <w:hyperlink w:history="0" r:id="rId7881"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Федеральных законов от 06.12.2011 </w:t>
      </w:r>
      <w:hyperlink w:history="0" r:id="rId788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05.10.2015 </w:t>
      </w:r>
      <w:hyperlink w:history="0" r:id="rId788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1.2-1. Поводом к возбуждению дел об административных правонарушениях, предусмотренных </w:t>
      </w:r>
      <w:hyperlink w:history="0" w:anchor="P6746"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0"/>
            <w:color w:val="0000ff"/>
          </w:rPr>
          <w:t xml:space="preserve">статьей 14.9.1</w:t>
        </w:r>
      </w:hyperlink>
      <w:r>
        <w:rPr>
          <w:sz w:val="20"/>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pPr>
        <w:pStyle w:val="0"/>
        <w:jc w:val="both"/>
      </w:pPr>
      <w:r>
        <w:rPr>
          <w:sz w:val="20"/>
        </w:rPr>
        <w:t xml:space="preserve">(часть 1.2-1 введена Федеральным </w:t>
      </w:r>
      <w:hyperlink w:history="0" r:id="rId788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 в ред. Федерального </w:t>
      </w:r>
      <w:hyperlink w:history="0" r:id="rId7885"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161-ФЗ)</w:t>
      </w:r>
    </w:p>
    <w:p>
      <w:pPr>
        <w:pStyle w:val="0"/>
        <w:spacing w:before="200" w:lineRule="auto"/>
        <w:ind w:firstLine="540"/>
        <w:jc w:val="both"/>
      </w:pPr>
      <w:r>
        <w:rPr>
          <w:sz w:val="20"/>
        </w:rPr>
        <w:t xml:space="preserve">1.2-2. Поводом к возбуждению дел об административных правонарушениях, предусмотренных </w:t>
      </w:r>
      <w:hyperlink w:history="0" w:anchor="P2564"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0"/>
            <w:color w:val="0000ff"/>
          </w:rPr>
          <w:t xml:space="preserve">частями 8</w:t>
        </w:r>
      </w:hyperlink>
      <w:r>
        <w:rPr>
          <w:sz w:val="20"/>
        </w:rPr>
        <w:t xml:space="preserve"> и </w:t>
      </w:r>
      <w:hyperlink w:history="0" w:anchor="P2566"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0"/>
            <w:color w:val="0000ff"/>
          </w:rPr>
          <w:t xml:space="preserve">9 статьи 7.30.3</w:t>
        </w:r>
      </w:hyperlink>
      <w:r>
        <w:rPr>
          <w:sz w:val="20"/>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0"/>
        </w:rPr>
        <w:t xml:space="preserve">(часть 1.2-2 введена Федеральным </w:t>
      </w:r>
      <w:hyperlink w:history="0" r:id="rId788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264-ФЗ; в ред. Федерального </w:t>
      </w:r>
      <w:hyperlink w:history="0" r:id="rId788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spacing w:before="200" w:lineRule="auto"/>
        <w:ind w:firstLine="540"/>
        <w:jc w:val="both"/>
      </w:pPr>
      <w:r>
        <w:rPr>
          <w:sz w:val="20"/>
        </w:rPr>
        <w:t xml:space="preserve">1.2-3. Поводом к возбуждению дел об административных правонарушениях, предусмотренных </w:t>
      </w:r>
      <w:hyperlink w:history="0" w:anchor="P2554"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2578"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0"/>
            <w:color w:val="0000ff"/>
          </w:rPr>
          <w:t xml:space="preserve">15 статьи 7.30.3</w:t>
        </w:r>
      </w:hyperlink>
      <w:r>
        <w:rPr>
          <w:sz w:val="20"/>
        </w:rP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pPr>
        <w:pStyle w:val="0"/>
        <w:jc w:val="both"/>
      </w:pPr>
      <w:r>
        <w:rPr>
          <w:sz w:val="20"/>
        </w:rPr>
        <w:t xml:space="preserve">(часть 1.2-3 введена Федеральным </w:t>
      </w:r>
      <w:hyperlink w:history="0" r:id="rId7888"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21.12.2021 N 428-ФЗ; в ред. Федеральных законов от 28.12.2024 </w:t>
      </w:r>
      <w:hyperlink w:history="0" r:id="rId788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01.04.2025 </w:t>
      </w:r>
      <w:hyperlink w:history="0" r:id="rId789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w:t>
      </w:r>
    </w:p>
    <w:bookmarkStart w:id="13675" w:name="P13675"/>
    <w:bookmarkEnd w:id="13675"/>
    <w:p>
      <w:pPr>
        <w:pStyle w:val="0"/>
        <w:spacing w:before="200" w:lineRule="auto"/>
        <w:ind w:firstLine="540"/>
        <w:jc w:val="both"/>
      </w:pPr>
      <w:r>
        <w:rPr>
          <w:sz w:val="20"/>
        </w:rPr>
        <w:t xml:space="preserve">1.3. Поводом к возбуждению дел об административных правонарушениях, предусмотренных </w:t>
      </w:r>
      <w:hyperlink w:history="0" w:anchor="P324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статьями 8.35</w:t>
        </w:r>
      </w:hyperlink>
      <w:r>
        <w:rPr>
          <w:sz w:val="20"/>
        </w:rPr>
        <w:t xml:space="preserve"> и </w:t>
      </w:r>
      <w:hyperlink w:history="0" w:anchor="P3258" w:tooltip="Статья 8.37. Нарушение правил охоты, правил, регламентирующих рыболовство и другие виды пользования объектами животного мира">
        <w:r>
          <w:rPr>
            <w:sz w:val="20"/>
            <w:color w:val="0000ff"/>
          </w:rPr>
          <w:t xml:space="preserve">8.37</w:t>
        </w:r>
      </w:hyperlink>
      <w:r>
        <w:rPr>
          <w:sz w:val="20"/>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pPr>
        <w:pStyle w:val="0"/>
        <w:jc w:val="both"/>
      </w:pPr>
      <w:r>
        <w:rPr>
          <w:sz w:val="20"/>
        </w:rPr>
        <w:t xml:space="preserve">(часть 1.3 введена Федеральным </w:t>
      </w:r>
      <w:hyperlink w:history="0" r:id="rId789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201-ФЗ)</w:t>
      </w:r>
    </w:p>
    <w:p>
      <w:pPr>
        <w:pStyle w:val="0"/>
        <w:spacing w:before="200" w:lineRule="auto"/>
        <w:ind w:firstLine="540"/>
        <w:jc w:val="both"/>
      </w:pPr>
      <w:r>
        <w:rPr>
          <w:sz w:val="20"/>
        </w:rPr>
        <w:t xml:space="preserve">2. Указанные в </w:t>
      </w:r>
      <w:hyperlink w:history="0" w:anchor="P13654" w:tooltip="1. Поводами к возбуждению дела об административном правонарушении являются:">
        <w:r>
          <w:rPr>
            <w:sz w:val="20"/>
            <w:color w:val="0000ff"/>
          </w:rPr>
          <w:t xml:space="preserve">частях 1</w:t>
        </w:r>
      </w:hyperlink>
      <w:r>
        <w:rPr>
          <w:sz w:val="20"/>
        </w:rPr>
        <w:t xml:space="preserve"> и </w:t>
      </w:r>
      <w:hyperlink w:history="0" w:anchor="P13665"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pPr>
        <w:pStyle w:val="0"/>
        <w:jc w:val="both"/>
      </w:pPr>
      <w:r>
        <w:rPr>
          <w:sz w:val="20"/>
        </w:rPr>
        <w:t xml:space="preserve">(в ред. Федерального </w:t>
      </w:r>
      <w:hyperlink w:history="0" r:id="rId789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pStyle w:val="0"/>
        <w:spacing w:before="200" w:lineRule="auto"/>
        <w:ind w:firstLine="540"/>
        <w:jc w:val="both"/>
      </w:pPr>
      <w:r>
        <w:rPr>
          <w:sz w:val="20"/>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history="0" w:anchor="P13654" w:tooltip="1. Поводами к возбуждению дела об административном правонарушении являются:">
        <w:r>
          <w:rPr>
            <w:sz w:val="20"/>
            <w:color w:val="0000ff"/>
          </w:rPr>
          <w:t xml:space="preserve">частями 1</w:t>
        </w:r>
      </w:hyperlink>
      <w:r>
        <w:rPr>
          <w:sz w:val="20"/>
        </w:rPr>
        <w:t xml:space="preserve">, </w:t>
      </w:r>
      <w:hyperlink w:history="0" w:anchor="P13665"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0"/>
            <w:color w:val="0000ff"/>
          </w:rPr>
          <w:t xml:space="preserve">1.1</w:t>
        </w:r>
      </w:hyperlink>
      <w:r>
        <w:rPr>
          <w:sz w:val="20"/>
        </w:rPr>
        <w:t xml:space="preserve"> и </w:t>
      </w:r>
      <w:hyperlink w:history="0" w:anchor="P13675"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w:r>
          <w:rPr>
            <w:sz w:val="20"/>
            <w:color w:val="0000ff"/>
          </w:rPr>
          <w:t xml:space="preserve">1.3</w:t>
        </w:r>
      </w:hyperlink>
      <w:r>
        <w:rPr>
          <w:sz w:val="20"/>
        </w:rP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history="0" w:anchor="P13681"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частью 3.1</w:t>
        </w:r>
      </w:hyperlink>
      <w:r>
        <w:rPr>
          <w:sz w:val="20"/>
        </w:rPr>
        <w:t xml:space="preserve"> настоящей статьи.</w:t>
      </w:r>
    </w:p>
    <w:p>
      <w:pPr>
        <w:pStyle w:val="0"/>
        <w:jc w:val="both"/>
      </w:pPr>
      <w:r>
        <w:rPr>
          <w:sz w:val="20"/>
        </w:rPr>
        <w:t xml:space="preserve">(в ред. Федеральных законов от 24.07.2007 </w:t>
      </w:r>
      <w:hyperlink w:history="0" r:id="rId78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789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14.07.2022 </w:t>
      </w:r>
      <w:hyperlink w:history="0" r:id="rId789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3681" w:name="P13681"/>
    <w:bookmarkEnd w:id="13681"/>
    <w:p>
      <w:pPr>
        <w:pStyle w:val="0"/>
        <w:spacing w:before="200" w:lineRule="auto"/>
        <w:ind w:firstLine="540"/>
        <w:jc w:val="both"/>
      </w:pPr>
      <w:r>
        <w:rPr>
          <w:sz w:val="20"/>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history="0" w:anchor="P13655"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0"/>
            <w:color w:val="0000ff"/>
          </w:rPr>
          <w:t xml:space="preserve">пунктами 1</w:t>
        </w:r>
      </w:hyperlink>
      <w:r>
        <w:rPr>
          <w:sz w:val="20"/>
        </w:rPr>
        <w:t xml:space="preserve"> - </w:t>
      </w:r>
      <w:hyperlink w:history="0" w:anchor="P13657"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0"/>
            <w:color w:val="0000ff"/>
          </w:rPr>
          <w:t xml:space="preserve">3 части 1</w:t>
        </w:r>
      </w:hyperlink>
      <w:r>
        <w:rPr>
          <w:sz w:val="20"/>
        </w:rP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history="0" w:anchor="P13683"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частями 3.2</w:t>
        </w:r>
      </w:hyperlink>
      <w:r>
        <w:rPr>
          <w:sz w:val="20"/>
        </w:rPr>
        <w:t xml:space="preserve"> - </w:t>
      </w:r>
      <w:hyperlink w:history="0" w:anchor="P13702"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0"/>
            <w:color w:val="0000ff"/>
          </w:rPr>
          <w:t xml:space="preserve">3.9</w:t>
        </w:r>
      </w:hyperlink>
      <w:r>
        <w:rPr>
          <w:sz w:val="20"/>
        </w:rPr>
        <w:t xml:space="preserve"> настоящей статьи и </w:t>
      </w:r>
      <w:hyperlink w:history="0" w:anchor="P14089" w:tooltip="Статья 28.6. Назначение административного наказания без составления протокола">
        <w:r>
          <w:rPr>
            <w:sz w:val="20"/>
            <w:color w:val="0000ff"/>
          </w:rPr>
          <w:t xml:space="preserve">статьей 28.6</w:t>
        </w:r>
      </w:hyperlink>
      <w:r>
        <w:rPr>
          <w:sz w:val="20"/>
        </w:rPr>
        <w:t xml:space="preserve"> настоящего Кодекса.</w:t>
      </w:r>
    </w:p>
    <w:p>
      <w:pPr>
        <w:pStyle w:val="0"/>
        <w:jc w:val="both"/>
      </w:pPr>
      <w:r>
        <w:rPr>
          <w:sz w:val="20"/>
        </w:rPr>
        <w:t xml:space="preserve">(часть 3.1 введена Федеральным </w:t>
      </w:r>
      <w:hyperlink w:history="0" r:id="rId789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 в ред. Федеральных законов от 29.12.2022 </w:t>
      </w:r>
      <w:hyperlink w:history="0" r:id="rId789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08.08.2024 </w:t>
      </w:r>
      <w:hyperlink w:history="0" r:id="rId7898"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N 242-ФЗ</w:t>
        </w:r>
      </w:hyperlink>
      <w:r>
        <w:rPr>
          <w:sz w:val="20"/>
        </w:rPr>
        <w:t xml:space="preserve">, от 01.04.2025 </w:t>
      </w:r>
      <w:hyperlink w:history="0" r:id="rId7899"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N 56-ФЗ</w:t>
        </w:r>
      </w:hyperlink>
      <w:r>
        <w:rPr>
          <w:sz w:val="20"/>
        </w:rPr>
        <w:t xml:space="preserve">, от 28.12.2025 </w:t>
      </w:r>
      <w:hyperlink w:history="0" r:id="rId7900"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N 498-ФЗ</w:t>
        </w:r>
      </w:hyperlink>
      <w:r>
        <w:rPr>
          <w:sz w:val="20"/>
        </w:rPr>
        <w:t xml:space="preserve">)</w:t>
      </w:r>
    </w:p>
    <w:bookmarkStart w:id="13683" w:name="P13683"/>
    <w:bookmarkEnd w:id="13683"/>
    <w:p>
      <w:pPr>
        <w:pStyle w:val="0"/>
        <w:spacing w:before="200" w:lineRule="auto"/>
        <w:ind w:firstLine="540"/>
        <w:jc w:val="both"/>
      </w:pPr>
      <w:r>
        <w:rPr>
          <w:sz w:val="20"/>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history="0" w:anchor="P13352" w:tooltip="Статья 27.10. Изъятие вещей и документов">
        <w:r>
          <w:rPr>
            <w:sz w:val="20"/>
            <w:color w:val="0000ff"/>
          </w:rPr>
          <w:t xml:space="preserve">статьями 27.10</w:t>
        </w:r>
      </w:hyperlink>
      <w:r>
        <w:rPr>
          <w:sz w:val="20"/>
        </w:rPr>
        <w:t xml:space="preserve">, </w:t>
      </w:r>
      <w:hyperlink w:history="0" w:anchor="P13472" w:tooltip="Статья 27.14. Арест товаров, транспортных средств и иных вещей">
        <w:r>
          <w:rPr>
            <w:sz w:val="20"/>
            <w:color w:val="0000ff"/>
          </w:rPr>
          <w:t xml:space="preserve">27.14</w:t>
        </w:r>
      </w:hyperlink>
      <w:r>
        <w:rPr>
          <w:sz w:val="20"/>
        </w:rPr>
        <w:t xml:space="preserve"> и </w:t>
      </w:r>
      <w:hyperlink w:history="0" w:anchor="P13503" w:tooltip="Статья 27.16. Временный запрет деятельности">
        <w:r>
          <w:rPr>
            <w:sz w:val="20"/>
            <w:color w:val="0000ff"/>
          </w:rPr>
          <w:t xml:space="preserve">27.16</w:t>
        </w:r>
      </w:hyperlink>
      <w:r>
        <w:rPr>
          <w:sz w:val="20"/>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pPr>
        <w:pStyle w:val="0"/>
        <w:jc w:val="both"/>
      </w:pPr>
      <w:r>
        <w:rPr>
          <w:sz w:val="20"/>
        </w:rPr>
        <w:t xml:space="preserve">(часть 3.2 введена Федеральным </w:t>
      </w:r>
      <w:hyperlink w:history="0" r:id="rId790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3.3. Дела об административных правонарушениях, предусмотренных </w:t>
      </w:r>
      <w:hyperlink w:history="0" w:anchor="P3750" w:tooltip="Статья 9.21. Нарушение правил (порядка обеспечения) недискриминационного доступа, порядка подключения (технологического присоединения)">
        <w:r>
          <w:rPr>
            <w:sz w:val="20"/>
            <w:color w:val="0000ff"/>
          </w:rPr>
          <w:t xml:space="preserve">статьей 9.21</w:t>
        </w:r>
      </w:hyperlink>
      <w:r>
        <w:rPr>
          <w:sz w:val="20"/>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3.3 введена Федеральным </w:t>
      </w:r>
      <w:hyperlink w:history="0" r:id="rId790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3.4. Дела об административных правонарушениях, предусмотренных </w:t>
      </w:r>
      <w:hyperlink w:history="0" w:anchor="P3494"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0"/>
            <w:color w:val="0000ff"/>
          </w:rPr>
          <w:t xml:space="preserve">частью 1 статьи 9.1</w:t>
        </w:r>
      </w:hyperlink>
      <w:r>
        <w:rPr>
          <w:sz w:val="20"/>
        </w:rP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pPr>
        <w:pStyle w:val="0"/>
        <w:jc w:val="both"/>
      </w:pPr>
      <w:r>
        <w:rPr>
          <w:sz w:val="20"/>
        </w:rPr>
        <w:t xml:space="preserve">(часть 3.4 введена Федеральным </w:t>
      </w:r>
      <w:hyperlink w:history="0" r:id="rId790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w:t>
      </w:r>
    </w:p>
    <w:p>
      <w:pPr>
        <w:pStyle w:val="0"/>
        <w:spacing w:before="200" w:lineRule="auto"/>
        <w:ind w:firstLine="540"/>
        <w:jc w:val="both"/>
      </w:pPr>
      <w:r>
        <w:rPr>
          <w:sz w:val="20"/>
        </w:rP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pPr>
        <w:pStyle w:val="0"/>
        <w:spacing w:before="200" w:lineRule="auto"/>
        <w:ind w:firstLine="540"/>
        <w:jc w:val="both"/>
      </w:pPr>
      <w:r>
        <w:rPr>
          <w:sz w:val="20"/>
        </w:rPr>
        <w:t xml:space="preserve">1) предусмотренных </w:t>
      </w:r>
      <w:hyperlink w:history="0" w:anchor="P539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5408"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w:t>
      </w:r>
      <w:hyperlink w:history="0" w:anchor="P5415" w:tooltip="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
        <w:r>
          <w:rPr>
            <w:sz w:val="20"/>
            <w:color w:val="0000ff"/>
          </w:rPr>
          <w:t xml:space="preserve">4</w:t>
        </w:r>
      </w:hyperlink>
      <w:r>
        <w:rPr>
          <w:sz w:val="20"/>
        </w:rPr>
        <w:t xml:space="preserve">, </w:t>
      </w:r>
      <w:hyperlink w:history="0" w:anchor="P5436"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0"/>
            <w:color w:val="0000ff"/>
          </w:rPr>
          <w:t xml:space="preserve">10</w:t>
        </w:r>
      </w:hyperlink>
      <w:r>
        <w:rPr>
          <w:sz w:val="20"/>
        </w:rPr>
        <w:t xml:space="preserve"> -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49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w:t>
      </w:r>
      <w:hyperlink w:history="0" w:anchor="P5493"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0"/>
            <w:color w:val="0000ff"/>
          </w:rPr>
          <w:t xml:space="preserve">2</w:t>
        </w:r>
      </w:hyperlink>
      <w:r>
        <w:rPr>
          <w:sz w:val="20"/>
        </w:rPr>
        <w:t xml:space="preserve"> и </w:t>
      </w:r>
      <w:hyperlink w:history="0" w:anchor="P549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4 статьи 13.11.3</w:t>
        </w:r>
      </w:hyperlink>
      <w:r>
        <w:rPr>
          <w:sz w:val="20"/>
        </w:rP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804"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history="0" w:anchor="P1823"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r>
          <w:rPr>
            <w:sz w:val="20"/>
            <w:color w:val="0000ff"/>
          </w:rPr>
          <w:t xml:space="preserve">статьей 6.13</w:t>
        </w:r>
      </w:hyperlink>
      <w:r>
        <w:rPr>
          <w:sz w:val="20"/>
        </w:rPr>
        <w:t xml:space="preserve"> (в части административных правонарушений, совершаемых средствами массовой информации), </w:t>
      </w:r>
      <w:hyperlink w:history="0" w:anchor="P1936"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частями 3</w:t>
        </w:r>
      </w:hyperlink>
      <w:r>
        <w:rPr>
          <w:sz w:val="20"/>
        </w:rPr>
        <w:t xml:space="preserve"> и </w:t>
      </w:r>
      <w:hyperlink w:history="0" w:anchor="P193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(в части административных правонарушений, совершаемых средствами массовой информации), </w:t>
      </w:r>
      <w:hyperlink w:history="0" w:anchor="P19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частью 2 статьи 6.21.1</w:t>
        </w:r>
      </w:hyperlink>
      <w:r>
        <w:rPr>
          <w:sz w:val="20"/>
        </w:rPr>
        <w:t xml:space="preserve"> (в части административных правонарушений, совершаемых средствами массовой информации), </w:t>
      </w:r>
      <w:hyperlink w:history="0" w:anchor="P197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частью 2 статьи 6.21.2</w:t>
        </w:r>
      </w:hyperlink>
      <w:r>
        <w:rPr>
          <w:sz w:val="20"/>
        </w:rPr>
        <w:t xml:space="preserve"> (в части административных правонарушений, совершаемых средствами массовой информации), </w:t>
      </w:r>
      <w:hyperlink w:history="0" w:anchor="P529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статьями 13.2.1</w:t>
        </w:r>
      </w:hyperlink>
      <w:r>
        <w:rPr>
          <w:sz w:val="20"/>
        </w:rPr>
        <w:t xml:space="preserve">, </w:t>
      </w:r>
      <w:hyperlink w:history="0" w:anchor="P531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13.4</w:t>
        </w:r>
      </w:hyperlink>
      <w:r>
        <w:rPr>
          <w:sz w:val="20"/>
        </w:rPr>
        <w:t xml:space="preserve">, </w:t>
      </w:r>
      <w:hyperlink w:history="0" w:anchor="P5412" w:tooltip="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
        <w:r>
          <w:rPr>
            <w:sz w:val="20"/>
            <w:color w:val="0000ff"/>
          </w:rPr>
          <w:t xml:space="preserve">частями 3</w:t>
        </w:r>
      </w:hyperlink>
      <w:r>
        <w:rPr>
          <w:sz w:val="20"/>
        </w:rPr>
        <w:t xml:space="preserve">, </w:t>
      </w:r>
      <w:hyperlink w:history="0" w:anchor="P5418"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0"/>
            <w:color w:val="0000ff"/>
          </w:rPr>
          <w:t xml:space="preserve">5</w:t>
        </w:r>
      </w:hyperlink>
      <w:r>
        <w:rPr>
          <w:sz w:val="20"/>
        </w:rPr>
        <w:t xml:space="preserve"> и </w:t>
      </w:r>
      <w:hyperlink w:history="0" w:anchor="P5421" w:tooltip="5.1. Повторное совершение административного правонарушения, предусмотренного частью 5 настоящей статьи, -">
        <w:r>
          <w:rPr>
            <w:sz w:val="20"/>
            <w:color w:val="0000ff"/>
          </w:rPr>
          <w:t xml:space="preserve">5.1 статьи 13.11</w:t>
        </w:r>
      </w:hyperlink>
      <w:r>
        <w:rPr>
          <w:sz w:val="20"/>
        </w:rPr>
        <w:t xml:space="preserve">, </w:t>
      </w:r>
      <w:hyperlink w:history="0" w:anchor="P547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статьей 13.11.2</w:t>
        </w:r>
      </w:hyperlink>
      <w:r>
        <w:rPr>
          <w:sz w:val="20"/>
        </w:rPr>
        <w:t xml:space="preserve">, </w:t>
      </w:r>
      <w:hyperlink w:history="0" w:anchor="P5581"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0"/>
            <w:color w:val="0000ff"/>
          </w:rPr>
          <w:t xml:space="preserve">частями 2</w:t>
        </w:r>
      </w:hyperlink>
      <w:r>
        <w:rPr>
          <w:sz w:val="20"/>
        </w:rPr>
        <w:t xml:space="preserve"> - </w:t>
      </w:r>
      <w:hyperlink w:history="0" w:anchor="P5631" w:tooltip="11. Повторное совершение административного правонарушения, предусмотренного частью 10, 10.1 или 10.2 настоящей статьи, -">
        <w:r>
          <w:rPr>
            <w:sz w:val="20"/>
            <w:color w:val="0000ff"/>
          </w:rPr>
          <w:t xml:space="preserve">11 статьи 13.15</w:t>
        </w:r>
      </w:hyperlink>
      <w:r>
        <w:rPr>
          <w:sz w:val="20"/>
        </w:rPr>
        <w:t xml:space="preserve"> (в части административных правонарушений, совершаемых средствами массовой информации), </w:t>
      </w:r>
      <w:hyperlink w:history="0" w:anchor="P5646"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статьей 13.15.1</w:t>
        </w:r>
      </w:hyperlink>
      <w:r>
        <w:rPr>
          <w:sz w:val="20"/>
        </w:rP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804"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history="0" w:anchor="P5808"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частями 2</w:t>
        </w:r>
      </w:hyperlink>
      <w:r>
        <w:rPr>
          <w:sz w:val="20"/>
        </w:rPr>
        <w:t xml:space="preserve">, </w:t>
      </w:r>
      <w:hyperlink w:history="0" w:anchor="P5812"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0"/>
            <w:color w:val="0000ff"/>
          </w:rPr>
          <w:t xml:space="preserve">2.1</w:t>
        </w:r>
      </w:hyperlink>
      <w:r>
        <w:rPr>
          <w:sz w:val="20"/>
        </w:rPr>
        <w:t xml:space="preserve"> и </w:t>
      </w:r>
      <w:hyperlink w:history="0" w:anchor="P5815" w:tooltip="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w:r>
          <w:rPr>
            <w:sz w:val="20"/>
            <w:color w:val="0000ff"/>
          </w:rPr>
          <w:t xml:space="preserve">3 статьи 13.21</w:t>
        </w:r>
      </w:hyperlink>
      <w:r>
        <w:rPr>
          <w:sz w:val="20"/>
        </w:rPr>
        <w:t xml:space="preserve"> (в части административных правонарушений, совершаемых с использованием средств массовой информации), </w:t>
      </w:r>
      <w:hyperlink w:history="0" w:anchor="P5821" w:tooltip="Статья 13.22. Нарушение порядка объявления выходных данных">
        <w:r>
          <w:rPr>
            <w:sz w:val="20"/>
            <w:color w:val="0000ff"/>
          </w:rPr>
          <w:t xml:space="preserve">статьей 13.22</w:t>
        </w:r>
      </w:hyperlink>
      <w:r>
        <w:rPr>
          <w:sz w:val="20"/>
        </w:rPr>
        <w:t xml:space="preserve">, </w:t>
      </w:r>
      <w:hyperlink w:history="0" w:anchor="P5893"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0"/>
            <w:color w:val="0000ff"/>
          </w:rPr>
          <w:t xml:space="preserve">частями 1</w:t>
        </w:r>
      </w:hyperlink>
      <w:r>
        <w:rPr>
          <w:sz w:val="20"/>
        </w:rPr>
        <w:t xml:space="preserve"> - </w:t>
      </w:r>
      <w:hyperlink w:history="0" w:anchor="P5897"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w:t>
        </w:r>
      </w:hyperlink>
      <w:r>
        <w:rPr>
          <w:sz w:val="20"/>
        </w:rPr>
        <w:t xml:space="preserve">, </w:t>
      </w:r>
      <w:hyperlink w:history="0" w:anchor="P5902"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0"/>
            <w:color w:val="0000ff"/>
          </w:rPr>
          <w:t xml:space="preserve">5</w:t>
        </w:r>
      </w:hyperlink>
      <w:r>
        <w:rPr>
          <w:sz w:val="20"/>
        </w:rPr>
        <w:t xml:space="preserve"> и </w:t>
      </w:r>
      <w:hyperlink w:history="0" w:anchor="P5905"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0"/>
            <w:color w:val="0000ff"/>
          </w:rPr>
          <w:t xml:space="preserve">6 статьи 13.29</w:t>
        </w:r>
      </w:hyperlink>
      <w:r>
        <w:rPr>
          <w:sz w:val="20"/>
        </w:rPr>
        <w:t xml:space="preserve">, </w:t>
      </w:r>
      <w:hyperlink w:history="0" w:anchor="P593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статьей 13.29.4</w:t>
        </w:r>
      </w:hyperlink>
      <w:r>
        <w:rPr>
          <w:sz w:val="20"/>
        </w:rPr>
        <w:t xml:space="preserve">, </w:t>
      </w:r>
      <w:hyperlink w:history="0" w:anchor="P5947"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0"/>
            <w:color w:val="0000ff"/>
          </w:rPr>
          <w:t xml:space="preserve">частями 1</w:t>
        </w:r>
      </w:hyperlink>
      <w:r>
        <w:rPr>
          <w:sz w:val="20"/>
        </w:rPr>
        <w:t xml:space="preserve"> и </w:t>
      </w:r>
      <w:hyperlink w:history="0" w:anchor="P5949" w:tooltip="1.1. Повторное совершение административного правонарушения, предусмотренного частью 1 настоящей статьи, -">
        <w:r>
          <w:rPr>
            <w:sz w:val="20"/>
            <w:color w:val="0000ff"/>
          </w:rPr>
          <w:t xml:space="preserve">1.1 статьи 13.31</w:t>
        </w:r>
      </w:hyperlink>
      <w:r>
        <w:rPr>
          <w:sz w:val="20"/>
        </w:rPr>
        <w:t xml:space="preserve">, </w:t>
      </w:r>
      <w:hyperlink w:history="0" w:anchor="P6025"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статьями 13.34</w:t>
        </w:r>
      </w:hyperlink>
      <w:r>
        <w:rPr>
          <w:sz w:val="20"/>
        </w:rPr>
        <w:t xml:space="preserve">, </w:t>
      </w:r>
      <w:hyperlink w:history="0" w:anchor="P6086" w:tooltip="Статья 13.40. Неисполнение обязанностей оператором поисковой системы">
        <w:r>
          <w:rPr>
            <w:sz w:val="20"/>
            <w:color w:val="0000ff"/>
          </w:rPr>
          <w:t xml:space="preserve">13.40</w:t>
        </w:r>
      </w:hyperlink>
      <w:r>
        <w:rPr>
          <w:sz w:val="20"/>
        </w:rPr>
        <w:t xml:space="preserve">, </w:t>
      </w:r>
      <w:hyperlink w:history="0" w:anchor="P6141" w:tooltip="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
        <w:r>
          <w:rPr>
            <w:sz w:val="20"/>
            <w:color w:val="0000ff"/>
          </w:rPr>
          <w:t xml:space="preserve">статьей 13.42</w:t>
        </w:r>
      </w:hyperlink>
      <w:r>
        <w:rPr>
          <w:sz w:val="20"/>
        </w:rP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history="0" w:anchor="P6165"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0"/>
            <w:color w:val="0000ff"/>
          </w:rPr>
          <w:t xml:space="preserve">статьями 13.42.1</w:t>
        </w:r>
      </w:hyperlink>
      <w:r>
        <w:rPr>
          <w:sz w:val="20"/>
        </w:rPr>
        <w:t xml:space="preserve">, </w:t>
      </w:r>
      <w:hyperlink w:history="0" w:anchor="P6196" w:tooltip="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
        <w:r>
          <w:rPr>
            <w:sz w:val="20"/>
            <w:color w:val="0000ff"/>
          </w:rPr>
          <w:t xml:space="preserve">13.43.1</w:t>
        </w:r>
      </w:hyperlink>
      <w:r>
        <w:rPr>
          <w:sz w:val="20"/>
        </w:rPr>
        <w:t xml:space="preserve">, </w:t>
      </w:r>
      <w:hyperlink w:history="0" w:anchor="P6207"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13.44</w:t>
        </w:r>
      </w:hyperlink>
      <w:r>
        <w:rPr>
          <w:sz w:val="20"/>
        </w:rPr>
        <w:t xml:space="preserve">, </w:t>
      </w:r>
      <w:hyperlink w:history="0" w:anchor="P6221"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0"/>
            <w:color w:val="0000ff"/>
          </w:rPr>
          <w:t xml:space="preserve">частями 1</w:t>
        </w:r>
      </w:hyperlink>
      <w:r>
        <w:rPr>
          <w:sz w:val="20"/>
        </w:rPr>
        <w:t xml:space="preserve"> и </w:t>
      </w:r>
      <w:hyperlink w:history="0" w:anchor="P6225" w:tooltip="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
        <w:r>
          <w:rPr>
            <w:sz w:val="20"/>
            <w:color w:val="0000ff"/>
          </w:rPr>
          <w:t xml:space="preserve">3 статьи 13.45</w:t>
        </w:r>
      </w:hyperlink>
      <w:r>
        <w:rPr>
          <w:sz w:val="20"/>
        </w:rPr>
        <w:t xml:space="preserve">, </w:t>
      </w:r>
      <w:hyperlink w:history="0" w:anchor="P6323"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0"/>
            <w:color w:val="0000ff"/>
          </w:rPr>
          <w:t xml:space="preserve">частями 1</w:t>
        </w:r>
      </w:hyperlink>
      <w:r>
        <w:rPr>
          <w:sz w:val="20"/>
        </w:rPr>
        <w:t xml:space="preserve"> и </w:t>
      </w:r>
      <w:hyperlink w:history="0" w:anchor="P6331"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0"/>
            <w:color w:val="0000ff"/>
          </w:rPr>
          <w:t xml:space="preserve">5 статьи 13.54</w:t>
        </w:r>
      </w:hyperlink>
      <w:r>
        <w:rPr>
          <w:sz w:val="20"/>
        </w:rPr>
        <w:t xml:space="preserve">, </w:t>
      </w:r>
      <w:hyperlink w:history="0" w:anchor="P6521"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0"/>
            <w:color w:val="0000ff"/>
          </w:rPr>
          <w:t xml:space="preserve">частями 2</w:t>
        </w:r>
      </w:hyperlink>
      <w:r>
        <w:rPr>
          <w:sz w:val="20"/>
        </w:rPr>
        <w:t xml:space="preserve">, </w:t>
      </w:r>
      <w:hyperlink w:history="0" w:anchor="P6524"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3</w:t>
        </w:r>
      </w:hyperlink>
      <w:r>
        <w:rPr>
          <w:sz w:val="20"/>
        </w:rPr>
        <w:t xml:space="preserve"> и </w:t>
      </w:r>
      <w:hyperlink w:history="0" w:anchor="P6530"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0"/>
            <w:color w:val="0000ff"/>
          </w:rPr>
          <w:t xml:space="preserve">5 статьи 14.3.1</w:t>
        </w:r>
      </w:hyperlink>
      <w:r>
        <w:rPr>
          <w:sz w:val="20"/>
        </w:rPr>
        <w:t xml:space="preserve">, </w:t>
      </w:r>
      <w:hyperlink w:history="0" w:anchor="P10177"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0"/>
            <w:color w:val="0000ff"/>
          </w:rPr>
          <w:t xml:space="preserve">частями 6</w:t>
        </w:r>
      </w:hyperlink>
      <w:r>
        <w:rPr>
          <w:sz w:val="20"/>
        </w:rPr>
        <w:t xml:space="preserve"> и </w:t>
      </w:r>
      <w:hyperlink w:history="0" w:anchor="P10180" w:tooltip="7. Повторное совершение административного правонарушения, предусмотренного частью 6 настоящей статьи, -">
        <w:r>
          <w:rPr>
            <w:sz w:val="20"/>
            <w:color w:val="0000ff"/>
          </w:rPr>
          <w:t xml:space="preserve">7 статьи 19.7.10</w:t>
        </w:r>
      </w:hyperlink>
      <w:r>
        <w:rPr>
          <w:sz w:val="20"/>
        </w:rPr>
        <w:t xml:space="preserve"> настоящего Кодекса;</w:t>
      </w:r>
    </w:p>
    <w:p>
      <w:pPr>
        <w:pStyle w:val="0"/>
        <w:jc w:val="both"/>
      </w:pPr>
      <w:r>
        <w:rPr>
          <w:sz w:val="20"/>
        </w:rPr>
        <w:t xml:space="preserve">(в ред. Федеральных законов от 24.06.2023 </w:t>
      </w:r>
      <w:hyperlink w:history="0" r:id="rId7904"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12.12.2023 </w:t>
      </w:r>
      <w:hyperlink w:history="0" r:id="rId790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790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28.12.2025 </w:t>
      </w:r>
      <w:hyperlink w:history="0" r:id="rId790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2) предусмотренных </w:t>
      </w:r>
      <w:hyperlink w:history="0" w:anchor="P5424" w:tooltip="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
        <w:r>
          <w:rPr>
            <w:sz w:val="20"/>
            <w:color w:val="0000ff"/>
          </w:rPr>
          <w:t xml:space="preserve">частью 6 статьи 13.11</w:t>
        </w:r>
      </w:hyperlink>
      <w:r>
        <w:rPr>
          <w:sz w:val="20"/>
        </w:rPr>
        <w:t xml:space="preserve">, </w:t>
      </w:r>
      <w:hyperlink w:history="0" w:anchor="P5646"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статьей 13.15.1</w:t>
        </w:r>
      </w:hyperlink>
      <w:r>
        <w:rPr>
          <w:sz w:val="20"/>
        </w:rP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804"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0"/>
            <w:color w:val="0000ff"/>
          </w:rPr>
          <w:t xml:space="preserve">частью 1 статьи 13.21</w:t>
        </w:r>
      </w:hyperlink>
      <w:r>
        <w:rPr>
          <w:sz w:val="20"/>
        </w:rPr>
        <w:t xml:space="preserve"> (в части изготовления или распространения продукции незарегистрированных средств массовой информации), </w:t>
      </w:r>
      <w:hyperlink w:history="0" w:anchor="P5899"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0"/>
            <w:color w:val="0000ff"/>
          </w:rPr>
          <w:t xml:space="preserve">частью 4 статьи 13.29</w:t>
        </w:r>
      </w:hyperlink>
      <w:r>
        <w:rPr>
          <w:sz w:val="20"/>
        </w:rPr>
        <w:t xml:space="preserve">, </w:t>
      </w:r>
      <w:hyperlink w:history="0" w:anchor="P595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частями 2</w:t>
        </w:r>
      </w:hyperlink>
      <w:r>
        <w:rPr>
          <w:sz w:val="20"/>
        </w:rPr>
        <w:t xml:space="preserve"> - </w:t>
      </w:r>
      <w:hyperlink w:history="0" w:anchor="P5967"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068"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статьей 13.38</w:t>
        </w:r>
      </w:hyperlink>
      <w:r>
        <w:rPr>
          <w:sz w:val="20"/>
        </w:rPr>
        <w:t xml:space="preserve">,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частью 4 статьи 14.1</w:t>
        </w:r>
      </w:hyperlink>
      <w:r>
        <w:rPr>
          <w:sz w:val="20"/>
        </w:rP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history="0" w:anchor="P13656"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0"/>
            <w:color w:val="0000ff"/>
          </w:rPr>
          <w:t xml:space="preserve">пунктом 2 части 1</w:t>
        </w:r>
      </w:hyperlink>
      <w:r>
        <w:rPr>
          <w:sz w:val="20"/>
        </w:rPr>
        <w:t xml:space="preserve"> настоящей статьи.</w:t>
      </w:r>
    </w:p>
    <w:p>
      <w:pPr>
        <w:pStyle w:val="0"/>
        <w:jc w:val="both"/>
      </w:pPr>
      <w:r>
        <w:rPr>
          <w:sz w:val="20"/>
        </w:rPr>
        <w:t xml:space="preserve">(часть 3.5 введена Федеральным </w:t>
      </w:r>
      <w:hyperlink w:history="0" r:id="rId790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29.12.2022 N 625-ФЗ)</w:t>
      </w:r>
    </w:p>
    <w:p>
      <w:pPr>
        <w:pStyle w:val="0"/>
        <w:spacing w:before="200" w:lineRule="auto"/>
        <w:ind w:firstLine="540"/>
        <w:jc w:val="both"/>
      </w:pPr>
      <w:r>
        <w:rPr>
          <w:sz w:val="20"/>
        </w:rPr>
        <w:t xml:space="preserve">3.6. Дела об административных правонарушениях, предусмотренных </w:t>
      </w:r>
      <w:hyperlink w:history="0" w:anchor="P2805"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r>
          <w:rPr>
            <w:sz w:val="20"/>
            <w:color w:val="0000ff"/>
          </w:rPr>
          <w:t xml:space="preserve">статьями 8.5.1</w:t>
        </w:r>
      </w:hyperlink>
      <w:r>
        <w:rPr>
          <w:sz w:val="20"/>
        </w:rPr>
        <w:t xml:space="preserve">, </w:t>
      </w:r>
      <w:hyperlink w:history="0" w:anchor="P3312" w:tooltip="Статья 8.41. Невнесение в установленные сроки платы за негативное воздействие на окружающую среду">
        <w:r>
          <w:rPr>
            <w:sz w:val="20"/>
            <w:color w:val="0000ff"/>
          </w:rPr>
          <w:t xml:space="preserve">8.41</w:t>
        </w:r>
      </w:hyperlink>
      <w:r>
        <w:rPr>
          <w:sz w:val="20"/>
        </w:rPr>
        <w:t xml:space="preserve"> и </w:t>
      </w:r>
      <w:hyperlink w:history="0" w:anchor="P3320" w:tooltip="Статья 8.41.1. Неуплата в установленный срок экологического сбора">
        <w:r>
          <w:rPr>
            <w:sz w:val="20"/>
            <w:color w:val="0000ff"/>
          </w:rPr>
          <w:t xml:space="preserve">8.41.1</w:t>
        </w:r>
      </w:hyperlink>
      <w:r>
        <w:rPr>
          <w:sz w:val="20"/>
        </w:rP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3.6 введена Федеральным </w:t>
      </w:r>
      <w:hyperlink w:history="0" r:id="rId7909"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242-ФЗ)</w:t>
      </w:r>
    </w:p>
    <w:p>
      <w:pPr>
        <w:pStyle w:val="0"/>
        <w:spacing w:before="200" w:lineRule="auto"/>
        <w:ind w:firstLine="540"/>
        <w:jc w:val="both"/>
      </w:pPr>
      <w:r>
        <w:rPr>
          <w:sz w:val="20"/>
        </w:rPr>
        <w:t xml:space="preserve">3.7. Дела об административных правонарушениях, предусмотренных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w:t>
      </w:r>
      <w:hyperlink w:history="0" w:anchor="P634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634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статьями 19.20</w:t>
        </w:r>
      </w:hyperlink>
      <w:r>
        <w:rPr>
          <w:sz w:val="20"/>
        </w:rPr>
        <w:t xml:space="preserve"> и </w:t>
      </w:r>
      <w:hyperlink w:history="0" w:anchor="P10912" w:tooltip="Статья 20.4. Нарушение требований пожарной безопасности">
        <w:r>
          <w:rPr>
            <w:sz w:val="20"/>
            <w:color w:val="0000ff"/>
          </w:rPr>
          <w:t xml:space="preserve">20.4</w:t>
        </w:r>
      </w:hyperlink>
      <w:r>
        <w:rPr>
          <w:sz w:val="20"/>
        </w:rP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pPr>
        <w:pStyle w:val="0"/>
        <w:jc w:val="both"/>
      </w:pPr>
      <w:r>
        <w:rPr>
          <w:sz w:val="20"/>
        </w:rPr>
        <w:t xml:space="preserve">(часть 3.7 введена Федеральным </w:t>
      </w:r>
      <w:hyperlink w:history="0" r:id="rId791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p>
      <w:pPr>
        <w:pStyle w:val="0"/>
        <w:spacing w:before="200" w:lineRule="auto"/>
        <w:ind w:firstLine="540"/>
        <w:jc w:val="both"/>
      </w:pPr>
      <w:r>
        <w:rPr>
          <w:sz w:val="20"/>
        </w:rPr>
        <w:t xml:space="preserve">3.8. Дела об административных правонарушениях, предусмотренных </w:t>
      </w:r>
      <w:hyperlink w:history="0" w:anchor="P634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10488" w:tooltip="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
        <w:r>
          <w:rPr>
            <w:sz w:val="20"/>
            <w:color w:val="0000ff"/>
          </w:rPr>
          <w:t xml:space="preserve">частями 2</w:t>
        </w:r>
      </w:hyperlink>
      <w:r>
        <w:rPr>
          <w:sz w:val="20"/>
        </w:rPr>
        <w:t xml:space="preserve"> и </w:t>
      </w:r>
      <w:hyperlink w:history="0" w:anchor="P10492" w:tooltip="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
        <w:r>
          <w:rPr>
            <w:sz w:val="20"/>
            <w:color w:val="0000ff"/>
          </w:rPr>
          <w:t xml:space="preserve">3 статьи 19.20</w:t>
        </w:r>
      </w:hyperlink>
      <w:r>
        <w:rPr>
          <w:sz w:val="20"/>
        </w:rP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pPr>
        <w:pStyle w:val="0"/>
        <w:jc w:val="both"/>
      </w:pPr>
      <w:r>
        <w:rPr>
          <w:sz w:val="20"/>
        </w:rPr>
        <w:t xml:space="preserve">(часть 3.8 введена Федеральным </w:t>
      </w:r>
      <w:hyperlink w:history="0" r:id="rId7911"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01.04.2025 N 56-ФЗ)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01.01.2029 ч. 3.9 ст. 28.1 утрачивает силу (</w:t>
            </w:r>
            <w:hyperlink w:history="0" r:id="rId7912"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28.12.2025 N 498-ФЗ).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702" w:name="P13702"/>
    <w:bookmarkEnd w:id="13702"/>
    <w:p>
      <w:pPr>
        <w:pStyle w:val="0"/>
        <w:spacing w:before="260" w:lineRule="auto"/>
        <w:ind w:firstLine="540"/>
        <w:jc w:val="both"/>
      </w:pPr>
      <w:r>
        <w:rPr>
          <w:sz w:val="20"/>
        </w:rPr>
        <w:t xml:space="preserve">3.9. Дело об административном правонарушении, выражающемся в несоблюдении какого-либо из обязательных требований, указанных в </w:t>
      </w:r>
      <w:hyperlink w:history="0" w:anchor="P13703" w:tooltip="В соответствии с абзацем первым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
        <w:r>
          <w:rPr>
            <w:sz w:val="20"/>
            <w:color w:val="0000ff"/>
          </w:rPr>
          <w:t xml:space="preserve">абзаце втором</w:t>
        </w:r>
      </w:hyperlink>
      <w:r>
        <w:rPr>
          <w:sz w:val="20"/>
        </w:rP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w:history="0" r:id="rId7913" w:tooltip="Закон РФ от 15.04.1993 N 4802-1 (ред. от 29.12.2025) &quot;О статусе столицы Российской Федерации&quot; (с изм. и доп., вступ. в силу с 01.03.2026) {КонсультантПлюс}">
        <w:r>
          <w:rPr>
            <w:sz w:val="20"/>
            <w:color w:val="0000ff"/>
          </w:rPr>
          <w:t xml:space="preserve">статьей 14</w:t>
        </w:r>
      </w:hyperlink>
      <w:r>
        <w:rPr>
          <w:sz w:val="20"/>
        </w:rP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bookmarkStart w:id="13703" w:name="P13703"/>
    <w:bookmarkEnd w:id="13703"/>
    <w:p>
      <w:pPr>
        <w:pStyle w:val="0"/>
        <w:spacing w:before="200" w:lineRule="auto"/>
        <w:ind w:firstLine="540"/>
        <w:jc w:val="both"/>
      </w:pPr>
      <w:r>
        <w:rPr>
          <w:sz w:val="20"/>
        </w:rPr>
        <w:t xml:space="preserve">В соответствии с </w:t>
      </w:r>
      <w:hyperlink w:history="0" w:anchor="P13702"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0"/>
            <w:color w:val="0000ff"/>
          </w:rPr>
          <w:t xml:space="preserve">абзацем первым</w:t>
        </w:r>
      </w:hyperlink>
      <w:r>
        <w:rPr>
          <w:sz w:val="20"/>
        </w:rP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pPr>
        <w:pStyle w:val="0"/>
        <w:jc w:val="both"/>
      </w:pPr>
      <w:r>
        <w:rPr>
          <w:sz w:val="20"/>
        </w:rPr>
        <w:t xml:space="preserve">(часть 3.9 введена Федеральным </w:t>
      </w:r>
      <w:hyperlink w:history="0" r:id="rId7914"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28.12.2025 N 498-ФЗ)</w:t>
      </w:r>
    </w:p>
    <w:p>
      <w:pPr>
        <w:pStyle w:val="0"/>
        <w:spacing w:before="200" w:lineRule="auto"/>
        <w:ind w:firstLine="540"/>
        <w:jc w:val="both"/>
      </w:pPr>
      <w:r>
        <w:rPr>
          <w:sz w:val="20"/>
        </w:rPr>
        <w:t xml:space="preserve">4. Дело об административном правонарушении считается возбужденным с момента:</w:t>
      </w:r>
    </w:p>
    <w:p>
      <w:pPr>
        <w:pStyle w:val="0"/>
        <w:spacing w:before="200" w:lineRule="auto"/>
        <w:ind w:firstLine="540"/>
        <w:jc w:val="both"/>
      </w:pPr>
      <w:r>
        <w:rPr>
          <w:sz w:val="20"/>
        </w:rPr>
        <w:t xml:space="preserve">1) составления протокола осмотра места совершения административного правонарушения;</w:t>
      </w:r>
    </w:p>
    <w:p>
      <w:pPr>
        <w:pStyle w:val="0"/>
        <w:spacing w:before="200" w:lineRule="auto"/>
        <w:ind w:firstLine="540"/>
        <w:jc w:val="both"/>
      </w:pPr>
      <w:r>
        <w:rPr>
          <w:sz w:val="20"/>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history="0" w:anchor="P13170" w:tooltip="Статья 27.1. Меры обеспечения производства по делу об административном правонарушении">
        <w:r>
          <w:rPr>
            <w:sz w:val="20"/>
            <w:color w:val="0000ff"/>
          </w:rPr>
          <w:t xml:space="preserve">статьей 27.1</w:t>
        </w:r>
      </w:hyperlink>
      <w:r>
        <w:rPr>
          <w:sz w:val="20"/>
        </w:rPr>
        <w:t xml:space="preserve"> настоящего Кодекса;</w:t>
      </w:r>
    </w:p>
    <w:p>
      <w:pPr>
        <w:pStyle w:val="0"/>
        <w:spacing w:before="200" w:lineRule="auto"/>
        <w:ind w:firstLine="540"/>
        <w:jc w:val="both"/>
      </w:pPr>
      <w:r>
        <w:rPr>
          <w:sz w:val="20"/>
        </w:rPr>
        <w:t xml:space="preserve">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pPr>
        <w:pStyle w:val="0"/>
        <w:spacing w:before="200" w:lineRule="auto"/>
        <w:ind w:firstLine="540"/>
        <w:jc w:val="both"/>
      </w:pPr>
      <w:r>
        <w:rPr>
          <w:sz w:val="20"/>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history="0" w:anchor="P14112"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spacing w:before="200" w:lineRule="auto"/>
        <w:ind w:firstLine="540"/>
        <w:jc w:val="both"/>
      </w:pPr>
      <w:r>
        <w:rPr>
          <w:sz w:val="20"/>
        </w:rPr>
        <w:t xml:space="preserve">5) утратил силу. - Федеральный </w:t>
      </w:r>
      <w:hyperlink w:history="0" r:id="rId7915"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spacing w:before="200" w:lineRule="auto"/>
        <w:ind w:firstLine="540"/>
        <w:jc w:val="both"/>
      </w:pPr>
      <w:r>
        <w:rPr>
          <w:sz w:val="20"/>
        </w:rPr>
        <w:t xml:space="preserve">6) вынесения постановления по делу об административном правонарушении в случае, предусмотренном </w:t>
      </w:r>
      <w:hyperlink w:history="0" w:anchor="P1409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3</w:t>
        </w:r>
      </w:hyperlink>
      <w:r>
        <w:rPr>
          <w:sz w:val="20"/>
        </w:rPr>
        <w:t xml:space="preserve"> или </w:t>
      </w:r>
      <w:hyperlink w:history="0" w:anchor="P14107"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4 статьи 28.6</w:t>
        </w:r>
      </w:hyperlink>
      <w:r>
        <w:rPr>
          <w:sz w:val="20"/>
        </w:rPr>
        <w:t xml:space="preserve"> настоящего Кодекса;</w:t>
      </w:r>
    </w:p>
    <w:p>
      <w:pPr>
        <w:pStyle w:val="0"/>
        <w:jc w:val="both"/>
      </w:pPr>
      <w:r>
        <w:rPr>
          <w:sz w:val="20"/>
        </w:rPr>
        <w:t xml:space="preserve">(в ред. Федеральных законов от 09.11.2009 </w:t>
      </w:r>
      <w:hyperlink w:history="0" r:id="rId7916"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08.08.2024 </w:t>
      </w:r>
      <w:hyperlink w:history="0" r:id="rId7917"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w:t>
      </w:r>
    </w:p>
    <w:p>
      <w:pPr>
        <w:pStyle w:val="0"/>
        <w:spacing w:before="200" w:lineRule="auto"/>
        <w:ind w:firstLine="540"/>
        <w:jc w:val="both"/>
      </w:pPr>
      <w:r>
        <w:rPr>
          <w:sz w:val="20"/>
        </w:rPr>
        <w:t xml:space="preserve">7) вынесения определения об истребовании сведений в соответствии с </w:t>
      </w:r>
      <w:hyperlink w:history="0" w:anchor="P13160"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
        <w:r>
          <w:rPr>
            <w:sz w:val="20"/>
            <w:color w:val="0000ff"/>
          </w:rPr>
          <w:t xml:space="preserve">частью 5 статьи 26.10</w:t>
        </w:r>
      </w:hyperlink>
      <w:r>
        <w:rPr>
          <w:sz w:val="20"/>
        </w:rPr>
        <w:t xml:space="preserve"> настоящего Кодекса в случаях, предусмотренных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w:t>
      </w:r>
    </w:p>
    <w:p>
      <w:pPr>
        <w:pStyle w:val="0"/>
        <w:jc w:val="both"/>
      </w:pPr>
      <w:r>
        <w:rPr>
          <w:sz w:val="20"/>
        </w:rPr>
        <w:t xml:space="preserve">(п. 7 введен Федеральным </w:t>
      </w:r>
      <w:hyperlink w:history="0" r:id="rId7918"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01.03.2020 N 44-ФЗ)</w:t>
      </w:r>
    </w:p>
    <w:p>
      <w:pPr>
        <w:pStyle w:val="0"/>
        <w:jc w:val="both"/>
      </w:pPr>
      <w:r>
        <w:rPr>
          <w:sz w:val="20"/>
        </w:rPr>
        <w:t xml:space="preserve">(часть четвертая в ред. Федерального </w:t>
      </w:r>
      <w:hyperlink w:history="0" r:id="rId79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28.1 см. </w:t>
            </w:r>
            <w:hyperlink w:history="0" r:id="rId7920"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в связи с жалобой гражданки О.С. Яковенко&quot; {КонсультантПлюс}">
              <w:r>
                <w:rPr>
                  <w:sz w:val="20"/>
                  <w:color w:val="0000ff"/>
                </w:rPr>
                <w:t xml:space="preserve">Постановление</w:t>
              </w:r>
            </w:hyperlink>
            <w:r>
              <w:rPr>
                <w:sz w:val="20"/>
                <w:color w:val="392c69"/>
              </w:rPr>
              <w:t xml:space="preserve"> КС РФ от 30.03.2021 N 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В случае отказа в возбуждении дела об административном правонарушении при наличии материалов, сообщений, заявлений, указанных в </w:t>
      </w:r>
      <w:hyperlink w:history="0" w:anchor="P13654" w:tooltip="1. Поводами к возбуждению дела об административном правонарушении являются:">
        <w:r>
          <w:rPr>
            <w:sz w:val="20"/>
            <w:color w:val="0000ff"/>
          </w:rPr>
          <w:t xml:space="preserve">пунктах 2</w:t>
        </w:r>
      </w:hyperlink>
      <w:r>
        <w:rPr>
          <w:sz w:val="20"/>
        </w:rPr>
        <w:t xml:space="preserve"> и </w:t>
      </w:r>
      <w:hyperlink w:history="0" w:anchor="P13654" w:tooltip="1. Поводами к возбуждению дела об административном правонарушении являются:">
        <w:r>
          <w:rPr>
            <w:sz w:val="20"/>
            <w:color w:val="0000ff"/>
          </w:rPr>
          <w:t xml:space="preserve">3 части 1</w:t>
        </w:r>
      </w:hyperlink>
      <w:r>
        <w:rPr>
          <w:sz w:val="20"/>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pPr>
        <w:pStyle w:val="0"/>
        <w:spacing w:before="200" w:lineRule="auto"/>
        <w:ind w:firstLine="540"/>
        <w:jc w:val="both"/>
      </w:pPr>
      <w:r>
        <w:rPr>
          <w:sz w:val="20"/>
        </w:rPr>
        <w:t xml:space="preserve">Примечание. Положения </w:t>
      </w:r>
      <w:hyperlink w:history="0" w:anchor="P13681"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частей 3.1</w:t>
        </w:r>
      </w:hyperlink>
      <w:r>
        <w:rPr>
          <w:sz w:val="20"/>
        </w:rPr>
        <w:t xml:space="preserve"> и </w:t>
      </w:r>
      <w:hyperlink w:history="0" w:anchor="P13683"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0"/>
            <w:color w:val="0000ff"/>
          </w:rPr>
          <w:t xml:space="preserve">3.2</w:t>
        </w:r>
      </w:hyperlink>
      <w:r>
        <w:rPr>
          <w:sz w:val="20"/>
        </w:rP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w:history="0" r:id="rId792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или Федеральным </w:t>
      </w:r>
      <w:hyperlink w:history="0" r:id="rId7922"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0"/>
        </w:rPr>
        <w:t xml:space="preserve">(примечание в ред. Федерального </w:t>
      </w:r>
      <w:hyperlink w:history="0" r:id="rId792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14.07.2022 N 290-ФЗ)</w:t>
      </w:r>
    </w:p>
    <w:p>
      <w:pPr>
        <w:pStyle w:val="0"/>
        <w:ind w:firstLine="540"/>
        <w:jc w:val="both"/>
      </w:pPr>
      <w:r>
        <w:rPr>
          <w:sz w:val="20"/>
        </w:rPr>
      </w:r>
    </w:p>
    <w:bookmarkStart w:id="13722" w:name="P13722"/>
    <w:bookmarkEnd w:id="13722"/>
    <w:p>
      <w:pPr>
        <w:pStyle w:val="2"/>
        <w:outlineLvl w:val="2"/>
        <w:ind w:firstLine="540"/>
        <w:jc w:val="both"/>
      </w:pPr>
      <w:r>
        <w:rPr>
          <w:sz w:val="20"/>
        </w:rPr>
        <w:t xml:space="preserve">Статья 28.1.1. Протокол осмотра места совершения административного правонарушения</w:t>
      </w:r>
    </w:p>
    <w:p>
      <w:pPr>
        <w:pStyle w:val="0"/>
        <w:ind w:firstLine="540"/>
        <w:jc w:val="both"/>
      </w:pPr>
      <w:r>
        <w:rPr>
          <w:sz w:val="20"/>
        </w:rPr>
      </w:r>
    </w:p>
    <w:p>
      <w:pPr>
        <w:pStyle w:val="0"/>
        <w:ind w:firstLine="540"/>
        <w:jc w:val="both"/>
      </w:pPr>
      <w:r>
        <w:rPr>
          <w:sz w:val="20"/>
        </w:rPr>
        <w:t xml:space="preserve">(введена Федеральным </w:t>
      </w:r>
      <w:hyperlink w:history="0" r:id="rId792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ind w:firstLine="540"/>
        <w:jc w:val="both"/>
      </w:pPr>
      <w:r>
        <w:rPr>
          <w:sz w:val="20"/>
        </w:rPr>
      </w:r>
    </w:p>
    <w:p>
      <w:pPr>
        <w:pStyle w:val="0"/>
        <w:ind w:firstLine="540"/>
        <w:jc w:val="both"/>
      </w:pPr>
      <w:r>
        <w:rPr>
          <w:sz w:val="20"/>
        </w:rPr>
        <w:t xml:space="preserve">1. В случае совершения административного правонарушения, предусмотренного </w:t>
      </w:r>
      <w:hyperlink w:history="0" w:anchor="P50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статьей 12.24</w:t>
        </w:r>
      </w:hyperlink>
      <w:r>
        <w:rPr>
          <w:sz w:val="20"/>
        </w:rPr>
        <w:t xml:space="preserve"> или </w:t>
      </w:r>
      <w:hyperlink w:history="0" w:anchor="P5166"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0"/>
            <w:color w:val="0000ff"/>
          </w:rPr>
          <w:t xml:space="preserve">частью 2 статьи 12.30</w:t>
        </w:r>
      </w:hyperlink>
      <w:r>
        <w:rPr>
          <w:sz w:val="20"/>
        </w:rPr>
        <w:t xml:space="preserve"> настоящего Кодекса, составляется протокол осмотра места совершения административного правонарушения.</w:t>
      </w:r>
    </w:p>
    <w:p>
      <w:pPr>
        <w:pStyle w:val="0"/>
        <w:spacing w:before="200" w:lineRule="auto"/>
        <w:ind w:firstLine="540"/>
        <w:jc w:val="both"/>
      </w:pPr>
      <w:r>
        <w:rPr>
          <w:sz w:val="20"/>
        </w:rPr>
        <w:t xml:space="preserve">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bookmarkStart w:id="13728" w:name="P13728"/>
    <w:bookmarkEnd w:id="13728"/>
    <w:p>
      <w:pPr>
        <w:pStyle w:val="0"/>
        <w:spacing w:before="200" w:lineRule="auto"/>
        <w:ind w:firstLine="540"/>
        <w:jc w:val="both"/>
      </w:pPr>
      <w:r>
        <w:rPr>
          <w:sz w:val="20"/>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history="0" w:anchor="P13777"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 статьи 28.3</w:t>
        </w:r>
      </w:hyperlink>
      <w:r>
        <w:rPr>
          <w:sz w:val="20"/>
        </w:rPr>
        <w:t xml:space="preserve"> настоящего Кодекса, в присутствии двух понятых либо с применением видеозаписи.</w:t>
      </w:r>
    </w:p>
    <w:p>
      <w:pPr>
        <w:pStyle w:val="0"/>
        <w:jc w:val="both"/>
      </w:pPr>
      <w:r>
        <w:rPr>
          <w:sz w:val="20"/>
        </w:rPr>
        <w:t xml:space="preserve">(в ред. Федерального </w:t>
      </w:r>
      <w:hyperlink w:history="0" r:id="rId79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pPr>
        <w:pStyle w:val="0"/>
        <w:jc w:val="both"/>
      </w:pPr>
      <w:r>
        <w:rPr>
          <w:sz w:val="20"/>
        </w:rPr>
        <w:t xml:space="preserve">(в ред. Федерального </w:t>
      </w:r>
      <w:hyperlink w:history="0" r:id="rId79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5. В протоколе осмотра места совершения административного правонарушения описываются:</w:t>
      </w:r>
    </w:p>
    <w:p>
      <w:pPr>
        <w:pStyle w:val="0"/>
        <w:spacing w:before="200" w:lineRule="auto"/>
        <w:ind w:firstLine="540"/>
        <w:jc w:val="both"/>
      </w:pPr>
      <w:r>
        <w:rPr>
          <w:sz w:val="20"/>
        </w:rPr>
        <w:t xml:space="preserve">1) действия должностных лиц, указанных в </w:t>
      </w:r>
      <w:hyperlink w:history="0" w:anchor="P13728"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
        <w:r>
          <w:rPr>
            <w:sz w:val="20"/>
            <w:color w:val="0000ff"/>
          </w:rPr>
          <w:t xml:space="preserve">части 3 статьи 28.1.1</w:t>
        </w:r>
      </w:hyperlink>
      <w:r>
        <w:rPr>
          <w:sz w:val="20"/>
        </w:rPr>
        <w:t xml:space="preserve"> настоящего Кодекса, в том порядке, в каком они производились;</w:t>
      </w:r>
    </w:p>
    <w:p>
      <w:pPr>
        <w:pStyle w:val="0"/>
        <w:spacing w:before="200" w:lineRule="auto"/>
        <w:ind w:firstLine="540"/>
        <w:jc w:val="both"/>
      </w:pPr>
      <w:r>
        <w:rPr>
          <w:sz w:val="20"/>
        </w:rPr>
        <w:t xml:space="preserve">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pPr>
        <w:pStyle w:val="0"/>
        <w:spacing w:before="200" w:lineRule="auto"/>
        <w:ind w:firstLine="540"/>
        <w:jc w:val="both"/>
      </w:pPr>
      <w:r>
        <w:rPr>
          <w:sz w:val="20"/>
        </w:rPr>
        <w:t xml:space="preserve">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pPr>
        <w:pStyle w:val="0"/>
        <w:spacing w:before="200" w:lineRule="auto"/>
        <w:ind w:firstLine="540"/>
        <w:jc w:val="both"/>
      </w:pPr>
      <w:r>
        <w:rPr>
          <w:sz w:val="20"/>
        </w:rPr>
        <w:t xml:space="preserve">4) другие существенные для данного дела обстоятельства.</w:t>
      </w:r>
    </w:p>
    <w:p>
      <w:pPr>
        <w:pStyle w:val="0"/>
        <w:spacing w:before="200" w:lineRule="auto"/>
        <w:ind w:firstLine="540"/>
        <w:jc w:val="both"/>
      </w:pPr>
      <w:r>
        <w:rPr>
          <w:sz w:val="20"/>
        </w:rPr>
        <w:t xml:space="preserve">6. В протоколе осмотра места совершения административного правонарушения излагаются также заявления лиц, участвовавших в производстве осмотра.</w:t>
      </w:r>
    </w:p>
    <w:p>
      <w:pPr>
        <w:pStyle w:val="0"/>
        <w:spacing w:before="200" w:lineRule="auto"/>
        <w:ind w:firstLine="540"/>
        <w:jc w:val="both"/>
      </w:pPr>
      <w:r>
        <w:rPr>
          <w:sz w:val="20"/>
        </w:rPr>
        <w:t xml:space="preserve">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pPr>
        <w:pStyle w:val="0"/>
        <w:spacing w:before="200" w:lineRule="auto"/>
        <w:ind w:firstLine="540"/>
        <w:jc w:val="both"/>
      </w:pPr>
      <w:r>
        <w:rPr>
          <w:sz w:val="20"/>
        </w:rP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0"/>
        </w:rPr>
        <w:t xml:space="preserve">(в ред. Федерального </w:t>
      </w:r>
      <w:hyperlink w:history="0" r:id="rId79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pPr>
        <w:pStyle w:val="0"/>
        <w:ind w:firstLine="540"/>
        <w:jc w:val="both"/>
      </w:pPr>
      <w:r>
        <w:rPr>
          <w:sz w:val="20"/>
        </w:rPr>
      </w:r>
    </w:p>
    <w:bookmarkStart w:id="13743" w:name="P13743"/>
    <w:bookmarkEnd w:id="13743"/>
    <w:p>
      <w:pPr>
        <w:pStyle w:val="2"/>
        <w:outlineLvl w:val="2"/>
        <w:ind w:firstLine="540"/>
        <w:jc w:val="both"/>
      </w:pPr>
      <w:r>
        <w:rPr>
          <w:sz w:val="20"/>
        </w:rPr>
        <w:t xml:space="preserve">Статья 28.2. Протокол об административном правонарушении</w:t>
      </w:r>
    </w:p>
    <w:p>
      <w:pPr>
        <w:pStyle w:val="0"/>
        <w:jc w:val="both"/>
      </w:pPr>
      <w:r>
        <w:rPr>
          <w:sz w:val="20"/>
        </w:rPr>
      </w:r>
    </w:p>
    <w:p>
      <w:pPr>
        <w:pStyle w:val="0"/>
        <w:ind w:firstLine="540"/>
        <w:jc w:val="both"/>
      </w:pPr>
      <w:r>
        <w:rPr>
          <w:sz w:val="20"/>
        </w:rPr>
        <w:t xml:space="preserve">1. О совершении административного правонарушения составляется протокол, за исключением случаев, предусмотренных </w:t>
      </w:r>
      <w:hyperlink w:history="0" w:anchor="P14074" w:tooltip="Статья 28.4. Возбуждение дел об административных правонарушениях прокурором">
        <w:r>
          <w:rPr>
            <w:sz w:val="20"/>
            <w:color w:val="0000ff"/>
          </w:rPr>
          <w:t xml:space="preserve">статьей 28.4</w:t>
        </w:r>
      </w:hyperlink>
      <w:r>
        <w:rPr>
          <w:sz w:val="20"/>
        </w:rPr>
        <w:t xml:space="preserve">, </w:t>
      </w:r>
      <w:hyperlink w:history="0" w:anchor="P1409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частями 1</w:t>
        </w:r>
      </w:hyperlink>
      <w:r>
        <w:rPr>
          <w:sz w:val="20"/>
        </w:rPr>
        <w:t xml:space="preserve">,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3</w:t>
        </w:r>
      </w:hyperlink>
      <w:r>
        <w:rPr>
          <w:sz w:val="20"/>
        </w:rPr>
        <w:t xml:space="preserve"> и </w:t>
      </w:r>
      <w:hyperlink w:history="0" w:anchor="P14107"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4 статьи 28.6</w:t>
        </w:r>
      </w:hyperlink>
      <w:r>
        <w:rPr>
          <w:sz w:val="20"/>
        </w:rPr>
        <w:t xml:space="preserve"> настоящего Кодекса.</w:t>
      </w:r>
    </w:p>
    <w:p>
      <w:pPr>
        <w:pStyle w:val="0"/>
        <w:jc w:val="both"/>
      </w:pPr>
      <w:r>
        <w:rPr>
          <w:sz w:val="20"/>
        </w:rPr>
        <w:t xml:space="preserve">(в ред. Федеральных законов от 24.07.2007 </w:t>
      </w:r>
      <w:hyperlink w:history="0" r:id="rId792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18.07.2011 </w:t>
      </w:r>
      <w:hyperlink w:history="0" r:id="rId792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03.07.2016 </w:t>
      </w:r>
      <w:hyperlink w:history="0" r:id="rId793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w:t>
      </w:r>
    </w:p>
    <w:bookmarkStart w:id="13747" w:name="P13747"/>
    <w:bookmarkEnd w:id="13747"/>
    <w:p>
      <w:pPr>
        <w:pStyle w:val="0"/>
        <w:spacing w:before="200" w:lineRule="auto"/>
        <w:ind w:firstLine="540"/>
        <w:jc w:val="both"/>
      </w:pPr>
      <w:r>
        <w:rPr>
          <w:sz w:val="20"/>
        </w:rPr>
        <w:t xml:space="preserve">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pPr>
        <w:pStyle w:val="0"/>
        <w:spacing w:before="200" w:lineRule="auto"/>
        <w:ind w:firstLine="540"/>
        <w:jc w:val="both"/>
      </w:pPr>
      <w:r>
        <w:rPr>
          <w:sz w:val="20"/>
        </w:rPr>
        <w:t xml:space="preserve">Вопрос об обеспечении присутствия лиц, указанных в </w:t>
      </w:r>
      <w:hyperlink w:history="0" w:anchor="P13747"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w:t>
        </w:r>
      </w:hyperlink>
      <w:r>
        <w:rPr>
          <w:sz w:val="20"/>
        </w:rP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pPr>
        <w:pStyle w:val="0"/>
        <w:spacing w:before="200" w:lineRule="auto"/>
        <w:ind w:firstLine="540"/>
        <w:jc w:val="both"/>
      </w:pPr>
      <w:r>
        <w:rPr>
          <w:sz w:val="20"/>
        </w:rPr>
        <w:t xml:space="preserve">Должностное лицо, уполномоченное составлять протокол об административном правонарушении, извещает лиц, указанных в </w:t>
      </w:r>
      <w:hyperlink w:history="0" w:anchor="P13747"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w:t>
        </w:r>
      </w:hyperlink>
      <w:r>
        <w:rPr>
          <w:sz w:val="20"/>
        </w:rP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pPr>
        <w:pStyle w:val="0"/>
        <w:jc w:val="both"/>
      </w:pPr>
      <w:r>
        <w:rPr>
          <w:sz w:val="20"/>
        </w:rPr>
        <w:t xml:space="preserve">(часть 1.1 введена Федеральным </w:t>
      </w:r>
      <w:hyperlink w:history="0" r:id="rId793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history="0" w:anchor="P13747"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pPr>
        <w:pStyle w:val="0"/>
        <w:jc w:val="both"/>
      </w:pPr>
      <w:r>
        <w:rPr>
          <w:sz w:val="20"/>
        </w:rPr>
        <w:t xml:space="preserve">(часть 1.2 введена Федеральным </w:t>
      </w:r>
      <w:hyperlink w:history="0" r:id="rId793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1.3. Установление личности лиц, указанных в </w:t>
      </w:r>
      <w:hyperlink w:history="0" w:anchor="P13747"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jc w:val="both"/>
      </w:pPr>
      <w:r>
        <w:rPr>
          <w:sz w:val="20"/>
        </w:rPr>
        <w:t xml:space="preserve">(часть 1.3 введена Федеральным </w:t>
      </w:r>
      <w:hyperlink w:history="0" r:id="rId793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3755" w:name="P13755"/>
    <w:bookmarkEnd w:id="13755"/>
    <w:p>
      <w:pPr>
        <w:pStyle w:val="0"/>
        <w:spacing w:before="200" w:lineRule="auto"/>
        <w:ind w:firstLine="540"/>
        <w:jc w:val="both"/>
      </w:pPr>
      <w:r>
        <w:rPr>
          <w:sz w:val="20"/>
        </w:rPr>
        <w:t xml:space="preserve">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pPr>
        <w:pStyle w:val="0"/>
        <w:jc w:val="both"/>
      </w:pPr>
      <w:r>
        <w:rPr>
          <w:sz w:val="20"/>
        </w:rPr>
        <w:t xml:space="preserve">(часть 1.4 введена Федеральным </w:t>
      </w:r>
      <w:hyperlink w:history="0" r:id="rId793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2. В протоколе об административном правонарушении </w:t>
      </w:r>
      <w:hyperlink w:history="0" r:id="rId7935"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указываются</w:t>
        </w:r>
      </w:hyperlink>
      <w:r>
        <w:rPr>
          <w:sz w:val="20"/>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pPr>
        <w:pStyle w:val="0"/>
        <w:spacing w:before="200" w:lineRule="auto"/>
        <w:ind w:firstLine="540"/>
        <w:jc w:val="both"/>
      </w:pPr>
      <w:r>
        <w:rPr>
          <w:sz w:val="20"/>
        </w:rP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bookmarkStart w:id="13759" w:name="P13759"/>
    <w:bookmarkEnd w:id="13759"/>
    <w:p>
      <w:pPr>
        <w:pStyle w:val="0"/>
        <w:spacing w:before="200" w:lineRule="auto"/>
        <w:ind w:firstLine="540"/>
        <w:jc w:val="both"/>
      </w:pPr>
      <w:r>
        <w:rPr>
          <w:sz w:val="20"/>
        </w:rP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history="0" w:anchor="P13767"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0"/>
            <w:color w:val="0000ff"/>
          </w:rPr>
          <w:t xml:space="preserve">частью 5.1</w:t>
        </w:r>
      </w:hyperlink>
      <w:r>
        <w:rPr>
          <w:sz w:val="20"/>
        </w:rPr>
        <w:t xml:space="preserve"> настоящей статьи.</w:t>
      </w:r>
    </w:p>
    <w:p>
      <w:pPr>
        <w:pStyle w:val="0"/>
        <w:spacing w:before="200" w:lineRule="auto"/>
        <w:ind w:firstLine="540"/>
        <w:jc w:val="both"/>
      </w:pPr>
      <w:r>
        <w:rPr>
          <w:sz w:val="20"/>
        </w:rPr>
        <w:t xml:space="preserve">Лица, указанные в </w:t>
      </w:r>
      <w:hyperlink w:history="0" w:anchor="P13759" w:tooltip="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частью 5.1 настоящей статьи.">
        <w:r>
          <w:rPr>
            <w:sz w:val="20"/>
            <w:color w:val="0000ff"/>
          </w:rPr>
          <w:t xml:space="preserve">абзаце первом</w:t>
        </w:r>
      </w:hyperlink>
      <w:r>
        <w:rPr>
          <w:sz w:val="20"/>
        </w:rPr>
        <w:t xml:space="preserve"> настоящей части, вправе представить объяснения и замечания по содержанию протокола, которые прилагаются к протоколу.</w:t>
      </w:r>
    </w:p>
    <w:p>
      <w:pPr>
        <w:pStyle w:val="0"/>
        <w:jc w:val="both"/>
      </w:pPr>
      <w:r>
        <w:rPr>
          <w:sz w:val="20"/>
        </w:rPr>
        <w:t xml:space="preserve">(часть 4 в ред. Федерального </w:t>
      </w:r>
      <w:hyperlink w:history="0" r:id="rId793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bookmarkStart w:id="13762" w:name="P13762"/>
    <w:bookmarkEnd w:id="13762"/>
    <w:p>
      <w:pPr>
        <w:pStyle w:val="0"/>
        <w:spacing w:before="200" w:lineRule="auto"/>
        <w:ind w:firstLine="540"/>
        <w:jc w:val="both"/>
      </w:pPr>
      <w:r>
        <w:rPr>
          <w:sz w:val="20"/>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history="0" w:anchor="P13056" w:tooltip="Статья 25.15. Извещение участников производства по делу об административном правонарушении">
        <w:r>
          <w:rPr>
            <w:sz w:val="20"/>
            <w:color w:val="0000ff"/>
          </w:rPr>
          <w:t xml:space="preserve">порядке</w:t>
        </w:r>
      </w:hyperlink>
      <w:r>
        <w:rPr>
          <w:sz w:val="20"/>
        </w:rPr>
        <w:t xml:space="preserve">,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pPr>
        <w:pStyle w:val="0"/>
        <w:jc w:val="both"/>
      </w:pPr>
      <w:r>
        <w:rPr>
          <w:sz w:val="20"/>
        </w:rPr>
        <w:t xml:space="preserve">(часть четвертая.1 введена Федеральным </w:t>
      </w:r>
      <w:hyperlink w:history="0" r:id="rId79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spacing w:before="200" w:lineRule="auto"/>
        <w:ind w:firstLine="540"/>
        <w:jc w:val="both"/>
      </w:pPr>
      <w:r>
        <w:rPr>
          <w:sz w:val="20"/>
        </w:rP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history="0" w:anchor="P13767"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0"/>
            <w:color w:val="0000ff"/>
          </w:rPr>
          <w:t xml:space="preserve">частью 5.1</w:t>
        </w:r>
      </w:hyperlink>
      <w:r>
        <w:rPr>
          <w:sz w:val="20"/>
        </w:rPr>
        <w:t xml:space="preserve"> настоящей статьи.</w:t>
      </w:r>
    </w:p>
    <w:p>
      <w:pPr>
        <w:pStyle w:val="0"/>
        <w:spacing w:before="200" w:lineRule="auto"/>
        <w:ind w:firstLine="540"/>
        <w:jc w:val="both"/>
      </w:pPr>
      <w:r>
        <w:rPr>
          <w:sz w:val="20"/>
        </w:rPr>
        <w:t xml:space="preserve">В случае отказа лиц от подписания протокола (копии протокола), а также в случае, предусмотренном </w:t>
      </w:r>
      <w:hyperlink w:history="0" w:anchor="P13762"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r>
          <w:rPr>
            <w:sz w:val="20"/>
            <w:color w:val="0000ff"/>
          </w:rPr>
          <w:t xml:space="preserve">частью 4.1</w:t>
        </w:r>
      </w:hyperlink>
      <w:r>
        <w:rPr>
          <w:sz w:val="20"/>
        </w:rPr>
        <w:t xml:space="preserve"> настоящей статьи, в протоколе делается соответствующая запись.</w:t>
      </w:r>
    </w:p>
    <w:p>
      <w:pPr>
        <w:pStyle w:val="0"/>
        <w:jc w:val="both"/>
      </w:pPr>
      <w:r>
        <w:rPr>
          <w:sz w:val="20"/>
        </w:rPr>
        <w:t xml:space="preserve">(часть 5 в ред. Федерального </w:t>
      </w:r>
      <w:hyperlink w:history="0" r:id="rId793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bookmarkStart w:id="13767" w:name="P13767"/>
    <w:bookmarkEnd w:id="13767"/>
    <w:p>
      <w:pPr>
        <w:pStyle w:val="0"/>
        <w:spacing w:before="200" w:lineRule="auto"/>
        <w:ind w:firstLine="540"/>
        <w:jc w:val="both"/>
      </w:pPr>
      <w:r>
        <w:rPr>
          <w:sz w:val="20"/>
        </w:rP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history="0" w:anchor="P13747"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w:t>
      </w:r>
    </w:p>
    <w:p>
      <w:pPr>
        <w:pStyle w:val="0"/>
        <w:spacing w:before="200" w:lineRule="auto"/>
        <w:ind w:firstLine="540"/>
        <w:jc w:val="both"/>
      </w:pPr>
      <w:r>
        <w:rPr>
          <w:sz w:val="20"/>
        </w:rPr>
        <w:t xml:space="preserve">Лица, указанные в </w:t>
      </w:r>
      <w:hyperlink w:history="0" w:anchor="P13747"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bookmarkStart w:id="13769" w:name="P13769"/>
    <w:bookmarkEnd w:id="13769"/>
    <w:p>
      <w:pPr>
        <w:pStyle w:val="0"/>
        <w:spacing w:before="200" w:lineRule="auto"/>
        <w:ind w:firstLine="540"/>
        <w:jc w:val="both"/>
      </w:pPr>
      <w:r>
        <w:rPr>
          <w:sz w:val="20"/>
        </w:rPr>
        <w:t xml:space="preserve">Подписанная лицами, указанными в </w:t>
      </w:r>
      <w:hyperlink w:history="0" w:anchor="P13747"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pPr>
        <w:pStyle w:val="0"/>
        <w:spacing w:before="200" w:lineRule="auto"/>
        <w:ind w:firstLine="540"/>
        <w:jc w:val="both"/>
      </w:pPr>
      <w:r>
        <w:rPr>
          <w:sz w:val="20"/>
        </w:rPr>
        <w:t xml:space="preserve">В случае отказа лиц, указанных в </w:t>
      </w:r>
      <w:hyperlink w:history="0" w:anchor="P13747"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0"/>
            <w:color w:val="0000ff"/>
          </w:rPr>
          <w:t xml:space="preserve">абзаце первом части 1.1</w:t>
        </w:r>
      </w:hyperlink>
      <w:r>
        <w:rPr>
          <w:sz w:val="20"/>
        </w:rP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history="0" w:anchor="P13769" w:tooltip="Подписанная лицами, указанными в абзаце первом части 1.1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
        <w:r>
          <w:rPr>
            <w:sz w:val="20"/>
            <w:color w:val="0000ff"/>
          </w:rPr>
          <w:t xml:space="preserve">абзацем третьим</w:t>
        </w:r>
      </w:hyperlink>
      <w:r>
        <w:rPr>
          <w:sz w:val="20"/>
        </w:rPr>
        <w:t xml:space="preserve"> настоящей части.</w:t>
      </w:r>
    </w:p>
    <w:p>
      <w:pPr>
        <w:pStyle w:val="0"/>
        <w:jc w:val="both"/>
      </w:pPr>
      <w:r>
        <w:rPr>
          <w:sz w:val="20"/>
        </w:rPr>
        <w:t xml:space="preserve">(часть 5.1 введена Федеральным </w:t>
      </w:r>
      <w:hyperlink w:history="0" r:id="rId793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pPr>
        <w:pStyle w:val="0"/>
        <w:jc w:val="both"/>
      </w:pPr>
      <w:r>
        <w:rPr>
          <w:sz w:val="20"/>
        </w:rPr>
        <w:t xml:space="preserve">(в ред. Федеральных законов от 08.12.2003 </w:t>
      </w:r>
      <w:hyperlink w:history="0" r:id="rId794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07.04.2025 </w:t>
      </w:r>
      <w:hyperlink w:history="0" r:id="rId794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jc w:val="both"/>
      </w:pPr>
      <w:r>
        <w:rPr>
          <w:sz w:val="20"/>
        </w:rPr>
      </w:r>
    </w:p>
    <w:bookmarkStart w:id="13775" w:name="P13775"/>
    <w:bookmarkEnd w:id="13775"/>
    <w:p>
      <w:pPr>
        <w:pStyle w:val="2"/>
        <w:outlineLvl w:val="2"/>
        <w:ind w:firstLine="540"/>
        <w:jc w:val="both"/>
      </w:pPr>
      <w:r>
        <w:rPr>
          <w:sz w:val="20"/>
        </w:rPr>
        <w:t xml:space="preserve">Статья 28.3. Должностные лица, уполномоченные составлять протоколы об административных правонарушениях</w:t>
      </w:r>
    </w:p>
    <w:p>
      <w:pPr>
        <w:pStyle w:val="0"/>
        <w:jc w:val="both"/>
      </w:pPr>
      <w:r>
        <w:rPr>
          <w:sz w:val="20"/>
        </w:rPr>
      </w:r>
    </w:p>
    <w:bookmarkStart w:id="13777" w:name="P13777"/>
    <w:bookmarkEnd w:id="13777"/>
    <w:p>
      <w:pPr>
        <w:pStyle w:val="0"/>
        <w:ind w:firstLine="540"/>
        <w:jc w:val="both"/>
      </w:pPr>
      <w:r>
        <w:rPr>
          <w:sz w:val="20"/>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history="0" w:anchor="P11477" w:tooltip="Глава 23. СУДЬИ, ОРГАНЫ, ДОЛЖНОСТНЫЕ ЛИЦА, УПОЛНОМОЧЕННЫЕ">
        <w:r>
          <w:rPr>
            <w:sz w:val="20"/>
            <w:color w:val="0000ff"/>
          </w:rPr>
          <w:t xml:space="preserve">главой 23</w:t>
        </w:r>
      </w:hyperlink>
      <w:r>
        <w:rPr>
          <w:sz w:val="20"/>
        </w:rPr>
        <w:t xml:space="preserve"> настоящего Кодекса, в пределах компетенции соответствующего органа.</w:t>
      </w:r>
    </w:p>
    <w:bookmarkStart w:id="13778" w:name="P13778"/>
    <w:bookmarkEnd w:id="13778"/>
    <w:p>
      <w:pPr>
        <w:pStyle w:val="0"/>
        <w:spacing w:before="200" w:lineRule="auto"/>
        <w:ind w:firstLine="540"/>
        <w:jc w:val="both"/>
      </w:pPr>
      <w:r>
        <w:rPr>
          <w:sz w:val="20"/>
        </w:rPr>
        <w:t xml:space="preserve">2. Помимо случаев, предусмотренных </w:t>
      </w:r>
      <w:hyperlink w:history="0" w:anchor="P13777"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частью 1</w:t>
        </w:r>
      </w:hyperlink>
      <w:r>
        <w:rPr>
          <w:sz w:val="20"/>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pPr>
        <w:pStyle w:val="0"/>
        <w:jc w:val="both"/>
      </w:pPr>
      <w:r>
        <w:rPr>
          <w:sz w:val="20"/>
        </w:rPr>
        <w:t xml:space="preserve">(в ред. Федеральных законов от 28.12.2009 </w:t>
      </w:r>
      <w:hyperlink w:history="0" r:id="rId79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13.07.2015 </w:t>
      </w:r>
      <w:hyperlink w:history="0" r:id="rId794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rPr>
        <w:t xml:space="preserve">)</w:t>
      </w:r>
    </w:p>
    <w:p>
      <w:pPr>
        <w:pStyle w:val="0"/>
        <w:spacing w:before="200" w:lineRule="auto"/>
        <w:ind w:firstLine="540"/>
        <w:jc w:val="both"/>
      </w:pPr>
      <w:r>
        <w:rPr>
          <w:sz w:val="20"/>
        </w:rPr>
        <w:t xml:space="preserve">1) должностные лица органов внутренних дел (полиции) - об административных правонарушениях, предусмотренных </w:t>
      </w:r>
      <w:hyperlink w:history="0" w:anchor="P1041"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статьями 5.10</w:t>
        </w:r>
      </w:hyperlink>
      <w:r>
        <w:rPr>
          <w:sz w:val="20"/>
        </w:rPr>
        <w:t xml:space="preserve"> - </w:t>
      </w:r>
      <w:hyperlink w:history="0" w:anchor="P1058"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079"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sz w:val="20"/>
            <w:color w:val="0000ff"/>
          </w:rPr>
          <w:t xml:space="preserve">5.14</w:t>
        </w:r>
      </w:hyperlink>
      <w:r>
        <w:rPr>
          <w:sz w:val="20"/>
        </w:rPr>
        <w:t xml:space="preserve"> - </w:t>
      </w:r>
      <w:hyperlink w:history="0" w:anchor="P1096"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0"/>
            <w:color w:val="0000ff"/>
          </w:rPr>
          <w:t xml:space="preserve">5.16</w:t>
        </w:r>
      </w:hyperlink>
      <w:r>
        <w:rPr>
          <w:sz w:val="20"/>
        </w:rPr>
        <w:t xml:space="preserve">, </w:t>
      </w:r>
      <w:hyperlink w:history="0" w:anchor="P1154"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sz w:val="20"/>
            <w:color w:val="0000ff"/>
          </w:rPr>
          <w:t xml:space="preserve">5.22</w:t>
        </w:r>
      </w:hyperlink>
      <w:r>
        <w:rPr>
          <w:sz w:val="20"/>
        </w:rPr>
        <w:t xml:space="preserve">, </w:t>
      </w:r>
      <w:hyperlink w:history="0" w:anchor="P1213"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0"/>
            <w:color w:val="0000ff"/>
          </w:rPr>
          <w:t xml:space="preserve">частями 1</w:t>
        </w:r>
      </w:hyperlink>
      <w:r>
        <w:rPr>
          <w:sz w:val="20"/>
        </w:rPr>
        <w:t xml:space="preserve"> - </w:t>
      </w:r>
      <w:hyperlink w:history="0" w:anchor="P1223"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0"/>
            <w:color w:val="0000ff"/>
          </w:rPr>
          <w:t xml:space="preserve">4 статьи 5.26</w:t>
        </w:r>
      </w:hyperlink>
      <w:r>
        <w:rPr>
          <w:sz w:val="20"/>
        </w:rPr>
        <w:t xml:space="preserve">, </w:t>
      </w:r>
      <w:hyperlink w:history="0" w:anchor="P1319"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 </w:t>
      </w:r>
      <w:hyperlink w:history="0" w:anchor="P1358" w:tooltip="Статья 5.38. Нарушение законодательства о собраниях, митингах, демонстрациях, шествиях и пикетировании">
        <w:r>
          <w:rPr>
            <w:sz w:val="20"/>
            <w:color w:val="0000ff"/>
          </w:rPr>
          <w:t xml:space="preserve">5.38</w:t>
        </w:r>
      </w:hyperlink>
      <w:r>
        <w:rPr>
          <w:sz w:val="20"/>
        </w:rPr>
        <w:t xml:space="preserve">, </w:t>
      </w:r>
      <w:hyperlink w:history="0" w:anchor="P1373" w:tooltip="Статья 5.40. Принуждение к участию или к отказу от участия в забастовке">
        <w:r>
          <w:rPr>
            <w:sz w:val="20"/>
            <w:color w:val="0000ff"/>
          </w:rPr>
          <w:t xml:space="preserve">5.40</w:t>
        </w:r>
      </w:hyperlink>
      <w:r>
        <w:rPr>
          <w:sz w:val="20"/>
        </w:rPr>
        <w:t xml:space="preserve">, </w:t>
      </w:r>
      <w:hyperlink w:history="0" w:anchor="P1395"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0"/>
            <w:color w:val="0000ff"/>
          </w:rPr>
          <w:t xml:space="preserve">5.43</w:t>
        </w:r>
      </w:hyperlink>
      <w:r>
        <w:rPr>
          <w:sz w:val="20"/>
        </w:rPr>
        <w:t xml:space="preserve">, </w:t>
      </w:r>
      <w:hyperlink w:history="0" w:anchor="P1421"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440"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sz w:val="20"/>
            <w:color w:val="0000ff"/>
          </w:rPr>
          <w:t xml:space="preserve">5.49</w:t>
        </w:r>
      </w:hyperlink>
      <w:r>
        <w:rPr>
          <w:sz w:val="20"/>
        </w:rPr>
        <w:t xml:space="preserve">, </w:t>
      </w:r>
      <w:hyperlink w:history="0" w:anchor="P16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w:t>
      </w:r>
      <w:hyperlink w:history="0" w:anchor="P1699" w:tooltip="Статья 6.1.1. Побои">
        <w:r>
          <w:rPr>
            <w:sz w:val="20"/>
            <w:color w:val="0000ff"/>
          </w:rPr>
          <w:t xml:space="preserve">6.1.1</w:t>
        </w:r>
      </w:hyperlink>
      <w:r>
        <w:rPr>
          <w:sz w:val="20"/>
        </w:rPr>
        <w:t xml:space="preserve">, </w:t>
      </w:r>
      <w:hyperlink w:history="0" w:anchor="P1766"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779"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789"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статьями 6.9.1</w:t>
        </w:r>
      </w:hyperlink>
      <w:r>
        <w:rPr>
          <w:sz w:val="20"/>
        </w:rPr>
        <w:t xml:space="preserve"> - </w:t>
      </w:r>
      <w:hyperlink w:history="0" w:anchor="P1817" w:tooltip="Статья 6.12. Получение дохода от занятия проституцией, если этот доход связан с занятием другого лица проституцией">
        <w:r>
          <w:rPr>
            <w:sz w:val="20"/>
            <w:color w:val="0000ff"/>
          </w:rPr>
          <w:t xml:space="preserve">6.12</w:t>
        </w:r>
      </w:hyperlink>
      <w:r>
        <w:rPr>
          <w:sz w:val="20"/>
        </w:rPr>
        <w:t xml:space="preserve">, </w:t>
      </w:r>
      <w:hyperlink w:history="0" w:anchor="P1827"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r>
          <w:rPr>
            <w:sz w:val="20"/>
            <w:color w:val="0000ff"/>
          </w:rPr>
          <w:t xml:space="preserve">частями 1</w:t>
        </w:r>
      </w:hyperlink>
      <w:r>
        <w:rPr>
          <w:sz w:val="20"/>
        </w:rPr>
        <w:t xml:space="preserve"> - </w:t>
      </w:r>
      <w:hyperlink w:history="0" w:anchor="P1831"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0"/>
            <w:color w:val="0000ff"/>
          </w:rPr>
          <w:t xml:space="preserve">3 статьи 6.13</w:t>
        </w:r>
      </w:hyperlink>
      <w:r>
        <w:rPr>
          <w:sz w:val="20"/>
        </w:rPr>
        <w:t xml:space="preserve">, </w:t>
      </w:r>
      <w:hyperlink w:history="0" w:anchor="P1839" w:tooltip="Статья 6.13.1. Пропаганда закиси азота">
        <w:r>
          <w:rPr>
            <w:sz w:val="20"/>
            <w:color w:val="0000ff"/>
          </w:rPr>
          <w:t xml:space="preserve">статьями 6.13.1</w:t>
        </w:r>
      </w:hyperlink>
      <w:r>
        <w:rPr>
          <w:sz w:val="20"/>
        </w:rPr>
        <w:t xml:space="preserve">, </w:t>
      </w:r>
      <w:hyperlink w:history="0" w:anchor="P1848"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8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874"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1896"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0"/>
            <w:color w:val="0000ff"/>
          </w:rPr>
          <w:t xml:space="preserve">статьями 6.18</w:t>
        </w:r>
      </w:hyperlink>
      <w:r>
        <w:rPr>
          <w:sz w:val="20"/>
        </w:rPr>
        <w:t xml:space="preserve">, </w:t>
      </w:r>
      <w:hyperlink w:history="0" w:anchor="P191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1931"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0"/>
            <w:color w:val="0000ff"/>
          </w:rPr>
          <w:t xml:space="preserve">частями 1</w:t>
        </w:r>
      </w:hyperlink>
      <w:r>
        <w:rPr>
          <w:sz w:val="20"/>
        </w:rPr>
        <w:t xml:space="preserve"> - </w:t>
      </w:r>
      <w:hyperlink w:history="0" w:anchor="P1938"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4 статьи 6.21</w:t>
        </w:r>
      </w:hyperlink>
      <w:r>
        <w:rPr>
          <w:sz w:val="20"/>
        </w:rPr>
        <w:t xml:space="preserve">, </w:t>
      </w:r>
      <w:hyperlink w:history="0" w:anchor="P1955"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57"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0"/>
            <w:color w:val="0000ff"/>
          </w:rPr>
          <w:t xml:space="preserve">2 статьи 6.21.1</w:t>
        </w:r>
      </w:hyperlink>
      <w:r>
        <w:rPr>
          <w:sz w:val="20"/>
        </w:rPr>
        <w:t xml:space="preserve">, </w:t>
      </w:r>
      <w:hyperlink w:history="0" w:anchor="P1968"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0"/>
            <w:color w:val="0000ff"/>
          </w:rPr>
          <w:t xml:space="preserve">частями 1</w:t>
        </w:r>
      </w:hyperlink>
      <w:r>
        <w:rPr>
          <w:sz w:val="20"/>
        </w:rPr>
        <w:t xml:space="preserve"> и </w:t>
      </w:r>
      <w:hyperlink w:history="0" w:anchor="P1970"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0"/>
            <w:color w:val="0000ff"/>
          </w:rPr>
          <w:t xml:space="preserve">2 статьи 6.21.2</w:t>
        </w:r>
      </w:hyperlink>
      <w:r>
        <w:rPr>
          <w:sz w:val="20"/>
        </w:rPr>
        <w:t xml:space="preserve">, </w:t>
      </w:r>
      <w:hyperlink w:history="0" w:anchor="P1977"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0"/>
            <w:color w:val="0000ff"/>
          </w:rPr>
          <w:t xml:space="preserve">статьями 6.22</w:t>
        </w:r>
      </w:hyperlink>
      <w:r>
        <w:rPr>
          <w:sz w:val="20"/>
        </w:rPr>
        <w:t xml:space="preserve">, </w:t>
      </w:r>
      <w:hyperlink w:history="0" w:anchor="P1987"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w:t>
      </w:r>
      <w:hyperlink w:history="0" w:anchor="P2150" w:tooltip="Статья 6.36. Воспрепятствование оказанию медицинской помощи">
        <w:r>
          <w:rPr>
            <w:sz w:val="20"/>
            <w:color w:val="0000ff"/>
          </w:rPr>
          <w:t xml:space="preserve">статьей 6.36</w:t>
        </w:r>
      </w:hyperlink>
      <w:r>
        <w:rPr>
          <w:sz w:val="20"/>
        </w:rPr>
        <w:t xml:space="preserve"> (в случае обращения граждан или организаций), </w:t>
      </w:r>
      <w:hyperlink w:history="0" w:anchor="P2170" w:tooltip="Статья 7.2. Уничтожение или повреждение специальных знаков">
        <w:r>
          <w:rPr>
            <w:sz w:val="20"/>
            <w:color w:val="0000ff"/>
          </w:rPr>
          <w:t xml:space="preserve">статьей 7.2</w:t>
        </w:r>
      </w:hyperlink>
      <w:r>
        <w:rPr>
          <w:sz w:val="20"/>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190" w:tooltip="1. Пользование недрами без лицензии на пользование недрами, за исключением случаев, предусмотренных статьей 7.5 и частью 1 статьи 15.44 настоящего Кодекса, -">
        <w:r>
          <w:rPr>
            <w:sz w:val="20"/>
            <w:color w:val="0000ff"/>
          </w:rPr>
          <w:t xml:space="preserve">частью 1 статьи 7.3</w:t>
        </w:r>
      </w:hyperlink>
      <w:r>
        <w:rPr>
          <w:sz w:val="20"/>
        </w:rPr>
        <w:t xml:space="preserve">, </w:t>
      </w:r>
      <w:hyperlink w:history="0" w:anchor="P2204"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2355" w:tooltip="Статья 7.17. Уничтожение или повреждение чужого имущества">
        <w:r>
          <w:rPr>
            <w:sz w:val="20"/>
            <w:color w:val="0000ff"/>
          </w:rPr>
          <w:t xml:space="preserve">7.17</w:t>
        </w:r>
      </w:hyperlink>
      <w:r>
        <w:rPr>
          <w:sz w:val="20"/>
        </w:rPr>
        <w:t xml:space="preserve">, </w:t>
      </w:r>
      <w:hyperlink w:history="0" w:anchor="P2368" w:tooltip="Статья 7.19. Самовольное подключение и использование электрической, тепловой энергии, нефти или газа">
        <w:r>
          <w:rPr>
            <w:sz w:val="20"/>
            <w:color w:val="0000ff"/>
          </w:rPr>
          <w:t xml:space="preserve">7.19</w:t>
        </w:r>
      </w:hyperlink>
      <w:r>
        <w:rPr>
          <w:sz w:val="20"/>
        </w:rPr>
        <w:t xml:space="preserve">, </w:t>
      </w:r>
      <w:hyperlink w:history="0" w:anchor="P2379"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0"/>
            <w:color w:val="0000ff"/>
          </w:rPr>
          <w:t xml:space="preserve">статьей 7.20</w:t>
        </w:r>
      </w:hyperlink>
      <w:r>
        <w:rPr>
          <w:sz w:val="20"/>
        </w:rPr>
        <w:t xml:space="preserve"> (в части самовольного подключения к централизованным системам водоснабжения и (или) самовольного пользования такими системами), </w:t>
      </w:r>
      <w:hyperlink w:history="0" w:anchor="P2461" w:tooltip="Статья 7.27. Мелкое хищение">
        <w:r>
          <w:rPr>
            <w:sz w:val="20"/>
            <w:color w:val="0000ff"/>
          </w:rPr>
          <w:t xml:space="preserve">статьями 7.27</w:t>
        </w:r>
      </w:hyperlink>
      <w:r>
        <w:rPr>
          <w:sz w:val="20"/>
        </w:rPr>
        <w:t xml:space="preserve">, </w:t>
      </w:r>
      <w:hyperlink w:history="0" w:anchor="P2475" w:tooltip="Статья 7.27.1. Причинение имущественного ущерба путем обмана или злоупотребления доверием">
        <w:r>
          <w:rPr>
            <w:sz w:val="20"/>
            <w:color w:val="0000ff"/>
          </w:rPr>
          <w:t xml:space="preserve">7.27.1</w:t>
        </w:r>
      </w:hyperlink>
      <w:r>
        <w:rPr>
          <w:sz w:val="20"/>
        </w:rPr>
        <w:t xml:space="preserve">, </w:t>
      </w:r>
      <w:hyperlink w:history="0" w:anchor="P2693"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0"/>
            <w:color w:val="0000ff"/>
          </w:rPr>
          <w:t xml:space="preserve">частями 1</w:t>
        </w:r>
      </w:hyperlink>
      <w:r>
        <w:rPr>
          <w:sz w:val="20"/>
        </w:rPr>
        <w:t xml:space="preserve">,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случае непосредственного обнаружения признаков административного правонарушения либо обращения граждан или организаций), </w:t>
      </w:r>
      <w:hyperlink w:history="0" w:anchor="P2777" w:tooltip="Статья 8.3. Нарушение правил обращения с пестицидами и агрохимикатами">
        <w:r>
          <w:rPr>
            <w:sz w:val="20"/>
            <w:color w:val="0000ff"/>
          </w:rPr>
          <w:t xml:space="preserve">статьей 8.3</w:t>
        </w:r>
      </w:hyperlink>
      <w:r>
        <w:rPr>
          <w:sz w:val="20"/>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history="0" w:anchor="P3088" w:tooltip="1. Незаконная рубка, повреждение лесных насаждений или самовольное выкапывание в лесах деревьев, кустарников, лиан -">
        <w:r>
          <w:rPr>
            <w:sz w:val="20"/>
            <w:color w:val="0000ff"/>
          </w:rPr>
          <w:t xml:space="preserve">частями 1</w:t>
        </w:r>
      </w:hyperlink>
      <w:r>
        <w:rPr>
          <w:sz w:val="20"/>
        </w:rPr>
        <w:t xml:space="preserve">, </w:t>
      </w:r>
      <w:hyperlink w:history="0" w:anchor="P3092"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2</w:t>
        </w:r>
      </w:hyperlink>
      <w:r>
        <w:rPr>
          <w:sz w:val="20"/>
        </w:rPr>
        <w:t xml:space="preserve"> и </w:t>
      </w:r>
      <w:hyperlink w:history="0" w:anchor="P3097"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0"/>
            <w:color w:val="0000ff"/>
          </w:rPr>
          <w:t xml:space="preserve">частью 3</w:t>
        </w:r>
      </w:hyperlink>
      <w:r>
        <w:rPr>
          <w:sz w:val="20"/>
        </w:rPr>
        <w:t xml:space="preserve"> (в части перевозки заведомо незаконно заготовленной древесины) статьи 8.28, </w:t>
      </w:r>
      <w:hyperlink w:history="0" w:anchor="P3115"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0"/>
            <w:color w:val="0000ff"/>
          </w:rPr>
          <w:t xml:space="preserve">частями 5</w:t>
        </w:r>
      </w:hyperlink>
      <w:r>
        <w:rPr>
          <w:sz w:val="20"/>
        </w:rPr>
        <w:t xml:space="preserve"> - </w:t>
      </w:r>
      <w:hyperlink w:history="0" w:anchor="P3124"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313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статьями 8.28.2</w:t>
        </w:r>
      </w:hyperlink>
      <w:r>
        <w:rPr>
          <w:sz w:val="20"/>
        </w:rPr>
        <w:t xml:space="preserve"> - </w:t>
      </w:r>
      <w:hyperlink w:history="0" w:anchor="P3181" w:tooltip="Статья 8.32. Нарушение правил пожарной безопасности в лесах">
        <w:r>
          <w:rPr>
            <w:sz w:val="20"/>
            <w:color w:val="0000ff"/>
          </w:rPr>
          <w:t xml:space="preserve">8.32</w:t>
        </w:r>
      </w:hyperlink>
      <w:r>
        <w:rPr>
          <w:sz w:val="20"/>
        </w:rPr>
        <w:t xml:space="preserve">, </w:t>
      </w:r>
      <w:hyperlink w:history="0" w:anchor="P326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274" w:tooltip="2. Нарушение правил, регламентирующих рыболовство, за исключением случаев, предусмотренных частью 2 статьи 8.17 настоящего Кодекса, -">
        <w:r>
          <w:rPr>
            <w:sz w:val="20"/>
            <w:color w:val="0000ff"/>
          </w:rPr>
          <w:t xml:space="preserve">2 статьи 8.37</w:t>
        </w:r>
      </w:hyperlink>
      <w:r>
        <w:rPr>
          <w:sz w:val="20"/>
        </w:rPr>
        <w:t xml:space="preserve">, </w:t>
      </w:r>
      <w:hyperlink w:history="0" w:anchor="P3622" w:tooltip="Статья 9.7. Повреждение электрических сетей">
        <w:r>
          <w:rPr>
            <w:sz w:val="20"/>
            <w:color w:val="0000ff"/>
          </w:rPr>
          <w:t xml:space="preserve">статьями 9.7</w:t>
        </w:r>
      </w:hyperlink>
      <w:r>
        <w:rPr>
          <w:sz w:val="20"/>
        </w:rPr>
        <w:t xml:space="preserve">, </w:t>
      </w:r>
      <w:hyperlink w:history="0" w:anchor="P3643"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876" w:tooltip="Статья 10.5.1. Незаконное культивирование растений, содержащих наркотические средства или психотропные вещества либо их прекурсоры">
        <w:r>
          <w:rPr>
            <w:sz w:val="20"/>
            <w:color w:val="0000ff"/>
          </w:rPr>
          <w:t xml:space="preserve">10.5.1</w:t>
        </w:r>
      </w:hyperlink>
      <w:r>
        <w:rPr>
          <w:sz w:val="20"/>
        </w:rPr>
        <w:t xml:space="preserve">, </w:t>
      </w:r>
      <w:hyperlink w:history="0" w:anchor="P3993" w:tooltip="2. Несоблюдение установленных габаритов при погрузке и выгрузке грузов -">
        <w:r>
          <w:rPr>
            <w:sz w:val="20"/>
            <w:color w:val="0000ff"/>
          </w:rPr>
          <w:t xml:space="preserve">частью 2 статьи 11.1</w:t>
        </w:r>
      </w:hyperlink>
      <w:r>
        <w:rPr>
          <w:sz w:val="20"/>
        </w:rPr>
        <w:t xml:space="preserve">, </w:t>
      </w:r>
      <w:hyperlink w:history="0" w:anchor="P429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частями 5</w:t>
        </w:r>
      </w:hyperlink>
      <w:r>
        <w:rPr>
          <w:sz w:val="20"/>
        </w:rPr>
        <w:t xml:space="preserve"> - </w:t>
      </w:r>
      <w:hyperlink w:history="0" w:anchor="P4305"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0"/>
            <w:color w:val="0000ff"/>
          </w:rPr>
          <w:t xml:space="preserve">10 статьи 11.14.3</w:t>
        </w:r>
      </w:hyperlink>
      <w:r>
        <w:rPr>
          <w:sz w:val="20"/>
        </w:rPr>
        <w:t xml:space="preserve">, </w:t>
      </w:r>
      <w:hyperlink w:history="0" w:anchor="P432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(в части неисполнения гражданами требований по соблюдению транспортной безопасности), </w:t>
      </w:r>
      <w:hyperlink w:history="0" w:anchor="P4365" w:tooltip="4. Нарушение правил фотографирования, видео- и киносъемки либо пользования средствами радиосвязи с борта воздушного судна -">
        <w:r>
          <w:rPr>
            <w:sz w:val="20"/>
            <w:color w:val="0000ff"/>
          </w:rPr>
          <w:t xml:space="preserve">частями 4</w:t>
        </w:r>
      </w:hyperlink>
      <w:r>
        <w:rPr>
          <w:sz w:val="20"/>
        </w:rPr>
        <w:t xml:space="preserve"> - </w:t>
      </w:r>
      <w:hyperlink w:history="0" w:anchor="P4372" w:tooltip="6. Невыполнение лицами, находящимися на борту воздушного судна, законных распоряжений командира воздушного судна -">
        <w:r>
          <w:rPr>
            <w:sz w:val="20"/>
            <w:color w:val="0000ff"/>
          </w:rPr>
          <w:t xml:space="preserve">6 статьи 11.17</w:t>
        </w:r>
      </w:hyperlink>
      <w:r>
        <w:rPr>
          <w:sz w:val="20"/>
        </w:rPr>
        <w:t xml:space="preserve">, </w:t>
      </w:r>
      <w:hyperlink w:history="0" w:anchor="P4391" w:tooltip="Статья 11.21. Нарушение правил использования полосы отвода и придорожных полос автомобильной дороги">
        <w:r>
          <w:rPr>
            <w:sz w:val="20"/>
            <w:color w:val="0000ff"/>
          </w:rPr>
          <w:t xml:space="preserve">статьями 11.21</w:t>
        </w:r>
      </w:hyperlink>
      <w:r>
        <w:rPr>
          <w:sz w:val="20"/>
        </w:rPr>
        <w:t xml:space="preserve">, </w:t>
      </w:r>
      <w:hyperlink w:history="0" w:anchor="P4402" w:tooltip="Статья 11.22. Нарушение землепользователями правил охраны автомобильных дорог или дорожных сооружений">
        <w:r>
          <w:rPr>
            <w:sz w:val="20"/>
            <w:color w:val="0000ff"/>
          </w:rPr>
          <w:t xml:space="preserve">11.22</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539"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частями 2.1</w:t>
        </w:r>
      </w:hyperlink>
      <w:r>
        <w:rPr>
          <w:sz w:val="20"/>
        </w:rPr>
        <w:t xml:space="preserve">, </w:t>
      </w:r>
      <w:hyperlink w:history="0" w:anchor="P4546" w:tooltip="4. Управление транспортным средством с заведомо подложными государственными регистрационными знаками -">
        <w:r>
          <w:rPr>
            <w:sz w:val="20"/>
            <w:color w:val="0000ff"/>
          </w:rPr>
          <w:t xml:space="preserve">4</w:t>
        </w:r>
      </w:hyperlink>
      <w:r>
        <w:rPr>
          <w:sz w:val="20"/>
        </w:rPr>
        <w:t xml:space="preserve"> и </w:t>
      </w:r>
      <w:hyperlink w:history="0" w:anchor="P4549" w:tooltip="5. Повторное совершение административного правонарушения, предусмотренного частью 2 настоящей статьи, -">
        <w:r>
          <w:rPr>
            <w:sz w:val="20"/>
            <w:color w:val="0000ff"/>
          </w:rPr>
          <w:t xml:space="preserve">5 статьи 12.2</w:t>
        </w:r>
      </w:hyperlink>
      <w:r>
        <w:rPr>
          <w:sz w:val="20"/>
        </w:rPr>
        <w:t xml:space="preserve">, </w:t>
      </w:r>
      <w:hyperlink w:history="0" w:anchor="P4566"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0"/>
            <w:color w:val="0000ff"/>
          </w:rPr>
          <w:t xml:space="preserve">частью 2.1 статьи 12.3</w:t>
        </w:r>
      </w:hyperlink>
      <w:r>
        <w:rPr>
          <w:sz w:val="20"/>
        </w:rPr>
        <w:t xml:space="preserve">, </w:t>
      </w:r>
      <w:hyperlink w:history="0" w:anchor="P4578"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1</w:t>
        </w:r>
      </w:hyperlink>
      <w:r>
        <w:rPr>
          <w:sz w:val="20"/>
        </w:rPr>
        <w:t xml:space="preserve">, </w:t>
      </w:r>
      <w:hyperlink w:history="0" w:anchor="P4582"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2</w:t>
        </w:r>
      </w:hyperlink>
      <w:r>
        <w:rPr>
          <w:sz w:val="20"/>
        </w:rPr>
        <w:t xml:space="preserve"> и </w:t>
      </w:r>
      <w:hyperlink w:history="0" w:anchor="P4586"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0"/>
            <w:color w:val="0000ff"/>
          </w:rPr>
          <w:t xml:space="preserve">частью 3</w:t>
        </w:r>
      </w:hyperlink>
      <w:r>
        <w:rPr>
          <w:sz w:val="20"/>
        </w:rPr>
        <w:t xml:space="preserve"> (в случаях незаконного нанесения цветографической схемы легкового такси) статьи 12.4, </w:t>
      </w:r>
      <w:hyperlink w:history="0" w:anchor="P4606"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614"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 </w:t>
      </w:r>
      <w:hyperlink w:history="0" w:anchor="P4627" w:tooltip="7. Управление транспортным средством, на которое незаконно нанесена цветографическая схема легкового такси, -">
        <w:r>
          <w:rPr>
            <w:sz w:val="20"/>
            <w:color w:val="0000ff"/>
          </w:rPr>
          <w:t xml:space="preserve">7 статьи 12.5</w:t>
        </w:r>
      </w:hyperlink>
      <w:r>
        <w:rPr>
          <w:sz w:val="20"/>
        </w:rPr>
        <w:t xml:space="preserve">, </w:t>
      </w:r>
      <w:hyperlink w:history="0" w:anchor="P464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5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5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704" w:tooltip="7. Повторное совершение административного правонарушения, предусмотренного частями 4 и 5 настоящей статьи, -">
        <w:r>
          <w:rPr>
            <w:sz w:val="20"/>
            <w:color w:val="0000ff"/>
          </w:rPr>
          <w:t xml:space="preserve">частью 7 статьи 12.9</w:t>
        </w:r>
      </w:hyperlink>
      <w:r>
        <w:rPr>
          <w:sz w:val="20"/>
        </w:rPr>
        <w:t xml:space="preserve">, </w:t>
      </w:r>
      <w:hyperlink w:history="0" w:anchor="P4718"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12.10</w:t>
        </w:r>
      </w:hyperlink>
      <w:r>
        <w:rPr>
          <w:sz w:val="20"/>
        </w:rPr>
        <w:t xml:space="preserve">, </w:t>
      </w:r>
      <w:hyperlink w:history="0" w:anchor="P47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81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50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510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25"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0"/>
            <w:color w:val="0000ff"/>
          </w:rPr>
          <w:t xml:space="preserve">частями 2</w:t>
        </w:r>
      </w:hyperlink>
      <w:r>
        <w:rPr>
          <w:sz w:val="20"/>
        </w:rPr>
        <w:t xml:space="preserve"> и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3 статьи 12.27</w:t>
        </w:r>
      </w:hyperlink>
      <w:r>
        <w:rPr>
          <w:sz w:val="20"/>
        </w:rPr>
        <w:t xml:space="preserve">, </w:t>
      </w:r>
      <w:hyperlink w:history="0" w:anchor="P5241"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0"/>
            <w:color w:val="0000ff"/>
          </w:rPr>
          <w:t xml:space="preserve">статьями 12.34</w:t>
        </w:r>
      </w:hyperlink>
      <w:r>
        <w:rPr>
          <w:sz w:val="20"/>
        </w:rPr>
        <w:t xml:space="preserve">, </w:t>
      </w:r>
      <w:hyperlink w:history="0" w:anchor="P5291" w:tooltip="Статья 13.2. Самовольное подключение к сети электрической связи оконечного оборудования">
        <w:r>
          <w:rPr>
            <w:sz w:val="20"/>
            <w:color w:val="0000ff"/>
          </w:rPr>
          <w:t xml:space="preserve">13.2</w:t>
        </w:r>
      </w:hyperlink>
      <w:r>
        <w:rPr>
          <w:sz w:val="20"/>
        </w:rPr>
        <w:t xml:space="preserve">, </w:t>
      </w:r>
      <w:hyperlink w:history="0" w:anchor="P5308" w:tooltip="Статья 13.3. Изготовление или установка радиоэлектронных средств и (или) высокочастотных устройств без специального разрешения (лицензии)">
        <w:r>
          <w:rPr>
            <w:sz w:val="20"/>
            <w:color w:val="0000ff"/>
          </w:rPr>
          <w:t xml:space="preserve">13.3</w:t>
        </w:r>
      </w:hyperlink>
      <w:r>
        <w:rPr>
          <w:sz w:val="20"/>
        </w:rPr>
        <w:t xml:space="preserve">, </w:t>
      </w:r>
      <w:hyperlink w:history="0" w:anchor="P5383"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0"/>
            <w:color w:val="0000ff"/>
          </w:rPr>
          <w:t xml:space="preserve">13.10</w:t>
        </w:r>
      </w:hyperlink>
      <w:r>
        <w:rPr>
          <w:sz w:val="20"/>
        </w:rPr>
        <w:t xml:space="preserve">, </w:t>
      </w:r>
      <w:hyperlink w:history="0" w:anchor="P5550" w:tooltip="Статья 13.13. Незаконная деятельность в области защиты информации">
        <w:r>
          <w:rPr>
            <w:sz w:val="20"/>
            <w:color w:val="0000ff"/>
          </w:rPr>
          <w:t xml:space="preserve">13.13</w:t>
        </w:r>
      </w:hyperlink>
      <w:r>
        <w:rPr>
          <w:sz w:val="20"/>
        </w:rPr>
        <w:t xml:space="preserve">, </w:t>
      </w:r>
      <w:hyperlink w:history="0" w:anchor="P5559" w:tooltip="Статья 13.14. Разглашение информации с ограниченным доступом">
        <w:r>
          <w:rPr>
            <w:sz w:val="20"/>
            <w:color w:val="0000ff"/>
          </w:rPr>
          <w:t xml:space="preserve">13.14</w:t>
        </w:r>
      </w:hyperlink>
      <w:r>
        <w:rPr>
          <w:sz w:val="20"/>
        </w:rPr>
        <w:t xml:space="preserve">, </w:t>
      </w:r>
      <w:hyperlink w:history="0" w:anchor="P5568"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5581"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0"/>
            <w:color w:val="0000ff"/>
          </w:rPr>
          <w:t xml:space="preserve">частями 2</w:t>
        </w:r>
      </w:hyperlink>
      <w:r>
        <w:rPr>
          <w:sz w:val="20"/>
        </w:rPr>
        <w:t xml:space="preserve">, </w:t>
      </w:r>
      <w:hyperlink w:history="0" w:anchor="P5598"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0"/>
            <w:color w:val="0000ff"/>
          </w:rPr>
          <w:t xml:space="preserve">5</w:t>
        </w:r>
      </w:hyperlink>
      <w:r>
        <w:rPr>
          <w:sz w:val="20"/>
        </w:rPr>
        <w:t xml:space="preserve">, </w:t>
      </w:r>
      <w:hyperlink w:history="0" w:anchor="P5617"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0"/>
            <w:color w:val="0000ff"/>
          </w:rPr>
          <w:t xml:space="preserve">9</w:t>
        </w:r>
      </w:hyperlink>
      <w:r>
        <w:rPr>
          <w:sz w:val="20"/>
        </w:rPr>
        <w:t xml:space="preserve"> - </w:t>
      </w:r>
      <w:hyperlink w:history="0" w:anchor="P5634"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0"/>
            <w:color w:val="0000ff"/>
          </w:rPr>
          <w:t xml:space="preserve">12 статьи 13.15</w:t>
        </w:r>
      </w:hyperlink>
      <w:r>
        <w:rPr>
          <w:sz w:val="20"/>
        </w:rPr>
        <w:t xml:space="preserve">, </w:t>
      </w:r>
      <w:hyperlink w:history="0" w:anchor="P5673"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0"/>
            <w:color w:val="0000ff"/>
          </w:rPr>
          <w:t xml:space="preserve">частью 2 статьи 13.18</w:t>
        </w:r>
      </w:hyperlink>
      <w:r>
        <w:rPr>
          <w:sz w:val="20"/>
        </w:rPr>
        <w:t xml:space="preserve">, </w:t>
      </w:r>
      <w:hyperlink w:history="0" w:anchor="P5802" w:tooltip="Статья 13.21. Нарушение порядка изготовления или распространения продукции средства массовой информации">
        <w:r>
          <w:rPr>
            <w:sz w:val="20"/>
            <w:color w:val="0000ff"/>
          </w:rPr>
          <w:t xml:space="preserve">статьей 13.21</w:t>
        </w:r>
      </w:hyperlink>
      <w:r>
        <w:rPr>
          <w:sz w:val="20"/>
        </w:rPr>
        <w:t xml:space="preserve">, </w:t>
      </w:r>
      <w:hyperlink w:history="0" w:anchor="P5899"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0"/>
            <w:color w:val="0000ff"/>
          </w:rPr>
          <w:t xml:space="preserve">частью 4 статьи 13.29</w:t>
        </w:r>
      </w:hyperlink>
      <w:r>
        <w:rPr>
          <w:sz w:val="20"/>
        </w:rPr>
        <w:t xml:space="preserve">, </w:t>
      </w:r>
      <w:hyperlink w:history="0" w:anchor="P5909"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0"/>
            <w:color w:val="0000ff"/>
          </w:rPr>
          <w:t xml:space="preserve">статьями 13.29.1</w:t>
        </w:r>
      </w:hyperlink>
      <w:r>
        <w:rPr>
          <w:sz w:val="20"/>
        </w:rPr>
        <w:t xml:space="preserve"> - </w:t>
      </w:r>
      <w:hyperlink w:history="0" w:anchor="P592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13.29.3</w:t>
        </w:r>
      </w:hyperlink>
      <w:r>
        <w:rPr>
          <w:sz w:val="20"/>
        </w:rPr>
        <w:t xml:space="preserve"> (в случае непосредственного обнаружения признаков административного правонарушения), </w:t>
      </w:r>
      <w:hyperlink w:history="0" w:anchor="P595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w:t>
        </w:r>
      </w:hyperlink>
      <w:r>
        <w:rPr>
          <w:sz w:val="20"/>
        </w:rPr>
        <w:t xml:space="preserve"> и </w:t>
      </w:r>
      <w:hyperlink w:history="0" w:anchor="P5958" w:tooltip="2.2. Повторное совершение административного правонарушения, предусмотренного частью 2 или 2.1 настоящей статьи, -">
        <w:r>
          <w:rPr>
            <w:sz w:val="20"/>
            <w:color w:val="0000ff"/>
          </w:rPr>
          <w:t xml:space="preserve">частью 2.2</w:t>
        </w:r>
      </w:hyperlink>
      <w:r>
        <w:rPr>
          <w:sz w:val="20"/>
        </w:rPr>
        <w:t xml:space="preserve"> (в части, касающейся повторного совершения административных правонарушений, предусмотренных </w:t>
      </w:r>
      <w:hyperlink w:history="0" w:anchor="P595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частью 2 статьи 13.31</w:t>
        </w:r>
      </w:hyperlink>
      <w:r>
        <w:rPr>
          <w:sz w:val="20"/>
        </w:rPr>
        <w:t xml:space="preserve"> настоящего Кодекса) статьи 13.31, </w:t>
      </w:r>
      <w:hyperlink w:history="0" w:anchor="P625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0"/>
            <w:color w:val="0000ff"/>
          </w:rPr>
          <w:t xml:space="preserve">статьей 13.48</w:t>
        </w:r>
      </w:hyperlink>
      <w:r>
        <w:rPr>
          <w:sz w:val="20"/>
        </w:rPr>
        <w:t xml:space="preserve">, </w:t>
      </w:r>
      <w:hyperlink w:history="0" w:anchor="P6312"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статьей 13.53</w:t>
        </w:r>
      </w:hyperlink>
      <w:r>
        <w:rPr>
          <w:sz w:val="20"/>
        </w:rPr>
        <w:t xml:space="preserve"> (в случае непосредственного обнаружения признаков административного правонарушения), </w:t>
      </w:r>
      <w:hyperlink w:history="0" w:anchor="P634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частями 1</w:t>
        </w:r>
      </w:hyperlink>
      <w:r>
        <w:rPr>
          <w:sz w:val="20"/>
        </w:rPr>
        <w:t xml:space="preserve"> и </w:t>
      </w:r>
      <w:hyperlink w:history="0" w:anchor="P634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2</w:t>
        </w:r>
      </w:hyperlink>
      <w:r>
        <w:rPr>
          <w:sz w:val="20"/>
        </w:rPr>
        <w:t xml:space="preserve">, </w:t>
      </w:r>
      <w:hyperlink w:history="0" w:anchor="P634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w:t>
        </w:r>
      </w:hyperlink>
      <w:r>
        <w:rPr>
          <w:sz w:val="20"/>
        </w:rPr>
        <w:t xml:space="preserve"> (при осуществлении федерального государственного контроля (надзора) в области безопасности дорожного движения) статьи 14.1, </w:t>
      </w:r>
      <w:hyperlink w:history="0" w:anchor="P6369"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0"/>
            <w:color w:val="0000ff"/>
          </w:rPr>
          <w:t xml:space="preserve">частями 1</w:t>
        </w:r>
      </w:hyperlink>
      <w:r>
        <w:rPr>
          <w:sz w:val="20"/>
        </w:rPr>
        <w:t xml:space="preserve"> - </w:t>
      </w:r>
      <w:hyperlink w:history="0" w:anchor="P6375" w:tooltip="1.2. Повторное совершение административного правонарушения, предусмотренного частью 1.1 настоящей статьи, -">
        <w:r>
          <w:rPr>
            <w:sz w:val="20"/>
            <w:color w:val="0000ff"/>
          </w:rPr>
          <w:t xml:space="preserve">1.2 статьи 14.1.1</w:t>
        </w:r>
      </w:hyperlink>
      <w:r>
        <w:rPr>
          <w:sz w:val="20"/>
        </w:rPr>
        <w:t xml:space="preserve">, </w:t>
      </w:r>
      <w:hyperlink w:history="0" w:anchor="P6445"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w:t>
      </w:r>
      <w:hyperlink w:history="0" w:anchor="P6559"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0"/>
            <w:color w:val="0000ff"/>
          </w:rPr>
          <w:t xml:space="preserve">частями 3</w:t>
        </w:r>
      </w:hyperlink>
      <w:r>
        <w:rPr>
          <w:sz w:val="20"/>
        </w:rPr>
        <w:t xml:space="preserve">, </w:t>
      </w:r>
      <w:hyperlink w:history="0" w:anchor="P6562"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0"/>
            <w:color w:val="0000ff"/>
          </w:rPr>
          <w:t xml:space="preserve">4</w:t>
        </w:r>
      </w:hyperlink>
      <w:r>
        <w:rPr>
          <w:sz w:val="20"/>
        </w:rPr>
        <w:t xml:space="preserve">, </w:t>
      </w:r>
      <w:hyperlink w:history="0" w:anchor="P6569"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0"/>
            <w:color w:val="0000ff"/>
          </w:rPr>
          <w:t xml:space="preserve">6</w:t>
        </w:r>
      </w:hyperlink>
      <w:r>
        <w:rPr>
          <w:sz w:val="20"/>
        </w:rPr>
        <w:t xml:space="preserve"> и </w:t>
      </w:r>
      <w:hyperlink w:history="0" w:anchor="P6572" w:tooltip="7. Повторное совершение административных правонарушений, предусмотренных частями 3 - 6 настоящей статьи, -">
        <w:r>
          <w:rPr>
            <w:sz w:val="20"/>
            <w:color w:val="0000ff"/>
          </w:rPr>
          <w:t xml:space="preserve">7 статьи 14.4.1</w:t>
        </w:r>
      </w:hyperlink>
      <w:r>
        <w:rPr>
          <w:sz w:val="20"/>
        </w:rPr>
        <w:t xml:space="preserve">, </w:t>
      </w:r>
      <w:hyperlink w:history="0" w:anchor="P6690" w:tooltip="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
        <w:r>
          <w:rPr>
            <w:sz w:val="20"/>
            <w:color w:val="0000ff"/>
          </w:rPr>
          <w:t xml:space="preserve">частью 1 статьи 14.7</w:t>
        </w:r>
      </w:hyperlink>
      <w:r>
        <w:rPr>
          <w:sz w:val="20"/>
        </w:rPr>
        <w:t xml:space="preserve"> (по обращениям граждан), </w:t>
      </w:r>
      <w:hyperlink w:history="0" w:anchor="P6827"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0"/>
            <w:color w:val="0000ff"/>
          </w:rPr>
          <w:t xml:space="preserve">статьей 14.14</w:t>
        </w:r>
      </w:hyperlink>
      <w:r>
        <w:rPr>
          <w:sz w:val="20"/>
        </w:rPr>
        <w:t xml:space="preserve">, </w:t>
      </w:r>
      <w:hyperlink w:history="0" w:anchor="P6835"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history="0" w:anchor="P686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87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901" w:tooltip="3. Производство или оборот этилового спирта, алкогольной и спиртосодержащей продукции без соответствующей лицензии -">
        <w:r>
          <w:rPr>
            <w:sz w:val="20"/>
            <w:color w:val="0000ff"/>
          </w:rPr>
          <w:t xml:space="preserve">частями 3</w:t>
        </w:r>
      </w:hyperlink>
      <w:r>
        <w:rPr>
          <w:sz w:val="20"/>
        </w:rPr>
        <w:t xml:space="preserve"> и </w:t>
      </w:r>
      <w:hyperlink w:history="0" w:anchor="P6908" w:tooltip="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
        <w:r>
          <w:rPr>
            <w:sz w:val="20"/>
            <w:color w:val="0000ff"/>
          </w:rPr>
          <w:t xml:space="preserve">5 статьи 14.17</w:t>
        </w:r>
      </w:hyperlink>
      <w:r>
        <w:rPr>
          <w:sz w:val="20"/>
        </w:rPr>
        <w:t xml:space="preserve">, </w:t>
      </w:r>
      <w:hyperlink w:history="0" w:anchor="P6928" w:tooltip="Статья 14.17.1. Незаконная розничная продажа алкогольной и спиртосодержащей пищевой продукции физическими лицами">
        <w:r>
          <w:rPr>
            <w:sz w:val="20"/>
            <w:color w:val="0000ff"/>
          </w:rPr>
          <w:t xml:space="preserve">статьями 14.17.1</w:t>
        </w:r>
      </w:hyperlink>
      <w:r>
        <w:rPr>
          <w:sz w:val="20"/>
        </w:rPr>
        <w:t xml:space="preserve">, </w:t>
      </w:r>
      <w:hyperlink w:history="0" w:anchor="P6937"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7306" w:tooltip="Статья 14.37. Нарушения требований к установке и (или) эксплуатации рекламной конструкции">
        <w:r>
          <w:rPr>
            <w:sz w:val="20"/>
            <w:color w:val="0000ff"/>
          </w:rPr>
          <w:t xml:space="preserve">14.37</w:t>
        </w:r>
      </w:hyperlink>
      <w:r>
        <w:rPr>
          <w:sz w:val="20"/>
        </w:rPr>
        <w:t xml:space="preserve">, </w:t>
      </w:r>
      <w:hyperlink w:history="0" w:anchor="P7316" w:tooltip="Статья 14.38. Размещение рекламы на дорожных знаках и транспортных средствах">
        <w:r>
          <w:rPr>
            <w:sz w:val="20"/>
            <w:color w:val="0000ff"/>
          </w:rPr>
          <w:t xml:space="preserve">14.38</w:t>
        </w:r>
      </w:hyperlink>
      <w:r>
        <w:rPr>
          <w:sz w:val="20"/>
        </w:rPr>
        <w:t xml:space="preserve">, </w:t>
      </w:r>
      <w:hyperlink w:history="0" w:anchor="P766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14.53.1</w:t>
        </w:r>
      </w:hyperlink>
      <w:r>
        <w:rPr>
          <w:sz w:val="20"/>
        </w:rPr>
        <w:t xml:space="preserve">, </w:t>
      </w:r>
      <w:hyperlink w:history="0" w:anchor="P7699" w:tooltip="Статья 14.56.1. Незаконное привлечение инвестиций физических лиц">
        <w:r>
          <w:rPr>
            <w:sz w:val="20"/>
            <w:color w:val="0000ff"/>
          </w:rPr>
          <w:t xml:space="preserve">14.56.1</w:t>
        </w:r>
      </w:hyperlink>
      <w:r>
        <w:rPr>
          <w:sz w:val="20"/>
        </w:rPr>
        <w:t xml:space="preserve">, </w:t>
      </w:r>
      <w:hyperlink w:history="0" w:anchor="P7757" w:tooltip="Статья 14.62. Деятельность по привлечению денежных средств и (или) иного имущества">
        <w:r>
          <w:rPr>
            <w:sz w:val="20"/>
            <w:color w:val="0000ff"/>
          </w:rPr>
          <w:t xml:space="preserve">14.62</w:t>
        </w:r>
      </w:hyperlink>
      <w:r>
        <w:rPr>
          <w:sz w:val="20"/>
        </w:rPr>
        <w:t xml:space="preserve">, </w:t>
      </w:r>
      <w:hyperlink w:history="0" w:anchor="P8006" w:tooltip="Статья 15.14. Нецелевое использование бюджетных средств">
        <w:r>
          <w:rPr>
            <w:sz w:val="20"/>
            <w:color w:val="0000ff"/>
          </w:rPr>
          <w:t xml:space="preserve">15.14</w:t>
        </w:r>
      </w:hyperlink>
      <w:r>
        <w:rPr>
          <w:sz w:val="20"/>
        </w:rPr>
        <w:t xml:space="preserve">, </w:t>
      </w:r>
      <w:hyperlink w:history="0" w:anchor="P8478" w:tooltip="1. Незаконное использование юридическим лицом в своем наименовании словосочетания &quot;микрофинансовая организация&quot; -">
        <w:r>
          <w:rPr>
            <w:sz w:val="20"/>
            <w:color w:val="0000ff"/>
          </w:rPr>
          <w:t xml:space="preserve">частью 1 статьи 15.26.1</w:t>
        </w:r>
      </w:hyperlink>
      <w:r>
        <w:rPr>
          <w:sz w:val="20"/>
        </w:rPr>
        <w:t xml:space="preserve">, </w:t>
      </w:r>
      <w:hyperlink w:history="0" w:anchor="P8495" w:tooltip="1. Нарушение ломбардом законодательства Российской Федерации о ломбардах -">
        <w:r>
          <w:rPr>
            <w:sz w:val="20"/>
            <w:color w:val="0000ff"/>
          </w:rPr>
          <w:t xml:space="preserve">частью 1 статьи 15.26.2</w:t>
        </w:r>
      </w:hyperlink>
      <w:r>
        <w:rPr>
          <w:sz w:val="20"/>
        </w:rPr>
        <w:t xml:space="preserve"> (в части ограничения времени работы), </w:t>
      </w:r>
      <w:hyperlink w:history="0" w:anchor="P9144" w:tooltip="Статья 17.1. Невыполнение законных требований сенатора Российской Федерации или депутата Государственной Думы">
        <w:r>
          <w:rPr>
            <w:sz w:val="20"/>
            <w:color w:val="0000ff"/>
          </w:rPr>
          <w:t xml:space="preserve">статьями 17.1</w:t>
        </w:r>
      </w:hyperlink>
      <w:r>
        <w:rPr>
          <w:sz w:val="20"/>
        </w:rPr>
        <w:t xml:space="preserve"> - </w:t>
      </w:r>
      <w:hyperlink w:history="0" w:anchor="P9191"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w:t>
      </w:r>
      <w:hyperlink w:history="0" w:anchor="P922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17.7</w:t>
        </w:r>
      </w:hyperlink>
      <w:r>
        <w:rPr>
          <w:sz w:val="20"/>
        </w:rPr>
        <w:t xml:space="preserve">,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 </w:t>
      </w:r>
      <w:hyperlink w:history="0" w:anchor="P9283" w:tooltip="Статья 17.13. Незаконное распространение сведений о защищаемых лицах">
        <w:r>
          <w:rPr>
            <w:sz w:val="20"/>
            <w:color w:val="0000ff"/>
          </w:rPr>
          <w:t xml:space="preserve">17.13</w:t>
        </w:r>
      </w:hyperlink>
      <w:r>
        <w:rPr>
          <w:sz w:val="20"/>
        </w:rPr>
        <w:t xml:space="preserve">, </w:t>
      </w:r>
      <w:hyperlink w:history="0" w:anchor="P93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history="0" w:anchor="P9355"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0"/>
            <w:color w:val="0000ff"/>
          </w:rPr>
          <w:t xml:space="preserve">частями 1</w:t>
        </w:r>
      </w:hyperlink>
      <w:r>
        <w:rPr>
          <w:sz w:val="20"/>
        </w:rPr>
        <w:t xml:space="preserve"> и </w:t>
      </w:r>
      <w:hyperlink w:history="0" w:anchor="P9359" w:tooltip="2. Те же действия, совершенные иностранным гражданином или лицом без гражданства, -">
        <w:r>
          <w:rPr>
            <w:sz w:val="20"/>
            <w:color w:val="0000ff"/>
          </w:rPr>
          <w:t xml:space="preserve">2 статьи 18.2</w:t>
        </w:r>
      </w:hyperlink>
      <w:r>
        <w:rPr>
          <w:sz w:val="20"/>
        </w:rPr>
        <w:t xml:space="preserve">, </w:t>
      </w:r>
      <w:hyperlink w:history="0" w:anchor="P9385" w:tooltip="Статья 18.3. Нарушение пограничного режима в территориальном море и во внутренних морских водах Российской Федерации">
        <w:r>
          <w:rPr>
            <w:sz w:val="20"/>
            <w:color w:val="0000ff"/>
          </w:rPr>
          <w:t xml:space="preserve">статьями 18.3</w:t>
        </w:r>
      </w:hyperlink>
      <w:r>
        <w:rPr>
          <w:sz w:val="20"/>
        </w:rPr>
        <w:t xml:space="preserve">, </w:t>
      </w:r>
      <w:hyperlink w:history="0" w:anchor="P9530" w:tooltip="Статья 18.14. Незаконный провоз лиц через Государственную границу Российской Федерации">
        <w:r>
          <w:rPr>
            <w:sz w:val="20"/>
            <w:color w:val="0000ff"/>
          </w:rPr>
          <w:t xml:space="preserve">18.14</w:t>
        </w:r>
      </w:hyperlink>
      <w:r>
        <w:rPr>
          <w:sz w:val="20"/>
        </w:rPr>
        <w:t xml:space="preserve">, </w:t>
      </w:r>
      <w:hyperlink w:history="0" w:anchor="P9623"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частями 2</w:t>
        </w:r>
      </w:hyperlink>
      <w:r>
        <w:rPr>
          <w:sz w:val="20"/>
        </w:rPr>
        <w:t xml:space="preserve"> и </w:t>
      </w:r>
      <w:hyperlink w:history="0" w:anchor="P9626"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3 статьи 18.19</w:t>
        </w:r>
      </w:hyperlink>
      <w:r>
        <w:rPr>
          <w:sz w:val="20"/>
        </w:rPr>
        <w:t xml:space="preserve">, </w:t>
      </w:r>
      <w:hyperlink w:history="0" w:anchor="P9640" w:tooltip="Статья 19.1. Самоуправство">
        <w:r>
          <w:rPr>
            <w:sz w:val="20"/>
            <w:color w:val="0000ff"/>
          </w:rPr>
          <w:t xml:space="preserve">статьями 19.1</w:t>
        </w:r>
      </w:hyperlink>
      <w:r>
        <w:rPr>
          <w:sz w:val="20"/>
        </w:rPr>
        <w:t xml:space="preserve">, </w:t>
      </w:r>
      <w:hyperlink w:history="0" w:anchor="P965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частями 1</w:t>
        </w:r>
      </w:hyperlink>
      <w:r>
        <w:rPr>
          <w:sz w:val="20"/>
        </w:rPr>
        <w:t xml:space="preserve">, </w:t>
      </w:r>
      <w:hyperlink w:history="0" w:anchor="P9692"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0"/>
            <w:color w:val="0000ff"/>
          </w:rPr>
          <w:t xml:space="preserve">2</w:t>
        </w:r>
      </w:hyperlink>
      <w:r>
        <w:rPr>
          <w:sz w:val="20"/>
        </w:rPr>
        <w:t xml:space="preserve">, </w:t>
      </w:r>
      <w:hyperlink w:history="0" w:anchor="P9698"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0"/>
            <w:color w:val="0000ff"/>
          </w:rPr>
          <w:t xml:space="preserve">4</w:t>
        </w:r>
      </w:hyperlink>
      <w:r>
        <w:rPr>
          <w:sz w:val="20"/>
        </w:rPr>
        <w:t xml:space="preserve"> - </w:t>
      </w:r>
      <w:hyperlink w:history="0" w:anchor="P9705"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0"/>
            <w:color w:val="0000ff"/>
          </w:rPr>
          <w:t xml:space="preserve">6 статьи 19.4</w:t>
        </w:r>
      </w:hyperlink>
      <w:r>
        <w:rPr>
          <w:sz w:val="20"/>
        </w:rPr>
        <w:t xml:space="preserve">, </w:t>
      </w:r>
      <w:hyperlink w:history="0" w:anchor="P9720"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статьями 19.4.1</w:t>
        </w:r>
      </w:hyperlink>
      <w:r>
        <w:rPr>
          <w:sz w:val="20"/>
        </w:rPr>
        <w:t xml:space="preserve">, </w:t>
      </w:r>
      <w:hyperlink w:history="0" w:anchor="P9736"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0"/>
            <w:color w:val="0000ff"/>
          </w:rPr>
          <w:t xml:space="preserve">19.4.2</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0"/>
            <w:color w:val="0000ff"/>
          </w:rPr>
          <w:t xml:space="preserve">7</w:t>
        </w:r>
      </w:hyperlink>
      <w:r>
        <w:rPr>
          <w:sz w:val="20"/>
        </w:rPr>
        <w:t xml:space="preserve"> - </w:t>
      </w:r>
      <w:hyperlink w:history="0" w:anchor="P98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0"/>
            <w:color w:val="0000ff"/>
          </w:rPr>
          <w:t xml:space="preserve">7.2</w:t>
        </w:r>
      </w:hyperlink>
      <w:r>
        <w:rPr>
          <w:sz w:val="20"/>
        </w:rPr>
        <w:t xml:space="preserve">, </w:t>
      </w:r>
      <w:hyperlink w:history="0" w:anchor="P9830"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98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 </w:t>
      </w:r>
      <w:hyperlink w:history="0" w:anchor="P985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9916"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9919"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94"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0"/>
            <w:color w:val="0000ff"/>
          </w:rPr>
          <w:t xml:space="preserve">19.5.3</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(в пределах своих полномочий), </w:t>
      </w:r>
      <w:hyperlink w:history="0" w:anchor="P10360"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0"/>
            <w:color w:val="0000ff"/>
          </w:rPr>
          <w:t xml:space="preserve">статьями 19.11</w:t>
        </w:r>
      </w:hyperlink>
      <w:r>
        <w:rPr>
          <w:sz w:val="20"/>
        </w:rPr>
        <w:t xml:space="preserve"> - </w:t>
      </w:r>
      <w:hyperlink w:history="0" w:anchor="P10381" w:tooltip="Статья 19.13. Заведомо ложный вызов специализированных служб">
        <w:r>
          <w:rPr>
            <w:sz w:val="20"/>
            <w:color w:val="0000ff"/>
          </w:rPr>
          <w:t xml:space="preserve">19.13</w:t>
        </w:r>
      </w:hyperlink>
      <w:r>
        <w:rPr>
          <w:sz w:val="20"/>
        </w:rPr>
        <w:t xml:space="preserve">,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521"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547"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0"/>
            <w:color w:val="0000ff"/>
          </w:rPr>
          <w:t xml:space="preserve">частью 3 статьи 19.24</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(в пределах своих полномочий), </w:t>
      </w:r>
      <w:hyperlink w:history="0" w:anchor="P10729" w:tooltip="Статья 19.35. Воспрепятствование законной деятельности народного дружинника или внештатного сотрудника полиции">
        <w:r>
          <w:rPr>
            <w:sz w:val="20"/>
            <w:color w:val="0000ff"/>
          </w:rPr>
          <w:t xml:space="preserve">статьями 19.35</w:t>
        </w:r>
      </w:hyperlink>
      <w:r>
        <w:rPr>
          <w:sz w:val="20"/>
        </w:rPr>
        <w:t xml:space="preserve"> - </w:t>
      </w:r>
      <w:hyperlink w:history="0" w:anchor="P10743" w:tooltip="Статья 19.37. Неправомерное завладение государственным регистрационным знаком транспортного средства">
        <w:r>
          <w:rPr>
            <w:sz w:val="20"/>
            <w:color w:val="0000ff"/>
          </w:rPr>
          <w:t xml:space="preserve">19.37</w:t>
        </w:r>
      </w:hyperlink>
      <w:r>
        <w:rPr>
          <w:sz w:val="20"/>
        </w:rPr>
        <w:t xml:space="preserve">, </w:t>
      </w:r>
      <w:hyperlink w:history="0" w:anchor="P1077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0"/>
            <w:color w:val="0000ff"/>
          </w:rPr>
          <w:t xml:space="preserve">частями 3</w:t>
        </w:r>
      </w:hyperlink>
      <w:r>
        <w:rPr>
          <w:sz w:val="20"/>
        </w:rPr>
        <w:t xml:space="preserve"> - </w:t>
      </w:r>
      <w:hyperlink w:history="0" w:anchor="P1077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0"/>
            <w:color w:val="0000ff"/>
          </w:rPr>
          <w:t xml:space="preserve">5 статьи 20.1</w:t>
        </w:r>
      </w:hyperlink>
      <w:r>
        <w:rPr>
          <w:sz w:val="20"/>
        </w:rPr>
        <w:t xml:space="preserve">, </w:t>
      </w:r>
      <w:hyperlink w:history="0" w:anchor="P10786"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статьями 20.2</w:t>
        </w:r>
      </w:hyperlink>
      <w:r>
        <w:rPr>
          <w:sz w:val="20"/>
        </w:rPr>
        <w:t xml:space="preserve">, </w:t>
      </w:r>
      <w:hyperlink w:history="0" w:anchor="P10835"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w:t>
      </w:r>
      <w:hyperlink w:history="0" w:anchor="P10855"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0"/>
            <w:color w:val="0000ff"/>
          </w:rPr>
          <w:t xml:space="preserve">20.2.3</w:t>
        </w:r>
      </w:hyperlink>
      <w:r>
        <w:rPr>
          <w:sz w:val="20"/>
        </w:rPr>
        <w:t xml:space="preserve">, </w:t>
      </w:r>
      <w:hyperlink w:history="0" w:anchor="P10862"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08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0"/>
            <w:color w:val="0000ff"/>
          </w:rPr>
          <w:t xml:space="preserve">20.3.3</w:t>
        </w:r>
      </w:hyperlink>
      <w:r>
        <w:rPr>
          <w:sz w:val="20"/>
        </w:rPr>
        <w:t xml:space="preserve">, </w:t>
      </w:r>
      <w:hyperlink w:history="0" w:anchor="P10950"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10956" w:tooltip="Статья 20.5.1. Нарушение режима военного положения">
        <w:r>
          <w:rPr>
            <w:sz w:val="20"/>
            <w:color w:val="0000ff"/>
          </w:rPr>
          <w:t xml:space="preserve">20.5.1</w:t>
        </w:r>
      </w:hyperlink>
      <w:r>
        <w:rPr>
          <w:sz w:val="20"/>
        </w:rPr>
        <w:t xml:space="preserve">, </w:t>
      </w:r>
      <w:hyperlink w:history="0" w:anchor="P10965" w:tooltip="Статья 20.6. Невыполнение требований норм и правил по предупреждению и ликвидации чрезвычайных ситуаций">
        <w:r>
          <w:rPr>
            <w:sz w:val="20"/>
            <w:color w:val="0000ff"/>
          </w:rPr>
          <w:t xml:space="preserve">20.6</w:t>
        </w:r>
      </w:hyperlink>
      <w:r>
        <w:rPr>
          <w:sz w:val="20"/>
        </w:rPr>
        <w:t xml:space="preserve">, </w:t>
      </w:r>
      <w:hyperlink w:history="0" w:anchor="P11009"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0"/>
            <w:color w:val="0000ff"/>
          </w:rPr>
          <w:t xml:space="preserve">частями 4</w:t>
        </w:r>
      </w:hyperlink>
      <w:r>
        <w:rPr>
          <w:sz w:val="20"/>
        </w:rPr>
        <w:t xml:space="preserve"> - </w:t>
      </w:r>
      <w:hyperlink w:history="0" w:anchor="P11015"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и </w:t>
      </w:r>
      <w:hyperlink w:history="0" w:anchor="P11030" w:tooltip="6. Нарушение правил приобретения или передачи оружия, если эти действия не содержат признаков уголовно наказуемого деяния, -">
        <w:r>
          <w:rPr>
            <w:sz w:val="20"/>
            <w:color w:val="0000ff"/>
          </w:rPr>
          <w:t xml:space="preserve">6 статьи 20.8</w:t>
        </w:r>
      </w:hyperlink>
      <w:r>
        <w:rPr>
          <w:sz w:val="20"/>
        </w:rPr>
        <w:t xml:space="preserve">, </w:t>
      </w:r>
      <w:hyperlink w:history="0" w:anchor="P11034"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11040"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11060"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w:t>
      </w:r>
      <w:hyperlink w:history="0" w:anchor="P11077"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20.13</w:t>
        </w:r>
      </w:hyperlink>
      <w:r>
        <w:rPr>
          <w:sz w:val="20"/>
        </w:rPr>
        <w:t xml:space="preserve">, </w:t>
      </w:r>
      <w:hyperlink w:history="0" w:anchor="P11094"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11121" w:tooltip="Статья 20.17. Нарушение пропускного режима охраняемого объекта">
        <w:r>
          <w:rPr>
            <w:sz w:val="20"/>
            <w:color w:val="0000ff"/>
          </w:rPr>
          <w:t xml:space="preserve">20.17</w:t>
        </w:r>
      </w:hyperlink>
      <w:r>
        <w:rPr>
          <w:sz w:val="20"/>
        </w:rPr>
        <w:t xml:space="preserve"> - </w:t>
      </w:r>
      <w:hyperlink w:history="0" w:anchor="P11141"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111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статьей 20.22</w:t>
        </w:r>
      </w:hyperlink>
      <w:r>
        <w:rPr>
          <w:sz w:val="20"/>
        </w:rPr>
        <w:t xml:space="preserve">, </w:t>
      </w:r>
      <w:hyperlink w:history="0" w:anchor="P11180"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11200" w:tooltip="2. Самовольное оставление места отбывания административного ареста или уклонение от отбывания административного ареста -">
        <w:r>
          <w:rPr>
            <w:sz w:val="20"/>
            <w:color w:val="0000ff"/>
          </w:rPr>
          <w:t xml:space="preserve">частями 2</w:t>
        </w:r>
      </w:hyperlink>
      <w:r>
        <w:rPr>
          <w:sz w:val="20"/>
        </w:rPr>
        <w:t xml:space="preserve"> и </w:t>
      </w:r>
      <w:hyperlink w:history="0" w:anchor="P11213" w:tooltip="5. Нарушение административного запрета на посещение мест проведения официальных спортивных соревнований в дни их проведения -">
        <w:r>
          <w:rPr>
            <w:sz w:val="20"/>
            <w:color w:val="0000ff"/>
          </w:rPr>
          <w:t xml:space="preserve">5 статьи 20.25</w:t>
        </w:r>
      </w:hyperlink>
      <w:r>
        <w:rPr>
          <w:sz w:val="20"/>
        </w:rPr>
        <w:t xml:space="preserve">, </w:t>
      </w:r>
      <w:hyperlink w:history="0" w:anchor="P11250"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статьями 20.28</w:t>
        </w:r>
      </w:hyperlink>
      <w:r>
        <w:rPr>
          <w:sz w:val="20"/>
        </w:rPr>
        <w:t xml:space="preserve">, </w:t>
      </w:r>
      <w:hyperlink w:history="0" w:anchor="P11263" w:tooltip="Статья 20.29. Производство и распространение экстремистских материалов">
        <w:r>
          <w:rPr>
            <w:sz w:val="20"/>
            <w:color w:val="0000ff"/>
          </w:rPr>
          <w:t xml:space="preserve">20.29</w:t>
        </w:r>
      </w:hyperlink>
      <w:r>
        <w:rPr>
          <w:sz w:val="20"/>
        </w:rPr>
        <w:t xml:space="preserve">, </w:t>
      </w:r>
      <w:hyperlink w:history="0" w:anchor="P11289"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0"/>
            <w:color w:val="0000ff"/>
          </w:rPr>
          <w:t xml:space="preserve">частями 1</w:t>
        </w:r>
      </w:hyperlink>
      <w:r>
        <w:rPr>
          <w:sz w:val="20"/>
        </w:rPr>
        <w:t xml:space="preserve"> - </w:t>
      </w:r>
      <w:hyperlink w:history="0" w:anchor="P11295"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0"/>
            <w:color w:val="0000ff"/>
          </w:rPr>
          <w:t xml:space="preserve">3 статьи 20.31</w:t>
        </w:r>
      </w:hyperlink>
      <w:r>
        <w:rPr>
          <w:sz w:val="20"/>
        </w:rPr>
        <w:t xml:space="preserve">, </w:t>
      </w:r>
      <w:hyperlink w:history="0" w:anchor="P11309" w:tooltip="Статья 20.32. Нарушение правил обеспечения безопасности при проведении официальных спортивных соревнований">
        <w:r>
          <w:rPr>
            <w:sz w:val="20"/>
            <w:color w:val="0000ff"/>
          </w:rPr>
          <w:t xml:space="preserve">статьей 20.32</w:t>
        </w:r>
      </w:hyperlink>
      <w:r>
        <w:rPr>
          <w:sz w:val="20"/>
        </w:rPr>
        <w:t xml:space="preserve">, </w:t>
      </w:r>
      <w:hyperlink w:history="0" w:anchor="P11335"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08.08.2024 </w:t>
      </w:r>
      <w:hyperlink w:history="0" r:id="rId7944"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0"/>
            <w:color w:val="0000ff"/>
          </w:rPr>
          <w:t xml:space="preserve">N 225-ФЗ</w:t>
        </w:r>
      </w:hyperlink>
      <w:r>
        <w:rPr>
          <w:sz w:val="20"/>
        </w:rPr>
        <w:t xml:space="preserve"> (ред. 31.07.2025), от 08.08.2024 </w:t>
      </w:r>
      <w:hyperlink w:history="0" r:id="rId794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 (ред. 13.12.2024), от 09.11.2024 </w:t>
      </w:r>
      <w:hyperlink w:history="0" r:id="rId794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0"/>
            <w:color w:val="0000ff"/>
          </w:rPr>
          <w:t xml:space="preserve">N 378-ФЗ</w:t>
        </w:r>
      </w:hyperlink>
      <w:r>
        <w:rPr>
          <w:sz w:val="20"/>
        </w:rPr>
        <w:t xml:space="preserve">, от 31.07.2025 </w:t>
      </w:r>
      <w:hyperlink w:history="0" r:id="rId794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2) - 3) утратили силу. - Федеральный </w:t>
      </w:r>
      <w:hyperlink w:history="0" r:id="rId79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history="0" w:anchor="P1209" w:tooltip="Статья 5.26. Нарушение законодательства о свободе совести, свободе вероисповедания и о религиозных объединениях">
        <w:r>
          <w:rPr>
            <w:sz w:val="20"/>
            <w:color w:val="0000ff"/>
          </w:rPr>
          <w:t xml:space="preserve">статьями 5.26</w:t>
        </w:r>
      </w:hyperlink>
      <w:r>
        <w:rPr>
          <w:sz w:val="20"/>
        </w:rPr>
        <w:t xml:space="preserve">, </w:t>
      </w:r>
      <w:hyperlink w:history="0" w:anchor="P7818"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sz w:val="20"/>
            <w:color w:val="0000ff"/>
          </w:rPr>
          <w:t xml:space="preserve">14.66</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131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0"/>
            <w:color w:val="0000ff"/>
          </w:rPr>
          <w:t xml:space="preserve">20.33</w:t>
        </w:r>
      </w:hyperlink>
      <w:r>
        <w:rPr>
          <w:sz w:val="20"/>
        </w:rPr>
        <w:t xml:space="preserve"> настоящего Кодекса;</w:t>
      </w:r>
    </w:p>
    <w:p>
      <w:pPr>
        <w:pStyle w:val="0"/>
        <w:jc w:val="both"/>
      </w:pPr>
      <w:r>
        <w:rPr>
          <w:sz w:val="20"/>
        </w:rPr>
        <w:t xml:space="preserve">(в ред. Федеральных законов от 02.05.2015 </w:t>
      </w:r>
      <w:hyperlink w:history="0" r:id="rId7949"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23.05.2015 </w:t>
      </w:r>
      <w:hyperlink w:history="0" r:id="rId7950" w:tooltip="Федеральный закон от 23.05.2015 N 129-ФЗ &quot;О внесении изменений в отдельные законодательные акты Российской Федерации&quot; {КонсультантПлюс}">
        <w:r>
          <w:rPr>
            <w:sz w:val="20"/>
            <w:color w:val="0000ff"/>
          </w:rPr>
          <w:t xml:space="preserve">N 129-ФЗ</w:t>
        </w:r>
      </w:hyperlink>
      <w:r>
        <w:rPr>
          <w:sz w:val="20"/>
        </w:rPr>
        <w:t xml:space="preserve">, от 16.12.2019 </w:t>
      </w:r>
      <w:hyperlink w:history="0" r:id="rId7951"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24.02.2021 </w:t>
      </w:r>
      <w:hyperlink w:history="0" r:id="rId7952"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30.12.2021 </w:t>
      </w:r>
      <w:hyperlink w:history="0" r:id="rId7953"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0"/>
            <w:color w:val="0000ff"/>
          </w:rPr>
          <w:t xml:space="preserve">N 468-ФЗ</w:t>
        </w:r>
      </w:hyperlink>
      <w:r>
        <w:rPr>
          <w:sz w:val="20"/>
        </w:rPr>
        <w:t xml:space="preserve">, от 29.12.2022 </w:t>
      </w:r>
      <w:hyperlink w:history="0" r:id="rId795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24.07.2023 </w:t>
      </w:r>
      <w:hyperlink w:history="0" r:id="rId7955"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history="0" w:anchor="P9716"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0"/>
            <w:color w:val="0000ff"/>
          </w:rPr>
          <w:t xml:space="preserve">частью 9 статьи 19.4</w:t>
        </w:r>
      </w:hyperlink>
      <w:r>
        <w:rPr>
          <w:sz w:val="20"/>
        </w:rPr>
        <w:t xml:space="preserve">, </w:t>
      </w:r>
      <w:hyperlink w:history="0" w:anchor="P9963"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0"/>
            <w:color w:val="0000ff"/>
          </w:rPr>
          <w:t xml:space="preserve">частью 42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90" w:tooltip="Статья 19.34. Нарушение порядка деятельности иностранного агента">
        <w:r>
          <w:rPr>
            <w:sz w:val="20"/>
            <w:color w:val="0000ff"/>
          </w:rPr>
          <w:t xml:space="preserve">19.34</w:t>
        </w:r>
      </w:hyperlink>
      <w:r>
        <w:rPr>
          <w:sz w:val="20"/>
        </w:rPr>
        <w:t xml:space="preserve"> настоящего Кодекса;</w:t>
      </w:r>
    </w:p>
    <w:p>
      <w:pPr>
        <w:pStyle w:val="0"/>
        <w:jc w:val="both"/>
      </w:pPr>
      <w:r>
        <w:rPr>
          <w:sz w:val="20"/>
        </w:rPr>
        <w:t xml:space="preserve">(п. 4.1 введен Федеральным </w:t>
      </w:r>
      <w:hyperlink w:history="0" r:id="rId795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24.07.2023 N 364-ФЗ; в ред. Федерального </w:t>
      </w:r>
      <w:hyperlink w:history="0" r:id="rId7957"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24.06.2025 N 171-ФЗ)</w:t>
      </w:r>
    </w:p>
    <w:p>
      <w:pPr>
        <w:pStyle w:val="0"/>
        <w:spacing w:before="200" w:lineRule="auto"/>
        <w:ind w:firstLine="540"/>
        <w:jc w:val="both"/>
      </w:pPr>
      <w:r>
        <w:rPr>
          <w:sz w:val="20"/>
        </w:rPr>
        <w:t xml:space="preserve">5) должностные лица налоговых органов - об административных правонарушениях, предусмотренных </w:t>
      </w:r>
      <w:hyperlink w:history="0" w:anchor="P6379"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r>
          <w:rPr>
            <w:sz w:val="20"/>
            <w:color w:val="0000ff"/>
          </w:rPr>
          <w:t xml:space="preserve">частями 3</w:t>
        </w:r>
      </w:hyperlink>
      <w:r>
        <w:rPr>
          <w:sz w:val="20"/>
        </w:rPr>
        <w:t xml:space="preserve"> - </w:t>
      </w:r>
      <w:hyperlink w:history="0" w:anchor="P6383"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r>
          <w:rPr>
            <w:sz w:val="20"/>
            <w:color w:val="0000ff"/>
          </w:rPr>
          <w:t xml:space="preserve">5 статьи 14.1.1</w:t>
        </w:r>
      </w:hyperlink>
      <w:r>
        <w:rPr>
          <w:sz w:val="20"/>
        </w:rPr>
        <w:t xml:space="preserve">, </w:t>
      </w:r>
      <w:hyperlink w:history="0" w:anchor="P638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0"/>
            <w:color w:val="0000ff"/>
          </w:rPr>
          <w:t xml:space="preserve">статьей 14.1.1-1</w:t>
        </w:r>
      </w:hyperlink>
      <w:r>
        <w:rPr>
          <w:sz w:val="20"/>
        </w:rPr>
        <w:t xml:space="preserve">, </w:t>
      </w:r>
      <w:hyperlink w:history="0" w:anchor="P6620"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0"/>
            <w:color w:val="0000ff"/>
          </w:rPr>
          <w:t xml:space="preserve">частью 3 статьи 14.5</w:t>
        </w:r>
      </w:hyperlink>
      <w:r>
        <w:rPr>
          <w:sz w:val="20"/>
        </w:rPr>
        <w:t xml:space="preserve">, </w:t>
      </w:r>
      <w:hyperlink w:history="0" w:anchor="P6813" w:tooltip="5.1. Повторное совершение административного правонарушения, предусмотренного частью 5 настоящей статьи, -">
        <w:r>
          <w:rPr>
            <w:sz w:val="20"/>
            <w:color w:val="0000ff"/>
          </w:rPr>
          <w:t xml:space="preserve">частями 5.1</w:t>
        </w:r>
      </w:hyperlink>
      <w:r>
        <w:rPr>
          <w:sz w:val="20"/>
        </w:rPr>
        <w:t xml:space="preserve"> и </w:t>
      </w:r>
      <w:hyperlink w:history="0" w:anchor="P682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0"/>
            <w:color w:val="0000ff"/>
          </w:rPr>
          <w:t xml:space="preserve">8 статьи 14.13</w:t>
        </w:r>
      </w:hyperlink>
      <w:r>
        <w:rPr>
          <w:sz w:val="20"/>
        </w:rPr>
        <w:t xml:space="preserve">, </w:t>
      </w:r>
      <w:hyperlink w:history="0" w:anchor="P7064"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860" w:tooltip="Статья 15.3. Нарушение срока постановки на учет в налоговом органе">
        <w:r>
          <w:rPr>
            <w:sz w:val="20"/>
            <w:color w:val="0000ff"/>
          </w:rPr>
          <w:t xml:space="preserve">15.3</w:t>
        </w:r>
      </w:hyperlink>
      <w:r>
        <w:rPr>
          <w:sz w:val="20"/>
        </w:rPr>
        <w:t xml:space="preserve"> - </w:t>
      </w:r>
      <w:hyperlink w:history="0" w:anchor="P791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793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9594"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0"/>
            <w:color w:val="0000ff"/>
          </w:rPr>
          <w:t xml:space="preserve">частью 3 статьи 18.17</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712"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7958"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20.07.2011 </w:t>
      </w:r>
      <w:hyperlink w:history="0" r:id="rId7959" w:tooltip="Федеральный закон от 20.07.2011 N 250-ФЗ &quot;О внесении изменений в отдельные законодательные акты Российской Федерации&quot; {КонсультантПлюс}">
        <w:r>
          <w:rPr>
            <w:sz w:val="20"/>
            <w:color w:val="0000ff"/>
          </w:rPr>
          <w:t xml:space="preserve">N 250-ФЗ</w:t>
        </w:r>
      </w:hyperlink>
      <w:r>
        <w:rPr>
          <w:sz w:val="20"/>
        </w:rPr>
        <w:t xml:space="preserve">, от 23.07.2013 </w:t>
      </w:r>
      <w:hyperlink w:history="0" r:id="rId7960"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24.11.2014 </w:t>
      </w:r>
      <w:hyperlink w:history="0" r:id="rId796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 от 22.12.2014 </w:t>
      </w:r>
      <w:hyperlink w:history="0" r:id="rId7962"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0"/>
            <w:color w:val="0000ff"/>
          </w:rPr>
          <w:t xml:space="preserve">N 430-ФЗ</w:t>
        </w:r>
      </w:hyperlink>
      <w:r>
        <w:rPr>
          <w:sz w:val="20"/>
        </w:rPr>
        <w:t xml:space="preserve">, от 29.12.2015 </w:t>
      </w:r>
      <w:hyperlink w:history="0" r:id="rId796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7964"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03.07.2016 </w:t>
      </w:r>
      <w:hyperlink w:history="0" r:id="rId796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29.07.2018 </w:t>
      </w:r>
      <w:hyperlink w:history="0" r:id="rId796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29.12.2022 </w:t>
      </w:r>
      <w:hyperlink w:history="0" r:id="rId796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796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history="0" w:anchor="P373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950" w:tooltip="Статья 20.5. Нарушение требований режима чрезвычайного положения">
        <w:r>
          <w:rPr>
            <w:sz w:val="20"/>
            <w:color w:val="0000ff"/>
          </w:rPr>
          <w:t xml:space="preserve">20.5</w:t>
        </w:r>
      </w:hyperlink>
      <w:r>
        <w:rPr>
          <w:sz w:val="20"/>
        </w:rPr>
        <w:t xml:space="preserve"> - </w:t>
      </w:r>
      <w:hyperlink w:history="0" w:anchor="P10987" w:tooltip="Статья 20.7. Невыполнение требований и мероприятий в области гражданской обороны">
        <w:r>
          <w:rPr>
            <w:sz w:val="20"/>
            <w:color w:val="0000ff"/>
          </w:rPr>
          <w:t xml:space="preserve">20.7</w:t>
        </w:r>
      </w:hyperlink>
      <w:r>
        <w:rPr>
          <w:sz w:val="20"/>
        </w:rPr>
        <w:t xml:space="preserve">,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796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05.05.2014 </w:t>
      </w:r>
      <w:hyperlink w:history="0" r:id="rId797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14.04.2023 </w:t>
      </w:r>
      <w:hyperlink w:history="0" r:id="rId797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history="0" w:anchor="P634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w:t>
      </w:r>
      <w:hyperlink w:history="0" w:anchor="P6996" w:tooltip="Статья 14.23. Осуществление дисквалифицированным лицом деятельности по управлению юридическим лицом">
        <w:r>
          <w:rPr>
            <w:sz w:val="20"/>
            <w:color w:val="0000ff"/>
          </w:rPr>
          <w:t xml:space="preserve">статьей 14.23</w:t>
        </w:r>
      </w:hyperlink>
      <w:r>
        <w:rPr>
          <w:sz w:val="20"/>
        </w:rPr>
        <w:t xml:space="preserve">, </w:t>
      </w:r>
      <w:hyperlink w:history="0" w:anchor="P7051"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0"/>
            <w:color w:val="0000ff"/>
          </w:rPr>
          <w:t xml:space="preserve">частью 5 статьи 14.25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797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rPr>
        <w:t xml:space="preserve">, от 30.03.2015 </w:t>
      </w:r>
      <w:hyperlink w:history="0" r:id="rId797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13.06.2023 </w:t>
      </w:r>
      <w:hyperlink w:history="0" r:id="rId7974"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history="0" w:anchor="P7290"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0"/>
            <w:color w:val="0000ff"/>
          </w:rPr>
          <w:t xml:space="preserve">частями 6</w:t>
        </w:r>
      </w:hyperlink>
      <w:r>
        <w:rPr>
          <w:sz w:val="20"/>
        </w:rPr>
        <w:t xml:space="preserve"> и </w:t>
      </w:r>
      <w:hyperlink w:history="0" w:anchor="P7293" w:tooltip="7. Повторное совершение административного правонарушения, предусмотренного частью 6 настоящей статьи, -">
        <w:r>
          <w:rPr>
            <w:sz w:val="20"/>
            <w:color w:val="0000ff"/>
          </w:rPr>
          <w:t xml:space="preserve">7 статьи 14.35</w:t>
        </w:r>
      </w:hyperlink>
      <w:r>
        <w:rPr>
          <w:sz w:val="20"/>
        </w:rPr>
        <w:t xml:space="preserve">, </w:t>
      </w:r>
      <w:hyperlink w:history="0" w:anchor="P10497" w:tooltip="Статья 19.21. Несоблюдение порядка государственной регистрации прав на недвижимое имущество или сделок с ним">
        <w:r>
          <w:rPr>
            <w:sz w:val="20"/>
            <w:color w:val="0000ff"/>
          </w:rPr>
          <w:t xml:space="preserve">статьей 19.21</w:t>
        </w:r>
      </w:hyperlink>
      <w:r>
        <w:rPr>
          <w:sz w:val="20"/>
        </w:rPr>
        <w:t xml:space="preserve"> настоящего Кодекса;</w:t>
      </w:r>
    </w:p>
    <w:p>
      <w:pPr>
        <w:pStyle w:val="0"/>
        <w:jc w:val="both"/>
      </w:pPr>
      <w:r>
        <w:rPr>
          <w:sz w:val="20"/>
        </w:rPr>
        <w:t xml:space="preserve">(в ред. Федеральных законов от 29.04.2006 </w:t>
      </w:r>
      <w:hyperlink w:history="0" r:id="rId797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28.04.2023 </w:t>
      </w:r>
      <w:hyperlink w:history="0" r:id="rId7976"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10) должностные лица федерального </w:t>
      </w:r>
      <w:hyperlink w:history="0" r:id="rId7977"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0"/>
            <w:color w:val="0000ff"/>
          </w:rPr>
          <w:t xml:space="preserve">органа</w:t>
        </w:r>
      </w:hyperlink>
      <w:r>
        <w:rPr>
          <w:sz w:val="20"/>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history="0" w:anchor="P6774" w:tooltip="Статья 14.12. Фиктивное или преднамеренное банкротство">
        <w:r>
          <w:rPr>
            <w:sz w:val="20"/>
            <w:color w:val="0000ff"/>
          </w:rPr>
          <w:t xml:space="preserve">статьями 14.12</w:t>
        </w:r>
      </w:hyperlink>
      <w:r>
        <w:rPr>
          <w:sz w:val="20"/>
        </w:rPr>
        <w:t xml:space="preserve">, </w:t>
      </w:r>
      <w:hyperlink w:history="0" w:anchor="P6783" w:tooltip="Статья 14.13. Неправомерные действия при банкротстве">
        <w:r>
          <w:rPr>
            <w:sz w:val="20"/>
            <w:color w:val="0000ff"/>
          </w:rPr>
          <w:t xml:space="preserve">14.13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history="0" w:anchor="P6996" w:tooltip="Статья 14.23. Осуществление дисквалифицированным лицом деятельности по управлению юридическим лицом">
        <w:r>
          <w:rPr>
            <w:sz w:val="20"/>
            <w:color w:val="0000ff"/>
          </w:rPr>
          <w:t xml:space="preserve">статьей 14.23</w:t>
        </w:r>
      </w:hyperlink>
      <w:r>
        <w:rPr>
          <w:sz w:val="20"/>
        </w:rPr>
        <w:t xml:space="preserve">, </w:t>
      </w:r>
      <w:hyperlink w:history="0" w:anchor="P7060"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0"/>
            <w:color w:val="0000ff"/>
          </w:rPr>
          <w:t xml:space="preserve">частью 8 статьи 14.25</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797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797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29.07.2017 </w:t>
      </w:r>
      <w:hyperlink w:history="0" r:id="rId7980"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0"/>
            <w:color w:val="0000ff"/>
          </w:rPr>
          <w:t xml:space="preserve">N 266-ФЗ</w:t>
        </w:r>
      </w:hyperlink>
      <w:r>
        <w:rPr>
          <w:sz w:val="20"/>
        </w:rPr>
        <w:t xml:space="preserve">)</w:t>
      </w:r>
    </w:p>
    <w:bookmarkStart w:id="13798" w:name="P13798"/>
    <w:bookmarkEnd w:id="13798"/>
    <w:p>
      <w:pPr>
        <w:pStyle w:val="0"/>
        <w:spacing w:before="200" w:lineRule="auto"/>
        <w:ind w:firstLine="540"/>
        <w:jc w:val="both"/>
      </w:pPr>
      <w:r>
        <w:rPr>
          <w:sz w:val="20"/>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history="0" w:anchor="P2529"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0"/>
            <w:color w:val="0000ff"/>
          </w:rPr>
          <w:t xml:space="preserve">частями 3</w:t>
        </w:r>
      </w:hyperlink>
      <w:r>
        <w:rPr>
          <w:sz w:val="20"/>
        </w:rPr>
        <w:t xml:space="preserve">,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43" w:tooltip="10. Повторное совершение должностным лицом административного правонарушения, предусмотренного частью 4, 7 или 8 настоящей статьи, -">
        <w:r>
          <w:rPr>
            <w:sz w:val="20"/>
            <w:color w:val="0000ff"/>
          </w:rPr>
          <w:t xml:space="preserve">частью 10</w:t>
        </w:r>
      </w:hyperlink>
      <w:r>
        <w:rPr>
          <w:sz w:val="20"/>
        </w:rPr>
        <w:t xml:space="preserve"> (в части повторного совершения должностным лицом административного правонарушения, предусмотренного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частью 4</w:t>
        </w:r>
      </w:hyperlink>
      <w:r>
        <w:rPr>
          <w:sz w:val="20"/>
        </w:rPr>
        <w:t xml:space="preserve"> или </w:t>
      </w:r>
      <w:hyperlink w:history="0" w:anchor="P253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настоящего Кодекса) статьи 7.30.2,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9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798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28.12.2013 </w:t>
      </w:r>
      <w:hyperlink w:history="0" r:id="rId798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03.07.2016 </w:t>
      </w:r>
      <w:hyperlink w:history="0" r:id="rId798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29.05.2019 </w:t>
      </w:r>
      <w:hyperlink w:history="0" r:id="rId798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28.12.2024 </w:t>
      </w:r>
      <w:hyperlink w:history="0" r:id="rId798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12) должностные лица таможенных органов - об административных правонарушениях, предусмотренных </w:t>
      </w:r>
      <w:hyperlink w:history="0" w:anchor="P1848"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статьями 6.15</w:t>
        </w:r>
      </w:hyperlink>
      <w:r>
        <w:rPr>
          <w:sz w:val="20"/>
        </w:rPr>
        <w:t xml:space="preserve">, </w:t>
      </w:r>
      <w:hyperlink w:history="0" w:anchor="P18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209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2259"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w:t>
      </w:r>
      <w:hyperlink w:history="0" w:anchor="P3113" w:tooltip="4. Нарушение требований лесного законодательства в части обязательной маркировки древесины -">
        <w:r>
          <w:rPr>
            <w:sz w:val="20"/>
            <w:color w:val="0000ff"/>
          </w:rPr>
          <w:t xml:space="preserve">частью 4 статьи 8.28.1</w:t>
        </w:r>
      </w:hyperlink>
      <w:r>
        <w:rPr>
          <w:sz w:val="20"/>
        </w:rPr>
        <w:t xml:space="preserve">, </w:t>
      </w:r>
      <w:hyperlink w:history="0" w:anchor="P4234" w:tooltip="Статья 11.14. Нарушение правил перевозки опасных веществ, крупногабаритных или тяжеловесных грузов">
        <w:r>
          <w:rPr>
            <w:sz w:val="20"/>
            <w:color w:val="0000ff"/>
          </w:rPr>
          <w:t xml:space="preserve">статьями 11.14</w:t>
        </w:r>
      </w:hyperlink>
      <w:r>
        <w:rPr>
          <w:sz w:val="20"/>
        </w:rPr>
        <w:t xml:space="preserve">, </w:t>
      </w:r>
      <w:hyperlink w:history="0" w:anchor="P431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0"/>
            <w:color w:val="0000ff"/>
          </w:rPr>
          <w:t xml:space="preserve">11.15</w:t>
        </w:r>
      </w:hyperlink>
      <w:r>
        <w:rPr>
          <w:sz w:val="20"/>
        </w:rPr>
        <w:t xml:space="preserve">, </w:t>
      </w:r>
      <w:hyperlink w:history="0" w:anchor="P6757"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7527" w:tooltip="Статья 14.50. Неисполнение обязанностей и требований при осуществлении внешнеторговых бартерных сделок">
        <w:r>
          <w:rPr>
            <w:sz w:val="20"/>
            <w:color w:val="0000ff"/>
          </w:rPr>
          <w:t xml:space="preserve">14.50</w:t>
        </w:r>
      </w:hyperlink>
      <w:r>
        <w:rPr>
          <w:sz w:val="20"/>
        </w:rPr>
        <w:t xml:space="preserve">, </w:t>
      </w:r>
      <w:hyperlink w:history="0" w:anchor="P7892"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7907"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sz w:val="20"/>
            <w:color w:val="0000ff"/>
          </w:rPr>
          <w:t xml:space="preserve">частью 2 статьи 15.7</w:t>
        </w:r>
      </w:hyperlink>
      <w:r>
        <w:rPr>
          <w:sz w:val="20"/>
        </w:rPr>
        <w:t xml:space="preserve">, </w:t>
      </w:r>
      <w:hyperlink w:history="0" w:anchor="P7911" w:tooltip="Статья 15.8. Нарушение срока исполнения поручения о перечислении налога (сбора), страхового взноса, пеней, штрафа">
        <w:r>
          <w:rPr>
            <w:sz w:val="20"/>
            <w:color w:val="0000ff"/>
          </w:rPr>
          <w:t xml:space="preserve">статьями 15.8</w:t>
        </w:r>
      </w:hyperlink>
      <w:r>
        <w:rPr>
          <w:sz w:val="20"/>
        </w:rPr>
        <w:t xml:space="preserve">, </w:t>
      </w:r>
      <w:hyperlink w:history="0" w:anchor="P7919"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0"/>
            <w:color w:val="0000ff"/>
          </w:rPr>
          <w:t xml:space="preserve">15.9</w:t>
        </w:r>
      </w:hyperlink>
      <w:r>
        <w:rPr>
          <w:sz w:val="20"/>
        </w:rPr>
        <w:t xml:space="preserve">, </w:t>
      </w:r>
      <w:hyperlink w:history="0" w:anchor="P8914"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0"/>
            <w:color w:val="0000ff"/>
          </w:rPr>
          <w:t xml:space="preserve">частью 2 статьи 16.1</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564"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11180"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настоящего Кодекса;</w:t>
      </w:r>
    </w:p>
    <w:p>
      <w:pPr>
        <w:pStyle w:val="0"/>
        <w:jc w:val="both"/>
      </w:pPr>
      <w:r>
        <w:rPr>
          <w:sz w:val="20"/>
        </w:rPr>
        <w:t xml:space="preserve">(в ред. Федеральных законов от 20.08.2004 </w:t>
      </w:r>
      <w:hyperlink w:history="0" r:id="rId798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09.05.2005 </w:t>
      </w:r>
      <w:hyperlink w:history="0" r:id="rId798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30.12.2006 </w:t>
      </w:r>
      <w:hyperlink w:history="0" r:id="rId7988"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0"/>
            <w:color w:val="0000ff"/>
          </w:rPr>
          <w:t xml:space="preserve">N 266-ФЗ</w:t>
        </w:r>
      </w:hyperlink>
      <w:r>
        <w:rPr>
          <w:sz w:val="20"/>
        </w:rPr>
        <w:t xml:space="preserve">, от 28.06.2009 </w:t>
      </w:r>
      <w:hyperlink w:history="0" r:id="rId7989"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18.07.2011 </w:t>
      </w:r>
      <w:hyperlink w:history="0" r:id="rId799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06.12.2011 </w:t>
      </w:r>
      <w:hyperlink w:history="0" r:id="rId799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N 409-ФЗ</w:t>
        </w:r>
      </w:hyperlink>
      <w:r>
        <w:rPr>
          <w:sz w:val="20"/>
        </w:rPr>
        <w:t xml:space="preserve">, от 28.12.2013 </w:t>
      </w:r>
      <w:hyperlink w:history="0" r:id="rId799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23.06.2014 </w:t>
      </w:r>
      <w:hyperlink w:history="0" r:id="rId7993"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31.12.2014 </w:t>
      </w:r>
      <w:hyperlink w:history="0" r:id="rId799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w:t>
      </w:r>
    </w:p>
    <w:p>
      <w:pPr>
        <w:pStyle w:val="0"/>
        <w:spacing w:before="200" w:lineRule="auto"/>
        <w:ind w:firstLine="540"/>
        <w:jc w:val="both"/>
      </w:pPr>
      <w:r>
        <w:rPr>
          <w:sz w:val="20"/>
        </w:rPr>
        <w:t xml:space="preserve">13) должностные лица органов экспортного контроля - об административных правонарушениях, предусмотренных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Федерального </w:t>
      </w:r>
      <w:hyperlink w:history="0" r:id="rId799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08.05.2006 N 65-ФЗ)</w:t>
      </w:r>
    </w:p>
    <w:p>
      <w:pPr>
        <w:pStyle w:val="0"/>
        <w:spacing w:before="200" w:lineRule="auto"/>
        <w:ind w:firstLine="540"/>
        <w:jc w:val="both"/>
      </w:pPr>
      <w:r>
        <w:rPr>
          <w:sz w:val="20"/>
        </w:rPr>
        <w:t xml:space="preserve">14) должностные лица пограничных органов - об административных правонарушениях, предусмотренных </w:t>
      </w:r>
      <w:hyperlink w:history="0" w:anchor="P416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9602"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r>
          <w:rPr>
            <w:sz w:val="20"/>
            <w:color w:val="0000ff"/>
          </w:rPr>
          <w:t xml:space="preserve">частями 1</w:t>
        </w:r>
      </w:hyperlink>
      <w:r>
        <w:rPr>
          <w:sz w:val="20"/>
        </w:rPr>
        <w:t xml:space="preserve"> и </w:t>
      </w:r>
      <w:hyperlink w:history="0" w:anchor="P9605"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sz w:val="20"/>
            <w:color w:val="0000ff"/>
          </w:rPr>
          <w:t xml:space="preserve">2 статьи 18.18</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846"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0950" w:tooltip="Статья 20.5. Нарушение требований режима чрезвычайного положения">
        <w:r>
          <w:rPr>
            <w:sz w:val="20"/>
            <w:color w:val="0000ff"/>
          </w:rPr>
          <w:t xml:space="preserve">статьями 20.5</w:t>
        </w:r>
      </w:hyperlink>
      <w:r>
        <w:rPr>
          <w:sz w:val="20"/>
        </w:rPr>
        <w:t xml:space="preserve">, </w:t>
      </w:r>
      <w:hyperlink w:history="0" w:anchor="P10956" w:tooltip="Статья 20.5.1. Нарушение режима военного положения">
        <w:r>
          <w:rPr>
            <w:sz w:val="20"/>
            <w:color w:val="0000ff"/>
          </w:rPr>
          <w:t xml:space="preserve">20.5.1</w:t>
        </w:r>
      </w:hyperlink>
      <w:r>
        <w:rPr>
          <w:sz w:val="20"/>
        </w:rPr>
        <w:t xml:space="preserve"> настоящего Кодекса;</w:t>
      </w:r>
    </w:p>
    <w:p>
      <w:pPr>
        <w:pStyle w:val="0"/>
        <w:jc w:val="both"/>
      </w:pPr>
      <w:r>
        <w:rPr>
          <w:sz w:val="20"/>
        </w:rPr>
        <w:t xml:space="preserve">(в ред. Федеральных законов от 30.06.2003 </w:t>
      </w:r>
      <w:hyperlink w:history="0" r:id="rId799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07.03.2005 </w:t>
      </w:r>
      <w:hyperlink w:history="0" r:id="rId799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0"/>
            <w:color w:val="0000ff"/>
          </w:rPr>
          <w:t xml:space="preserve">N 15-ФЗ</w:t>
        </w:r>
      </w:hyperlink>
      <w:r>
        <w:rPr>
          <w:sz w:val="20"/>
        </w:rPr>
        <w:t xml:space="preserve">, от 06.12.2011 </w:t>
      </w:r>
      <w:hyperlink w:history="0" r:id="rId7998"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rPr>
        <w:t xml:space="preserve">, от 21.07.2014 </w:t>
      </w:r>
      <w:hyperlink w:history="0" r:id="rId799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0"/>
            <w:color w:val="0000ff"/>
          </w:rPr>
          <w:t xml:space="preserve">N 232-ФЗ</w:t>
        </w:r>
      </w:hyperlink>
      <w:r>
        <w:rPr>
          <w:sz w:val="20"/>
        </w:rPr>
        <w:t xml:space="preserve">, от 21.07.2014 </w:t>
      </w:r>
      <w:hyperlink w:history="0" r:id="rId800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08.03.2015 </w:t>
      </w:r>
      <w:hyperlink w:history="0" r:id="rId800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24.06.2023 </w:t>
      </w:r>
      <w:hyperlink w:history="0" r:id="rId8002"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15) утратил силу. - Федеральный </w:t>
      </w:r>
      <w:hyperlink w:history="0" r:id="rId800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history="0" w:anchor="P123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частями 2</w:t>
        </w:r>
      </w:hyperlink>
      <w:r>
        <w:rPr>
          <w:sz w:val="20"/>
        </w:rPr>
        <w:t xml:space="preserve">, </w:t>
      </w:r>
      <w:hyperlink w:history="0" w:anchor="P1242"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5</w:t>
        </w:r>
      </w:hyperlink>
      <w:r>
        <w:rPr>
          <w:sz w:val="20"/>
        </w:rPr>
        <w:t xml:space="preserve"> и </w:t>
      </w:r>
      <w:hyperlink w:history="0" w:anchor="P1247"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0"/>
            <w:color w:val="0000ff"/>
          </w:rPr>
          <w:t xml:space="preserve">7 статьи 5.27</w:t>
        </w:r>
      </w:hyperlink>
      <w:r>
        <w:rPr>
          <w:sz w:val="20"/>
        </w:rPr>
        <w:t xml:space="preserve">, </w:t>
      </w:r>
      <w:hyperlink w:history="0" w:anchor="P1263"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5 статьи 5.27.1</w:t>
        </w:r>
      </w:hyperlink>
      <w:r>
        <w:rPr>
          <w:sz w:val="20"/>
        </w:rPr>
        <w:t xml:space="preserve">, </w:t>
      </w:r>
      <w:hyperlink w:history="0" w:anchor="P5738" w:tooltip="Статья 13.19.4. Нарушение порядка представления сведений в федеральный реестр инвалидов и размещения указанных сведений в данном реестре">
        <w:r>
          <w:rPr>
            <w:sz w:val="20"/>
            <w:color w:val="0000ff"/>
          </w:rPr>
          <w:t xml:space="preserve">статьей 13.19.4</w:t>
        </w:r>
      </w:hyperlink>
      <w:r>
        <w:rPr>
          <w:sz w:val="20"/>
        </w:rPr>
        <w:t xml:space="preserve">, </w:t>
      </w:r>
      <w:hyperlink w:history="0" w:anchor="P7684"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14.54</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900"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0"/>
            <w:color w:val="0000ff"/>
          </w:rPr>
          <w:t xml:space="preserve">частью 23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800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14.10.2014 </w:t>
      </w:r>
      <w:hyperlink w:history="0" r:id="rId80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13.07.2015 </w:t>
      </w:r>
      <w:hyperlink w:history="0" r:id="rId800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rPr>
        <w:t xml:space="preserve">, от 03.07.2016 </w:t>
      </w:r>
      <w:hyperlink w:history="0" r:id="rId800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0"/>
            <w:color w:val="0000ff"/>
          </w:rPr>
          <w:t xml:space="preserve">N 272-ФЗ</w:t>
        </w:r>
      </w:hyperlink>
      <w:r>
        <w:rPr>
          <w:sz w:val="20"/>
        </w:rPr>
        <w:t xml:space="preserve">, от 06.02.2019 </w:t>
      </w:r>
      <w:hyperlink w:history="0" r:id="rId8009"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0"/>
            <w:color w:val="0000ff"/>
          </w:rPr>
          <w:t xml:space="preserve">N 7-ФЗ</w:t>
        </w:r>
      </w:hyperlink>
      <w:r>
        <w:rPr>
          <w:sz w:val="20"/>
        </w:rPr>
        <w:t xml:space="preserve">)</w:t>
      </w:r>
    </w:p>
    <w:p>
      <w:pPr>
        <w:pStyle w:val="0"/>
        <w:spacing w:before="200" w:lineRule="auto"/>
        <w:ind w:firstLine="540"/>
        <w:jc w:val="both"/>
      </w:pPr>
      <w:r>
        <w:rPr>
          <w:sz w:val="20"/>
        </w:rPr>
        <w:t xml:space="preserve">17) должностные лица органов социальной защиты - об административных правонарушениях, предусмотренных </w:t>
      </w:r>
      <w:hyperlink w:history="0" w:anchor="P1379" w:tooltip="Статья 5.41. Непредоставление на безвозмездной основе услуг по погребению, невыплата социального пособия на погребение">
        <w:r>
          <w:rPr>
            <w:sz w:val="20"/>
            <w:color w:val="0000ff"/>
          </w:rPr>
          <w:t xml:space="preserve">статьями 5.41</w:t>
        </w:r>
      </w:hyperlink>
      <w:r>
        <w:rPr>
          <w:sz w:val="20"/>
        </w:rPr>
        <w:t xml:space="preserve">, </w:t>
      </w:r>
      <w:hyperlink w:history="0" w:anchor="P3665" w:tooltip="Статья 9.14. Отказ от производства транспортных средств общего пользования, приспособленных для использования инвалидами">
        <w:r>
          <w:rPr>
            <w:sz w:val="20"/>
            <w:color w:val="0000ff"/>
          </w:rPr>
          <w:t xml:space="preserve">9.14</w:t>
        </w:r>
      </w:hyperlink>
      <w:r>
        <w:rPr>
          <w:sz w:val="20"/>
        </w:rPr>
        <w:t xml:space="preserve">, </w:t>
      </w:r>
      <w:hyperlink w:history="0" w:anchor="P4420" w:tooltip="Статья 11.24. Организация транспортного обслуживания населения без создания условий доступности для инвалидов">
        <w:r>
          <w:rPr>
            <w:sz w:val="20"/>
            <w:color w:val="0000ff"/>
          </w:rPr>
          <w:t xml:space="preserve">11.24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01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18.07.2019 N 180-ФЗ)</w:t>
      </w:r>
    </w:p>
    <w:p>
      <w:pPr>
        <w:pStyle w:val="0"/>
        <w:spacing w:before="200" w:lineRule="auto"/>
        <w:ind w:firstLine="540"/>
        <w:jc w:val="both"/>
      </w:pPr>
      <w:r>
        <w:rPr>
          <w:sz w:val="20"/>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history="0" w:anchor="P1706" w:tooltip="Статья 6.2. Незаконное занятие народной медициной">
        <w:r>
          <w:rPr>
            <w:sz w:val="20"/>
            <w:color w:val="0000ff"/>
          </w:rPr>
          <w:t xml:space="preserve">статьями 6.2</w:t>
        </w:r>
      </w:hyperlink>
      <w:r>
        <w:rPr>
          <w:sz w:val="20"/>
        </w:rPr>
        <w:t xml:space="preserve">, </w:t>
      </w:r>
      <w:hyperlink w:history="0" w:anchor="P1848"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0"/>
            <w:color w:val="0000ff"/>
          </w:rPr>
          <w:t xml:space="preserve">6.15</w:t>
        </w:r>
      </w:hyperlink>
      <w:r>
        <w:rPr>
          <w:sz w:val="20"/>
        </w:rPr>
        <w:t xml:space="preserve">, </w:t>
      </w:r>
      <w:hyperlink w:history="0" w:anchor="P1858"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0"/>
            <w:color w:val="0000ff"/>
          </w:rPr>
          <w:t xml:space="preserve">6.16</w:t>
        </w:r>
      </w:hyperlink>
      <w:r>
        <w:rPr>
          <w:sz w:val="20"/>
        </w:rPr>
        <w:t xml:space="preserve">, </w:t>
      </w:r>
      <w:hyperlink w:history="0" w:anchor="P1870"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0"/>
            <w:color w:val="0000ff"/>
          </w:rPr>
          <w:t xml:space="preserve">6.16.1</w:t>
        </w:r>
      </w:hyperlink>
      <w:r>
        <w:rPr>
          <w:sz w:val="20"/>
        </w:rPr>
        <w:t xml:space="preserve">, </w:t>
      </w:r>
      <w:hyperlink w:history="0" w:anchor="P2000"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0"/>
            <w:color w:val="0000ff"/>
          </w:rPr>
          <w:t xml:space="preserve">статьей 6.24</w:t>
        </w:r>
      </w:hyperlink>
      <w:r>
        <w:rPr>
          <w:sz w:val="20"/>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history="0" w:anchor="P2012"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0"/>
            <w:color w:val="0000ff"/>
          </w:rPr>
          <w:t xml:space="preserve">статьей 6.25</w:t>
        </w:r>
      </w:hyperlink>
      <w:r>
        <w:rPr>
          <w:sz w:val="20"/>
        </w:rPr>
        <w:t xml:space="preserve">, </w:t>
      </w:r>
      <w:hyperlink w:history="0" w:anchor="P2063"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4 статьи 6.29</w:t>
        </w:r>
      </w:hyperlink>
      <w:r>
        <w:rPr>
          <w:sz w:val="20"/>
        </w:rPr>
        <w:t xml:space="preserve">, </w:t>
      </w:r>
      <w:hyperlink w:history="0" w:anchor="P2100"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частью 1</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history="0" w:anchor="P2103"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0"/>
            <w:color w:val="0000ff"/>
          </w:rPr>
          <w:t xml:space="preserve">частью 2</w:t>
        </w:r>
      </w:hyperlink>
      <w:r>
        <w:rPr>
          <w:sz w:val="20"/>
        </w:rPr>
        <w:t xml:space="preserve"> (за исключением обращения лекарственных средств для ветеринарного применения) и </w:t>
      </w:r>
      <w:hyperlink w:history="0" w:anchor="P210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частью 3</w:t>
        </w:r>
      </w:hyperlink>
      <w:r>
        <w:rPr>
          <w:sz w:val="20"/>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history="0" w:anchor="P211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w:t>
      </w:r>
      <w:hyperlink w:history="0" w:anchor="P4482"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0"/>
            <w:color w:val="0000ff"/>
          </w:rPr>
          <w:t xml:space="preserve">статьями 11.32</w:t>
        </w:r>
      </w:hyperlink>
      <w:r>
        <w:rPr>
          <w:sz w:val="20"/>
        </w:rPr>
        <w:t xml:space="preserve">, </w:t>
      </w:r>
      <w:hyperlink w:history="0" w:anchor="P6290" w:tooltip="Статья 13.51. Нарушение порядка представления информации в единую государственную информационную систему в сфере здравоохранения">
        <w:r>
          <w:rPr>
            <w:sz w:val="20"/>
            <w:color w:val="0000ff"/>
          </w:rPr>
          <w:t xml:space="preserve">13.51</w:t>
        </w:r>
      </w:hyperlink>
      <w:r>
        <w:rPr>
          <w:sz w:val="20"/>
        </w:rPr>
        <w:t xml:space="preserve">, </w:t>
      </w:r>
      <w:hyperlink w:history="0" w:anchor="P659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0"/>
            <w:color w:val="0000ff"/>
          </w:rPr>
          <w:t xml:space="preserve">частью 4 статьи 14.4.2</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01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01.03.2012 </w:t>
      </w:r>
      <w:hyperlink w:history="0" r:id="rId8013"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0"/>
            <w:color w:val="0000ff"/>
          </w:rPr>
          <w:t xml:space="preserve">N 18-ФЗ</w:t>
        </w:r>
      </w:hyperlink>
      <w:r>
        <w:rPr>
          <w:sz w:val="20"/>
        </w:rPr>
        <w:t xml:space="preserve">, от 21.10.2013 </w:t>
      </w:r>
      <w:hyperlink w:history="0" r:id="rId801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25.11.2013 </w:t>
      </w:r>
      <w:hyperlink w:history="0" r:id="rId80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28.12.2013 </w:t>
      </w:r>
      <w:hyperlink w:history="0" r:id="rId8016"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rPr>
        <w:t xml:space="preserve">, от 05.05.2014 </w:t>
      </w:r>
      <w:hyperlink w:history="0" r:id="rId801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80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801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802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27.11.2017 </w:t>
      </w:r>
      <w:hyperlink w:history="0" r:id="rId8021"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N 336-ФЗ</w:t>
        </w:r>
      </w:hyperlink>
      <w:r>
        <w:rPr>
          <w:sz w:val="20"/>
        </w:rPr>
        <w:t xml:space="preserve">, от 15.04.2019 </w:t>
      </w:r>
      <w:hyperlink w:history="0" r:id="rId802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01.04.2020 </w:t>
      </w:r>
      <w:hyperlink w:history="0" r:id="rId8023"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802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11.06.2021 </w:t>
      </w:r>
      <w:hyperlink w:history="0" r:id="rId802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31.07.2023 </w:t>
      </w:r>
      <w:hyperlink w:history="0" r:id="rId8026"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0"/>
            <w:color w:val="0000ff"/>
          </w:rPr>
          <w:t xml:space="preserve">N 402-ФЗ</w:t>
        </w:r>
      </w:hyperlink>
      <w:r>
        <w:rPr>
          <w:sz w:val="20"/>
        </w:rPr>
        <w:t xml:space="preserve">)</w:t>
      </w:r>
    </w:p>
    <w:p>
      <w:pPr>
        <w:pStyle w:val="0"/>
        <w:spacing w:before="200" w:lineRule="auto"/>
        <w:ind w:firstLine="540"/>
        <w:jc w:val="both"/>
      </w:pPr>
      <w:r>
        <w:rPr>
          <w:sz w:val="20"/>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history="0" w:anchor="P1691" w:tooltip="Статья 6.1. Сокрытие источника заражения ВИЧ-инфекцией, венерической болезнью и контактов, создающих опасность заражения">
        <w:r>
          <w:rPr>
            <w:sz w:val="20"/>
            <w:color w:val="0000ff"/>
          </w:rPr>
          <w:t xml:space="preserve">статьей 6.1</w:t>
        </w:r>
      </w:hyperlink>
      <w:r>
        <w:rPr>
          <w:sz w:val="20"/>
        </w:rPr>
        <w:t xml:space="preserve">, </w:t>
      </w:r>
      <w:hyperlink w:history="0" w:anchor="P1720"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0"/>
            <w:color w:val="0000ff"/>
          </w:rPr>
          <w:t xml:space="preserve">частями 2</w:t>
        </w:r>
      </w:hyperlink>
      <w:r>
        <w:rPr>
          <w:sz w:val="20"/>
        </w:rPr>
        <w:t xml:space="preserve"> и </w:t>
      </w:r>
      <w:hyperlink w:history="0" w:anchor="P1723"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0"/>
            <w:color w:val="0000ff"/>
          </w:rPr>
          <w:t xml:space="preserve">3 статьи 6.3</w:t>
        </w:r>
      </w:hyperlink>
      <w:r>
        <w:rPr>
          <w:sz w:val="20"/>
        </w:rPr>
        <w:t xml:space="preserve">, </w:t>
      </w:r>
      <w:hyperlink w:history="0" w:anchor="P2100"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0"/>
            <w:color w:val="0000ff"/>
          </w:rPr>
          <w:t xml:space="preserve">частями 1</w:t>
        </w:r>
      </w:hyperlink>
      <w:r>
        <w:rPr>
          <w:sz w:val="20"/>
        </w:rPr>
        <w:t xml:space="preserve"> и </w:t>
      </w:r>
      <w:hyperlink w:history="0" w:anchor="P2106"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0"/>
            <w:color w:val="0000ff"/>
          </w:rPr>
          <w:t xml:space="preserve">3 статьи 6.33</w:t>
        </w:r>
      </w:hyperlink>
      <w:r>
        <w:rPr>
          <w:sz w:val="20"/>
        </w:rPr>
        <w:t xml:space="preserve"> (в части оборота фальсифицированных биологически активных добавок), </w:t>
      </w:r>
      <w:hyperlink w:history="0" w:anchor="P7073"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7252"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82"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0"/>
            <w:color w:val="0000ff"/>
          </w:rPr>
          <w:t xml:space="preserve">статьей 14.46.1</w:t>
        </w:r>
      </w:hyperlink>
      <w:r>
        <w:rPr>
          <w:sz w:val="20"/>
        </w:rPr>
        <w:t xml:space="preserve">,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02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0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803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31.12.2014 </w:t>
      </w:r>
      <w:hyperlink w:history="0" r:id="rId803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18.07.2017 </w:t>
      </w:r>
      <w:hyperlink w:history="0" r:id="rId803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01.04.2020 </w:t>
      </w:r>
      <w:hyperlink w:history="0" r:id="rId8033"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0"/>
            <w:color w:val="0000ff"/>
          </w:rPr>
          <w:t xml:space="preserve">N 89-ФЗ</w:t>
        </w:r>
      </w:hyperlink>
      <w:r>
        <w:rPr>
          <w:sz w:val="20"/>
        </w:rPr>
        <w:t xml:space="preserve">, от 01.04.2020 </w:t>
      </w:r>
      <w:hyperlink w:history="0" r:id="rId803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w:t>
      </w:r>
    </w:p>
    <w:p>
      <w:pPr>
        <w:pStyle w:val="0"/>
        <w:spacing w:before="200" w:lineRule="auto"/>
        <w:ind w:firstLine="540"/>
        <w:jc w:val="both"/>
      </w:pPr>
      <w:r>
        <w:rPr>
          <w:sz w:val="20"/>
        </w:rPr>
        <w:t xml:space="preserve">20) утратил силу. - Федеральный </w:t>
      </w:r>
      <w:hyperlink w:history="0" r:id="rId80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03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8037"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0"/>
            <w:color w:val="0000ff"/>
          </w:rPr>
          <w:t xml:space="preserve">N 199-ФЗ</w:t>
        </w:r>
      </w:hyperlink>
      <w:r>
        <w:rPr>
          <w:sz w:val="20"/>
        </w:rPr>
        <w:t xml:space="preserve">, от 14.10.2014 </w:t>
      </w:r>
      <w:hyperlink w:history="0" r:id="rId80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03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27.12.2019 </w:t>
      </w:r>
      <w:hyperlink w:history="0" r:id="rId8040"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448-ФЗ</w:t>
        </w:r>
      </w:hyperlink>
      <w:r>
        <w:rPr>
          <w:sz w:val="20"/>
        </w:rPr>
        <w:t xml:space="preserve">)</w:t>
      </w:r>
    </w:p>
    <w:p>
      <w:pPr>
        <w:pStyle w:val="0"/>
        <w:spacing w:before="200" w:lineRule="auto"/>
        <w:ind w:firstLine="540"/>
        <w:jc w:val="both"/>
      </w:pPr>
      <w:r>
        <w:rPr>
          <w:sz w:val="20"/>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8041"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0"/>
            <w:color w:val="0000ff"/>
          </w:rPr>
          <w:t xml:space="preserve">законом</w:t>
        </w:r>
      </w:hyperlink>
      <w:r>
        <w:rPr>
          <w:sz w:val="20"/>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9910"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9913"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04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0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04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804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 от 18.07.2017 </w:t>
      </w:r>
      <w:hyperlink w:history="0" r:id="rId804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23) - 26) утратили силу. - Федеральный </w:t>
      </w:r>
      <w:hyperlink w:history="0" r:id="rId80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history="0" w:anchor="P3957" w:tooltip="Статья 10.11. Нарушение норм и правил ведения племенного животноводства">
        <w:r>
          <w:rPr>
            <w:sz w:val="20"/>
            <w:color w:val="0000ff"/>
          </w:rPr>
          <w:t xml:space="preserve">статьей 10.11</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0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28) утратил силу. - Федеральный </w:t>
      </w:r>
      <w:hyperlink w:history="0" r:id="rId80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910"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частями 25</w:t>
        </w:r>
      </w:hyperlink>
      <w:r>
        <w:rPr>
          <w:sz w:val="20"/>
        </w:rPr>
        <w:t xml:space="preserve">, </w:t>
      </w:r>
      <w:hyperlink w:history="0" w:anchor="P9913"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80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05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01.07.2017 </w:t>
      </w:r>
      <w:hyperlink w:history="0" r:id="rId8053"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0"/>
            <w:color w:val="0000ff"/>
          </w:rPr>
          <w:t xml:space="preserve">N 150-ФЗ</w:t>
        </w:r>
      </w:hyperlink>
      <w:r>
        <w:rPr>
          <w:sz w:val="20"/>
        </w:rPr>
        <w:t xml:space="preserve">)</w:t>
      </w:r>
    </w:p>
    <w:p>
      <w:pPr>
        <w:pStyle w:val="0"/>
        <w:spacing w:before="200" w:lineRule="auto"/>
        <w:ind w:firstLine="540"/>
        <w:jc w:val="both"/>
      </w:pPr>
      <w:r>
        <w:rPr>
          <w:sz w:val="20"/>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03.05.2012 </w:t>
      </w:r>
      <w:hyperlink w:history="0" r:id="rId8055"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80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history="0" w:anchor="P373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03.06.2006 </w:t>
      </w:r>
      <w:hyperlink w:history="0" r:id="rId8057"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rPr>
        <w:t xml:space="preserve">, от 27.07.2010 </w:t>
      </w:r>
      <w:hyperlink w:history="0" r:id="rId8058"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18.07.2011 </w:t>
      </w:r>
      <w:hyperlink w:history="0" r:id="rId805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03.05.2012 </w:t>
      </w:r>
      <w:hyperlink w:history="0" r:id="rId8060"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0"/>
            <w:color w:val="0000ff"/>
          </w:rPr>
          <w:t xml:space="preserve">N 44-ФЗ</w:t>
        </w:r>
      </w:hyperlink>
      <w:r>
        <w:rPr>
          <w:sz w:val="20"/>
        </w:rPr>
        <w:t xml:space="preserve">, от 14.10.2014 </w:t>
      </w:r>
      <w:hyperlink w:history="0" r:id="rId80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history="0" w:anchor="P3092"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0"/>
            <w:color w:val="0000ff"/>
          </w:rPr>
          <w:t xml:space="preserve">частью 2 статьи 8.28</w:t>
        </w:r>
      </w:hyperlink>
      <w:r>
        <w:rPr>
          <w:sz w:val="20"/>
        </w:rPr>
        <w:t xml:space="preserve">, </w:t>
      </w:r>
      <w:hyperlink w:history="0" w:anchor="P313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062"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0"/>
            <w:color w:val="0000ff"/>
          </w:rPr>
          <w:t xml:space="preserve">N 82-ФЗ</w:t>
        </w:r>
      </w:hyperlink>
      <w:r>
        <w:rPr>
          <w:sz w:val="20"/>
        </w:rPr>
        <w:t xml:space="preserve">, от 04.12.2006 </w:t>
      </w:r>
      <w:hyperlink w:history="0" r:id="rId8063"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N 201-ФЗ</w:t>
        </w:r>
      </w:hyperlink>
      <w:r>
        <w:rPr>
          <w:sz w:val="20"/>
        </w:rPr>
        <w:t xml:space="preserve">, от 28.12.2009 </w:t>
      </w:r>
      <w:hyperlink w:history="0" r:id="rId80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28.12.2013 </w:t>
      </w:r>
      <w:hyperlink w:history="0" r:id="rId806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0"/>
            <w:color w:val="0000ff"/>
          </w:rPr>
          <w:t xml:space="preserve">N 415-ФЗ</w:t>
        </w:r>
      </w:hyperlink>
      <w:r>
        <w:rPr>
          <w:sz w:val="20"/>
        </w:rPr>
        <w:t xml:space="preserve">, от 12.03.2014 </w:t>
      </w:r>
      <w:hyperlink w:history="0" r:id="rId806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08.07.2024 </w:t>
      </w:r>
      <w:hyperlink w:history="0" r:id="rId806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history="0" w:anchor="P3113" w:tooltip="4. Нарушение требований лесного законодательства в части обязательной маркировки древесины -">
        <w:r>
          <w:rPr>
            <w:sz w:val="20"/>
            <w:color w:val="0000ff"/>
          </w:rPr>
          <w:t xml:space="preserve">частями 4</w:t>
        </w:r>
      </w:hyperlink>
      <w:r>
        <w:rPr>
          <w:sz w:val="20"/>
        </w:rPr>
        <w:t xml:space="preserve">, </w:t>
      </w:r>
      <w:hyperlink w:history="0" w:anchor="P3118" w:tooltip="6. Повторное совершение административного правонарушения, предусмотренного частью 5 настоящей статьи, -">
        <w:r>
          <w:rPr>
            <w:sz w:val="20"/>
            <w:color w:val="0000ff"/>
          </w:rPr>
          <w:t xml:space="preserve">6</w:t>
        </w:r>
      </w:hyperlink>
      <w:r>
        <w:rPr>
          <w:sz w:val="20"/>
        </w:rPr>
        <w:t xml:space="preserve"> и </w:t>
      </w:r>
      <w:hyperlink w:history="0" w:anchor="P3124" w:tooltip="8. Повторное совершение административного правонарушения, предусмотренного частью 7 настоящей статьи, -">
        <w:r>
          <w:rPr>
            <w:sz w:val="20"/>
            <w:color w:val="0000ff"/>
          </w:rPr>
          <w:t xml:space="preserve">8 статьи 8.28.1</w:t>
        </w:r>
      </w:hyperlink>
      <w:r>
        <w:rPr>
          <w:sz w:val="20"/>
        </w:rPr>
        <w:t xml:space="preserve">, </w:t>
      </w:r>
      <w:hyperlink w:history="0" w:anchor="P313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статьей 8.28.2</w:t>
        </w:r>
      </w:hyperlink>
      <w:r>
        <w:rPr>
          <w:sz w:val="20"/>
        </w:rPr>
        <w:t xml:space="preserve"> настоящего Кодекса;</w:t>
      </w:r>
    </w:p>
    <w:p>
      <w:pPr>
        <w:pStyle w:val="0"/>
        <w:jc w:val="both"/>
      </w:pPr>
      <w:r>
        <w:rPr>
          <w:sz w:val="20"/>
        </w:rPr>
        <w:t xml:space="preserve">(п. 32.1 в ред. Федерального </w:t>
      </w:r>
      <w:hyperlink w:history="0" r:id="rId806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08.07.2024 N 165-ФЗ)</w:t>
      </w:r>
    </w:p>
    <w:p>
      <w:pPr>
        <w:pStyle w:val="0"/>
        <w:spacing w:before="200" w:lineRule="auto"/>
        <w:ind w:firstLine="540"/>
        <w:jc w:val="both"/>
      </w:pPr>
      <w:r>
        <w:rPr>
          <w:sz w:val="20"/>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history="0" w:anchor="P22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326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27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(в части административных правонарушений, совершенных на территориях особо охраняемых природных территорий),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807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0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2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68"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0"/>
            <w:color w:val="0000ff"/>
          </w:rPr>
          <w:t xml:space="preserve">частями 1.2</w:t>
        </w:r>
      </w:hyperlink>
      <w:r>
        <w:rPr>
          <w:sz w:val="20"/>
        </w:rPr>
        <w:t xml:space="preserve">, </w:t>
      </w:r>
      <w:hyperlink w:history="0" w:anchor="P327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29.12.2006 </w:t>
      </w:r>
      <w:hyperlink w:history="0" r:id="rId8072"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rPr>
        <w:t xml:space="preserve">, от 28.12.2009 </w:t>
      </w:r>
      <w:hyperlink w:history="0" r:id="rId80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23.07.2013 </w:t>
      </w:r>
      <w:hyperlink w:history="0" r:id="rId807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0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80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history="0" w:anchor="P634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078"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14.10.2014 </w:t>
      </w:r>
      <w:hyperlink w:history="0" r:id="rId80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history="0" w:anchor="P2253"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0"/>
            <w:color w:val="0000ff"/>
          </w:rPr>
          <w:t xml:space="preserve">частью 2 статьи 7.11</w:t>
        </w:r>
      </w:hyperlink>
      <w:r>
        <w:rPr>
          <w:sz w:val="20"/>
        </w:rPr>
        <w:t xml:space="preserve">, </w:t>
      </w:r>
      <w:hyperlink w:history="0" w:anchor="P7073" w:tooltip="Статья 14.26. Нарушение правил обращения с ломом и отходами цветных и черных металлов и их отчуждения">
        <w:r>
          <w:rPr>
            <w:sz w:val="20"/>
            <w:color w:val="0000ff"/>
          </w:rPr>
          <w:t xml:space="preserve">статьей 14.26</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w:t>
      </w:r>
      <w:hyperlink w:history="0" w:anchor="P9910"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0"/>
            <w:color w:val="0000ff"/>
          </w:rPr>
          <w:t xml:space="preserve">25</w:t>
        </w:r>
      </w:hyperlink>
      <w:r>
        <w:rPr>
          <w:sz w:val="20"/>
        </w:rPr>
        <w:t xml:space="preserve">, </w:t>
      </w:r>
      <w:hyperlink w:history="0" w:anchor="P9913" w:tooltip="26. Повторное в течение года совершение административного правонарушения, предусмотренного частью 25 настоящей статьи, -">
        <w:r>
          <w:rPr>
            <w:sz w:val="20"/>
            <w:color w:val="0000ff"/>
          </w:rPr>
          <w:t xml:space="preserve">26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712"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04.07.2003 </w:t>
      </w:r>
      <w:hyperlink w:history="0" r:id="rId8080"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18.07.2011 </w:t>
      </w:r>
      <w:hyperlink w:history="0" r:id="rId808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808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0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08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0"/>
            <w:color w:val="0000ff"/>
          </w:rPr>
          <w:t xml:space="preserve">N 46-ФЗ</w:t>
        </w:r>
      </w:hyperlink>
      <w:r>
        <w:rPr>
          <w:sz w:val="20"/>
        </w:rPr>
        <w:t xml:space="preserve">, от 29.12.2022 </w:t>
      </w:r>
      <w:hyperlink w:history="0" r:id="rId808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history="0" w:anchor="P2368"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history="0" w:anchor="P3833"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0"/>
            <w:color w:val="0000ff"/>
          </w:rPr>
          <w:t xml:space="preserve">частью 7 статьи 9.24</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0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80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808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27.10.2025 </w:t>
      </w:r>
      <w:hyperlink w:history="0" r:id="rId8089"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0"/>
            <w:color w:val="0000ff"/>
          </w:rPr>
          <w:t xml:space="preserve">N 389-ФЗ</w:t>
        </w:r>
      </w:hyperlink>
      <w:r>
        <w:rPr>
          <w:sz w:val="20"/>
        </w:rPr>
        <w:t xml:space="preserve">)</w:t>
      </w:r>
    </w:p>
    <w:p>
      <w:pPr>
        <w:pStyle w:val="0"/>
        <w:spacing w:before="200" w:lineRule="auto"/>
        <w:ind w:firstLine="540"/>
        <w:jc w:val="both"/>
      </w:pPr>
      <w:r>
        <w:rPr>
          <w:sz w:val="20"/>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history="0" w:anchor="P2204" w:tooltip="Статья 7.5. Самовольная добыча янтаря, нефрита или иных полудрагоценных камней">
        <w:r>
          <w:rPr>
            <w:sz w:val="20"/>
            <w:color w:val="0000ff"/>
          </w:rPr>
          <w:t xml:space="preserve">статьями 7.5</w:t>
        </w:r>
      </w:hyperlink>
      <w:r>
        <w:rPr>
          <w:sz w:val="20"/>
        </w:rPr>
        <w:t xml:space="preserve">, </w:t>
      </w:r>
      <w:hyperlink w:history="0" w:anchor="P2220"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0"/>
            <w:color w:val="0000ff"/>
          </w:rPr>
          <w:t xml:space="preserve">7.7</w:t>
        </w:r>
      </w:hyperlink>
      <w:r>
        <w:rPr>
          <w:sz w:val="20"/>
        </w:rPr>
        <w:t xml:space="preserve">, </w:t>
      </w:r>
      <w:hyperlink w:history="0" w:anchor="P223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недрами и самовольной мены участка недр), </w:t>
      </w:r>
      <w:hyperlink w:history="0" w:anchor="P2368" w:tooltip="Статья 7.19. Самовольное подключение и использование электрической, тепловой энергии, нефти или газа">
        <w:r>
          <w:rPr>
            <w:sz w:val="20"/>
            <w:color w:val="0000ff"/>
          </w:rPr>
          <w:t xml:space="preserve">статьей 7.19</w:t>
        </w:r>
      </w:hyperlink>
      <w:r>
        <w:rPr>
          <w:sz w:val="20"/>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history="0" w:anchor="P3500"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0"/>
            <w:color w:val="0000ff"/>
          </w:rPr>
          <w:t xml:space="preserve">частями 3</w:t>
        </w:r>
      </w:hyperlink>
      <w:r>
        <w:rPr>
          <w:sz w:val="20"/>
        </w:rPr>
        <w:t xml:space="preserve">, </w:t>
      </w:r>
      <w:hyperlink w:history="0" w:anchor="P3507"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0"/>
            <w:color w:val="0000ff"/>
          </w:rPr>
          <w:t xml:space="preserve">3.2</w:t>
        </w:r>
      </w:hyperlink>
      <w:r>
        <w:rPr>
          <w:sz w:val="20"/>
        </w:rPr>
        <w:t xml:space="preserve"> и </w:t>
      </w:r>
      <w:hyperlink w:history="0" w:anchor="P3510"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0"/>
            <w:color w:val="0000ff"/>
          </w:rPr>
          <w:t xml:space="preserve">3.3 статьи 9.1</w:t>
        </w:r>
      </w:hyperlink>
      <w:r>
        <w:rPr>
          <w:sz w:val="20"/>
        </w:rPr>
        <w:t xml:space="preserve">, </w:t>
      </w:r>
      <w:hyperlink w:history="0" w:anchor="P3533"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0"/>
            <w:color w:val="0000ff"/>
          </w:rPr>
          <w:t xml:space="preserve">частью 2 статьи 9.1.1</w:t>
        </w:r>
      </w:hyperlink>
      <w:r>
        <w:rPr>
          <w:sz w:val="20"/>
        </w:rPr>
        <w:t xml:space="preserve">, </w:t>
      </w:r>
      <w:hyperlink w:history="0" w:anchor="P356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частью 2 статьи 9.5</w:t>
        </w:r>
      </w:hyperlink>
      <w:r>
        <w:rPr>
          <w:sz w:val="20"/>
        </w:rPr>
        <w:t xml:space="preserve">, </w:t>
      </w:r>
      <w:hyperlink w:history="0" w:anchor="P3622" w:tooltip="Статья 9.7. Повреждение электрических сетей">
        <w:r>
          <w:rPr>
            <w:sz w:val="20"/>
            <w:color w:val="0000ff"/>
          </w:rPr>
          <w:t xml:space="preserve">статьями 9.7</w:t>
        </w:r>
      </w:hyperlink>
      <w:r>
        <w:rPr>
          <w:sz w:val="20"/>
        </w:rPr>
        <w:t xml:space="preserve">, </w:t>
      </w:r>
      <w:hyperlink w:history="0" w:anchor="P3631" w:tooltip="Статья 9.8. Нарушение правил охраны электрических сетей напряжением свыше 1000 вольт">
        <w:r>
          <w:rPr>
            <w:sz w:val="20"/>
            <w:color w:val="0000ff"/>
          </w:rPr>
          <w:t xml:space="preserve">9.8</w:t>
        </w:r>
      </w:hyperlink>
      <w:r>
        <w:rPr>
          <w:sz w:val="20"/>
        </w:rPr>
        <w:t xml:space="preserve">, </w:t>
      </w:r>
      <w:hyperlink w:history="0" w:anchor="P3643" w:tooltip="Статья 9.10. Повреждение тепловых сетей, топливопроводов, совершенное по неосторожности">
        <w:r>
          <w:rPr>
            <w:sz w:val="20"/>
            <w:color w:val="0000ff"/>
          </w:rPr>
          <w:t xml:space="preserve">9.10</w:t>
        </w:r>
      </w:hyperlink>
      <w:r>
        <w:rPr>
          <w:sz w:val="20"/>
        </w:rPr>
        <w:t xml:space="preserve">, </w:t>
      </w:r>
      <w:hyperlink w:history="0" w:anchor="P3649"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0"/>
            <w:color w:val="0000ff"/>
          </w:rPr>
          <w:t xml:space="preserve">9.11</w:t>
        </w:r>
      </w:hyperlink>
      <w:r>
        <w:rPr>
          <w:sz w:val="20"/>
        </w:rPr>
        <w:t xml:space="preserve">, </w:t>
      </w:r>
      <w:hyperlink w:history="0" w:anchor="P634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634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85"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статьей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916"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921"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925"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0930"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10933"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10940"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090"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80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809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809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01.12.2012 </w:t>
      </w:r>
      <w:hyperlink w:history="0" r:id="rId8094"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0"/>
            <w:color w:val="0000ff"/>
          </w:rPr>
          <w:t xml:space="preserve">N 212-ФЗ</w:t>
        </w:r>
      </w:hyperlink>
      <w:r>
        <w:rPr>
          <w:sz w:val="20"/>
        </w:rPr>
        <w:t xml:space="preserve">, от 14.10.2014 </w:t>
      </w:r>
      <w:hyperlink w:history="0" r:id="rId80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03.11.2015 </w:t>
      </w:r>
      <w:hyperlink w:history="0" r:id="rId809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28.05.2017 </w:t>
      </w:r>
      <w:hyperlink w:history="0" r:id="rId809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18.07.2017 </w:t>
      </w:r>
      <w:hyperlink w:history="0" r:id="rId809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06.03.2019 </w:t>
      </w:r>
      <w:hyperlink w:history="0" r:id="rId8099"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0"/>
            <w:color w:val="0000ff"/>
          </w:rPr>
          <w:t xml:space="preserve">N 23-ФЗ</w:t>
        </w:r>
      </w:hyperlink>
      <w:r>
        <w:rPr>
          <w:sz w:val="20"/>
        </w:rPr>
        <w:t xml:space="preserve">, от 09.03.2021 </w:t>
      </w:r>
      <w:hyperlink w:history="0" r:id="rId8100"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 от 25.12.2023 </w:t>
      </w:r>
      <w:hyperlink w:history="0" r:id="rId810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638-ФЗ</w:t>
        </w:r>
      </w:hyperlink>
      <w:r>
        <w:rPr>
          <w:sz w:val="20"/>
        </w:rPr>
        <w:t xml:space="preserve">)</w:t>
      </w:r>
    </w:p>
    <w:p>
      <w:pPr>
        <w:pStyle w:val="0"/>
        <w:spacing w:before="200" w:lineRule="auto"/>
        <w:ind w:firstLine="540"/>
        <w:jc w:val="both"/>
      </w:pPr>
      <w:r>
        <w:rPr>
          <w:sz w:val="20"/>
        </w:rPr>
        <w:t xml:space="preserve">40) утратил силу. - Федеральный </w:t>
      </w:r>
      <w:hyperlink w:history="0" r:id="rId81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1328"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10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1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810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18.07.2017 </w:t>
      </w:r>
      <w:hyperlink w:history="0" r:id="rId810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history="0" w:anchor="P7252"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частью 1 статьи 14.34</w:t>
        </w:r>
      </w:hyperlink>
      <w:r>
        <w:rPr>
          <w:sz w:val="20"/>
        </w:rPr>
        <w:t xml:space="preserve">,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5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частями 12</w:t>
        </w:r>
      </w:hyperlink>
      <w:r>
        <w:rPr>
          <w:sz w:val="20"/>
        </w:rPr>
        <w:t xml:space="preserve"> -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381" w:tooltip="Статья 19.13. Заведомо ложный вызов специализированных служб">
        <w:r>
          <w:rPr>
            <w:sz w:val="20"/>
            <w:color w:val="0000ff"/>
          </w:rPr>
          <w:t xml:space="preserve">статьей 19.13</w:t>
        </w:r>
      </w:hyperlink>
      <w:r>
        <w:rPr>
          <w:sz w:val="20"/>
        </w:rPr>
        <w:t xml:space="preserve"> (в части заведомо ложного вызова пожарной охраны),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w:t>
      </w:r>
    </w:p>
    <w:p>
      <w:pPr>
        <w:pStyle w:val="0"/>
        <w:jc w:val="both"/>
      </w:pPr>
      <w:r>
        <w:rPr>
          <w:sz w:val="20"/>
        </w:rPr>
        <w:t xml:space="preserve">(в ред. Федеральных законов от 19.07.2007 </w:t>
      </w:r>
      <w:hyperlink w:history="0" r:id="rId8108"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28.12.2009 </w:t>
      </w:r>
      <w:hyperlink w:history="0" r:id="rId810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03.06.2011 </w:t>
      </w:r>
      <w:hyperlink w:history="0" r:id="rId811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0"/>
            <w:color w:val="0000ff"/>
          </w:rPr>
          <w:t xml:space="preserve">N 120-ФЗ</w:t>
        </w:r>
      </w:hyperlink>
      <w:r>
        <w:rPr>
          <w:sz w:val="20"/>
        </w:rPr>
        <w:t xml:space="preserve">, от 18.07.2011 </w:t>
      </w:r>
      <w:hyperlink w:history="0" r:id="rId811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12.03.2014 </w:t>
      </w:r>
      <w:hyperlink w:history="0" r:id="rId811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14.10.2014 </w:t>
      </w:r>
      <w:hyperlink w:history="0" r:id="rId81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11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93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11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1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28.11.2015 </w:t>
      </w:r>
      <w:hyperlink w:history="0" r:id="rId811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history="0" w:anchor="P3415" w:tooltip="Статья 8.50. Нарушение требований по предупреждению и ликвидации разливов нефти и нефтепродуктов">
        <w:r>
          <w:rPr>
            <w:sz w:val="20"/>
            <w:color w:val="0000ff"/>
          </w:rPr>
          <w:t xml:space="preserve">статьей 8.50</w:t>
        </w:r>
      </w:hyperlink>
      <w:r>
        <w:rPr>
          <w:sz w:val="20"/>
        </w:rPr>
        <w:t xml:space="preserve"> (в пределах своих полномочий), </w:t>
      </w:r>
      <w:hyperlink w:history="0" w:anchor="P416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0"/>
            <w:color w:val="0000ff"/>
          </w:rPr>
          <w:t xml:space="preserve">статьей 11.7.1</w:t>
        </w:r>
      </w:hyperlink>
      <w:r>
        <w:rPr>
          <w:sz w:val="20"/>
        </w:rPr>
        <w:t xml:space="preserve">, </w:t>
      </w:r>
      <w:hyperlink w:history="0" w:anchor="P428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05"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0"/>
            <w:color w:val="0000ff"/>
          </w:rPr>
          <w:t xml:space="preserve">10 статьи 11.14.3</w:t>
        </w:r>
      </w:hyperlink>
      <w:r>
        <w:rPr>
          <w:sz w:val="20"/>
        </w:rPr>
        <w:t xml:space="preserve">, </w:t>
      </w:r>
      <w:hyperlink w:history="0" w:anchor="P432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4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4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4402" w:tooltip="Статья 11.22. Нарушение землепользователями правил охраны автомобильных дорог или дорожных сооружений">
        <w:r>
          <w:rPr>
            <w:sz w:val="20"/>
            <w:color w:val="0000ff"/>
          </w:rPr>
          <w:t xml:space="preserve">статьями 11.22</w:t>
        </w:r>
      </w:hyperlink>
      <w:r>
        <w:rPr>
          <w:sz w:val="20"/>
        </w:rPr>
        <w:t xml:space="preserve">, </w:t>
      </w:r>
      <w:hyperlink w:history="0" w:anchor="P6400" w:tooltip="Статья 14.1.2. Осуществление предпринимательской деятельности в области транспорта без лицензии">
        <w:r>
          <w:rPr>
            <w:sz w:val="20"/>
            <w:color w:val="0000ff"/>
          </w:rPr>
          <w:t xml:space="preserve">14.1.2</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46"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7669" w:tooltip="Статья 14.53.1. Незаконное перемещение (транспортировка) физическими лицами табачной продукции и (или) никотинсодержащей продукции">
        <w:r>
          <w:rPr>
            <w:sz w:val="20"/>
            <w:color w:val="0000ff"/>
          </w:rPr>
          <w:t xml:space="preserve">статьей 14.53.1</w:t>
        </w:r>
      </w:hyperlink>
      <w:r>
        <w:rPr>
          <w:sz w:val="20"/>
        </w:rPr>
        <w:t xml:space="preserve">, </w:t>
      </w:r>
      <w:hyperlink w:history="0" w:anchor="P93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w:t>
      </w:r>
      <w:hyperlink w:history="0" w:anchor="P9849" w:tooltip="10.1. Повторное совершение административного правонарушения, предусмотренного частью 10 настоящей статьи, -">
        <w:r>
          <w:rPr>
            <w:sz w:val="20"/>
            <w:color w:val="0000ff"/>
          </w:rPr>
          <w:t xml:space="preserve">10.1</w:t>
        </w:r>
      </w:hyperlink>
      <w:r>
        <w:rPr>
          <w:sz w:val="20"/>
        </w:rPr>
        <w:t xml:space="preserve">,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w:t>
        </w:r>
      </w:hyperlink>
      <w:r>
        <w:rPr>
          <w:sz w:val="20"/>
        </w:rPr>
        <w:t xml:space="preserve"> и </w:t>
      </w:r>
      <w:hyperlink w:history="0" w:anchor="P9969"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0"/>
            <w:color w:val="0000ff"/>
          </w:rPr>
          <w:t xml:space="preserve">44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811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18.07.2011 </w:t>
      </w:r>
      <w:hyperlink w:history="0" r:id="rId812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28.07.2012 </w:t>
      </w:r>
      <w:hyperlink w:history="0" r:id="rId812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rPr>
        <w:t xml:space="preserve">, от 03.02.2014 </w:t>
      </w:r>
      <w:hyperlink w:history="0" r:id="rId812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05.05.2014 </w:t>
      </w:r>
      <w:hyperlink w:history="0" r:id="rId812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81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08.03.2015 </w:t>
      </w:r>
      <w:hyperlink w:history="0" r:id="rId812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0"/>
            <w:color w:val="0000ff"/>
          </w:rPr>
          <w:t xml:space="preserve">N 35-ФЗ</w:t>
        </w:r>
      </w:hyperlink>
      <w:r>
        <w:rPr>
          <w:sz w:val="20"/>
        </w:rPr>
        <w:t xml:space="preserve">, от 28.11.2015 </w:t>
      </w:r>
      <w:hyperlink w:history="0" r:id="rId8126"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06.07.2016 </w:t>
      </w:r>
      <w:hyperlink w:history="0" r:id="rId812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18.07.2017 </w:t>
      </w:r>
      <w:hyperlink w:history="0" r:id="rId812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8129"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21.12.2021 </w:t>
      </w:r>
      <w:hyperlink w:history="0" r:id="rId813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0"/>
            <w:color w:val="0000ff"/>
          </w:rPr>
          <w:t xml:space="preserve">N 419-ФЗ</w:t>
        </w:r>
      </w:hyperlink>
      <w:r>
        <w:rPr>
          <w:sz w:val="20"/>
        </w:rPr>
        <w:t xml:space="preserve">, от 28.01.2022 </w:t>
      </w:r>
      <w:hyperlink w:history="0" r:id="rId8131"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0"/>
            <w:color w:val="0000ff"/>
          </w:rPr>
          <w:t xml:space="preserve">N 2-ФЗ</w:t>
        </w:r>
      </w:hyperlink>
      <w:r>
        <w:rPr>
          <w:sz w:val="20"/>
        </w:rPr>
        <w:t xml:space="preserve">, от 31.07.2025 </w:t>
      </w:r>
      <w:hyperlink w:history="0" r:id="rId813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45) - 47) утратили силу. - Федеральный </w:t>
      </w:r>
      <w:hyperlink w:history="0" r:id="rId813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history="0" w:anchor="P93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13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spacing w:before="200" w:lineRule="auto"/>
        <w:ind w:firstLine="540"/>
        <w:jc w:val="both"/>
      </w:pPr>
      <w:r>
        <w:rPr>
          <w:sz w:val="20"/>
        </w:rPr>
        <w:t xml:space="preserve">49) утратил силу. - Федеральный </w:t>
      </w:r>
      <w:hyperlink w:history="0" r:id="rId81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50) должностные лица органов, уполномоченных в области авиации, - об административных правонарушениях, предусмотренных </w:t>
      </w:r>
      <w:hyperlink w:history="0" w:anchor="P4027"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0"/>
            <w:color w:val="0000ff"/>
          </w:rPr>
          <w:t xml:space="preserve">частью 2 статьи 11.3</w:t>
        </w:r>
      </w:hyperlink>
      <w:r>
        <w:rPr>
          <w:sz w:val="20"/>
        </w:rPr>
        <w:t xml:space="preserve">, </w:t>
      </w:r>
      <w:hyperlink w:history="0" w:anchor="P4078"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0"/>
            <w:color w:val="0000ff"/>
          </w:rPr>
          <w:t xml:space="preserve">частью 7 статьи 11.5</w:t>
        </w:r>
      </w:hyperlink>
      <w:r>
        <w:rPr>
          <w:sz w:val="20"/>
        </w:rPr>
        <w:t xml:space="preserve">, </w:t>
      </w:r>
      <w:hyperlink w:history="0" w:anchor="P432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4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4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9340"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0"/>
            <w:color w:val="0000ff"/>
          </w:rPr>
          <w:t xml:space="preserve">статьей 17.17</w:t>
        </w:r>
      </w:hyperlink>
      <w:r>
        <w:rPr>
          <w:sz w:val="20"/>
        </w:rPr>
        <w:t xml:space="preserve"> (в пределах своих полномочий), </w:t>
      </w:r>
      <w:hyperlink w:history="0" w:anchor="P9685"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и </w:t>
      </w:r>
      <w:hyperlink w:history="0" w:anchor="P9849" w:tooltip="10.1. Повторное совершение административного правонарушения, предусмотренного частью 10 настоящей статьи, -">
        <w:r>
          <w:rPr>
            <w:sz w:val="20"/>
            <w:color w:val="0000ff"/>
          </w:rPr>
          <w:t xml:space="preserve">10.1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088" w:tooltip="Статья 19.7.5. Непредставление информации об актах незаконного вмешательства">
        <w:r>
          <w:rPr>
            <w:sz w:val="20"/>
            <w:color w:val="0000ff"/>
          </w:rPr>
          <w:t xml:space="preserve">19.7.5</w:t>
        </w:r>
      </w:hyperlink>
      <w:r>
        <w:rPr>
          <w:sz w:val="20"/>
        </w:rPr>
        <w:t xml:space="preserve">, </w:t>
      </w:r>
      <w:hyperlink w:history="0" w:anchor="P10145"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10147" w:tooltip="3. Действие (бездействие), предусмотренное частью 1 настоящей статьи, совершенное умышленно, -">
        <w:r>
          <w:rPr>
            <w:sz w:val="20"/>
            <w:color w:val="0000ff"/>
          </w:rPr>
          <w:t xml:space="preserve">3 статьи 19.7.9</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813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N 239-ФЗ</w:t>
        </w:r>
      </w:hyperlink>
      <w:r>
        <w:rPr>
          <w:sz w:val="20"/>
        </w:rPr>
        <w:t xml:space="preserve">, от 03.02.2014 </w:t>
      </w:r>
      <w:hyperlink w:history="0" r:id="rId813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28.11.2015 </w:t>
      </w:r>
      <w:hyperlink w:history="0" r:id="rId8138"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rPr>
        <w:t xml:space="preserve">, от 31.07.2025 </w:t>
      </w:r>
      <w:hyperlink w:history="0" r:id="rId813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history="0" w:anchor="P4326"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30" w:tooltip="3. Действие (бездействие), предусмотренное частью 1 настоящей статьи, совершенное умышленно, -">
        <w:r>
          <w:rPr>
            <w:sz w:val="20"/>
            <w:color w:val="0000ff"/>
          </w:rPr>
          <w:t xml:space="preserve">3 статьи 11.15.1</w:t>
        </w:r>
      </w:hyperlink>
      <w:r>
        <w:rPr>
          <w:sz w:val="20"/>
        </w:rPr>
        <w:t xml:space="preserve">, </w:t>
      </w:r>
      <w:hyperlink w:history="0" w:anchor="P4342" w:tooltip="2. Повторное совершение административного правонарушения, предусмотренного частью 1 настоящей статьи, -">
        <w:r>
          <w:rPr>
            <w:sz w:val="20"/>
            <w:color w:val="0000ff"/>
          </w:rPr>
          <w:t xml:space="preserve">частями 2</w:t>
        </w:r>
      </w:hyperlink>
      <w:r>
        <w:rPr>
          <w:sz w:val="20"/>
        </w:rPr>
        <w:t xml:space="preserve"> и </w:t>
      </w:r>
      <w:hyperlink w:history="0" w:anchor="P4344" w:tooltip="3. Действие (бездействие), предусмотренное частью 1 настоящей статьи, совершенное умышленно, -">
        <w:r>
          <w:rPr>
            <w:sz w:val="20"/>
            <w:color w:val="0000ff"/>
          </w:rPr>
          <w:t xml:space="preserve">3 статьи 11.15.2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0"/>
            <w:color w:val="0000ff"/>
          </w:rPr>
          <w:t xml:space="preserve">10</w:t>
        </w:r>
      </w:hyperlink>
      <w:r>
        <w:rPr>
          <w:sz w:val="20"/>
        </w:rPr>
        <w:t xml:space="preserve"> и </w:t>
      </w:r>
      <w:hyperlink w:history="0" w:anchor="P9849" w:tooltip="10.1. Повторное совершение административного правонарушения, предусмотренного частью 10 настоящей статьи, -">
        <w:r>
          <w:rPr>
            <w:sz w:val="20"/>
            <w:color w:val="0000ff"/>
          </w:rPr>
          <w:t xml:space="preserve">10.1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27.07.2010 </w:t>
      </w:r>
      <w:hyperlink w:history="0" r:id="rId814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0"/>
            <w:color w:val="0000ff"/>
          </w:rPr>
          <w:t xml:space="preserve">N 195-ФЗ</w:t>
        </w:r>
      </w:hyperlink>
      <w:r>
        <w:rPr>
          <w:sz w:val="20"/>
        </w:rPr>
        <w:t xml:space="preserve">, от 03.02.2014 </w:t>
      </w:r>
      <w:hyperlink w:history="0" r:id="rId814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rPr>
        <w:t xml:space="preserve">, от 14.10.2014 </w:t>
      </w:r>
      <w:hyperlink w:history="0" r:id="rId81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31.07.2025 </w:t>
      </w:r>
      <w:hyperlink w:history="0" r:id="rId814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52) должностные лица органов, уполномоченных в области обороны, - об административных правонарушениях, предусмотренных </w:t>
      </w:r>
      <w:hyperlink w:history="0" w:anchor="P257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4107"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0"/>
            <w:color w:val="0000ff"/>
          </w:rPr>
          <w:t xml:space="preserve">частью 2 статьи 11.6</w:t>
        </w:r>
      </w:hyperlink>
      <w:r>
        <w:rPr>
          <w:sz w:val="20"/>
        </w:rPr>
        <w:t xml:space="preserve"> (в части уничтожения или повреждения плавучих и береговых средств навигационного оборудования),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14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814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28.12.2024 </w:t>
      </w:r>
      <w:hyperlink w:history="0" r:id="rId814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history="0" w:anchor="P257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статьей 19.5.1</w:t>
        </w:r>
      </w:hyperlink>
      <w:r>
        <w:rPr>
          <w:sz w:val="20"/>
        </w:rPr>
        <w:t xml:space="preserve">, </w:t>
      </w:r>
      <w:hyperlink w:history="0" w:anchor="P650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статьей 19.5.3</w:t>
        </w:r>
      </w:hyperlink>
      <w:r>
        <w:rPr>
          <w:sz w:val="20"/>
        </w:rPr>
        <w:t xml:space="preserve"> (в пределах своих полномочий),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14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05.05.2014 </w:t>
      </w:r>
      <w:hyperlink w:history="0" r:id="rId815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14.04.2023 </w:t>
      </w:r>
      <w:hyperlink w:history="0" r:id="rId815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28.12.2024 </w:t>
      </w:r>
      <w:hyperlink w:history="0" r:id="rId815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31.07.2025 </w:t>
      </w:r>
      <w:hyperlink w:history="0" r:id="rId815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54) утратил силу. - Федеральный </w:t>
      </w:r>
      <w:hyperlink w:history="0" r:id="rId815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w:t>
        </w:r>
      </w:hyperlink>
      <w:r>
        <w:rPr>
          <w:sz w:val="20"/>
        </w:rPr>
        <w:t xml:space="preserve"> от 30.06.2003 N 86-ФЗ;</w:t>
      </w:r>
    </w:p>
    <w:p>
      <w:pPr>
        <w:pStyle w:val="0"/>
        <w:spacing w:before="200" w:lineRule="auto"/>
        <w:ind w:firstLine="540"/>
        <w:jc w:val="both"/>
      </w:pPr>
      <w:r>
        <w:rPr>
          <w:sz w:val="20"/>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history="0" w:anchor="P9674"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0"/>
            <w:color w:val="0000ff"/>
          </w:rPr>
          <w:t xml:space="preserve">частями 5</w:t>
        </w:r>
      </w:hyperlink>
      <w:r>
        <w:rPr>
          <w:sz w:val="20"/>
        </w:rPr>
        <w:t xml:space="preserve"> и </w:t>
      </w:r>
      <w:hyperlink w:history="0" w:anchor="P9678"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статьей 19.5.1</w:t>
        </w:r>
      </w:hyperlink>
      <w:r>
        <w:rPr>
          <w:sz w:val="20"/>
        </w:rPr>
        <w:t xml:space="preserve">, </w:t>
      </w:r>
      <w:hyperlink w:history="0" w:anchor="P650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статьей 19.5.3</w:t>
        </w:r>
      </w:hyperlink>
      <w:r>
        <w:rPr>
          <w:sz w:val="20"/>
        </w:rPr>
        <w:t xml:space="preserve"> (в пределах своих полномочий),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846"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129"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настоящего Кодекса;</w:t>
      </w:r>
    </w:p>
    <w:p>
      <w:pPr>
        <w:pStyle w:val="0"/>
        <w:jc w:val="both"/>
      </w:pPr>
      <w:r>
        <w:rPr>
          <w:sz w:val="20"/>
        </w:rPr>
        <w:t xml:space="preserve">(п. 54.1 введен Федеральным </w:t>
      </w:r>
      <w:hyperlink w:history="0" r:id="rId815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08.12.2011 N 424-ФЗ; в ред. Федеральных законов от 05.05.2014 </w:t>
      </w:r>
      <w:hyperlink w:history="0" r:id="rId815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815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14.04.2023 </w:t>
      </w:r>
      <w:hyperlink w:history="0" r:id="rId815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31.07.2025 </w:t>
      </w:r>
      <w:hyperlink w:history="0" r:id="rId815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history="0" w:anchor="P257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551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02.07.2005 </w:t>
      </w:r>
      <w:hyperlink w:history="0" r:id="rId8160"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81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16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28.12.2024 </w:t>
      </w:r>
      <w:hyperlink w:history="0" r:id="rId816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history="0" w:anchor="P2318" w:tooltip="Статья 7.15. Проведение археологических полевых работ без разрешения">
        <w:r>
          <w:rPr>
            <w:sz w:val="20"/>
            <w:color w:val="0000ff"/>
          </w:rPr>
          <w:t xml:space="preserve">статьями 7.15</w:t>
        </w:r>
      </w:hyperlink>
      <w:r>
        <w:rPr>
          <w:sz w:val="20"/>
        </w:rPr>
        <w:t xml:space="preserve">, </w:t>
      </w:r>
      <w:hyperlink w:history="0" w:anchor="P2338" w:tooltip="Статья 7.15.1. Незаконный оборот археологических предметов">
        <w:r>
          <w:rPr>
            <w:sz w:val="20"/>
            <w:color w:val="0000ff"/>
          </w:rPr>
          <w:t xml:space="preserve">7.15.1</w:t>
        </w:r>
      </w:hyperlink>
      <w:r>
        <w:rPr>
          <w:sz w:val="20"/>
        </w:rPr>
        <w:t xml:space="preserve">, </w:t>
      </w:r>
      <w:hyperlink w:history="0" w:anchor="P2572"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0"/>
            <w:color w:val="0000ff"/>
          </w:rPr>
          <w:t xml:space="preserve">частью 12 статьи 7.30.3</w:t>
        </w:r>
      </w:hyperlink>
      <w:r>
        <w:rPr>
          <w:sz w:val="20"/>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2652"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0"/>
            <w:color w:val="0000ff"/>
          </w:rPr>
          <w:t xml:space="preserve">статьей 7.33</w:t>
        </w:r>
      </w:hyperlink>
      <w:r>
        <w:rPr>
          <w:sz w:val="20"/>
        </w:rPr>
        <w:t xml:space="preserve">, </w:t>
      </w:r>
      <w:hyperlink w:history="0" w:anchor="P373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history="0" w:anchor="P429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0"/>
            <w:color w:val="0000ff"/>
          </w:rPr>
          <w:t xml:space="preserve">частями 5</w:t>
        </w:r>
      </w:hyperlink>
      <w:r>
        <w:rPr>
          <w:sz w:val="20"/>
        </w:rPr>
        <w:t xml:space="preserve"> - </w:t>
      </w:r>
      <w:hyperlink w:history="0" w:anchor="P4302" w:tooltip="9. Повторное совершение административного правонарушения, предусмотренного частью 7 или 8 настоящей статьи, -">
        <w:r>
          <w:rPr>
            <w:sz w:val="20"/>
            <w:color w:val="0000ff"/>
          </w:rPr>
          <w:t xml:space="preserve">9 статьи 11.14.3</w:t>
        </w:r>
      </w:hyperlink>
      <w:r>
        <w:rPr>
          <w:sz w:val="20"/>
        </w:rPr>
        <w:t xml:space="preserve">, </w:t>
      </w:r>
      <w:hyperlink w:history="0" w:anchor="P551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5559" w:tooltip="Статья 13.14. Разглашение информации с ограниченным доступом">
        <w:r>
          <w:rPr>
            <w:sz w:val="20"/>
            <w:color w:val="0000ff"/>
          </w:rPr>
          <w:t xml:space="preserve">статьей 13.14</w:t>
        </w:r>
      </w:hyperlink>
      <w:r>
        <w:rPr>
          <w:sz w:val="20"/>
        </w:rPr>
        <w:t xml:space="preserve"> (в пределах своих полномочий), </w:t>
      </w:r>
      <w:hyperlink w:history="0" w:anchor="P5568" w:tooltip="Статья 13.14.1. Незаконное получение информации с ограниченным доступом">
        <w:r>
          <w:rPr>
            <w:sz w:val="20"/>
            <w:color w:val="0000ff"/>
          </w:rPr>
          <w:t xml:space="preserve">статьей 13.14.1</w:t>
        </w:r>
      </w:hyperlink>
      <w:r>
        <w:rPr>
          <w:sz w:val="20"/>
        </w:rPr>
        <w:t xml:space="preserve"> (в пределах своих полномочий), </w:t>
      </w:r>
      <w:hyperlink w:history="0" w:anchor="P5927" w:tooltip="Статья 13.29.3. Нарушение требований к использованию абонентского терминала пропуска трафика или виртуальной телефонной станции">
        <w:r>
          <w:rPr>
            <w:sz w:val="20"/>
            <w:color w:val="0000ff"/>
          </w:rPr>
          <w:t xml:space="preserve">статьей 13.29.3</w:t>
        </w:r>
      </w:hyperlink>
      <w:r>
        <w:rPr>
          <w:sz w:val="20"/>
        </w:rPr>
        <w:t xml:space="preserve">, </w:t>
      </w:r>
      <w:hyperlink w:history="0" w:anchor="P5952"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0"/>
            <w:color w:val="0000ff"/>
          </w:rPr>
          <w:t xml:space="preserve">частями 2</w:t>
        </w:r>
      </w:hyperlink>
      <w:r>
        <w:rPr>
          <w:sz w:val="20"/>
        </w:rPr>
        <w:t xml:space="preserve"> - </w:t>
      </w:r>
      <w:hyperlink w:history="0" w:anchor="P5967" w:tooltip="4. Повторное совершение административного правонарушения, предусмотренного частью 2.3 или 3 настоящей статьи, -">
        <w:r>
          <w:rPr>
            <w:sz w:val="20"/>
            <w:color w:val="0000ff"/>
          </w:rPr>
          <w:t xml:space="preserve">4 статьи 13.31</w:t>
        </w:r>
      </w:hyperlink>
      <w:r>
        <w:rPr>
          <w:sz w:val="20"/>
        </w:rPr>
        <w:t xml:space="preserve">, </w:t>
      </w:r>
      <w:hyperlink w:history="0" w:anchor="P6228"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0"/>
            <w:color w:val="0000ff"/>
          </w:rPr>
          <w:t xml:space="preserve">статьями 13.46</w:t>
        </w:r>
      </w:hyperlink>
      <w:r>
        <w:rPr>
          <w:sz w:val="20"/>
        </w:rPr>
        <w:t xml:space="preserve">, </w:t>
      </w:r>
      <w:hyperlink w:history="0" w:anchor="P6312"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13.53</w:t>
        </w:r>
      </w:hyperlink>
      <w:r>
        <w:rPr>
          <w:sz w:val="20"/>
        </w:rPr>
        <w:t xml:space="preserve">, </w:t>
      </w:r>
      <w:hyperlink w:history="0" w:anchor="P632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0"/>
            <w:color w:val="0000ff"/>
          </w:rPr>
          <w:t xml:space="preserve">частями 2</w:t>
        </w:r>
      </w:hyperlink>
      <w:r>
        <w:rPr>
          <w:sz w:val="20"/>
        </w:rPr>
        <w:t xml:space="preserve"> - </w:t>
      </w:r>
      <w:hyperlink w:history="0" w:anchor="P6329" w:tooltip="4. Повторное совершение административного правонарушения, предусмотренного частью 2 или 3 настоящей статьи, -">
        <w:r>
          <w:rPr>
            <w:sz w:val="20"/>
            <w:color w:val="0000ff"/>
          </w:rPr>
          <w:t xml:space="preserve">4 статьи 13.54</w:t>
        </w:r>
      </w:hyperlink>
      <w:r>
        <w:rPr>
          <w:sz w:val="20"/>
        </w:rPr>
        <w:t xml:space="preserve">, </w:t>
      </w:r>
      <w:hyperlink w:history="0" w:anchor="P6985"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8557"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w:t>
      </w:r>
      <w:hyperlink w:history="0" w:anchor="P9283" w:tooltip="Статья 17.13. Незаконное распространение сведений о защищаемых лицах">
        <w:r>
          <w:rPr>
            <w:sz w:val="20"/>
            <w:color w:val="0000ff"/>
          </w:rPr>
          <w:t xml:space="preserve">статьей 17.13</w:t>
        </w:r>
      </w:hyperlink>
      <w:r>
        <w:rPr>
          <w:sz w:val="20"/>
        </w:rPr>
        <w:t xml:space="preserve"> (в пределах своих полномочий), </w:t>
      </w:r>
      <w:hyperlink w:history="0" w:anchor="P9626"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0"/>
            <w:color w:val="0000ff"/>
          </w:rPr>
          <w:t xml:space="preserve">частью 3 статьи 18.19</w:t>
        </w:r>
      </w:hyperlink>
      <w:r>
        <w:rPr>
          <w:sz w:val="20"/>
        </w:rPr>
        <w:t xml:space="preserve">, </w:t>
      </w:r>
      <w:hyperlink w:history="0" w:anchor="P966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0"/>
            <w:color w:val="0000ff"/>
          </w:rPr>
          <w:t xml:space="preserve">частями 4</w:t>
        </w:r>
      </w:hyperlink>
      <w:r>
        <w:rPr>
          <w:sz w:val="20"/>
        </w:rPr>
        <w:t xml:space="preserve"> и </w:t>
      </w:r>
      <w:hyperlink w:history="0" w:anchor="P9678"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статьей 19.5.1</w:t>
        </w:r>
      </w:hyperlink>
      <w:r>
        <w:rPr>
          <w:sz w:val="20"/>
        </w:rPr>
        <w:t xml:space="preserve">, </w:t>
      </w:r>
      <w:hyperlink w:history="0" w:anchor="P650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0"/>
            <w:color w:val="0000ff"/>
          </w:rPr>
          <w:t xml:space="preserve">статьей 19.5.3</w:t>
        </w:r>
      </w:hyperlink>
      <w:r>
        <w:rPr>
          <w:sz w:val="20"/>
        </w:rPr>
        <w:t xml:space="preserve"> (в пределах своих полномочий),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369"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w:t>
      </w:r>
      <w:hyperlink w:history="0" w:anchor="P10846"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11233" w:tooltip="Статья 20.27. Нарушение правового режима контртеррористической операции">
        <w:r>
          <w:rPr>
            <w:sz w:val="20"/>
            <w:color w:val="0000ff"/>
          </w:rPr>
          <w:t xml:space="preserve">статьей 20.27</w:t>
        </w:r>
      </w:hyperlink>
      <w:r>
        <w:rPr>
          <w:sz w:val="20"/>
        </w:rPr>
        <w:t xml:space="preserve">, </w:t>
      </w:r>
      <w:hyperlink w:history="0" w:anchor="P11335"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02.07.2005 </w:t>
      </w:r>
      <w:hyperlink w:history="0" r:id="rId8164"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08.05.2006 </w:t>
      </w:r>
      <w:hyperlink w:history="0" r:id="rId816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816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rPr>
        <w:t xml:space="preserve">, от 27.07.2010 </w:t>
      </w:r>
      <w:hyperlink w:history="0" r:id="rId8167"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27.07.2010 </w:t>
      </w:r>
      <w:hyperlink w:history="0" r:id="rId816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0"/>
            <w:color w:val="0000ff"/>
          </w:rPr>
          <w:t xml:space="preserve">N 238-ФЗ</w:t>
        </w:r>
      </w:hyperlink>
      <w:r>
        <w:rPr>
          <w:sz w:val="20"/>
        </w:rPr>
        <w:t xml:space="preserve">, от 18.07.2011 </w:t>
      </w:r>
      <w:hyperlink w:history="0" r:id="rId816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23.07.2013 </w:t>
      </w:r>
      <w:hyperlink w:history="0" r:id="rId8170"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23.07.2013 </w:t>
      </w:r>
      <w:hyperlink w:history="0" r:id="rId817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0"/>
            <w:color w:val="0000ff"/>
          </w:rPr>
          <w:t xml:space="preserve">N 245-ФЗ</w:t>
        </w:r>
      </w:hyperlink>
      <w:r>
        <w:rPr>
          <w:sz w:val="20"/>
        </w:rPr>
        <w:t xml:space="preserve">, от 05.05.2014 </w:t>
      </w:r>
      <w:hyperlink w:history="0" r:id="rId8172"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0"/>
            <w:color w:val="0000ff"/>
          </w:rPr>
          <w:t xml:space="preserve">N 97-ФЗ</w:t>
        </w:r>
      </w:hyperlink>
      <w:r>
        <w:rPr>
          <w:sz w:val="20"/>
        </w:rPr>
        <w:t xml:space="preserve">, от 05.05.2014 </w:t>
      </w:r>
      <w:hyperlink w:history="0" r:id="rId817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21.07.2014 </w:t>
      </w:r>
      <w:hyperlink w:history="0" r:id="rId817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06.07.2016 </w:t>
      </w:r>
      <w:hyperlink w:history="0" r:id="rId817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 от 02.12.2019 </w:t>
      </w:r>
      <w:hyperlink w:history="0" r:id="rId817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8177"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24.02.2021 </w:t>
      </w:r>
      <w:hyperlink w:history="0" r:id="rId817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817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14.04.2023 </w:t>
      </w:r>
      <w:hyperlink w:history="0" r:id="rId818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28.12.2024 </w:t>
      </w:r>
      <w:hyperlink w:history="0" r:id="rId818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31.07.2025 </w:t>
      </w:r>
      <w:hyperlink w:history="0" r:id="rId818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27.10.2025 </w:t>
      </w:r>
      <w:hyperlink w:history="0" r:id="rId8183"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0"/>
            <w:color w:val="0000ff"/>
          </w:rPr>
          <w:t xml:space="preserve">N 399-ФЗ</w:t>
        </w:r>
      </w:hyperlink>
      <w:r>
        <w:rPr>
          <w:sz w:val="20"/>
        </w:rPr>
        <w:t xml:space="preserve">, от 28.12.2025 </w:t>
      </w:r>
      <w:hyperlink w:history="0" r:id="rId818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57) утратил силу. - Федеральный </w:t>
      </w:r>
      <w:hyperlink w:history="0" r:id="rId81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history="0" w:anchor="P987"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статьями 5.5</w:t>
        </w:r>
      </w:hyperlink>
      <w:r>
        <w:rPr>
          <w:sz w:val="20"/>
        </w:rPr>
        <w:t xml:space="preserve">, </w:t>
      </w:r>
      <w:hyperlink w:history="0" w:anchor="P1041"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1049"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sz w:val="20"/>
            <w:color w:val="0000ff"/>
          </w:rPr>
          <w:t xml:space="preserve">5.11</w:t>
        </w:r>
      </w:hyperlink>
      <w:r>
        <w:rPr>
          <w:sz w:val="20"/>
        </w:rPr>
        <w:t xml:space="preserve">, </w:t>
      </w:r>
      <w:hyperlink w:history="0" w:anchor="P1072" w:tooltip="Статья 5.13. Непредоставление возможности обнародовать опровержение или иное разъяснение в защиту чести, достоинства или деловой репутации">
        <w:r>
          <w:rPr>
            <w:sz w:val="20"/>
            <w:color w:val="0000ff"/>
          </w:rPr>
          <w:t xml:space="preserve">5.13</w:t>
        </w:r>
      </w:hyperlink>
      <w:r>
        <w:rPr>
          <w:sz w:val="20"/>
        </w:rPr>
        <w:t xml:space="preserve">, </w:t>
      </w:r>
      <w:hyperlink w:history="0" w:anchor="P1458" w:tooltip="Статья 5.51. Утратила силу. - Федеральный закон от 09.03.2016 N 66-ФЗ.">
        <w:r>
          <w:rPr>
            <w:sz w:val="20"/>
            <w:color w:val="0000ff"/>
          </w:rPr>
          <w:t xml:space="preserve">5.51</w:t>
        </w:r>
      </w:hyperlink>
      <w:r>
        <w:rPr>
          <w:sz w:val="20"/>
        </w:rPr>
        <w:t xml:space="preserve">, </w:t>
      </w:r>
      <w:hyperlink w:history="0" w:anchor="P1823"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r>
          <w:rPr>
            <w:sz w:val="20"/>
            <w:color w:val="0000ff"/>
          </w:rPr>
          <w:t xml:space="preserve">6.13</w:t>
        </w:r>
      </w:hyperlink>
      <w:r>
        <w:rPr>
          <w:sz w:val="20"/>
        </w:rPr>
        <w:t xml:space="preserve">, </w:t>
      </w:r>
      <w:hyperlink w:history="0" w:anchor="P1926" w:tooltip="Статья 6.21. Пропаганда нетрадиционных сексуальных отношений и (или) предпочтений, смены пола, отказа от деторождения">
        <w:r>
          <w:rPr>
            <w:sz w:val="20"/>
            <w:color w:val="0000ff"/>
          </w:rPr>
          <w:t xml:space="preserve">6.21</w:t>
        </w:r>
      </w:hyperlink>
      <w:r>
        <w:rPr>
          <w:sz w:val="20"/>
        </w:rPr>
        <w:t xml:space="preserve"> - </w:t>
      </w:r>
      <w:hyperlink w:history="0" w:anchor="P1964"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0"/>
            <w:color w:val="0000ff"/>
          </w:rPr>
          <w:t xml:space="preserve">6.21.2</w:t>
        </w:r>
      </w:hyperlink>
      <w:r>
        <w:rPr>
          <w:sz w:val="20"/>
        </w:rPr>
        <w:t xml:space="preserve">, </w:t>
      </w:r>
      <w:hyperlink w:history="0" w:anchor="P2257" w:tooltip="Статья 7.12. Нарушение авторских и смежных прав, изобретательских и патентных прав">
        <w:r>
          <w:rPr>
            <w:sz w:val="20"/>
            <w:color w:val="0000ff"/>
          </w:rPr>
          <w:t xml:space="preserve">статьей 7.12</w:t>
        </w:r>
      </w:hyperlink>
      <w:r>
        <w:rPr>
          <w:sz w:val="20"/>
        </w:rPr>
        <w:t xml:space="preserve"> (за совершение нарушений в сфере массовых коммуникаций), </w:t>
      </w:r>
      <w:hyperlink w:history="0" w:anchor="P529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w:t>
      </w:r>
      <w:hyperlink w:history="0" w:anchor="P5337" w:tooltip="1. Нарушение правил охраны линий или сооружений связи, если это нарушение не вызвало прекращение связи, -">
        <w:r>
          <w:rPr>
            <w:sz w:val="20"/>
            <w:color w:val="0000ff"/>
          </w:rPr>
          <w:t xml:space="preserve">частями 1</w:t>
        </w:r>
      </w:hyperlink>
      <w:r>
        <w:rPr>
          <w:sz w:val="20"/>
        </w:rPr>
        <w:t xml:space="preserve"> и </w:t>
      </w:r>
      <w:hyperlink w:history="0" w:anchor="P5340" w:tooltip="2. Нарушение правил охраны линий или сооружений связи, если это нарушение вызвало прекращение связи, -">
        <w:r>
          <w:rPr>
            <w:sz w:val="20"/>
            <w:color w:val="0000ff"/>
          </w:rPr>
          <w:t xml:space="preserve">2 статьи 13.5</w:t>
        </w:r>
      </w:hyperlink>
      <w:r>
        <w:rPr>
          <w:sz w:val="20"/>
        </w:rPr>
        <w:t xml:space="preserve">, </w:t>
      </w:r>
      <w:hyperlink w:history="0" w:anchor="P5392" w:tooltip="Статья 13.11. Нарушение законодательства Российской Федерации в области персональных данных">
        <w:r>
          <w:rPr>
            <w:sz w:val="20"/>
            <w:color w:val="0000ff"/>
          </w:rPr>
          <w:t xml:space="preserve">статьями 13.11</w:t>
        </w:r>
      </w:hyperlink>
      <w:r>
        <w:rPr>
          <w:sz w:val="20"/>
        </w:rPr>
        <w:t xml:space="preserve">, </w:t>
      </w:r>
      <w:hyperlink w:history="0" w:anchor="P5478"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0"/>
            <w:color w:val="0000ff"/>
          </w:rPr>
          <w:t xml:space="preserve">13.11.2</w:t>
        </w:r>
      </w:hyperlink>
      <w:r>
        <w:rPr>
          <w:sz w:val="20"/>
        </w:rPr>
        <w:t xml:space="preserve">, </w:t>
      </w:r>
      <w:hyperlink w:history="0" w:anchor="P5490"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0"/>
            <w:color w:val="0000ff"/>
          </w:rPr>
          <w:t xml:space="preserve">частями 1</w:t>
        </w:r>
      </w:hyperlink>
      <w:r>
        <w:rPr>
          <w:sz w:val="20"/>
        </w:rPr>
        <w:t xml:space="preserve">, </w:t>
      </w:r>
      <w:hyperlink w:history="0" w:anchor="P5493"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0"/>
            <w:color w:val="0000ff"/>
          </w:rPr>
          <w:t xml:space="preserve">2</w:t>
        </w:r>
      </w:hyperlink>
      <w:r>
        <w:rPr>
          <w:sz w:val="20"/>
        </w:rPr>
        <w:t xml:space="preserve"> и </w:t>
      </w:r>
      <w:hyperlink w:history="0" w:anchor="P5499"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0"/>
            <w:color w:val="0000ff"/>
          </w:rPr>
          <w:t xml:space="preserve">4 статьи 13.11.3</w:t>
        </w:r>
      </w:hyperlink>
      <w:r>
        <w:rPr>
          <w:sz w:val="20"/>
        </w:rPr>
        <w:t xml:space="preserve">, </w:t>
      </w:r>
      <w:hyperlink w:history="0" w:anchor="P5517"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0"/>
            <w:color w:val="0000ff"/>
          </w:rPr>
          <w:t xml:space="preserve">частью 5 статьи 13.12</w:t>
        </w:r>
      </w:hyperlink>
      <w:r>
        <w:rPr>
          <w:sz w:val="20"/>
        </w:rPr>
        <w:t xml:space="preserve">, </w:t>
      </w:r>
      <w:hyperlink w:history="0" w:anchor="P5575" w:tooltip="Статья 13.15. Злоупотребление свободой массовой информации">
        <w:r>
          <w:rPr>
            <w:sz w:val="20"/>
            <w:color w:val="0000ff"/>
          </w:rPr>
          <w:t xml:space="preserve">статьями 13.15</w:t>
        </w:r>
      </w:hyperlink>
      <w:r>
        <w:rPr>
          <w:sz w:val="20"/>
        </w:rPr>
        <w:t xml:space="preserve">, </w:t>
      </w:r>
      <w:hyperlink w:history="0" w:anchor="P5646"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0"/>
            <w:color w:val="0000ff"/>
          </w:rPr>
          <w:t xml:space="preserve">13.15.1</w:t>
        </w:r>
      </w:hyperlink>
      <w:r>
        <w:rPr>
          <w:sz w:val="20"/>
        </w:rPr>
        <w:t xml:space="preserve">, </w:t>
      </w:r>
      <w:hyperlink w:history="0" w:anchor="P5655" w:tooltip="Статья 13.16. Воспрепятствование распространению продукции средства массовой информации">
        <w:r>
          <w:rPr>
            <w:sz w:val="20"/>
            <w:color w:val="0000ff"/>
          </w:rPr>
          <w:t xml:space="preserve">13.16</w:t>
        </w:r>
      </w:hyperlink>
      <w:r>
        <w:rPr>
          <w:sz w:val="20"/>
        </w:rPr>
        <w:t xml:space="preserve">, </w:t>
      </w:r>
      <w:hyperlink w:history="0" w:anchor="P5795" w:tooltip="Статья 13.20. Нарушение правил хранения, комплектования, учета или использования архивных документов">
        <w:r>
          <w:rPr>
            <w:sz w:val="20"/>
            <w:color w:val="0000ff"/>
          </w:rPr>
          <w:t xml:space="preserve">13.20</w:t>
        </w:r>
      </w:hyperlink>
      <w:r>
        <w:rPr>
          <w:sz w:val="20"/>
        </w:rPr>
        <w:t xml:space="preserve">, </w:t>
      </w:r>
      <w:hyperlink w:history="0" w:anchor="P5802" w:tooltip="Статья 13.21. Нарушение порядка изготовления или распространения продукции средства массовой информации">
        <w:r>
          <w:rPr>
            <w:sz w:val="20"/>
            <w:color w:val="0000ff"/>
          </w:rPr>
          <w:t xml:space="preserve">13.21</w:t>
        </w:r>
      </w:hyperlink>
      <w:r>
        <w:rPr>
          <w:sz w:val="20"/>
        </w:rPr>
        <w:t xml:space="preserve">, </w:t>
      </w:r>
      <w:hyperlink w:history="0" w:anchor="P5827" w:tooltip="Статья 13.23. Нарушение порядка представления обязательного экземпляра документов, письменных уведомлений, уставов и договоров">
        <w:r>
          <w:rPr>
            <w:sz w:val="20"/>
            <w:color w:val="0000ff"/>
          </w:rPr>
          <w:t xml:space="preserve">13.23</w:t>
        </w:r>
      </w:hyperlink>
      <w:r>
        <w:rPr>
          <w:sz w:val="20"/>
        </w:rPr>
        <w:t xml:space="preserve">, </w:t>
      </w:r>
      <w:hyperlink w:history="0" w:anchor="P5949"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13.31</w:t>
        </w:r>
      </w:hyperlink>
      <w:r>
        <w:rPr>
          <w:sz w:val="20"/>
        </w:rPr>
        <w:t xml:space="preserve">, </w:t>
      </w:r>
      <w:hyperlink w:history="0" w:anchor="P6025"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0"/>
            <w:color w:val="0000ff"/>
          </w:rPr>
          <w:t xml:space="preserve">статьями 13.34</w:t>
        </w:r>
      </w:hyperlink>
      <w:r>
        <w:rPr>
          <w:sz w:val="20"/>
        </w:rPr>
        <w:t xml:space="preserve">, </w:t>
      </w:r>
      <w:hyperlink w:history="0" w:anchor="P6037" w:tooltip="Статья 13.35. Распространение владельцем аудиовизуального сервиса незарегистрированных средств массовой информации">
        <w:r>
          <w:rPr>
            <w:sz w:val="20"/>
            <w:color w:val="0000ff"/>
          </w:rPr>
          <w:t xml:space="preserve">13.35</w:t>
        </w:r>
      </w:hyperlink>
      <w:r>
        <w:rPr>
          <w:sz w:val="20"/>
        </w:rPr>
        <w:t xml:space="preserve">, </w:t>
      </w:r>
      <w:hyperlink w:history="0" w:anchor="P6047"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0"/>
            <w:color w:val="0000ff"/>
          </w:rPr>
          <w:t xml:space="preserve">13.36</w:t>
        </w:r>
      </w:hyperlink>
      <w:r>
        <w:rPr>
          <w:sz w:val="20"/>
        </w:rPr>
        <w:t xml:space="preserve">, </w:t>
      </w:r>
      <w:hyperlink w:history="0" w:anchor="P605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6068"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0"/>
            <w:color w:val="0000ff"/>
          </w:rPr>
          <w:t xml:space="preserve">13.38</w:t>
        </w:r>
      </w:hyperlink>
      <w:r>
        <w:rPr>
          <w:sz w:val="20"/>
        </w:rPr>
        <w:t xml:space="preserve">, </w:t>
      </w:r>
      <w:hyperlink w:history="0" w:anchor="P6075" w:tooltip="Статья 13.39. Неисполнение обязанностей организатором сервиса обмена мгновенными сообщениями">
        <w:r>
          <w:rPr>
            <w:sz w:val="20"/>
            <w:color w:val="0000ff"/>
          </w:rPr>
          <w:t xml:space="preserve">13.39</w:t>
        </w:r>
      </w:hyperlink>
      <w:r>
        <w:rPr>
          <w:sz w:val="20"/>
        </w:rPr>
        <w:t xml:space="preserve">, </w:t>
      </w:r>
      <w:hyperlink w:history="0" w:anchor="P6094" w:tooltip="2.1. Повторное совершение административного правонарушения, предусмотренного частью 1 или 2 настоящей статьи, -">
        <w:r>
          <w:rPr>
            <w:sz w:val="20"/>
            <w:color w:val="0000ff"/>
          </w:rPr>
          <w:t xml:space="preserve">частями 2.1</w:t>
        </w:r>
      </w:hyperlink>
      <w:r>
        <w:rPr>
          <w:sz w:val="20"/>
        </w:rPr>
        <w:t xml:space="preserve">, </w:t>
      </w:r>
      <w:hyperlink w:history="0" w:anchor="P6099" w:tooltip="4. Повторное совершение административного правонарушения, предусмотренного частью 3 настоящей статьи, -">
        <w:r>
          <w:rPr>
            <w:sz w:val="20"/>
            <w:color w:val="0000ff"/>
          </w:rPr>
          <w:t xml:space="preserve">4</w:t>
        </w:r>
      </w:hyperlink>
      <w:r>
        <w:rPr>
          <w:sz w:val="20"/>
        </w:rPr>
        <w:t xml:space="preserve"> - </w:t>
      </w:r>
      <w:hyperlink w:history="0" w:anchor="P6108" w:tooltip="7. Повторное совершение административного правонарушения, предусмотренного частью 5 или 6 настоящей статьи, -">
        <w:r>
          <w:rPr>
            <w:sz w:val="20"/>
            <w:color w:val="0000ff"/>
          </w:rPr>
          <w:t xml:space="preserve">7 статьи 13.40</w:t>
        </w:r>
      </w:hyperlink>
      <w:r>
        <w:rPr>
          <w:sz w:val="20"/>
        </w:rPr>
        <w:t xml:space="preserve">, </w:t>
      </w:r>
      <w:hyperlink w:history="0" w:anchor="P612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статьями 13.41</w:t>
        </w:r>
      </w:hyperlink>
      <w:r>
        <w:rPr>
          <w:sz w:val="20"/>
        </w:rPr>
        <w:t xml:space="preserve"> - </w:t>
      </w:r>
      <w:hyperlink w:history="0" w:anchor="P6176"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0"/>
            <w:color w:val="0000ff"/>
          </w:rPr>
          <w:t xml:space="preserve">13.43</w:t>
        </w:r>
      </w:hyperlink>
      <w:r>
        <w:rPr>
          <w:sz w:val="20"/>
        </w:rPr>
        <w:t xml:space="preserve">, </w:t>
      </w:r>
      <w:hyperlink w:history="0" w:anchor="P6200"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0"/>
            <w:color w:val="0000ff"/>
          </w:rPr>
          <w:t xml:space="preserve">частями 1</w:t>
        </w:r>
      </w:hyperlink>
      <w:r>
        <w:rPr>
          <w:sz w:val="20"/>
        </w:rPr>
        <w:t xml:space="preserve"> и </w:t>
      </w:r>
      <w:hyperlink w:history="0" w:anchor="P6204"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0"/>
            <w:color w:val="0000ff"/>
          </w:rPr>
          <w:t xml:space="preserve">3 статьи 13.43.1</w:t>
        </w:r>
      </w:hyperlink>
      <w:r>
        <w:rPr>
          <w:sz w:val="20"/>
        </w:rPr>
        <w:t xml:space="preserve">, </w:t>
      </w:r>
      <w:hyperlink w:history="0" w:anchor="P6207"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0"/>
            <w:color w:val="0000ff"/>
          </w:rPr>
          <w:t xml:space="preserve">статьями 13.44</w:t>
        </w:r>
      </w:hyperlink>
      <w:r>
        <w:rPr>
          <w:sz w:val="20"/>
        </w:rPr>
        <w:t xml:space="preserve">, </w:t>
      </w:r>
      <w:hyperlink w:history="0" w:anchor="P6217" w:tooltip="Статья 13.45. Нарушение требований законодательства о централизованном управлении сетью связи общего пользования">
        <w:r>
          <w:rPr>
            <w:sz w:val="20"/>
            <w:color w:val="0000ff"/>
          </w:rPr>
          <w:t xml:space="preserve">13.45</w:t>
        </w:r>
      </w:hyperlink>
      <w:r>
        <w:rPr>
          <w:sz w:val="20"/>
        </w:rPr>
        <w:t xml:space="preserve">, </w:t>
      </w:r>
      <w:hyperlink w:history="0" w:anchor="P6252"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0"/>
            <w:color w:val="0000ff"/>
          </w:rPr>
          <w:t xml:space="preserve">13.47</w:t>
        </w:r>
      </w:hyperlink>
      <w:r>
        <w:rPr>
          <w:sz w:val="20"/>
        </w:rPr>
        <w:t xml:space="preserve"> - </w:t>
      </w:r>
      <w:hyperlink w:history="0" w:anchor="P6268"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0"/>
            <w:color w:val="0000ff"/>
          </w:rPr>
          <w:t xml:space="preserve">13.49</w:t>
        </w:r>
      </w:hyperlink>
      <w:r>
        <w:rPr>
          <w:sz w:val="20"/>
        </w:rPr>
        <w:t xml:space="preserve">, </w:t>
      </w:r>
      <w:hyperlink w:history="0" w:anchor="P628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0"/>
            <w:color w:val="0000ff"/>
          </w:rPr>
          <w:t xml:space="preserve">частями 2</w:t>
        </w:r>
      </w:hyperlink>
      <w:r>
        <w:rPr>
          <w:sz w:val="20"/>
        </w:rPr>
        <w:t xml:space="preserve"> и </w:t>
      </w:r>
      <w:hyperlink w:history="0" w:anchor="P6287" w:tooltip="3. Повторное совершение административного правонарушения, предусмотренного частью 2 настоящей статьи, -">
        <w:r>
          <w:rPr>
            <w:sz w:val="20"/>
            <w:color w:val="0000ff"/>
          </w:rPr>
          <w:t xml:space="preserve">3 статьи 13.50</w:t>
        </w:r>
      </w:hyperlink>
      <w:r>
        <w:rPr>
          <w:sz w:val="20"/>
        </w:rPr>
        <w:t xml:space="preserve">, </w:t>
      </w:r>
      <w:hyperlink w:history="0" w:anchor="P6299"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0"/>
            <w:color w:val="0000ff"/>
          </w:rPr>
          <w:t xml:space="preserve">статьей 13.52</w:t>
        </w:r>
      </w:hyperlink>
      <w:r>
        <w:rPr>
          <w:sz w:val="20"/>
        </w:rPr>
        <w:t xml:space="preserve">, </w:t>
      </w:r>
      <w:hyperlink w:history="0" w:anchor="P6323"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0"/>
            <w:color w:val="0000ff"/>
          </w:rPr>
          <w:t xml:space="preserve">частями 1</w:t>
        </w:r>
      </w:hyperlink>
      <w:r>
        <w:rPr>
          <w:sz w:val="20"/>
        </w:rPr>
        <w:t xml:space="preserve"> и </w:t>
      </w:r>
      <w:hyperlink w:history="0" w:anchor="P6331"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0"/>
            <w:color w:val="0000ff"/>
          </w:rPr>
          <w:t xml:space="preserve">5 статьи 13.54</w:t>
        </w:r>
      </w:hyperlink>
      <w:r>
        <w:rPr>
          <w:sz w:val="20"/>
        </w:rPr>
        <w:t xml:space="preserve">, </w:t>
      </w:r>
      <w:hyperlink w:history="0" w:anchor="P9289"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0"/>
            <w:color w:val="0000ff"/>
          </w:rPr>
          <w:t xml:space="preserve">частью 2 статьи 17.13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972"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0"/>
            <w:color w:val="0000ff"/>
          </w:rPr>
          <w:t xml:space="preserve">45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9985"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0"/>
            <w:color w:val="0000ff"/>
          </w:rPr>
          <w:t xml:space="preserve">19.5.2</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161"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0"/>
            <w:color w:val="0000ff"/>
          </w:rPr>
          <w:t xml:space="preserve">частями 1.2</w:t>
        </w:r>
      </w:hyperlink>
      <w:r>
        <w:rPr>
          <w:sz w:val="20"/>
        </w:rPr>
        <w:t xml:space="preserve"> и </w:t>
      </w:r>
      <w:hyperlink w:history="0" w:anchor="P10164"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0"/>
            <w:color w:val="0000ff"/>
          </w:rPr>
          <w:t xml:space="preserve">1.3 статьи 19.7.10</w:t>
        </w:r>
      </w:hyperlink>
      <w:r>
        <w:rPr>
          <w:sz w:val="20"/>
        </w:rPr>
        <w:t xml:space="preserve">, </w:t>
      </w:r>
      <w:hyperlink w:history="0" w:anchor="P10193"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0"/>
            <w:color w:val="0000ff"/>
          </w:rPr>
          <w:t xml:space="preserve">статьями 19.7.10-2</w:t>
        </w:r>
      </w:hyperlink>
      <w:r>
        <w:rPr>
          <w:sz w:val="20"/>
        </w:rPr>
        <w:t xml:space="preserve">, </w:t>
      </w:r>
      <w:hyperlink w:history="0" w:anchor="P10202"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0"/>
            <w:color w:val="0000ff"/>
          </w:rPr>
          <w:t xml:space="preserve">19.7.10-3</w:t>
        </w:r>
      </w:hyperlink>
      <w:r>
        <w:rPr>
          <w:sz w:val="20"/>
        </w:rPr>
        <w:t xml:space="preserve">, </w:t>
      </w:r>
      <w:hyperlink w:history="0" w:anchor="P10213"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0"/>
            <w:color w:val="0000ff"/>
          </w:rPr>
          <w:t xml:space="preserve">19.7.10-4</w:t>
        </w:r>
      </w:hyperlink>
      <w:r>
        <w:rPr>
          <w:sz w:val="20"/>
        </w:rPr>
        <w:t xml:space="preserve">, </w:t>
      </w:r>
      <w:hyperlink w:history="0" w:anchor="P10700"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0"/>
            <w:color w:val="0000ff"/>
          </w:rPr>
          <w:t xml:space="preserve">частями 4</w:t>
        </w:r>
      </w:hyperlink>
      <w:r>
        <w:rPr>
          <w:sz w:val="20"/>
        </w:rPr>
        <w:t xml:space="preserve">, </w:t>
      </w:r>
      <w:hyperlink w:history="0" w:anchor="P10703"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
        <w:r>
          <w:rPr>
            <w:sz w:val="20"/>
            <w:color w:val="0000ff"/>
          </w:rPr>
          <w:t xml:space="preserve">5</w:t>
        </w:r>
      </w:hyperlink>
      <w:r>
        <w:rPr>
          <w:sz w:val="20"/>
        </w:rPr>
        <w:t xml:space="preserve">,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8</w:t>
        </w:r>
      </w:hyperlink>
      <w:r>
        <w:rPr>
          <w:sz w:val="20"/>
        </w:rPr>
        <w:t xml:space="preserve"> и </w:t>
      </w:r>
      <w:hyperlink w:history="0" w:anchor="P10712"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1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12.11.2012 </w:t>
      </w:r>
      <w:hyperlink w:history="0" r:id="rId8187"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192-ФЗ</w:t>
        </w:r>
      </w:hyperlink>
      <w:r>
        <w:rPr>
          <w:sz w:val="20"/>
        </w:rPr>
        <w:t xml:space="preserve">, от 29.06.2013 </w:t>
      </w:r>
      <w:hyperlink w:history="0" r:id="rId8188"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0"/>
            <w:color w:val="0000ff"/>
          </w:rPr>
          <w:t xml:space="preserve">N 135-ФЗ</w:t>
        </w:r>
      </w:hyperlink>
      <w:r>
        <w:rPr>
          <w:sz w:val="20"/>
        </w:rPr>
        <w:t xml:space="preserve">, от 05.05.2014 </w:t>
      </w:r>
      <w:hyperlink w:history="0" r:id="rId8189"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30.12.2015 </w:t>
      </w:r>
      <w:hyperlink w:history="0" r:id="rId8190"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0"/>
            <w:color w:val="0000ff"/>
          </w:rPr>
          <w:t xml:space="preserve">N 464-ФЗ</w:t>
        </w:r>
      </w:hyperlink>
      <w:r>
        <w:rPr>
          <w:sz w:val="20"/>
        </w:rPr>
        <w:t xml:space="preserve">, от 07.02.2017 </w:t>
      </w:r>
      <w:hyperlink w:history="0" r:id="rId8191"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22.02.2017 </w:t>
      </w:r>
      <w:hyperlink w:history="0" r:id="rId8192"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0"/>
            <w:color w:val="0000ff"/>
          </w:rPr>
          <w:t xml:space="preserve">N 18-ФЗ</w:t>
        </w:r>
      </w:hyperlink>
      <w:r>
        <w:rPr>
          <w:sz w:val="20"/>
        </w:rPr>
        <w:t xml:space="preserve">, от 17.04.2017 </w:t>
      </w:r>
      <w:hyperlink w:history="0" r:id="rId8193"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0"/>
            <w:color w:val="0000ff"/>
          </w:rPr>
          <w:t xml:space="preserve">N 75-ФЗ</w:t>
        </w:r>
      </w:hyperlink>
      <w:r>
        <w:rPr>
          <w:sz w:val="20"/>
        </w:rPr>
        <w:t xml:space="preserve">, от 01.05.2017 </w:t>
      </w:r>
      <w:hyperlink w:history="0" r:id="rId819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0"/>
            <w:color w:val="0000ff"/>
          </w:rPr>
          <w:t xml:space="preserve">N 87-ФЗ</w:t>
        </w:r>
      </w:hyperlink>
      <w:r>
        <w:rPr>
          <w:sz w:val="20"/>
        </w:rPr>
        <w:t xml:space="preserve">, от 20.12.2017 </w:t>
      </w:r>
      <w:hyperlink w:history="0" r:id="rId8195"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0"/>
            <w:color w:val="0000ff"/>
          </w:rPr>
          <w:t xml:space="preserve">N 396-ФЗ</w:t>
        </w:r>
      </w:hyperlink>
      <w:r>
        <w:rPr>
          <w:sz w:val="20"/>
        </w:rPr>
        <w:t xml:space="preserve">, от 02.12.2019 </w:t>
      </w:r>
      <w:hyperlink w:history="0" r:id="rId8196" w:tooltip="Федеральный закон от 02.12.2019 N 405-ФЗ &quot;О внесении изменений в отдельные законодательные акты Российской Федерации&quot; {КонсультантПлюс}">
        <w:r>
          <w:rPr>
            <w:sz w:val="20"/>
            <w:color w:val="0000ff"/>
          </w:rPr>
          <w:t xml:space="preserve">N 405-ФЗ</w:t>
        </w:r>
      </w:hyperlink>
      <w:r>
        <w:rPr>
          <w:sz w:val="20"/>
        </w:rPr>
        <w:t xml:space="preserve">, от 16.12.2019 </w:t>
      </w:r>
      <w:hyperlink w:history="0" r:id="rId8197"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443-ФЗ</w:t>
        </w:r>
      </w:hyperlink>
      <w:r>
        <w:rPr>
          <w:sz w:val="20"/>
        </w:rPr>
        <w:t xml:space="preserve">, от 30.12.2020 </w:t>
      </w:r>
      <w:hyperlink w:history="0" r:id="rId8198"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24.02.2021 </w:t>
      </w:r>
      <w:hyperlink w:history="0" r:id="rId8199"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0"/>
            <w:color w:val="0000ff"/>
          </w:rPr>
          <w:t xml:space="preserve">N 14-ФЗ</w:t>
        </w:r>
      </w:hyperlink>
      <w:r>
        <w:rPr>
          <w:sz w:val="20"/>
        </w:rPr>
        <w:t xml:space="preserve">, от 24.02.2021 </w:t>
      </w:r>
      <w:hyperlink w:history="0" r:id="rId820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0"/>
            <w:color w:val="0000ff"/>
          </w:rPr>
          <w:t xml:space="preserve">N 19-ФЗ</w:t>
        </w:r>
      </w:hyperlink>
      <w:r>
        <w:rPr>
          <w:sz w:val="20"/>
        </w:rPr>
        <w:t xml:space="preserve">, от 11.06.2021 </w:t>
      </w:r>
      <w:hyperlink w:history="0" r:id="rId820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0"/>
            <w:color w:val="0000ff"/>
          </w:rPr>
          <w:t xml:space="preserve">N 206-ФЗ</w:t>
        </w:r>
      </w:hyperlink>
      <w:r>
        <w:rPr>
          <w:sz w:val="20"/>
        </w:rPr>
        <w:t xml:space="preserve">, от 30.12.2021 </w:t>
      </w:r>
      <w:hyperlink w:history="0" r:id="rId820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06.03.2022 </w:t>
      </w:r>
      <w:hyperlink w:history="0" r:id="rId8203"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 от 16.04.2022 </w:t>
      </w:r>
      <w:hyperlink w:history="0" r:id="rId8204"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0"/>
            <w:color w:val="0000ff"/>
          </w:rPr>
          <w:t xml:space="preserve">N 103-ФЗ</w:t>
        </w:r>
      </w:hyperlink>
      <w:r>
        <w:rPr>
          <w:sz w:val="20"/>
        </w:rPr>
        <w:t xml:space="preserve">, от 14.07.2022 </w:t>
      </w:r>
      <w:hyperlink w:history="0" r:id="rId820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0"/>
            <w:color w:val="0000ff"/>
          </w:rPr>
          <w:t xml:space="preserve">N 259-ФЗ</w:t>
        </w:r>
      </w:hyperlink>
      <w:r>
        <w:rPr>
          <w:sz w:val="20"/>
        </w:rPr>
        <w:t xml:space="preserve">, от 05.12.2022 </w:t>
      </w:r>
      <w:hyperlink w:history="0" r:id="rId8206"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0"/>
            <w:color w:val="0000ff"/>
          </w:rPr>
          <w:t xml:space="preserve">N 479-ФЗ</w:t>
        </w:r>
      </w:hyperlink>
      <w:r>
        <w:rPr>
          <w:sz w:val="20"/>
        </w:rPr>
        <w:t xml:space="preserve">, от 29.12.2022 </w:t>
      </w:r>
      <w:hyperlink w:history="0" r:id="rId820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29.12.2022 </w:t>
      </w:r>
      <w:hyperlink w:history="0" r:id="rId820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0"/>
            <w:color w:val="0000ff"/>
          </w:rPr>
          <w:t xml:space="preserve">N 625-ФЗ</w:t>
        </w:r>
      </w:hyperlink>
      <w:r>
        <w:rPr>
          <w:sz w:val="20"/>
        </w:rPr>
        <w:t xml:space="preserve">, от 24.06.2023 </w:t>
      </w:r>
      <w:hyperlink w:history="0" r:id="rId8209"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31.07.2023 </w:t>
      </w:r>
      <w:hyperlink w:history="0" r:id="rId8210"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0"/>
            <w:color w:val="0000ff"/>
          </w:rPr>
          <w:t xml:space="preserve">N 401-ФЗ</w:t>
        </w:r>
      </w:hyperlink>
      <w:r>
        <w:rPr>
          <w:sz w:val="20"/>
        </w:rPr>
        <w:t xml:space="preserve">, от 12.12.2023 </w:t>
      </w:r>
      <w:hyperlink w:history="0" r:id="rId8211"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0"/>
            <w:color w:val="0000ff"/>
          </w:rPr>
          <w:t xml:space="preserve">N 589-ФЗ</w:t>
        </w:r>
      </w:hyperlink>
      <w:r>
        <w:rPr>
          <w:sz w:val="20"/>
        </w:rPr>
        <w:t xml:space="preserve">, от 30.11.2024 </w:t>
      </w:r>
      <w:hyperlink w:history="0" r:id="rId821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31.07.2025 </w:t>
      </w:r>
      <w:hyperlink w:history="0" r:id="rId821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281-ФЗ</w:t>
        </w:r>
      </w:hyperlink>
      <w:r>
        <w:rPr>
          <w:sz w:val="20"/>
        </w:rPr>
        <w:t xml:space="preserve">, от 28.12.2025 </w:t>
      </w:r>
      <w:hyperlink w:history="0" r:id="rId821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w:t>
      </w:r>
    </w:p>
    <w:p>
      <w:pPr>
        <w:pStyle w:val="0"/>
        <w:spacing w:before="200" w:lineRule="auto"/>
        <w:ind w:firstLine="540"/>
        <w:jc w:val="both"/>
      </w:pPr>
      <w:r>
        <w:rPr>
          <w:sz w:val="20"/>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history="0" w:anchor="P5795" w:tooltip="Статья 13.20. Нарушение правил хранения, комплектования, учета или использования архивных документов">
        <w:r>
          <w:rPr>
            <w:sz w:val="20"/>
            <w:color w:val="0000ff"/>
          </w:rPr>
          <w:t xml:space="preserve">статьей 13.20</w:t>
        </w:r>
      </w:hyperlink>
      <w:r>
        <w:rPr>
          <w:sz w:val="20"/>
        </w:rPr>
        <w:t xml:space="preserve">, </w:t>
      </w:r>
      <w:hyperlink w:history="0" w:anchor="P5846"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0"/>
            <w:color w:val="0000ff"/>
          </w:rPr>
          <w:t xml:space="preserve">частью 2 статьи 13.25</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09.02.2009 </w:t>
      </w:r>
      <w:hyperlink w:history="0" r:id="rId821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28.12.2009 </w:t>
      </w:r>
      <w:hyperlink w:history="0" r:id="rId82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w:t>
      </w:r>
    </w:p>
    <w:p>
      <w:pPr>
        <w:pStyle w:val="0"/>
        <w:spacing w:before="200" w:lineRule="auto"/>
        <w:ind w:firstLine="540"/>
        <w:jc w:val="both"/>
      </w:pPr>
      <w:r>
        <w:rPr>
          <w:sz w:val="20"/>
        </w:rPr>
        <w:t xml:space="preserve">60) утратил силу. - Федеральный </w:t>
      </w:r>
      <w:hyperlink w:history="0" r:id="rId82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61) утратил силу с 1 сентября 2013 года. - Федеральный </w:t>
      </w:r>
      <w:hyperlink w:history="0" r:id="rId821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history="0" w:anchor="P6742"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0"/>
            <w:color w:val="0000ff"/>
          </w:rPr>
          <w:t xml:space="preserve">частью 2 статьи 14.9</w:t>
        </w:r>
      </w:hyperlink>
      <w:r>
        <w:rPr>
          <w:sz w:val="20"/>
        </w:rPr>
        <w:t xml:space="preserve">, </w:t>
      </w:r>
      <w:hyperlink w:history="0" w:anchor="P7194"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14.31.2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789"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0"/>
            <w:color w:val="0000ff"/>
          </w:rPr>
          <w:t xml:space="preserve">2.7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712"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(в ред. Федеральных законов от 15.04.2006 </w:t>
      </w:r>
      <w:hyperlink w:history="0" r:id="rId8219"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0"/>
            <w:color w:val="0000ff"/>
          </w:rPr>
          <w:t xml:space="preserve">N 47-ФЗ</w:t>
        </w:r>
      </w:hyperlink>
      <w:r>
        <w:rPr>
          <w:sz w:val="20"/>
        </w:rPr>
        <w:t xml:space="preserve">, от 29.04.2006 </w:t>
      </w:r>
      <w:hyperlink w:history="0" r:id="rId822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28.12.2009 </w:t>
      </w:r>
      <w:hyperlink w:history="0" r:id="rId822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28.12.2010 </w:t>
      </w:r>
      <w:hyperlink w:history="0" r:id="rId8222"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0"/>
            <w:color w:val="0000ff"/>
          </w:rPr>
          <w:t xml:space="preserve">N 411-ФЗ</w:t>
        </w:r>
      </w:hyperlink>
      <w:r>
        <w:rPr>
          <w:sz w:val="20"/>
        </w:rPr>
        <w:t xml:space="preserve">, от 23.07.2013 </w:t>
      </w:r>
      <w:hyperlink w:history="0" r:id="rId8223"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0"/>
            <w:color w:val="0000ff"/>
          </w:rPr>
          <w:t xml:space="preserve">N 197-ФЗ</w:t>
        </w:r>
      </w:hyperlink>
      <w:r>
        <w:rPr>
          <w:sz w:val="20"/>
        </w:rPr>
        <w:t xml:space="preserve">, от 13.07.2015 </w:t>
      </w:r>
      <w:hyperlink w:history="0" r:id="rId8224"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0"/>
            <w:color w:val="0000ff"/>
          </w:rPr>
          <w:t xml:space="preserve">N 265-ФЗ</w:t>
        </w:r>
      </w:hyperlink>
      <w:r>
        <w:rPr>
          <w:sz w:val="20"/>
        </w:rPr>
        <w:t xml:space="preserve">, от 03.07.2016 </w:t>
      </w:r>
      <w:hyperlink w:history="0" r:id="rId822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264-ФЗ</w:t>
        </w:r>
      </w:hyperlink>
      <w:r>
        <w:rPr>
          <w:sz w:val="20"/>
        </w:rPr>
        <w:t xml:space="preserve">, от 26.07.2017 </w:t>
      </w:r>
      <w:hyperlink w:history="0" r:id="rId8226"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0"/>
            <w:color w:val="0000ff"/>
          </w:rPr>
          <w:t xml:space="preserve">N 189-ФЗ</w:t>
        </w:r>
      </w:hyperlink>
      <w:r>
        <w:rPr>
          <w:sz w:val="20"/>
        </w:rPr>
        <w:t xml:space="preserve">, от 29.12.2022 </w:t>
      </w:r>
      <w:hyperlink w:history="0" r:id="rId822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28.12.2024 </w:t>
      </w:r>
      <w:hyperlink w:history="0" r:id="rId822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62.1) утратил силу с 1 марта 2025 года. - Федеральный </w:t>
      </w:r>
      <w:hyperlink w:history="0" r:id="rId822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spacing w:before="200" w:lineRule="auto"/>
        <w:ind w:firstLine="540"/>
        <w:jc w:val="both"/>
      </w:pPr>
      <w:r>
        <w:rPr>
          <w:sz w:val="20"/>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history="0" w:anchor="P2543" w:tooltip="10. Повторное совершение должностным лицом административного правонарушения, предусмотренного частью 4, 7 или 8 настоящей статьи, -">
        <w:r>
          <w:rPr>
            <w:sz w:val="20"/>
            <w:color w:val="0000ff"/>
          </w:rPr>
          <w:t xml:space="preserve">частью 10 статьи 7.30.2</w:t>
        </w:r>
      </w:hyperlink>
      <w:r>
        <w:rPr>
          <w:sz w:val="20"/>
        </w:rPr>
        <w:t xml:space="preserve"> (в части повторного совершения должностным лицом административного правонарушения, предусмотренного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частью 4</w:t>
        </w:r>
      </w:hyperlink>
      <w:r>
        <w:rPr>
          <w:sz w:val="20"/>
        </w:rPr>
        <w:t xml:space="preserve"> или </w:t>
      </w:r>
      <w:hyperlink w:history="0" w:anchor="P253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 статьи 7.30.2</w:t>
        </w:r>
      </w:hyperlink>
      <w:r>
        <w:rPr>
          <w:sz w:val="20"/>
        </w:rPr>
        <w:t xml:space="preserve"> настоящего Кодекса), </w:t>
      </w:r>
      <w:hyperlink w:history="0" w:anchor="P9827" w:tooltip="7.3. Повторное совершение должностным лицом административных правонарушений, предусмотренных частями 7 и 7.1 настоящей статьи, -">
        <w:r>
          <w:rPr>
            <w:sz w:val="20"/>
            <w:color w:val="0000ff"/>
          </w:rPr>
          <w:t xml:space="preserve">частью 7.3 статьи 19.5</w:t>
        </w:r>
      </w:hyperlink>
      <w:r>
        <w:rPr>
          <w:sz w:val="20"/>
        </w:rPr>
        <w:t xml:space="preserve"> настоящего Кодекса;</w:t>
      </w:r>
    </w:p>
    <w:p>
      <w:pPr>
        <w:pStyle w:val="0"/>
        <w:jc w:val="both"/>
      </w:pPr>
      <w:r>
        <w:rPr>
          <w:sz w:val="20"/>
        </w:rPr>
        <w:t xml:space="preserve">(п. 62.2 введен Федеральным </w:t>
      </w:r>
      <w:hyperlink w:history="0" r:id="rId823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318-ФЗ; в ред. Федерального </w:t>
      </w:r>
      <w:hyperlink w:history="0" r:id="rId823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28.12.2024 N 500-ФЗ)</w:t>
      </w:r>
    </w:p>
    <w:p>
      <w:pPr>
        <w:pStyle w:val="0"/>
        <w:spacing w:before="200" w:lineRule="auto"/>
        <w:ind w:firstLine="540"/>
        <w:jc w:val="both"/>
      </w:pPr>
      <w:r>
        <w:rPr>
          <w:sz w:val="20"/>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history="0" w:anchor="P2036"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0"/>
            <w:color w:val="0000ff"/>
          </w:rPr>
          <w:t xml:space="preserve">статьями 6.27</w:t>
        </w:r>
      </w:hyperlink>
      <w:r>
        <w:rPr>
          <w:sz w:val="20"/>
        </w:rPr>
        <w:t xml:space="preserve">, </w:t>
      </w:r>
      <w:hyperlink w:history="0" w:anchor="P209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6.33</w:t>
        </w:r>
      </w:hyperlink>
      <w:r>
        <w:rPr>
          <w:sz w:val="20"/>
        </w:rPr>
        <w:t xml:space="preserve">, </w:t>
      </w:r>
      <w:hyperlink w:history="0" w:anchor="P5612"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статьями </w:t>
      </w:r>
      <w:hyperlink w:history="0" w:anchor="P6536"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0"/>
            <w:color w:val="0000ff"/>
          </w:rPr>
          <w:t xml:space="preserve">14.4</w:t>
        </w:r>
      </w:hyperlink>
      <w:r>
        <w:rPr>
          <w:sz w:val="20"/>
        </w:rPr>
        <w:t xml:space="preserve">, </w:t>
      </w:r>
      <w:hyperlink w:history="0" w:anchor="P6757" w:tooltip="Статья 14.10. Незаконное использование средств индивидуализации товаров (работ, услуг)">
        <w:r>
          <w:rPr>
            <w:sz w:val="20"/>
            <w:color w:val="0000ff"/>
          </w:rPr>
          <w:t xml:space="preserve">14.10</w:t>
        </w:r>
      </w:hyperlink>
      <w:r>
        <w:rPr>
          <w:sz w:val="20"/>
        </w:rPr>
        <w:t xml:space="preserve">, </w:t>
      </w:r>
      <w:hyperlink w:history="0" w:anchor="P6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14.15.2</w:t>
        </w:r>
      </w:hyperlink>
      <w:r>
        <w:rPr>
          <w:sz w:val="20"/>
        </w:rPr>
        <w:t xml:space="preserve">, </w:t>
      </w:r>
      <w:hyperlink w:history="0" w:anchor="P685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w:t>
      </w:r>
      <w:hyperlink w:history="0" w:anchor="P6877"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0"/>
            <w:color w:val="0000ff"/>
          </w:rPr>
          <w:t xml:space="preserve">частью 2.2 статьи 14.16</w:t>
        </w:r>
      </w:hyperlink>
      <w:r>
        <w:rPr>
          <w:sz w:val="20"/>
        </w:rPr>
        <w:t xml:space="preserve">, </w:t>
      </w:r>
      <w:hyperlink w:history="0" w:anchor="P7252"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0"/>
            <w:color w:val="0000ff"/>
          </w:rPr>
          <w:t xml:space="preserve">частями 1</w:t>
        </w:r>
      </w:hyperlink>
      <w:r>
        <w:rPr>
          <w:sz w:val="20"/>
        </w:rPr>
        <w:t xml:space="preserve"> и </w:t>
      </w:r>
      <w:hyperlink w:history="0" w:anchor="P7261"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0"/>
            <w:color w:val="0000ff"/>
          </w:rPr>
          <w:t xml:space="preserve">5 статьи 14.34</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96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w:t>
      </w:r>
      <w:hyperlink w:history="0" w:anchor="P9588"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0"/>
            <w:color w:val="0000ff"/>
          </w:rPr>
          <w:t xml:space="preserve">частью 1 статьи 18.17</w:t>
        </w:r>
      </w:hyperlink>
      <w:r>
        <w:rPr>
          <w:sz w:val="20"/>
        </w:rPr>
        <w:t xml:space="preserve"> (в части нарушения допустимой </w:t>
      </w:r>
      <w:hyperlink w:history="0" r:id="rId8232" w:tooltip="Постановление Правительства РФ от 05.12.2025 N 1995 &quot;Об установлении на 2026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0"/>
            <w:color w:val="0000ff"/>
          </w:rPr>
          <w:t xml:space="preserve">доли</w:t>
        </w:r>
      </w:hyperlink>
      <w:r>
        <w:rPr>
          <w:sz w:val="20"/>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823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23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29.12.2012 </w:t>
      </w:r>
      <w:hyperlink w:history="0" r:id="rId8235"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277-ФЗ</w:t>
        </w:r>
      </w:hyperlink>
      <w:r>
        <w:rPr>
          <w:sz w:val="20"/>
        </w:rPr>
        <w:t xml:space="preserve">, от 05.05.2014 </w:t>
      </w:r>
      <w:hyperlink w:history="0" r:id="rId8236"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N 101-ФЗ</w:t>
        </w:r>
      </w:hyperlink>
      <w:r>
        <w:rPr>
          <w:sz w:val="20"/>
        </w:rPr>
        <w:t xml:space="preserve">, от 21.07.2014 </w:t>
      </w:r>
      <w:hyperlink w:history="0" r:id="rId823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210-ФЗ</w:t>
        </w:r>
      </w:hyperlink>
      <w:r>
        <w:rPr>
          <w:sz w:val="20"/>
        </w:rPr>
        <w:t xml:space="preserve">, от 14.10.2014 </w:t>
      </w:r>
      <w:hyperlink w:history="0" r:id="rId82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823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0"/>
            <w:color w:val="0000ff"/>
          </w:rPr>
          <w:t xml:space="preserve">N 532-ФЗ</w:t>
        </w:r>
      </w:hyperlink>
      <w:r>
        <w:rPr>
          <w:sz w:val="20"/>
        </w:rPr>
        <w:t xml:space="preserve">, от 23.06.2016 </w:t>
      </w:r>
      <w:hyperlink w:history="0" r:id="rId8240"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0"/>
            <w:color w:val="0000ff"/>
          </w:rPr>
          <w:t xml:space="preserve">N 202-ФЗ</w:t>
        </w:r>
      </w:hyperlink>
      <w:r>
        <w:rPr>
          <w:sz w:val="20"/>
        </w:rPr>
        <w:t xml:space="preserve">, от 18.07.2017 </w:t>
      </w:r>
      <w:hyperlink w:history="0" r:id="rId824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824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05.02.2018 </w:t>
      </w:r>
      <w:hyperlink w:history="0" r:id="rId824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N 13-ФЗ</w:t>
        </w:r>
      </w:hyperlink>
      <w:r>
        <w:rPr>
          <w:sz w:val="20"/>
        </w:rPr>
        <w:t xml:space="preserve">, от 15.04.2019 </w:t>
      </w:r>
      <w:hyperlink w:history="0" r:id="rId8244"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824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history="0" w:anchor="P5612"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0"/>
            <w:color w:val="0000ff"/>
          </w:rPr>
          <w:t xml:space="preserve">частью 8 статьи 13.15</w:t>
        </w:r>
      </w:hyperlink>
      <w:r>
        <w:rPr>
          <w:sz w:val="20"/>
        </w:rPr>
        <w:t xml:space="preserve">, </w:t>
      </w:r>
      <w:hyperlink w:history="0" w:anchor="P6670" w:tooltip="Статья 14.6. Нарушение порядка ценообразования">
        <w:r>
          <w:rPr>
            <w:sz w:val="20"/>
            <w:color w:val="0000ff"/>
          </w:rPr>
          <w:t xml:space="preserve">статьей 14.6</w:t>
        </w:r>
      </w:hyperlink>
      <w:r>
        <w:rPr>
          <w:sz w:val="20"/>
        </w:rPr>
        <w:t xml:space="preserve">, </w:t>
      </w:r>
      <w:hyperlink w:history="0" w:anchor="P686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0"/>
            <w:color w:val="0000ff"/>
          </w:rPr>
          <w:t xml:space="preserve">частями 1</w:t>
        </w:r>
      </w:hyperlink>
      <w:r>
        <w:rPr>
          <w:sz w:val="20"/>
        </w:rPr>
        <w:t xml:space="preserve"> и </w:t>
      </w:r>
      <w:hyperlink w:history="0" w:anchor="P687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0"/>
            <w:color w:val="0000ff"/>
          </w:rPr>
          <w:t xml:space="preserve">2 статьи 14.16</w:t>
        </w:r>
      </w:hyperlink>
      <w:r>
        <w:rPr>
          <w:sz w:val="20"/>
        </w:rPr>
        <w:t xml:space="preserve">, </w:t>
      </w:r>
      <w:hyperlink w:history="0" w:anchor="P6893" w:tooltip="Статья 14.17. Нарушение требований к производству или обороту этилового спирта, алкогольной и спиртосодержащей продукции">
        <w:r>
          <w:rPr>
            <w:sz w:val="20"/>
            <w:color w:val="0000ff"/>
          </w:rPr>
          <w:t xml:space="preserve">статьями 14.17</w:t>
        </w:r>
      </w:hyperlink>
      <w:r>
        <w:rPr>
          <w:sz w:val="20"/>
        </w:rPr>
        <w:t xml:space="preserve">, </w:t>
      </w:r>
      <w:hyperlink w:history="0" w:anchor="P6928" w:tooltip="Статья 14.17.1. Незаконная розничная продажа алкогольной и спиртосодержащей пищевой продукции физическими лицами">
        <w:r>
          <w:rPr>
            <w:sz w:val="20"/>
            <w:color w:val="0000ff"/>
          </w:rPr>
          <w:t xml:space="preserve">14.17.1</w:t>
        </w:r>
      </w:hyperlink>
      <w:r>
        <w:rPr>
          <w:sz w:val="20"/>
        </w:rPr>
        <w:t xml:space="preserve">, </w:t>
      </w:r>
      <w:hyperlink w:history="0" w:anchor="P6937" w:tooltip="Статья 14.17.2. Незаконное перемещение физическими лицами алкогольной продукции">
        <w:r>
          <w:rPr>
            <w:sz w:val="20"/>
            <w:color w:val="0000ff"/>
          </w:rPr>
          <w:t xml:space="preserve">14.17.2</w:t>
        </w:r>
      </w:hyperlink>
      <w:r>
        <w:rPr>
          <w:sz w:val="20"/>
        </w:rPr>
        <w:t xml:space="preserve">, </w:t>
      </w:r>
      <w:hyperlink w:history="0" w:anchor="P6952" w:tooltip="Статья 14.17.4. Нарушение требований к производству и (или) обороту пива и пивных напитков, сидра, пуаре, медовухи">
        <w:r>
          <w:rPr>
            <w:sz w:val="20"/>
            <w:color w:val="0000ff"/>
          </w:rPr>
          <w:t xml:space="preserve">14.17.4</w:t>
        </w:r>
      </w:hyperlink>
      <w:r>
        <w:rPr>
          <w:sz w:val="20"/>
        </w:rPr>
        <w:t xml:space="preserve">, </w:t>
      </w:r>
      <w:hyperlink w:history="0" w:anchor="P6968"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0"/>
            <w:color w:val="0000ff"/>
          </w:rPr>
          <w:t xml:space="preserve">14.18</w:t>
        </w:r>
      </w:hyperlink>
      <w:r>
        <w:rPr>
          <w:sz w:val="20"/>
        </w:rPr>
        <w:t xml:space="preserve">,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825"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sz w:val="20"/>
            <w:color w:val="0000ff"/>
          </w:rPr>
          <w:t xml:space="preserve">статьей 14.67</w:t>
        </w:r>
      </w:hyperlink>
      <w:r>
        <w:rPr>
          <w:sz w:val="20"/>
        </w:rPr>
        <w:t xml:space="preserve">, </w:t>
      </w:r>
      <w:hyperlink w:history="0" w:anchor="P797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частями 3</w:t>
        </w:r>
      </w:hyperlink>
      <w:r>
        <w:rPr>
          <w:sz w:val="20"/>
        </w:rPr>
        <w:t xml:space="preserve"> и </w:t>
      </w:r>
      <w:hyperlink w:history="0" w:anchor="P7977"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0"/>
            <w:color w:val="0000ff"/>
          </w:rPr>
          <w:t xml:space="preserve">4 статьи 15.12</w:t>
        </w:r>
      </w:hyperlink>
      <w:r>
        <w:rPr>
          <w:sz w:val="20"/>
        </w:rPr>
        <w:t xml:space="preserve">, </w:t>
      </w:r>
      <w:hyperlink w:history="0" w:anchor="P7999"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0"/>
            <w:color w:val="0000ff"/>
          </w:rPr>
          <w:t xml:space="preserve">статьей 15.13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0"/>
        </w:rPr>
        <w:t xml:space="preserve">(в ред. Федеральных законов от 28.12.2009 </w:t>
      </w:r>
      <w:hyperlink w:history="0" r:id="rId824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24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824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82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25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29.07.2017 </w:t>
      </w:r>
      <w:hyperlink w:history="0" r:id="rId825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0"/>
            <w:color w:val="0000ff"/>
          </w:rPr>
          <w:t xml:space="preserve">N 278-ФЗ</w:t>
        </w:r>
      </w:hyperlink>
      <w:r>
        <w:rPr>
          <w:sz w:val="20"/>
        </w:rPr>
        <w:t xml:space="preserve">, от 30.10.2018 </w:t>
      </w:r>
      <w:hyperlink w:history="0" r:id="rId8252"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388-ФЗ</w:t>
        </w:r>
      </w:hyperlink>
      <w:r>
        <w:rPr>
          <w:sz w:val="20"/>
        </w:rPr>
        <w:t xml:space="preserve">, от 24.07.2023 </w:t>
      </w:r>
      <w:hyperlink w:history="0" r:id="rId8253"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0"/>
            <w:color w:val="0000ff"/>
          </w:rPr>
          <w:t xml:space="preserve">N 363-ФЗ</w:t>
        </w:r>
      </w:hyperlink>
      <w:r>
        <w:rPr>
          <w:sz w:val="20"/>
        </w:rPr>
        <w:t xml:space="preserve">, от 04.08.2023 </w:t>
      </w:r>
      <w:hyperlink w:history="0" r:id="rId825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w:t>
      </w:r>
    </w:p>
    <w:p>
      <w:pPr>
        <w:pStyle w:val="0"/>
        <w:spacing w:before="200" w:lineRule="auto"/>
        <w:ind w:firstLine="540"/>
        <w:jc w:val="both"/>
      </w:pPr>
      <w:r>
        <w:rPr>
          <w:sz w:val="20"/>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09"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r>
          <w:rPr>
            <w:sz w:val="20"/>
            <w:color w:val="0000ff"/>
          </w:rPr>
          <w:t xml:space="preserve">5.1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060"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19.7.1</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5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14.10.2014 </w:t>
      </w:r>
      <w:hyperlink w:history="0" r:id="rId82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01.07.2021 </w:t>
      </w:r>
      <w:hyperlink w:history="0" r:id="rId8257"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N 283-ФЗ</w:t>
        </w:r>
      </w:hyperlink>
      <w:r>
        <w:rPr>
          <w:sz w:val="20"/>
        </w:rPr>
        <w:t xml:space="preserve">, от 23.03.2026 </w:t>
      </w:r>
      <w:hyperlink w:history="0" r:id="rId8258"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rPr>
        <w:t xml:space="preserve">)</w:t>
      </w:r>
    </w:p>
    <w:p>
      <w:pPr>
        <w:pStyle w:val="0"/>
        <w:spacing w:before="200" w:lineRule="auto"/>
        <w:ind w:firstLine="540"/>
        <w:jc w:val="both"/>
      </w:pPr>
      <w:r>
        <w:rPr>
          <w:sz w:val="20"/>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w:t>
      </w:r>
      <w:hyperlink w:history="0" w:anchor="P7446"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0"/>
            <w:color w:val="0000ff"/>
          </w:rPr>
          <w:t xml:space="preserve">частью 3 статьи 14.43.1</w:t>
        </w:r>
      </w:hyperlink>
      <w:r>
        <w:rPr>
          <w:sz w:val="20"/>
        </w:rPr>
        <w:t xml:space="preserve">,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7964"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0"/>
            <w:color w:val="0000ff"/>
          </w:rPr>
          <w:t xml:space="preserve">частями 1</w:t>
        </w:r>
      </w:hyperlink>
      <w:r>
        <w:rPr>
          <w:sz w:val="20"/>
        </w:rPr>
        <w:t xml:space="preserve"> и </w:t>
      </w:r>
      <w:hyperlink w:history="0" w:anchor="P7972"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0"/>
            <w:color w:val="0000ff"/>
          </w:rPr>
          <w:t xml:space="preserve">3 статьи 15.12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26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21.12.2013 </w:t>
      </w:r>
      <w:hyperlink w:history="0" r:id="rId826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0"/>
            <w:color w:val="0000ff"/>
          </w:rPr>
          <w:t xml:space="preserve">N 365-ФЗ</w:t>
        </w:r>
      </w:hyperlink>
      <w:r>
        <w:rPr>
          <w:sz w:val="20"/>
        </w:rPr>
        <w:t xml:space="preserve">, от 14.10.2014 </w:t>
      </w:r>
      <w:hyperlink w:history="0" r:id="rId82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18.07.2017 </w:t>
      </w:r>
      <w:hyperlink w:history="0" r:id="rId826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29.12.2017 </w:t>
      </w:r>
      <w:hyperlink w:history="0" r:id="rId826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0"/>
            <w:color w:val="0000ff"/>
          </w:rPr>
          <w:t xml:space="preserve">N 446-ФЗ</w:t>
        </w:r>
      </w:hyperlink>
      <w:r>
        <w:rPr>
          <w:sz w:val="20"/>
        </w:rPr>
        <w:t xml:space="preserve">, от 15.04.2019 </w:t>
      </w:r>
      <w:hyperlink w:history="0" r:id="rId8265"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N 58-ФЗ</w:t>
        </w:r>
      </w:hyperlink>
      <w:r>
        <w:rPr>
          <w:sz w:val="20"/>
        </w:rPr>
        <w:t xml:space="preserve">, от 11.06.2021 </w:t>
      </w:r>
      <w:hyperlink w:history="0" r:id="rId826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w:t>
      </w:r>
    </w:p>
    <w:p>
      <w:pPr>
        <w:pStyle w:val="0"/>
        <w:spacing w:before="200" w:lineRule="auto"/>
        <w:ind w:firstLine="540"/>
        <w:jc w:val="both"/>
      </w:pPr>
      <w:r>
        <w:rPr>
          <w:sz w:val="20"/>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2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68) утратил силу. - Федеральный </w:t>
      </w:r>
      <w:hyperlink w:history="0" r:id="rId82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history="0" w:anchor="P2427"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0"/>
            <w:color w:val="0000ff"/>
          </w:rPr>
          <w:t xml:space="preserve">частью 2 статьи 7.23.2</w:t>
        </w:r>
      </w:hyperlink>
      <w:r>
        <w:rPr>
          <w:sz w:val="20"/>
        </w:rPr>
        <w:t xml:space="preserve">, статьей </w:t>
      </w:r>
      <w:hyperlink w:history="0" w:anchor="P2636"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0"/>
            <w:color w:val="0000ff"/>
          </w:rPr>
          <w:t xml:space="preserve">7.32.2</w:t>
        </w:r>
      </w:hyperlink>
      <w:r>
        <w:rPr>
          <w:sz w:val="20"/>
        </w:rPr>
        <w:t xml:space="preserve">, </w:t>
      </w:r>
      <w:hyperlink w:history="0" w:anchor="P3808"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0"/>
            <w:color w:val="0000ff"/>
          </w:rPr>
          <w:t xml:space="preserve">частями 5</w:t>
        </w:r>
      </w:hyperlink>
      <w:r>
        <w:rPr>
          <w:sz w:val="20"/>
        </w:rPr>
        <w:t xml:space="preserve"> и </w:t>
      </w:r>
      <w:hyperlink w:history="0" w:anchor="P3811" w:tooltip="6. Повторное совершение административного правонарушения, предусмотренного частями 1 - 4 настоящей статьи, -">
        <w:r>
          <w:rPr>
            <w:sz w:val="20"/>
            <w:color w:val="0000ff"/>
          </w:rPr>
          <w:t xml:space="preserve">6 статьи 9.23</w:t>
        </w:r>
      </w:hyperlink>
      <w:r>
        <w:rPr>
          <w:sz w:val="20"/>
        </w:rPr>
        <w:t xml:space="preserve">, </w:t>
      </w:r>
      <w:hyperlink w:history="0" w:anchor="P5721"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0"/>
            <w:color w:val="0000ff"/>
          </w:rPr>
          <w:t xml:space="preserve">частью 2 статьи 13.19.2</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903"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0"/>
            <w:color w:val="0000ff"/>
          </w:rPr>
          <w:t xml:space="preserve">24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220"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0"/>
            <w:color w:val="0000ff"/>
          </w:rPr>
          <w:t xml:space="preserve">19.7.11</w:t>
        </w:r>
      </w:hyperlink>
      <w:r>
        <w:rPr>
          <w:sz w:val="20"/>
        </w:rPr>
        <w:t xml:space="preserve"> настоящего Кодекса;</w:t>
      </w:r>
    </w:p>
    <w:p>
      <w:pPr>
        <w:pStyle w:val="0"/>
        <w:jc w:val="both"/>
      </w:pPr>
      <w:r>
        <w:rPr>
          <w:sz w:val="20"/>
        </w:rPr>
        <w:t xml:space="preserve">(в ред. Федеральных законов от 14.12.2015 </w:t>
      </w:r>
      <w:hyperlink w:history="0" r:id="rId8269"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0"/>
            <w:color w:val="0000ff"/>
          </w:rPr>
          <w:t xml:space="preserve">N 379-ФЗ</w:t>
        </w:r>
      </w:hyperlink>
      <w:r>
        <w:rPr>
          <w:sz w:val="20"/>
        </w:rPr>
        <w:t xml:space="preserve">, от 05.12.2016 </w:t>
      </w:r>
      <w:hyperlink w:history="0" r:id="rId8270"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412-ФЗ</w:t>
        </w:r>
      </w:hyperlink>
      <w:r>
        <w:rPr>
          <w:sz w:val="20"/>
        </w:rPr>
        <w:t xml:space="preserve">, от 18.03.2019 </w:t>
      </w:r>
      <w:hyperlink w:history="0" r:id="rId8271"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history="0" w:anchor="P1713"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681"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и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916"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921"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925"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0930"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w:t>
      </w:r>
      <w:hyperlink w:history="0" w:anchor="P10933"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w:t>
        </w:r>
      </w:hyperlink>
      <w:r>
        <w:rPr>
          <w:sz w:val="20"/>
        </w:rPr>
        <w:t xml:space="preserve"> и </w:t>
      </w:r>
      <w:hyperlink w:history="0" w:anchor="P10940"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0"/>
            <w:color w:val="0000ff"/>
          </w:rPr>
          <w:t xml:space="preserve">9 статьи 20.4</w:t>
        </w:r>
      </w:hyperlink>
      <w:r>
        <w:rPr>
          <w:sz w:val="20"/>
        </w:rPr>
        <w:t xml:space="preserve"> настоящего Кодекса;</w:t>
      </w:r>
    </w:p>
    <w:p>
      <w:pPr>
        <w:pStyle w:val="0"/>
        <w:jc w:val="both"/>
      </w:pPr>
      <w:r>
        <w:rPr>
          <w:sz w:val="20"/>
        </w:rPr>
        <w:t xml:space="preserve">(в ред. Федеральных законов от 18.12.2006 </w:t>
      </w:r>
      <w:hyperlink w:history="0" r:id="rId827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18.07.2011 </w:t>
      </w:r>
      <w:hyperlink w:history="0" r:id="rId827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237-ФЗ</w:t>
        </w:r>
      </w:hyperlink>
      <w:r>
        <w:rPr>
          <w:sz w:val="20"/>
        </w:rPr>
        <w:t xml:space="preserve">, от 14.10.2014 </w:t>
      </w:r>
      <w:hyperlink w:history="0" r:id="rId82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23.06.2016 </w:t>
      </w:r>
      <w:hyperlink w:history="0" r:id="rId827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28.05.2017 </w:t>
      </w:r>
      <w:hyperlink w:history="0" r:id="rId827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0"/>
            <w:color w:val="0000ff"/>
          </w:rPr>
          <w:t xml:space="preserve">N 100-ФЗ</w:t>
        </w:r>
      </w:hyperlink>
      <w:r>
        <w:rPr>
          <w:sz w:val="20"/>
        </w:rPr>
        <w:t xml:space="preserve">, от 09.03.2021 </w:t>
      </w:r>
      <w:hyperlink w:history="0" r:id="rId8277"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N 36-ФЗ</w:t>
        </w:r>
      </w:hyperlink>
      <w:r>
        <w:rPr>
          <w:sz w:val="20"/>
        </w:rPr>
        <w:t xml:space="preserve">)</w:t>
      </w:r>
    </w:p>
    <w:p>
      <w:pPr>
        <w:pStyle w:val="0"/>
        <w:spacing w:before="200" w:lineRule="auto"/>
        <w:ind w:firstLine="540"/>
        <w:jc w:val="both"/>
      </w:pPr>
      <w:r>
        <w:rPr>
          <w:sz w:val="20"/>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227"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0"/>
            <w:color w:val="0000ff"/>
          </w:rPr>
          <w:t xml:space="preserve">19.7.12</w:t>
        </w:r>
      </w:hyperlink>
      <w:r>
        <w:rPr>
          <w:sz w:val="20"/>
        </w:rPr>
        <w:t xml:space="preserve"> настоящего Кодекса;</w:t>
      </w:r>
    </w:p>
    <w:p>
      <w:pPr>
        <w:pStyle w:val="0"/>
        <w:jc w:val="both"/>
      </w:pPr>
      <w:r>
        <w:rPr>
          <w:sz w:val="20"/>
        </w:rPr>
        <w:t xml:space="preserve">(в ред. Федерального </w:t>
      </w:r>
      <w:hyperlink w:history="0" r:id="rId827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закона</w:t>
        </w:r>
      </w:hyperlink>
      <w:r>
        <w:rPr>
          <w:sz w:val="20"/>
        </w:rPr>
        <w:t xml:space="preserve"> от 28.11.2015 N 344-ФЗ)</w:t>
      </w:r>
    </w:p>
    <w:p>
      <w:pPr>
        <w:pStyle w:val="0"/>
        <w:spacing w:before="200" w:lineRule="auto"/>
        <w:ind w:firstLine="540"/>
        <w:jc w:val="both"/>
      </w:pPr>
      <w:r>
        <w:rPr>
          <w:sz w:val="20"/>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history="0" w:anchor="P2268"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0"/>
            <w:color w:val="0000ff"/>
          </w:rPr>
          <w:t xml:space="preserve">статьями 7.13</w:t>
        </w:r>
      </w:hyperlink>
      <w:r>
        <w:rPr>
          <w:sz w:val="20"/>
        </w:rPr>
        <w:t xml:space="preserve"> - </w:t>
      </w:r>
      <w:hyperlink w:history="0" w:anchor="P2345" w:tooltip="Статья 7.16. Незаконное изменение правового режима земельных участков, отнесенных к землям историко-культурного назначения">
        <w:r>
          <w:rPr>
            <w:sz w:val="20"/>
            <w:color w:val="0000ff"/>
          </w:rPr>
          <w:t xml:space="preserve">7.16</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879"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0"/>
            <w:color w:val="0000ff"/>
          </w:rPr>
          <w:t xml:space="preserve">частями 18</w:t>
        </w:r>
      </w:hyperlink>
      <w:r>
        <w:rPr>
          <w:sz w:val="20"/>
        </w:rPr>
        <w:t xml:space="preserve"> и </w:t>
      </w:r>
      <w:hyperlink w:history="0" w:anchor="P9883" w:tooltip="19. Повторное совершение административного правонарушения, предусмотренного частью 18 настоящей статьи, -">
        <w:r>
          <w:rPr>
            <w:sz w:val="20"/>
            <w:color w:val="0000ff"/>
          </w:rPr>
          <w:t xml:space="preserve">19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28.12.2009 </w:t>
      </w:r>
      <w:hyperlink w:history="0" r:id="rId82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07.05.2013 </w:t>
      </w:r>
      <w:hyperlink w:history="0" r:id="rId828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22.10.2014 </w:t>
      </w:r>
      <w:hyperlink w:history="0" r:id="rId828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2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history="0" w:anchor="P6985"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0"/>
            <w:color w:val="0000ff"/>
          </w:rPr>
          <w:t xml:space="preserve">частью 1 статьи 14.20</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spacing w:before="200" w:lineRule="auto"/>
        <w:ind w:firstLine="540"/>
        <w:jc w:val="both"/>
      </w:pPr>
      <w:r>
        <w:rPr>
          <w:sz w:val="20"/>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history="0" w:anchor="P2263"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w:r>
          <w:rPr>
            <w:sz w:val="20"/>
            <w:color w:val="0000ff"/>
          </w:rPr>
          <w:t xml:space="preserve">частью 2 статьи 7.12</w:t>
        </w:r>
      </w:hyperlink>
      <w:r>
        <w:rPr>
          <w:sz w:val="20"/>
        </w:rPr>
        <w:t xml:space="preserve">, </w:t>
      </w:r>
      <w:hyperlink w:history="0" w:anchor="P2482" w:tooltip="Статья 7.28. Нарушение установленного порядка патентования объектов промышленной собственности в иностранных государствах">
        <w:r>
          <w:rPr>
            <w:sz w:val="20"/>
            <w:color w:val="0000ff"/>
          </w:rPr>
          <w:t xml:space="preserve">статьей 7.28</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2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76) утратил силу. - Федеральный </w:t>
      </w:r>
      <w:hyperlink w:history="0" r:id="rId82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28.12.2009 N 380-ФЗ;</w:t>
      </w:r>
    </w:p>
    <w:p>
      <w:pPr>
        <w:pStyle w:val="0"/>
        <w:spacing w:before="200" w:lineRule="auto"/>
        <w:ind w:firstLine="540"/>
        <w:jc w:val="both"/>
      </w:pPr>
      <w:r>
        <w:rPr>
          <w:sz w:val="20"/>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history="0" w:anchor="P1324"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0"/>
            <w:color w:val="0000ff"/>
          </w:rPr>
          <w:t xml:space="preserve">частями 2</w:t>
        </w:r>
      </w:hyperlink>
      <w:r>
        <w:rPr>
          <w:sz w:val="20"/>
        </w:rPr>
        <w:t xml:space="preserve"> и </w:t>
      </w:r>
      <w:hyperlink w:history="0" w:anchor="P1327" w:tooltip="3. Повторное совершение административного правонарушения, предусмотренного частью 2 настоящей статьи, -">
        <w:r>
          <w:rPr>
            <w:sz w:val="20"/>
            <w:color w:val="0000ff"/>
          </w:rPr>
          <w:t xml:space="preserve">3 статьи 5.35</w:t>
        </w:r>
      </w:hyperlink>
      <w:r>
        <w:rPr>
          <w:sz w:val="20"/>
        </w:rPr>
        <w:t xml:space="preserve">, </w:t>
      </w:r>
      <w:hyperlink w:history="0" w:anchor="P1332" w:tooltip="Статья 5.35.1. Неуплата средств на содержание детей или нетрудоспособных родителей">
        <w:r>
          <w:rPr>
            <w:sz w:val="20"/>
            <w:color w:val="0000ff"/>
          </w:rPr>
          <w:t xml:space="preserve">статьями 5.35.1</w:t>
        </w:r>
      </w:hyperlink>
      <w:r>
        <w:rPr>
          <w:sz w:val="20"/>
        </w:rPr>
        <w:t xml:space="preserve">, </w:t>
      </w:r>
      <w:hyperlink w:history="0" w:anchor="P9191" w:tooltip="Статья 17.3. Неисполнение распоряжения судьи или судебного пристава по обеспечению установленного порядка деятельности судов">
        <w:r>
          <w:rPr>
            <w:sz w:val="20"/>
            <w:color w:val="0000ff"/>
          </w:rPr>
          <w:t xml:space="preserve">17.3</w:t>
        </w:r>
      </w:hyperlink>
      <w:r>
        <w:rPr>
          <w:sz w:val="20"/>
        </w:rPr>
        <w:t xml:space="preserve"> - </w:t>
      </w:r>
      <w:hyperlink w:history="0" w:anchor="P9221" w:tooltip="Статья 17.6. Непредставление информации для составления списков присяжных заседателей">
        <w:r>
          <w:rPr>
            <w:sz w:val="20"/>
            <w:color w:val="0000ff"/>
          </w:rPr>
          <w:t xml:space="preserve">17.6</w:t>
        </w:r>
      </w:hyperlink>
      <w:r>
        <w:rPr>
          <w:sz w:val="20"/>
        </w:rPr>
        <w:t xml:space="preserve">, </w:t>
      </w:r>
      <w:hyperlink w:history="0" w:anchor="P9235"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0"/>
            <w:color w:val="0000ff"/>
          </w:rPr>
          <w:t xml:space="preserve">17.8</w:t>
        </w:r>
      </w:hyperlink>
      <w:r>
        <w:rPr>
          <w:sz w:val="20"/>
        </w:rPr>
        <w:t xml:space="preserve">,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299"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0"/>
            <w:color w:val="0000ff"/>
          </w:rPr>
          <w:t xml:space="preserve">частями 2</w:t>
        </w:r>
      </w:hyperlink>
      <w:r>
        <w:rPr>
          <w:sz w:val="20"/>
        </w:rPr>
        <w:t xml:space="preserve"> и </w:t>
      </w:r>
      <w:hyperlink w:history="0" w:anchor="P9301"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0"/>
            <w:color w:val="0000ff"/>
          </w:rPr>
          <w:t xml:space="preserve">2.1 статьи 17.14</w:t>
        </w:r>
      </w:hyperlink>
      <w:r>
        <w:rPr>
          <w:sz w:val="20"/>
        </w:rPr>
        <w:t xml:space="preserve">, </w:t>
      </w:r>
      <w:hyperlink w:history="0" w:anchor="P9315"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частями 1.1</w:t>
        </w:r>
      </w:hyperlink>
      <w:r>
        <w:rPr>
          <w:sz w:val="20"/>
        </w:rPr>
        <w:t xml:space="preserve">, </w:t>
      </w:r>
      <w:hyperlink w:history="0" w:anchor="P9318"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0"/>
            <w:color w:val="0000ff"/>
          </w:rPr>
          <w:t xml:space="preserve">1.2</w:t>
        </w:r>
      </w:hyperlink>
      <w:r>
        <w:rPr>
          <w:sz w:val="20"/>
        </w:rPr>
        <w:t xml:space="preserve">, </w:t>
      </w:r>
      <w:hyperlink w:history="0" w:anchor="P9328"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0"/>
            <w:color w:val="0000ff"/>
          </w:rPr>
          <w:t xml:space="preserve">2.1</w:t>
        </w:r>
      </w:hyperlink>
      <w:r>
        <w:rPr>
          <w:sz w:val="20"/>
        </w:rPr>
        <w:t xml:space="preserve">, </w:t>
      </w:r>
      <w:hyperlink w:history="0" w:anchor="P9331"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0"/>
            <w:color w:val="0000ff"/>
          </w:rPr>
          <w:t xml:space="preserve">3</w:t>
        </w:r>
      </w:hyperlink>
      <w:r>
        <w:rPr>
          <w:sz w:val="20"/>
        </w:rPr>
        <w:t xml:space="preserve"> и </w:t>
      </w:r>
      <w:hyperlink w:history="0" w:anchor="P9334"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0"/>
            <w:color w:val="0000ff"/>
          </w:rPr>
          <w:t xml:space="preserve">4 статьи 17.15</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846"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210"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28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07.12.2011 </w:t>
      </w:r>
      <w:hyperlink w:history="0" r:id="rId828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08.06.2012 </w:t>
      </w:r>
      <w:hyperlink w:history="0" r:id="rId828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28.07.2012 </w:t>
      </w:r>
      <w:hyperlink w:history="0" r:id="rId828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 от 21.07.2014 </w:t>
      </w:r>
      <w:hyperlink w:history="0" r:id="rId828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30.12.2015 </w:t>
      </w:r>
      <w:hyperlink w:history="0" r:id="rId8290"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0"/>
            <w:color w:val="0000ff"/>
          </w:rPr>
          <w:t xml:space="preserve">N 439-ФЗ</w:t>
        </w:r>
      </w:hyperlink>
      <w:r>
        <w:rPr>
          <w:sz w:val="20"/>
        </w:rPr>
        <w:t xml:space="preserve">, от 03.07.2016 </w:t>
      </w:r>
      <w:hyperlink w:history="0" r:id="rId829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02.10.2018 </w:t>
      </w:r>
      <w:hyperlink w:history="0" r:id="rId8292"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0"/>
            <w:color w:val="0000ff"/>
          </w:rPr>
          <w:t xml:space="preserve">N 347-ФЗ</w:t>
        </w:r>
      </w:hyperlink>
      <w:r>
        <w:rPr>
          <w:sz w:val="20"/>
        </w:rPr>
        <w:t xml:space="preserve">, от 16.12.2019 </w:t>
      </w:r>
      <w:hyperlink w:history="0" r:id="rId8293"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0"/>
            <w:color w:val="0000ff"/>
          </w:rPr>
          <w:t xml:space="preserve">N 442-ФЗ</w:t>
        </w:r>
      </w:hyperlink>
      <w:r>
        <w:rPr>
          <w:sz w:val="20"/>
        </w:rPr>
        <w:t xml:space="preserve">)</w:t>
      </w:r>
    </w:p>
    <w:p>
      <w:pPr>
        <w:pStyle w:val="0"/>
        <w:spacing w:before="200" w:lineRule="auto"/>
        <w:ind w:firstLine="540"/>
        <w:jc w:val="both"/>
      </w:pPr>
      <w:r>
        <w:rPr>
          <w:sz w:val="20"/>
        </w:rPr>
        <w:t xml:space="preserve">78) утратил силу. - Федеральный </w:t>
      </w:r>
      <w:hyperlink w:history="0" r:id="rId829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11.10.2018 N 364-ФЗ;</w:t>
      </w:r>
    </w:p>
    <w:p>
      <w:pPr>
        <w:pStyle w:val="0"/>
        <w:spacing w:before="200" w:lineRule="auto"/>
        <w:ind w:firstLine="540"/>
        <w:jc w:val="both"/>
      </w:pPr>
      <w:r>
        <w:rPr>
          <w:sz w:val="20"/>
        </w:rPr>
        <w:t xml:space="preserve">79) должностные лица, осуществляющие контртеррористическую операцию, - об административных правонарушениях, предусмотренных </w:t>
      </w:r>
      <w:hyperlink w:history="0" w:anchor="P11233" w:tooltip="Статья 20.27. Нарушение правового режима контртеррористической операции">
        <w:r>
          <w:rPr>
            <w:sz w:val="20"/>
            <w:color w:val="0000ff"/>
          </w:rPr>
          <w:t xml:space="preserve">статьей 20.27</w:t>
        </w:r>
      </w:hyperlink>
      <w:r>
        <w:rPr>
          <w:sz w:val="20"/>
        </w:rPr>
        <w:t xml:space="preserve"> настоящего Кодекса;</w:t>
      </w:r>
    </w:p>
    <w:p>
      <w:pPr>
        <w:pStyle w:val="0"/>
        <w:spacing w:before="200" w:lineRule="auto"/>
        <w:ind w:firstLine="540"/>
        <w:jc w:val="both"/>
      </w:pPr>
      <w:r>
        <w:rPr>
          <w:sz w:val="20"/>
        </w:rPr>
        <w:t xml:space="preserve">80) должностные лица органов и агентов валютного контроля - об административных правонарушениях, предусмотренных </w:t>
      </w:r>
      <w:hyperlink w:history="0" w:anchor="P8353" w:tooltip="Статья 15.25. Нарушение валютного законодательства Российской Федерации и актов органов валютного регулирования">
        <w:r>
          <w:rPr>
            <w:sz w:val="20"/>
            <w:color w:val="0000ff"/>
          </w:rPr>
          <w:t xml:space="preserve">статьей 15.25</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Федерального </w:t>
      </w:r>
      <w:hyperlink w:history="0" r:id="rId829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закона</w:t>
        </w:r>
      </w:hyperlink>
      <w:r>
        <w:rPr>
          <w:sz w:val="20"/>
        </w:rPr>
        <w:t xml:space="preserve"> от 20.08.2004 N 118-ФЗ)</w:t>
      </w:r>
    </w:p>
    <w:p>
      <w:pPr>
        <w:pStyle w:val="0"/>
        <w:spacing w:before="200" w:lineRule="auto"/>
        <w:ind w:firstLine="540"/>
        <w:jc w:val="both"/>
      </w:pPr>
      <w:r>
        <w:rPr>
          <w:sz w:val="20"/>
        </w:rPr>
        <w:t xml:space="preserve">81) должностные лица Банка России - об административных правонарушениях, предусмотренных </w:t>
      </w:r>
      <w:hyperlink w:history="0" w:anchor="P634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частями 1</w:t>
        </w:r>
      </w:hyperlink>
      <w:r>
        <w:rPr>
          <w:sz w:val="20"/>
        </w:rPr>
        <w:t xml:space="preserve"> - </w:t>
      </w:r>
      <w:hyperlink w:history="0" w:anchor="P634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 статьи 14.1</w:t>
        </w:r>
      </w:hyperlink>
      <w:r>
        <w:rPr>
          <w:sz w:val="20"/>
        </w:rPr>
        <w:t xml:space="preserve">, </w:t>
      </w:r>
      <w:hyperlink w:history="0" w:anchor="P7064"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7299"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8330"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0"/>
            <w:color w:val="0000ff"/>
          </w:rPr>
          <w:t xml:space="preserve">частью 11 статьи 15.23.1</w:t>
        </w:r>
      </w:hyperlink>
      <w:r>
        <w:rPr>
          <w:sz w:val="20"/>
        </w:rPr>
        <w:t xml:space="preserve">, </w:t>
      </w:r>
      <w:hyperlink w:history="0" w:anchor="P8462" w:tooltip="Статья 15.26. Нарушение законодательства о банках и банковской деятельности">
        <w:r>
          <w:rPr>
            <w:sz w:val="20"/>
            <w:color w:val="0000ff"/>
          </w:rPr>
          <w:t xml:space="preserve">статьями 15.26</w:t>
        </w:r>
      </w:hyperlink>
      <w:r>
        <w:rPr>
          <w:sz w:val="20"/>
        </w:rPr>
        <w:t xml:space="preserve">, </w:t>
      </w:r>
      <w:hyperlink w:history="0" w:anchor="P8571"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sz w:val="20"/>
            <w:color w:val="0000ff"/>
          </w:rPr>
          <w:t xml:space="preserve">15.27.2</w:t>
        </w:r>
      </w:hyperlink>
      <w:r>
        <w:rPr>
          <w:sz w:val="20"/>
        </w:rPr>
        <w:t xml:space="preserve">, </w:t>
      </w:r>
      <w:hyperlink w:history="0" w:anchor="P8751"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статьей 15.36</w:t>
        </w:r>
      </w:hyperlink>
      <w:r>
        <w:rPr>
          <w:sz w:val="20"/>
        </w:rPr>
        <w:t xml:space="preserve"> (за исключением административных правонарушений, совершенных кредитной организацией),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настоящего Кодекса;</w:t>
      </w:r>
    </w:p>
    <w:p>
      <w:pPr>
        <w:pStyle w:val="0"/>
        <w:jc w:val="both"/>
      </w:pPr>
      <w:r>
        <w:rPr>
          <w:sz w:val="20"/>
        </w:rPr>
        <w:t xml:space="preserve">(в ред. Федеральных законов от 23.07.2013 </w:t>
      </w:r>
      <w:hyperlink w:history="0" r:id="rId829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28.06.2014 </w:t>
      </w:r>
      <w:hyperlink w:history="0" r:id="rId829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8298"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w:t>
      </w:r>
    </w:p>
    <w:p>
      <w:pPr>
        <w:pStyle w:val="0"/>
        <w:spacing w:before="200" w:lineRule="auto"/>
        <w:ind w:firstLine="540"/>
        <w:jc w:val="both"/>
      </w:pPr>
      <w:r>
        <w:rPr>
          <w:sz w:val="20"/>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history="0" w:anchor="P7064" w:tooltip="Статья 14.25.1. Нарушение юридическим лицом обязанностей по установлению и представлению информации о своих бенефициарных владельцах">
        <w:r>
          <w:rPr>
            <w:sz w:val="20"/>
            <w:color w:val="0000ff"/>
          </w:rPr>
          <w:t xml:space="preserve">статьями 14.25.1</w:t>
        </w:r>
      </w:hyperlink>
      <w:r>
        <w:rPr>
          <w:sz w:val="20"/>
        </w:rPr>
        <w:t xml:space="preserve">, </w:t>
      </w:r>
      <w:hyperlink w:history="0" w:anchor="P8557" w:tooltip="Статья 15.27.1. Оказание финансовой поддержки терроризму, распространению оружия массового уничтожения">
        <w:r>
          <w:rPr>
            <w:sz w:val="20"/>
            <w:color w:val="0000ff"/>
          </w:rPr>
          <w:t xml:space="preserve">15.27.1</w:t>
        </w:r>
      </w:hyperlink>
      <w:r>
        <w:rPr>
          <w:sz w:val="20"/>
        </w:rPr>
        <w:t xml:space="preserve"> -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82 введен Федеральным </w:t>
      </w:r>
      <w:hyperlink w:history="0" r:id="rId8299"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30.10.2002 N 130-ФЗ, в ред. Федеральных законов от 30.06.2003 </w:t>
      </w:r>
      <w:hyperlink w:history="0" r:id="rId830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N 86-ФЗ</w:t>
        </w:r>
      </w:hyperlink>
      <w:r>
        <w:rPr>
          <w:sz w:val="20"/>
        </w:rPr>
        <w:t xml:space="preserve">, от 05.05.2014 </w:t>
      </w:r>
      <w:hyperlink w:history="0" r:id="rId830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28.06.2014 </w:t>
      </w:r>
      <w:hyperlink w:history="0" r:id="rId8302"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N 173-ФЗ</w:t>
        </w:r>
      </w:hyperlink>
      <w:r>
        <w:rPr>
          <w:sz w:val="20"/>
        </w:rPr>
        <w:t xml:space="preserve">, от 23.06.2016 </w:t>
      </w:r>
      <w:hyperlink w:history="0" r:id="rId8303"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0"/>
            <w:color w:val="0000ff"/>
          </w:rPr>
          <w:t xml:space="preserve">N 215-ФЗ</w:t>
        </w:r>
      </w:hyperlink>
      <w:r>
        <w:rPr>
          <w:sz w:val="20"/>
        </w:rPr>
        <w:t xml:space="preserve">, от 04.03.2022 </w:t>
      </w:r>
      <w:hyperlink w:history="0" r:id="rId830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spacing w:before="200" w:lineRule="auto"/>
        <w:ind w:firstLine="540"/>
        <w:jc w:val="both"/>
      </w:pPr>
      <w:r>
        <w:rPr>
          <w:sz w:val="20"/>
        </w:rPr>
        <w:t xml:space="preserve">83) утратил силу. - Федеральный </w:t>
      </w:r>
      <w:hyperlink w:history="0" r:id="rId830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pStyle w:val="0"/>
        <w:spacing w:before="200" w:lineRule="auto"/>
        <w:ind w:firstLine="540"/>
        <w:jc w:val="both"/>
      </w:pPr>
      <w:r>
        <w:rPr>
          <w:sz w:val="20"/>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history="0" w:anchor="P7082" w:tooltip="Статья 14.27. Нарушение законодательства о лотереях">
        <w:r>
          <w:rPr>
            <w:sz w:val="20"/>
            <w:color w:val="0000ff"/>
          </w:rPr>
          <w:t xml:space="preserve">статьей 14.27</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84 введен Федеральным </w:t>
      </w:r>
      <w:hyperlink w:history="0" r:id="rId8306" w:tooltip="Федеральный закон от 11.11.2003 N 138-ФЗ (ред. от 29.12.2025) &quot;О лотереях&quot; {КонсультантПлюс}">
        <w:r>
          <w:rPr>
            <w:sz w:val="20"/>
            <w:color w:val="0000ff"/>
          </w:rPr>
          <w:t xml:space="preserve">законом</w:t>
        </w:r>
      </w:hyperlink>
      <w:r>
        <w:rPr>
          <w:sz w:val="20"/>
        </w:rPr>
        <w:t xml:space="preserve"> от 11.11.2003 N 138-ФЗ; в ред. Федерального </w:t>
      </w:r>
      <w:hyperlink w:history="0" r:id="rId83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85) утратил силу. - Федеральный </w:t>
      </w:r>
      <w:hyperlink w:history="0" r:id="rId83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и </w:t>
      </w:r>
      <w:hyperlink w:history="0" w:anchor="P10040"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86 введен Федеральным </w:t>
      </w:r>
      <w:hyperlink w:history="0" r:id="rId8309"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29.12.2006 N 258-ФЗ, в ред. Федеральных законов от 19.07.2007 </w:t>
      </w:r>
      <w:hyperlink w:history="0" r:id="rId8310"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0"/>
            <w:color w:val="0000ff"/>
          </w:rPr>
          <w:t xml:space="preserve">N 141-ФЗ</w:t>
        </w:r>
      </w:hyperlink>
      <w:r>
        <w:rPr>
          <w:sz w:val="20"/>
        </w:rPr>
        <w:t xml:space="preserve">, от 02.07.2013 </w:t>
      </w:r>
      <w:hyperlink w:history="0" r:id="rId8311"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w:t>
      </w:r>
    </w:p>
    <w:p>
      <w:pPr>
        <w:pStyle w:val="0"/>
        <w:spacing w:before="200" w:lineRule="auto"/>
        <w:ind w:firstLine="540"/>
        <w:jc w:val="both"/>
      </w:pPr>
      <w:r>
        <w:rPr>
          <w:sz w:val="20"/>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history="0" w:anchor="P1385" w:tooltip="Статья 5.42. Нарушение прав инвалидов в области трудоустройства и занятости">
        <w:r>
          <w:rPr>
            <w:sz w:val="20"/>
            <w:color w:val="0000ff"/>
          </w:rPr>
          <w:t xml:space="preserve">статьями 5.42</w:t>
        </w:r>
      </w:hyperlink>
      <w:r>
        <w:rPr>
          <w:sz w:val="20"/>
        </w:rPr>
        <w:t xml:space="preserve">, </w:t>
      </w:r>
      <w:hyperlink w:history="0" w:anchor="P5471"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0"/>
            <w:color w:val="0000ff"/>
          </w:rPr>
          <w:t xml:space="preserve">13.11.1</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и </w:t>
      </w:r>
      <w:hyperlink w:history="0" w:anchor="P10040"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(в ред. Федеральных законов от 02.07.2013 </w:t>
      </w:r>
      <w:hyperlink w:history="0" r:id="rId8312"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0"/>
            <w:color w:val="0000ff"/>
          </w:rPr>
          <w:t xml:space="preserve">N 162-ФЗ</w:t>
        </w:r>
      </w:hyperlink>
      <w:r>
        <w:rPr>
          <w:sz w:val="20"/>
        </w:rPr>
        <w:t xml:space="preserve">, от 24.11.2014 </w:t>
      </w:r>
      <w:hyperlink w:history="0" r:id="rId8313"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712"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88 введен Федеральным </w:t>
      </w:r>
      <w:hyperlink w:history="0" r:id="rId8314"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29.04.2008 N 58-ФЗ; в ред. Федерального </w:t>
      </w:r>
      <w:hyperlink w:history="0" r:id="rId831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89) утратил силу. - Федеральный </w:t>
      </w:r>
      <w:hyperlink w:history="0" r:id="rId83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history="0" w:anchor="P1507"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sz w:val="20"/>
            <w:color w:val="0000ff"/>
          </w:rPr>
          <w:t xml:space="preserve">статьей 5.57</w:t>
        </w:r>
      </w:hyperlink>
      <w:r>
        <w:rPr>
          <w:sz w:val="20"/>
        </w:rPr>
        <w:t xml:space="preserve">, </w:t>
      </w:r>
      <w:hyperlink w:history="0" w:anchor="P3657"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0"/>
            <w:color w:val="0000ff"/>
          </w:rPr>
          <w:t xml:space="preserve">статьей 9.13</w:t>
        </w:r>
      </w:hyperlink>
      <w:r>
        <w:rPr>
          <w:sz w:val="20"/>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9623"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0"/>
            <w:color w:val="0000ff"/>
          </w:rPr>
          <w:t xml:space="preserve">частью 2 статьи 18.19</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616"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 </w:t>
      </w:r>
      <w:hyperlink w:history="0" w:anchor="P10656"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0"/>
            <w:color w:val="0000ff"/>
          </w:rPr>
          <w:t xml:space="preserve">19.30.2</w:t>
        </w:r>
      </w:hyperlink>
      <w:r>
        <w:rPr>
          <w:sz w:val="20"/>
        </w:rPr>
        <w:t xml:space="preserve">,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712"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90 введен Федеральным </w:t>
      </w:r>
      <w:hyperlink w:history="0" r:id="rId8317"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0"/>
            <w:color w:val="0000ff"/>
          </w:rPr>
          <w:t xml:space="preserve">законом</w:t>
        </w:r>
      </w:hyperlink>
      <w:r>
        <w:rPr>
          <w:sz w:val="20"/>
        </w:rPr>
        <w:t xml:space="preserve"> от 03.06.2009 N 104-ФЗ, в ред. Федеральных законов от 23.07.2013 </w:t>
      </w:r>
      <w:hyperlink w:history="0" r:id="rId831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rPr>
        <w:t xml:space="preserve">, от 14.10.2014 </w:t>
      </w:r>
      <w:hyperlink w:history="0" r:id="rId83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18.07.2019 </w:t>
      </w:r>
      <w:hyperlink w:history="0" r:id="rId832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0"/>
            <w:color w:val="0000ff"/>
          </w:rPr>
          <w:t xml:space="preserve">N 180-ФЗ</w:t>
        </w:r>
      </w:hyperlink>
      <w:r>
        <w:rPr>
          <w:sz w:val="20"/>
        </w:rPr>
        <w:t xml:space="preserve">, от 30.12.2020 </w:t>
      </w:r>
      <w:hyperlink w:history="0" r:id="rId8321"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0"/>
            <w:color w:val="0000ff"/>
          </w:rPr>
          <w:t xml:space="preserve">N 531-ФЗ</w:t>
        </w:r>
      </w:hyperlink>
      <w:r>
        <w:rPr>
          <w:sz w:val="20"/>
        </w:rPr>
        <w:t xml:space="preserve">, от 29.12.2022 </w:t>
      </w:r>
      <w:hyperlink w:history="0" r:id="rId832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91) утратил силу с 1 сентября 2013 года. - Федеральный </w:t>
      </w:r>
      <w:hyperlink w:history="0" r:id="rId832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23.07.2013 N 249-ФЗ;</w:t>
      </w:r>
    </w:p>
    <w:p>
      <w:pPr>
        <w:pStyle w:val="0"/>
        <w:spacing w:before="200" w:lineRule="auto"/>
        <w:ind w:firstLine="540"/>
        <w:jc w:val="both"/>
      </w:pPr>
      <w:r>
        <w:rPr>
          <w:sz w:val="20"/>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history="0" w:anchor="P1127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статьей 20.30</w:t>
        </w:r>
      </w:hyperlink>
      <w:r>
        <w:rPr>
          <w:sz w:val="20"/>
        </w:rPr>
        <w:t xml:space="preserve"> настоящего Кодекса;</w:t>
      </w:r>
    </w:p>
    <w:p>
      <w:pPr>
        <w:pStyle w:val="0"/>
        <w:jc w:val="both"/>
      </w:pPr>
      <w:r>
        <w:rPr>
          <w:sz w:val="20"/>
        </w:rPr>
        <w:t xml:space="preserve">(п. 91.1 введен Федеральным </w:t>
      </w:r>
      <w:hyperlink w:history="0" r:id="rId8324"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21.07.2011 N 257-ФЗ; в ред. Федерального </w:t>
      </w:r>
      <w:hyperlink w:history="0" r:id="rId83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history="0" w:anchor="P10095"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0"/>
            <w:color w:val="0000ff"/>
          </w:rPr>
          <w:t xml:space="preserve">статьей 19.7.5-1</w:t>
        </w:r>
      </w:hyperlink>
      <w:r>
        <w:rPr>
          <w:sz w:val="20"/>
        </w:rPr>
        <w:t xml:space="preserve"> настоящего Кодекса;</w:t>
      </w:r>
    </w:p>
    <w:p>
      <w:pPr>
        <w:pStyle w:val="0"/>
        <w:jc w:val="both"/>
      </w:pPr>
      <w:r>
        <w:rPr>
          <w:sz w:val="20"/>
        </w:rPr>
        <w:t xml:space="preserve">(п. 92 введен Федеральным </w:t>
      </w:r>
      <w:hyperlink w:history="0" r:id="rId832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27.07.2010 N 239-ФЗ; в ред. Федеральных законов от 14.10.2014 </w:t>
      </w:r>
      <w:hyperlink w:history="0" r:id="rId83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28.12.2024 </w:t>
      </w:r>
      <w:hyperlink w:history="0" r:id="rId8328"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0"/>
            <w:color w:val="0000ff"/>
          </w:rPr>
          <w:t xml:space="preserve">N 516-ФЗ</w:t>
        </w:r>
      </w:hyperlink>
      <w:r>
        <w:rPr>
          <w:sz w:val="20"/>
        </w:rPr>
        <w:t xml:space="preserve">)</w:t>
      </w:r>
    </w:p>
    <w:p>
      <w:pPr>
        <w:pStyle w:val="0"/>
        <w:spacing w:before="200" w:lineRule="auto"/>
        <w:ind w:firstLine="540"/>
        <w:jc w:val="both"/>
      </w:pPr>
      <w:r>
        <w:rPr>
          <w:sz w:val="20"/>
        </w:rPr>
        <w:t xml:space="preserve">93) должностные лица военной автомобильной инспекции - об административных правонарушениях, предусмотренных </w:t>
      </w:r>
      <w:hyperlink w:history="0" w:anchor="P4539"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0"/>
            <w:color w:val="0000ff"/>
          </w:rPr>
          <w:t xml:space="preserve">частями 2.1</w:t>
        </w:r>
      </w:hyperlink>
      <w:r>
        <w:rPr>
          <w:sz w:val="20"/>
        </w:rPr>
        <w:t xml:space="preserve">, </w:t>
      </w:r>
      <w:hyperlink w:history="0" w:anchor="P4546" w:tooltip="4. Управление транспортным средством с заведомо подложными государственными регистрационными знаками -">
        <w:r>
          <w:rPr>
            <w:sz w:val="20"/>
            <w:color w:val="0000ff"/>
          </w:rPr>
          <w:t xml:space="preserve">4</w:t>
        </w:r>
      </w:hyperlink>
      <w:r>
        <w:rPr>
          <w:sz w:val="20"/>
        </w:rPr>
        <w:t xml:space="preserve"> и </w:t>
      </w:r>
      <w:hyperlink w:history="0" w:anchor="P4549" w:tooltip="5. Повторное совершение административного правонарушения, предусмотренного частью 2 настоящей статьи, -">
        <w:r>
          <w:rPr>
            <w:sz w:val="20"/>
            <w:color w:val="0000ff"/>
          </w:rPr>
          <w:t xml:space="preserve">5 статьи 12.2</w:t>
        </w:r>
      </w:hyperlink>
      <w:r>
        <w:rPr>
          <w:sz w:val="20"/>
        </w:rPr>
        <w:t xml:space="preserve">, </w:t>
      </w:r>
      <w:hyperlink w:history="0" w:anchor="P4578"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частью 1</w:t>
        </w:r>
      </w:hyperlink>
      <w:r>
        <w:rPr>
          <w:sz w:val="20"/>
        </w:rPr>
        <w:t xml:space="preserve"> и </w:t>
      </w:r>
      <w:hyperlink w:history="0" w:anchor="P4582"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0"/>
            <w:color w:val="0000ff"/>
          </w:rPr>
          <w:t xml:space="preserve">частью 2</w:t>
        </w:r>
      </w:hyperlink>
      <w:r>
        <w:rPr>
          <w:sz w:val="20"/>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history="0" w:anchor="P4573"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0"/>
            <w:color w:val="0000ff"/>
          </w:rPr>
          <w:t xml:space="preserve">статьи 12.4</w:t>
        </w:r>
      </w:hyperlink>
      <w:r>
        <w:rPr>
          <w:sz w:val="20"/>
        </w:rPr>
        <w:t xml:space="preserve">, </w:t>
      </w:r>
      <w:hyperlink w:history="0" w:anchor="P4606"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0"/>
            <w:color w:val="0000ff"/>
          </w:rPr>
          <w:t xml:space="preserve">частями 3</w:t>
        </w:r>
      </w:hyperlink>
      <w:r>
        <w:rPr>
          <w:sz w:val="20"/>
        </w:rPr>
        <w:t xml:space="preserve">, </w:t>
      </w:r>
      <w:hyperlink w:history="0" w:anchor="P4614"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0"/>
            <w:color w:val="0000ff"/>
          </w:rPr>
          <w:t xml:space="preserve">4</w:t>
        </w:r>
      </w:hyperlink>
      <w:r>
        <w:rPr>
          <w:sz w:val="20"/>
        </w:rPr>
        <w:t xml:space="preserve">, </w:t>
      </w:r>
      <w:hyperlink w:history="0" w:anchor="P4621"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sz w:val="20"/>
            <w:color w:val="0000ff"/>
          </w:rPr>
          <w:t xml:space="preserve">5</w:t>
        </w:r>
      </w:hyperlink>
      <w:r>
        <w:rPr>
          <w:sz w:val="20"/>
        </w:rPr>
        <w:t xml:space="preserve">, </w:t>
      </w:r>
      <w:hyperlink w:history="0" w:anchor="P4624"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sz w:val="20"/>
            <w:color w:val="0000ff"/>
          </w:rPr>
          <w:t xml:space="preserve">6 статьи 12.5</w:t>
        </w:r>
      </w:hyperlink>
      <w:r>
        <w:rPr>
          <w:sz w:val="20"/>
        </w:rPr>
        <w:t xml:space="preserve">, </w:t>
      </w:r>
      <w:hyperlink w:history="0" w:anchor="P464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5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5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статьями 12.8</w:t>
        </w:r>
      </w:hyperlink>
      <w:r>
        <w:rPr>
          <w:sz w:val="20"/>
        </w:rPr>
        <w:t xml:space="preserve">, </w:t>
      </w:r>
      <w:hyperlink w:history="0" w:anchor="P510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0"/>
        </w:rPr>
        <w:t xml:space="preserve">(п. 93 введен Федеральным </w:t>
      </w:r>
      <w:hyperlink w:history="0" r:id="rId8329"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207-ФЗ; в ред. Федеральных законов от 08.06.2015 </w:t>
      </w:r>
      <w:hyperlink w:history="0" r:id="rId833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rPr>
        <w:t xml:space="preserve">, от 03.07.2016 </w:t>
      </w:r>
      <w:hyperlink w:history="0" r:id="rId833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23.04.2018 </w:t>
      </w:r>
      <w:hyperlink w:history="0" r:id="rId8332"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0"/>
            <w:color w:val="0000ff"/>
          </w:rPr>
          <w:t xml:space="preserve">N 92-ФЗ</w:t>
        </w:r>
      </w:hyperlink>
      <w:r>
        <w:rPr>
          <w:sz w:val="20"/>
        </w:rPr>
        <w:t xml:space="preserve">, от 14.07.2022 </w:t>
      </w:r>
      <w:hyperlink w:history="0" r:id="rId8333"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14.10.2024 </w:t>
      </w:r>
      <w:hyperlink w:history="0" r:id="rId833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94) утратил силу с 1 марта 2025 года. - Федеральный </w:t>
      </w:r>
      <w:hyperlink w:history="0" r:id="rId833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28.12.2024 N 500-ФЗ;</w:t>
      </w:r>
    </w:p>
    <w:p>
      <w:pPr>
        <w:pStyle w:val="0"/>
        <w:spacing w:before="200" w:lineRule="auto"/>
        <w:ind w:firstLine="540"/>
        <w:jc w:val="both"/>
      </w:pPr>
      <w:r>
        <w:rPr>
          <w:sz w:val="20"/>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history="0" w:anchor="P7504" w:tooltip="Статья 14.47. Нарушение правил выполнения работ по сертификации">
        <w:r>
          <w:rPr>
            <w:sz w:val="20"/>
            <w:color w:val="0000ff"/>
          </w:rPr>
          <w:t xml:space="preserve">статьями 14.47</w:t>
        </w:r>
      </w:hyperlink>
      <w:r>
        <w:rPr>
          <w:sz w:val="20"/>
        </w:rPr>
        <w:t xml:space="preserve">, </w:t>
      </w:r>
      <w:hyperlink w:history="0" w:anchor="P7518" w:tooltip="Статья 14.48. Представление недостоверных результатов исследований (испытаний)">
        <w:r>
          <w:rPr>
            <w:sz w:val="20"/>
            <w:color w:val="0000ff"/>
          </w:rPr>
          <w:t xml:space="preserve">14.48</w:t>
        </w:r>
      </w:hyperlink>
      <w:r>
        <w:rPr>
          <w:sz w:val="20"/>
        </w:rPr>
        <w:t xml:space="preserve">, </w:t>
      </w:r>
      <w:hyperlink w:history="0" w:anchor="P7735"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0"/>
            <w:color w:val="0000ff"/>
          </w:rPr>
          <w:t xml:space="preserve">14.59</w:t>
        </w:r>
      </w:hyperlink>
      <w:r>
        <w:rPr>
          <w:sz w:val="20"/>
        </w:rPr>
        <w:t xml:space="preserve">, </w:t>
      </w:r>
      <w:hyperlink w:history="0" w:anchor="P7742"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0"/>
            <w:color w:val="0000ff"/>
          </w:rPr>
          <w:t xml:space="preserve">14.60</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567"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0"/>
            <w:color w:val="0000ff"/>
          </w:rPr>
          <w:t xml:space="preserve">частью 2 статьи 19.26</w:t>
        </w:r>
      </w:hyperlink>
      <w:r>
        <w:rPr>
          <w:sz w:val="20"/>
        </w:rPr>
        <w:t xml:space="preserve"> настоящего Кодекса;</w:t>
      </w:r>
    </w:p>
    <w:p>
      <w:pPr>
        <w:pStyle w:val="0"/>
        <w:jc w:val="both"/>
      </w:pPr>
      <w:r>
        <w:rPr>
          <w:sz w:val="20"/>
        </w:rPr>
        <w:t xml:space="preserve">(п. 95 введен Федеральным </w:t>
      </w:r>
      <w:hyperlink w:history="0" r:id="rId833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18.07.2011 N 237-ФЗ; в ред. Федеральных законов от 05.05.2014 </w:t>
      </w:r>
      <w:hyperlink w:history="0" r:id="rId8337"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23.06.2014 </w:t>
      </w:r>
      <w:hyperlink w:history="0" r:id="rId8338"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29.07.2018 </w:t>
      </w:r>
      <w:hyperlink w:history="0" r:id="rId833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w:t>
      </w:r>
    </w:p>
    <w:p>
      <w:pPr>
        <w:pStyle w:val="0"/>
        <w:spacing w:before="200" w:lineRule="auto"/>
        <w:ind w:firstLine="540"/>
        <w:jc w:val="both"/>
      </w:pPr>
      <w:r>
        <w:rPr>
          <w:sz w:val="20"/>
        </w:rPr>
        <w:t xml:space="preserve">96) должностные лица федерального </w:t>
      </w:r>
      <w:hyperlink w:history="0" r:id="rId8340"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органа</w:t>
        </w:r>
      </w:hyperlink>
      <w:r>
        <w:rPr>
          <w:sz w:val="20"/>
        </w:rPr>
        <w:t xml:space="preserve"> исполнительной власти, осуществляющего государственный надзор за соблюдением </w:t>
      </w:r>
      <w:hyperlink w:history="0" r:id="rId8341"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законодательства</w:t>
        </w:r>
      </w:hyperlink>
      <w:r>
        <w:rPr>
          <w:sz w:val="20"/>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history="0" w:anchor="P1882" w:tooltip="Статья 6.17. Нарушение законодательства Российской Федерации о защите детей от информации, причиняющей вред их здоровью и (или) развитию">
        <w:r>
          <w:rPr>
            <w:sz w:val="20"/>
            <w:color w:val="0000ff"/>
          </w:rPr>
          <w:t xml:space="preserve">статьей 6.17</w:t>
        </w:r>
      </w:hyperlink>
      <w:r>
        <w:rPr>
          <w:sz w:val="20"/>
        </w:rPr>
        <w:t xml:space="preserve">, </w:t>
      </w:r>
      <w:hyperlink w:history="0" w:anchor="P5808"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0"/>
            <w:color w:val="0000ff"/>
          </w:rPr>
          <w:t xml:space="preserve">частью 2 статьи 13.21</w:t>
        </w:r>
      </w:hyperlink>
      <w:r>
        <w:rPr>
          <w:sz w:val="20"/>
        </w:rPr>
        <w:t xml:space="preserve">, </w:t>
      </w:r>
      <w:hyperlink w:history="0" w:anchor="P6524"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0"/>
            <w:color w:val="0000ff"/>
          </w:rPr>
          <w:t xml:space="preserve">частью 3 статьи 14.3.1</w:t>
        </w:r>
      </w:hyperlink>
      <w:r>
        <w:rPr>
          <w:sz w:val="20"/>
        </w:rPr>
        <w:t xml:space="preserve">, </w:t>
      </w:r>
      <w:hyperlink w:history="0" w:anchor="P9871"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0"/>
            <w:color w:val="0000ff"/>
          </w:rPr>
          <w:t xml:space="preserve">частью 16 статьи 19.5</w:t>
        </w:r>
      </w:hyperlink>
      <w:r>
        <w:rPr>
          <w:sz w:val="20"/>
        </w:rPr>
        <w:t xml:space="preserve">,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712"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96 введен Федеральным </w:t>
      </w:r>
      <w:hyperlink w:history="0" r:id="rId8342"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0"/>
            <w:color w:val="0000ff"/>
          </w:rPr>
          <w:t xml:space="preserve">законом</w:t>
        </w:r>
      </w:hyperlink>
      <w:r>
        <w:rPr>
          <w:sz w:val="20"/>
        </w:rPr>
        <w:t xml:space="preserve"> от 21.07.2011 N 252-ФЗ, в ред. Федеральных законов от 21.10.2013 </w:t>
      </w:r>
      <w:hyperlink w:history="0" r:id="rId834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N 274-ФЗ</w:t>
        </w:r>
      </w:hyperlink>
      <w:r>
        <w:rPr>
          <w:sz w:val="20"/>
        </w:rPr>
        <w:t xml:space="preserve">, от 14.10.2014 </w:t>
      </w:r>
      <w:hyperlink w:history="0" r:id="rId83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29.12.2022 </w:t>
      </w:r>
      <w:hyperlink w:history="0" r:id="rId834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history="0" w:anchor="P7538" w:tooltip="1. Осуществление туроператорской деятельности лицом, сведения о котором отсутствуют в едином федеральном реестре туроператоров, -">
        <w:r>
          <w:rPr>
            <w:sz w:val="20"/>
            <w:color w:val="0000ff"/>
          </w:rPr>
          <w:t xml:space="preserve">частями 1</w:t>
        </w:r>
      </w:hyperlink>
      <w:r>
        <w:rPr>
          <w:sz w:val="20"/>
        </w:rPr>
        <w:t xml:space="preserve"> - </w:t>
      </w:r>
      <w:hyperlink w:history="0" w:anchor="P7542"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0"/>
            <w:color w:val="0000ff"/>
          </w:rPr>
          <w:t xml:space="preserve">3</w:t>
        </w:r>
      </w:hyperlink>
      <w:r>
        <w:rPr>
          <w:sz w:val="20"/>
        </w:rPr>
        <w:t xml:space="preserve"> и </w:t>
      </w:r>
      <w:hyperlink w:history="0" w:anchor="P7548"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0"/>
            <w:color w:val="0000ff"/>
          </w:rPr>
          <w:t xml:space="preserve">5 статьи 14.51</w:t>
        </w:r>
      </w:hyperlink>
      <w:r>
        <w:rPr>
          <w:sz w:val="20"/>
        </w:rPr>
        <w:t xml:space="preserve"> настоящего Кодекса;</w:t>
      </w:r>
    </w:p>
    <w:p>
      <w:pPr>
        <w:pStyle w:val="0"/>
        <w:jc w:val="both"/>
      </w:pPr>
      <w:r>
        <w:rPr>
          <w:sz w:val="20"/>
        </w:rPr>
        <w:t xml:space="preserve">(п. 97 введен Федеральным </w:t>
      </w:r>
      <w:hyperlink w:history="0" r:id="rId8346"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03.05.2012 N 47-ФЗ, в ред. Федеральных законов от 23.07.2013 </w:t>
      </w:r>
      <w:hyperlink w:history="0" r:id="rId834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14.10.2014 </w:t>
      </w:r>
      <w:hyperlink w:history="0" r:id="rId83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02.03.2016 </w:t>
      </w:r>
      <w:hyperlink w:history="0" r:id="rId8349"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0"/>
            <w:color w:val="0000ff"/>
          </w:rPr>
          <w:t xml:space="preserve">N 49-ФЗ</w:t>
        </w:r>
      </w:hyperlink>
      <w:r>
        <w:rPr>
          <w:sz w:val="20"/>
        </w:rPr>
        <w:t xml:space="preserve">, от 05.04.2021 </w:t>
      </w:r>
      <w:hyperlink w:history="0" r:id="rId835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0"/>
            <w:color w:val="0000ff"/>
          </w:rPr>
          <w:t xml:space="preserve">N 64-ФЗ</w:t>
        </w:r>
      </w:hyperlink>
      <w:r>
        <w:rPr>
          <w:sz w:val="20"/>
        </w:rPr>
        <w:t xml:space="preserve">, от 07.07.2025 </w:t>
      </w:r>
      <w:hyperlink w:history="0" r:id="rId835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N 203-ФЗ</w:t>
        </w:r>
      </w:hyperlink>
      <w:r>
        <w:rPr>
          <w:sz w:val="20"/>
        </w:rPr>
        <w:t xml:space="preserve">)</w:t>
      </w:r>
    </w:p>
    <w:p>
      <w:pPr>
        <w:pStyle w:val="0"/>
        <w:spacing w:before="200" w:lineRule="auto"/>
        <w:ind w:firstLine="540"/>
        <w:jc w:val="both"/>
      </w:pPr>
      <w:r>
        <w:rPr>
          <w:sz w:val="20"/>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history="0" w:anchor="P7725" w:tooltip="Статья 14.58. Осуществление проката фильма и (или) показа фильма без прокатного удостоверения на фильм">
        <w:r>
          <w:rPr>
            <w:sz w:val="20"/>
            <w:color w:val="0000ff"/>
          </w:rPr>
          <w:t xml:space="preserve">статьями 14.58</w:t>
        </w:r>
      </w:hyperlink>
      <w:r>
        <w:rPr>
          <w:sz w:val="20"/>
        </w:rPr>
        <w:t xml:space="preserve">, </w:t>
      </w:r>
      <w:hyperlink w:history="0" w:anchor="P10120"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0"/>
            <w:color w:val="0000ff"/>
          </w:rPr>
          <w:t xml:space="preserve">19.7.7</w:t>
        </w:r>
      </w:hyperlink>
      <w:r>
        <w:rPr>
          <w:sz w:val="20"/>
        </w:rPr>
        <w:t xml:space="preserve"> настоящего Кодекса;</w:t>
      </w:r>
    </w:p>
    <w:p>
      <w:pPr>
        <w:pStyle w:val="0"/>
        <w:jc w:val="both"/>
      </w:pPr>
      <w:r>
        <w:rPr>
          <w:sz w:val="20"/>
        </w:rPr>
        <w:t xml:space="preserve">(п. 98 введен Федеральным </w:t>
      </w:r>
      <w:hyperlink w:history="0" r:id="rId8352"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12.11.2012 N 191-ФЗ; в ред. Федерального </w:t>
      </w:r>
      <w:hyperlink w:history="0" r:id="rId8353"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закона</w:t>
        </w:r>
      </w:hyperlink>
      <w:r>
        <w:rPr>
          <w:sz w:val="20"/>
        </w:rPr>
        <w:t xml:space="preserve"> от 05.05.2014 N 101-ФЗ)</w:t>
      </w:r>
    </w:p>
    <w:p>
      <w:pPr>
        <w:pStyle w:val="0"/>
        <w:spacing w:before="200" w:lineRule="auto"/>
        <w:ind w:firstLine="540"/>
        <w:jc w:val="both"/>
      </w:pPr>
      <w:r>
        <w:rPr>
          <w:sz w:val="20"/>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history="0" w:anchor="P7964"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0"/>
            <w:color w:val="0000ff"/>
          </w:rPr>
          <w:t xml:space="preserve">частями 1</w:t>
        </w:r>
      </w:hyperlink>
      <w:r>
        <w:rPr>
          <w:sz w:val="20"/>
        </w:rPr>
        <w:t xml:space="preserve"> и </w:t>
      </w:r>
      <w:hyperlink w:history="0" w:anchor="P7968" w:tooltip="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частью 4 настоящей статьи и частью 1 статьи 6.34 настоящего Кодекса, -">
        <w:r>
          <w:rPr>
            <w:sz w:val="20"/>
            <w:color w:val="0000ff"/>
          </w:rPr>
          <w:t xml:space="preserve">2 статьи 15.12</w:t>
        </w:r>
      </w:hyperlink>
      <w:r>
        <w:rPr>
          <w:sz w:val="20"/>
        </w:rPr>
        <w:t xml:space="preserve"> (в пределах своих полномочий), </w:t>
      </w:r>
      <w:hyperlink w:history="0" w:anchor="P853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0"/>
            <w:color w:val="0000ff"/>
          </w:rPr>
          <w:t xml:space="preserve">частями 2</w:t>
        </w:r>
      </w:hyperlink>
      <w:r>
        <w:rPr>
          <w:sz w:val="20"/>
        </w:rPr>
        <w:t xml:space="preserve"> и </w:t>
      </w:r>
      <w:hyperlink w:history="0" w:anchor="P854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0"/>
            <w:color w:val="0000ff"/>
          </w:rPr>
          <w:t xml:space="preserve">3 статьи 15.27</w:t>
        </w:r>
      </w:hyperlink>
      <w:r>
        <w:rPr>
          <w:sz w:val="20"/>
        </w:rPr>
        <w:t xml:space="preserve"> (в пределах своих полномочий), </w:t>
      </w:r>
      <w:hyperlink w:history="0" w:anchor="P8847" w:tooltip="1. Незаконная добыча драгоценных металлов и (или) драгоценных камней -">
        <w:r>
          <w:rPr>
            <w:sz w:val="20"/>
            <w:color w:val="0000ff"/>
          </w:rPr>
          <w:t xml:space="preserve">частью 1 статьи 15.44</w:t>
        </w:r>
      </w:hyperlink>
      <w:r>
        <w:rPr>
          <w:sz w:val="20"/>
        </w:rPr>
        <w:t xml:space="preserve">, </w:t>
      </w:r>
      <w:hyperlink w:history="0" w:anchor="P8854"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0"/>
            <w:color w:val="0000ff"/>
          </w:rPr>
          <w:t xml:space="preserve">статьей 15.45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99 в ред. Федерального </w:t>
      </w:r>
      <w:hyperlink w:history="0" r:id="rId8354"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257-ФЗ)</w:t>
      </w:r>
    </w:p>
    <w:p>
      <w:pPr>
        <w:pStyle w:val="0"/>
        <w:spacing w:before="200" w:lineRule="auto"/>
        <w:ind w:firstLine="540"/>
        <w:jc w:val="both"/>
      </w:pPr>
      <w:r>
        <w:rPr>
          <w:sz w:val="20"/>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history="0" w:anchor="P2027"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0"/>
            <w:color w:val="0000ff"/>
          </w:rPr>
          <w:t xml:space="preserve">статьями 6.26</w:t>
        </w:r>
      </w:hyperlink>
      <w:r>
        <w:rPr>
          <w:sz w:val="20"/>
        </w:rPr>
        <w:t xml:space="preserve">, </w:t>
      </w:r>
      <w:hyperlink w:history="0" w:anchor="P6597"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0"/>
            <w:color w:val="0000ff"/>
          </w:rPr>
          <w:t xml:space="preserve">14.4.3</w:t>
        </w:r>
      </w:hyperlink>
      <w:r>
        <w:rPr>
          <w:sz w:val="20"/>
        </w:rPr>
        <w:t xml:space="preserve"> настоящего Кодекса;</w:t>
      </w:r>
    </w:p>
    <w:p>
      <w:pPr>
        <w:pStyle w:val="0"/>
        <w:jc w:val="both"/>
      </w:pPr>
      <w:r>
        <w:rPr>
          <w:sz w:val="20"/>
        </w:rPr>
        <w:t xml:space="preserve">(п. 100 введен Федеральным </w:t>
      </w:r>
      <w:hyperlink w:history="0" r:id="rId835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0"/>
            <w:color w:val="0000ff"/>
          </w:rPr>
          <w:t xml:space="preserve">законом</w:t>
        </w:r>
      </w:hyperlink>
      <w:r>
        <w:rPr>
          <w:sz w:val="20"/>
        </w:rPr>
        <w:t xml:space="preserve"> от 05.05.2014 N 101-ФЗ; в ред. Федерального </w:t>
      </w:r>
      <w:hyperlink w:history="0" r:id="rId8356"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27.12.2019 N 493-ФЗ)</w:t>
      </w:r>
    </w:p>
    <w:p>
      <w:pPr>
        <w:pStyle w:val="0"/>
        <w:spacing w:before="200" w:lineRule="auto"/>
        <w:ind w:firstLine="540"/>
        <w:jc w:val="both"/>
      </w:pPr>
      <w:r>
        <w:rPr>
          <w:sz w:val="20"/>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history="0" w:anchor="P2096"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0"/>
            <w:color w:val="0000ff"/>
          </w:rPr>
          <w:t xml:space="preserve">статьей 6.33</w:t>
        </w:r>
      </w:hyperlink>
      <w:r>
        <w:rPr>
          <w:sz w:val="20"/>
        </w:rPr>
        <w:t xml:space="preserve"> (в части обращения лекарственных средств для ветеринарного применения),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101 введен Федеральным </w:t>
      </w:r>
      <w:hyperlink w:history="0" r:id="rId8357"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0"/>
            <w:color w:val="0000ff"/>
          </w:rPr>
          <w:t xml:space="preserve">законом</w:t>
        </w:r>
      </w:hyperlink>
      <w:r>
        <w:rPr>
          <w:sz w:val="20"/>
        </w:rPr>
        <w:t xml:space="preserve"> от 27.11.2017 N 336-ФЗ)</w:t>
      </w:r>
    </w:p>
    <w:p>
      <w:pPr>
        <w:pStyle w:val="0"/>
        <w:spacing w:before="200" w:lineRule="auto"/>
        <w:ind w:firstLine="540"/>
        <w:jc w:val="both"/>
      </w:pPr>
      <w:r>
        <w:rPr>
          <w:sz w:val="20"/>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40"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102 введен Федеральным </w:t>
      </w:r>
      <w:hyperlink w:history="0" r:id="rId8358"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05.05.2014 N 119-ФЗ)</w:t>
      </w:r>
    </w:p>
    <w:p>
      <w:pPr>
        <w:pStyle w:val="0"/>
        <w:spacing w:before="200" w:lineRule="auto"/>
        <w:ind w:firstLine="540"/>
        <w:jc w:val="both"/>
      </w:pPr>
      <w:r>
        <w:rPr>
          <w:sz w:val="20"/>
        </w:rPr>
        <w:t xml:space="preserve">103) должностные лица войск национальной гвардии Российской Федерации - об административных правонарушениях, предусмотренных </w:t>
      </w:r>
      <w:hyperlink w:history="0" w:anchor="P326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и </w:t>
      </w:r>
      <w:hyperlink w:history="0" w:anchor="P3265" w:tooltip="1.1. Повторное в течение года совершение административного правонарушения, предусмотренного частью 1 настоящей статьи, -">
        <w:r>
          <w:rPr>
            <w:sz w:val="20"/>
            <w:color w:val="0000ff"/>
          </w:rPr>
          <w:t xml:space="preserve">1.1 статьи 8.37</w:t>
        </w:r>
      </w:hyperlink>
      <w:r>
        <w:rPr>
          <w:sz w:val="20"/>
        </w:rPr>
        <w:t xml:space="preserve">, </w:t>
      </w:r>
      <w:hyperlink w:history="0" w:anchor="P6339" w:tooltip="Статья 14.1. Осуществление предпринимательской деятельности без государственной регистрации или без специального разрешения (лицензии)">
        <w:r>
          <w:rPr>
            <w:sz w:val="20"/>
            <w:color w:val="0000ff"/>
          </w:rPr>
          <w:t xml:space="preserve">статьей 14.1</w:t>
        </w:r>
      </w:hyperlink>
      <w:r>
        <w:rPr>
          <w:sz w:val="20"/>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445" w:tooltip="Статья 14.2. Незаконная продажа товаров (иных вещей), свободная реализация которых запрещена или ограничена">
        <w:r>
          <w:rPr>
            <w:sz w:val="20"/>
            <w:color w:val="0000ff"/>
          </w:rPr>
          <w:t xml:space="preserve">статьей 14.2</w:t>
        </w:r>
      </w:hyperlink>
      <w:r>
        <w:rPr>
          <w:sz w:val="20"/>
        </w:rPr>
        <w:t xml:space="preserve"> (в части соблюдения требований законодательства об оружии), </w:t>
      </w:r>
      <w:hyperlink w:history="0" w:anchor="P6835" w:tooltip="Статья 14.15. Нарушение правил продажи отдельных видов товаров">
        <w:r>
          <w:rPr>
            <w:sz w:val="20"/>
            <w:color w:val="0000ff"/>
          </w:rPr>
          <w:t xml:space="preserve">статьей 14.15</w:t>
        </w:r>
      </w:hyperlink>
      <w:r>
        <w:rPr>
          <w:sz w:val="20"/>
        </w:rPr>
        <w:t xml:space="preserve"> (в части нарушения правил продажи оружия и патронов к нему), </w:t>
      </w:r>
      <w:hyperlink w:history="0" w:anchor="P922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65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9678"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частями 1</w:t>
        </w:r>
      </w:hyperlink>
      <w:r>
        <w:rPr>
          <w:sz w:val="20"/>
        </w:rPr>
        <w:t xml:space="preserve"> и </w:t>
      </w:r>
      <w:hyperlink w:history="0" w:anchor="P9710"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0"/>
            <w:color w:val="0000ff"/>
          </w:rPr>
          <w:t xml:space="preserve">7 статьи 19.4</w:t>
        </w:r>
      </w:hyperlink>
      <w:r>
        <w:rPr>
          <w:sz w:val="20"/>
        </w:rPr>
        <w:t xml:space="preserve">, </w:t>
      </w:r>
      <w:hyperlink w:history="0" w:anchor="P9720"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830"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0"/>
            <w:color w:val="0000ff"/>
          </w:rPr>
          <w:t xml:space="preserve">8</w:t>
        </w:r>
      </w:hyperlink>
      <w:r>
        <w:rPr>
          <w:sz w:val="20"/>
        </w:rPr>
        <w:t xml:space="preserve">, </w:t>
      </w:r>
      <w:hyperlink w:history="0" w:anchor="P98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856" w:tooltip="12. Невыполнение в установленный срок законного предписания органа, осуществляющего федеральный государственный пожарный надзор, -">
        <w:r>
          <w:rPr>
            <w:sz w:val="20"/>
            <w:color w:val="0000ff"/>
          </w:rPr>
          <w:t xml:space="preserve">12</w:t>
        </w:r>
      </w:hyperlink>
      <w:r>
        <w:rPr>
          <w:sz w:val="20"/>
        </w:rPr>
        <w:t xml:space="preserve"> - </w:t>
      </w:r>
      <w:hyperlink w:history="0" w:anchor="P9864" w:tooltip="14. Повторное совершение административного правонарушения, предусмотренного частью 12 или 13 настоящей статьи, -">
        <w:r>
          <w:rPr>
            <w:sz w:val="20"/>
            <w:color w:val="0000ff"/>
          </w:rPr>
          <w:t xml:space="preserve">14</w:t>
        </w:r>
      </w:hyperlink>
      <w:r>
        <w:rPr>
          <w:sz w:val="20"/>
        </w:rPr>
        <w:t xml:space="preserve">, </w:t>
      </w:r>
      <w:hyperlink w:history="0" w:anchor="P9916"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0"/>
            <w:color w:val="0000ff"/>
          </w:rPr>
          <w:t xml:space="preserve">27</w:t>
        </w:r>
      </w:hyperlink>
      <w:r>
        <w:rPr>
          <w:sz w:val="20"/>
        </w:rPr>
        <w:t xml:space="preserve">, </w:t>
      </w:r>
      <w:hyperlink w:history="0" w:anchor="P9919" w:tooltip="28. Повторное в течение года совершение административного правонарушения, предусмотренного частью 27 настоящей статьи, -">
        <w:r>
          <w:rPr>
            <w:sz w:val="20"/>
            <w:color w:val="0000ff"/>
          </w:rPr>
          <w:t xml:space="preserve">28</w:t>
        </w:r>
      </w:hyperlink>
      <w:r>
        <w:rPr>
          <w:sz w:val="20"/>
        </w:rPr>
        <w:t xml:space="preserve"> и </w:t>
      </w:r>
      <w:hyperlink w:history="0" w:anchor="P9947" w:tooltip="37. Повторное совершение административного правонарушения, предусмотренного частью 36 настоящей статьи, -">
        <w:r>
          <w:rPr>
            <w:sz w:val="20"/>
            <w:color w:val="0000ff"/>
          </w:rPr>
          <w:t xml:space="preserve">37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381" w:tooltip="Статья 19.13. Заведомо ложный вызов специализированных служб">
        <w:r>
          <w:rPr>
            <w:sz w:val="20"/>
            <w:color w:val="0000ff"/>
          </w:rPr>
          <w:t xml:space="preserve">19.13</w:t>
        </w:r>
      </w:hyperlink>
      <w:r>
        <w:rPr>
          <w:sz w:val="20"/>
        </w:rPr>
        <w:t xml:space="preserve">,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19.20</w:t>
        </w:r>
      </w:hyperlink>
      <w:r>
        <w:rPr>
          <w:sz w:val="20"/>
        </w:rPr>
        <w:t xml:space="preserve">, </w:t>
      </w:r>
      <w:hyperlink w:history="0" w:anchor="P10950" w:tooltip="Статья 20.5. Нарушение требований режима чрезвычайного положения">
        <w:r>
          <w:rPr>
            <w:sz w:val="20"/>
            <w:color w:val="0000ff"/>
          </w:rPr>
          <w:t xml:space="preserve">20.5</w:t>
        </w:r>
      </w:hyperlink>
      <w:r>
        <w:rPr>
          <w:sz w:val="20"/>
        </w:rPr>
        <w:t xml:space="preserve">, </w:t>
      </w:r>
      <w:hyperlink w:history="0" w:anchor="P10956" w:tooltip="Статья 20.5.1. Нарушение режима военного положения">
        <w:r>
          <w:rPr>
            <w:sz w:val="20"/>
            <w:color w:val="0000ff"/>
          </w:rPr>
          <w:t xml:space="preserve">20.5.1</w:t>
        </w:r>
      </w:hyperlink>
      <w:r>
        <w:rPr>
          <w:sz w:val="20"/>
        </w:rPr>
        <w:t xml:space="preserve">, </w:t>
      </w:r>
      <w:hyperlink w:history="0" w:anchor="P11005"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0"/>
            <w:color w:val="0000ff"/>
          </w:rPr>
          <w:t xml:space="preserve">частями 2</w:t>
        </w:r>
      </w:hyperlink>
      <w:r>
        <w:rPr>
          <w:sz w:val="20"/>
        </w:rPr>
        <w:t xml:space="preserve">, </w:t>
      </w:r>
      <w:hyperlink w:history="0" w:anchor="P11015"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0"/>
            <w:color w:val="0000ff"/>
          </w:rPr>
          <w:t xml:space="preserve">4.2</w:t>
        </w:r>
      </w:hyperlink>
      <w:r>
        <w:rPr>
          <w:sz w:val="20"/>
        </w:rPr>
        <w:t xml:space="preserve"> - </w:t>
      </w:r>
      <w:hyperlink w:history="0" w:anchor="P11025"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0"/>
            <w:color w:val="0000ff"/>
          </w:rPr>
          <w:t xml:space="preserve">4.5 статьи 20.8</w:t>
        </w:r>
      </w:hyperlink>
      <w:r>
        <w:rPr>
          <w:sz w:val="20"/>
        </w:rPr>
        <w:t xml:space="preserve">, </w:t>
      </w:r>
      <w:hyperlink w:history="0" w:anchor="P11034"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статьями 20.9</w:t>
        </w:r>
      </w:hyperlink>
      <w:r>
        <w:rPr>
          <w:sz w:val="20"/>
        </w:rPr>
        <w:t xml:space="preserve">, </w:t>
      </w:r>
      <w:hyperlink w:history="0" w:anchor="P11040"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0"/>
            <w:color w:val="0000ff"/>
          </w:rPr>
          <w:t xml:space="preserve">20.10</w:t>
        </w:r>
      </w:hyperlink>
      <w:r>
        <w:rPr>
          <w:sz w:val="20"/>
        </w:rPr>
        <w:t xml:space="preserve">, </w:t>
      </w:r>
      <w:hyperlink w:history="0" w:anchor="P11073"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0"/>
            <w:color w:val="0000ff"/>
          </w:rPr>
          <w:t xml:space="preserve">частью 4 статьи 20.12</w:t>
        </w:r>
      </w:hyperlink>
      <w:r>
        <w:rPr>
          <w:sz w:val="20"/>
        </w:rPr>
        <w:t xml:space="preserve">, </w:t>
      </w:r>
      <w:hyperlink w:history="0" w:anchor="P11077" w:tooltip="Статья 20.13. Стрельба из оружия в отведенных для этого местах с нарушением установленных правил или в не отведенных для этого местах">
        <w:r>
          <w:rPr>
            <w:sz w:val="20"/>
            <w:color w:val="0000ff"/>
          </w:rPr>
          <w:t xml:space="preserve">статьями 20.13</w:t>
        </w:r>
      </w:hyperlink>
      <w:r>
        <w:rPr>
          <w:sz w:val="20"/>
        </w:rPr>
        <w:t xml:space="preserve">, </w:t>
      </w:r>
      <w:hyperlink w:history="0" w:anchor="P11094"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0"/>
            <w:color w:val="0000ff"/>
          </w:rPr>
          <w:t xml:space="preserve">20.15</w:t>
        </w:r>
      </w:hyperlink>
      <w:r>
        <w:rPr>
          <w:sz w:val="20"/>
        </w:rPr>
        <w:t xml:space="preserve">, </w:t>
      </w:r>
      <w:hyperlink w:history="0" w:anchor="P11105"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20.16</w:t>
        </w:r>
      </w:hyperlink>
      <w:r>
        <w:rPr>
          <w:sz w:val="20"/>
        </w:rPr>
        <w:t xml:space="preserve">, </w:t>
      </w:r>
      <w:hyperlink w:history="0" w:anchor="P11121" w:tooltip="Статья 20.17. Нарушение пропускного режима охраняемого объекта">
        <w:r>
          <w:rPr>
            <w:sz w:val="20"/>
            <w:color w:val="0000ff"/>
          </w:rPr>
          <w:t xml:space="preserve">статьей 20.17</w:t>
        </w:r>
      </w:hyperlink>
      <w:r>
        <w:rPr>
          <w:sz w:val="20"/>
        </w:rPr>
        <w:t xml:space="preserve"> (в отношении объектов, охраняемых войсками национальной гвардии Российской Федерации), </w:t>
      </w:r>
      <w:hyperlink w:history="0" w:anchor="P11134" w:tooltip="Статья 20.18. Блокирование транспортных коммуникаций">
        <w:r>
          <w:rPr>
            <w:sz w:val="20"/>
            <w:color w:val="0000ff"/>
          </w:rPr>
          <w:t xml:space="preserve">статьями 20.18</w:t>
        </w:r>
      </w:hyperlink>
      <w:r>
        <w:rPr>
          <w:sz w:val="20"/>
        </w:rPr>
        <w:t xml:space="preserve">, </w:t>
      </w:r>
      <w:hyperlink w:history="0" w:anchor="P11141" w:tooltip="Статья 20.19. Нарушение особого режима в закрытом административно-территориальном образовании (ЗАТО)">
        <w:r>
          <w:rPr>
            <w:sz w:val="20"/>
            <w:color w:val="0000ff"/>
          </w:rPr>
          <w:t xml:space="preserve">20.19</w:t>
        </w:r>
      </w:hyperlink>
      <w:r>
        <w:rPr>
          <w:sz w:val="20"/>
        </w:rPr>
        <w:t xml:space="preserve">, </w:t>
      </w:r>
      <w:hyperlink w:history="0" w:anchor="P11180"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0"/>
            <w:color w:val="0000ff"/>
          </w:rPr>
          <w:t xml:space="preserve">частью 2 статьи 20.23</w:t>
        </w:r>
      </w:hyperlink>
      <w:r>
        <w:rPr>
          <w:sz w:val="20"/>
        </w:rPr>
        <w:t xml:space="preserve">, </w:t>
      </w:r>
      <w:hyperlink w:history="0" w:anchor="P11186"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0"/>
            <w:color w:val="0000ff"/>
          </w:rPr>
          <w:t xml:space="preserve">статьей 20.24</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w:t>
      </w:r>
      <w:hyperlink w:history="0" w:anchor="P11272"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0"/>
            <w:color w:val="0000ff"/>
          </w:rPr>
          <w:t xml:space="preserve">статьями 20.30</w:t>
        </w:r>
      </w:hyperlink>
      <w:r>
        <w:rPr>
          <w:sz w:val="20"/>
        </w:rPr>
        <w:t xml:space="preserve">, </w:t>
      </w:r>
      <w:hyperlink w:history="0" w:anchor="P11328"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0"/>
            <w:color w:val="0000ff"/>
          </w:rPr>
          <w:t xml:space="preserve">20.34</w:t>
        </w:r>
      </w:hyperlink>
      <w:r>
        <w:rPr>
          <w:sz w:val="20"/>
        </w:rPr>
        <w:t xml:space="preserve">, </w:t>
      </w:r>
      <w:hyperlink w:history="0" w:anchor="P11335" w:tooltip="Статья 20.35. Нарушение требований к антитеррористической защищенности объектов (территорий) и объектов (территорий) религиозных организаций">
        <w:r>
          <w:rPr>
            <w:sz w:val="20"/>
            <w:color w:val="0000ff"/>
          </w:rPr>
          <w:t xml:space="preserve">статьей 20.35</w:t>
        </w:r>
      </w:hyperlink>
      <w:r>
        <w:rPr>
          <w:sz w:val="20"/>
        </w:rPr>
        <w:t xml:space="preserve"> (в пределах своих полномочий) настоящего Кодекса;</w:t>
      </w:r>
    </w:p>
    <w:p>
      <w:pPr>
        <w:pStyle w:val="0"/>
        <w:jc w:val="both"/>
      </w:pPr>
      <w:r>
        <w:rPr>
          <w:sz w:val="20"/>
        </w:rPr>
        <w:t xml:space="preserve">(в ред. Федеральных законов от 11.10.2018 </w:t>
      </w:r>
      <w:hyperlink w:history="0" r:id="rId8359"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 от 16.12.2019 </w:t>
      </w:r>
      <w:hyperlink w:history="0" r:id="rId8360"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0"/>
            <w:color w:val="0000ff"/>
          </w:rPr>
          <w:t xml:space="preserve">N 441-ФЗ</w:t>
        </w:r>
      </w:hyperlink>
      <w:r>
        <w:rPr>
          <w:sz w:val="20"/>
        </w:rPr>
        <w:t xml:space="preserve">, от 01.04.2020 </w:t>
      </w:r>
      <w:hyperlink w:history="0" r:id="rId836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28.06.2021 </w:t>
      </w:r>
      <w:hyperlink w:history="0" r:id="rId836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N 232-ФЗ</w:t>
        </w:r>
      </w:hyperlink>
      <w:r>
        <w:rPr>
          <w:sz w:val="20"/>
        </w:rPr>
        <w:t xml:space="preserve">, от 24.06.2023 </w:t>
      </w:r>
      <w:hyperlink w:history="0" r:id="rId8363"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104) утратил силу. - Федеральный </w:t>
      </w:r>
      <w:hyperlink w:history="0" r:id="rId836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11.06.2021 N 205-ФЗ;</w:t>
      </w:r>
    </w:p>
    <w:p>
      <w:pPr>
        <w:pStyle w:val="0"/>
        <w:spacing w:before="200" w:lineRule="auto"/>
        <w:ind w:firstLine="540"/>
        <w:jc w:val="both"/>
      </w:pPr>
      <w:r>
        <w:rPr>
          <w:sz w:val="20"/>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history="0" w:anchor="P7772" w:tooltip="2. Повторное в течение года совершение административного правонарушения, предусмотренного частью 1 настоящей статьи, -">
        <w:r>
          <w:rPr>
            <w:sz w:val="20"/>
            <w:color w:val="0000ff"/>
          </w:rPr>
          <w:t xml:space="preserve">частью 2 статьи 14.63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настоящего Кодекса;</w:t>
      </w:r>
    </w:p>
    <w:p>
      <w:pPr>
        <w:pStyle w:val="0"/>
        <w:jc w:val="both"/>
      </w:pPr>
      <w:r>
        <w:rPr>
          <w:sz w:val="20"/>
        </w:rPr>
        <w:t xml:space="preserve">(п. 105 введен Федеральным </w:t>
      </w:r>
      <w:hyperlink w:history="0" r:id="rId836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history="0" w:anchor="P5979" w:tooltip="Статья 13.33. Нарушение обязанностей, предусмотренных законодательством Российской Федерации в области электронной подписи">
        <w:r>
          <w:rPr>
            <w:sz w:val="20"/>
            <w:color w:val="0000ff"/>
          </w:rPr>
          <w:t xml:space="preserve">статьей 13.33</w:t>
        </w:r>
      </w:hyperlink>
      <w:r>
        <w:rPr>
          <w:sz w:val="20"/>
        </w:rPr>
        <w:t xml:space="preserve"> настоящего Кодекса;</w:t>
      </w:r>
    </w:p>
    <w:p>
      <w:pPr>
        <w:pStyle w:val="0"/>
        <w:jc w:val="both"/>
      </w:pPr>
      <w:r>
        <w:rPr>
          <w:sz w:val="20"/>
        </w:rPr>
        <w:t xml:space="preserve">(п. 106 введен Федеральным </w:t>
      </w:r>
      <w:hyperlink w:history="0" r:id="rId836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28.12.2016 N 471-ФЗ)</w:t>
      </w:r>
    </w:p>
    <w:p>
      <w:pPr>
        <w:pStyle w:val="0"/>
        <w:spacing w:before="200" w:lineRule="auto"/>
        <w:ind w:firstLine="540"/>
        <w:jc w:val="both"/>
      </w:pPr>
      <w:r>
        <w:rPr>
          <w:sz w:val="20"/>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history="0" w:anchor="P8819"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0"/>
            <w:color w:val="0000ff"/>
          </w:rPr>
          <w:t xml:space="preserve">статьей 15.42</w:t>
        </w:r>
      </w:hyperlink>
      <w:r>
        <w:rPr>
          <w:sz w:val="20"/>
        </w:rPr>
        <w:t xml:space="preserve"> настоящего Кодекса;</w:t>
      </w:r>
    </w:p>
    <w:p>
      <w:pPr>
        <w:pStyle w:val="0"/>
        <w:jc w:val="both"/>
      </w:pPr>
      <w:r>
        <w:rPr>
          <w:sz w:val="20"/>
        </w:rPr>
        <w:t xml:space="preserve">(п. 107 введен Федеральным </w:t>
      </w:r>
      <w:hyperlink w:history="0" r:id="rId8367"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14.11.2017 N 318-ФЗ)</w:t>
      </w:r>
    </w:p>
    <w:p>
      <w:pPr>
        <w:pStyle w:val="0"/>
        <w:spacing w:before="200" w:lineRule="auto"/>
        <w:ind w:firstLine="540"/>
        <w:jc w:val="both"/>
      </w:pPr>
      <w:r>
        <w:rPr>
          <w:sz w:val="20"/>
        </w:rPr>
        <w:t xml:space="preserve">108) утратил силу. - Федеральный </w:t>
      </w:r>
      <w:hyperlink w:history="0" r:id="rId8368"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01.07.2021 N 283-ФЗ;</w:t>
      </w:r>
    </w:p>
    <w:bookmarkStart w:id="13970" w:name="P13970"/>
    <w:bookmarkEnd w:id="13970"/>
    <w:p>
      <w:pPr>
        <w:pStyle w:val="0"/>
        <w:spacing w:before="200" w:lineRule="auto"/>
        <w:ind w:firstLine="540"/>
        <w:jc w:val="both"/>
      </w:pPr>
      <w:r>
        <w:rPr>
          <w:sz w:val="20"/>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history="0" w:anchor="P1766"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0"/>
            <w:color w:val="0000ff"/>
          </w:rPr>
          <w:t xml:space="preserve">частью 1 статьи 6.8</w:t>
        </w:r>
      </w:hyperlink>
      <w:r>
        <w:rPr>
          <w:sz w:val="20"/>
        </w:rPr>
        <w:t xml:space="preserve">, </w:t>
      </w:r>
      <w:hyperlink w:history="0" w:anchor="P1779"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0"/>
            <w:color w:val="0000ff"/>
          </w:rPr>
          <w:t xml:space="preserve">частью 1 статьи 6.9</w:t>
        </w:r>
      </w:hyperlink>
      <w:r>
        <w:rPr>
          <w:sz w:val="20"/>
        </w:rPr>
        <w:t xml:space="preserve">, </w:t>
      </w:r>
      <w:hyperlink w:history="0" w:anchor="P1874"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0"/>
            <w:color w:val="0000ff"/>
          </w:rPr>
          <w:t xml:space="preserve">частью 1 статьи 6.16.1</w:t>
        </w:r>
      </w:hyperlink>
      <w:r>
        <w:rPr>
          <w:sz w:val="20"/>
        </w:rPr>
        <w:t xml:space="preserve">, </w:t>
      </w:r>
      <w:hyperlink w:history="0" w:anchor="P922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10950" w:tooltip="Статья 20.5. Нарушение требований режима чрезвычайного положения">
        <w:r>
          <w:rPr>
            <w:sz w:val="20"/>
            <w:color w:val="0000ff"/>
          </w:rPr>
          <w:t xml:space="preserve">20.5</w:t>
        </w:r>
      </w:hyperlink>
      <w:r>
        <w:rPr>
          <w:sz w:val="20"/>
        </w:rPr>
        <w:t xml:space="preserve"> и </w:t>
      </w:r>
      <w:hyperlink w:history="0" w:anchor="P10956" w:tooltip="Статья 20.5.1. Нарушение режима военного положения">
        <w:r>
          <w:rPr>
            <w:sz w:val="20"/>
            <w:color w:val="0000ff"/>
          </w:rPr>
          <w:t xml:space="preserve">20.5.1</w:t>
        </w:r>
      </w:hyperlink>
      <w:r>
        <w:rPr>
          <w:sz w:val="20"/>
        </w:rPr>
        <w:t xml:space="preserve">, </w:t>
      </w:r>
      <w:hyperlink w:history="0" w:anchor="P11129"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jc w:val="both"/>
      </w:pPr>
      <w:r>
        <w:rPr>
          <w:sz w:val="20"/>
        </w:rPr>
        <w:t xml:space="preserve">(п. 109 введен Федеральным </w:t>
      </w:r>
      <w:hyperlink w:history="0" r:id="rId8369"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29.07.2018 N 235-ФЗ; в ред. Федеральных законов от 14.04.2023 </w:t>
      </w:r>
      <w:hyperlink w:history="0" r:id="rId837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 от 24.06.2023 </w:t>
      </w:r>
      <w:hyperlink w:history="0" r:id="rId8371"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N 265-ФЗ</w:t>
        </w:r>
      </w:hyperlink>
      <w:r>
        <w:rPr>
          <w:sz w:val="20"/>
        </w:rPr>
        <w:t xml:space="preserve">)</w:t>
      </w:r>
    </w:p>
    <w:p>
      <w:pPr>
        <w:pStyle w:val="0"/>
        <w:spacing w:before="200" w:lineRule="auto"/>
        <w:ind w:firstLine="540"/>
        <w:jc w:val="both"/>
      </w:pPr>
      <w:r>
        <w:rPr>
          <w:sz w:val="20"/>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history="0" w:anchor="P3599"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0"/>
            <w:color w:val="0000ff"/>
          </w:rPr>
          <w:t xml:space="preserve">статьей 9.5.2</w:t>
        </w:r>
      </w:hyperlink>
      <w:r>
        <w:rPr>
          <w:sz w:val="20"/>
        </w:rPr>
        <w:t xml:space="preserve"> настоящего Кодекса;</w:t>
      </w:r>
    </w:p>
    <w:p>
      <w:pPr>
        <w:pStyle w:val="0"/>
        <w:jc w:val="both"/>
      </w:pPr>
      <w:r>
        <w:rPr>
          <w:sz w:val="20"/>
        </w:rPr>
        <w:t xml:space="preserve">(п. 110 введен Федеральным </w:t>
      </w:r>
      <w:hyperlink w:history="0" r:id="rId8372"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12.11.2018 N 404-ФЗ)</w:t>
      </w:r>
    </w:p>
    <w:p>
      <w:pPr>
        <w:pStyle w:val="0"/>
        <w:spacing w:before="200" w:lineRule="auto"/>
        <w:ind w:firstLine="540"/>
        <w:jc w:val="both"/>
      </w:pPr>
      <w:r>
        <w:rPr>
          <w:sz w:val="20"/>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history="0" w:anchor="P2116"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0"/>
            <w:color w:val="0000ff"/>
          </w:rPr>
          <w:t xml:space="preserve">частью 1 статьи 6.34</w:t>
        </w:r>
      </w:hyperlink>
      <w:r>
        <w:rPr>
          <w:sz w:val="20"/>
        </w:rPr>
        <w:t xml:space="preserve"> настоящего Кодекса (в части производства лекарственных препаратов для медицинского применения);</w:t>
      </w:r>
    </w:p>
    <w:p>
      <w:pPr>
        <w:pStyle w:val="0"/>
        <w:jc w:val="both"/>
      </w:pPr>
      <w:r>
        <w:rPr>
          <w:sz w:val="20"/>
        </w:rPr>
        <w:t xml:space="preserve">(п. 111 введен Федеральным </w:t>
      </w:r>
      <w:hyperlink w:history="0" r:id="rId8373"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58-ФЗ; в ред. Федерального </w:t>
      </w:r>
      <w:hyperlink w:history="0" r:id="rId837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204-ФЗ)</w:t>
      </w:r>
    </w:p>
    <w:p>
      <w:pPr>
        <w:pStyle w:val="0"/>
        <w:spacing w:before="200" w:lineRule="auto"/>
        <w:ind w:firstLine="540"/>
        <w:jc w:val="both"/>
      </w:pPr>
      <w:r>
        <w:rPr>
          <w:sz w:val="20"/>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и </w:t>
      </w:r>
      <w:hyperlink w:history="0" w:anchor="P10040" w:tooltip="Статья 19.7. Непредставление сведений (информации)">
        <w:r>
          <w:rPr>
            <w:sz w:val="20"/>
            <w:color w:val="0000ff"/>
          </w:rPr>
          <w:t xml:space="preserve">статьей 19.7</w:t>
        </w:r>
      </w:hyperlink>
      <w:r>
        <w:rPr>
          <w:sz w:val="20"/>
        </w:rPr>
        <w:t xml:space="preserve"> настоящего Кодекса;</w:t>
      </w:r>
    </w:p>
    <w:p>
      <w:pPr>
        <w:pStyle w:val="0"/>
        <w:jc w:val="both"/>
      </w:pPr>
      <w:r>
        <w:rPr>
          <w:sz w:val="20"/>
        </w:rPr>
        <w:t xml:space="preserve">(п. 112 введен Федеральным </w:t>
      </w:r>
      <w:hyperlink w:history="0" r:id="rId8375"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26.07.2019 N 223-ФЗ)</w:t>
      </w:r>
    </w:p>
    <w:p>
      <w:pPr>
        <w:pStyle w:val="0"/>
        <w:spacing w:before="200" w:lineRule="auto"/>
        <w:ind w:firstLine="540"/>
        <w:jc w:val="both"/>
      </w:pPr>
      <w:r>
        <w:rPr>
          <w:sz w:val="20"/>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history="0" w:anchor="P7808" w:tooltip="Статья 14.65. Нарушение законодательства Российской Федерации в сфере организации отдыха и оздоровления детей">
        <w:r>
          <w:rPr>
            <w:sz w:val="20"/>
            <w:color w:val="0000ff"/>
          </w:rPr>
          <w:t xml:space="preserve">статьей 14.65</w:t>
        </w:r>
      </w:hyperlink>
      <w:r>
        <w:rPr>
          <w:sz w:val="20"/>
        </w:rPr>
        <w:t xml:space="preserve"> настоящего Кодекса;</w:t>
      </w:r>
    </w:p>
    <w:p>
      <w:pPr>
        <w:pStyle w:val="0"/>
        <w:jc w:val="both"/>
      </w:pPr>
      <w:r>
        <w:rPr>
          <w:sz w:val="20"/>
        </w:rPr>
        <w:t xml:space="preserve">(п. 113 введен Федеральным </w:t>
      </w:r>
      <w:hyperlink w:history="0" r:id="rId8376"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16.10.2019 N 338-ФЗ)</w:t>
      </w:r>
    </w:p>
    <w:p>
      <w:pPr>
        <w:pStyle w:val="0"/>
        <w:spacing w:before="200" w:lineRule="auto"/>
        <w:ind w:firstLine="540"/>
        <w:jc w:val="both"/>
      </w:pPr>
      <w:r>
        <w:rPr>
          <w:sz w:val="20"/>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статьей 19.6</w:t>
        </w:r>
      </w:hyperlink>
      <w:r>
        <w:rPr>
          <w:sz w:val="20"/>
        </w:rPr>
        <w:t xml:space="preserve">, </w:t>
      </w:r>
      <w:hyperlink w:history="0" w:anchor="P10710"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0"/>
            <w:color w:val="0000ff"/>
          </w:rPr>
          <w:t xml:space="preserve">частями 8</w:t>
        </w:r>
      </w:hyperlink>
      <w:r>
        <w:rPr>
          <w:sz w:val="20"/>
        </w:rPr>
        <w:t xml:space="preserve"> и </w:t>
      </w:r>
      <w:hyperlink w:history="0" w:anchor="P10712" w:tooltip="9. Нарушения, предусмотренные частями 1 - 8 настоящей статьи, совершенные иностранным гражданином или лицом без гражданства, -">
        <w:r>
          <w:rPr>
            <w:sz w:val="20"/>
            <w:color w:val="0000ff"/>
          </w:rPr>
          <w:t xml:space="preserve">9 статьи 19.34</w:t>
        </w:r>
      </w:hyperlink>
      <w:r>
        <w:rPr>
          <w:sz w:val="20"/>
        </w:rPr>
        <w:t xml:space="preserve"> настоящего Кодекса;</w:t>
      </w:r>
    </w:p>
    <w:p>
      <w:pPr>
        <w:pStyle w:val="0"/>
        <w:jc w:val="both"/>
      </w:pPr>
      <w:r>
        <w:rPr>
          <w:sz w:val="20"/>
        </w:rPr>
        <w:t xml:space="preserve">(п. 114 введен Федеральным </w:t>
      </w:r>
      <w:hyperlink w:history="0" r:id="rId8377"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26.05.2021 N 141-ФЗ; в ред. Федерального </w:t>
      </w:r>
      <w:hyperlink w:history="0" r:id="rId837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29.12.2022 N 622-ФЗ)</w:t>
      </w:r>
    </w:p>
    <w:p>
      <w:pPr>
        <w:pStyle w:val="0"/>
        <w:spacing w:before="200" w:lineRule="auto"/>
        <w:ind w:firstLine="540"/>
        <w:jc w:val="both"/>
      </w:pPr>
      <w:r>
        <w:rPr>
          <w:sz w:val="20"/>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history="0" w:anchor="P11125"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0"/>
            <w:color w:val="0000ff"/>
          </w:rPr>
          <w:t xml:space="preserve">частями 1</w:t>
        </w:r>
      </w:hyperlink>
      <w:r>
        <w:rPr>
          <w:sz w:val="20"/>
        </w:rPr>
        <w:t xml:space="preserve"> и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2 статьи 20.17</w:t>
        </w:r>
      </w:hyperlink>
      <w:r>
        <w:rPr>
          <w:sz w:val="20"/>
        </w:rPr>
        <w:t xml:space="preserve"> настоящего Кодекса;</w:t>
      </w:r>
    </w:p>
    <w:p>
      <w:pPr>
        <w:pStyle w:val="0"/>
        <w:jc w:val="both"/>
      </w:pPr>
      <w:r>
        <w:rPr>
          <w:sz w:val="20"/>
        </w:rPr>
        <w:t xml:space="preserve">(п. 115 введен Федеральным </w:t>
      </w:r>
      <w:hyperlink w:history="0" r:id="rId8379"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24.09.2022 N 364-ФЗ; в ред. Федерального </w:t>
      </w:r>
      <w:hyperlink w:history="0" r:id="rId838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14.04.2023 N 117-ФЗ)</w:t>
      </w:r>
    </w:p>
    <w:p>
      <w:pPr>
        <w:pStyle w:val="0"/>
        <w:spacing w:before="200" w:lineRule="auto"/>
        <w:ind w:firstLine="540"/>
        <w:jc w:val="both"/>
      </w:pPr>
      <w:r>
        <w:rPr>
          <w:sz w:val="20"/>
        </w:rPr>
        <w:t xml:space="preserve">116) должностные лица Вооруженных Сил Российской Федерации - об административных правонарушениях, предусмотренных </w:t>
      </w:r>
      <w:hyperlink w:history="0" w:anchor="P10950" w:tooltip="Статья 20.5. Нарушение требований режима чрезвычайного положения">
        <w:r>
          <w:rPr>
            <w:sz w:val="20"/>
            <w:color w:val="0000ff"/>
          </w:rPr>
          <w:t xml:space="preserve">статьями 20.5</w:t>
        </w:r>
      </w:hyperlink>
      <w:r>
        <w:rPr>
          <w:sz w:val="20"/>
        </w:rPr>
        <w:t xml:space="preserve"> и </w:t>
      </w:r>
      <w:hyperlink w:history="0" w:anchor="P10956" w:tooltip="Статья 20.5.1. Нарушение режима военного положения">
        <w:r>
          <w:rPr>
            <w:sz w:val="20"/>
            <w:color w:val="0000ff"/>
          </w:rPr>
          <w:t xml:space="preserve">20.5.1</w:t>
        </w:r>
      </w:hyperlink>
      <w:r>
        <w:rPr>
          <w:sz w:val="20"/>
        </w:rPr>
        <w:t xml:space="preserve">, </w:t>
      </w:r>
      <w:hyperlink w:history="0" w:anchor="P11129"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0"/>
            <w:color w:val="0000ff"/>
          </w:rPr>
          <w:t xml:space="preserve">частью 3 статьи 20.17</w:t>
        </w:r>
      </w:hyperlink>
      <w:r>
        <w:rPr>
          <w:sz w:val="20"/>
        </w:rPr>
        <w:t xml:space="preserve"> (в отношении объектов Вооруженных Сил Российской Федерации) настоящего Кодекса;</w:t>
      </w:r>
    </w:p>
    <w:p>
      <w:pPr>
        <w:pStyle w:val="0"/>
        <w:jc w:val="both"/>
      </w:pPr>
      <w:r>
        <w:rPr>
          <w:sz w:val="20"/>
        </w:rPr>
        <w:t xml:space="preserve">(п. 116 введен Федеральным </w:t>
      </w:r>
      <w:hyperlink w:history="0" r:id="rId838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14.04.2023 N 117-ФЗ; в ред. Федерального </w:t>
      </w:r>
      <w:hyperlink w:history="0" r:id="rId8382"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24.06.2023 N 265-ФЗ)</w:t>
      </w:r>
    </w:p>
    <w:p>
      <w:pPr>
        <w:pStyle w:val="0"/>
        <w:spacing w:before="200" w:lineRule="auto"/>
        <w:ind w:firstLine="540"/>
        <w:jc w:val="both"/>
      </w:pPr>
      <w:r>
        <w:rPr>
          <w:sz w:val="20"/>
        </w:rP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history="0" w:anchor="P7430" w:tooltip="3. Повторное совершение административного правонарушения, предусмотренного частью 2 настоящей статьи, -">
        <w:r>
          <w:rPr>
            <w:sz w:val="20"/>
            <w:color w:val="0000ff"/>
          </w:rPr>
          <w:t xml:space="preserve">частью 3 статьи 14.43</w:t>
        </w:r>
      </w:hyperlink>
      <w:r>
        <w:rPr>
          <w:sz w:val="20"/>
        </w:rPr>
        <w:t xml:space="preserve"> настоящего Кодекса (в части нарушения требований технического </w:t>
      </w:r>
      <w:hyperlink w:history="0" r:id="rId8383"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0"/>
            <w:color w:val="0000ff"/>
          </w:rPr>
          <w:t xml:space="preserve">регламента</w:t>
        </w:r>
      </w:hyperlink>
      <w:r>
        <w:rPr>
          <w:sz w:val="20"/>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501"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14.46.2</w:t>
        </w:r>
      </w:hyperlink>
      <w:r>
        <w:rPr>
          <w:sz w:val="20"/>
        </w:rPr>
        <w:t xml:space="preserve">,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частью 15 статьи 19.5</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jc w:val="both"/>
      </w:pPr>
      <w:r>
        <w:rPr>
          <w:sz w:val="20"/>
        </w:rPr>
        <w:t xml:space="preserve">(п. 117 введен Федеральным </w:t>
      </w:r>
      <w:hyperlink w:history="0" r:id="rId8384"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246-ФЗ)</w:t>
      </w:r>
    </w:p>
    <w:p>
      <w:pPr>
        <w:pStyle w:val="0"/>
        <w:spacing w:before="200" w:lineRule="auto"/>
        <w:ind w:firstLine="540"/>
        <w:jc w:val="both"/>
      </w:pPr>
      <w:r>
        <w:rPr>
          <w:sz w:val="20"/>
        </w:rP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8385"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0"/>
            <w:color w:val="0000ff"/>
          </w:rPr>
          <w:t xml:space="preserve">перечень</w:t>
        </w:r>
      </w:hyperlink>
      <w:r>
        <w:rPr>
          <w:sz w:val="20"/>
        </w:rP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118 введен Федеральным </w:t>
      </w:r>
      <w:hyperlink w:history="0" r:id="rId8386"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13.12.2024 N 473-ФЗ)</w:t>
      </w:r>
    </w:p>
    <w:p>
      <w:pPr>
        <w:pStyle w:val="0"/>
        <w:spacing w:before="200" w:lineRule="auto"/>
        <w:ind w:firstLine="540"/>
        <w:jc w:val="both"/>
      </w:pPr>
      <w:r>
        <w:rPr>
          <w:sz w:val="20"/>
        </w:rP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119 введен Федеральным </w:t>
      </w:r>
      <w:hyperlink w:history="0" r:id="rId838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spacing w:before="200" w:lineRule="auto"/>
        <w:ind w:firstLine="540"/>
        <w:jc w:val="both"/>
      </w:pPr>
      <w:r>
        <w:rPr>
          <w:sz w:val="20"/>
        </w:rP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history="0" w:anchor="P7544"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0"/>
            <w:color w:val="0000ff"/>
          </w:rPr>
          <w:t xml:space="preserve">частью 4 статьи 14.51</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120 введен Федеральным </w:t>
      </w:r>
      <w:hyperlink w:history="0" r:id="rId838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07.07.2025 N 203-ФЗ)</w:t>
      </w:r>
    </w:p>
    <w:p>
      <w:pPr>
        <w:pStyle w:val="0"/>
        <w:spacing w:before="200" w:lineRule="auto"/>
        <w:ind w:firstLine="540"/>
        <w:jc w:val="both"/>
      </w:pPr>
      <w:r>
        <w:rPr>
          <w:sz w:val="20"/>
        </w:rP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history="0" w:anchor="P7782"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r>
          <w:rPr>
            <w:sz w:val="20"/>
            <w:color w:val="0000ff"/>
          </w:rPr>
          <w:t xml:space="preserve">статьей 14.64.2</w:t>
        </w:r>
      </w:hyperlink>
      <w:r>
        <w:rPr>
          <w:sz w:val="20"/>
        </w:rPr>
        <w:t xml:space="preserve"> и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настоящего Кодекса.</w:t>
      </w:r>
    </w:p>
    <w:p>
      <w:pPr>
        <w:pStyle w:val="0"/>
        <w:jc w:val="both"/>
      </w:pPr>
      <w:r>
        <w:rPr>
          <w:sz w:val="20"/>
        </w:rPr>
        <w:t xml:space="preserve">(п. 121 введен Федеральным </w:t>
      </w:r>
      <w:hyperlink w:history="0" r:id="rId8389"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20.02.2026 N 24-ФЗ)</w:t>
      </w:r>
    </w:p>
    <w:bookmarkStart w:id="13996" w:name="P13996"/>
    <w:bookmarkEnd w:id="13996"/>
    <w:p>
      <w:pPr>
        <w:pStyle w:val="0"/>
        <w:spacing w:before="200" w:lineRule="auto"/>
        <w:ind w:firstLine="540"/>
        <w:jc w:val="both"/>
      </w:pPr>
      <w:r>
        <w:rPr>
          <w:sz w:val="20"/>
        </w:rPr>
        <w:t xml:space="preserve">3. Помимо случаев, предусмотренных </w:t>
      </w:r>
      <w:hyperlink w:history="0" w:anchor="P13778"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634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w:t>
      </w:r>
      <w:hyperlink w:history="0" w:anchor="P634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3</w:t>
        </w:r>
      </w:hyperlink>
      <w:r>
        <w:rPr>
          <w:sz w:val="20"/>
        </w:rPr>
        <w:t xml:space="preserve"> и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статьей 19.20</w:t>
        </w:r>
      </w:hyperlink>
      <w:r>
        <w:rPr>
          <w:sz w:val="20"/>
        </w:rPr>
        <w:t xml:space="preserve">, </w:t>
      </w:r>
      <w:hyperlink w:history="0" w:anchor="P11001"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0"/>
            <w:color w:val="0000ff"/>
          </w:rPr>
          <w:t xml:space="preserve">частью 1 статьи 20.8</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pPr>
        <w:pStyle w:val="0"/>
        <w:jc w:val="both"/>
      </w:pPr>
      <w:r>
        <w:rPr>
          <w:sz w:val="20"/>
        </w:rPr>
        <w:t xml:space="preserve">(в ред. Федеральных законов от 02.07.2005 </w:t>
      </w:r>
      <w:hyperlink w:history="0" r:id="rId8390"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N 80-ФЗ</w:t>
        </w:r>
      </w:hyperlink>
      <w:r>
        <w:rPr>
          <w:sz w:val="20"/>
        </w:rPr>
        <w:t xml:space="preserve">, от 28.12.2009 </w:t>
      </w:r>
      <w:hyperlink w:history="0" r:id="rId83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29.12.2015 </w:t>
      </w:r>
      <w:hyperlink w:history="0" r:id="rId839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0"/>
            <w:color w:val="0000ff"/>
          </w:rPr>
          <w:t xml:space="preserve">N 408-ФЗ</w:t>
        </w:r>
      </w:hyperlink>
      <w:r>
        <w:rPr>
          <w:sz w:val="20"/>
        </w:rPr>
        <w:t xml:space="preserve">, от 11.10.2018 </w:t>
      </w:r>
      <w:hyperlink w:history="0" r:id="rId839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0"/>
            <w:color w:val="0000ff"/>
          </w:rPr>
          <w:t xml:space="preserve">N 364-ФЗ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3778"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922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pPr>
        <w:pStyle w:val="0"/>
        <w:jc w:val="both"/>
      </w:pPr>
      <w:r>
        <w:rPr>
          <w:sz w:val="20"/>
        </w:rPr>
        <w:t xml:space="preserve">(в ред. Федеральных законов от 03.03.2006 </w:t>
      </w:r>
      <w:hyperlink w:history="0" r:id="rId8394"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N 30-ФЗ</w:t>
        </w:r>
      </w:hyperlink>
      <w:r>
        <w:rPr>
          <w:sz w:val="20"/>
        </w:rPr>
        <w:t xml:space="preserve">, от 28.12.2009 </w:t>
      </w:r>
      <w:hyperlink w:history="0" r:id="rId83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07.12.2011 </w:t>
      </w:r>
      <w:hyperlink w:history="0" r:id="rId839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28.07.2012 </w:t>
      </w:r>
      <w:hyperlink w:history="0" r:id="rId8397"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141-ФЗ</w:t>
        </w:r>
      </w:hyperlink>
      <w:r>
        <w:rPr>
          <w:sz w:val="20"/>
        </w:rPr>
        <w:t xml:space="preserve">)</w:t>
      </w:r>
    </w:p>
    <w:p>
      <w:pPr>
        <w:pStyle w:val="0"/>
        <w:spacing w:before="200" w:lineRule="auto"/>
        <w:ind w:firstLine="540"/>
        <w:jc w:val="both"/>
      </w:pPr>
      <w:r>
        <w:rPr>
          <w:sz w:val="20"/>
        </w:rPr>
        <w:t xml:space="preserve">Помимо случаев, предусмотренных </w:t>
      </w:r>
      <w:hyperlink w:history="0" w:anchor="P13778"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9720"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9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частью 20.1 статьи 19.5</w:t>
        </w:r>
      </w:hyperlink>
      <w:r>
        <w:rPr>
          <w:sz w:val="20"/>
        </w:rPr>
        <w:t xml:space="preserve">, </w:t>
      </w:r>
      <w:hyperlink w:history="0" w:anchor="P10564"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pPr>
        <w:pStyle w:val="0"/>
        <w:jc w:val="both"/>
      </w:pPr>
      <w:r>
        <w:rPr>
          <w:sz w:val="20"/>
        </w:rPr>
        <w:t xml:space="preserve">(абзац введен Федеральным </w:t>
      </w:r>
      <w:hyperlink w:history="0" r:id="rId839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законом</w:t>
        </w:r>
      </w:hyperlink>
      <w:r>
        <w:rPr>
          <w:sz w:val="20"/>
        </w:rPr>
        <w:t xml:space="preserve"> от 20.08.2004 N 118-ФЗ, в ред. Федеральных законов от 28.12.2009 </w:t>
      </w:r>
      <w:hyperlink w:history="0" r:id="rId83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18.07.2011 </w:t>
      </w:r>
      <w:hyperlink w:history="0" r:id="rId840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23.06.2014 </w:t>
      </w:r>
      <w:hyperlink w:history="0" r:id="rId840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27.10.2015 </w:t>
      </w:r>
      <w:hyperlink w:history="0" r:id="rId840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840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w:t>
      </w:r>
    </w:p>
    <w:p>
      <w:pPr>
        <w:pStyle w:val="0"/>
        <w:spacing w:before="200" w:lineRule="auto"/>
        <w:ind w:firstLine="540"/>
        <w:jc w:val="both"/>
      </w:pPr>
      <w:r>
        <w:rPr>
          <w:sz w:val="20"/>
        </w:rPr>
        <w:t xml:space="preserve">Наряду со случаями, предусмотренными </w:t>
      </w:r>
      <w:hyperlink w:history="0" w:anchor="P13778"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6341"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0"/>
            <w:color w:val="0000ff"/>
          </w:rPr>
          <w:t xml:space="preserve">частью 1 статьи 14.1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8404"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spacing w:before="200" w:lineRule="auto"/>
        <w:ind w:firstLine="540"/>
        <w:jc w:val="both"/>
      </w:pPr>
      <w:r>
        <w:rPr>
          <w:sz w:val="20"/>
        </w:rPr>
        <w:t xml:space="preserve">Помимо случаев, предусмотренных </w:t>
      </w:r>
      <w:hyperlink w:history="0" w:anchor="P13778"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w:t>
      </w:r>
      <w:hyperlink w:history="0" w:anchor="P1003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0"/>
            <w:color w:val="0000ff"/>
          </w:rPr>
          <w:t xml:space="preserve">статьей 19.6.2</w:t>
        </w:r>
      </w:hyperlink>
      <w:r>
        <w:rPr>
          <w:sz w:val="20"/>
        </w:rPr>
        <w:t xml:space="preserve"> настоящего Кодекса, вправе составлять главный государственный жилищный инспектор Российской Федерации.</w:t>
      </w:r>
    </w:p>
    <w:p>
      <w:pPr>
        <w:pStyle w:val="0"/>
        <w:jc w:val="both"/>
      </w:pPr>
      <w:r>
        <w:rPr>
          <w:sz w:val="20"/>
        </w:rPr>
        <w:t xml:space="preserve">(абзац введен Федеральным </w:t>
      </w:r>
      <w:hyperlink w:history="0" r:id="rId840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21.07.2014 N 255-ФЗ)</w:t>
      </w:r>
    </w:p>
    <w:p>
      <w:pPr>
        <w:pStyle w:val="0"/>
        <w:spacing w:before="200" w:lineRule="auto"/>
        <w:ind w:firstLine="540"/>
        <w:jc w:val="both"/>
      </w:pPr>
      <w:r>
        <w:rPr>
          <w:sz w:val="20"/>
        </w:rPr>
        <w:t xml:space="preserve">4. </w:t>
      </w:r>
      <w:r>
        <w:rPr>
          <w:sz w:val="20"/>
        </w:rPr>
        <w:t xml:space="preserve">Перечень</w:t>
      </w:r>
      <w:r>
        <w:rPr>
          <w:sz w:val="20"/>
        </w:rPr>
        <w:t xml:space="preserve"> должностных лиц, имеющих право составлять протоколы об административных правонарушениях в соответствии с </w:t>
      </w:r>
      <w:hyperlink w:history="0" w:anchor="P13777"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0"/>
            <w:color w:val="0000ff"/>
          </w:rPr>
          <w:t xml:space="preserve">частями 1</w:t>
        </w:r>
      </w:hyperlink>
      <w:r>
        <w:rPr>
          <w:sz w:val="20"/>
        </w:rPr>
        <w:t xml:space="preserve">, </w:t>
      </w:r>
      <w:hyperlink w:history="0" w:anchor="P13778"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2</w:t>
        </w:r>
      </w:hyperlink>
      <w:r>
        <w:rPr>
          <w:sz w:val="20"/>
        </w:rPr>
        <w:t xml:space="preserve">, </w:t>
      </w:r>
      <w:hyperlink w:history="0" w:anchor="P13996"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
        <w:r>
          <w:rPr>
            <w:sz w:val="20"/>
            <w:color w:val="0000ff"/>
          </w:rPr>
          <w:t xml:space="preserve">3</w:t>
        </w:r>
      </w:hyperlink>
      <w:r>
        <w:rPr>
          <w:sz w:val="20"/>
        </w:rPr>
        <w:t xml:space="preserve"> и </w:t>
      </w:r>
      <w:hyperlink w:history="0" w:anchor="P14062" w:tooltip="6.2. Утратил силу с 1 января 2018 года. - Федеральный закон от 31.12.2014 N 514-ФЗ.">
        <w:r>
          <w:rPr>
            <w:sz w:val="20"/>
            <w:color w:val="0000ff"/>
          </w:rPr>
          <w:t xml:space="preserve">6.2</w:t>
        </w:r>
      </w:hyperlink>
      <w:r>
        <w:rPr>
          <w:sz w:val="20"/>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pPr>
        <w:pStyle w:val="0"/>
        <w:jc w:val="both"/>
      </w:pPr>
      <w:r>
        <w:rPr>
          <w:sz w:val="20"/>
        </w:rPr>
        <w:t xml:space="preserve">(в ред. Федеральных законов от 27.06.2011 </w:t>
      </w:r>
      <w:hyperlink w:history="0" r:id="rId8406"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31.12.2014 </w:t>
      </w:r>
      <w:hyperlink w:history="0" r:id="rId8407"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rPr>
        <w:t xml:space="preserve">)</w:t>
      </w:r>
    </w:p>
    <w:p>
      <w:pPr>
        <w:pStyle w:val="0"/>
        <w:spacing w:before="200" w:lineRule="auto"/>
        <w:ind w:firstLine="540"/>
        <w:jc w:val="both"/>
      </w:pPr>
      <w:r>
        <w:rPr>
          <w:sz w:val="20"/>
        </w:rP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pPr>
        <w:pStyle w:val="0"/>
        <w:spacing w:before="200" w:lineRule="auto"/>
        <w:ind w:firstLine="540"/>
        <w:jc w:val="both"/>
      </w:pPr>
      <w:r>
        <w:rPr>
          <w:sz w:val="20"/>
        </w:rPr>
        <w:t xml:space="preserve">Перечень</w:t>
      </w:r>
      <w:r>
        <w:rPr>
          <w:sz w:val="20"/>
        </w:rPr>
        <w:t xml:space="preserve"> должностных лиц органов ведомственной охраны и организаций, имеющих право составлять протоколы об административных правонарушениях в соответствии с </w:t>
      </w:r>
      <w:hyperlink w:history="0" w:anchor="P14027" w:tooltip="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
        <w:r>
          <w:rPr>
            <w:sz w:val="20"/>
            <w:color w:val="0000ff"/>
          </w:rPr>
          <w:t xml:space="preserve">пунктом 7 части 5</w:t>
        </w:r>
      </w:hyperlink>
      <w:r>
        <w:rPr>
          <w:sz w:val="20"/>
        </w:rP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pPr>
        <w:pStyle w:val="0"/>
        <w:jc w:val="both"/>
      </w:pPr>
      <w:r>
        <w:rPr>
          <w:sz w:val="20"/>
        </w:rPr>
        <w:t xml:space="preserve">(абзац введен Федеральным </w:t>
      </w:r>
      <w:hyperlink w:history="0" r:id="rId8408"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spacing w:before="200" w:lineRule="auto"/>
        <w:ind w:firstLine="540"/>
        <w:jc w:val="both"/>
      </w:pPr>
      <w:r>
        <w:rPr>
          <w:sz w:val="20"/>
        </w:rP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history="0" w:anchor="P14027" w:tooltip="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
        <w:r>
          <w:rPr>
            <w:sz w:val="20"/>
            <w:color w:val="0000ff"/>
          </w:rPr>
          <w:t xml:space="preserve">пунктом 7 части 5</w:t>
        </w:r>
      </w:hyperlink>
      <w:r>
        <w:rPr>
          <w:sz w:val="20"/>
        </w:rPr>
        <w:t xml:space="preserve"> настоящей статьи, устанавливается указанным федеральным органом исполнительной власти.</w:t>
      </w:r>
    </w:p>
    <w:p>
      <w:pPr>
        <w:pStyle w:val="0"/>
        <w:jc w:val="both"/>
      </w:pPr>
      <w:r>
        <w:rPr>
          <w:sz w:val="20"/>
        </w:rPr>
        <w:t xml:space="preserve">(абзац введен Федеральным </w:t>
      </w:r>
      <w:hyperlink w:history="0" r:id="rId8409"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15.12.2025 N 489-ФЗ)</w:t>
      </w:r>
    </w:p>
    <w:p>
      <w:pPr>
        <w:pStyle w:val="0"/>
        <w:jc w:val="both"/>
      </w:pPr>
      <w:r>
        <w:rPr>
          <w:sz w:val="20"/>
        </w:rPr>
        <w:t xml:space="preserve">(часть четвертая в ред. Федерального </w:t>
      </w:r>
      <w:hyperlink w:history="0" r:id="rId841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bookmarkStart w:id="14014" w:name="P14014"/>
    <w:bookmarkEnd w:id="14014"/>
    <w:p>
      <w:pPr>
        <w:pStyle w:val="0"/>
        <w:spacing w:before="200" w:lineRule="auto"/>
        <w:ind w:firstLine="540"/>
        <w:jc w:val="both"/>
      </w:pPr>
      <w:r>
        <w:rPr>
          <w:sz w:val="20"/>
        </w:rPr>
        <w:t xml:space="preserve">5. Протоколы об административных правонарушениях вправе составлять:</w:t>
      </w:r>
    </w:p>
    <w:p>
      <w:pPr>
        <w:pStyle w:val="0"/>
        <w:spacing w:before="200" w:lineRule="auto"/>
        <w:ind w:firstLine="540"/>
        <w:jc w:val="both"/>
      </w:pPr>
      <w:r>
        <w:rPr>
          <w:sz w:val="20"/>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history="0" w:anchor="P966"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0"/>
            <w:color w:val="0000ff"/>
          </w:rPr>
          <w:t xml:space="preserve">статьями 5.3</w:t>
        </w:r>
      </w:hyperlink>
      <w:r>
        <w:rPr>
          <w:sz w:val="20"/>
        </w:rPr>
        <w:t xml:space="preserve"> - </w:t>
      </w:r>
      <w:hyperlink w:history="0" w:anchor="P987"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0"/>
            <w:color w:val="0000ff"/>
          </w:rPr>
          <w:t xml:space="preserve">5.5</w:t>
        </w:r>
      </w:hyperlink>
      <w:r>
        <w:rPr>
          <w:sz w:val="20"/>
        </w:rPr>
        <w:t xml:space="preserve">, </w:t>
      </w:r>
      <w:hyperlink w:history="0" w:anchor="P1024"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r>
          <w:rPr>
            <w:sz w:val="20"/>
            <w:color w:val="0000ff"/>
          </w:rPr>
          <w:t xml:space="preserve">5.8</w:t>
        </w:r>
      </w:hyperlink>
      <w:r>
        <w:rPr>
          <w:sz w:val="20"/>
        </w:rPr>
        <w:t xml:space="preserve"> - </w:t>
      </w:r>
      <w:hyperlink w:history="0" w:anchor="P1041"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0"/>
            <w:color w:val="0000ff"/>
          </w:rPr>
          <w:t xml:space="preserve">5.10</w:t>
        </w:r>
      </w:hyperlink>
      <w:r>
        <w:rPr>
          <w:sz w:val="20"/>
        </w:rPr>
        <w:t xml:space="preserve">, </w:t>
      </w:r>
      <w:hyperlink w:history="0" w:anchor="P1058"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0"/>
            <w:color w:val="0000ff"/>
          </w:rPr>
          <w:t xml:space="preserve">5.12</w:t>
        </w:r>
      </w:hyperlink>
      <w:r>
        <w:rPr>
          <w:sz w:val="20"/>
        </w:rPr>
        <w:t xml:space="preserve">, </w:t>
      </w:r>
      <w:hyperlink w:history="0" w:anchor="P1087"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sz w:val="20"/>
            <w:color w:val="0000ff"/>
          </w:rPr>
          <w:t xml:space="preserve">5.15</w:t>
        </w:r>
      </w:hyperlink>
      <w:r>
        <w:rPr>
          <w:sz w:val="20"/>
        </w:rPr>
        <w:t xml:space="preserve">, </w:t>
      </w:r>
      <w:hyperlink w:history="0" w:anchor="P1104" w:tooltip="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r>
          <w:rPr>
            <w:sz w:val="20"/>
            <w:color w:val="0000ff"/>
          </w:rPr>
          <w:t xml:space="preserve">5.17</w:t>
        </w:r>
      </w:hyperlink>
      <w:r>
        <w:rPr>
          <w:sz w:val="20"/>
        </w:rPr>
        <w:t xml:space="preserve"> - </w:t>
      </w:r>
      <w:hyperlink w:history="0" w:anchor="P1134"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0"/>
            <w:color w:val="0000ff"/>
          </w:rPr>
          <w:t xml:space="preserve">5.20</w:t>
        </w:r>
      </w:hyperlink>
      <w:r>
        <w:rPr>
          <w:sz w:val="20"/>
        </w:rPr>
        <w:t xml:space="preserve">, </w:t>
      </w:r>
      <w:hyperlink w:history="0" w:anchor="P1421"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0"/>
            <w:color w:val="0000ff"/>
          </w:rPr>
          <w:t xml:space="preserve">5.47</w:t>
        </w:r>
      </w:hyperlink>
      <w:r>
        <w:rPr>
          <w:sz w:val="20"/>
        </w:rPr>
        <w:t xml:space="preserve">, </w:t>
      </w:r>
      <w:hyperlink w:history="0" w:anchor="P1448" w:tooltip="Статья 5.50. Нарушение правил перечисления средств, внесенных в избирательный фонд, фонд референдума">
        <w:r>
          <w:rPr>
            <w:sz w:val="20"/>
            <w:color w:val="0000ff"/>
          </w:rPr>
          <w:t xml:space="preserve">5.50</w:t>
        </w:r>
      </w:hyperlink>
      <w:r>
        <w:rPr>
          <w:sz w:val="20"/>
        </w:rPr>
        <w:t xml:space="preserve">, </w:t>
      </w:r>
      <w:hyperlink w:history="0" w:anchor="P1458" w:tooltip="Статья 5.51. Утратила силу. - Федеральный закон от 09.03.2016 N 66-ФЗ.">
        <w:r>
          <w:rPr>
            <w:sz w:val="20"/>
            <w:color w:val="0000ff"/>
          </w:rPr>
          <w:t xml:space="preserve">5.51</w:t>
        </w:r>
      </w:hyperlink>
      <w:r>
        <w:rPr>
          <w:sz w:val="20"/>
        </w:rPr>
        <w:t xml:space="preserve">, </w:t>
      </w:r>
      <w:hyperlink w:history="0" w:anchor="P149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629"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0"/>
            <w:color w:val="0000ff"/>
          </w:rPr>
          <w:t xml:space="preserve">5.64</w:t>
        </w:r>
      </w:hyperlink>
      <w:r>
        <w:rPr>
          <w:sz w:val="20"/>
        </w:rPr>
        <w:t xml:space="preserve"> - </w:t>
      </w:r>
      <w:hyperlink w:history="0" w:anchor="P1667" w:tooltip="Статья 5.68. Нарушение установленных законодательством Российской Федерации о политических партиях требований об обязательном аудите">
        <w:r>
          <w:rPr>
            <w:sz w:val="20"/>
            <w:color w:val="0000ff"/>
          </w:rPr>
          <w:t xml:space="preserve">5.68</w:t>
        </w:r>
      </w:hyperlink>
      <w:r>
        <w:rPr>
          <w:sz w:val="20"/>
        </w:rPr>
        <w:t xml:space="preserve"> настоящего Кодекса;</w:t>
      </w:r>
    </w:p>
    <w:p>
      <w:pPr>
        <w:pStyle w:val="0"/>
        <w:jc w:val="both"/>
      </w:pPr>
      <w:r>
        <w:rPr>
          <w:sz w:val="20"/>
        </w:rPr>
        <w:t xml:space="preserve">(в ред. Федерального </w:t>
      </w:r>
      <w:hyperlink w:history="0" r:id="rId841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0"/>
            <w:color w:val="0000ff"/>
          </w:rPr>
          <w:t xml:space="preserve">закона</w:t>
        </w:r>
      </w:hyperlink>
      <w:r>
        <w:rPr>
          <w:sz w:val="20"/>
        </w:rPr>
        <w:t xml:space="preserve"> от 24.11.2014 N 355-ФЗ)</w:t>
      </w:r>
    </w:p>
    <w:p>
      <w:pPr>
        <w:pStyle w:val="0"/>
        <w:spacing w:before="200" w:lineRule="auto"/>
        <w:ind w:firstLine="540"/>
        <w:jc w:val="both"/>
      </w:pPr>
      <w:r>
        <w:rPr>
          <w:sz w:val="20"/>
        </w:rPr>
        <w:t xml:space="preserve">2) члены комиссий по делам несовершеннолетних и защите их прав - об административных правонарушениях, предусмотренных </w:t>
      </w:r>
      <w:hyperlink w:history="0" w:anchor="P1319"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 </w:t>
      </w:r>
      <w:hyperlink w:history="0" w:anchor="P1352" w:tooltip="Статья 5.37. Незаконные действия по усыновлению (удочерению) ребенка, передаче его под опеку (попечительство) или в приемную семью">
        <w:r>
          <w:rPr>
            <w:sz w:val="20"/>
            <w:color w:val="0000ff"/>
          </w:rPr>
          <w:t xml:space="preserve">5.37</w:t>
        </w:r>
      </w:hyperlink>
      <w:r>
        <w:rPr>
          <w:sz w:val="20"/>
        </w:rPr>
        <w:t xml:space="preserve">, </w:t>
      </w:r>
      <w:hyperlink w:history="0" w:anchor="P1800"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987" w:tooltip="Статья 6.23. Вовлечение несовершеннолетнего в процесс потребления табака или потребления никотинсодержащей продукции">
        <w:r>
          <w:rPr>
            <w:sz w:val="20"/>
            <w:color w:val="0000ff"/>
          </w:rPr>
          <w:t xml:space="preserve">6.23</w:t>
        </w:r>
      </w:hyperlink>
      <w:r>
        <w:rPr>
          <w:sz w:val="20"/>
        </w:rPr>
        <w:t xml:space="preserve"> настоящего Кодекса;</w:t>
      </w:r>
    </w:p>
    <w:p>
      <w:pPr>
        <w:pStyle w:val="0"/>
        <w:jc w:val="both"/>
      </w:pPr>
      <w:r>
        <w:rPr>
          <w:sz w:val="20"/>
        </w:rPr>
        <w:t xml:space="preserve">(в ред. Федерального </w:t>
      </w:r>
      <w:hyperlink w:history="0" r:id="rId841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0"/>
            <w:color w:val="0000ff"/>
          </w:rPr>
          <w:t xml:space="preserve">закона</w:t>
        </w:r>
      </w:hyperlink>
      <w:r>
        <w:rPr>
          <w:sz w:val="20"/>
        </w:rPr>
        <w:t xml:space="preserve"> от 21.10.2013 N 274-ФЗ)</w:t>
      </w:r>
    </w:p>
    <w:p>
      <w:pPr>
        <w:pStyle w:val="0"/>
        <w:spacing w:before="200" w:lineRule="auto"/>
        <w:ind w:firstLine="540"/>
        <w:jc w:val="both"/>
      </w:pPr>
      <w:r>
        <w:rPr>
          <w:sz w:val="20"/>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history="0" w:anchor="P1144"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784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006" w:tooltip="Статья 15.14. Нецелевое использование бюджетных средств">
        <w:r>
          <w:rPr>
            <w:sz w:val="20"/>
            <w:color w:val="0000ff"/>
          </w:rPr>
          <w:t xml:space="preserve">15.14</w:t>
        </w:r>
      </w:hyperlink>
      <w:r>
        <w:rPr>
          <w:sz w:val="20"/>
        </w:rPr>
        <w:t xml:space="preserve"> - </w:t>
      </w:r>
      <w:hyperlink w:history="0" w:anchor="P8209"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20"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8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частью 20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27.10.2015 </w:t>
      </w:r>
      <w:hyperlink w:history="0" r:id="rId841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8414"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07.02.2017 </w:t>
      </w:r>
      <w:hyperlink w:history="0" r:id="rId8415"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0"/>
            <w:color w:val="0000ff"/>
          </w:rPr>
          <w:t xml:space="preserve">N 11-ФЗ</w:t>
        </w:r>
      </w:hyperlink>
      <w:r>
        <w:rPr>
          <w:sz w:val="20"/>
        </w:rPr>
        <w:t xml:space="preserve">, от 29.05.2019 </w:t>
      </w:r>
      <w:hyperlink w:history="0" r:id="rId841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08.08.2024 </w:t>
      </w:r>
      <w:hyperlink w:history="0" r:id="rId8417"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rPr>
        <w:t xml:space="preserve">)</w:t>
      </w:r>
    </w:p>
    <w:p>
      <w:pPr>
        <w:pStyle w:val="0"/>
        <w:spacing w:before="200" w:lineRule="auto"/>
        <w:ind w:firstLine="540"/>
        <w:jc w:val="both"/>
      </w:pPr>
      <w:r>
        <w:rPr>
          <w:sz w:val="20"/>
        </w:rPr>
        <w:t xml:space="preserve">4) должностные лица государственных внебюджетных фондов - об административных правонарушениях, предусмотренных </w:t>
      </w:r>
      <w:hyperlink w:history="0" w:anchor="P7860" w:tooltip="Статья 15.3. Нарушение срока постановки на учет в налоговом органе">
        <w:r>
          <w:rPr>
            <w:sz w:val="20"/>
            <w:color w:val="0000ff"/>
          </w:rPr>
          <w:t xml:space="preserve">статьями 15.3</w:t>
        </w:r>
      </w:hyperlink>
      <w:r>
        <w:rPr>
          <w:sz w:val="20"/>
        </w:rPr>
        <w:t xml:space="preserve">, </w:t>
      </w:r>
      <w:hyperlink w:history="0" w:anchor="P7872" w:tooltip="Статья 15.4. Нарушение срока представления сведений об открытии и о закрытии счета в банке или иной кредитной организации">
        <w:r>
          <w:rPr>
            <w:sz w:val="20"/>
            <w:color w:val="0000ff"/>
          </w:rPr>
          <w:t xml:space="preserve">15.4</w:t>
        </w:r>
      </w:hyperlink>
      <w:r>
        <w:rPr>
          <w:sz w:val="20"/>
        </w:rPr>
        <w:t xml:space="preserve">, </w:t>
      </w:r>
      <w:hyperlink w:history="0" w:anchor="P7892"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0"/>
            <w:color w:val="0000ff"/>
          </w:rPr>
          <w:t xml:space="preserve">частью 1 статьи 15.6</w:t>
        </w:r>
      </w:hyperlink>
      <w:r>
        <w:rPr>
          <w:sz w:val="20"/>
        </w:rPr>
        <w:t xml:space="preserve">, </w:t>
      </w:r>
      <w:hyperlink w:history="0" w:anchor="P7903"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sz w:val="20"/>
            <w:color w:val="0000ff"/>
          </w:rPr>
          <w:t xml:space="preserve">частью 1 статьи 15.7</w:t>
        </w:r>
      </w:hyperlink>
      <w:r>
        <w:rPr>
          <w:sz w:val="20"/>
        </w:rPr>
        <w:t xml:space="preserve">, </w:t>
      </w:r>
      <w:hyperlink w:history="0" w:anchor="P7911" w:tooltip="Статья 15.8. Нарушение срока исполнения поручения о перечислении налога (сбора), страхового взноса, пеней, штрафа">
        <w:r>
          <w:rPr>
            <w:sz w:val="20"/>
            <w:color w:val="0000ff"/>
          </w:rPr>
          <w:t xml:space="preserve">статьей 15.8</w:t>
        </w:r>
      </w:hyperlink>
      <w:r>
        <w:rPr>
          <w:sz w:val="20"/>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history="0" w:anchor="P7932"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
        <w:r>
          <w:rPr>
            <w:sz w:val="20"/>
            <w:color w:val="0000ff"/>
          </w:rPr>
          <w:t xml:space="preserve">частью 2 статьи 15.10</w:t>
        </w:r>
      </w:hyperlink>
      <w:r>
        <w:rPr>
          <w:sz w:val="20"/>
        </w:rPr>
        <w:t xml:space="preserve">, </w:t>
      </w:r>
      <w:hyperlink w:history="0" w:anchor="P8635"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0"/>
            <w:color w:val="0000ff"/>
          </w:rPr>
          <w:t xml:space="preserve">частями 10.1</w:t>
        </w:r>
      </w:hyperlink>
      <w:r>
        <w:rPr>
          <w:sz w:val="20"/>
        </w:rPr>
        <w:t xml:space="preserve"> и </w:t>
      </w:r>
      <w:hyperlink w:history="0" w:anchor="P8639" w:tooltip="10.2. Повторное в течение года совершение административного правонарушения, предусмотренного частью 10.1 настоящей статьи, -">
        <w:r>
          <w:rPr>
            <w:sz w:val="20"/>
            <w:color w:val="0000ff"/>
          </w:rPr>
          <w:t xml:space="preserve">10.2 статьи 15.29</w:t>
        </w:r>
      </w:hyperlink>
      <w:r>
        <w:rPr>
          <w:sz w:val="20"/>
        </w:rPr>
        <w:t xml:space="preserve">, </w:t>
      </w:r>
      <w:hyperlink w:history="0" w:anchor="P8666" w:tooltip="Статья 15.32. Нарушение установленного законодательством Российской Федерации об обязательном социальном страховании срока регистрации">
        <w:r>
          <w:rPr>
            <w:sz w:val="20"/>
            <w:color w:val="0000ff"/>
          </w:rPr>
          <w:t xml:space="preserve">статьями 15.32</w:t>
        </w:r>
      </w:hyperlink>
      <w:r>
        <w:rPr>
          <w:sz w:val="20"/>
        </w:rPr>
        <w:t xml:space="preserve">, </w:t>
      </w:r>
      <w:hyperlink w:history="0" w:anchor="P8674"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0"/>
            <w:color w:val="0000ff"/>
          </w:rPr>
          <w:t xml:space="preserve">15.33</w:t>
        </w:r>
      </w:hyperlink>
      <w:r>
        <w:rPr>
          <w:sz w:val="20"/>
        </w:rPr>
        <w:t xml:space="preserve">, </w:t>
      </w:r>
      <w:hyperlink w:history="0" w:anchor="P8702" w:tooltip="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
        <w:r>
          <w:rPr>
            <w:sz w:val="20"/>
            <w:color w:val="0000ff"/>
          </w:rPr>
          <w:t xml:space="preserve">15.33.2</w:t>
        </w:r>
      </w:hyperlink>
      <w:r>
        <w:rPr>
          <w:sz w:val="20"/>
        </w:rPr>
        <w:t xml:space="preserve"> настоящего Кодекса. </w:t>
      </w:r>
      <w:hyperlink w:history="0" r:id="rId8418" w:tooltip="Приказ СФР от 25.08.2025 N 984 &quot;Об утверждении перечня должностных лиц территориальных органов Фонда пенсионного и социального страхования Российской Федерации, уполномоченных составлять протоколы об административных правонарушениях&quot; (Зарегистрировано в Минюсте России 26.09.2025 N 83678) {КонсультантПлюс}">
        <w:r>
          <w:rPr>
            <w:sz w:val="20"/>
            <w:color w:val="0000ff"/>
          </w:rPr>
          <w:t xml:space="preserve">Перечень</w:t>
        </w:r>
      </w:hyperlink>
      <w:r>
        <w:rPr>
          <w:sz w:val="20"/>
        </w:rP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pPr>
        <w:pStyle w:val="0"/>
        <w:jc w:val="both"/>
      </w:pPr>
      <w:r>
        <w:rPr>
          <w:sz w:val="20"/>
        </w:rPr>
        <w:t xml:space="preserve">(в ред. Федеральных законов от 29.11.2010 </w:t>
      </w:r>
      <w:hyperlink w:history="0" r:id="rId841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23.07.2013 </w:t>
      </w:r>
      <w:hyperlink w:history="0" r:id="rId8420"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0"/>
            <w:color w:val="0000ff"/>
          </w:rPr>
          <w:t xml:space="preserve">N 211-ФЗ</w:t>
        </w:r>
      </w:hyperlink>
      <w:r>
        <w:rPr>
          <w:sz w:val="20"/>
        </w:rPr>
        <w:t xml:space="preserve">, от 03.07.2016 </w:t>
      </w:r>
      <w:hyperlink w:history="0" r:id="rId842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w:t>
      </w:r>
    </w:p>
    <w:p>
      <w:pPr>
        <w:pStyle w:val="0"/>
        <w:spacing w:before="200" w:lineRule="auto"/>
        <w:ind w:firstLine="540"/>
        <w:jc w:val="both"/>
      </w:pPr>
      <w:r>
        <w:rPr>
          <w:sz w:val="20"/>
        </w:rPr>
        <w:t xml:space="preserve">5) должностные лица органов и учреждений уголовно-исполнительной системы - об административных правонарушениях, предусмотренных </w:t>
      </w:r>
      <w:hyperlink w:history="0" w:anchor="P3736"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0"/>
            <w:color w:val="0000ff"/>
          </w:rPr>
          <w:t xml:space="preserve">статьей 9.19</w:t>
        </w:r>
      </w:hyperlink>
      <w:r>
        <w:rPr>
          <w:sz w:val="20"/>
        </w:rPr>
        <w:t xml:space="preserve"> (в отношении производственных объектов уголовно-исполнительной системы), </w:t>
      </w:r>
      <w:hyperlink w:history="0" w:anchor="P9227"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0"/>
            <w:color w:val="0000ff"/>
          </w:rPr>
          <w:t xml:space="preserve">статьями 17.7</w:t>
        </w:r>
      </w:hyperlink>
      <w:r>
        <w:rPr>
          <w:sz w:val="20"/>
        </w:rPr>
        <w:t xml:space="preserve">, </w:t>
      </w:r>
      <w:hyperlink w:history="0" w:anchor="P9250" w:tooltip="Статья 17.9. Заведомо ложные показание свидетеля, пояснение специалиста, заключение эксперта или заведомо неправильный перевод">
        <w:r>
          <w:rPr>
            <w:sz w:val="20"/>
            <w:color w:val="0000ff"/>
          </w:rPr>
          <w:t xml:space="preserve">17.9</w:t>
        </w:r>
      </w:hyperlink>
      <w:r>
        <w:rPr>
          <w:sz w:val="20"/>
        </w:rPr>
        <w:t xml:space="preserve">, </w:t>
      </w:r>
      <w:hyperlink w:history="0" w:anchor="P965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0"/>
            <w:color w:val="0000ff"/>
          </w:rPr>
          <w:t xml:space="preserve">частями 1</w:t>
        </w:r>
      </w:hyperlink>
      <w:r>
        <w:rPr>
          <w:sz w:val="20"/>
        </w:rPr>
        <w:t xml:space="preserve"> и </w:t>
      </w:r>
      <w:hyperlink w:history="0" w:anchor="P9678"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0"/>
            <w:color w:val="0000ff"/>
          </w:rPr>
          <w:t xml:space="preserve">6 статьи 19.3</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369"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0"/>
            <w:color w:val="0000ff"/>
          </w:rPr>
          <w:t xml:space="preserve">19.12</w:t>
        </w:r>
      </w:hyperlink>
      <w:r>
        <w:rPr>
          <w:sz w:val="20"/>
        </w:rPr>
        <w:t xml:space="preserve">, </w:t>
      </w:r>
      <w:hyperlink w:history="0" w:anchor="P10846"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127"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0"/>
            <w:color w:val="0000ff"/>
          </w:rPr>
          <w:t xml:space="preserve">частью 2 статьи 20.17</w:t>
        </w:r>
      </w:hyperlink>
      <w:r>
        <w:rPr>
          <w:sz w:val="20"/>
        </w:rPr>
        <w:t xml:space="preserve">,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w:t>
      </w:r>
    </w:p>
    <w:p>
      <w:pPr>
        <w:pStyle w:val="0"/>
        <w:jc w:val="both"/>
      </w:pPr>
      <w:r>
        <w:rPr>
          <w:sz w:val="20"/>
        </w:rPr>
        <w:t xml:space="preserve">(в ред. Федеральных законов от 27.07.2010 </w:t>
      </w:r>
      <w:hyperlink w:history="0" r:id="rId8422"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rPr>
        <w:t xml:space="preserve">, от 21.07.2014 </w:t>
      </w:r>
      <w:hyperlink w:history="0" r:id="rId842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14.04.2023 </w:t>
      </w:r>
      <w:hyperlink w:history="0" r:id="rId842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history="0" w:anchor="P8874"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0"/>
            <w:color w:val="0000ff"/>
          </w:rPr>
          <w:t xml:space="preserve">статьей 15.47</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(п. 6 в ред. Федерального </w:t>
      </w:r>
      <w:hyperlink w:history="0" r:id="rId842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30.12.2021 N 434-ФЗ)</w:t>
      </w:r>
    </w:p>
    <w:bookmarkStart w:id="14027" w:name="P14027"/>
    <w:bookmarkEnd w:id="14027"/>
    <w:p>
      <w:pPr>
        <w:pStyle w:val="0"/>
        <w:spacing w:before="200" w:lineRule="auto"/>
        <w:ind w:firstLine="540"/>
        <w:jc w:val="both"/>
      </w:pPr>
      <w:r>
        <w:rPr>
          <w:sz w:val="20"/>
        </w:rP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history="0" w:anchor="P4348" w:tooltip="Статья 11.16. Нарушение требований пожарной безопасности на железнодорожном, морском, внутреннем водном или воздушном транспорте">
        <w:r>
          <w:rPr>
            <w:sz w:val="20"/>
            <w:color w:val="0000ff"/>
          </w:rPr>
          <w:t xml:space="preserve">статьей 11.16</w:t>
        </w:r>
      </w:hyperlink>
      <w:r>
        <w:rPr>
          <w:sz w:val="20"/>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history="0" w:anchor="P4384" w:tooltip="Статья 11.20.1. Нарушение запретов либо несоблюдение порядка выполнения работ в охранных зонах магистральных трубопроводов">
        <w:r>
          <w:rPr>
            <w:sz w:val="20"/>
            <w:color w:val="0000ff"/>
          </w:rPr>
          <w:t xml:space="preserve">статьей 11.20.1</w:t>
        </w:r>
      </w:hyperlink>
      <w:r>
        <w:rPr>
          <w:sz w:val="20"/>
        </w:rPr>
        <w:t xml:space="preserve">, </w:t>
      </w:r>
      <w:hyperlink w:history="0" w:anchor="P10846"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0"/>
            <w:color w:val="0000ff"/>
          </w:rPr>
          <w:t xml:space="preserve">частью 3 статьи 20.2.2</w:t>
        </w:r>
      </w:hyperlink>
      <w:r>
        <w:rPr>
          <w:sz w:val="20"/>
        </w:rPr>
        <w:t xml:space="preserve">, </w:t>
      </w:r>
      <w:hyperlink w:history="0" w:anchor="P11121" w:tooltip="Статья 20.17. Нарушение пропускного режима охраняемого объекта">
        <w:r>
          <w:rPr>
            <w:sz w:val="20"/>
            <w:color w:val="0000ff"/>
          </w:rPr>
          <w:t xml:space="preserve">статьями 20.17</w:t>
        </w:r>
      </w:hyperlink>
      <w:r>
        <w:rPr>
          <w:sz w:val="20"/>
        </w:rPr>
        <w:t xml:space="preserve"> и </w:t>
      </w:r>
      <w:hyperlink w:history="0" w:anchor="P11351"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0"/>
            <w:color w:val="0000ff"/>
          </w:rPr>
          <w:t xml:space="preserve">20.37</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842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21.07.2014 </w:t>
      </w:r>
      <w:hyperlink w:history="0" r:id="rId842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258-ФЗ</w:t>
        </w:r>
      </w:hyperlink>
      <w:r>
        <w:rPr>
          <w:sz w:val="20"/>
        </w:rPr>
        <w:t xml:space="preserve">, от 03.07.2016 </w:t>
      </w:r>
      <w:hyperlink w:history="0" r:id="rId842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05.12.2017 </w:t>
      </w:r>
      <w:hyperlink w:history="0" r:id="rId8429" w:tooltip="Федеральный закон от 05.12.2017 N 391-ФЗ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15.12.2025 </w:t>
      </w:r>
      <w:hyperlink w:history="0" r:id="rId8430"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0"/>
            <w:color w:val="0000ff"/>
          </w:rPr>
          <w:t xml:space="preserve">N 489-ФЗ</w:t>
        </w:r>
      </w:hyperlink>
      <w:r>
        <w:rPr>
          <w:sz w:val="20"/>
        </w:rPr>
        <w:t xml:space="preserve">)</w:t>
      </w:r>
    </w:p>
    <w:p>
      <w:pPr>
        <w:pStyle w:val="0"/>
        <w:spacing w:before="200" w:lineRule="auto"/>
        <w:ind w:firstLine="540"/>
        <w:jc w:val="both"/>
      </w:pPr>
      <w:r>
        <w:rPr>
          <w:sz w:val="20"/>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history="0" w:anchor="P2160" w:tooltip="Статья 7.1. Самовольное занятие земельного участка">
        <w:r>
          <w:rPr>
            <w:sz w:val="20"/>
            <w:color w:val="0000ff"/>
          </w:rPr>
          <w:t xml:space="preserve">статьей 7.1</w:t>
        </w:r>
      </w:hyperlink>
      <w:r>
        <w:rPr>
          <w:sz w:val="20"/>
        </w:rPr>
        <w:t xml:space="preserve"> (в части лесных участков в пределах своих полномочий в соответствии с лесным законодательством),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30" w:tooltip="Статья 7.9. Самовольное занятие лесных участков">
        <w:r>
          <w:rPr>
            <w:sz w:val="20"/>
            <w:color w:val="0000ff"/>
          </w:rPr>
          <w:t xml:space="preserve">статьей 7.9</w:t>
        </w:r>
      </w:hyperlink>
      <w:r>
        <w:rPr>
          <w:sz w:val="20"/>
        </w:rPr>
        <w:t xml:space="preserve">, </w:t>
      </w:r>
      <w:hyperlink w:history="0" w:anchor="P2238" w:tooltip="Статья 7.10. Самовольная уступка права пользования землей, недрами, лесным участком или водным объектом">
        <w:r>
          <w:rPr>
            <w:sz w:val="20"/>
            <w:color w:val="0000ff"/>
          </w:rPr>
          <w:t xml:space="preserve">статьей 7.10</w:t>
        </w:r>
      </w:hyperlink>
      <w:r>
        <w:rPr>
          <w:sz w:val="20"/>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246"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(в пределах своих полномочий в соответствии с лесным законодательством),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(в пределах своих полномочий в соответствии с лесным законодательством), </w:t>
      </w:r>
      <w:hyperlink w:history="0" w:anchor="P2848" w:tooltip="Статья 8.7. Невыполнение обязанностей по рекультивации земель, обязательных мероприятий по улучшению земель и охране почв">
        <w:r>
          <w:rPr>
            <w:sz w:val="20"/>
            <w:color w:val="0000ff"/>
          </w:rPr>
          <w:t xml:space="preserve">статьей 8.7</w:t>
        </w:r>
      </w:hyperlink>
      <w:r>
        <w:rPr>
          <w:sz w:val="20"/>
        </w:rPr>
        <w:t xml:space="preserve"> (в пределах своих полномочий в соответствии с лесным законодательством), </w:t>
      </w:r>
      <w:hyperlink w:history="0" w:anchor="P2865"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0"/>
            <w:color w:val="0000ff"/>
          </w:rPr>
          <w:t xml:space="preserve">статьей 8.8</w:t>
        </w:r>
      </w:hyperlink>
      <w:r>
        <w:rPr>
          <w:sz w:val="20"/>
        </w:rPr>
        <w:t xml:space="preserve"> (в пределах своих полномочий в соответствии с лесным законодательством), </w:t>
      </w:r>
      <w:hyperlink w:history="0" w:anchor="P3040" w:tooltip="Статья 8.25. Нарушение правил использования лесов">
        <w:r>
          <w:rPr>
            <w:sz w:val="20"/>
            <w:color w:val="0000ff"/>
          </w:rPr>
          <w:t xml:space="preserve">статьями 8.25</w:t>
        </w:r>
      </w:hyperlink>
      <w:r>
        <w:rPr>
          <w:sz w:val="20"/>
        </w:rPr>
        <w:t xml:space="preserve"> - </w:t>
      </w:r>
      <w:hyperlink w:history="0" w:anchor="P3085" w:tooltip="Статья 8.28. Незаконная рубка, повреждение лесных насаждений или самовольное выкапывание в лесах деревьев, кустарников, лиан">
        <w:r>
          <w:rPr>
            <w:sz w:val="20"/>
            <w:color w:val="0000ff"/>
          </w:rPr>
          <w:t xml:space="preserve">8.28</w:t>
        </w:r>
      </w:hyperlink>
      <w:r>
        <w:rPr>
          <w:sz w:val="20"/>
        </w:rPr>
        <w:t xml:space="preserve">, </w:t>
      </w:r>
      <w:hyperlink w:history="0" w:anchor="P3137"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0"/>
            <w:color w:val="0000ff"/>
          </w:rPr>
          <w:t xml:space="preserve">8.28.2</w:t>
        </w:r>
      </w:hyperlink>
      <w:r>
        <w:rPr>
          <w:sz w:val="20"/>
        </w:rPr>
        <w:t xml:space="preserve"> - </w:t>
      </w:r>
      <w:hyperlink w:history="0" w:anchor="P3181" w:tooltip="Статья 8.32. Нарушение правил пожарной безопасности в лесах">
        <w:r>
          <w:rPr>
            <w:sz w:val="20"/>
            <w:color w:val="0000ff"/>
          </w:rPr>
          <w:t xml:space="preserve">8.32</w:t>
        </w:r>
      </w:hyperlink>
      <w:r>
        <w:rPr>
          <w:sz w:val="20"/>
        </w:rPr>
        <w:t xml:space="preserve">, </w:t>
      </w:r>
      <w:hyperlink w:history="0" w:anchor="P322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3373" w:tooltip="Статья 8.45.1. Нарушение режима осуществления хозяйственной и иной деятельности в лесопарковом зеленом поясе">
        <w:r>
          <w:rPr>
            <w:sz w:val="20"/>
            <w:color w:val="0000ff"/>
          </w:rPr>
          <w:t xml:space="preserve">статьей 8.45.1</w:t>
        </w:r>
      </w:hyperlink>
      <w:r>
        <w:rPr>
          <w:sz w:val="20"/>
        </w:rPr>
        <w:t xml:space="preserve"> (в пределах своих полномочий в соответствии с лесным законодательством),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29.12.2010 </w:t>
      </w:r>
      <w:hyperlink w:history="0" r:id="rId843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rPr>
        <w:t xml:space="preserve">, от 12.03.2014 </w:t>
      </w:r>
      <w:hyperlink w:history="0" r:id="rId843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03.07.2016 </w:t>
      </w:r>
      <w:hyperlink w:history="0" r:id="rId843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0"/>
            <w:color w:val="0000ff"/>
          </w:rPr>
          <w:t xml:space="preserve">N 353-ФЗ</w:t>
        </w:r>
      </w:hyperlink>
      <w:r>
        <w:rPr>
          <w:sz w:val="20"/>
        </w:rPr>
        <w:t xml:space="preserve">, от 18.03.2019 </w:t>
      </w:r>
      <w:hyperlink w:history="0" r:id="rId8434"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 от 14.07.2022 </w:t>
      </w:r>
      <w:hyperlink w:history="0" r:id="rId843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08.07.2024 </w:t>
      </w:r>
      <w:hyperlink w:history="0" r:id="rId843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history="0" w:anchor="P3181" w:tooltip="Статья 8.32. Нарушение правил пожарной безопасности в лесах">
        <w:r>
          <w:rPr>
            <w:sz w:val="20"/>
            <w:color w:val="0000ff"/>
          </w:rPr>
          <w:t xml:space="preserve">статьями 8.32</w:t>
        </w:r>
      </w:hyperlink>
      <w:r>
        <w:rPr>
          <w:sz w:val="20"/>
        </w:rPr>
        <w:t xml:space="preserve">, </w:t>
      </w:r>
      <w:hyperlink w:history="0" w:anchor="P3220" w:tooltip="Статья 8.32.3. Невыполнение мероприятий, предусмотренных сводным планом тушения лесных пожаров на территории субъекта Российской Федерации">
        <w:r>
          <w:rPr>
            <w:sz w:val="20"/>
            <w:color w:val="0000ff"/>
          </w:rPr>
          <w:t xml:space="preserve">8.32.3</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12.03.2014 </w:t>
      </w:r>
      <w:hyperlink w:history="0" r:id="rId8437"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0"/>
            <w:color w:val="0000ff"/>
          </w:rPr>
          <w:t xml:space="preserve">N 27-ФЗ</w:t>
        </w:r>
      </w:hyperlink>
      <w:r>
        <w:rPr>
          <w:sz w:val="20"/>
        </w:rPr>
        <w:t xml:space="preserve">, от 18.03.2019 </w:t>
      </w:r>
      <w:hyperlink w:history="0" r:id="rId8438"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0"/>
            <w:color w:val="0000ff"/>
          </w:rPr>
          <w:t xml:space="preserve">N 29-ФЗ</w:t>
        </w:r>
      </w:hyperlink>
      <w:r>
        <w:rPr>
          <w:sz w:val="20"/>
        </w:rPr>
        <w:t xml:space="preserve">)</w:t>
      </w:r>
    </w:p>
    <w:p>
      <w:pPr>
        <w:pStyle w:val="0"/>
        <w:spacing w:before="200" w:lineRule="auto"/>
        <w:ind w:firstLine="540"/>
        <w:jc w:val="both"/>
      </w:pPr>
      <w:r>
        <w:rPr>
          <w:sz w:val="20"/>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history="0" w:anchor="P3291" w:tooltip="Статья 8.39. Нарушение правил охраны и использования природных ресурсов на особо охраняемых природных территориях">
        <w:r>
          <w:rPr>
            <w:sz w:val="20"/>
            <w:color w:val="0000ff"/>
          </w:rPr>
          <w:t xml:space="preserve">статьей 8.39</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частью 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w:t>
      </w:r>
    </w:p>
    <w:p>
      <w:pPr>
        <w:pStyle w:val="0"/>
        <w:jc w:val="both"/>
      </w:pPr>
      <w:r>
        <w:rPr>
          <w:sz w:val="20"/>
        </w:rPr>
        <w:t xml:space="preserve">(в ред. Федеральных законов от 14.10.2014 </w:t>
      </w:r>
      <w:hyperlink w:history="0" r:id="rId84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24.11.2014 </w:t>
      </w:r>
      <w:hyperlink w:history="0" r:id="rId8440"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11) должностные лица Государственной корпорации по атомной энергии "Росатом" - об административных правонарушениях, предусмотренных:</w:t>
      </w:r>
    </w:p>
    <w:p>
      <w:pPr>
        <w:pStyle w:val="0"/>
        <w:spacing w:before="200" w:lineRule="auto"/>
        <w:ind w:firstLine="540"/>
        <w:jc w:val="both"/>
      </w:pPr>
      <w:r>
        <w:rPr>
          <w:sz w:val="20"/>
        </w:rPr>
        <w:t xml:space="preserve">а) </w:t>
      </w:r>
      <w:hyperlink w:history="0" w:anchor="P634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pPr>
        <w:pStyle w:val="0"/>
        <w:spacing w:before="200" w:lineRule="auto"/>
        <w:ind w:firstLine="540"/>
        <w:jc w:val="both"/>
      </w:pPr>
      <w:r>
        <w:rPr>
          <w:sz w:val="20"/>
        </w:rPr>
        <w:t xml:space="preserve">б) </w:t>
      </w:r>
      <w:hyperlink w:history="0" w:anchor="P1713" w:tooltip="Статья 6.3. Нарушение законодательства в области обеспечения санитарно-эпидемиологического благополучия населения">
        <w:r>
          <w:rPr>
            <w:sz w:val="20"/>
            <w:color w:val="0000ff"/>
          </w:rPr>
          <w:t xml:space="preserve">статьями 6.3</w:t>
        </w:r>
      </w:hyperlink>
      <w:r>
        <w:rPr>
          <w:sz w:val="20"/>
        </w:rPr>
        <w:t xml:space="preserve">, </w:t>
      </w:r>
      <w:hyperlink w:history="0" w:anchor="P2681"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0"/>
            <w:color w:val="0000ff"/>
          </w:rPr>
          <w:t xml:space="preserve">8.1</w:t>
        </w:r>
      </w:hyperlink>
      <w:r>
        <w:rPr>
          <w:sz w:val="20"/>
        </w:rPr>
        <w:t xml:space="preserve">, </w:t>
      </w:r>
      <w:hyperlink w:history="0" w:anchor="P3552" w:tooltip="Статья 9.4. Нарушение обязательных требований в области строительства и применения строительных материалов (изделий)">
        <w:r>
          <w:rPr>
            <w:sz w:val="20"/>
            <w:color w:val="0000ff"/>
          </w:rPr>
          <w:t xml:space="preserve">9.4</w:t>
        </w:r>
      </w:hyperlink>
      <w:r>
        <w:rPr>
          <w:sz w:val="20"/>
        </w:rPr>
        <w:t xml:space="preserve">, </w:t>
      </w:r>
      <w:hyperlink w:history="0" w:anchor="P3564"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0"/>
            <w:color w:val="0000ff"/>
          </w:rPr>
          <w:t xml:space="preserve">9.5</w:t>
        </w:r>
      </w:hyperlink>
      <w:r>
        <w:rPr>
          <w:sz w:val="20"/>
        </w:rPr>
        <w:t xml:space="preserve"> и </w:t>
      </w:r>
      <w:hyperlink w:history="0" w:anchor="P3588"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0"/>
            <w:color w:val="0000ff"/>
          </w:rPr>
          <w:t xml:space="preserve">9.5.1</w:t>
        </w:r>
      </w:hyperlink>
      <w:r>
        <w:rPr>
          <w:sz w:val="20"/>
        </w:rPr>
        <w:t xml:space="preserve">, </w:t>
      </w:r>
      <w:hyperlink w:history="0" w:anchor="P3687"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0"/>
            <w:color w:val="0000ff"/>
          </w:rPr>
          <w:t xml:space="preserve">частью 3 статьи 9.16</w:t>
        </w:r>
      </w:hyperlink>
      <w:r>
        <w:rPr>
          <w:sz w:val="20"/>
        </w:rPr>
        <w:t xml:space="preserve">, </w:t>
      </w:r>
      <w:hyperlink w:history="0" r:id="rId8441"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sz w:val="20"/>
            <w:color w:val="0000ff"/>
          </w:rPr>
          <w:t xml:space="preserve">статьей 14.44</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20"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частями 6</w:t>
        </w:r>
      </w:hyperlink>
      <w:r>
        <w:rPr>
          <w:sz w:val="20"/>
        </w:rPr>
        <w:t xml:space="preserve"> и </w:t>
      </w:r>
      <w:hyperlink w:history="0" w:anchor="P9867"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0"/>
            <w:color w:val="0000ff"/>
          </w:rPr>
          <w:t xml:space="preserve">15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w:t>
      </w:r>
      <w:hyperlink w:history="0" w:anchor="P10564" w:tooltip="1. Дача заведомо ложного заключения экспертом при осуществлении государственного контроля (надзора) и муниципального контроля -">
        <w:r>
          <w:rPr>
            <w:sz w:val="20"/>
            <w:color w:val="0000ff"/>
          </w:rPr>
          <w:t xml:space="preserve">частью 1 статьи 19.26</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статьей 19.33</w:t>
        </w:r>
      </w:hyperlink>
      <w:r>
        <w:rPr>
          <w:sz w:val="20"/>
        </w:rPr>
        <w:t xml:space="preserve">, </w:t>
      </w:r>
      <w:hyperlink w:history="0" w:anchor="P10916"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0"/>
            <w:color w:val="0000ff"/>
          </w:rPr>
          <w:t xml:space="preserve">частями 1</w:t>
        </w:r>
      </w:hyperlink>
      <w:r>
        <w:rPr>
          <w:sz w:val="20"/>
        </w:rPr>
        <w:t xml:space="preserve">, </w:t>
      </w:r>
      <w:hyperlink w:history="0" w:anchor="P10921" w:tooltip="2. Те же действия, совершенные в условиях особого противопожарного режима, -">
        <w:r>
          <w:rPr>
            <w:sz w:val="20"/>
            <w:color w:val="0000ff"/>
          </w:rPr>
          <w:t xml:space="preserve">2</w:t>
        </w:r>
      </w:hyperlink>
      <w:r>
        <w:rPr>
          <w:sz w:val="20"/>
        </w:rPr>
        <w:t xml:space="preserve">, </w:t>
      </w:r>
      <w:hyperlink w:history="0" w:anchor="P10925"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0"/>
            <w:color w:val="0000ff"/>
          </w:rPr>
          <w:t xml:space="preserve">2.1</w:t>
        </w:r>
      </w:hyperlink>
      <w:r>
        <w:rPr>
          <w:sz w:val="20"/>
        </w:rPr>
        <w:t xml:space="preserve">, </w:t>
      </w:r>
      <w:hyperlink w:history="0" w:anchor="P10930"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0"/>
            <w:color w:val="0000ff"/>
          </w:rPr>
          <w:t xml:space="preserve">6</w:t>
        </w:r>
      </w:hyperlink>
      <w:r>
        <w:rPr>
          <w:sz w:val="20"/>
        </w:rPr>
        <w:t xml:space="preserve"> и </w:t>
      </w:r>
      <w:hyperlink w:history="0" w:anchor="P10933"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0"/>
            <w:color w:val="0000ff"/>
          </w:rPr>
          <w:t xml:space="preserve">6.1 статьи 20.4</w:t>
        </w:r>
      </w:hyperlink>
      <w:r>
        <w:rPr>
          <w:sz w:val="20"/>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pPr>
        <w:pStyle w:val="0"/>
        <w:jc w:val="both"/>
      </w:pPr>
      <w:r>
        <w:rPr>
          <w:sz w:val="20"/>
        </w:rPr>
        <w:t xml:space="preserve">(в ред. Федерального </w:t>
      </w:r>
      <w:hyperlink w:history="0" r:id="rId8442"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09.03.2021 N 36-ФЗ)</w:t>
      </w:r>
    </w:p>
    <w:p>
      <w:pPr>
        <w:pStyle w:val="0"/>
        <w:jc w:val="both"/>
      </w:pPr>
      <w:r>
        <w:rPr>
          <w:sz w:val="20"/>
        </w:rPr>
        <w:t xml:space="preserve">(п. 11 в ред. Федерального </w:t>
      </w:r>
      <w:hyperlink w:history="0" r:id="rId844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29.07.2017 N 263-ФЗ)</w:t>
      </w:r>
    </w:p>
    <w:p>
      <w:pPr>
        <w:pStyle w:val="0"/>
        <w:spacing w:before="200" w:lineRule="auto"/>
        <w:ind w:firstLine="540"/>
        <w:jc w:val="both"/>
      </w:pPr>
      <w:r>
        <w:rPr>
          <w:sz w:val="20"/>
        </w:rPr>
        <w:t xml:space="preserve">12) должностные лица органов и учреждений, указанных в </w:t>
      </w:r>
      <w:hyperlink w:history="0" w:anchor="P11425"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0"/>
            <w:color w:val="0000ff"/>
          </w:rPr>
          <w:t xml:space="preserve">пунктах 3</w:t>
        </w:r>
      </w:hyperlink>
      <w:r>
        <w:rPr>
          <w:sz w:val="20"/>
        </w:rPr>
        <w:t xml:space="preserve"> - </w:t>
      </w:r>
      <w:hyperlink w:history="0" w:anchor="P11434"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0"/>
            <w:color w:val="0000ff"/>
          </w:rPr>
          <w:t xml:space="preserve">7 части 1</w:t>
        </w:r>
      </w:hyperlink>
      <w:r>
        <w:rPr>
          <w:sz w:val="20"/>
        </w:rPr>
        <w:t xml:space="preserve"> и </w:t>
      </w:r>
      <w:hyperlink w:history="0" w:anchor="P11439" w:tooltip="3) уполномоченными органами и учреждениями органов исполнительной власти субъектов Российской Федерации;">
        <w:r>
          <w:rPr>
            <w:sz w:val="20"/>
            <w:color w:val="0000ff"/>
          </w:rPr>
          <w:t xml:space="preserve">пунктах 3</w:t>
        </w:r>
      </w:hyperlink>
      <w:r>
        <w:rPr>
          <w:sz w:val="20"/>
        </w:rPr>
        <w:t xml:space="preserve">, </w:t>
      </w:r>
      <w:hyperlink w:history="0" w:anchor="P11442"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w:r>
          <w:rPr>
            <w:sz w:val="20"/>
            <w:color w:val="0000ff"/>
          </w:rPr>
          <w:t xml:space="preserve">5 части 2 статьи 22.1</w:t>
        </w:r>
      </w:hyperlink>
      <w:r>
        <w:rPr>
          <w:sz w:val="20"/>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history="0" w:anchor="P11424" w:tooltip="2) комиссиями по делам несовершеннолетних и защите их прав;">
        <w:r>
          <w:rPr>
            <w:sz w:val="20"/>
            <w:color w:val="0000ff"/>
          </w:rPr>
          <w:t xml:space="preserve">пункте 2 части 1</w:t>
        </w:r>
      </w:hyperlink>
      <w:r>
        <w:rPr>
          <w:sz w:val="20"/>
        </w:rPr>
        <w:t xml:space="preserve"> и </w:t>
      </w:r>
      <w:hyperlink w:history="0" w:anchor="P11438" w:tooltip="2) комиссиями по делам несовершеннолетних и защите их прав;">
        <w:r>
          <w:rPr>
            <w:sz w:val="20"/>
            <w:color w:val="0000ff"/>
          </w:rPr>
          <w:t xml:space="preserve">пунктах 2</w:t>
        </w:r>
      </w:hyperlink>
      <w:r>
        <w:rPr>
          <w:sz w:val="20"/>
        </w:rPr>
        <w:t xml:space="preserve">, </w:t>
      </w:r>
      <w:hyperlink w:history="0" w:anchor="P11440" w:tooltip="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
        <w:r>
          <w:rPr>
            <w:sz w:val="20"/>
            <w:color w:val="0000ff"/>
          </w:rPr>
          <w:t xml:space="preserve">4 части 2 статьи 22.1</w:t>
        </w:r>
      </w:hyperlink>
      <w:r>
        <w:rPr>
          <w:sz w:val="20"/>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а по делам об административных правонарушениях, рассмотренных судьями, - судебные приставы-исполнители;</w:t>
      </w:r>
    </w:p>
    <w:p>
      <w:pPr>
        <w:pStyle w:val="0"/>
        <w:jc w:val="both"/>
      </w:pPr>
      <w:r>
        <w:rPr>
          <w:sz w:val="20"/>
        </w:rPr>
        <w:t xml:space="preserve">(п. 12 в ред. Федерального </w:t>
      </w:r>
      <w:hyperlink w:history="0" r:id="rId84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history="0" w:anchor="P4361"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0"/>
            <w:color w:val="0000ff"/>
          </w:rPr>
          <w:t xml:space="preserve">частями 2</w:t>
        </w:r>
      </w:hyperlink>
      <w:r>
        <w:rPr>
          <w:sz w:val="20"/>
        </w:rPr>
        <w:t xml:space="preserve"> и </w:t>
      </w:r>
      <w:hyperlink w:history="0" w:anchor="P4368" w:tooltip="5. Невыполнение лицами, находящимися на судне морского или внутреннего водного транспорта, законных распоряжений капитана судна -">
        <w:r>
          <w:rPr>
            <w:sz w:val="20"/>
            <w:color w:val="0000ff"/>
          </w:rPr>
          <w:t xml:space="preserve">5 статьи 11.17</w:t>
        </w:r>
      </w:hyperlink>
      <w:r>
        <w:rPr>
          <w:sz w:val="20"/>
        </w:rPr>
        <w:t xml:space="preserve"> настоящего Кодекса;</w:t>
      </w:r>
    </w:p>
    <w:bookmarkStart w:id="14043" w:name="P14043"/>
    <w:bookmarkEnd w:id="14043"/>
    <w:p>
      <w:pPr>
        <w:pStyle w:val="0"/>
        <w:spacing w:before="200" w:lineRule="auto"/>
        <w:ind w:firstLine="540"/>
        <w:jc w:val="both"/>
      </w:pPr>
      <w:r>
        <w:rPr>
          <w:sz w:val="20"/>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174"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0"/>
            <w:color w:val="0000ff"/>
          </w:rPr>
          <w:t xml:space="preserve">частью 2 статьи 7.2</w:t>
        </w:r>
      </w:hyperlink>
      <w:r>
        <w:rPr>
          <w:sz w:val="20"/>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246" w:tooltip="Статья 7.11. Пользование объектами животного мира и водными биологическими ресурсами без разрешения">
        <w:r>
          <w:rPr>
            <w:sz w:val="20"/>
            <w:color w:val="0000ff"/>
          </w:rPr>
          <w:t xml:space="preserve">статьей 7.11</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29" w:tooltip="Статья 8.33. Нарушение правил охраны среды обитания или путей миграции объектов животного мира и водных биологических ресурсов">
        <w:r>
          <w:rPr>
            <w:sz w:val="20"/>
            <w:color w:val="0000ff"/>
          </w:rPr>
          <w:t xml:space="preserve">статьей 8.33</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37" w:tooltip="Статья 8.34. Нарушение установленного порядка создания, использования или транспортировки биологических коллекций">
        <w:r>
          <w:rPr>
            <w:sz w:val="20"/>
            <w:color w:val="0000ff"/>
          </w:rPr>
          <w:t xml:space="preserve">статьей 8.34</w:t>
        </w:r>
      </w:hyperlink>
      <w:r>
        <w:rPr>
          <w:sz w:val="20"/>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43"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0"/>
            <w:color w:val="0000ff"/>
          </w:rPr>
          <w:t xml:space="preserve">статьей 8.35</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50" w:tooltip="Статья 8.36. Нарушение правил переселения, акклиматизации или гибридизации объектов животного мира и водных биологических ресурсов">
        <w:r>
          <w:rPr>
            <w:sz w:val="20"/>
            <w:color w:val="0000ff"/>
          </w:rPr>
          <w:t xml:space="preserve">статьей 8.36</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61" w:tooltip="1. Нарушение правил охоты, за исключением случаев, предусмотренных частями 1.2, 1.3 настоящей статьи, -">
        <w:r>
          <w:rPr>
            <w:sz w:val="20"/>
            <w:color w:val="0000ff"/>
          </w:rPr>
          <w:t xml:space="preserve">частями 1</w:t>
        </w:r>
      </w:hyperlink>
      <w:r>
        <w:rPr>
          <w:sz w:val="20"/>
        </w:rPr>
        <w:t xml:space="preserve"> - </w:t>
      </w:r>
      <w:hyperlink w:history="0" w:anchor="P3271"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0"/>
            <w:color w:val="0000ff"/>
          </w:rPr>
          <w:t xml:space="preserve">1.3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78"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0"/>
            <w:color w:val="0000ff"/>
          </w:rPr>
          <w:t xml:space="preserve">частью 3 статьи 8.37</w:t>
        </w:r>
      </w:hyperlink>
      <w:r>
        <w:rPr>
          <w:sz w:val="20"/>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pPr>
        <w:pStyle w:val="0"/>
        <w:jc w:val="both"/>
      </w:pPr>
      <w:r>
        <w:rPr>
          <w:sz w:val="20"/>
        </w:rPr>
        <w:t xml:space="preserve">(в ред. Федеральных законов от 23.07.2013 </w:t>
      </w:r>
      <w:hyperlink w:history="0" r:id="rId844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0"/>
            <w:color w:val="0000ff"/>
          </w:rPr>
          <w:t xml:space="preserve">N 201-ФЗ</w:t>
        </w:r>
      </w:hyperlink>
      <w:r>
        <w:rPr>
          <w:sz w:val="20"/>
        </w:rPr>
        <w:t xml:space="preserve">, от 14.10.2014 </w:t>
      </w:r>
      <w:hyperlink w:history="0" r:id="rId84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4043"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
        <w:r>
          <w:rPr>
            <w:sz w:val="20"/>
            <w:color w:val="0000ff"/>
          </w:rPr>
          <w:t xml:space="preserve">пунктом 14</w:t>
        </w:r>
      </w:hyperlink>
      <w:r>
        <w:rPr>
          <w:sz w:val="20"/>
        </w:rPr>
        <w:t xml:space="preserve"> настоящей части;</w:t>
      </w:r>
    </w:p>
    <w:p>
      <w:pPr>
        <w:pStyle w:val="0"/>
        <w:jc w:val="both"/>
      </w:pPr>
      <w:r>
        <w:rPr>
          <w:sz w:val="20"/>
        </w:rPr>
        <w:t xml:space="preserve">(в ред. Федерального </w:t>
      </w:r>
      <w:hyperlink w:history="0" r:id="rId84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history="0" w:anchor="P10912" w:tooltip="Статья 20.4. Нарушение требований пожарной безопасности">
        <w:r>
          <w:rPr>
            <w:sz w:val="20"/>
            <w:color w:val="0000ff"/>
          </w:rPr>
          <w:t xml:space="preserve">статьей 20.4</w:t>
        </w:r>
      </w:hyperlink>
      <w:r>
        <w:rPr>
          <w:sz w:val="20"/>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pPr>
        <w:pStyle w:val="0"/>
        <w:jc w:val="both"/>
      </w:pPr>
      <w:r>
        <w:rPr>
          <w:sz w:val="20"/>
        </w:rPr>
        <w:t xml:space="preserve">(п. 16 введен Федеральным </w:t>
      </w:r>
      <w:hyperlink w:history="0" r:id="rId8448"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05.10.2015 N 283-ФЗ)</w:t>
      </w:r>
    </w:p>
    <w:p>
      <w:pPr>
        <w:pStyle w:val="0"/>
        <w:spacing w:before="200" w:lineRule="auto"/>
        <w:ind w:firstLine="540"/>
        <w:jc w:val="both"/>
      </w:pPr>
      <w:r>
        <w:rPr>
          <w:sz w:val="20"/>
        </w:rPr>
        <w:t xml:space="preserve">17) </w:t>
      </w:r>
      <w:hyperlink w:history="0" r:id="rId8449" w:tooltip="Приказ Госкорпорации &quot;Роскосмос&quot; от 31.10.2024 N 358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4 статьи 14.1 (в части осуществления предпринимательской деятельности без специального разрешения (лицензии) на осуществление космической деятельности) и частью 30 статьи 19.5 Кодекса Российской Федерации об административных правонарушениях&quot; (Зарегис {КонсультантПлюс}">
        <w:r>
          <w:rPr>
            <w:sz w:val="20"/>
            <w:color w:val="0000ff"/>
          </w:rPr>
          <w:t xml:space="preserve">должностные лица</w:t>
        </w:r>
      </w:hyperlink>
      <w:r>
        <w:rPr>
          <w:sz w:val="20"/>
        </w:rPr>
        <w:t xml:space="preserve"> Государственной корпорации по космической деятельности "Роскосмос" - об административных правонарушениях, предусмотренных </w:t>
      </w:r>
      <w:hyperlink w:history="0" w:anchor="P6345"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0"/>
            <w:color w:val="0000ff"/>
          </w:rPr>
          <w:t xml:space="preserve">частями 2</w:t>
        </w:r>
      </w:hyperlink>
      <w:r>
        <w:rPr>
          <w:sz w:val="20"/>
        </w:rPr>
        <w:t xml:space="preserve"> -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history="0" w:anchor="P9928"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0"/>
            <w:color w:val="0000ff"/>
          </w:rPr>
          <w:t xml:space="preserve">частью 30 статьи 19.5</w:t>
        </w:r>
      </w:hyperlink>
      <w:r>
        <w:rPr>
          <w:sz w:val="20"/>
        </w:rPr>
        <w:t xml:space="preserve"> настоящего Кодекса;</w:t>
      </w:r>
    </w:p>
    <w:p>
      <w:pPr>
        <w:pStyle w:val="0"/>
        <w:jc w:val="both"/>
      </w:pPr>
      <w:r>
        <w:rPr>
          <w:sz w:val="20"/>
        </w:rPr>
        <w:t xml:space="preserve">(п. 17 введен Федеральным </w:t>
      </w:r>
      <w:hyperlink w:history="0" r:id="rId8450"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15.04.2019 N 56-ФЗ)</w:t>
      </w:r>
    </w:p>
    <w:bookmarkStart w:id="14051" w:name="P14051"/>
    <w:bookmarkEnd w:id="14051"/>
    <w:p>
      <w:pPr>
        <w:pStyle w:val="0"/>
        <w:spacing w:before="200" w:lineRule="auto"/>
        <w:ind w:firstLine="540"/>
        <w:jc w:val="both"/>
      </w:pPr>
      <w:r>
        <w:rPr>
          <w:sz w:val="20"/>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history="0" w:anchor="P10978"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w:t>
      </w:r>
      <w:hyperlink w:history="0" r:id="rId8451"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Федерации, имеющих право составлять протоколы об административных правонарушениях, предусмотренных статьей 20.6.1 Кодекса Российской Федерации об административных правонарушениях&gt; {КонсультантПлюс}">
        <w:r>
          <w:rPr>
            <w:sz w:val="20"/>
            <w:color w:val="0000ff"/>
          </w:rPr>
          <w:t xml:space="preserve">Перечень</w:t>
        </w:r>
      </w:hyperlink>
      <w:r>
        <w:rPr>
          <w:sz w:val="20"/>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pPr>
        <w:pStyle w:val="0"/>
        <w:jc w:val="both"/>
      </w:pPr>
      <w:r>
        <w:rPr>
          <w:sz w:val="20"/>
        </w:rPr>
        <w:t xml:space="preserve">(п. 18 введен Федеральным </w:t>
      </w:r>
      <w:hyperlink w:history="0" r:id="rId845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history="0" w:anchor="P10956" w:tooltip="Статья 20.5.1. Нарушение режима военного положения">
        <w:r>
          <w:rPr>
            <w:sz w:val="20"/>
            <w:color w:val="0000ff"/>
          </w:rPr>
          <w:t xml:space="preserve">статьей 20.5.1</w:t>
        </w:r>
      </w:hyperlink>
      <w:r>
        <w:rPr>
          <w:sz w:val="20"/>
        </w:rPr>
        <w:t xml:space="preserve"> настоящего Кодекса.</w:t>
      </w:r>
    </w:p>
    <w:p>
      <w:pPr>
        <w:pStyle w:val="0"/>
        <w:jc w:val="both"/>
      </w:pPr>
      <w:r>
        <w:rPr>
          <w:sz w:val="20"/>
        </w:rPr>
        <w:t xml:space="preserve">(п. 19 введен Федеральным </w:t>
      </w:r>
      <w:hyperlink w:history="0" r:id="rId8453"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24.06.2023 N 265-ФЗ)</w:t>
      </w:r>
    </w:p>
    <w:p>
      <w:pPr>
        <w:pStyle w:val="0"/>
        <w:jc w:val="both"/>
      </w:pPr>
      <w:r>
        <w:rPr>
          <w:sz w:val="20"/>
        </w:rPr>
        <w:t xml:space="preserve">(часть пятая в ред. Федерального </w:t>
      </w:r>
      <w:hyperlink w:history="0" r:id="rId84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history="0" w:anchor="P6348"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частями 3</w:t>
        </w:r>
      </w:hyperlink>
      <w:r>
        <w:rPr>
          <w:sz w:val="20"/>
        </w:rPr>
        <w:t xml:space="preserve"> и </w:t>
      </w:r>
      <w:hyperlink w:history="0" w:anchor="P6352"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0"/>
            <w:color w:val="0000ff"/>
          </w:rPr>
          <w:t xml:space="preserve">4 статьи 14.1</w:t>
        </w:r>
      </w:hyperlink>
      <w:r>
        <w:rPr>
          <w:sz w:val="20"/>
        </w:rPr>
        <w:t xml:space="preserve"> и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частями 2</w:t>
        </w:r>
      </w:hyperlink>
      <w:r>
        <w:rPr>
          <w:sz w:val="20"/>
        </w:rPr>
        <w:t xml:space="preserve"> и </w:t>
      </w:r>
      <w:hyperlink w:history="0" w:anchor="P10482" w:tooltip="Статья 19.20. Осуществление деятельности, не связанной с извлечением прибыли, без специального разрешения (лицензии)">
        <w:r>
          <w:rPr>
            <w:sz w:val="20"/>
            <w:color w:val="0000ff"/>
          </w:rPr>
          <w:t xml:space="preserve">3 статьи 19.20</w:t>
        </w:r>
      </w:hyperlink>
      <w:r>
        <w:rPr>
          <w:sz w:val="20"/>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pPr>
        <w:pStyle w:val="0"/>
        <w:jc w:val="both"/>
      </w:pPr>
      <w:r>
        <w:rPr>
          <w:sz w:val="20"/>
        </w:rPr>
        <w:t xml:space="preserve">(в ред. Федерального </w:t>
      </w:r>
      <w:hyperlink w:history="0" r:id="rId8455"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02.07.2005 N 80-ФЗ)</w:t>
      </w:r>
    </w:p>
    <w:p>
      <w:pPr>
        <w:pStyle w:val="0"/>
        <w:spacing w:before="200" w:lineRule="auto"/>
        <w:ind w:firstLine="540"/>
        <w:jc w:val="both"/>
      </w:pPr>
      <w:r>
        <w:rPr>
          <w:sz w:val="20"/>
        </w:rP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(абзац введен Федеральным </w:t>
      </w:r>
      <w:hyperlink w:history="0" r:id="rId8456"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21.07.2014 N 247-ФЗ)</w:t>
      </w:r>
    </w:p>
    <w:p>
      <w:pPr>
        <w:pStyle w:val="0"/>
        <w:spacing w:before="200" w:lineRule="auto"/>
        <w:ind w:firstLine="540"/>
        <w:jc w:val="both"/>
      </w:pPr>
      <w:r>
        <w:rPr>
          <w:sz w:val="20"/>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20"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и </w:t>
      </w:r>
      <w:hyperlink w:history="0" w:anchor="P989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10040"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pPr>
        <w:pStyle w:val="0"/>
        <w:jc w:val="both"/>
      </w:pPr>
      <w:r>
        <w:rPr>
          <w:sz w:val="20"/>
        </w:rPr>
        <w:t xml:space="preserve">(часть 6.1 введена Федеральным </w:t>
      </w:r>
      <w:hyperlink w:history="0" r:id="rId84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Федеральных законов от 27.10.2015 </w:t>
      </w:r>
      <w:hyperlink w:history="0" r:id="rId8458"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23.06.2016 </w:t>
      </w:r>
      <w:hyperlink w:history="0" r:id="rId845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N 222-ФЗ</w:t>
        </w:r>
      </w:hyperlink>
      <w:r>
        <w:rPr>
          <w:sz w:val="20"/>
        </w:rPr>
        <w:t xml:space="preserve">, от 03.07.2016 </w:t>
      </w:r>
      <w:hyperlink w:history="0" r:id="rId846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06.03.2022 </w:t>
      </w:r>
      <w:hyperlink w:history="0" r:id="rId8461"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0"/>
            <w:color w:val="0000ff"/>
          </w:rPr>
          <w:t xml:space="preserve">N 42-ФЗ</w:t>
        </w:r>
      </w:hyperlink>
      <w:r>
        <w:rPr>
          <w:sz w:val="20"/>
        </w:rPr>
        <w:t xml:space="preserve">)</w:t>
      </w:r>
    </w:p>
    <w:bookmarkStart w:id="14062" w:name="P14062"/>
    <w:bookmarkEnd w:id="14062"/>
    <w:p>
      <w:pPr>
        <w:pStyle w:val="0"/>
        <w:spacing w:before="200" w:lineRule="auto"/>
        <w:ind w:firstLine="540"/>
        <w:jc w:val="both"/>
      </w:pPr>
      <w:r>
        <w:rPr>
          <w:sz w:val="20"/>
        </w:rPr>
        <w:t xml:space="preserve">6.2. Утратил силу с 1 января 2018 года. - Федеральный </w:t>
      </w:r>
      <w:hyperlink w:history="0" r:id="rId8462"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31.12.2014 N 514-ФЗ.</w:t>
      </w:r>
    </w:p>
    <w:p>
      <w:pPr>
        <w:pStyle w:val="0"/>
        <w:spacing w:before="200" w:lineRule="auto"/>
        <w:ind w:firstLine="540"/>
        <w:jc w:val="both"/>
      </w:pPr>
      <w:r>
        <w:rPr>
          <w:sz w:val="20"/>
        </w:rPr>
        <w:t xml:space="preserve">6.3. Наряду со случаями, предусмотренными </w:t>
      </w:r>
      <w:hyperlink w:history="0" w:anchor="P13778"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0"/>
            <w:color w:val="0000ff"/>
          </w:rPr>
          <w:t xml:space="preserve">частью 2</w:t>
        </w:r>
      </w:hyperlink>
      <w:r>
        <w:rPr>
          <w:sz w:val="20"/>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0"/>
        </w:rPr>
        <w:t xml:space="preserve">(часть 6.3 введена Федеральным </w:t>
      </w:r>
      <w:hyperlink w:history="0" r:id="rId846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ч. 6.4 ст. 28.3 утрачивает силу (</w:t>
            </w:r>
            <w:hyperlink w:history="0" r:id="rId846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01.04.2020 N 99-ФЗ).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6.4. Помимо случаев, предусмотренных </w:t>
      </w:r>
      <w:hyperlink w:history="0" w:anchor="P14051"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
        <w:r>
          <w:rPr>
            <w:sz w:val="20"/>
            <w:color w:val="0000ff"/>
          </w:rPr>
          <w:t xml:space="preserve">пунктом 18 части 5</w:t>
        </w:r>
      </w:hyperlink>
      <w:r>
        <w:rPr>
          <w:sz w:val="20"/>
        </w:rPr>
        <w:t xml:space="preserve"> настоящей статьи, протоколы об административных правонарушениях, предусмотренных </w:t>
      </w:r>
      <w:hyperlink w:history="0" w:anchor="P10978" w:tooltip="Статья 20.6.1. Невыполнение правил поведения при чрезвычайной ситуации или угрозе ее возникновения">
        <w:r>
          <w:rPr>
            <w:sz w:val="20"/>
            <w:color w:val="0000ff"/>
          </w:rPr>
          <w:t xml:space="preserve">статьей 20.6.1</w:t>
        </w:r>
      </w:hyperlink>
      <w:r>
        <w:rPr>
          <w:sz w:val="20"/>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pPr>
        <w:pStyle w:val="0"/>
        <w:jc w:val="both"/>
      </w:pPr>
      <w:r>
        <w:rPr>
          <w:sz w:val="20"/>
        </w:rPr>
        <w:t xml:space="preserve">(часть 6.4 введена Федеральным </w:t>
      </w:r>
      <w:hyperlink w:history="0" r:id="rId846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01.04.2020 N 99-ФЗ)</w:t>
      </w:r>
    </w:p>
    <w:p>
      <w:pPr>
        <w:pStyle w:val="0"/>
        <w:spacing w:before="200" w:lineRule="auto"/>
        <w:ind w:firstLine="540"/>
        <w:jc w:val="both"/>
      </w:pPr>
      <w:r>
        <w:rPr>
          <w:sz w:val="20"/>
        </w:rPr>
        <w:t xml:space="preserve">6.5. Помимо случаев, предусмотренных </w:t>
      </w:r>
      <w:hyperlink w:history="0" w:anchor="P13798" w:tooltip="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частями 3, 4, частью 10 (в части повторного совершения должностным лицом административного правонарушения, предусмотренного частью 4 или 7 статьи 7.30.2 настоящего Кодекса) статьи 7.30.2, частью 1 статьи 19.4, частью 20.1 статьи 19.5, статьями 19.6 и 19.7 настоящего Кодекса;">
        <w:r>
          <w:rPr>
            <w:sz w:val="20"/>
            <w:color w:val="0000ff"/>
          </w:rPr>
          <w:t xml:space="preserve">пунктом 11 части 2</w:t>
        </w:r>
      </w:hyperlink>
      <w:r>
        <w:rPr>
          <w:sz w:val="20"/>
        </w:rP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history="0" w:anchor="P2494"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0"/>
            <w:color w:val="0000ff"/>
          </w:rPr>
          <w:t xml:space="preserve">частями 1</w:t>
        </w:r>
      </w:hyperlink>
      <w:r>
        <w:rPr>
          <w:sz w:val="20"/>
        </w:rPr>
        <w:t xml:space="preserve"> - </w:t>
      </w:r>
      <w:hyperlink w:history="0" w:anchor="P2498"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0"/>
            <w:color w:val="0000ff"/>
          </w:rPr>
          <w:t xml:space="preserve">3 статьи 7.30.1</w:t>
        </w:r>
      </w:hyperlink>
      <w:r>
        <w:rPr>
          <w:sz w:val="20"/>
        </w:rPr>
        <w:t xml:space="preserve">, </w:t>
      </w:r>
      <w:hyperlink w:history="0" w:anchor="P2533"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0"/>
            <w:color w:val="0000ff"/>
          </w:rPr>
          <w:t xml:space="preserve">частями 5</w:t>
        </w:r>
      </w:hyperlink>
      <w:r>
        <w:rPr>
          <w:sz w:val="20"/>
        </w:rPr>
        <w:t xml:space="preserve"> - </w:t>
      </w:r>
      <w:hyperlink w:history="0" w:anchor="P2537"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0"/>
            <w:color w:val="0000ff"/>
          </w:rPr>
          <w:t xml:space="preserve">7 статьи 7.30.2</w:t>
        </w:r>
      </w:hyperlink>
      <w:r>
        <w:rPr>
          <w:sz w:val="20"/>
        </w:rP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pPr>
        <w:pStyle w:val="0"/>
        <w:jc w:val="both"/>
      </w:pPr>
      <w:r>
        <w:rPr>
          <w:sz w:val="20"/>
        </w:rPr>
        <w:t xml:space="preserve">(часть 6.5 введена Федеральным </w:t>
      </w:r>
      <w:hyperlink w:history="0" r:id="rId846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28.12.2024 N 500-ФЗ)</w:t>
      </w:r>
    </w:p>
    <w:p>
      <w:pPr>
        <w:pStyle w:val="0"/>
        <w:spacing w:before="200" w:lineRule="auto"/>
        <w:ind w:firstLine="540"/>
        <w:jc w:val="both"/>
      </w:pPr>
      <w:r>
        <w:rPr>
          <w:sz w:val="20"/>
        </w:rP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20"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w:t>
      </w:r>
      <w:hyperlink w:history="0" w:anchor="P9931"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0"/>
            <w:color w:val="0000ff"/>
          </w:rPr>
          <w:t xml:space="preserve">31</w:t>
        </w:r>
      </w:hyperlink>
      <w:r>
        <w:rPr>
          <w:sz w:val="20"/>
        </w:rPr>
        <w:t xml:space="preserve">, </w:t>
      </w:r>
      <w:hyperlink w:history="0" w:anchor="P9934" w:tooltip="32. Повторное в течение года совершение административного правонарушения, предусмотренного частью 31 настоящей статьи, -">
        <w:r>
          <w:rPr>
            <w:sz w:val="20"/>
            <w:color w:val="0000ff"/>
          </w:rPr>
          <w:t xml:space="preserve">32 статьи 19.5</w:t>
        </w:r>
      </w:hyperlink>
      <w:r>
        <w:rPr>
          <w:sz w:val="20"/>
        </w:rPr>
        <w:t xml:space="preserve">, </w:t>
      </w:r>
      <w:hyperlink w:history="0" w:anchor="P10040" w:tooltip="Статья 19.7. Непредставление сведений (информации)">
        <w:r>
          <w:rPr>
            <w:sz w:val="20"/>
            <w:color w:val="0000ff"/>
          </w:rPr>
          <w:t xml:space="preserve">статьей 19.7</w:t>
        </w:r>
      </w:hyperlink>
      <w:r>
        <w:rPr>
          <w:sz w:val="20"/>
        </w:rPr>
        <w:t xml:space="preserve"> настоящего Кодекса, при осуществлении муниципального контроля, об административных правонарушениях, предусмотренных </w:t>
      </w:r>
      <w:hyperlink w:history="0" w:anchor="P1144"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статьями 5.21</w:t>
        </w:r>
      </w:hyperlink>
      <w:r>
        <w:rPr>
          <w:sz w:val="20"/>
        </w:rPr>
        <w:t xml:space="preserve">, </w:t>
      </w:r>
      <w:hyperlink w:history="0" w:anchor="P2645"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0"/>
            <w:color w:val="0000ff"/>
          </w:rPr>
          <w:t xml:space="preserve">7.32.6</w:t>
        </w:r>
      </w:hyperlink>
      <w:r>
        <w:rPr>
          <w:sz w:val="20"/>
        </w:rPr>
        <w:t xml:space="preserve">, </w:t>
      </w:r>
      <w:hyperlink w:history="0" w:anchor="P7848"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0"/>
            <w:color w:val="0000ff"/>
          </w:rPr>
          <w:t xml:space="preserve">15.1</w:t>
        </w:r>
      </w:hyperlink>
      <w:r>
        <w:rPr>
          <w:sz w:val="20"/>
        </w:rPr>
        <w:t xml:space="preserve">, </w:t>
      </w:r>
      <w:hyperlink w:history="0" w:anchor="P8006" w:tooltip="Статья 15.14. Нецелевое использование бюджетных средств">
        <w:r>
          <w:rPr>
            <w:sz w:val="20"/>
            <w:color w:val="0000ff"/>
          </w:rPr>
          <w:t xml:space="preserve">15.14</w:t>
        </w:r>
      </w:hyperlink>
      <w:r>
        <w:rPr>
          <w:sz w:val="20"/>
        </w:rPr>
        <w:t xml:space="preserve"> - </w:t>
      </w:r>
      <w:hyperlink w:history="0" w:anchor="P8209" w:tooltip="Статья 15.15.16. Нарушение исполнения платежных документов и представления органа Федерального казначейства">
        <w:r>
          <w:rPr>
            <w:sz w:val="20"/>
            <w:color w:val="0000ff"/>
          </w:rPr>
          <w:t xml:space="preserve">15.15.16</w:t>
        </w:r>
      </w:hyperlink>
      <w:r>
        <w:rPr>
          <w:sz w:val="20"/>
        </w:rPr>
        <w:t xml:space="preserve">, </w:t>
      </w:r>
      <w:hyperlink w:history="0" w:anchor="P8762"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0"/>
            <w:color w:val="0000ff"/>
          </w:rPr>
          <w:t xml:space="preserve">15.37.1</w:t>
        </w:r>
      </w:hyperlink>
      <w:r>
        <w:rPr>
          <w:sz w:val="20"/>
        </w:rPr>
        <w:t xml:space="preserve">, </w:t>
      </w:r>
      <w:hyperlink w:history="0" w:anchor="P9688"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0"/>
            <w:color w:val="0000ff"/>
          </w:rPr>
          <w:t xml:space="preserve">частью 1 статьи 19.4</w:t>
        </w:r>
      </w:hyperlink>
      <w:r>
        <w:rPr>
          <w:sz w:val="20"/>
        </w:rPr>
        <w:t xml:space="preserve">, </w:t>
      </w:r>
      <w:hyperlink w:history="0" w:anchor="P9720"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0"/>
            <w:color w:val="0000ff"/>
          </w:rPr>
          <w:t xml:space="preserve">статьей 19.4.1</w:t>
        </w:r>
      </w:hyperlink>
      <w:r>
        <w:rPr>
          <w:sz w:val="20"/>
        </w:rPr>
        <w:t xml:space="preserve">, </w:t>
      </w:r>
      <w:hyperlink w:history="0" w:anchor="P9886" w:tooltip="20. Невыполнение в установленный срок законного предписания (представления) органа государственного (муниципального) финансового контроля -">
        <w:r>
          <w:rPr>
            <w:sz w:val="20"/>
            <w:color w:val="0000ff"/>
          </w:rPr>
          <w:t xml:space="preserve">частями 20</w:t>
        </w:r>
      </w:hyperlink>
      <w:r>
        <w:rPr>
          <w:sz w:val="20"/>
        </w:rPr>
        <w:t xml:space="preserve"> и </w:t>
      </w:r>
      <w:hyperlink w:history="0" w:anchor="P9890" w:tooltip="20.1. Повторное совершение должностным лицом административного правонарушения, предусмотренного частью 20 настоящей статьи, -">
        <w:r>
          <w:rPr>
            <w:sz w:val="20"/>
            <w:color w:val="0000ff"/>
          </w:rPr>
          <w:t xml:space="preserve">20.1 статьи 19.5</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статьями 19.6</w:t>
        </w:r>
      </w:hyperlink>
      <w:r>
        <w:rPr>
          <w:sz w:val="20"/>
        </w:rPr>
        <w:t xml:space="preserve"> и </w:t>
      </w:r>
      <w:hyperlink w:history="0" w:anchor="P10040" w:tooltip="Статья 19.7. Непредставление сведений (информации)">
        <w:r>
          <w:rPr>
            <w:sz w:val="20"/>
            <w:color w:val="0000ff"/>
          </w:rPr>
          <w:t xml:space="preserve">19.7</w:t>
        </w:r>
      </w:hyperlink>
      <w:r>
        <w:rPr>
          <w:sz w:val="20"/>
        </w:rP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history="0" w:anchor="P2500"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0"/>
            <w:color w:val="0000ff"/>
          </w:rPr>
          <w:t xml:space="preserve">частями 4</w:t>
        </w:r>
      </w:hyperlink>
      <w:r>
        <w:rPr>
          <w:sz w:val="20"/>
        </w:rPr>
        <w:t xml:space="preserve"> - </w:t>
      </w:r>
      <w:hyperlink w:history="0" w:anchor="P2510"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0"/>
            <w:color w:val="0000ff"/>
          </w:rPr>
          <w:t xml:space="preserve">9</w:t>
        </w:r>
      </w:hyperlink>
      <w:r>
        <w:rPr>
          <w:sz w:val="20"/>
        </w:rPr>
        <w:t xml:space="preserve">, </w:t>
      </w:r>
      <w:hyperlink w:history="0" w:anchor="P2514"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0"/>
            <w:color w:val="0000ff"/>
          </w:rPr>
          <w:t xml:space="preserve">11 статьи 7.30.1</w:t>
        </w:r>
      </w:hyperlink>
      <w:r>
        <w:rPr>
          <w:sz w:val="20"/>
        </w:rPr>
        <w:t xml:space="preserve">, </w:t>
      </w:r>
      <w:hyperlink w:history="0" w:anchor="P2525"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0"/>
            <w:color w:val="0000ff"/>
          </w:rPr>
          <w:t xml:space="preserve">частями 1</w:t>
        </w:r>
      </w:hyperlink>
      <w:r>
        <w:rPr>
          <w:sz w:val="20"/>
        </w:rPr>
        <w:t xml:space="preserve"> - </w:t>
      </w:r>
      <w:hyperlink w:history="0" w:anchor="P2531"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0"/>
            <w:color w:val="0000ff"/>
          </w:rPr>
          <w:t xml:space="preserve">4</w:t>
        </w:r>
      </w:hyperlink>
      <w:r>
        <w:rPr>
          <w:sz w:val="20"/>
        </w:rPr>
        <w:t xml:space="preserve">, </w:t>
      </w:r>
      <w:hyperlink w:history="0" w:anchor="P2539"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0"/>
            <w:color w:val="0000ff"/>
          </w:rPr>
          <w:t xml:space="preserve">8</w:t>
        </w:r>
      </w:hyperlink>
      <w:r>
        <w:rPr>
          <w:sz w:val="20"/>
        </w:rPr>
        <w:t xml:space="preserve"> и </w:t>
      </w:r>
      <w:hyperlink w:history="0" w:anchor="P2541"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0"/>
            <w:color w:val="0000ff"/>
          </w:rPr>
          <w:t xml:space="preserve">9 статьи 7.30.2</w:t>
        </w:r>
      </w:hyperlink>
      <w:r>
        <w:rPr>
          <w:sz w:val="20"/>
        </w:rPr>
        <w:t xml:space="preserve"> настоящего Кодекса, - при осуществлении контроля в сфере закупок, об административных правонарушениях, предусмотренных </w:t>
      </w:r>
      <w:hyperlink w:history="0" w:anchor="P8896" w:tooltip="Статья 15.49. Нарушение срока утверждения сведений об операциях со средствами, подлежащими казначейскому сопровождению">
        <w:r>
          <w:rPr>
            <w:sz w:val="20"/>
            <w:color w:val="0000ff"/>
          </w:rPr>
          <w:t xml:space="preserve">статьей 15.49</w:t>
        </w:r>
      </w:hyperlink>
      <w:r>
        <w:rPr>
          <w:sz w:val="20"/>
        </w:rPr>
        <w:t xml:space="preserve"> настоящего Кодекса, - при осуществлении казначейского сопровождения.</w:t>
      </w:r>
    </w:p>
    <w:p>
      <w:pPr>
        <w:pStyle w:val="0"/>
        <w:jc w:val="both"/>
      </w:pPr>
      <w:r>
        <w:rPr>
          <w:sz w:val="20"/>
        </w:rPr>
        <w:t xml:space="preserve">(в ред. Федеральных законов от 27.10.2015 </w:t>
      </w:r>
      <w:hyperlink w:history="0" r:id="rId846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0"/>
            <w:color w:val="0000ff"/>
          </w:rPr>
          <w:t xml:space="preserve">N 291-ФЗ</w:t>
        </w:r>
      </w:hyperlink>
      <w:r>
        <w:rPr>
          <w:sz w:val="20"/>
        </w:rPr>
        <w:t xml:space="preserve">, от 03.07.2016 </w:t>
      </w:r>
      <w:hyperlink w:history="0" r:id="rId8468"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318-ФЗ</w:t>
        </w:r>
      </w:hyperlink>
      <w:r>
        <w:rPr>
          <w:sz w:val="20"/>
        </w:rPr>
        <w:t xml:space="preserve">, от 29.07.2017 </w:t>
      </w:r>
      <w:hyperlink w:history="0" r:id="rId846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rPr>
        <w:t xml:space="preserve">, от 27.12.2018 </w:t>
      </w:r>
      <w:hyperlink w:history="0" r:id="rId8470"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29.05.2019 </w:t>
      </w:r>
      <w:hyperlink w:history="0" r:id="rId8471"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08.08.2024 </w:t>
      </w:r>
      <w:hyperlink w:history="0" r:id="rId8472"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0"/>
            <w:color w:val="0000ff"/>
          </w:rPr>
          <w:t xml:space="preserve">N 245-ФЗ</w:t>
        </w:r>
      </w:hyperlink>
      <w:r>
        <w:rPr>
          <w:sz w:val="20"/>
        </w:rPr>
        <w:t xml:space="preserve">, от 28.12.2024 </w:t>
      </w:r>
      <w:hyperlink w:history="0" r:id="rId847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28.12.2025 </w:t>
      </w:r>
      <w:hyperlink w:history="0" r:id="rId8474"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0"/>
            <w:color w:val="0000ff"/>
          </w:rPr>
          <w:t xml:space="preserve">N 506-ФЗ</w:t>
        </w:r>
      </w:hyperlink>
      <w:r>
        <w:rPr>
          <w:sz w:val="20"/>
        </w:rPr>
        <w:t xml:space="preserve">)</w:t>
      </w:r>
    </w:p>
    <w:p>
      <w:pPr>
        <w:pStyle w:val="0"/>
        <w:jc w:val="both"/>
      </w:pPr>
      <w:r>
        <w:rPr>
          <w:sz w:val="20"/>
        </w:rPr>
      </w:r>
    </w:p>
    <w:bookmarkStart w:id="14074" w:name="P14074"/>
    <w:bookmarkEnd w:id="14074"/>
    <w:p>
      <w:pPr>
        <w:pStyle w:val="2"/>
        <w:outlineLvl w:val="2"/>
        <w:ind w:firstLine="540"/>
        <w:jc w:val="both"/>
      </w:pPr>
      <w:r>
        <w:rPr>
          <w:sz w:val="20"/>
        </w:rPr>
        <w:t xml:space="preserve">Статья 28.4. Возбуждение дел об административных правонарушениях прокурором</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второго предложения ч. 1 ст. 28.4 см. </w:t>
            </w:r>
            <w:hyperlink w:history="0" r:id="rId8475" w:tooltip="Постановление Конституционного Суда РФ от 06.04.2023 N 15-П &quot;По делу о проверке конституционности абзаца девятого пункта 2 статьи 1, абзацев первого и второго пункта 1 и предложения первого пункта 2 статьи 21, пункта 2 статьи 22 и пункта 3 статьи 27 Федерального закона &quot;О прокуратуре Российской Федерации&quot;, абзаца второго части 6 статьи 28.3 и предложения второго части 1 статьи 28.4 Кодекса Российской Федерации об административных правонарушениях, а также пункта 1 части 3 статьи 16.5 Закона города Москвы &quot;Ко {КонсультантПлюс}">
              <w:r>
                <w:rPr>
                  <w:sz w:val="20"/>
                  <w:color w:val="0000ff"/>
                </w:rPr>
                <w:t xml:space="preserve">Постановление</w:t>
              </w:r>
            </w:hyperlink>
            <w:r>
              <w:rPr>
                <w:sz w:val="20"/>
                <w:color w:val="392c69"/>
              </w:rPr>
              <w:t xml:space="preserve"> КС РФ от 06.04.2023 N 15-П.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Дела об административных правонарушениях, предусмотренных </w:t>
      </w:r>
      <w:hyperlink w:history="0" w:anchor="P95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w:t>
      </w:r>
      <w:hyperlink w:history="0" w:anchor="P1002"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w:r>
          <w:rPr>
            <w:sz w:val="20"/>
            <w:color w:val="0000ff"/>
          </w:rPr>
          <w:t xml:space="preserve">5.6</w:t>
        </w:r>
      </w:hyperlink>
      <w:r>
        <w:rPr>
          <w:sz w:val="20"/>
        </w:rPr>
        <w:t xml:space="preserve">, </w:t>
      </w:r>
      <w:hyperlink w:history="0" w:anchor="P1017" w:tooltip="Статья 5.7. Отказ в предоставлении отпуска для участия в выборах, референдуме">
        <w:r>
          <w:rPr>
            <w:sz w:val="20"/>
            <w:color w:val="0000ff"/>
          </w:rPr>
          <w:t xml:space="preserve">5.7</w:t>
        </w:r>
      </w:hyperlink>
      <w:r>
        <w:rPr>
          <w:sz w:val="20"/>
        </w:rPr>
        <w:t xml:space="preserve">, </w:t>
      </w:r>
      <w:hyperlink w:history="0" w:anchor="P1144"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0"/>
            <w:color w:val="0000ff"/>
          </w:rPr>
          <w:t xml:space="preserve">5.21</w:t>
        </w:r>
      </w:hyperlink>
      <w:r>
        <w:rPr>
          <w:sz w:val="20"/>
        </w:rPr>
        <w:t xml:space="preserve">, </w:t>
      </w:r>
      <w:hyperlink w:history="0" w:anchor="P1168" w:tooltip="Статья 5.23. Сокрытие остатков тиражей избирательных бюллетеней, бюллетеней для голосования на референдуме">
        <w:r>
          <w:rPr>
            <w:sz w:val="20"/>
            <w:color w:val="0000ff"/>
          </w:rPr>
          <w:t xml:space="preserve">5.23</w:t>
        </w:r>
      </w:hyperlink>
      <w:r>
        <w:rPr>
          <w:sz w:val="20"/>
        </w:rPr>
        <w:t xml:space="preserve"> - </w:t>
      </w:r>
      <w:hyperlink w:history="0" w:anchor="P118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364" w:tooltip="Статья 5.39. Отказ в предоставлении информации">
        <w:r>
          <w:rPr>
            <w:sz w:val="20"/>
            <w:color w:val="0000ff"/>
          </w:rPr>
          <w:t xml:space="preserve">5.39</w:t>
        </w:r>
      </w:hyperlink>
      <w:r>
        <w:rPr>
          <w:sz w:val="20"/>
        </w:rPr>
        <w:t xml:space="preserve">, </w:t>
      </w:r>
      <w:hyperlink w:history="0" w:anchor="P140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w:t>
      </w:r>
      <w:hyperlink w:history="0" w:anchor="P1412" w:tooltip="Статья 5.46. Подделка подписей избирателей, участников референдума">
        <w:r>
          <w:rPr>
            <w:sz w:val="20"/>
            <w:color w:val="0000ff"/>
          </w:rPr>
          <w:t xml:space="preserve">5.46</w:t>
        </w:r>
      </w:hyperlink>
      <w:r>
        <w:rPr>
          <w:sz w:val="20"/>
        </w:rPr>
        <w:t xml:space="preserve">, </w:t>
      </w:r>
      <w:hyperlink w:history="0" w:anchor="P1430"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sz w:val="20"/>
            <w:color w:val="0000ff"/>
          </w:rPr>
          <w:t xml:space="preserve">5.48</w:t>
        </w:r>
      </w:hyperlink>
      <w:r>
        <w:rPr>
          <w:sz w:val="20"/>
        </w:rPr>
        <w:t xml:space="preserve">, </w:t>
      </w:r>
      <w:hyperlink w:history="0" w:anchor="P146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520"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 </w:t>
      </w:r>
      <w:hyperlink w:history="0" w:anchor="P1618" w:tooltip="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
        <w:r>
          <w:rPr>
            <w:sz w:val="20"/>
            <w:color w:val="0000ff"/>
          </w:rPr>
          <w:t xml:space="preserve">5.63.2</w:t>
        </w:r>
      </w:hyperlink>
      <w:r>
        <w:rPr>
          <w:sz w:val="20"/>
        </w:rPr>
        <w:t xml:space="preserve">, </w:t>
      </w:r>
      <w:hyperlink w:history="0" w:anchor="P1906" w:tooltip="Статья 6.19. Создание юридическим лицом условий для торговли детьми и (или) эксплуатации детей">
        <w:r>
          <w:rPr>
            <w:sz w:val="20"/>
            <w:color w:val="0000ff"/>
          </w:rPr>
          <w:t xml:space="preserve">6.19</w:t>
        </w:r>
      </w:hyperlink>
      <w:r>
        <w:rPr>
          <w:sz w:val="20"/>
        </w:rPr>
        <w:t xml:space="preserve">, </w:t>
      </w:r>
      <w:hyperlink w:history="0" w:anchor="P1916"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0"/>
            <w:color w:val="0000ff"/>
          </w:rPr>
          <w:t xml:space="preserve">6.20</w:t>
        </w:r>
      </w:hyperlink>
      <w:r>
        <w:rPr>
          <w:sz w:val="20"/>
        </w:rPr>
        <w:t xml:space="preserve">, </w:t>
      </w:r>
      <w:hyperlink w:history="0" w:anchor="P2440"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0"/>
            <w:color w:val="0000ff"/>
          </w:rPr>
          <w:t xml:space="preserve">7.24</w:t>
        </w:r>
      </w:hyperlink>
      <w:r>
        <w:rPr>
          <w:sz w:val="20"/>
        </w:rPr>
        <w:t xml:space="preserve">, </w:t>
      </w:r>
      <w:hyperlink w:history="0" w:anchor="P2512" w:tooltip="10. Включение заведомо недостоверной информации в реестр недобросовестных поставщиков (подрядчиков, исполнителей) -">
        <w:r>
          <w:rPr>
            <w:sz w:val="20"/>
            <w:color w:val="0000ff"/>
          </w:rPr>
          <w:t xml:space="preserve">частью 10 статьи 7.30.1</w:t>
        </w:r>
      </w:hyperlink>
      <w:r>
        <w:rPr>
          <w:sz w:val="20"/>
        </w:rPr>
        <w:t xml:space="preserve">, </w:t>
      </w:r>
      <w:hyperlink w:history="0" w:anchor="P2669" w:tooltip="Статья 7.35. Нарушение порядка согласования при совершении сделки по распоряжению государственным (муниципальным) имуществом">
        <w:r>
          <w:rPr>
            <w:sz w:val="20"/>
            <w:color w:val="0000ff"/>
          </w:rPr>
          <w:t xml:space="preserve">статьями 7.35</w:t>
        </w:r>
      </w:hyperlink>
      <w:r>
        <w:rPr>
          <w:sz w:val="20"/>
        </w:rPr>
        <w:t xml:space="preserve">, </w:t>
      </w:r>
      <w:hyperlink w:history="0" w:anchor="P3213"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0"/>
            <w:color w:val="0000ff"/>
          </w:rPr>
          <w:t xml:space="preserve">8.32.2</w:t>
        </w:r>
      </w:hyperlink>
      <w:r>
        <w:rPr>
          <w:sz w:val="20"/>
        </w:rPr>
        <w:t xml:space="preserve">, </w:t>
      </w:r>
      <w:hyperlink w:history="0" w:anchor="P3412"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0"/>
            <w:color w:val="0000ff"/>
          </w:rPr>
          <w:t xml:space="preserve">частью 2 статьи 8.49</w:t>
        </w:r>
      </w:hyperlink>
      <w:r>
        <w:rPr>
          <w:sz w:val="20"/>
        </w:rPr>
        <w:t xml:space="preserve">, статьями </w:t>
      </w:r>
      <w:hyperlink w:history="0" w:anchor="P5253" w:tooltip="Статья 12.35. Незаконное ограничение прав на управление транспортным средством и его эксплуатацию">
        <w:r>
          <w:rPr>
            <w:sz w:val="20"/>
            <w:color w:val="0000ff"/>
          </w:rPr>
          <w:t xml:space="preserve">12.35</w:t>
        </w:r>
      </w:hyperlink>
      <w:r>
        <w:rPr>
          <w:sz w:val="20"/>
        </w:rPr>
        <w:t xml:space="preserve">, </w:t>
      </w:r>
      <w:hyperlink w:history="0" w:anchor="P5559" w:tooltip="Статья 13.14. Разглашение информации с ограниченным доступом">
        <w:r>
          <w:rPr>
            <w:sz w:val="20"/>
            <w:color w:val="0000ff"/>
          </w:rPr>
          <w:t xml:space="preserve">13.14</w:t>
        </w:r>
      </w:hyperlink>
      <w:r>
        <w:rPr>
          <w:sz w:val="20"/>
        </w:rPr>
        <w:t xml:space="preserve">, </w:t>
      </w:r>
      <w:hyperlink w:history="0" w:anchor="P5685" w:tooltip="Статья 13.19.1. Нарушение порядка размещения информации в государственной информационной системе жилищно-коммунального хозяйства">
        <w:r>
          <w:rPr>
            <w:sz w:val="20"/>
            <w:color w:val="0000ff"/>
          </w:rPr>
          <w:t xml:space="preserve">13.19.1</w:t>
        </w:r>
      </w:hyperlink>
      <w:r>
        <w:rPr>
          <w:sz w:val="20"/>
        </w:rPr>
        <w:t xml:space="preserve">, </w:t>
      </w:r>
      <w:hyperlink w:history="0" w:anchor="P5729" w:tooltip="Статья 13.19.3. Нарушение порядка размещения информации в единой информационной системе жилищного строительства">
        <w:r>
          <w:rPr>
            <w:sz w:val="20"/>
            <w:color w:val="0000ff"/>
          </w:rPr>
          <w:t xml:space="preserve">статьей 13.19.3</w:t>
        </w:r>
      </w:hyperlink>
      <w:r>
        <w:rPr>
          <w:sz w:val="20"/>
        </w:rPr>
        <w:t xml:space="preserve"> (за исключением административных правонарушений, совершенных застройщиком, должностными лицами застройщика), </w:t>
      </w:r>
      <w:hyperlink w:history="0" w:anchor="P5769" w:tooltip="7. Нарушение оператором системы контроля установленного законодательством Российской Федерации порядка эксплуатации системы контроля -">
        <w:r>
          <w:rPr>
            <w:sz w:val="20"/>
            <w:color w:val="0000ff"/>
          </w:rPr>
          <w:t xml:space="preserve">частями 7</w:t>
        </w:r>
      </w:hyperlink>
      <w:r>
        <w:rPr>
          <w:sz w:val="20"/>
        </w:rPr>
        <w:t xml:space="preserve"> и </w:t>
      </w:r>
      <w:hyperlink w:history="0" w:anchor="P5771" w:tooltip="8. Повторное совершение административного правонарушения, предусмотренного частью 7 настоящей статьи, -">
        <w:r>
          <w:rPr>
            <w:sz w:val="20"/>
            <w:color w:val="0000ff"/>
          </w:rPr>
          <w:t xml:space="preserve">8 статьи 13.19.5</w:t>
        </w:r>
      </w:hyperlink>
      <w:r>
        <w:rPr>
          <w:sz w:val="20"/>
        </w:rPr>
        <w:t xml:space="preserve">, </w:t>
      </w:r>
      <w:hyperlink w:history="0" w:anchor="P5790" w:tooltip="7. Нарушение оператором системы выдачи специального разрешения порядка эксплуатации системы выдачи специального разрешения -">
        <w:r>
          <w:rPr>
            <w:sz w:val="20"/>
            <w:color w:val="0000ff"/>
          </w:rPr>
          <w:t xml:space="preserve">частями 7</w:t>
        </w:r>
      </w:hyperlink>
      <w:r>
        <w:rPr>
          <w:sz w:val="20"/>
        </w:rPr>
        <w:t xml:space="preserve"> и </w:t>
      </w:r>
      <w:hyperlink w:history="0" w:anchor="P5792" w:tooltip="8. Повторное совершение административного правонарушения, предусмотренного частью 7 настоящей статьи, -">
        <w:r>
          <w:rPr>
            <w:sz w:val="20"/>
            <w:color w:val="0000ff"/>
          </w:rPr>
          <w:t xml:space="preserve">8 статьи 13.19.6</w:t>
        </w:r>
      </w:hyperlink>
      <w:r>
        <w:rPr>
          <w:sz w:val="20"/>
        </w:rPr>
        <w:t xml:space="preserve">, </w:t>
      </w:r>
      <w:hyperlink w:history="0" w:anchor="P5863"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0"/>
            <w:color w:val="0000ff"/>
          </w:rPr>
          <w:t xml:space="preserve">статьями 13.27</w:t>
        </w:r>
      </w:hyperlink>
      <w:r>
        <w:rPr>
          <w:sz w:val="20"/>
        </w:rPr>
        <w:t xml:space="preserve">, </w:t>
      </w:r>
      <w:hyperlink w:history="0" w:anchor="P5879" w:tooltip="Статья 13.28. Нарушение порядка предоставления информации о деятельности государственных органов и органов местного самоуправления">
        <w:r>
          <w:rPr>
            <w:sz w:val="20"/>
            <w:color w:val="0000ff"/>
          </w:rPr>
          <w:t xml:space="preserve">13.28</w:t>
        </w:r>
      </w:hyperlink>
      <w:r>
        <w:rPr>
          <w:sz w:val="20"/>
        </w:rPr>
        <w:t xml:space="preserve">, </w:t>
      </w:r>
      <w:hyperlink w:history="0" w:anchor="P6787"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0"/>
            <w:color w:val="0000ff"/>
          </w:rPr>
          <w:t xml:space="preserve">частями 1</w:t>
        </w:r>
      </w:hyperlink>
      <w:r>
        <w:rPr>
          <w:sz w:val="20"/>
        </w:rPr>
        <w:t xml:space="preserve"> - </w:t>
      </w:r>
      <w:hyperlink w:history="0" w:anchor="P680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0"/>
            <w:color w:val="0000ff"/>
          </w:rPr>
          <w:t xml:space="preserve">4.1</w:t>
        </w:r>
      </w:hyperlink>
      <w:r>
        <w:rPr>
          <w:sz w:val="20"/>
        </w:rPr>
        <w:t xml:space="preserve">, </w:t>
      </w:r>
      <w:hyperlink w:history="0" w:anchor="P6816"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r>
          <w:rPr>
            <w:sz w:val="20"/>
            <w:color w:val="0000ff"/>
          </w:rPr>
          <w:t xml:space="preserve">6</w:t>
        </w:r>
      </w:hyperlink>
      <w:r>
        <w:rPr>
          <w:sz w:val="20"/>
        </w:rPr>
        <w:t xml:space="preserve"> и </w:t>
      </w:r>
      <w:hyperlink w:history="0" w:anchor="P6819"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
        <w:r>
          <w:rPr>
            <w:sz w:val="20"/>
            <w:color w:val="0000ff"/>
          </w:rPr>
          <w:t xml:space="preserve">7 статьи 14.13</w:t>
        </w:r>
      </w:hyperlink>
      <w:r>
        <w:rPr>
          <w:sz w:val="20"/>
        </w:rPr>
        <w:t xml:space="preserve"> (за исключением случая, если данные правонарушения совершены арбитражными управляющими), </w:t>
      </w:r>
      <w:hyperlink w:history="0" w:anchor="P7036"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0"/>
            <w:color w:val="0000ff"/>
          </w:rPr>
          <w:t xml:space="preserve">частями 1</w:t>
        </w:r>
      </w:hyperlink>
      <w:r>
        <w:rPr>
          <w:sz w:val="20"/>
        </w:rPr>
        <w:t xml:space="preserve"> и </w:t>
      </w:r>
      <w:hyperlink w:history="0" w:anchor="P7040"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0"/>
            <w:color w:val="0000ff"/>
          </w:rPr>
          <w:t xml:space="preserve">2 статьи 14.25</w:t>
        </w:r>
      </w:hyperlink>
      <w:r>
        <w:rPr>
          <w:sz w:val="20"/>
        </w:rPr>
        <w:t xml:space="preserve">, </w:t>
      </w:r>
      <w:hyperlink w:history="0" w:anchor="P7130"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0"/>
            <w:color w:val="0000ff"/>
          </w:rPr>
          <w:t xml:space="preserve">частью 6 статьи 14.28</w:t>
        </w:r>
      </w:hyperlink>
      <w:r>
        <w:rPr>
          <w:sz w:val="20"/>
        </w:rPr>
        <w:t xml:space="preserve">, </w:t>
      </w:r>
      <w:hyperlink w:history="0" w:anchor="P7278"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0"/>
            <w:color w:val="0000ff"/>
          </w:rPr>
          <w:t xml:space="preserve">частями 1</w:t>
        </w:r>
      </w:hyperlink>
      <w:r>
        <w:rPr>
          <w:sz w:val="20"/>
        </w:rPr>
        <w:t xml:space="preserve"> - </w:t>
      </w:r>
      <w:hyperlink w:history="0" w:anchor="P7287"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0"/>
            <w:color w:val="0000ff"/>
          </w:rPr>
          <w:t xml:space="preserve">5 статьи 14.35</w:t>
        </w:r>
      </w:hyperlink>
      <w:r>
        <w:rPr>
          <w:sz w:val="20"/>
        </w:rPr>
        <w:t xml:space="preserve">, </w:t>
      </w:r>
      <w:hyperlink w:history="0" w:anchor="P769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статьей 14.56</w:t>
        </w:r>
      </w:hyperlink>
      <w:r>
        <w:rPr>
          <w:sz w:val="20"/>
        </w:rPr>
        <w:t xml:space="preserve">, </w:t>
      </w:r>
      <w:hyperlink w:history="0" w:anchor="P7929"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0"/>
            <w:color w:val="0000ff"/>
          </w:rPr>
          <w:t xml:space="preserve">частью 1 статьи 15.10</w:t>
        </w:r>
      </w:hyperlink>
      <w:r>
        <w:rPr>
          <w:sz w:val="20"/>
        </w:rPr>
        <w:t xml:space="preserve">, </w:t>
      </w:r>
      <w:hyperlink w:history="0" w:anchor="P854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0"/>
            <w:color w:val="0000ff"/>
          </w:rPr>
          <w:t xml:space="preserve">частью 4 статьи 15.27</w:t>
        </w:r>
      </w:hyperlink>
      <w:r>
        <w:rPr>
          <w:sz w:val="20"/>
        </w:rPr>
        <w:t xml:space="preserve">, </w:t>
      </w:r>
      <w:hyperlink w:history="0" w:anchor="P8693"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0"/>
            <w:color w:val="0000ff"/>
          </w:rPr>
          <w:t xml:space="preserve">статьей 15.33.1</w:t>
        </w:r>
      </w:hyperlink>
      <w:r>
        <w:rPr>
          <w:sz w:val="20"/>
        </w:rPr>
        <w:t xml:space="preserve">, </w:t>
      </w:r>
      <w:hyperlink w:history="0" w:anchor="P9695"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0"/>
            <w:color w:val="0000ff"/>
          </w:rPr>
          <w:t xml:space="preserve">частью 3 статьи 19.4</w:t>
        </w:r>
      </w:hyperlink>
      <w:r>
        <w:rPr>
          <w:sz w:val="20"/>
        </w:rPr>
        <w:t xml:space="preserve">, </w:t>
      </w:r>
      <w:hyperlink w:history="0" w:anchor="P10001"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0"/>
            <w:color w:val="0000ff"/>
          </w:rPr>
          <w:t xml:space="preserve">статьями 19.5.4</w:t>
        </w:r>
      </w:hyperlink>
      <w:r>
        <w:rPr>
          <w:sz w:val="20"/>
        </w:rPr>
        <w:t xml:space="preserve">, </w:t>
      </w:r>
      <w:hyperlink w:history="0" w:anchor="P10014"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0"/>
            <w:color w:val="0000ff"/>
          </w:rPr>
          <w:t xml:space="preserve">19.6.1</w:t>
        </w:r>
      </w:hyperlink>
      <w:r>
        <w:rPr>
          <w:sz w:val="20"/>
        </w:rPr>
        <w:t xml:space="preserve">, </w:t>
      </w:r>
      <w:hyperlink w:history="0" w:anchor="P10313"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
        <w:r>
          <w:rPr>
            <w:sz w:val="20"/>
            <w:color w:val="0000ff"/>
          </w:rPr>
          <w:t xml:space="preserve">статьей 19.8.1</w:t>
        </w:r>
      </w:hyperlink>
      <w:r>
        <w:rPr>
          <w:sz w:val="20"/>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history="0" w:anchor="P10343" w:tooltip="Статья 19.9. Нарушение порядка предоставления земельных или лесных участков либо водных объектов">
        <w:r>
          <w:rPr>
            <w:sz w:val="20"/>
            <w:color w:val="0000ff"/>
          </w:rPr>
          <w:t xml:space="preserve">19.9</w:t>
        </w:r>
      </w:hyperlink>
      <w:r>
        <w:rPr>
          <w:sz w:val="20"/>
        </w:rPr>
        <w:t xml:space="preserve">,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w:t>
      </w:r>
      <w:hyperlink w:history="0" w:anchor="P10609"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10674" w:tooltip="Статья 19.32. Нарушение законодательства об общественном контроле за обеспечением прав человека в местах принудительного содержания">
        <w:r>
          <w:rPr>
            <w:sz w:val="20"/>
            <w:color w:val="0000ff"/>
          </w:rPr>
          <w:t xml:space="preserve">19.32</w:t>
        </w:r>
      </w:hyperlink>
      <w:r>
        <w:rPr>
          <w:sz w:val="20"/>
        </w:rPr>
        <w:t xml:space="preserve">, </w:t>
      </w:r>
      <w:hyperlink w:history="0" w:anchor="P10720"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0"/>
            <w:color w:val="0000ff"/>
          </w:rPr>
          <w:t xml:space="preserve">19.34.2</w:t>
        </w:r>
      </w:hyperlink>
      <w:r>
        <w:rPr>
          <w:sz w:val="20"/>
        </w:rPr>
        <w:t xml:space="preserve">, </w:t>
      </w:r>
      <w:hyperlink w:history="0" w:anchor="P10877" w:tooltip="Статья 20.3.1. Возбуждение ненависти либо вражды, а равно унижение человеческого достоинства">
        <w:r>
          <w:rPr>
            <w:sz w:val="20"/>
            <w:color w:val="0000ff"/>
          </w:rPr>
          <w:t xml:space="preserve">20.3.1</w:t>
        </w:r>
      </w:hyperlink>
      <w:r>
        <w:rPr>
          <w:sz w:val="20"/>
        </w:rPr>
        <w:t xml:space="preserve">, </w:t>
      </w:r>
      <w:hyperlink w:history="0" w:anchor="P10884"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w:t>
      </w:r>
      <w:hyperlink w:history="0" w:anchor="P1090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0"/>
            <w:color w:val="0000ff"/>
          </w:rPr>
          <w:t xml:space="preserve">20.3.4</w:t>
        </w:r>
      </w:hyperlink>
      <w:r>
        <w:rPr>
          <w:sz w:val="20"/>
        </w:rPr>
        <w:t xml:space="preserve">, </w:t>
      </w:r>
      <w:hyperlink w:history="0" w:anchor="P11224" w:tooltip="Статья 20.26. Самовольное прекращение работы как средство разрешения коллективного или индивидуального трудового спора">
        <w:r>
          <w:rPr>
            <w:sz w:val="20"/>
            <w:color w:val="0000ff"/>
          </w:rPr>
          <w:t xml:space="preserve">20.26</w:t>
        </w:r>
      </w:hyperlink>
      <w:r>
        <w:rPr>
          <w:sz w:val="20"/>
        </w:rPr>
        <w:t xml:space="preserve">, </w:t>
      </w:r>
      <w:hyperlink w:history="0" w:anchor="P11250"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0"/>
            <w:color w:val="0000ff"/>
          </w:rPr>
          <w:t xml:space="preserve">20.28</w:t>
        </w:r>
      </w:hyperlink>
      <w:r>
        <w:rPr>
          <w:sz w:val="20"/>
        </w:rPr>
        <w:t xml:space="preserve">, </w:t>
      </w:r>
      <w:hyperlink w:history="0" w:anchor="P11263" w:tooltip="Статья 20.29. Производство и распространение экстремистских материалов">
        <w:r>
          <w:rPr>
            <w:sz w:val="20"/>
            <w:color w:val="0000ff"/>
          </w:rPr>
          <w:t xml:space="preserve">20.29</w:t>
        </w:r>
      </w:hyperlink>
      <w:r>
        <w:rPr>
          <w:sz w:val="20"/>
        </w:rPr>
        <w:t xml:space="preserve"> настоящего Кодекса, возбуждаются прокурором. При осуществлении надзора за соблюдением </w:t>
      </w:r>
      <w:hyperlink w:history="0" r:id="rId84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pPr>
        <w:pStyle w:val="0"/>
        <w:jc w:val="both"/>
      </w:pPr>
      <w:r>
        <w:rPr>
          <w:sz w:val="20"/>
        </w:rPr>
        <w:t xml:space="preserve">(в ред. Федеральных законов от 03.12.2011 </w:t>
      </w:r>
      <w:hyperlink w:history="0" r:id="rId847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07.12.2011 </w:t>
      </w:r>
      <w:hyperlink w:history="0" r:id="rId847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0"/>
            <w:color w:val="0000ff"/>
          </w:rPr>
          <w:t xml:space="preserve">N 420-ФЗ</w:t>
        </w:r>
      </w:hyperlink>
      <w:r>
        <w:rPr>
          <w:sz w:val="20"/>
        </w:rPr>
        <w:t xml:space="preserve">, от 05.04.2013 </w:t>
      </w:r>
      <w:hyperlink w:history="0" r:id="rId847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28.06.2013 </w:t>
      </w:r>
      <w:hyperlink w:history="0" r:id="rId848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N 134-ФЗ</w:t>
        </w:r>
      </w:hyperlink>
      <w:r>
        <w:rPr>
          <w:sz w:val="20"/>
        </w:rPr>
        <w:t xml:space="preserve">, от 25.11.2013 </w:t>
      </w:r>
      <w:hyperlink w:history="0" r:id="rId8481"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0"/>
            <w:color w:val="0000ff"/>
          </w:rPr>
          <w:t xml:space="preserve">N 310-ФЗ</w:t>
        </w:r>
      </w:hyperlink>
      <w:r>
        <w:rPr>
          <w:sz w:val="20"/>
        </w:rPr>
        <w:t xml:space="preserve">, от 25.11.2013 </w:t>
      </w:r>
      <w:hyperlink w:history="0" r:id="rId848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21.12.2013 </w:t>
      </w:r>
      <w:hyperlink w:history="0" r:id="rId848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28.12.2013 </w:t>
      </w:r>
      <w:hyperlink w:history="0" r:id="rId848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21.07.2014 </w:t>
      </w:r>
      <w:hyperlink w:history="0" r:id="rId8485"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rPr>
        <w:t xml:space="preserve">, от 29.12.2014 </w:t>
      </w:r>
      <w:hyperlink w:history="0" r:id="rId8486"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0"/>
            <w:color w:val="0000ff"/>
          </w:rPr>
          <w:t xml:space="preserve">N 482-ФЗ</w:t>
        </w:r>
      </w:hyperlink>
      <w:r>
        <w:rPr>
          <w:sz w:val="20"/>
        </w:rPr>
        <w:t xml:space="preserve">, от 13.07.2015 </w:t>
      </w:r>
      <w:hyperlink w:history="0" r:id="rId848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28.11.2015 </w:t>
      </w:r>
      <w:hyperlink w:history="0" r:id="rId848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0"/>
            <w:color w:val="0000ff"/>
          </w:rPr>
          <w:t xml:space="preserve">N 344-ФЗ</w:t>
        </w:r>
      </w:hyperlink>
      <w:r>
        <w:rPr>
          <w:sz w:val="20"/>
        </w:rPr>
        <w:t xml:space="preserve">, от 29.12.2015 </w:t>
      </w:r>
      <w:hyperlink w:history="0" r:id="rId848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0"/>
            <w:color w:val="0000ff"/>
          </w:rPr>
          <w:t xml:space="preserve">N 391-ФЗ</w:t>
        </w:r>
      </w:hyperlink>
      <w:r>
        <w:rPr>
          <w:sz w:val="20"/>
        </w:rPr>
        <w:t xml:space="preserve">, от 23.06.2016 </w:t>
      </w:r>
      <w:hyperlink w:history="0" r:id="rId849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0"/>
            <w:color w:val="0000ff"/>
          </w:rPr>
          <w:t xml:space="preserve">N 218-ФЗ</w:t>
        </w:r>
      </w:hyperlink>
      <w:r>
        <w:rPr>
          <w:sz w:val="20"/>
        </w:rPr>
        <w:t xml:space="preserve">, от 07.02.2017 </w:t>
      </w:r>
      <w:hyperlink w:history="0" r:id="rId8491"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0"/>
            <w:color w:val="0000ff"/>
          </w:rPr>
          <w:t xml:space="preserve">N 13-ФЗ</w:t>
        </w:r>
      </w:hyperlink>
      <w:r>
        <w:rPr>
          <w:sz w:val="20"/>
        </w:rPr>
        <w:t xml:space="preserve">, от 01.06.2017 </w:t>
      </w:r>
      <w:hyperlink w:history="0" r:id="rId8492"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rPr>
        <w:t xml:space="preserve">, от 28.12.2017 </w:t>
      </w:r>
      <w:hyperlink w:history="0" r:id="rId849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0"/>
            <w:color w:val="0000ff"/>
          </w:rPr>
          <w:t xml:space="preserve">N 437-ФЗ</w:t>
        </w:r>
      </w:hyperlink>
      <w:r>
        <w:rPr>
          <w:sz w:val="20"/>
        </w:rPr>
        <w:t xml:space="preserve">, от 29.07.2018 </w:t>
      </w:r>
      <w:hyperlink w:history="0" r:id="rId8494"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0"/>
            <w:color w:val="0000ff"/>
          </w:rPr>
          <w:t xml:space="preserve">N 236-ФЗ</w:t>
        </w:r>
      </w:hyperlink>
      <w:r>
        <w:rPr>
          <w:sz w:val="20"/>
        </w:rPr>
        <w:t xml:space="preserve">, от 27.12.2018 </w:t>
      </w:r>
      <w:hyperlink w:history="0" r:id="rId849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04.11.2019 </w:t>
      </w:r>
      <w:hyperlink w:history="0" r:id="rId8496"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0"/>
            <w:color w:val="0000ff"/>
          </w:rPr>
          <w:t xml:space="preserve">N 361-ФЗ</w:t>
        </w:r>
      </w:hyperlink>
      <w:r>
        <w:rPr>
          <w:sz w:val="20"/>
        </w:rPr>
        <w:t xml:space="preserve">, от 08.12.2020 </w:t>
      </w:r>
      <w:hyperlink w:history="0" r:id="rId8497"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04.03.2022 </w:t>
      </w:r>
      <w:hyperlink w:history="0" r:id="rId849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 от 28.04.2023 </w:t>
      </w:r>
      <w:hyperlink w:history="0" r:id="rId8499"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0"/>
            <w:color w:val="0000ff"/>
          </w:rPr>
          <w:t xml:space="preserve">N 151-ФЗ</w:t>
        </w:r>
      </w:hyperlink>
      <w:r>
        <w:rPr>
          <w:sz w:val="20"/>
        </w:rPr>
        <w:t xml:space="preserve">, от 04.08.2023 </w:t>
      </w:r>
      <w:hyperlink w:history="0" r:id="rId8500"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0"/>
            <w:color w:val="0000ff"/>
          </w:rPr>
          <w:t xml:space="preserve">N 412-ФЗ</w:t>
        </w:r>
      </w:hyperlink>
      <w:r>
        <w:rPr>
          <w:sz w:val="20"/>
        </w:rPr>
        <w:t xml:space="preserve">, от 28.12.2024 </w:t>
      </w:r>
      <w:hyperlink w:history="0" r:id="rId850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 от 07.07.2025 </w:t>
      </w:r>
      <w:hyperlink w:history="0" r:id="rId850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0"/>
            <w:color w:val="0000ff"/>
          </w:rPr>
          <w:t xml:space="preserve">N 209-ФЗ</w:t>
        </w:r>
      </w:hyperlink>
      <w:r>
        <w:rPr>
          <w:sz w:val="20"/>
        </w:rPr>
        <w:t xml:space="preserve">, от 04.11.2025 </w:t>
      </w:r>
      <w:hyperlink w:history="0" r:id="rId8503"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0"/>
            <w:color w:val="0000ff"/>
          </w:rPr>
          <w:t xml:space="preserve">N 404-ФЗ</w:t>
        </w:r>
      </w:hyperlink>
      <w:r>
        <w:rPr>
          <w:sz w:val="20"/>
        </w:rPr>
        <w:t xml:space="preserve">, от 29.12.2025 </w:t>
      </w:r>
      <w:hyperlink w:history="0" r:id="rId8504"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0"/>
            <w:color w:val="0000ff"/>
          </w:rPr>
          <w:t xml:space="preserve">N 528-ФЗ</w:t>
        </w:r>
      </w:hyperlink>
      <w:r>
        <w:rPr>
          <w:sz w:val="20"/>
        </w:rPr>
        <w:t xml:space="preserve">)</w:t>
      </w:r>
    </w:p>
    <w:p>
      <w:pPr>
        <w:pStyle w:val="0"/>
        <w:spacing w:before="200" w:lineRule="auto"/>
        <w:ind w:firstLine="540"/>
        <w:jc w:val="both"/>
      </w:pPr>
      <w:r>
        <w:rPr>
          <w:sz w:val="20"/>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history="0" w:anchor="P13743" w:tooltip="Статья 28.2. Протокол об административном правонарушении">
        <w:r>
          <w:rPr>
            <w:sz w:val="20"/>
            <w:color w:val="0000ff"/>
          </w:rPr>
          <w:t xml:space="preserve">статьей 28.2</w:t>
        </w:r>
      </w:hyperlink>
      <w:r>
        <w:rPr>
          <w:sz w:val="20"/>
        </w:rPr>
        <w:t xml:space="preserve"> настоящего Кодекса. Указанное постановление выносится в сроки, установленные </w:t>
      </w:r>
      <w:hyperlink w:history="0" w:anchor="P14082" w:tooltip="Статья 28.5. Сроки составления протокола об административном правонарушении">
        <w:r>
          <w:rPr>
            <w:sz w:val="20"/>
            <w:color w:val="0000ff"/>
          </w:rPr>
          <w:t xml:space="preserve">статьей 28.5</w:t>
        </w:r>
      </w:hyperlink>
      <w:r>
        <w:rPr>
          <w:sz w:val="20"/>
        </w:rPr>
        <w:t xml:space="preserve"> настоящего Кодекса.</w:t>
      </w:r>
    </w:p>
    <w:p>
      <w:pPr>
        <w:pStyle w:val="0"/>
        <w:jc w:val="both"/>
      </w:pPr>
      <w:r>
        <w:rPr>
          <w:sz w:val="20"/>
        </w:rPr>
      </w:r>
    </w:p>
    <w:bookmarkStart w:id="14082" w:name="P14082"/>
    <w:bookmarkEnd w:id="14082"/>
    <w:p>
      <w:pPr>
        <w:pStyle w:val="2"/>
        <w:outlineLvl w:val="2"/>
        <w:ind w:firstLine="540"/>
        <w:jc w:val="both"/>
      </w:pPr>
      <w:r>
        <w:rPr>
          <w:sz w:val="20"/>
        </w:rPr>
        <w:t xml:space="preserve">Статья 28.5. Сроки составления протокола об административном правонарушении</w:t>
      </w:r>
    </w:p>
    <w:p>
      <w:pPr>
        <w:pStyle w:val="0"/>
        <w:jc w:val="both"/>
      </w:pPr>
      <w:r>
        <w:rPr>
          <w:sz w:val="20"/>
        </w:rPr>
      </w:r>
    </w:p>
    <w:p>
      <w:pPr>
        <w:pStyle w:val="0"/>
        <w:ind w:firstLine="540"/>
        <w:jc w:val="both"/>
      </w:pPr>
      <w:r>
        <w:rPr>
          <w:sz w:val="20"/>
        </w:rP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history="0" w:anchor="P14086" w:tooltip="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
        <w:r>
          <w:rPr>
            <w:sz w:val="20"/>
            <w:color w:val="0000ff"/>
          </w:rPr>
          <w:t xml:space="preserve">частями 2</w:t>
        </w:r>
      </w:hyperlink>
      <w:r>
        <w:rPr>
          <w:sz w:val="20"/>
        </w:rPr>
        <w:t xml:space="preserve"> и </w:t>
      </w:r>
      <w:hyperlink w:history="0" w:anchor="P14087" w:tooltip="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статьей 28.7 настоящего Кодекса.">
        <w:r>
          <w:rPr>
            <w:sz w:val="20"/>
            <w:color w:val="0000ff"/>
          </w:rPr>
          <w:t xml:space="preserve">3</w:t>
        </w:r>
      </w:hyperlink>
      <w:r>
        <w:rPr>
          <w:sz w:val="20"/>
        </w:rPr>
        <w:t xml:space="preserve"> настоящей статьи, </w:t>
      </w:r>
      <w:hyperlink w:history="0" w:anchor="P13681"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0"/>
            <w:color w:val="0000ff"/>
          </w:rPr>
          <w:t xml:space="preserve">частью 3.1 статьи 28.1</w:t>
        </w:r>
      </w:hyperlink>
      <w:r>
        <w:rPr>
          <w:sz w:val="20"/>
        </w:rPr>
        <w:t xml:space="preserve"> и </w:t>
      </w:r>
      <w:hyperlink w:history="0" w:anchor="P13755" w:tooltip="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
        <w:r>
          <w:rPr>
            <w:sz w:val="20"/>
            <w:color w:val="0000ff"/>
          </w:rPr>
          <w:t xml:space="preserve">частью 1.4 статьи 28.2</w:t>
        </w:r>
      </w:hyperlink>
      <w:r>
        <w:rPr>
          <w:sz w:val="20"/>
        </w:rPr>
        <w:t xml:space="preserve"> настоящего Кодекса.</w:t>
      </w:r>
    </w:p>
    <w:p>
      <w:pPr>
        <w:pStyle w:val="0"/>
        <w:jc w:val="both"/>
      </w:pPr>
      <w:r>
        <w:rPr>
          <w:sz w:val="20"/>
        </w:rPr>
        <w:t xml:space="preserve">(в ред. Федерального </w:t>
      </w:r>
      <w:hyperlink w:history="0" r:id="rId850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bookmarkStart w:id="14086" w:name="P14086"/>
    <w:bookmarkEnd w:id="14086"/>
    <w:p>
      <w:pPr>
        <w:pStyle w:val="0"/>
        <w:spacing w:before="200" w:lineRule="auto"/>
        <w:ind w:firstLine="540"/>
        <w:jc w:val="both"/>
      </w:pPr>
      <w:r>
        <w:rPr>
          <w:sz w:val="20"/>
        </w:rPr>
        <w:t xml:space="preserve">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bookmarkStart w:id="14087" w:name="P14087"/>
    <w:bookmarkEnd w:id="14087"/>
    <w:p>
      <w:pPr>
        <w:pStyle w:val="0"/>
        <w:spacing w:before="200" w:lineRule="auto"/>
        <w:ind w:firstLine="540"/>
        <w:jc w:val="both"/>
      </w:pPr>
      <w:r>
        <w:rPr>
          <w:sz w:val="20"/>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history="0" w:anchor="P14112" w:tooltip="Статья 28.7. Административное расследование">
        <w:r>
          <w:rPr>
            <w:sz w:val="20"/>
            <w:color w:val="0000ff"/>
          </w:rPr>
          <w:t xml:space="preserve">статьей 28.7</w:t>
        </w:r>
      </w:hyperlink>
      <w:r>
        <w:rPr>
          <w:sz w:val="20"/>
        </w:rPr>
        <w:t xml:space="preserve"> настоящего Кодекса.</w:t>
      </w:r>
    </w:p>
    <w:p>
      <w:pPr>
        <w:pStyle w:val="0"/>
        <w:jc w:val="both"/>
      </w:pPr>
      <w:r>
        <w:rPr>
          <w:sz w:val="20"/>
        </w:rPr>
      </w:r>
    </w:p>
    <w:bookmarkStart w:id="14089" w:name="P14089"/>
    <w:bookmarkEnd w:id="14089"/>
    <w:p>
      <w:pPr>
        <w:pStyle w:val="2"/>
        <w:outlineLvl w:val="2"/>
        <w:ind w:firstLine="540"/>
        <w:jc w:val="both"/>
      </w:pPr>
      <w:r>
        <w:rPr>
          <w:sz w:val="20"/>
        </w:rPr>
        <w:t xml:space="preserve">Статья 28.6. Назначение административного наказания без составления протокола</w:t>
      </w:r>
    </w:p>
    <w:p>
      <w:pPr>
        <w:pStyle w:val="0"/>
        <w:jc w:val="both"/>
      </w:pPr>
      <w:r>
        <w:rPr>
          <w:sz w:val="20"/>
        </w:rPr>
      </w:r>
    </w:p>
    <w:bookmarkStart w:id="14091" w:name="P14091"/>
    <w:bookmarkEnd w:id="14091"/>
    <w:p>
      <w:pPr>
        <w:pStyle w:val="0"/>
        <w:ind w:firstLine="540"/>
        <w:jc w:val="both"/>
      </w:pPr>
      <w:r>
        <w:rPr>
          <w:sz w:val="20"/>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34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849"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Федеральных законов от 24.07.2007 </w:t>
      </w:r>
      <w:hyperlink w:history="0" r:id="rId850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09.11.2009 </w:t>
      </w:r>
      <w:hyperlink w:history="0" r:id="rId8507"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85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07.04.2025 </w:t>
      </w:r>
      <w:hyperlink w:history="0" r:id="rId850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1.1. Утратил силу. - Федеральный </w:t>
      </w:r>
      <w:hyperlink w:history="0" r:id="rId8510"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закон</w:t>
        </w:r>
      </w:hyperlink>
      <w:r>
        <w:rPr>
          <w:sz w:val="20"/>
        </w:rPr>
        <w:t xml:space="preserve"> от 18.07.2011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ч. 1.2 ст. 28.6 утрачивает силу (</w:t>
            </w:r>
            <w:hyperlink w:history="0" r:id="rId8511"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ФЗ</w:t>
              </w:r>
            </w:hyperlink>
            <w:r>
              <w:rPr>
                <w:sz w:val="20"/>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34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spacing w:before="200" w:lineRule="auto"/>
        <w:ind w:firstLine="540"/>
        <w:jc w:val="both"/>
      </w:pPr>
      <w:r>
        <w:rPr>
          <w:sz w:val="20"/>
        </w:rP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849"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Федерального </w:t>
      </w:r>
      <w:hyperlink w:history="0" r:id="rId851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pPr>
        <w:pStyle w:val="0"/>
        <w:jc w:val="both"/>
      </w:pPr>
      <w:r>
        <w:rPr>
          <w:sz w:val="20"/>
        </w:rPr>
        <w:t xml:space="preserve">(часть 1.2 введена Федеральным </w:t>
      </w:r>
      <w:hyperlink w:history="0" r:id="rId8513"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12.12.2023 N 574-ФЗ)</w:t>
      </w:r>
    </w:p>
    <w:p>
      <w:pPr>
        <w:pStyle w:val="0"/>
        <w:spacing w:before="200" w:lineRule="auto"/>
        <w:ind w:firstLine="540"/>
        <w:jc w:val="both"/>
      </w:pPr>
      <w:r>
        <w:rPr>
          <w:sz w:val="20"/>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history="0" w:anchor="P14091"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0"/>
            <w:color w:val="0000ff"/>
          </w:rPr>
          <w:t xml:space="preserve">частью 1</w:t>
        </w:r>
      </w:hyperlink>
      <w:r>
        <w:rPr>
          <w:sz w:val="20"/>
        </w:rPr>
        <w:t xml:space="preserve"> настоящей статьи постановлению.</w:t>
      </w:r>
    </w:p>
    <w:p>
      <w:pPr>
        <w:pStyle w:val="0"/>
        <w:jc w:val="both"/>
      </w:pPr>
      <w:r>
        <w:rPr>
          <w:sz w:val="20"/>
        </w:rPr>
        <w:t xml:space="preserve">(в ред. Федеральных законов от 09.11.2009 </w:t>
      </w:r>
      <w:hyperlink w:history="0" r:id="rId8514"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14.10.2014 </w:t>
      </w:r>
      <w:hyperlink w:history="0" r:id="rId85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bookmarkStart w:id="14103" w:name="P14103"/>
    <w:bookmarkEnd w:id="14103"/>
    <w:p>
      <w:pPr>
        <w:pStyle w:val="0"/>
        <w:spacing w:before="200" w:lineRule="auto"/>
        <w:ind w:firstLine="540"/>
        <w:jc w:val="both"/>
      </w:pPr>
      <w:r>
        <w:rPr>
          <w:sz w:val="20"/>
        </w:rPr>
        <w:t xml:space="preserve">3. В случае выявления административного правонарушения, предусмотренного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51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history="0" w:anchor="P512"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
        <w:r>
          <w:rPr>
            <w:sz w:val="20"/>
            <w:color w:val="0000ff"/>
          </w:rPr>
          <w:t xml:space="preserve">частью 2 статьи 2.6.1</w:t>
        </w:r>
      </w:hyperlink>
      <w:r>
        <w:rPr>
          <w:sz w:val="20"/>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history="0" w:anchor="P1434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history="0" w:anchor="P12899"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 статьи 24.9</w:t>
        </w:r>
      </w:hyperlink>
      <w:r>
        <w:rPr>
          <w:sz w:val="20"/>
        </w:rPr>
        <w:t xml:space="preserve"> настоящего Кодекса, или в электронном виде, в том числе в форме электронного документа, в порядке, предусмотренном </w:t>
      </w:r>
      <w:hyperlink w:history="0" w:anchor="P12849"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Федеральных законов от 14.10.2014 </w:t>
      </w:r>
      <w:hyperlink w:history="0" r:id="rId85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29.12.2020 </w:t>
      </w:r>
      <w:hyperlink w:history="0" r:id="rId8518"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471-ФЗ</w:t>
        </w:r>
      </w:hyperlink>
      <w:r>
        <w:rPr>
          <w:sz w:val="20"/>
        </w:rPr>
        <w:t xml:space="preserve">, от 14.07.2022 </w:t>
      </w:r>
      <w:hyperlink w:history="0" r:id="rId851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852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 от 07.04.2025 </w:t>
      </w:r>
      <w:hyperlink w:history="0" r:id="rId852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28.6 дополняется ч. 3.1 (</w:t>
            </w:r>
            <w:hyperlink w:history="0" r:id="rId8522"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523"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107" w:name="P14107"/>
    <w:bookmarkEnd w:id="14107"/>
    <w:p>
      <w:pPr>
        <w:pStyle w:val="0"/>
        <w:spacing w:before="260" w:lineRule="auto"/>
        <w:ind w:firstLine="540"/>
        <w:jc w:val="both"/>
      </w:pPr>
      <w:r>
        <w:rPr>
          <w:sz w:val="20"/>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history="0" w:anchor="P661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62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6629"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history="0" w:anchor="P661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частью 2</w:t>
        </w:r>
      </w:hyperlink>
      <w:r>
        <w:rPr>
          <w:sz w:val="20"/>
        </w:rPr>
        <w:t xml:space="preserve">, </w:t>
      </w:r>
      <w:hyperlink w:history="0" w:anchor="P662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или </w:t>
      </w:r>
      <w:hyperlink w:history="0" w:anchor="P6629"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history="0" w:anchor="P815" w:tooltip="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
        <w:r>
          <w:rPr>
            <w:sz w:val="20"/>
            <w:color w:val="0000ff"/>
          </w:rPr>
          <w:t xml:space="preserve">частью 1 статьи 4.1.1</w:t>
        </w:r>
      </w:hyperlink>
      <w:r>
        <w:rPr>
          <w:sz w:val="20"/>
        </w:rP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history="0" w:anchor="P1434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history="0" w:anchor="P12899"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0"/>
            <w:color w:val="0000ff"/>
          </w:rPr>
          <w:t xml:space="preserve">частью 9 статьи 24.9</w:t>
        </w:r>
      </w:hyperlink>
      <w:r>
        <w:rPr>
          <w:sz w:val="20"/>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pPr>
        <w:pStyle w:val="0"/>
        <w:jc w:val="both"/>
      </w:pPr>
      <w:r>
        <w:rPr>
          <w:sz w:val="20"/>
        </w:rPr>
        <w:t xml:space="preserve">(часть 4 введена Федеральным </w:t>
      </w:r>
      <w:hyperlink w:history="0" r:id="rId852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 в ред. Федеральных законов от 08.08.2024 </w:t>
      </w:r>
      <w:hyperlink w:history="0" r:id="rId8525"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0"/>
            <w:color w:val="0000ff"/>
          </w:rPr>
          <w:t xml:space="preserve">N 284-ФЗ</w:t>
        </w:r>
      </w:hyperlink>
      <w:r>
        <w:rPr>
          <w:sz w:val="20"/>
        </w:rPr>
        <w:t xml:space="preserve">, от 07.04.2025 </w:t>
      </w:r>
      <w:hyperlink w:history="0" r:id="rId852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5. В случае, если лицо, указанное в </w:t>
      </w:r>
      <w:hyperlink w:history="0" w:anchor="P14107"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0"/>
            <w:color w:val="0000ff"/>
          </w:rPr>
          <w:t xml:space="preserve">части 4</w:t>
        </w:r>
      </w:hyperlink>
      <w:r>
        <w:rPr>
          <w:sz w:val="20"/>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history="0" w:anchor="P14294" w:tooltip="Статья 29.7. Порядок рассмотрения дела об административном правонарушении">
        <w:r>
          <w:rPr>
            <w:sz w:val="20"/>
            <w:color w:val="0000ff"/>
          </w:rPr>
          <w:t xml:space="preserve">статьей 29.7</w:t>
        </w:r>
      </w:hyperlink>
      <w:r>
        <w:rPr>
          <w:sz w:val="20"/>
        </w:rPr>
        <w:t xml:space="preserve"> настоящего Кодекса.</w:t>
      </w:r>
    </w:p>
    <w:p>
      <w:pPr>
        <w:pStyle w:val="0"/>
        <w:jc w:val="both"/>
      </w:pPr>
      <w:r>
        <w:rPr>
          <w:sz w:val="20"/>
        </w:rPr>
        <w:t xml:space="preserve">(часть 5 введена Федеральным </w:t>
      </w:r>
      <w:hyperlink w:history="0" r:id="rId852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290-ФЗ)</w:t>
      </w:r>
    </w:p>
    <w:p>
      <w:pPr>
        <w:pStyle w:val="0"/>
        <w:jc w:val="both"/>
      </w:pPr>
      <w:r>
        <w:rPr>
          <w:sz w:val="20"/>
        </w:rPr>
      </w:r>
    </w:p>
    <w:bookmarkStart w:id="14112" w:name="P14112"/>
    <w:bookmarkEnd w:id="14112"/>
    <w:p>
      <w:pPr>
        <w:pStyle w:val="2"/>
        <w:outlineLvl w:val="2"/>
        <w:ind w:firstLine="540"/>
        <w:jc w:val="both"/>
      </w:pPr>
      <w:r>
        <w:rPr>
          <w:sz w:val="20"/>
        </w:rPr>
        <w:t xml:space="preserve">Статья 28.7. Административное расследование</w:t>
      </w:r>
    </w:p>
    <w:p>
      <w:pPr>
        <w:pStyle w:val="0"/>
        <w:jc w:val="both"/>
      </w:pPr>
      <w:r>
        <w:rPr>
          <w:sz w:val="20"/>
        </w:rPr>
      </w:r>
    </w:p>
    <w:p>
      <w:pPr>
        <w:pStyle w:val="0"/>
        <w:ind w:firstLine="540"/>
        <w:jc w:val="both"/>
      </w:pPr>
      <w:r>
        <w:rPr>
          <w:sz w:val="20"/>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history="0" w:anchor="P5297"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0"/>
            <w:color w:val="0000ff"/>
          </w:rPr>
          <w:t xml:space="preserve">статьей 13.2.1</w:t>
        </w:r>
      </w:hyperlink>
      <w:r>
        <w:rPr>
          <w:sz w:val="20"/>
        </w:rPr>
        <w:t xml:space="preserve">, </w:t>
      </w:r>
      <w:hyperlink w:history="0" w:anchor="P5895"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0"/>
            <w:color w:val="0000ff"/>
          </w:rPr>
          <w:t xml:space="preserve">частями 2</w:t>
        </w:r>
      </w:hyperlink>
      <w:r>
        <w:rPr>
          <w:sz w:val="20"/>
        </w:rPr>
        <w:t xml:space="preserve">, </w:t>
      </w:r>
      <w:hyperlink w:history="0" w:anchor="P5897"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0"/>
            <w:color w:val="0000ff"/>
          </w:rPr>
          <w:t xml:space="preserve">3</w:t>
        </w:r>
      </w:hyperlink>
      <w:r>
        <w:rPr>
          <w:sz w:val="20"/>
        </w:rPr>
        <w:t xml:space="preserve">, </w:t>
      </w:r>
      <w:hyperlink w:history="0" w:anchor="P5902"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0"/>
            <w:color w:val="0000ff"/>
          </w:rPr>
          <w:t xml:space="preserve">5</w:t>
        </w:r>
      </w:hyperlink>
      <w:r>
        <w:rPr>
          <w:sz w:val="20"/>
        </w:rPr>
        <w:t xml:space="preserve"> и </w:t>
      </w:r>
      <w:hyperlink w:history="0" w:anchor="P5905"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0"/>
            <w:color w:val="0000ff"/>
          </w:rPr>
          <w:t xml:space="preserve">6 статьи 13.29</w:t>
        </w:r>
      </w:hyperlink>
      <w:r>
        <w:rPr>
          <w:sz w:val="20"/>
        </w:rPr>
        <w:t xml:space="preserve">, </w:t>
      </w:r>
      <w:hyperlink w:history="0" w:anchor="P593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статьей 13.29.4</w:t>
        </w:r>
      </w:hyperlink>
      <w:r>
        <w:rPr>
          <w:sz w:val="20"/>
        </w:rPr>
        <w:t xml:space="preserve"> настоящего Кодекса), законодательства в области персональных данных (в части административных правонарушений, предусмотренных </w:t>
      </w:r>
      <w:hyperlink w:history="0" w:anchor="P5396"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0"/>
            <w:color w:val="0000ff"/>
          </w:rPr>
          <w:t xml:space="preserve">частями 1</w:t>
        </w:r>
      </w:hyperlink>
      <w:r>
        <w:rPr>
          <w:sz w:val="20"/>
        </w:rPr>
        <w:t xml:space="preserve"> - </w:t>
      </w:r>
      <w:hyperlink w:history="0" w:anchor="P5408" w:tooltip="2.1. Повторное совершение административного правонарушения, предусмотренного частью 2 настоящей статьи, -">
        <w:r>
          <w:rPr>
            <w:sz w:val="20"/>
            <w:color w:val="0000ff"/>
          </w:rPr>
          <w:t xml:space="preserve">2.1</w:t>
        </w:r>
      </w:hyperlink>
      <w:r>
        <w:rPr>
          <w:sz w:val="20"/>
        </w:rPr>
        <w:t xml:space="preserve">, </w:t>
      </w:r>
      <w:hyperlink w:history="0" w:anchor="P5442"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0"/>
            <w:color w:val="0000ff"/>
          </w:rPr>
          <w:t xml:space="preserve">12</w:t>
        </w:r>
      </w:hyperlink>
      <w:r>
        <w:rPr>
          <w:sz w:val="20"/>
        </w:rPr>
        <w:t xml:space="preserve"> -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32" w:tooltip="Статья 13.12.1. Нарушение требований в области обеспечения безопасности критической информационной инфраструктуры Российской Федерации">
        <w:r>
          <w:rPr>
            <w:sz w:val="20"/>
            <w:color w:val="0000ff"/>
          </w:rPr>
          <w:t xml:space="preserve">статьями 13.12.1</w:t>
        </w:r>
      </w:hyperlink>
      <w:r>
        <w:rPr>
          <w:sz w:val="20"/>
        </w:rPr>
        <w:t xml:space="preserve">, </w:t>
      </w:r>
      <w:hyperlink w:history="0" w:anchor="P5543" w:tooltip="Статья 13.12.2. Нарушение правил эксплуатации объектов критической информационной инфраструктуры Российской Федерации">
        <w:r>
          <w:rPr>
            <w:sz w:val="20"/>
            <w:color w:val="0000ff"/>
          </w:rPr>
          <w:t xml:space="preserve">13.12.2</w:t>
        </w:r>
      </w:hyperlink>
      <w:r>
        <w:rPr>
          <w:sz w:val="20"/>
        </w:rPr>
        <w:t xml:space="preserve"> и </w:t>
      </w:r>
      <w:hyperlink w:history="0" w:anchor="P10257"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0"/>
            <w:color w:val="0000ff"/>
          </w:rPr>
          <w:t xml:space="preserve">19.7.15</w:t>
        </w:r>
      </w:hyperlink>
      <w:r>
        <w:rPr>
          <w:sz w:val="20"/>
        </w:rPr>
        <w:t xml:space="preserve"> настоящего Кодекса), законодательства о средствах массовой информации (в части административных правонарушений, предусмотренных </w:t>
      </w:r>
      <w:hyperlink w:history="0" w:anchor="P5575" w:tooltip="Статья 13.15. Злоупотребление свободой массовой информации">
        <w:r>
          <w:rPr>
            <w:sz w:val="20"/>
            <w:color w:val="0000ff"/>
          </w:rPr>
          <w:t xml:space="preserve">статьей 13.15</w:t>
        </w:r>
      </w:hyperlink>
      <w:r>
        <w:rPr>
          <w:sz w:val="20"/>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history="0" w:anchor="P7699" w:tooltip="Статья 14.56.1. Незаконное привлечение инвестиций физических лиц">
        <w:r>
          <w:rPr>
            <w:sz w:val="20"/>
            <w:color w:val="0000ff"/>
          </w:rPr>
          <w:t xml:space="preserve">статьей 14.56.1</w:t>
        </w:r>
      </w:hyperlink>
      <w:r>
        <w:rPr>
          <w:sz w:val="20"/>
        </w:rP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history="0" w:anchor="P8557" w:tooltip="Статья 15.27.1. Оказание финансовой поддержки терроризму, распространению оружия массового уничтожения">
        <w:r>
          <w:rPr>
            <w:sz w:val="20"/>
            <w:color w:val="0000ff"/>
          </w:rPr>
          <w:t xml:space="preserve">статьей 15.27.1</w:t>
        </w:r>
      </w:hyperlink>
      <w:r>
        <w:rPr>
          <w:sz w:val="20"/>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history="0" w:anchor="P10877" w:tooltip="Статья 20.3.1. Возбуждение ненависти либо вражды, а равно унижение человеческого достоинства">
        <w:r>
          <w:rPr>
            <w:sz w:val="20"/>
            <w:color w:val="0000ff"/>
          </w:rPr>
          <w:t xml:space="preserve">статьями 20.3.1</w:t>
        </w:r>
      </w:hyperlink>
      <w:r>
        <w:rPr>
          <w:sz w:val="20"/>
        </w:rPr>
        <w:t xml:space="preserve">, </w:t>
      </w:r>
      <w:hyperlink w:history="0" w:anchor="P10884" w:tooltip="Статья 20.3.2. Публичные призывы к осуществлению действий, направленных на нарушение территориальной целостности Российской Федерации">
        <w:r>
          <w:rPr>
            <w:sz w:val="20"/>
            <w:color w:val="0000ff"/>
          </w:rPr>
          <w:t xml:space="preserve">20.3.2</w:t>
        </w:r>
      </w:hyperlink>
      <w:r>
        <w:rPr>
          <w:sz w:val="20"/>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history="0" w:anchor="P796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history="0" w:anchor="P7725" w:tooltip="Статья 14.58. Осуществление проката фильма и (или) показа фильма без прокатного удостоверения на фильм">
        <w:r>
          <w:rPr>
            <w:sz w:val="20"/>
            <w:color w:val="0000ff"/>
          </w:rPr>
          <w:t xml:space="preserve">статьей 14.58</w:t>
        </w:r>
      </w:hyperlink>
      <w:r>
        <w:rPr>
          <w:sz w:val="20"/>
        </w:rP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history="0" w:anchor="P2185"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0"/>
            <w:color w:val="0000ff"/>
          </w:rPr>
          <w:t xml:space="preserve">статьями 7.3</w:t>
        </w:r>
      </w:hyperlink>
      <w:r>
        <w:rPr>
          <w:sz w:val="20"/>
        </w:rPr>
        <w:t xml:space="preserve">, </w:t>
      </w:r>
      <w:hyperlink w:history="0" w:anchor="P2204" w:tooltip="Статья 7.5. Самовольная добыча янтаря, нефрита или иных полудрагоценных камней">
        <w:r>
          <w:rPr>
            <w:sz w:val="20"/>
            <w:color w:val="0000ff"/>
          </w:rPr>
          <w:t xml:space="preserve">7.5</w:t>
        </w:r>
      </w:hyperlink>
      <w:r>
        <w:rPr>
          <w:sz w:val="20"/>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history="0" w:anchor="P1699" w:tooltip="Статья 6.1.1. Побои">
        <w:r>
          <w:rPr>
            <w:sz w:val="20"/>
            <w:color w:val="0000ff"/>
          </w:rPr>
          <w:t xml:space="preserve">статьями 6.1.1</w:t>
        </w:r>
      </w:hyperlink>
      <w:r>
        <w:rPr>
          <w:sz w:val="20"/>
        </w:rPr>
        <w:t xml:space="preserve">, </w:t>
      </w:r>
      <w:hyperlink w:history="0" w:anchor="P2461" w:tooltip="Статья 7.27. Мелкое хищение">
        <w:r>
          <w:rPr>
            <w:sz w:val="20"/>
            <w:color w:val="0000ff"/>
          </w:rPr>
          <w:t xml:space="preserve">7.27</w:t>
        </w:r>
      </w:hyperlink>
      <w:r>
        <w:rPr>
          <w:sz w:val="20"/>
        </w:rPr>
        <w:t xml:space="preserve">, </w:t>
      </w:r>
      <w:hyperlink w:history="0" w:anchor="P6121"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0"/>
            <w:color w:val="0000ff"/>
          </w:rPr>
          <w:t xml:space="preserve">13.41</w:t>
        </w:r>
      </w:hyperlink>
      <w:r>
        <w:rPr>
          <w:sz w:val="20"/>
        </w:rPr>
        <w:t xml:space="preserve">, </w:t>
      </w:r>
      <w:hyperlink w:history="0" w:anchor="P10690"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0978" w:tooltip="Статья 20.6.1. Невыполнение правил поведения при чрезвычайной ситуации или угрозе ее возникновения">
        <w:r>
          <w:rPr>
            <w:sz w:val="20"/>
            <w:color w:val="0000ff"/>
          </w:rPr>
          <w:t xml:space="preserve">20.6.1</w:t>
        </w:r>
      </w:hyperlink>
      <w:r>
        <w:rPr>
          <w:sz w:val="20"/>
        </w:rPr>
        <w:t xml:space="preserve"> настоящего Кодекса, проводится </w:t>
      </w:r>
      <w:hyperlink w:history="0" r:id="rId8528"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административное расследование</w:t>
        </w:r>
      </w:hyperlink>
      <w:r>
        <w:rPr>
          <w:sz w:val="20"/>
        </w:rPr>
        <w:t xml:space="preserve">.</w:t>
      </w:r>
    </w:p>
    <w:p>
      <w:pPr>
        <w:pStyle w:val="0"/>
        <w:jc w:val="both"/>
      </w:pPr>
      <w:r>
        <w:rPr>
          <w:sz w:val="20"/>
        </w:rPr>
        <w:t xml:space="preserve">(в ред. Федеральных законов от 30.10.2002 </w:t>
      </w:r>
      <w:hyperlink w:history="0" r:id="rId8529"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0"/>
            <w:color w:val="0000ff"/>
          </w:rPr>
          <w:t xml:space="preserve">N 130-ФЗ</w:t>
        </w:r>
      </w:hyperlink>
      <w:r>
        <w:rPr>
          <w:sz w:val="20"/>
        </w:rPr>
        <w:t xml:space="preserve">, от 04.07.2003 </w:t>
      </w:r>
      <w:hyperlink w:history="0" r:id="rId853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N 94-ФЗ</w:t>
        </w:r>
      </w:hyperlink>
      <w:r>
        <w:rPr>
          <w:sz w:val="20"/>
        </w:rPr>
        <w:t xml:space="preserve">, от 20.08.2004 </w:t>
      </w:r>
      <w:hyperlink w:history="0" r:id="rId8531"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27.12.2005 </w:t>
      </w:r>
      <w:hyperlink w:history="0" r:id="rId8532"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31.12.2005 </w:t>
      </w:r>
      <w:hyperlink w:history="0" r:id="rId853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02.02.2006 </w:t>
      </w:r>
      <w:hyperlink w:history="0" r:id="rId8534"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rPr>
        <w:t xml:space="preserve">, от 08.05.2006 </w:t>
      </w:r>
      <w:hyperlink w:history="0" r:id="rId853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27.07.2006 </w:t>
      </w:r>
      <w:hyperlink w:history="0" r:id="rId8536"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0"/>
            <w:color w:val="0000ff"/>
          </w:rPr>
          <w:t xml:space="preserve">N 139-ФЗ</w:t>
        </w:r>
      </w:hyperlink>
      <w:r>
        <w:rPr>
          <w:sz w:val="20"/>
        </w:rPr>
        <w:t xml:space="preserve">, от 22.07.2008 </w:t>
      </w:r>
      <w:hyperlink w:history="0" r:id="rId8537"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25.12.2008 </w:t>
      </w:r>
      <w:hyperlink w:history="0" r:id="rId853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09.02.2009 </w:t>
      </w:r>
      <w:hyperlink w:history="0" r:id="rId853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0"/>
            <w:color w:val="0000ff"/>
          </w:rPr>
          <w:t xml:space="preserve">N 9-ФЗ</w:t>
        </w:r>
      </w:hyperlink>
      <w:r>
        <w:rPr>
          <w:sz w:val="20"/>
        </w:rPr>
        <w:t xml:space="preserve">, от 03.06.2009 </w:t>
      </w:r>
      <w:hyperlink w:history="0" r:id="rId8540"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112-ФЗ</w:t>
        </w:r>
      </w:hyperlink>
      <w:r>
        <w:rPr>
          <w:sz w:val="20"/>
        </w:rPr>
        <w:t xml:space="preserve">, от 28.12.2009 </w:t>
      </w:r>
      <w:hyperlink w:history="0" r:id="rId854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23.07.2010 </w:t>
      </w:r>
      <w:hyperlink w:history="0" r:id="rId854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27.07.2010 </w:t>
      </w:r>
      <w:hyperlink w:history="0" r:id="rId8543"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21.11.2011 </w:t>
      </w:r>
      <w:hyperlink w:history="0" r:id="rId854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rPr>
        <w:t xml:space="preserve">, от 06.12.2011 </w:t>
      </w:r>
      <w:hyperlink w:history="0" r:id="rId8545"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0"/>
            <w:color w:val="0000ff"/>
          </w:rPr>
          <w:t xml:space="preserve">N 413-ФЗ</w:t>
        </w:r>
      </w:hyperlink>
      <w:r>
        <w:rPr>
          <w:sz w:val="20"/>
        </w:rPr>
        <w:t xml:space="preserve">, от 05.04.2013 </w:t>
      </w:r>
      <w:hyperlink w:history="0" r:id="rId854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0"/>
            <w:color w:val="0000ff"/>
          </w:rPr>
          <w:t xml:space="preserve">N 58-ФЗ</w:t>
        </w:r>
      </w:hyperlink>
      <w:r>
        <w:rPr>
          <w:sz w:val="20"/>
        </w:rPr>
        <w:t xml:space="preserve">, от 07.05.2013 </w:t>
      </w:r>
      <w:hyperlink w:history="0" r:id="rId854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0"/>
            <w:color w:val="0000ff"/>
          </w:rPr>
          <w:t xml:space="preserve">N 96-ФЗ</w:t>
        </w:r>
      </w:hyperlink>
      <w:r>
        <w:rPr>
          <w:sz w:val="20"/>
        </w:rPr>
        <w:t xml:space="preserve">, от 02.07.2013 </w:t>
      </w:r>
      <w:hyperlink w:history="0" r:id="rId854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0"/>
            <w:color w:val="0000ff"/>
          </w:rPr>
          <w:t xml:space="preserve">N 186-ФЗ</w:t>
        </w:r>
      </w:hyperlink>
      <w:r>
        <w:rPr>
          <w:sz w:val="20"/>
        </w:rPr>
        <w:t xml:space="preserve">, от 23.07.2013 </w:t>
      </w:r>
      <w:hyperlink w:history="0" r:id="rId8549"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N 198-ФЗ</w:t>
        </w:r>
      </w:hyperlink>
      <w:r>
        <w:rPr>
          <w:sz w:val="20"/>
        </w:rPr>
        <w:t xml:space="preserve">, от 23.07.2013 </w:t>
      </w:r>
      <w:hyperlink w:history="0" r:id="rId855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0"/>
            <w:color w:val="0000ff"/>
          </w:rPr>
          <w:t xml:space="preserve">N 249-ФЗ</w:t>
        </w:r>
      </w:hyperlink>
      <w:r>
        <w:rPr>
          <w:sz w:val="20"/>
        </w:rPr>
        <w:t xml:space="preserve">, от 23.07.2013 </w:t>
      </w:r>
      <w:hyperlink w:history="0" r:id="rId855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25.11.2013 </w:t>
      </w:r>
      <w:hyperlink w:history="0" r:id="rId8552"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311-ФЗ</w:t>
        </w:r>
      </w:hyperlink>
      <w:r>
        <w:rPr>
          <w:sz w:val="20"/>
        </w:rPr>
        <w:t xml:space="preserve">, от 28.12.2013 </w:t>
      </w:r>
      <w:hyperlink w:history="0" r:id="rId855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28.12.2013 </w:t>
      </w:r>
      <w:hyperlink w:history="0" r:id="rId8554"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rPr>
        <w:t xml:space="preserve">, от 02.04.2014 </w:t>
      </w:r>
      <w:hyperlink w:history="0" r:id="rId8555"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69-ФЗ</w:t>
        </w:r>
      </w:hyperlink>
      <w:r>
        <w:rPr>
          <w:sz w:val="20"/>
        </w:rPr>
        <w:t xml:space="preserve">, от 05.05.2014 </w:t>
      </w:r>
      <w:hyperlink w:history="0" r:id="rId8556"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0"/>
            <w:color w:val="0000ff"/>
          </w:rPr>
          <w:t xml:space="preserve">N 120-ФЗ</w:t>
        </w:r>
      </w:hyperlink>
      <w:r>
        <w:rPr>
          <w:sz w:val="20"/>
        </w:rPr>
        <w:t xml:space="preserve">, от 05.05.2014 </w:t>
      </w:r>
      <w:hyperlink w:history="0" r:id="rId8557"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0"/>
            <w:color w:val="0000ff"/>
          </w:rPr>
          <w:t xml:space="preserve">N 122-ФЗ</w:t>
        </w:r>
      </w:hyperlink>
      <w:r>
        <w:rPr>
          <w:sz w:val="20"/>
        </w:rPr>
        <w:t xml:space="preserve">, от 05.05.2014 </w:t>
      </w:r>
      <w:hyperlink w:history="0" r:id="rId8558"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rPr>
        <w:t xml:space="preserve">, от 14.10.2014 </w:t>
      </w:r>
      <w:hyperlink w:history="0" r:id="rId85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30.03.2015 </w:t>
      </w:r>
      <w:hyperlink w:history="0" r:id="rId8560"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0"/>
            <w:color w:val="0000ff"/>
          </w:rPr>
          <w:t xml:space="preserve">N 67-ФЗ</w:t>
        </w:r>
      </w:hyperlink>
      <w:r>
        <w:rPr>
          <w:sz w:val="20"/>
        </w:rPr>
        <w:t xml:space="preserve">, от 29.06.2015 </w:t>
      </w:r>
      <w:hyperlink w:history="0" r:id="rId8561"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0"/>
            <w:color w:val="0000ff"/>
          </w:rPr>
          <w:t xml:space="preserve">N 159-ФЗ</w:t>
        </w:r>
      </w:hyperlink>
      <w:r>
        <w:rPr>
          <w:sz w:val="20"/>
        </w:rPr>
        <w:t xml:space="preserve">, от 03.11.2015 </w:t>
      </w:r>
      <w:hyperlink w:history="0" r:id="rId856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0"/>
            <w:color w:val="0000ff"/>
          </w:rPr>
          <w:t xml:space="preserve">N 307-ФЗ</w:t>
        </w:r>
      </w:hyperlink>
      <w:r>
        <w:rPr>
          <w:sz w:val="20"/>
        </w:rPr>
        <w:t xml:space="preserve">, от 03.07.2016 </w:t>
      </w:r>
      <w:hyperlink w:history="0" r:id="rId856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03.07.2016 </w:t>
      </w:r>
      <w:hyperlink w:history="0" r:id="rId8564"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0"/>
            <w:color w:val="0000ff"/>
          </w:rPr>
          <w:t xml:space="preserve">N 293-ФЗ</w:t>
        </w:r>
      </w:hyperlink>
      <w:r>
        <w:rPr>
          <w:sz w:val="20"/>
        </w:rPr>
        <w:t xml:space="preserve">, от 03.07.2016 </w:t>
      </w:r>
      <w:hyperlink w:history="0" r:id="rId8565"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0"/>
            <w:color w:val="0000ff"/>
          </w:rPr>
          <w:t xml:space="preserve">N 326-ФЗ</w:t>
        </w:r>
      </w:hyperlink>
      <w:r>
        <w:rPr>
          <w:sz w:val="20"/>
        </w:rPr>
        <w:t xml:space="preserve">, от 20.12.2017 </w:t>
      </w:r>
      <w:hyperlink w:history="0" r:id="rId8566"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0"/>
            <w:color w:val="0000ff"/>
          </w:rPr>
          <w:t xml:space="preserve">N 414-ФЗ</w:t>
        </w:r>
      </w:hyperlink>
      <w:r>
        <w:rPr>
          <w:sz w:val="20"/>
        </w:rPr>
        <w:t xml:space="preserve">, от 29.07.2018 </w:t>
      </w:r>
      <w:hyperlink w:history="0" r:id="rId8567"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241-ФЗ</w:t>
        </w:r>
      </w:hyperlink>
      <w:r>
        <w:rPr>
          <w:sz w:val="20"/>
        </w:rPr>
        <w:t xml:space="preserve">, от 29.07.2018 </w:t>
      </w:r>
      <w:hyperlink w:history="0" r:id="rId856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0"/>
            <w:color w:val="0000ff"/>
          </w:rPr>
          <w:t xml:space="preserve">N 262-ФЗ</w:t>
        </w:r>
      </w:hyperlink>
      <w:r>
        <w:rPr>
          <w:sz w:val="20"/>
        </w:rPr>
        <w:t xml:space="preserve">, от 27.12.2018 </w:t>
      </w:r>
      <w:hyperlink w:history="0" r:id="rId856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18.03.2019 </w:t>
      </w:r>
      <w:hyperlink w:history="0" r:id="rId8570"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0"/>
            <w:color w:val="0000ff"/>
          </w:rPr>
          <w:t xml:space="preserve">N 27-ФЗ</w:t>
        </w:r>
      </w:hyperlink>
      <w:r>
        <w:rPr>
          <w:sz w:val="20"/>
        </w:rPr>
        <w:t xml:space="preserve">, от 26.07.2019 </w:t>
      </w:r>
      <w:hyperlink w:history="0" r:id="rId857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0"/>
            <w:color w:val="0000ff"/>
          </w:rPr>
          <w:t xml:space="preserve">N 219-ФЗ</w:t>
        </w:r>
      </w:hyperlink>
      <w:r>
        <w:rPr>
          <w:sz w:val="20"/>
        </w:rPr>
        <w:t xml:space="preserve">, от 12.11.2019 </w:t>
      </w:r>
      <w:hyperlink w:history="0" r:id="rId8572"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N 371-ФЗ</w:t>
        </w:r>
      </w:hyperlink>
      <w:r>
        <w:rPr>
          <w:sz w:val="20"/>
        </w:rPr>
        <w:t xml:space="preserve">, от 01.04.2020 </w:t>
      </w:r>
      <w:hyperlink w:history="0" r:id="rId857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0"/>
            <w:color w:val="0000ff"/>
          </w:rPr>
          <w:t xml:space="preserve">N 99-ФЗ</w:t>
        </w:r>
      </w:hyperlink>
      <w:r>
        <w:rPr>
          <w:sz w:val="20"/>
        </w:rPr>
        <w:t xml:space="preserve">, от 08.12.2020 </w:t>
      </w:r>
      <w:hyperlink w:history="0" r:id="rId857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30.12.2020 </w:t>
      </w:r>
      <w:hyperlink w:history="0" r:id="rId857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0"/>
            <w:color w:val="0000ff"/>
          </w:rPr>
          <w:t xml:space="preserve">N 511-ФЗ</w:t>
        </w:r>
      </w:hyperlink>
      <w:r>
        <w:rPr>
          <w:sz w:val="20"/>
        </w:rPr>
        <w:t xml:space="preserve">, от 26.05.2021 </w:t>
      </w:r>
      <w:hyperlink w:history="0" r:id="rId8576"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0"/>
            <w:color w:val="0000ff"/>
          </w:rPr>
          <w:t xml:space="preserve">N 141-ФЗ</w:t>
        </w:r>
      </w:hyperlink>
      <w:r>
        <w:rPr>
          <w:sz w:val="20"/>
        </w:rPr>
        <w:t xml:space="preserve">, от 11.06.2021 </w:t>
      </w:r>
      <w:hyperlink w:history="0" r:id="rId8577"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0"/>
            <w:color w:val="0000ff"/>
          </w:rPr>
          <w:t xml:space="preserve">N 204-ФЗ</w:t>
        </w:r>
      </w:hyperlink>
      <w:r>
        <w:rPr>
          <w:sz w:val="20"/>
        </w:rPr>
        <w:t xml:space="preserve">, от 30.12.2021 </w:t>
      </w:r>
      <w:hyperlink w:history="0" r:id="rId8578"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0"/>
            <w:color w:val="0000ff"/>
          </w:rPr>
          <w:t xml:space="preserve">N 480-ФЗ</w:t>
        </w:r>
      </w:hyperlink>
      <w:r>
        <w:rPr>
          <w:sz w:val="20"/>
        </w:rPr>
        <w:t xml:space="preserve">, от 04.08.2023 </w:t>
      </w:r>
      <w:hyperlink w:history="0" r:id="rId857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0"/>
            <w:color w:val="0000ff"/>
          </w:rPr>
          <w:t xml:space="preserve">N 423-ФЗ</w:t>
        </w:r>
      </w:hyperlink>
      <w:r>
        <w:rPr>
          <w:sz w:val="20"/>
        </w:rPr>
        <w:t xml:space="preserve">, от 30.11.2024 </w:t>
      </w:r>
      <w:hyperlink w:history="0" r:id="rId858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13.12.2024 </w:t>
      </w:r>
      <w:hyperlink w:history="0" r:id="rId8581"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461-ФЗ</w:t>
        </w:r>
      </w:hyperlink>
      <w:r>
        <w:rPr>
          <w:sz w:val="20"/>
        </w:rPr>
        <w:t xml:space="preserve">, от 24.06.2025 </w:t>
      </w:r>
      <w:hyperlink w:history="0" r:id="rId858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0"/>
            <w:color w:val="0000ff"/>
          </w:rPr>
          <w:t xml:space="preserve">N 171-ФЗ</w:t>
        </w:r>
      </w:hyperlink>
      <w:r>
        <w:rPr>
          <w:sz w:val="20"/>
        </w:rPr>
        <w:t xml:space="preserve">, от 28.12.2025 </w:t>
      </w:r>
      <w:hyperlink w:history="0" r:id="rId858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08.03.2026 </w:t>
      </w:r>
      <w:hyperlink w:history="0" r:id="rId8584"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N 47-ФЗ</w:t>
        </w:r>
      </w:hyperlink>
      <w:r>
        <w:rPr>
          <w:sz w:val="20"/>
        </w:rPr>
        <w:t xml:space="preserve">, от 09.04.2026 </w:t>
      </w:r>
      <w:hyperlink w:history="0" r:id="rId8585"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w:t>
      </w:r>
    </w:p>
    <w:bookmarkStart w:id="14116" w:name="P14116"/>
    <w:bookmarkEnd w:id="14116"/>
    <w:p>
      <w:pPr>
        <w:pStyle w:val="0"/>
        <w:spacing w:before="200" w:lineRule="auto"/>
        <w:ind w:firstLine="540"/>
        <w:jc w:val="both"/>
      </w:pPr>
      <w:r>
        <w:rPr>
          <w:sz w:val="20"/>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pPr>
        <w:pStyle w:val="0"/>
        <w:spacing w:before="200" w:lineRule="auto"/>
        <w:ind w:firstLine="540"/>
        <w:jc w:val="both"/>
      </w:pPr>
      <w:r>
        <w:rPr>
          <w:sz w:val="20"/>
        </w:rP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pPr>
        <w:pStyle w:val="0"/>
        <w:jc w:val="both"/>
      </w:pPr>
      <w:r>
        <w:rPr>
          <w:sz w:val="20"/>
        </w:rPr>
        <w:t xml:space="preserve">(в ред. Федеральных законов от 05.01.2006 </w:t>
      </w:r>
      <w:hyperlink w:history="0" r:id="rId8586"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10-ФЗ</w:t>
        </w:r>
      </w:hyperlink>
      <w:r>
        <w:rPr>
          <w:sz w:val="20"/>
        </w:rPr>
        <w:t xml:space="preserve">, от 29.06.2009 </w:t>
      </w:r>
      <w:hyperlink w:history="0" r:id="rId8587"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pPr>
        <w:pStyle w:val="0"/>
        <w:jc w:val="both"/>
      </w:pPr>
      <w:r>
        <w:rPr>
          <w:sz w:val="20"/>
        </w:rPr>
        <w:t xml:space="preserve">(часть третья.1 введена Федеральным </w:t>
      </w:r>
      <w:hyperlink w:history="0" r:id="rId8588"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05.01.2006 N 10-ФЗ, в ред. Федерального </w:t>
      </w:r>
      <w:hyperlink w:history="0" r:id="rId8589"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29.06.2009 N 133-ФЗ)</w:t>
      </w:r>
    </w:p>
    <w:p>
      <w:pPr>
        <w:pStyle w:val="0"/>
        <w:spacing w:before="200" w:lineRule="auto"/>
        <w:ind w:firstLine="540"/>
        <w:jc w:val="both"/>
      </w:pPr>
      <w:r>
        <w:rPr>
          <w:sz w:val="20"/>
        </w:rP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pPr>
        <w:pStyle w:val="0"/>
        <w:jc w:val="both"/>
      </w:pPr>
      <w:r>
        <w:rPr>
          <w:sz w:val="20"/>
        </w:rPr>
        <w:t xml:space="preserve">(в ред. Федеральных законов от 20.08.2004 </w:t>
      </w:r>
      <w:hyperlink w:history="0" r:id="rId859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0"/>
            <w:color w:val="0000ff"/>
          </w:rPr>
          <w:t xml:space="preserve">N 118-ФЗ</w:t>
        </w:r>
      </w:hyperlink>
      <w:r>
        <w:rPr>
          <w:sz w:val="20"/>
        </w:rPr>
        <w:t xml:space="preserve">, от 29.06.2009 </w:t>
      </w:r>
      <w:hyperlink w:history="0" r:id="rId8591"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N 133-ФЗ</w:t>
        </w:r>
      </w:hyperlink>
      <w:r>
        <w:rPr>
          <w:sz w:val="20"/>
        </w:rPr>
        <w:t xml:space="preserve">)</w:t>
      </w:r>
    </w:p>
    <w:bookmarkStart w:id="14123" w:name="P14123"/>
    <w:bookmarkEnd w:id="14123"/>
    <w:p>
      <w:pPr>
        <w:pStyle w:val="0"/>
        <w:spacing w:before="200" w:lineRule="auto"/>
        <w:ind w:firstLine="540"/>
        <w:jc w:val="both"/>
      </w:pPr>
      <w:r>
        <w:rPr>
          <w:sz w:val="20"/>
        </w:rPr>
        <w:t xml:space="preserve">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pPr>
        <w:pStyle w:val="0"/>
        <w:spacing w:before="200" w:lineRule="auto"/>
        <w:ind w:firstLine="540"/>
        <w:jc w:val="both"/>
      </w:pPr>
      <w:r>
        <w:rPr>
          <w:sz w:val="20"/>
        </w:rPr>
        <w:t xml:space="preserve">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pPr>
        <w:pStyle w:val="0"/>
        <w:spacing w:before="200" w:lineRule="auto"/>
        <w:ind w:firstLine="540"/>
        <w:jc w:val="both"/>
      </w:pPr>
      <w:r>
        <w:rPr>
          <w:sz w:val="20"/>
        </w:rPr>
        <w:t xml:space="preserve">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pPr>
        <w:pStyle w:val="0"/>
        <w:spacing w:before="200" w:lineRule="auto"/>
        <w:ind w:firstLine="540"/>
        <w:jc w:val="both"/>
      </w:pPr>
      <w:r>
        <w:rPr>
          <w:sz w:val="20"/>
        </w:rPr>
        <w:t xml:space="preserve">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pPr>
        <w:pStyle w:val="0"/>
        <w:spacing w:before="200" w:lineRule="auto"/>
        <w:ind w:firstLine="540"/>
        <w:jc w:val="both"/>
      </w:pPr>
      <w:r>
        <w:rPr>
          <w:sz w:val="20"/>
        </w:rPr>
        <w:t xml:space="preserve">4) решением руководителя вышестоящего органа по делам о незаконной организации и проведении азартных игр - на срок до шести месяцев;</w:t>
      </w:r>
    </w:p>
    <w:p>
      <w:pPr>
        <w:pStyle w:val="0"/>
        <w:jc w:val="both"/>
      </w:pPr>
      <w:r>
        <w:rPr>
          <w:sz w:val="20"/>
        </w:rPr>
        <w:t xml:space="preserve">(п. 4 введен Федеральным </w:t>
      </w:r>
      <w:hyperlink w:history="0" r:id="rId8592"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25.11.2013 N 311-ФЗ)</w:t>
      </w:r>
    </w:p>
    <w:p>
      <w:pPr>
        <w:pStyle w:val="0"/>
        <w:spacing w:before="200" w:lineRule="auto"/>
        <w:ind w:firstLine="540"/>
        <w:jc w:val="both"/>
      </w:pPr>
      <w:r>
        <w:rPr>
          <w:sz w:val="20"/>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history="0" w:anchor="P14482" w:tooltip="Статья 29.1.1. Направление запроса о правовой помощи">
        <w:r>
          <w:rPr>
            <w:sz w:val="20"/>
            <w:color w:val="0000ff"/>
          </w:rPr>
          <w:t xml:space="preserve">статьей 29.1.1</w:t>
        </w:r>
      </w:hyperlink>
      <w:r>
        <w:rPr>
          <w:sz w:val="20"/>
        </w:rPr>
        <w:t xml:space="preserve"> настоящего Кодекса.</w:t>
      </w:r>
    </w:p>
    <w:p>
      <w:pPr>
        <w:pStyle w:val="0"/>
        <w:jc w:val="both"/>
      </w:pPr>
      <w:r>
        <w:rPr>
          <w:sz w:val="20"/>
        </w:rPr>
        <w:t xml:space="preserve">(п. 5 введен Федеральным </w:t>
      </w:r>
      <w:hyperlink w:history="0" r:id="rId8593"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02.12.2019 N 409-ФЗ)</w:t>
      </w:r>
    </w:p>
    <w:p>
      <w:pPr>
        <w:pStyle w:val="0"/>
        <w:jc w:val="both"/>
      </w:pPr>
      <w:r>
        <w:rPr>
          <w:sz w:val="20"/>
        </w:rPr>
        <w:t xml:space="preserve">(часть пятая в ред. Федерального </w:t>
      </w:r>
      <w:hyperlink w:history="0" r:id="rId85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28.12.2009 N 380-ФЗ)</w:t>
      </w:r>
    </w:p>
    <w:p>
      <w:pPr>
        <w:pStyle w:val="0"/>
        <w:spacing w:before="200" w:lineRule="auto"/>
        <w:ind w:firstLine="540"/>
        <w:jc w:val="both"/>
      </w:pPr>
      <w:r>
        <w:rPr>
          <w:sz w:val="20"/>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history="0" w:anchor="P14123"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w:r>
          <w:rPr>
            <w:sz w:val="20"/>
            <w:color w:val="0000ff"/>
          </w:rPr>
          <w:t xml:space="preserve">частью 5</w:t>
        </w:r>
      </w:hyperlink>
      <w:r>
        <w:rPr>
          <w:sz w:val="20"/>
        </w:rPr>
        <w:t xml:space="preserve"> настоящей статьи руководителем или его заместителем.</w:t>
      </w:r>
    </w:p>
    <w:p>
      <w:pPr>
        <w:pStyle w:val="0"/>
        <w:jc w:val="both"/>
      </w:pPr>
      <w:r>
        <w:rPr>
          <w:sz w:val="20"/>
        </w:rPr>
        <w:t xml:space="preserve">(часть пятая.1 введена Федеральным </w:t>
      </w:r>
      <w:hyperlink w:history="0" r:id="rId8595"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pPr>
        <w:pStyle w:val="0"/>
        <w:jc w:val="both"/>
      </w:pPr>
      <w:r>
        <w:rPr>
          <w:sz w:val="20"/>
        </w:rPr>
        <w:t xml:space="preserve">(часть пятая.2 введена Федеральным </w:t>
      </w:r>
      <w:hyperlink w:history="0" r:id="rId8596"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29.06.2009 N 133-ФЗ)</w:t>
      </w:r>
    </w:p>
    <w:p>
      <w:pPr>
        <w:pStyle w:val="0"/>
        <w:spacing w:before="200" w:lineRule="auto"/>
        <w:ind w:firstLine="540"/>
        <w:jc w:val="both"/>
      </w:pPr>
      <w:r>
        <w:rPr>
          <w:sz w:val="20"/>
        </w:rPr>
        <w:t xml:space="preserve">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pPr>
        <w:pStyle w:val="0"/>
        <w:jc w:val="both"/>
      </w:pPr>
      <w:r>
        <w:rPr>
          <w:sz w:val="20"/>
        </w:rPr>
      </w:r>
    </w:p>
    <w:p>
      <w:pPr>
        <w:pStyle w:val="2"/>
        <w:outlineLvl w:val="2"/>
        <w:ind w:firstLine="540"/>
        <w:jc w:val="both"/>
      </w:pPr>
      <w:r>
        <w:rPr>
          <w:sz w:val="20"/>
        </w:rPr>
        <w:t xml:space="preserve">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pPr>
        <w:pStyle w:val="0"/>
        <w:jc w:val="both"/>
      </w:pPr>
      <w:r>
        <w:rPr>
          <w:sz w:val="20"/>
        </w:rPr>
        <w:t xml:space="preserve">(в ред. Федеральных законов от 24.07.2007 </w:t>
      </w:r>
      <w:hyperlink w:history="0" r:id="rId85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07.04.2025 </w:t>
      </w:r>
      <w:hyperlink w:history="0" r:id="rId859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pPr>
        <w:pStyle w:val="0"/>
        <w:jc w:val="both"/>
      </w:pPr>
      <w:r>
        <w:rPr>
          <w:sz w:val="20"/>
        </w:rPr>
        <w:t xml:space="preserve">(часть 1.1 введена Федеральным </w:t>
      </w:r>
      <w:hyperlink w:history="0" r:id="rId8599"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29.07.2017 N 264-ФЗ; в ред. Федерального </w:t>
      </w:r>
      <w:hyperlink w:history="0" r:id="rId8600"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527-ФЗ)</w:t>
      </w:r>
    </w:p>
    <w:p>
      <w:pPr>
        <w:pStyle w:val="0"/>
        <w:spacing w:before="200" w:lineRule="auto"/>
        <w:ind w:firstLine="540"/>
        <w:jc w:val="both"/>
      </w:pPr>
      <w:r>
        <w:rPr>
          <w:sz w:val="20"/>
        </w:rP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history="0" w:anchor="P14165" w:tooltip="1.5. Заявление о привлечении к административной ответственности подписывается и направляется должностным лицом, уполномоченным в соответствии со статьей 28.3 настоящего Кодекса составлять протокол об административном правонарушении.">
        <w:r>
          <w:rPr>
            <w:sz w:val="20"/>
            <w:color w:val="0000ff"/>
          </w:rPr>
          <w:t xml:space="preserve">части 1.5</w:t>
        </w:r>
      </w:hyperlink>
      <w:r>
        <w:rPr>
          <w:sz w:val="20"/>
        </w:rP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pPr>
        <w:pStyle w:val="0"/>
        <w:jc w:val="both"/>
      </w:pPr>
      <w:r>
        <w:rPr>
          <w:sz w:val="20"/>
        </w:rPr>
        <w:t xml:space="preserve">(часть 1.2 введена Федеральным </w:t>
      </w:r>
      <w:hyperlink w:history="0" r:id="rId860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1.3. В заявлении о привлечении к административной ответственности должны быть указаны:</w:t>
      </w:r>
    </w:p>
    <w:p>
      <w:pPr>
        <w:pStyle w:val="0"/>
        <w:spacing w:before="200" w:lineRule="auto"/>
        <w:ind w:firstLine="540"/>
        <w:jc w:val="both"/>
      </w:pPr>
      <w:r>
        <w:rPr>
          <w:sz w:val="20"/>
        </w:rPr>
        <w:t xml:space="preserve">1) наименование суда, в который направляется заявление о привлечении к административной ответственности;</w:t>
      </w:r>
    </w:p>
    <w:bookmarkStart w:id="14148" w:name="P14148"/>
    <w:bookmarkEnd w:id="14148"/>
    <w:p>
      <w:pPr>
        <w:pStyle w:val="0"/>
        <w:spacing w:before="200" w:lineRule="auto"/>
        <w:ind w:firstLine="540"/>
        <w:jc w:val="both"/>
      </w:pPr>
      <w:r>
        <w:rPr>
          <w:sz w:val="20"/>
        </w:rPr>
        <w:t xml:space="preserve">2) должность, фамилия и инициалы должностного лица, направляющего в суд заявление о привлечении к административной ответственности;</w:t>
      </w:r>
    </w:p>
    <w:bookmarkStart w:id="14149" w:name="P14149"/>
    <w:bookmarkEnd w:id="14149"/>
    <w:p>
      <w:pPr>
        <w:pStyle w:val="0"/>
        <w:spacing w:before="200" w:lineRule="auto"/>
        <w:ind w:firstLine="540"/>
        <w:jc w:val="both"/>
      </w:pPr>
      <w:r>
        <w:rPr>
          <w:sz w:val="20"/>
        </w:rPr>
        <w:t xml:space="preserve">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bookmarkStart w:id="14150" w:name="P14150"/>
    <w:bookmarkEnd w:id="14150"/>
    <w:p>
      <w:pPr>
        <w:pStyle w:val="0"/>
        <w:spacing w:before="200" w:lineRule="auto"/>
        <w:ind w:firstLine="540"/>
        <w:jc w:val="both"/>
      </w:pPr>
      <w:r>
        <w:rPr>
          <w:sz w:val="20"/>
        </w:rPr>
        <w:t xml:space="preserve">4) номера телефонов должностного лица, органа, указанных в </w:t>
      </w:r>
      <w:hyperlink w:history="0" w:anchor="P14148" w:tooltip="2) должность, фамилия и инициалы должностного лица, направляющего в суд заявление о привлечении к административной ответственности;">
        <w:r>
          <w:rPr>
            <w:sz w:val="20"/>
            <w:color w:val="0000ff"/>
          </w:rPr>
          <w:t xml:space="preserve">пунктах 2</w:t>
        </w:r>
      </w:hyperlink>
      <w:r>
        <w:rPr>
          <w:sz w:val="20"/>
        </w:rPr>
        <w:t xml:space="preserve"> и </w:t>
      </w:r>
      <w:hyperlink w:history="0" w:anchor="P14149"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0"/>
            <w:color w:val="0000ff"/>
          </w:rPr>
          <w:t xml:space="preserve">3</w:t>
        </w:r>
      </w:hyperlink>
      <w:r>
        <w:rPr>
          <w:sz w:val="20"/>
        </w:rPr>
        <w:t xml:space="preserve"> настоящей части, а также номера их факсов и адреса электронной почты (при наличии);</w:t>
      </w:r>
    </w:p>
    <w:bookmarkStart w:id="14151" w:name="P14151"/>
    <w:bookmarkEnd w:id="14151"/>
    <w:p>
      <w:pPr>
        <w:pStyle w:val="0"/>
        <w:spacing w:before="200" w:lineRule="auto"/>
        <w:ind w:firstLine="540"/>
        <w:jc w:val="both"/>
      </w:pPr>
      <w:r>
        <w:rPr>
          <w:sz w:val="20"/>
        </w:rPr>
        <w:t xml:space="preserve">5) должность, фамилия и инициалы должностного лица (прокурора), составившего протокол (вынесшего постановление) об административном правонарушении;</w:t>
      </w:r>
    </w:p>
    <w:bookmarkStart w:id="14152" w:name="P14152"/>
    <w:bookmarkEnd w:id="14152"/>
    <w:p>
      <w:pPr>
        <w:pStyle w:val="0"/>
        <w:spacing w:before="200" w:lineRule="auto"/>
        <w:ind w:firstLine="540"/>
        <w:jc w:val="both"/>
      </w:pPr>
      <w:r>
        <w:rPr>
          <w:sz w:val="20"/>
        </w:rPr>
        <w:t xml:space="preserve">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bookmarkStart w:id="14153" w:name="P14153"/>
    <w:bookmarkEnd w:id="14153"/>
    <w:p>
      <w:pPr>
        <w:pStyle w:val="0"/>
        <w:spacing w:before="200" w:lineRule="auto"/>
        <w:ind w:firstLine="540"/>
        <w:jc w:val="both"/>
      </w:pPr>
      <w:r>
        <w:rPr>
          <w:sz w:val="20"/>
        </w:rPr>
        <w:t xml:space="preserve">7) номера телефонов должностного лица, органа, указанных в </w:t>
      </w:r>
      <w:hyperlink w:history="0" w:anchor="P14151" w:tooltip="5) должность, фамилия и инициалы должностного лица (прокурора), составившего протокол (вынесшего постановление) об административном правонарушении;">
        <w:r>
          <w:rPr>
            <w:sz w:val="20"/>
            <w:color w:val="0000ff"/>
          </w:rPr>
          <w:t xml:space="preserve">пунктах 5</w:t>
        </w:r>
      </w:hyperlink>
      <w:r>
        <w:rPr>
          <w:sz w:val="20"/>
        </w:rPr>
        <w:t xml:space="preserve"> и </w:t>
      </w:r>
      <w:hyperlink w:history="0" w:anchor="P14152"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0"/>
            <w:color w:val="0000ff"/>
          </w:rPr>
          <w:t xml:space="preserve">6</w:t>
        </w:r>
      </w:hyperlink>
      <w:r>
        <w:rPr>
          <w:sz w:val="20"/>
        </w:rPr>
        <w:t xml:space="preserve"> настоящей части, а также номера их факсов и адреса электронной почты (при наличии);</w:t>
      </w:r>
    </w:p>
    <w:p>
      <w:pPr>
        <w:pStyle w:val="0"/>
        <w:spacing w:before="200" w:lineRule="auto"/>
        <w:ind w:firstLine="540"/>
        <w:jc w:val="both"/>
      </w:pPr>
      <w:r>
        <w:rPr>
          <w:sz w:val="20"/>
        </w:rPr>
        <w:t xml:space="preserve">8) сведения о лице, в отношении которого составлен протокол (вынесено постановление прокурора) об административном правонарушении:</w:t>
      </w:r>
    </w:p>
    <w:p>
      <w:pPr>
        <w:pStyle w:val="0"/>
        <w:spacing w:before="200" w:lineRule="auto"/>
        <w:ind w:firstLine="540"/>
        <w:jc w:val="both"/>
      </w:pPr>
      <w:r>
        <w:rPr>
          <w:sz w:val="20"/>
        </w:rP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history="0" w:anchor="P12855"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0"/>
            <w:color w:val="0000ff"/>
          </w:rPr>
          <w:t xml:space="preserve">части 2 статьи 24.9</w:t>
        </w:r>
      </w:hyperlink>
      <w:r>
        <w:rPr>
          <w:sz w:val="20"/>
        </w:rPr>
        <w:t xml:space="preserve"> и </w:t>
      </w:r>
      <w:hyperlink w:history="0" w:anchor="P1306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pPr>
        <w:pStyle w:val="0"/>
        <w:spacing w:before="200" w:lineRule="auto"/>
        <w:ind w:firstLine="540"/>
        <w:jc w:val="both"/>
      </w:pPr>
      <w:r>
        <w:rPr>
          <w:sz w:val="20"/>
        </w:rP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history="0" w:anchor="P12855"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0"/>
            <w:color w:val="0000ff"/>
          </w:rPr>
          <w:t xml:space="preserve">части 2 статьи 24.9</w:t>
        </w:r>
      </w:hyperlink>
      <w:r>
        <w:rPr>
          <w:sz w:val="20"/>
        </w:rPr>
        <w:t xml:space="preserve"> и </w:t>
      </w:r>
      <w:hyperlink w:history="0" w:anchor="P1306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0"/>
            <w:color w:val="0000ff"/>
          </w:rPr>
          <w:t xml:space="preserve">части 1 статьи 25.15</w:t>
        </w:r>
      </w:hyperlink>
      <w:r>
        <w:rPr>
          <w:sz w:val="20"/>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pPr>
        <w:pStyle w:val="0"/>
        <w:spacing w:before="200" w:lineRule="auto"/>
        <w:ind w:firstLine="540"/>
        <w:jc w:val="both"/>
      </w:pPr>
      <w:r>
        <w:rPr>
          <w:sz w:val="20"/>
        </w:rPr>
        <w:t xml:space="preserve">9) дата, время и место совершения действий (бездействия), послуживших основанием для составления протокола об административном правонарушении;</w:t>
      </w:r>
    </w:p>
    <w:p>
      <w:pPr>
        <w:pStyle w:val="0"/>
        <w:spacing w:before="200" w:lineRule="auto"/>
        <w:ind w:firstLine="540"/>
        <w:jc w:val="both"/>
      </w:pPr>
      <w:r>
        <w:rPr>
          <w:sz w:val="20"/>
        </w:rPr>
        <w:t xml:space="preserve">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pPr>
        <w:pStyle w:val="0"/>
        <w:spacing w:before="200" w:lineRule="auto"/>
        <w:ind w:firstLine="540"/>
        <w:jc w:val="both"/>
      </w:pPr>
      <w:r>
        <w:rPr>
          <w:sz w:val="20"/>
        </w:rPr>
        <w:t xml:space="preserve">11) иные сведения, имеющие значение для разрешения дела;</w:t>
      </w:r>
    </w:p>
    <w:p>
      <w:pPr>
        <w:pStyle w:val="0"/>
        <w:spacing w:before="200" w:lineRule="auto"/>
        <w:ind w:firstLine="540"/>
        <w:jc w:val="both"/>
      </w:pPr>
      <w:r>
        <w:rPr>
          <w:sz w:val="20"/>
        </w:rPr>
        <w:t xml:space="preserve">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pPr>
        <w:pStyle w:val="0"/>
        <w:spacing w:before="200" w:lineRule="auto"/>
        <w:ind w:firstLine="540"/>
        <w:jc w:val="both"/>
      </w:pPr>
      <w:r>
        <w:rPr>
          <w:sz w:val="20"/>
        </w:rPr>
        <w:t xml:space="preserve">13) перечень прилагаемых документов.</w:t>
      </w:r>
    </w:p>
    <w:p>
      <w:pPr>
        <w:pStyle w:val="0"/>
        <w:jc w:val="both"/>
      </w:pPr>
      <w:r>
        <w:rPr>
          <w:sz w:val="20"/>
        </w:rPr>
        <w:t xml:space="preserve">(часть 1.3 введена Федеральным </w:t>
      </w:r>
      <w:hyperlink w:history="0" r:id="rId860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1.4. Сведения, предусмотренные </w:t>
      </w:r>
      <w:hyperlink w:history="0" w:anchor="P14152"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0"/>
            <w:color w:val="0000ff"/>
          </w:rPr>
          <w:t xml:space="preserve">пунктами 6</w:t>
        </w:r>
      </w:hyperlink>
      <w:r>
        <w:rPr>
          <w:sz w:val="20"/>
        </w:rPr>
        <w:t xml:space="preserve"> и </w:t>
      </w:r>
      <w:hyperlink w:history="0" w:anchor="P14153" w:tooltip="7) номера телефонов должностного лица, органа, указанных в пунктах 5 и 6 настоящей части, а также номера их факсов и адреса электронной почты (при наличии);">
        <w:r>
          <w:rPr>
            <w:sz w:val="20"/>
            <w:color w:val="0000ff"/>
          </w:rPr>
          <w:t xml:space="preserve">7 части 1.3</w:t>
        </w:r>
      </w:hyperlink>
      <w:r>
        <w:rPr>
          <w:sz w:val="20"/>
        </w:rP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history="0" w:anchor="P14149"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0"/>
            <w:color w:val="0000ff"/>
          </w:rPr>
          <w:t xml:space="preserve">пунктами 3</w:t>
        </w:r>
      </w:hyperlink>
      <w:r>
        <w:rPr>
          <w:sz w:val="20"/>
        </w:rPr>
        <w:t xml:space="preserve"> и </w:t>
      </w:r>
      <w:hyperlink w:history="0" w:anchor="P14150" w:tooltip="4) номера телефонов должностного лица, органа, указанных в пунктах 2 и 3 настоящей части, а также номера их факсов и адреса электронной почты (при наличии);">
        <w:r>
          <w:rPr>
            <w:sz w:val="20"/>
            <w:color w:val="0000ff"/>
          </w:rPr>
          <w:t xml:space="preserve">4 части 1.3</w:t>
        </w:r>
      </w:hyperlink>
      <w:r>
        <w:rPr>
          <w:sz w:val="20"/>
        </w:rPr>
        <w:t xml:space="preserve"> настоящей статьи.</w:t>
      </w:r>
    </w:p>
    <w:p>
      <w:pPr>
        <w:pStyle w:val="0"/>
        <w:jc w:val="both"/>
      </w:pPr>
      <w:r>
        <w:rPr>
          <w:sz w:val="20"/>
        </w:rPr>
        <w:t xml:space="preserve">(часть 1.4 введена Федеральным </w:t>
      </w:r>
      <w:hyperlink w:history="0" r:id="rId860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4165" w:name="P14165"/>
    <w:bookmarkEnd w:id="14165"/>
    <w:p>
      <w:pPr>
        <w:pStyle w:val="0"/>
        <w:spacing w:before="200" w:lineRule="auto"/>
        <w:ind w:firstLine="540"/>
        <w:jc w:val="both"/>
      </w:pPr>
      <w:r>
        <w:rPr>
          <w:sz w:val="20"/>
        </w:rP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w:t>
      </w:r>
    </w:p>
    <w:p>
      <w:pPr>
        <w:pStyle w:val="0"/>
        <w:jc w:val="both"/>
      </w:pPr>
      <w:r>
        <w:rPr>
          <w:sz w:val="20"/>
        </w:rPr>
        <w:t xml:space="preserve">(часть 1.5 введена Федеральным </w:t>
      </w:r>
      <w:hyperlink w:history="0" r:id="rId860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pPr>
        <w:pStyle w:val="0"/>
        <w:spacing w:before="200" w:lineRule="auto"/>
        <w:ind w:firstLine="540"/>
        <w:jc w:val="both"/>
      </w:pPr>
      <w:r>
        <w:rPr>
          <w:sz w:val="20"/>
        </w:rPr>
        <w:t xml:space="preserve">Копии процессуальных документов, которые указаны в </w:t>
      </w:r>
      <w:hyperlink w:history="0" w:anchor="P12853" w:tooltip="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
        <w:r>
          <w:rPr>
            <w:sz w:val="20"/>
            <w:color w:val="0000ff"/>
          </w:rPr>
          <w:t xml:space="preserve">части 1 статьи 24.9</w:t>
        </w:r>
      </w:hyperlink>
      <w:r>
        <w:rPr>
          <w:sz w:val="20"/>
        </w:rP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pPr>
        <w:pStyle w:val="0"/>
        <w:jc w:val="both"/>
      </w:pPr>
      <w:r>
        <w:rPr>
          <w:sz w:val="20"/>
        </w:rPr>
        <w:t xml:space="preserve">(часть 1.6 введена Федеральным </w:t>
      </w:r>
      <w:hyperlink w:history="0" r:id="rId860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pPr>
        <w:pStyle w:val="0"/>
        <w:jc w:val="both"/>
      </w:pPr>
      <w:r>
        <w:rPr>
          <w:sz w:val="20"/>
        </w:rPr>
        <w:t xml:space="preserve">(в ред. Федеральных законов от 25.10.2004 </w:t>
      </w:r>
      <w:hyperlink w:history="0" r:id="rId860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08.08.2024 </w:t>
      </w:r>
      <w:hyperlink w:history="0" r:id="rId860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history="0" w:anchor="P14239"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пунктом 4 части 1 статьи 29.4</w:t>
        </w:r>
      </w:hyperlink>
      <w:r>
        <w:rPr>
          <w:sz w:val="20"/>
        </w:rPr>
        <w:t xml:space="preserve">, </w:t>
      </w:r>
      <w:hyperlink w:history="0" w:anchor="P14346"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пунктом 3 части 2 статьи 29.9</w:t>
        </w:r>
      </w:hyperlink>
      <w:r>
        <w:rPr>
          <w:sz w:val="20"/>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pPr>
        <w:pStyle w:val="0"/>
        <w:jc w:val="both"/>
      </w:pPr>
      <w:r>
        <w:rPr>
          <w:sz w:val="20"/>
        </w:rPr>
        <w:t xml:space="preserve">(в ред. Федерального </w:t>
      </w:r>
      <w:hyperlink w:history="0" r:id="rId860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pPr>
        <w:pStyle w:val="0"/>
        <w:jc w:val="both"/>
      </w:pPr>
      <w:r>
        <w:rPr>
          <w:sz w:val="20"/>
        </w:rPr>
        <w:t xml:space="preserve">(часть 4 введена Федеральным </w:t>
      </w:r>
      <w:hyperlink w:history="0" r:id="rId860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Федерального </w:t>
      </w:r>
      <w:hyperlink w:history="0" r:id="rId8610"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28.12.2010 N 421-ФЗ)</w:t>
      </w:r>
    </w:p>
    <w:p>
      <w:pPr>
        <w:pStyle w:val="0"/>
        <w:jc w:val="both"/>
      </w:pPr>
      <w:r>
        <w:rPr>
          <w:sz w:val="20"/>
        </w:rPr>
      </w:r>
    </w:p>
    <w:p>
      <w:pPr>
        <w:pStyle w:val="2"/>
        <w:outlineLvl w:val="2"/>
        <w:ind w:firstLine="540"/>
        <w:jc w:val="both"/>
      </w:pPr>
      <w:r>
        <w:rPr>
          <w:sz w:val="20"/>
        </w:rPr>
        <w:t xml:space="preserve">Статья 28.9. Прекращение производства по делу об административном правонарушении</w:t>
      </w:r>
    </w:p>
    <w:p>
      <w:pPr>
        <w:pStyle w:val="0"/>
        <w:jc w:val="both"/>
      </w:pPr>
      <w:r>
        <w:rPr>
          <w:sz w:val="20"/>
        </w:rPr>
        <w:t xml:space="preserve">(в ред. Федерального </w:t>
      </w:r>
      <w:hyperlink w:history="0" r:id="rId8611"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11.06.2021 N 162-ФЗ)</w:t>
      </w:r>
    </w:p>
    <w:p>
      <w:pPr>
        <w:pStyle w:val="0"/>
        <w:jc w:val="both"/>
      </w:pPr>
      <w:r>
        <w:rPr>
          <w:sz w:val="20"/>
        </w:rPr>
      </w:r>
    </w:p>
    <w:p>
      <w:pPr>
        <w:pStyle w:val="0"/>
        <w:ind w:firstLine="540"/>
        <w:jc w:val="both"/>
      </w:pPr>
      <w:r>
        <w:rPr>
          <w:sz w:val="20"/>
        </w:rPr>
        <w:t xml:space="preserve">1. При наличии хотя бы одного из обстоятельств, перечисленных в </w:t>
      </w:r>
      <w:hyperlink w:history="0" w:anchor="P12776" w:tooltip="Статья 24.5. Обстоятельства, исключающие производство по делу об административном правонарушении">
        <w:r>
          <w:rPr>
            <w:sz w:val="20"/>
            <w:color w:val="0000ff"/>
          </w:rPr>
          <w:t xml:space="preserve">статье 24.5</w:t>
        </w:r>
      </w:hyperlink>
      <w:r>
        <w:rPr>
          <w:sz w:val="20"/>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34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jc w:val="both"/>
      </w:pPr>
      <w:r>
        <w:rPr>
          <w:sz w:val="20"/>
        </w:rPr>
        <w:t xml:space="preserve">(в ред. Федерального </w:t>
      </w:r>
      <w:hyperlink w:history="0" r:id="rId861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закона</w:t>
        </w:r>
      </w:hyperlink>
      <w:r>
        <w:rPr>
          <w:sz w:val="20"/>
        </w:rPr>
        <w:t xml:space="preserve"> от 04.12.2006 N 203-ФЗ)</w:t>
      </w:r>
    </w:p>
    <w:p>
      <w:pPr>
        <w:pStyle w:val="0"/>
        <w:spacing w:before="200" w:lineRule="auto"/>
        <w:ind w:firstLine="540"/>
        <w:jc w:val="both"/>
      </w:pPr>
      <w:r>
        <w:rPr>
          <w:sz w:val="20"/>
        </w:rPr>
        <w:t xml:space="preserve">2. Постановление о прекращении производства по делу об административном правонарушении по основанию, предусмотренному </w:t>
      </w:r>
      <w:hyperlink w:history="0" w:anchor="P12801"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w:r>
          <w:rPr>
            <w:sz w:val="20"/>
            <w:color w:val="0000ff"/>
          </w:rPr>
          <w:t xml:space="preserve">частью 2 статьи 24.5</w:t>
        </w:r>
      </w:hyperlink>
      <w:r>
        <w:rPr>
          <w:sz w:val="20"/>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pPr>
        <w:pStyle w:val="0"/>
        <w:jc w:val="both"/>
      </w:pPr>
      <w:r>
        <w:rPr>
          <w:sz w:val="20"/>
        </w:rPr>
        <w:t xml:space="preserve">(часть 2 введена Федеральным </w:t>
      </w:r>
      <w:hyperlink w:history="0" r:id="rId8613"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0"/>
            <w:color w:val="0000ff"/>
          </w:rPr>
          <w:t xml:space="preserve">законом</w:t>
        </w:r>
      </w:hyperlink>
      <w:r>
        <w:rPr>
          <w:sz w:val="20"/>
        </w:rPr>
        <w:t xml:space="preserve"> от 04.12.2006 N 203-ФЗ)</w:t>
      </w:r>
    </w:p>
    <w:p>
      <w:pPr>
        <w:pStyle w:val="0"/>
        <w:spacing w:before="200" w:lineRule="auto"/>
        <w:ind w:firstLine="540"/>
        <w:jc w:val="both"/>
      </w:pPr>
      <w:r>
        <w:rPr>
          <w:sz w:val="20"/>
        </w:rPr>
        <w:t xml:space="preserve">3. Производство по делу об административном правонарушении, предусмотренном </w:t>
      </w:r>
      <w:hyperlink w:history="0" w:anchor="P8267"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52" w:tooltip="Статья 15.30. Манипулирование рынком">
        <w:r>
          <w:rPr>
            <w:sz w:val="20"/>
            <w:color w:val="0000ff"/>
          </w:rPr>
          <w:t xml:space="preserve">15.30</w:t>
        </w:r>
      </w:hyperlink>
      <w:r>
        <w:rPr>
          <w:sz w:val="20"/>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исполненным.</w:t>
      </w:r>
    </w:p>
    <w:p>
      <w:pPr>
        <w:pStyle w:val="0"/>
        <w:jc w:val="both"/>
      </w:pPr>
      <w:r>
        <w:rPr>
          <w:sz w:val="20"/>
        </w:rPr>
        <w:t xml:space="preserve">(часть 3 введена Федеральным </w:t>
      </w:r>
      <w:hyperlink w:history="0" r:id="rId861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spacing w:before="200" w:lineRule="auto"/>
        <w:ind w:firstLine="540"/>
        <w:jc w:val="both"/>
      </w:pPr>
      <w:r>
        <w:rPr>
          <w:sz w:val="20"/>
        </w:rP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history="0" w:anchor="P15051"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частью 4 статьи 32.6.1</w:t>
        </w:r>
      </w:hyperlink>
      <w:r>
        <w:rPr>
          <w:sz w:val="20"/>
        </w:rP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34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w:t>
      </w:r>
    </w:p>
    <w:p>
      <w:pPr>
        <w:pStyle w:val="0"/>
        <w:jc w:val="both"/>
      </w:pPr>
      <w:r>
        <w:rPr>
          <w:sz w:val="20"/>
        </w:rPr>
        <w:t xml:space="preserve">(часть 4 введена Федеральным </w:t>
      </w:r>
      <w:hyperlink w:history="0" r:id="rId8615"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p>
      <w:pPr>
        <w:pStyle w:val="2"/>
        <w:outlineLvl w:val="2"/>
        <w:ind w:firstLine="540"/>
        <w:jc w:val="both"/>
      </w:pPr>
      <w:r>
        <w:rPr>
          <w:sz w:val="20"/>
        </w:rPr>
        <w:t xml:space="preserve">Статья 28.10. Приостановление и возобновление производства по делу об административном правонарушении</w:t>
      </w:r>
    </w:p>
    <w:p>
      <w:pPr>
        <w:pStyle w:val="0"/>
        <w:ind w:firstLine="540"/>
        <w:jc w:val="both"/>
      </w:pPr>
      <w:r>
        <w:rPr>
          <w:sz w:val="20"/>
        </w:rPr>
      </w:r>
    </w:p>
    <w:p>
      <w:pPr>
        <w:pStyle w:val="0"/>
        <w:ind w:firstLine="540"/>
        <w:jc w:val="both"/>
      </w:pPr>
      <w:r>
        <w:rPr>
          <w:sz w:val="20"/>
        </w:rPr>
        <w:t xml:space="preserve">(введена Федеральным </w:t>
      </w:r>
      <w:hyperlink w:history="0" r:id="rId861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162-ФЗ)</w:t>
      </w:r>
    </w:p>
    <w:p>
      <w:pPr>
        <w:pStyle w:val="0"/>
        <w:ind w:firstLine="540"/>
        <w:jc w:val="both"/>
      </w:pPr>
      <w:r>
        <w:rPr>
          <w:sz w:val="20"/>
        </w:rPr>
      </w:r>
    </w:p>
    <w:p>
      <w:pPr>
        <w:pStyle w:val="0"/>
        <w:ind w:firstLine="540"/>
        <w:jc w:val="both"/>
      </w:pPr>
      <w:r>
        <w:rPr>
          <w:sz w:val="20"/>
        </w:rP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history="0" w:anchor="P8267"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52" w:tooltip="Статья 15.30. Манипулирование рынком">
        <w:r>
          <w:rPr>
            <w:sz w:val="20"/>
            <w:color w:val="0000ff"/>
          </w:rPr>
          <w:t xml:space="preserve">15.30</w:t>
        </w:r>
      </w:hyperlink>
      <w:r>
        <w:rPr>
          <w:sz w:val="20"/>
        </w:rPr>
        <w:t xml:space="preserve"> настоящего Кодекса, соглашения, указанного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spacing w:before="200" w:lineRule="auto"/>
        <w:ind w:firstLine="540"/>
        <w:jc w:val="both"/>
      </w:pPr>
      <w:r>
        <w:rPr>
          <w:sz w:val="20"/>
        </w:rPr>
        <w:t xml:space="preserve">2. В случае неисполнения лицом соглашения, указанного в </w:t>
      </w:r>
      <w:hyperlink w:history="0" w:anchor="P827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0"/>
            <w:color w:val="0000ff"/>
          </w:rPr>
          <w:t xml:space="preserve">примечании 2</w:t>
        </w:r>
      </w:hyperlink>
      <w:r>
        <w:rPr>
          <w:sz w:val="20"/>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bookmarkStart w:id="14195" w:name="P14195"/>
    <w:bookmarkEnd w:id="14195"/>
    <w:p>
      <w:pPr>
        <w:pStyle w:val="0"/>
        <w:spacing w:before="200" w:lineRule="auto"/>
        <w:ind w:firstLine="540"/>
        <w:jc w:val="both"/>
      </w:pPr>
      <w:r>
        <w:rPr>
          <w:sz w:val="20"/>
        </w:rP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history="0" w:anchor="P15056" w:tooltip="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части 1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w:r>
          <w:rPr>
            <w:sz w:val="20"/>
            <w:color w:val="0000ff"/>
          </w:rPr>
          <w:t xml:space="preserve">частью 6 статьи 32.6.1</w:t>
        </w:r>
      </w:hyperlink>
      <w:r>
        <w:rPr>
          <w:sz w:val="20"/>
        </w:rPr>
        <w:t xml:space="preserve"> настоящего Кодекса.</w:t>
      </w:r>
    </w:p>
    <w:p>
      <w:pPr>
        <w:pStyle w:val="0"/>
        <w:jc w:val="both"/>
      </w:pPr>
      <w:r>
        <w:rPr>
          <w:sz w:val="20"/>
        </w:rPr>
        <w:t xml:space="preserve">(часть 3 введена Федеральным </w:t>
      </w:r>
      <w:hyperlink w:history="0" r:id="rId8617"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bookmarkStart w:id="14197" w:name="P14197"/>
    <w:bookmarkEnd w:id="14197"/>
    <w:p>
      <w:pPr>
        <w:pStyle w:val="0"/>
        <w:spacing w:before="200" w:lineRule="auto"/>
        <w:ind w:firstLine="540"/>
        <w:jc w:val="both"/>
      </w:pPr>
      <w:r>
        <w:rPr>
          <w:sz w:val="20"/>
        </w:rP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pPr>
        <w:pStyle w:val="0"/>
        <w:jc w:val="both"/>
      </w:pPr>
      <w:r>
        <w:rPr>
          <w:sz w:val="20"/>
        </w:rPr>
        <w:t xml:space="preserve">(часть 4 введена Федеральным </w:t>
      </w:r>
      <w:hyperlink w:history="0" r:id="rId861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bookmarkStart w:id="14200" w:name="P14200"/>
    <w:bookmarkEnd w:id="14200"/>
    <w:p>
      <w:pPr>
        <w:pStyle w:val="2"/>
        <w:outlineLvl w:val="1"/>
        <w:jc w:val="center"/>
      </w:pPr>
      <w:r>
        <w:rPr>
          <w:sz w:val="20"/>
        </w:rPr>
        <w:t xml:space="preserve">Глава 29. РАССМОТРЕНИЕ ДЕЛА</w:t>
      </w:r>
    </w:p>
    <w:p>
      <w:pPr>
        <w:pStyle w:val="2"/>
        <w:jc w:val="center"/>
      </w:pPr>
      <w:r>
        <w:rPr>
          <w:sz w:val="20"/>
        </w:rPr>
        <w:t xml:space="preserve">ОБ АДМИНИСТРАТИВНОМ ПРАВОНАРУШЕНИИ</w:t>
      </w:r>
    </w:p>
    <w:p>
      <w:pPr>
        <w:pStyle w:val="0"/>
        <w:jc w:val="both"/>
      </w:pPr>
      <w:r>
        <w:rPr>
          <w:sz w:val="20"/>
        </w:rPr>
      </w:r>
    </w:p>
    <w:p>
      <w:pPr>
        <w:pStyle w:val="2"/>
        <w:outlineLvl w:val="2"/>
        <w:ind w:firstLine="540"/>
        <w:jc w:val="both"/>
      </w:pPr>
      <w:r>
        <w:rPr>
          <w:sz w:val="20"/>
        </w:rPr>
        <w:t xml:space="preserve">Статья 29.1. Подготовка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Судья, орган, должностное лицо при подготовке к рассмотрению дела об административном правонарушении выясняют следующие вопросы:</w:t>
      </w:r>
    </w:p>
    <w:p>
      <w:pPr>
        <w:pStyle w:val="0"/>
        <w:spacing w:before="200" w:lineRule="auto"/>
        <w:ind w:firstLine="540"/>
        <w:jc w:val="both"/>
      </w:pPr>
      <w:r>
        <w:rPr>
          <w:sz w:val="20"/>
        </w:rPr>
        <w:t xml:space="preserve">1) относится ли к их компетенции рассмотрение данного дела;</w:t>
      </w:r>
    </w:p>
    <w:p>
      <w:pPr>
        <w:pStyle w:val="0"/>
        <w:spacing w:before="200" w:lineRule="auto"/>
        <w:ind w:firstLine="540"/>
        <w:jc w:val="both"/>
      </w:pPr>
      <w:r>
        <w:rPr>
          <w:sz w:val="20"/>
        </w:rPr>
        <w:t xml:space="preserve">2) имеются ли обстоятельства, исключающие возможность рассмотрения данного дела судьей, членом коллегиального органа, должностным лицом;</w:t>
      </w:r>
    </w:p>
    <w:p>
      <w:pPr>
        <w:pStyle w:val="0"/>
        <w:spacing w:before="200" w:lineRule="auto"/>
        <w:ind w:firstLine="540"/>
        <w:jc w:val="both"/>
      </w:pPr>
      <w:r>
        <w:rPr>
          <w:sz w:val="20"/>
        </w:rPr>
        <w:t xml:space="preserve">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pPr>
        <w:pStyle w:val="0"/>
        <w:spacing w:before="200" w:lineRule="auto"/>
        <w:ind w:firstLine="540"/>
        <w:jc w:val="both"/>
      </w:pPr>
      <w:r>
        <w:rPr>
          <w:sz w:val="20"/>
        </w:rPr>
        <w:t xml:space="preserve">4) имеются ли обстоятельства, исключающие производство по делу;</w:t>
      </w:r>
    </w:p>
    <w:p>
      <w:pPr>
        <w:pStyle w:val="0"/>
        <w:spacing w:before="200" w:lineRule="auto"/>
        <w:ind w:firstLine="540"/>
        <w:jc w:val="both"/>
      </w:pPr>
      <w:r>
        <w:rPr>
          <w:sz w:val="20"/>
        </w:rPr>
        <w:t xml:space="preserve">5) достаточно ли имеющихся по делу материалов для его рассмотрения по существу;</w:t>
      </w:r>
    </w:p>
    <w:p>
      <w:pPr>
        <w:pStyle w:val="0"/>
        <w:spacing w:before="200" w:lineRule="auto"/>
        <w:ind w:firstLine="540"/>
        <w:jc w:val="both"/>
      </w:pPr>
      <w:r>
        <w:rPr>
          <w:sz w:val="20"/>
        </w:rPr>
        <w:t xml:space="preserve">6) имеются ли ходатайства и отводы;</w:t>
      </w:r>
    </w:p>
    <w:p>
      <w:pPr>
        <w:pStyle w:val="0"/>
        <w:spacing w:before="200" w:lineRule="auto"/>
        <w:ind w:firstLine="540"/>
        <w:jc w:val="both"/>
      </w:pPr>
      <w:r>
        <w:rPr>
          <w:sz w:val="20"/>
        </w:rPr>
        <w:t xml:space="preserve">7) имеются ли основания для участия в рассмотрении дела путем использования систем видео-конференц-связи или системы веб-конференции.</w:t>
      </w:r>
    </w:p>
    <w:p>
      <w:pPr>
        <w:pStyle w:val="0"/>
        <w:jc w:val="both"/>
      </w:pPr>
      <w:r>
        <w:rPr>
          <w:sz w:val="20"/>
        </w:rPr>
        <w:t xml:space="preserve">(п. 7 введен Федеральным </w:t>
      </w:r>
      <w:hyperlink w:history="0" r:id="rId861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jc w:val="both"/>
      </w:pPr>
      <w:r>
        <w:rPr>
          <w:sz w:val="20"/>
        </w:rPr>
      </w:r>
    </w:p>
    <w:bookmarkStart w:id="14215" w:name="P14215"/>
    <w:bookmarkEnd w:id="14215"/>
    <w:p>
      <w:pPr>
        <w:pStyle w:val="2"/>
        <w:outlineLvl w:val="2"/>
        <w:ind w:firstLine="540"/>
        <w:jc w:val="both"/>
      </w:pPr>
      <w:r>
        <w:rPr>
          <w:sz w:val="20"/>
        </w:rPr>
        <w:t xml:space="preserve">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pPr>
        <w:pStyle w:val="0"/>
        <w:jc w:val="both"/>
      </w:pPr>
      <w:r>
        <w:rPr>
          <w:sz w:val="20"/>
        </w:rPr>
      </w:r>
    </w:p>
    <w:bookmarkStart w:id="14217" w:name="P14217"/>
    <w:bookmarkEnd w:id="14217"/>
    <w:p>
      <w:pPr>
        <w:pStyle w:val="0"/>
        <w:ind w:firstLine="540"/>
        <w:jc w:val="both"/>
      </w:pPr>
      <w:hyperlink w:history="0" r:id="rId8620"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pPr>
        <w:pStyle w:val="0"/>
        <w:spacing w:before="200" w:lineRule="auto"/>
        <w:ind w:firstLine="540"/>
        <w:jc w:val="both"/>
      </w:pPr>
      <w:r>
        <w:rPr>
          <w:sz w:val="20"/>
        </w:rPr>
        <w:t xml:space="preserve">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pPr>
        <w:pStyle w:val="0"/>
        <w:spacing w:before="200" w:lineRule="auto"/>
        <w:ind w:firstLine="540"/>
        <w:jc w:val="both"/>
      </w:pPr>
      <w:r>
        <w:rPr>
          <w:sz w:val="20"/>
        </w:rPr>
        <w:t xml:space="preserve">2) лично, прямо или косвенно заинтересовано в разрешении дела.</w:t>
      </w:r>
    </w:p>
    <w:p>
      <w:pPr>
        <w:pStyle w:val="0"/>
        <w:spacing w:before="200" w:lineRule="auto"/>
        <w:ind w:firstLine="540"/>
        <w:jc w:val="both"/>
      </w:pPr>
      <w:r>
        <w:rPr>
          <w:sz w:val="20"/>
        </w:rP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pPr>
        <w:pStyle w:val="0"/>
        <w:jc w:val="both"/>
      </w:pPr>
      <w:r>
        <w:rPr>
          <w:sz w:val="20"/>
        </w:rPr>
        <w:t xml:space="preserve">(часть 2 введена Федеральным </w:t>
      </w:r>
      <w:hyperlink w:history="0" r:id="rId8621"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166-ФЗ)</w:t>
      </w:r>
    </w:p>
    <w:p>
      <w:pPr>
        <w:pStyle w:val="0"/>
        <w:jc w:val="both"/>
      </w:pPr>
      <w:r>
        <w:rPr>
          <w:sz w:val="20"/>
        </w:rPr>
      </w:r>
    </w:p>
    <w:p>
      <w:pPr>
        <w:pStyle w:val="2"/>
        <w:outlineLvl w:val="2"/>
        <w:ind w:firstLine="540"/>
        <w:jc w:val="both"/>
      </w:pPr>
      <w:r>
        <w:rPr>
          <w:sz w:val="20"/>
        </w:rPr>
        <w:t xml:space="preserve">Статья 29.3. Самоотвод и отвод судьи, члена коллегиального органа, должностного лица</w:t>
      </w:r>
    </w:p>
    <w:p>
      <w:pPr>
        <w:pStyle w:val="0"/>
        <w:jc w:val="both"/>
      </w:pPr>
      <w:r>
        <w:rPr>
          <w:sz w:val="20"/>
        </w:rPr>
      </w:r>
    </w:p>
    <w:p>
      <w:pPr>
        <w:pStyle w:val="0"/>
        <w:ind w:firstLine="540"/>
        <w:jc w:val="both"/>
      </w:pPr>
      <w:r>
        <w:rPr>
          <w:sz w:val="20"/>
        </w:rPr>
        <w:t xml:space="preserve">1. При наличии обстоятельств, предусмотренных </w:t>
      </w:r>
      <w:hyperlink w:history="0" w:anchor="P14217"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pPr>
        <w:pStyle w:val="0"/>
        <w:jc w:val="both"/>
      </w:pPr>
      <w:r>
        <w:rPr>
          <w:sz w:val="20"/>
        </w:rPr>
        <w:t xml:space="preserve">(в ред. Федерального </w:t>
      </w:r>
      <w:hyperlink w:history="0" r:id="rId8622"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2. При наличии обстоятельств, предусмотренных </w:t>
      </w:r>
      <w:hyperlink w:history="0" w:anchor="P14217"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0"/>
            <w:color w:val="0000ff"/>
          </w:rPr>
          <w:t xml:space="preserve">частью 1 статьи 29.2</w:t>
        </w:r>
      </w:hyperlink>
      <w:r>
        <w:rPr>
          <w:sz w:val="20"/>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pPr>
        <w:pStyle w:val="0"/>
        <w:jc w:val="both"/>
      </w:pPr>
      <w:r>
        <w:rPr>
          <w:sz w:val="20"/>
        </w:rPr>
        <w:t xml:space="preserve">(в ред. Федерального </w:t>
      </w:r>
      <w:hyperlink w:history="0" r:id="rId8623" w:tooltip="Федеральный закон от 02.07.2013 N 16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02.07.2013 N 166-ФЗ)</w:t>
      </w:r>
    </w:p>
    <w:p>
      <w:pPr>
        <w:pStyle w:val="0"/>
        <w:spacing w:before="200" w:lineRule="auto"/>
        <w:ind w:firstLine="540"/>
        <w:jc w:val="both"/>
      </w:pPr>
      <w:r>
        <w:rPr>
          <w:sz w:val="20"/>
        </w:rPr>
        <w:t xml:space="preserve">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pPr>
        <w:pStyle w:val="0"/>
        <w:spacing w:before="200" w:lineRule="auto"/>
        <w:ind w:firstLine="540"/>
        <w:jc w:val="both"/>
      </w:pPr>
      <w:r>
        <w:rPr>
          <w:sz w:val="20"/>
        </w:rP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0"/>
        </w:rPr>
        <w:t xml:space="preserve">(в ред. Федерального </w:t>
      </w:r>
      <w:hyperlink w:history="0" r:id="rId8624"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30.10.2018 N 379-ФЗ)</w:t>
      </w:r>
    </w:p>
    <w:p>
      <w:pPr>
        <w:pStyle w:val="0"/>
        <w:jc w:val="both"/>
      </w:pPr>
      <w:r>
        <w:rPr>
          <w:sz w:val="20"/>
        </w:rPr>
      </w:r>
    </w:p>
    <w:p>
      <w:pPr>
        <w:pStyle w:val="2"/>
        <w:outlineLvl w:val="2"/>
        <w:ind w:firstLine="540"/>
        <w:jc w:val="both"/>
      </w:pPr>
      <w:r>
        <w:rPr>
          <w:sz w:val="20"/>
        </w:rPr>
        <w:t xml:space="preserve">Статья 29.4. Определение, постановление, выносимые при подготовке к рассмотрению дела об административном правонарушении</w:t>
      </w:r>
    </w:p>
    <w:p>
      <w:pPr>
        <w:pStyle w:val="0"/>
        <w:jc w:val="both"/>
      </w:pPr>
      <w:r>
        <w:rPr>
          <w:sz w:val="20"/>
        </w:rPr>
      </w:r>
    </w:p>
    <w:p>
      <w:pPr>
        <w:pStyle w:val="0"/>
        <w:ind w:firstLine="540"/>
        <w:jc w:val="both"/>
      </w:pPr>
      <w:r>
        <w:rPr>
          <w:sz w:val="20"/>
        </w:rPr>
        <w:t xml:space="preserve">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pPr>
        <w:pStyle w:val="0"/>
        <w:spacing w:before="200" w:lineRule="auto"/>
        <w:ind w:firstLine="540"/>
        <w:jc w:val="both"/>
      </w:pPr>
      <w:r>
        <w:rPr>
          <w:sz w:val="20"/>
        </w:rPr>
        <w:t xml:space="preserve">1) о назначении времени и места рассмотрения дела;</w:t>
      </w:r>
    </w:p>
    <w:p>
      <w:pPr>
        <w:pStyle w:val="0"/>
        <w:spacing w:before="200" w:lineRule="auto"/>
        <w:ind w:firstLine="540"/>
        <w:jc w:val="both"/>
      </w:pPr>
      <w:r>
        <w:rPr>
          <w:sz w:val="20"/>
        </w:rPr>
        <w:t xml:space="preserve">2) о вызове лиц, указанных в </w:t>
      </w:r>
      <w:hyperlink w:history="0" w:anchor="P12907"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018" w:tooltip="Статья 25.10. Переводчик">
        <w:r>
          <w:rPr>
            <w:sz w:val="20"/>
            <w:color w:val="0000ff"/>
          </w:rPr>
          <w:t xml:space="preserve">25.10</w:t>
        </w:r>
      </w:hyperlink>
      <w:r>
        <w:rPr>
          <w:sz w:val="20"/>
        </w:rPr>
        <w:t xml:space="preserve"> настоящего Кодекса, об истребовании необходимых дополнительных материалов по делу, о назначении экспертизы;</w:t>
      </w:r>
    </w:p>
    <w:bookmarkStart w:id="14238" w:name="P14238"/>
    <w:bookmarkEnd w:id="14238"/>
    <w:p>
      <w:pPr>
        <w:pStyle w:val="0"/>
        <w:spacing w:before="200" w:lineRule="auto"/>
        <w:ind w:firstLine="540"/>
        <w:jc w:val="both"/>
      </w:pPr>
      <w:r>
        <w:rPr>
          <w:sz w:val="20"/>
        </w:rPr>
        <w:t xml:space="preserve">3) об отложении рассмотрения дела;</w:t>
      </w:r>
    </w:p>
    <w:bookmarkStart w:id="14239" w:name="P14239"/>
    <w:bookmarkEnd w:id="14239"/>
    <w:p>
      <w:pPr>
        <w:pStyle w:val="0"/>
        <w:spacing w:before="200" w:lineRule="auto"/>
        <w:ind w:firstLine="540"/>
        <w:jc w:val="both"/>
      </w:pPr>
      <w:r>
        <w:rPr>
          <w:sz w:val="20"/>
        </w:rP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4014"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0"/>
        </w:rPr>
        <w:t xml:space="preserve">(в ред. Федерального </w:t>
      </w:r>
      <w:hyperlink w:history="0" r:id="rId862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pPr>
        <w:pStyle w:val="0"/>
        <w:spacing w:before="200" w:lineRule="auto"/>
        <w:ind w:firstLine="540"/>
        <w:jc w:val="both"/>
      </w:pPr>
      <w:r>
        <w:rPr>
          <w:sz w:val="20"/>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history="0" w:anchor="P13617"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w:t>
      </w:r>
    </w:p>
    <w:p>
      <w:pPr>
        <w:pStyle w:val="0"/>
        <w:jc w:val="both"/>
      </w:pPr>
      <w:r>
        <w:rPr>
          <w:sz w:val="20"/>
        </w:rPr>
        <w:t xml:space="preserve">(п. 6 введен Федеральным </w:t>
      </w:r>
      <w:hyperlink w:history="0" r:id="rId862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bookmarkStart w:id="14244" w:name="P14244"/>
    <w:bookmarkEnd w:id="14244"/>
    <w:p>
      <w:pPr>
        <w:pStyle w:val="0"/>
        <w:spacing w:before="200" w:lineRule="auto"/>
        <w:ind w:firstLine="540"/>
        <w:jc w:val="both"/>
      </w:pPr>
      <w:r>
        <w:rPr>
          <w:sz w:val="20"/>
        </w:rPr>
        <w:t xml:space="preserve">7) об участии лиц, указанных в </w:t>
      </w:r>
      <w:hyperlink w:history="0" w:anchor="P12907"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3018" w:tooltip="Статья 25.10. Переводчик">
        <w:r>
          <w:rPr>
            <w:sz w:val="20"/>
            <w:color w:val="0000ff"/>
          </w:rPr>
          <w:t xml:space="preserve">25.10</w:t>
        </w:r>
      </w:hyperlink>
      <w:r>
        <w:rPr>
          <w:sz w:val="20"/>
        </w:rP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history="0" w:anchor="P14434" w:tooltip="Статья 29.14. Участие в рассмотрении дела об административном правонарушении судьей путем использования систем видео-конференц-связи">
        <w:r>
          <w:rPr>
            <w:sz w:val="20"/>
            <w:color w:val="0000ff"/>
          </w:rPr>
          <w:t xml:space="preserve">статьями 29.14</w:t>
        </w:r>
      </w:hyperlink>
      <w:r>
        <w:rPr>
          <w:sz w:val="20"/>
        </w:rPr>
        <w:t xml:space="preserve"> - </w:t>
      </w:r>
      <w:hyperlink w:history="0" w:anchor="P14464" w:tooltip="Статья 29.16. Участие в рассмотрении дела об административном правонарушении путем использования системы веб-конференции">
        <w:r>
          <w:rPr>
            <w:sz w:val="20"/>
            <w:color w:val="0000ff"/>
          </w:rPr>
          <w:t xml:space="preserve">29.16</w:t>
        </w:r>
      </w:hyperlink>
      <w:r>
        <w:rPr>
          <w:sz w:val="20"/>
        </w:rPr>
        <w:t xml:space="preserve"> настоящего Кодекса.</w:t>
      </w:r>
    </w:p>
    <w:p>
      <w:pPr>
        <w:pStyle w:val="0"/>
        <w:jc w:val="both"/>
      </w:pPr>
      <w:r>
        <w:rPr>
          <w:sz w:val="20"/>
        </w:rPr>
        <w:t xml:space="preserve">(п. 7 введен Федеральным </w:t>
      </w:r>
      <w:hyperlink w:history="0" r:id="rId862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1.1. Определения, указанные в </w:t>
      </w:r>
      <w:hyperlink w:history="0" w:anchor="P14238" w:tooltip="3) об отложении рассмотрения дела;">
        <w:r>
          <w:rPr>
            <w:sz w:val="20"/>
            <w:color w:val="0000ff"/>
          </w:rPr>
          <w:t xml:space="preserve">пунктах 3</w:t>
        </w:r>
      </w:hyperlink>
      <w:r>
        <w:rPr>
          <w:sz w:val="20"/>
        </w:rPr>
        <w:t xml:space="preserve"> и </w:t>
      </w:r>
      <w:hyperlink w:history="0" w:anchor="P14244" w:tooltip="7) об участии лиц, указанных в статьях 25.1 - 25.10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статьями 29.14 - 29.16 настоящего Кодекса.">
        <w:r>
          <w:rPr>
            <w:sz w:val="20"/>
            <w:color w:val="0000ff"/>
          </w:rPr>
          <w:t xml:space="preserve">7 части 1</w:t>
        </w:r>
      </w:hyperlink>
      <w:r>
        <w:rPr>
          <w:sz w:val="20"/>
        </w:rPr>
        <w:t xml:space="preserve"> настоящей статьи, также могут быть вынесены в ходе рассмотрения дела об административном правонарушении.</w:t>
      </w:r>
    </w:p>
    <w:p>
      <w:pPr>
        <w:pStyle w:val="0"/>
        <w:jc w:val="both"/>
      </w:pPr>
      <w:r>
        <w:rPr>
          <w:sz w:val="20"/>
        </w:rPr>
        <w:t xml:space="preserve">(часть 1.1 введена Федеральным </w:t>
      </w:r>
      <w:hyperlink w:history="0" r:id="rId862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2. При наличии обстоятельств, предусмотренных </w:t>
      </w:r>
      <w:hyperlink w:history="0" w:anchor="P12776"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 выносится постановление о прекращении производства по делу об административном правонарушении.</w:t>
      </w:r>
    </w:p>
    <w:bookmarkStart w:id="14249" w:name="P14249"/>
    <w:bookmarkEnd w:id="14249"/>
    <w:p>
      <w:pPr>
        <w:pStyle w:val="0"/>
        <w:spacing w:before="200" w:lineRule="auto"/>
        <w:ind w:firstLine="540"/>
        <w:jc w:val="both"/>
      </w:pPr>
      <w:r>
        <w:rPr>
          <w:sz w:val="20"/>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history="0" w:anchor="P13497"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w:r>
          <w:rPr>
            <w:sz w:val="20"/>
            <w:color w:val="0000ff"/>
          </w:rPr>
          <w:t xml:space="preserve">части 1 статьи 27.15</w:t>
        </w:r>
      </w:hyperlink>
      <w:r>
        <w:rPr>
          <w:sz w:val="20"/>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pPr>
        <w:pStyle w:val="0"/>
        <w:spacing w:before="200" w:lineRule="auto"/>
        <w:ind w:firstLine="540"/>
        <w:jc w:val="both"/>
      </w:pPr>
      <w:r>
        <w:rPr>
          <w:sz w:val="20"/>
        </w:rPr>
        <w:t xml:space="preserve">4. Утратил силу с 1 июля 2025 года. - Федеральный </w:t>
      </w:r>
      <w:hyperlink w:history="0" r:id="rId862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spacing w:before="200" w:lineRule="auto"/>
        <w:ind w:firstLine="540"/>
        <w:jc w:val="both"/>
      </w:pPr>
      <w:r>
        <w:rPr>
          <w:sz w:val="20"/>
        </w:rPr>
        <w:t xml:space="preserve">5. Копия определения, указанного в </w:t>
      </w:r>
      <w:hyperlink w:history="0" w:anchor="P14239"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w:t>
        </w:r>
      </w:hyperlink>
      <w:r>
        <w:rPr>
          <w:sz w:val="20"/>
        </w:rP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4014"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0"/>
        </w:rPr>
        <w:t xml:space="preserve">(часть 5 введена Федеральным </w:t>
      </w:r>
      <w:hyperlink w:history="0" r:id="rId863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bookmarkStart w:id="14254" w:name="P14254"/>
    <w:bookmarkEnd w:id="14254"/>
    <w:p>
      <w:pPr>
        <w:pStyle w:val="2"/>
        <w:outlineLvl w:val="2"/>
        <w:ind w:firstLine="540"/>
        <w:jc w:val="both"/>
      </w:pPr>
      <w:r>
        <w:rPr>
          <w:sz w:val="20"/>
        </w:rPr>
        <w:t xml:space="preserve">Статья 29.5. Место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Дело об административном правонарушении рассматривается по </w:t>
      </w:r>
      <w:r>
        <w:rPr>
          <w:sz w:val="20"/>
        </w:rPr>
        <w:t xml:space="preserve">месту</w:t>
      </w:r>
      <w:r>
        <w:rPr>
          <w:sz w:val="20"/>
        </w:rPr>
        <w:t xml:space="preserve"> его совершения. По </w:t>
      </w:r>
      <w:r>
        <w:rPr>
          <w:sz w:val="20"/>
        </w:rPr>
        <w:t xml:space="preserve">ходатайству</w:t>
      </w:r>
      <w:r>
        <w:rPr>
          <w:sz w:val="20"/>
        </w:rPr>
        <w:t xml:space="preserve">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pStyle w:val="0"/>
        <w:spacing w:before="200" w:lineRule="auto"/>
        <w:ind w:firstLine="540"/>
        <w:jc w:val="both"/>
      </w:pPr>
      <w:r>
        <w:rPr>
          <w:sz w:val="20"/>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history="0" w:anchor="P14261"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r>
          <w:rPr>
            <w:sz w:val="20"/>
            <w:color w:val="0000ff"/>
          </w:rPr>
          <w:t xml:space="preserve">частью 1.3</w:t>
        </w:r>
      </w:hyperlink>
      <w:r>
        <w:rPr>
          <w:sz w:val="20"/>
        </w:rPr>
        <w:t xml:space="preserve"> настоящей статьи.</w:t>
      </w:r>
    </w:p>
    <w:p>
      <w:pPr>
        <w:pStyle w:val="0"/>
        <w:jc w:val="both"/>
      </w:pPr>
      <w:r>
        <w:rPr>
          <w:sz w:val="20"/>
        </w:rPr>
        <w:t xml:space="preserve">(часть 1.1 введена Федеральным </w:t>
      </w:r>
      <w:hyperlink w:history="0" r:id="rId8631"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409-ФЗ; в ред. Федерального </w:t>
      </w:r>
      <w:hyperlink w:history="0" r:id="rId863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09.03.2016 N 64-ФЗ)</w:t>
      </w:r>
    </w:p>
    <w:p>
      <w:pPr>
        <w:pStyle w:val="0"/>
        <w:spacing w:before="200" w:lineRule="auto"/>
        <w:ind w:firstLine="540"/>
        <w:jc w:val="both"/>
      </w:pPr>
      <w:r>
        <w:rPr>
          <w:sz w:val="20"/>
        </w:rPr>
        <w:t xml:space="preserve">1.2. Дела об административных правонарушениях, предусмотренных </w:t>
      </w:r>
      <w:hyperlink w:history="0" w:anchor="P965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статьями 19.3</w:t>
        </w:r>
      </w:hyperlink>
      <w:r>
        <w:rPr>
          <w:sz w:val="20"/>
        </w:rPr>
        <w:t xml:space="preserve">, </w:t>
      </w:r>
      <w:hyperlink w:history="0" w:anchor="P10786" w:tooltip="Статья 20.2. Нарушение установленного порядка организации либо проведения собрания, митинга, демонстрации, шествия или пикетирования">
        <w:r>
          <w:rPr>
            <w:sz w:val="20"/>
            <w:color w:val="0000ff"/>
          </w:rPr>
          <w:t xml:space="preserve">20.2</w:t>
        </w:r>
      </w:hyperlink>
      <w:r>
        <w:rPr>
          <w:sz w:val="20"/>
        </w:rPr>
        <w:t xml:space="preserve">, </w:t>
      </w:r>
      <w:hyperlink w:history="0" w:anchor="P10835"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0"/>
            <w:color w:val="0000ff"/>
          </w:rPr>
          <w:t xml:space="preserve">20.2.2</w:t>
        </w:r>
      </w:hyperlink>
      <w:r>
        <w:rPr>
          <w:sz w:val="20"/>
        </w:rPr>
        <w:t xml:space="preserve"> и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pPr>
        <w:pStyle w:val="0"/>
        <w:jc w:val="both"/>
      </w:pPr>
      <w:r>
        <w:rPr>
          <w:sz w:val="20"/>
        </w:rPr>
        <w:t xml:space="preserve">(часть 1.2 введена Федеральным </w:t>
      </w:r>
      <w:hyperlink w:history="0" r:id="rId863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21.07.2014 N 258-ФЗ; в ред. Федерального </w:t>
      </w:r>
      <w:hyperlink w:history="0" r:id="rId863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bookmarkStart w:id="14261" w:name="P14261"/>
    <w:bookmarkEnd w:id="14261"/>
    <w:p>
      <w:pPr>
        <w:pStyle w:val="0"/>
        <w:spacing w:before="200" w:lineRule="auto"/>
        <w:ind w:firstLine="540"/>
        <w:jc w:val="both"/>
      </w:pPr>
      <w:r>
        <w:rPr>
          <w:sz w:val="20"/>
        </w:rPr>
        <w:t xml:space="preserve">1.3. Дела об административных правонарушениях, предусмотренных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статьями 15.27.3</w:t>
        </w:r>
      </w:hyperlink>
      <w:r>
        <w:rPr>
          <w:sz w:val="20"/>
        </w:rPr>
        <w:t xml:space="preserve"> 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pPr>
        <w:pStyle w:val="0"/>
        <w:jc w:val="both"/>
      </w:pPr>
      <w:r>
        <w:rPr>
          <w:sz w:val="20"/>
        </w:rPr>
        <w:t xml:space="preserve">(часть 1.3 в ред. Федерального </w:t>
      </w:r>
      <w:hyperlink w:history="0" r:id="rId863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pPr>
        <w:pStyle w:val="0"/>
        <w:spacing w:before="200" w:lineRule="auto"/>
        <w:ind w:firstLine="540"/>
        <w:jc w:val="both"/>
      </w:pPr>
      <w:r>
        <w:rPr>
          <w:sz w:val="20"/>
        </w:rPr>
        <w:t xml:space="preserve">3. Дела об административных правонарушениях несовершеннолетних, а также об административных правонарушениях, предусмотренных </w:t>
      </w:r>
      <w:hyperlink w:history="0" w:anchor="P1319"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0"/>
            <w:color w:val="0000ff"/>
          </w:rPr>
          <w:t xml:space="preserve">статьями 5.35</w:t>
        </w:r>
      </w:hyperlink>
      <w:r>
        <w:rPr>
          <w:sz w:val="20"/>
        </w:rPr>
        <w:t xml:space="preserve">, </w:t>
      </w:r>
      <w:hyperlink w:history="0" w:anchor="P1800"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0"/>
            <w:color w:val="0000ff"/>
          </w:rPr>
          <w:t xml:space="preserve">6.10</w:t>
        </w:r>
      </w:hyperlink>
      <w:r>
        <w:rPr>
          <w:sz w:val="20"/>
        </w:rPr>
        <w:t xml:space="preserve">, </w:t>
      </w:r>
      <w:hyperlink w:history="0" w:anchor="P11166"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0"/>
            <w:color w:val="0000ff"/>
          </w:rPr>
          <w:t xml:space="preserve">20.22</w:t>
        </w:r>
      </w:hyperlink>
      <w:r>
        <w:rPr>
          <w:sz w:val="20"/>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(в ред. Федерального </w:t>
      </w:r>
      <w:hyperlink w:history="0" r:id="rId863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4. Утратил силу. - Федеральный </w:t>
      </w:r>
      <w:hyperlink w:history="0" r:id="rId863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23.07.2010 N 175-ФЗ.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5 ст. 29.5 вносятся изменения (</w:t>
            </w:r>
            <w:hyperlink w:history="0" r:id="rId8638"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639"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Дело об административном правонарушении, предусмотренном </w:t>
      </w:r>
      <w:hyperlink w:history="0" w:anchor="P2703"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0"/>
            <w:color w:val="0000ff"/>
          </w:rPr>
          <w:t xml:space="preserve">частями 3.1</w:t>
        </w:r>
      </w:hyperlink>
      <w:r>
        <w:rPr>
          <w:sz w:val="20"/>
        </w:rPr>
        <w:t xml:space="preserve"> - </w:t>
      </w:r>
      <w:hyperlink w:history="0" w:anchor="P2712" w:tooltip="3.4. Повторное совершение административного правонарушения, предусмотренного частью 3.3 настоящей статьи, -">
        <w:r>
          <w:rPr>
            <w:sz w:val="20"/>
            <w:color w:val="0000ff"/>
          </w:rPr>
          <w:t xml:space="preserve">3.4 статьи 8.2</w:t>
        </w:r>
      </w:hyperlink>
      <w:r>
        <w:rPr>
          <w:sz w:val="20"/>
        </w:rPr>
        <w:t xml:space="preserve">,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64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автоматическом режиме</w:t>
        </w:r>
      </w:hyperlink>
      <w:r>
        <w:rPr>
          <w:sz w:val="20"/>
        </w:rP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(часть 5 введена Федеральным </w:t>
      </w:r>
      <w:hyperlink w:history="0" r:id="rId864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23.07.2010 N 175-ФЗ; в ред. Федеральных законов от 21.04.2011 </w:t>
      </w:r>
      <w:hyperlink w:history="0" r:id="rId864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28.07.2012 </w:t>
      </w:r>
      <w:hyperlink w:history="0" r:id="rId864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14.07.2022 </w:t>
      </w:r>
      <w:hyperlink w:history="0" r:id="rId864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0"/>
            <w:color w:val="0000ff"/>
          </w:rPr>
          <w:t xml:space="preserve">N 287-ФЗ</w:t>
        </w:r>
      </w:hyperlink>
      <w:r>
        <w:rPr>
          <w:sz w:val="20"/>
        </w:rPr>
        <w:t xml:space="preserve">, от 31.07.2023 </w:t>
      </w:r>
      <w:hyperlink w:history="0" r:id="rId8645"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w:t>
      </w:r>
    </w:p>
    <w:p>
      <w:pPr>
        <w:pStyle w:val="0"/>
        <w:spacing w:before="200" w:lineRule="auto"/>
        <w:ind w:firstLine="540"/>
        <w:jc w:val="both"/>
      </w:pPr>
      <w:r>
        <w:rPr>
          <w:sz w:val="20"/>
        </w:rPr>
        <w:t xml:space="preserve">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pPr>
        <w:pStyle w:val="0"/>
        <w:jc w:val="both"/>
      </w:pPr>
      <w:r>
        <w:rPr>
          <w:sz w:val="20"/>
        </w:rPr>
        <w:t xml:space="preserve">(часть 6 введена Федеральным </w:t>
      </w:r>
      <w:hyperlink w:history="0" r:id="rId8646"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0"/>
            <w:color w:val="0000ff"/>
          </w:rPr>
          <w:t xml:space="preserve">законом</w:t>
        </w:r>
      </w:hyperlink>
      <w:r>
        <w:rPr>
          <w:sz w:val="20"/>
        </w:rPr>
        <w:t xml:space="preserve"> от 05.06.2012 N 51-ФЗ)</w:t>
      </w:r>
    </w:p>
    <w:p>
      <w:pPr>
        <w:pStyle w:val="0"/>
        <w:jc w:val="both"/>
      </w:pPr>
      <w:r>
        <w:rPr>
          <w:sz w:val="20"/>
        </w:rPr>
      </w:r>
    </w:p>
    <w:p>
      <w:pPr>
        <w:pStyle w:val="2"/>
        <w:outlineLvl w:val="2"/>
        <w:ind w:firstLine="540"/>
        <w:jc w:val="both"/>
      </w:pPr>
      <w:r>
        <w:rPr>
          <w:sz w:val="20"/>
        </w:rPr>
        <w:t xml:space="preserve">Статья 29.6. Сроки рассмотрения дела об административном правонарушении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29.6 вносятся изменения (</w:t>
            </w:r>
            <w:hyperlink w:history="0" r:id="rId8647"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648"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0"/>
        </w:rPr>
        <w:t xml:space="preserve">(в ред. Федеральных законов от 30.04.2010 </w:t>
      </w:r>
      <w:hyperlink w:history="0" r:id="rId864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N 69-ФЗ</w:t>
        </w:r>
      </w:hyperlink>
      <w:r>
        <w:rPr>
          <w:sz w:val="20"/>
        </w:rPr>
        <w:t xml:space="preserve">, от 14.10.2014 </w:t>
      </w:r>
      <w:hyperlink w:history="0" r:id="rId86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pPr>
        <w:pStyle w:val="0"/>
        <w:jc w:val="both"/>
      </w:pPr>
      <w:r>
        <w:rPr>
          <w:sz w:val="20"/>
        </w:rPr>
        <w:t xml:space="preserve">(часть 1.1 введена Федеральным </w:t>
      </w:r>
      <w:hyperlink w:history="0" r:id="rId8651"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8267" w:tooltip="Статья 15.21. Неправомерное использование инсайдерской информации">
        <w:r>
          <w:rPr>
            <w:sz w:val="20"/>
            <w:color w:val="0000ff"/>
          </w:rPr>
          <w:t xml:space="preserve">статьей 15.21</w:t>
        </w:r>
      </w:hyperlink>
      <w:r>
        <w:rPr>
          <w:sz w:val="20"/>
        </w:rPr>
        <w:t xml:space="preserve"> либо </w:t>
      </w:r>
      <w:hyperlink w:history="0" w:anchor="P8652" w:tooltip="Статья 15.30. Манипулирование рынком">
        <w:r>
          <w:rPr>
            <w:sz w:val="20"/>
            <w:color w:val="0000ff"/>
          </w:rPr>
          <w:t xml:space="preserve">15.30</w:t>
        </w:r>
      </w:hyperlink>
      <w:r>
        <w:rPr>
          <w:sz w:val="20"/>
        </w:rP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5451"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0"/>
            <w:color w:val="0000ff"/>
          </w:rPr>
          <w:t xml:space="preserve">частью 15</w:t>
        </w:r>
      </w:hyperlink>
      <w:r>
        <w:rPr>
          <w:sz w:val="20"/>
        </w:rPr>
        <w:t xml:space="preserve"> или </w:t>
      </w:r>
      <w:hyperlink w:history="0" w:anchor="P5460"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0"/>
            <w:color w:val="0000ff"/>
          </w:rPr>
          <w:t xml:space="preserve">18 статьи 13.11</w:t>
        </w:r>
      </w:hyperlink>
      <w:r>
        <w:rPr>
          <w:sz w:val="20"/>
        </w:rP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w:history="0" r:id="rId8652"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sz w:val="20"/>
            <w:color w:val="0000ff"/>
          </w:rPr>
          <w:t xml:space="preserve">мотивированное определение</w:t>
        </w:r>
      </w:hyperlink>
      <w:r>
        <w:rPr>
          <w:sz w:val="20"/>
        </w:rPr>
        <w:t xml:space="preserve">.</w:t>
      </w:r>
    </w:p>
    <w:p>
      <w:pPr>
        <w:pStyle w:val="0"/>
        <w:jc w:val="both"/>
      </w:pPr>
      <w:r>
        <w:rPr>
          <w:sz w:val="20"/>
        </w:rPr>
        <w:t xml:space="preserve">(в ред. Федеральных законов от 11.06.2021 </w:t>
      </w:r>
      <w:hyperlink w:history="0" r:id="rId8653"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30.11.2024 </w:t>
      </w:r>
      <w:hyperlink w:history="0" r:id="rId865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w:t>
      </w:r>
    </w:p>
    <w:bookmarkStart w:id="14284" w:name="P14284"/>
    <w:bookmarkEnd w:id="14284"/>
    <w:p>
      <w:pPr>
        <w:pStyle w:val="0"/>
        <w:spacing w:before="200" w:lineRule="auto"/>
        <w:ind w:firstLine="540"/>
        <w:jc w:val="both"/>
      </w:pPr>
      <w:r>
        <w:rPr>
          <w:sz w:val="20"/>
        </w:rPr>
        <w:t xml:space="preserve">3. Дела об административных правонарушениях, предусмотренных </w:t>
      </w:r>
      <w:hyperlink w:history="0" w:anchor="P95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18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40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6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9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20"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6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третья введена Федеральным </w:t>
      </w:r>
      <w:hyperlink w:history="0" r:id="rId865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865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8657"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8658"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865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pPr>
        <w:pStyle w:val="0"/>
        <w:jc w:val="both"/>
      </w:pPr>
      <w:r>
        <w:rPr>
          <w:sz w:val="20"/>
        </w:rPr>
        <w:t xml:space="preserve">(в ред. Федерального </w:t>
      </w:r>
      <w:hyperlink w:history="0" r:id="rId866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bookmarkStart w:id="14288" w:name="P14288"/>
    <w:bookmarkEnd w:id="14288"/>
    <w:p>
      <w:pPr>
        <w:pStyle w:val="0"/>
        <w:spacing w:before="200" w:lineRule="auto"/>
        <w:ind w:firstLine="540"/>
        <w:jc w:val="both"/>
      </w:pPr>
      <w:r>
        <w:rPr>
          <w:sz w:val="20"/>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pPr>
        <w:pStyle w:val="0"/>
        <w:jc w:val="both"/>
      </w:pPr>
      <w:r>
        <w:rPr>
          <w:sz w:val="20"/>
        </w:rPr>
        <w:t xml:space="preserve">(часть пятая введена Федеральным </w:t>
      </w:r>
      <w:hyperlink w:history="0" r:id="rId866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Федеральных законов от 23.07.2010 </w:t>
      </w:r>
      <w:hyperlink w:history="0" r:id="rId866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866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8664"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21.07.2014 N 210-ФЗ.</w:t>
      </w:r>
    </w:p>
    <w:p>
      <w:pPr>
        <w:pStyle w:val="0"/>
        <w:spacing w:before="200" w:lineRule="auto"/>
        <w:ind w:firstLine="540"/>
        <w:jc w:val="both"/>
      </w:pPr>
      <w:r>
        <w:rPr>
          <w:sz w:val="20"/>
        </w:rPr>
        <w:t xml:space="preserve">7. Дела об административных правонарушениях, предусмотренных </w:t>
      </w:r>
      <w:hyperlink w:history="0" w:anchor="P684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0"/>
            <w:color w:val="0000ff"/>
          </w:rPr>
          <w:t xml:space="preserve">статьями 14.15.2</w:t>
        </w:r>
      </w:hyperlink>
      <w:r>
        <w:rPr>
          <w:sz w:val="20"/>
        </w:rPr>
        <w:t xml:space="preserve"> и </w:t>
      </w:r>
      <w:hyperlink w:history="0" w:anchor="P685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0"/>
            <w:color w:val="0000ff"/>
          </w:rPr>
          <w:t xml:space="preserve">14.15.3</w:t>
        </w:r>
      </w:hyperlink>
      <w:r>
        <w:rPr>
          <w:sz w:val="20"/>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0"/>
        </w:rPr>
        <w:t xml:space="preserve">(часть 7 введена Федеральным </w:t>
      </w:r>
      <w:hyperlink w:history="0" r:id="rId866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0"/>
            <w:color w:val="0000ff"/>
          </w:rPr>
          <w:t xml:space="preserve">законом</w:t>
        </w:r>
      </w:hyperlink>
      <w:r>
        <w:rPr>
          <w:sz w:val="20"/>
        </w:rPr>
        <w:t xml:space="preserve"> от 05.02.2018 N 13-ФЗ)</w:t>
      </w:r>
    </w:p>
    <w:p>
      <w:pPr>
        <w:pStyle w:val="0"/>
        <w:jc w:val="both"/>
      </w:pPr>
      <w:r>
        <w:rPr>
          <w:sz w:val="20"/>
        </w:rPr>
      </w:r>
    </w:p>
    <w:bookmarkStart w:id="14294" w:name="P14294"/>
    <w:bookmarkEnd w:id="14294"/>
    <w:p>
      <w:pPr>
        <w:pStyle w:val="2"/>
        <w:outlineLvl w:val="2"/>
        <w:ind w:firstLine="540"/>
        <w:jc w:val="both"/>
      </w:pPr>
      <w:r>
        <w:rPr>
          <w:sz w:val="20"/>
        </w:rPr>
        <w:t xml:space="preserve">Статья 29.7. Порядок рассмотрения дела об административном правонарушении</w:t>
      </w:r>
    </w:p>
    <w:p>
      <w:pPr>
        <w:pStyle w:val="0"/>
        <w:jc w:val="both"/>
      </w:pPr>
      <w:r>
        <w:rPr>
          <w:sz w:val="20"/>
        </w:rPr>
      </w:r>
    </w:p>
    <w:p>
      <w:pPr>
        <w:pStyle w:val="0"/>
        <w:ind w:firstLine="540"/>
        <w:jc w:val="both"/>
      </w:pPr>
      <w:r>
        <w:rPr>
          <w:sz w:val="20"/>
        </w:rPr>
        <w:t xml:space="preserve">1. При рассмотрении дела об административном правонарушении:</w:t>
      </w:r>
    </w:p>
    <w:p>
      <w:pPr>
        <w:pStyle w:val="0"/>
        <w:spacing w:before="200" w:lineRule="auto"/>
        <w:ind w:firstLine="540"/>
        <w:jc w:val="both"/>
      </w:pPr>
      <w:r>
        <w:rPr>
          <w:sz w:val="20"/>
        </w:rPr>
        <w:t xml:space="preserve">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pPr>
        <w:pStyle w:val="0"/>
        <w:spacing w:before="200" w:lineRule="auto"/>
        <w:ind w:firstLine="540"/>
        <w:jc w:val="both"/>
      </w:pPr>
      <w:r>
        <w:rPr>
          <w:sz w:val="20"/>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history="0" w:anchor="P14103"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0"/>
            <w:color w:val="0000ff"/>
          </w:rPr>
          <w:t xml:space="preserve">частью 3 статьи 28.6</w:t>
        </w:r>
      </w:hyperlink>
      <w:r>
        <w:rPr>
          <w:sz w:val="20"/>
        </w:rPr>
        <w:t xml:space="preserve"> настоящего Кодекса, а также иных лиц, участвующих в рассмотрении дела;</w:t>
      </w:r>
    </w:p>
    <w:p>
      <w:pPr>
        <w:pStyle w:val="0"/>
        <w:jc w:val="both"/>
      </w:pPr>
      <w:r>
        <w:rPr>
          <w:sz w:val="20"/>
        </w:rPr>
        <w:t xml:space="preserve">(в ред. Федеральных законов от 24.07.2007 </w:t>
      </w:r>
      <w:hyperlink w:history="0" r:id="rId866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23.07.2010 </w:t>
      </w:r>
      <w:hyperlink w:history="0" r:id="rId866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pPr>
        <w:pStyle w:val="0"/>
        <w:spacing w:before="200" w:lineRule="auto"/>
        <w:ind w:firstLine="540"/>
        <w:jc w:val="both"/>
      </w:pPr>
      <w:r>
        <w:rPr>
          <w:sz w:val="20"/>
        </w:rPr>
        <w:t xml:space="preserve">5) разъясняются лицам, участвующим в рассмотрении дела, их права и обязанности;</w:t>
      </w:r>
    </w:p>
    <w:p>
      <w:pPr>
        <w:pStyle w:val="0"/>
        <w:spacing w:before="200" w:lineRule="auto"/>
        <w:ind w:firstLine="540"/>
        <w:jc w:val="both"/>
      </w:pPr>
      <w:r>
        <w:rPr>
          <w:sz w:val="20"/>
        </w:rPr>
        <w:t xml:space="preserve">6) рассматриваются заявленные отводы и ходатайства;</w:t>
      </w:r>
    </w:p>
    <w:p>
      <w:pPr>
        <w:pStyle w:val="0"/>
        <w:spacing w:before="200" w:lineRule="auto"/>
        <w:ind w:firstLine="540"/>
        <w:jc w:val="both"/>
      </w:pPr>
      <w:r>
        <w:rPr>
          <w:sz w:val="20"/>
        </w:rPr>
        <w:t xml:space="preserve">7) выносится определение об отложении рассмотрения дела в случае:</w:t>
      </w:r>
    </w:p>
    <w:p>
      <w:pPr>
        <w:pStyle w:val="0"/>
        <w:spacing w:before="200" w:lineRule="auto"/>
        <w:ind w:firstLine="540"/>
        <w:jc w:val="both"/>
      </w:pPr>
      <w:r>
        <w:rPr>
          <w:sz w:val="20"/>
        </w:rPr>
        <w:t xml:space="preserve">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pPr>
        <w:pStyle w:val="0"/>
        <w:spacing w:before="200" w:lineRule="auto"/>
        <w:ind w:firstLine="540"/>
        <w:jc w:val="both"/>
      </w:pPr>
      <w:r>
        <w:rPr>
          <w:sz w:val="20"/>
        </w:rPr>
        <w:t xml:space="preserve">б) отвода специалиста, эксперта или переводчика, если указанный отвод препятствует рассмотрению дела по существу;</w:t>
      </w:r>
    </w:p>
    <w:p>
      <w:pPr>
        <w:pStyle w:val="0"/>
        <w:spacing w:before="200" w:lineRule="auto"/>
        <w:ind w:firstLine="540"/>
        <w:jc w:val="both"/>
      </w:pPr>
      <w:r>
        <w:rPr>
          <w:sz w:val="20"/>
        </w:rPr>
        <w:t xml:space="preserve">в) необходимости явки лица, участвующего в рассмотрении дела, истребования дополнительных материалов по делу или назначения экспертизы;</w:t>
      </w:r>
    </w:p>
    <w:p>
      <w:pPr>
        <w:pStyle w:val="0"/>
        <w:spacing w:before="200" w:lineRule="auto"/>
        <w:ind w:firstLine="540"/>
        <w:jc w:val="both"/>
      </w:pPr>
      <w:r>
        <w:rPr>
          <w:sz w:val="20"/>
        </w:rPr>
        <w:t xml:space="preserve">г) возникновения неполадок при использовании систем видео-конференц-связи или системы веб-конференции;</w:t>
      </w:r>
    </w:p>
    <w:p>
      <w:pPr>
        <w:pStyle w:val="0"/>
        <w:jc w:val="both"/>
      </w:pPr>
      <w:r>
        <w:rPr>
          <w:sz w:val="20"/>
        </w:rPr>
        <w:t xml:space="preserve">(пп. "г" введен Федеральным </w:t>
      </w:r>
      <w:hyperlink w:history="0" r:id="rId866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spacing w:before="200" w:lineRule="auto"/>
        <w:ind w:firstLine="540"/>
        <w:jc w:val="both"/>
      </w:pPr>
      <w:r>
        <w:rPr>
          <w:sz w:val="20"/>
        </w:rPr>
        <w:t xml:space="preserve">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pPr>
        <w:pStyle w:val="0"/>
        <w:jc w:val="both"/>
      </w:pPr>
      <w:r>
        <w:rPr>
          <w:sz w:val="20"/>
        </w:rPr>
        <w:t xml:space="preserve">(пп. "д" введен Федеральным </w:t>
      </w:r>
      <w:hyperlink w:history="0" r:id="rId866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bookmarkStart w:id="14312" w:name="P14312"/>
    <w:bookmarkEnd w:id="14312"/>
    <w:p>
      <w:pPr>
        <w:pStyle w:val="0"/>
        <w:spacing w:before="200" w:lineRule="auto"/>
        <w:ind w:firstLine="540"/>
        <w:jc w:val="both"/>
      </w:pPr>
      <w:r>
        <w:rPr>
          <w:sz w:val="20"/>
        </w:rPr>
        <w:t xml:space="preserve">8) выносится определение о приводе лица, участие которого признается обязательным при рассмотрении дела, в соответствии с </w:t>
      </w:r>
      <w:hyperlink w:history="0" w:anchor="P14249"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0"/>
            <w:color w:val="0000ff"/>
          </w:rPr>
          <w:t xml:space="preserve">частью 3 статьи 29.4</w:t>
        </w:r>
      </w:hyperlink>
      <w:r>
        <w:rPr>
          <w:sz w:val="20"/>
        </w:rPr>
        <w:t xml:space="preserve"> настоящего Кодекса;</w:t>
      </w:r>
    </w:p>
    <w:p>
      <w:pPr>
        <w:pStyle w:val="0"/>
        <w:spacing w:before="200" w:lineRule="auto"/>
        <w:ind w:firstLine="540"/>
        <w:jc w:val="both"/>
      </w:pPr>
      <w:r>
        <w:rPr>
          <w:sz w:val="20"/>
        </w:rPr>
        <w:t xml:space="preserve">9) выносится определение о передаче дела на рассмотрение по подведомственности в соответствии со </w:t>
      </w:r>
      <w:hyperlink w:history="0" w:anchor="P14254" w:tooltip="Статья 29.5. Место рассмотрения дела об административном правонарушении">
        <w:r>
          <w:rPr>
            <w:sz w:val="20"/>
            <w:color w:val="0000ff"/>
          </w:rPr>
          <w:t xml:space="preserve">статьей 29.5</w:t>
        </w:r>
      </w:hyperlink>
      <w:r>
        <w:rPr>
          <w:sz w:val="20"/>
        </w:rPr>
        <w:t xml:space="preserve"> настоящего Кодекса.</w:t>
      </w:r>
    </w:p>
    <w:p>
      <w:pPr>
        <w:pStyle w:val="0"/>
        <w:spacing w:before="200" w:lineRule="auto"/>
        <w:ind w:firstLine="540"/>
        <w:jc w:val="both"/>
      </w:pPr>
      <w:r>
        <w:rPr>
          <w:sz w:val="20"/>
        </w:rP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В случае необходимости осуществляются другие процессуальные действия в соответствии с настоящим Кодексом.</w:t>
      </w:r>
    </w:p>
    <w:p>
      <w:pPr>
        <w:pStyle w:val="0"/>
        <w:jc w:val="both"/>
      </w:pPr>
      <w:r>
        <w:rPr>
          <w:sz w:val="20"/>
        </w:rPr>
      </w:r>
    </w:p>
    <w:p>
      <w:pPr>
        <w:pStyle w:val="2"/>
        <w:outlineLvl w:val="2"/>
        <w:ind w:firstLine="540"/>
        <w:jc w:val="both"/>
      </w:pPr>
      <w:r>
        <w:rPr>
          <w:sz w:val="20"/>
        </w:rPr>
        <w:t xml:space="preserve">Статья 29.8. Протокол о рассмотрении дела об административном правонарушении</w:t>
      </w:r>
    </w:p>
    <w:p>
      <w:pPr>
        <w:pStyle w:val="0"/>
        <w:jc w:val="both"/>
      </w:pPr>
      <w:r>
        <w:rPr>
          <w:sz w:val="20"/>
        </w:rPr>
      </w:r>
    </w:p>
    <w:p>
      <w:pPr>
        <w:pStyle w:val="0"/>
        <w:ind w:firstLine="540"/>
        <w:jc w:val="both"/>
      </w:pPr>
      <w:r>
        <w:rPr>
          <w:sz w:val="20"/>
        </w:rPr>
        <w:t xml:space="preserve">1. Протокол о рассмотрении дела об административном правонарушении составляется при рассмотрении дела коллегиальным органом.</w:t>
      </w:r>
    </w:p>
    <w:p>
      <w:pPr>
        <w:pStyle w:val="0"/>
        <w:spacing w:before="200" w:lineRule="auto"/>
        <w:ind w:firstLine="540"/>
        <w:jc w:val="both"/>
      </w:pPr>
      <w:r>
        <w:rPr>
          <w:sz w:val="20"/>
        </w:rPr>
        <w:t xml:space="preserve">2. В протоколе о рассмотрении дела об административном правонарушении указываются:</w:t>
      </w:r>
    </w:p>
    <w:p>
      <w:pPr>
        <w:pStyle w:val="0"/>
        <w:spacing w:before="200" w:lineRule="auto"/>
        <w:ind w:firstLine="540"/>
        <w:jc w:val="both"/>
      </w:pPr>
      <w:r>
        <w:rPr>
          <w:sz w:val="20"/>
        </w:rPr>
        <w:t xml:space="preserve">1) дата и место рассмотрения дела;</w:t>
      </w:r>
    </w:p>
    <w:p>
      <w:pPr>
        <w:pStyle w:val="0"/>
        <w:spacing w:before="200" w:lineRule="auto"/>
        <w:ind w:firstLine="540"/>
        <w:jc w:val="both"/>
      </w:pPr>
      <w:r>
        <w:rPr>
          <w:sz w:val="20"/>
        </w:rPr>
        <w:t xml:space="preserve">2) наименование и состав коллегиального органа, рассматривающего дело;</w:t>
      </w:r>
    </w:p>
    <w:p>
      <w:pPr>
        <w:pStyle w:val="0"/>
        <w:spacing w:before="200" w:lineRule="auto"/>
        <w:ind w:firstLine="540"/>
        <w:jc w:val="both"/>
      </w:pPr>
      <w:r>
        <w:rPr>
          <w:sz w:val="20"/>
        </w:rPr>
        <w:t xml:space="preserve">3) событие рассматриваемого административного правонарушения;</w:t>
      </w:r>
    </w:p>
    <w:p>
      <w:pPr>
        <w:pStyle w:val="0"/>
        <w:spacing w:before="200" w:lineRule="auto"/>
        <w:ind w:firstLine="540"/>
        <w:jc w:val="both"/>
      </w:pPr>
      <w:r>
        <w:rPr>
          <w:sz w:val="20"/>
        </w:rPr>
        <w:t xml:space="preserve">4) сведения о явке лиц, участвующих в рассмотрении дела, об извещении отсутствующих лиц в установленном порядке;</w:t>
      </w:r>
    </w:p>
    <w:p>
      <w:pPr>
        <w:pStyle w:val="0"/>
        <w:spacing w:before="200" w:lineRule="auto"/>
        <w:ind w:firstLine="540"/>
        <w:jc w:val="both"/>
      </w:pPr>
      <w:r>
        <w:rPr>
          <w:sz w:val="20"/>
        </w:rPr>
        <w:t xml:space="preserve">5) отводы, ходатайства и результаты их рассмотрения;</w:t>
      </w:r>
    </w:p>
    <w:p>
      <w:pPr>
        <w:pStyle w:val="0"/>
        <w:spacing w:before="200" w:lineRule="auto"/>
        <w:ind w:firstLine="540"/>
        <w:jc w:val="both"/>
      </w:pPr>
      <w:r>
        <w:rPr>
          <w:sz w:val="20"/>
        </w:rPr>
        <w:t xml:space="preserve">6) объяснения, показания, пояснения и заключения соответствующих лиц, участвующих в рассмотрении дела;</w:t>
      </w:r>
    </w:p>
    <w:p>
      <w:pPr>
        <w:pStyle w:val="0"/>
        <w:spacing w:before="200" w:lineRule="auto"/>
        <w:ind w:firstLine="540"/>
        <w:jc w:val="both"/>
      </w:pPr>
      <w:r>
        <w:rPr>
          <w:sz w:val="20"/>
        </w:rPr>
        <w:t xml:space="preserve">7) документы, исследованные при рассмотрении дела.</w:t>
      </w:r>
    </w:p>
    <w:p>
      <w:pPr>
        <w:pStyle w:val="0"/>
        <w:spacing w:before="200" w:lineRule="auto"/>
        <w:ind w:firstLine="540"/>
        <w:jc w:val="both"/>
      </w:pPr>
      <w:r>
        <w:rPr>
          <w:sz w:val="20"/>
        </w:rPr>
        <w:t xml:space="preserve">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pPr>
        <w:pStyle w:val="0"/>
        <w:jc w:val="both"/>
      </w:pPr>
      <w:r>
        <w:rPr>
          <w:sz w:val="20"/>
        </w:rPr>
      </w:r>
    </w:p>
    <w:bookmarkStart w:id="14330" w:name="P14330"/>
    <w:bookmarkEnd w:id="14330"/>
    <w:p>
      <w:pPr>
        <w:pStyle w:val="2"/>
        <w:outlineLvl w:val="2"/>
        <w:ind w:firstLine="540"/>
        <w:jc w:val="both"/>
      </w:pPr>
      <w:r>
        <w:rPr>
          <w:sz w:val="20"/>
        </w:rPr>
        <w:t xml:space="preserve">Статья 29.9. Виды постановлений и определений по делу об административном правонарушении</w:t>
      </w:r>
    </w:p>
    <w:p>
      <w:pPr>
        <w:pStyle w:val="0"/>
        <w:jc w:val="both"/>
      </w:pPr>
      <w:r>
        <w:rPr>
          <w:sz w:val="20"/>
        </w:rPr>
      </w:r>
    </w:p>
    <w:p>
      <w:pPr>
        <w:pStyle w:val="0"/>
        <w:ind w:firstLine="540"/>
        <w:jc w:val="both"/>
      </w:pPr>
      <w:r>
        <w:rPr>
          <w:sz w:val="20"/>
        </w:rPr>
        <w:t xml:space="preserve">1. По результатам рассмотрения дела об административном правонарушении может быть вынесено постановление:</w:t>
      </w:r>
    </w:p>
    <w:p>
      <w:pPr>
        <w:pStyle w:val="0"/>
        <w:spacing w:before="200" w:lineRule="auto"/>
        <w:ind w:firstLine="540"/>
        <w:jc w:val="both"/>
      </w:pPr>
      <w:r>
        <w:rPr>
          <w:sz w:val="20"/>
        </w:rPr>
        <w:t xml:space="preserve">1) о назначении административного наказания;</w:t>
      </w:r>
    </w:p>
    <w:p>
      <w:pPr>
        <w:pStyle w:val="0"/>
        <w:spacing w:before="200" w:lineRule="auto"/>
        <w:ind w:firstLine="540"/>
        <w:jc w:val="both"/>
      </w:pPr>
      <w:r>
        <w:rPr>
          <w:sz w:val="20"/>
        </w:rPr>
        <w:t xml:space="preserve">2) о прекращении производства по делу об административном правонарушении.</w:t>
      </w:r>
    </w:p>
    <w:p>
      <w:pPr>
        <w:pStyle w:val="0"/>
        <w:jc w:val="both"/>
      </w:pPr>
      <w:r>
        <w:rPr>
          <w:sz w:val="20"/>
        </w:rPr>
        <w:t xml:space="preserve">(часть первая в ред. Федерального </w:t>
      </w:r>
      <w:hyperlink w:history="0" r:id="rId867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1.1. Постановление о прекращении производства по делу об административном правонарушении выносится в случае:</w:t>
      </w:r>
    </w:p>
    <w:p>
      <w:pPr>
        <w:pStyle w:val="0"/>
        <w:spacing w:before="200" w:lineRule="auto"/>
        <w:ind w:firstLine="540"/>
        <w:jc w:val="both"/>
      </w:pPr>
      <w:r>
        <w:rPr>
          <w:sz w:val="20"/>
        </w:rPr>
        <w:t xml:space="preserve">1) наличия хотя бы одного из обстоятельств, предусмотренных </w:t>
      </w:r>
      <w:hyperlink w:history="0" w:anchor="P12776" w:tooltip="Статья 24.5. Обстоятельства, исключающие производство по делу об административном правонарушении">
        <w:r>
          <w:rPr>
            <w:sz w:val="20"/>
            <w:color w:val="0000ff"/>
          </w:rPr>
          <w:t xml:space="preserve">статьей 24.5</w:t>
        </w:r>
      </w:hyperlink>
      <w:r>
        <w:rPr>
          <w:sz w:val="20"/>
        </w:rPr>
        <w:t xml:space="preserve"> настоящего Кодекса;</w:t>
      </w:r>
    </w:p>
    <w:p>
      <w:pPr>
        <w:pStyle w:val="0"/>
        <w:spacing w:before="200" w:lineRule="auto"/>
        <w:ind w:firstLine="540"/>
        <w:jc w:val="both"/>
      </w:pPr>
      <w:r>
        <w:rPr>
          <w:sz w:val="20"/>
        </w:rPr>
        <w:t xml:space="preserve">2) объявления устного замечания в соответствии со </w:t>
      </w:r>
      <w:hyperlink w:history="0" w:anchor="P530"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статьей 2.9</w:t>
        </w:r>
      </w:hyperlink>
      <w:r>
        <w:rPr>
          <w:sz w:val="20"/>
        </w:rPr>
        <w:t xml:space="preserve"> настоящего Кодекса;</w:t>
      </w:r>
    </w:p>
    <w:p>
      <w:pPr>
        <w:pStyle w:val="0"/>
        <w:spacing w:before="200" w:lineRule="auto"/>
        <w:ind w:firstLine="540"/>
        <w:jc w:val="both"/>
      </w:pPr>
      <w:r>
        <w:rPr>
          <w:sz w:val="20"/>
        </w:rPr>
        <w:t xml:space="preserve">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pPr>
        <w:pStyle w:val="0"/>
        <w:spacing w:before="200" w:lineRule="auto"/>
        <w:ind w:firstLine="540"/>
        <w:jc w:val="both"/>
      </w:pPr>
      <w:r>
        <w:rPr>
          <w:sz w:val="20"/>
        </w:rPr>
        <w:t xml:space="preserve">4) освобождения лица от административной ответственности за административные правонарушения, предусмотренные </w:t>
      </w:r>
      <w:hyperlink w:history="0" w:anchor="P1763"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0"/>
            <w:color w:val="0000ff"/>
          </w:rPr>
          <w:t xml:space="preserve">статьями 6.8</w:t>
        </w:r>
      </w:hyperlink>
      <w:r>
        <w:rPr>
          <w:sz w:val="20"/>
        </w:rPr>
        <w:t xml:space="preserve">, </w:t>
      </w:r>
      <w:hyperlink w:history="0" w:anchor="P1776"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6.9</w:t>
        </w:r>
      </w:hyperlink>
      <w:r>
        <w:rPr>
          <w:sz w:val="20"/>
        </w:rPr>
        <w:t xml:space="preserve">, </w:t>
      </w:r>
      <w:hyperlink w:history="0" w:anchor="P661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0"/>
            <w:color w:val="0000ff"/>
          </w:rPr>
          <w:t xml:space="preserve">частями 2</w:t>
        </w:r>
      </w:hyperlink>
      <w:r>
        <w:rPr>
          <w:sz w:val="20"/>
        </w:rPr>
        <w:t xml:space="preserve">, </w:t>
      </w:r>
      <w:hyperlink w:history="0" w:anchor="P662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0"/>
            <w:color w:val="0000ff"/>
          </w:rPr>
          <w:t xml:space="preserve">4</w:t>
        </w:r>
      </w:hyperlink>
      <w:r>
        <w:rPr>
          <w:sz w:val="20"/>
        </w:rPr>
        <w:t xml:space="preserve"> и </w:t>
      </w:r>
      <w:hyperlink w:history="0" w:anchor="P6629"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0"/>
            <w:color w:val="0000ff"/>
          </w:rPr>
          <w:t xml:space="preserve">6 статьи 14.5</w:t>
        </w:r>
      </w:hyperlink>
      <w:r>
        <w:rPr>
          <w:sz w:val="20"/>
        </w:rPr>
        <w:t xml:space="preserve">, </w:t>
      </w:r>
      <w:hyperlink w:history="0" w:anchor="P7197"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0"/>
            <w:color w:val="0000ff"/>
          </w:rPr>
          <w:t xml:space="preserve">статьями 14.32</w:t>
        </w:r>
      </w:hyperlink>
      <w:r>
        <w:rPr>
          <w:sz w:val="20"/>
        </w:rPr>
        <w:t xml:space="preserve">, </w:t>
      </w:r>
      <w:hyperlink w:history="0" w:anchor="P7936" w:tooltip="Статья 15.11. Грубое нарушение требований к бухгалтерскому учету, в том числе к бухгалтерской (финансовой) отчетности">
        <w:r>
          <w:rPr>
            <w:sz w:val="20"/>
            <w:color w:val="0000ff"/>
          </w:rPr>
          <w:t xml:space="preserve">15.11</w:t>
        </w:r>
      </w:hyperlink>
      <w:r>
        <w:rPr>
          <w:sz w:val="20"/>
        </w:rPr>
        <w:t xml:space="preserve">, </w:t>
      </w:r>
      <w:hyperlink w:history="0" w:anchor="P8092"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0"/>
            <w:color w:val="0000ff"/>
          </w:rPr>
          <w:t xml:space="preserve">15.15.6</w:t>
        </w:r>
      </w:hyperlink>
      <w:r>
        <w:rPr>
          <w:sz w:val="20"/>
        </w:rPr>
        <w:t xml:space="preserve">, </w:t>
      </w:r>
      <w:hyperlink w:history="0" w:anchor="P8267"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15.27.3</w:t>
        </w:r>
      </w:hyperlink>
      <w:r>
        <w:rPr>
          <w:sz w:val="20"/>
        </w:rPr>
        <w:t xml:space="preserve">, </w:t>
      </w:r>
      <w:hyperlink w:history="0" w:anchor="P8652" w:tooltip="Статья 15.30. Манипулирование рынком">
        <w:r>
          <w:rPr>
            <w:sz w:val="20"/>
            <w:color w:val="0000ff"/>
          </w:rPr>
          <w:t xml:space="preserve">15.30</w:t>
        </w:r>
      </w:hyperlink>
      <w:r>
        <w:rPr>
          <w:sz w:val="20"/>
        </w:rPr>
        <w:t xml:space="preserve">, </w:t>
      </w:r>
      <w:hyperlink w:history="0" w:anchor="P8928"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0"/>
            <w:color w:val="0000ff"/>
          </w:rPr>
          <w:t xml:space="preserve">частями 1</w:t>
        </w:r>
      </w:hyperlink>
      <w:r>
        <w:rPr>
          <w:sz w:val="20"/>
        </w:rPr>
        <w:t xml:space="preserve"> и </w:t>
      </w:r>
      <w:hyperlink w:history="0" w:anchor="P8939"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0"/>
            <w:color w:val="0000ff"/>
          </w:rPr>
          <w:t xml:space="preserve">2 статьи 16.2</w:t>
        </w:r>
      </w:hyperlink>
      <w:r>
        <w:rPr>
          <w:sz w:val="20"/>
        </w:rPr>
        <w:t xml:space="preserve">, </w:t>
      </w:r>
      <w:hyperlink w:history="0" w:anchor="P10235"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статьями 19.7.13</w:t>
        </w:r>
      </w:hyperlink>
      <w:r>
        <w:rPr>
          <w:sz w:val="20"/>
        </w:rPr>
        <w:t xml:space="preserve">, </w:t>
      </w:r>
      <w:hyperlink w:history="0" w:anchor="P10399" w:tooltip="Статья 19.15.1. Проживание гражданина Российской Федерации по месту пребывания или по месту жительства в жилом помещении без регистрации">
        <w:r>
          <w:rPr>
            <w:sz w:val="20"/>
            <w:color w:val="0000ff"/>
          </w:rPr>
          <w:t xml:space="preserve">19.15.1</w:t>
        </w:r>
      </w:hyperlink>
      <w:r>
        <w:rPr>
          <w:sz w:val="20"/>
        </w:rPr>
        <w:t xml:space="preserve">, </w:t>
      </w:r>
      <w:hyperlink w:history="0" w:anchor="P10418" w:tooltip="Статья 19.15.2. Нарушение правил регистрации гражданина Российской Федерации по месту пребывания или по месту жительства в жилом помещении">
        <w:r>
          <w:rPr>
            <w:sz w:val="20"/>
            <w:color w:val="0000ff"/>
          </w:rPr>
          <w:t xml:space="preserve">19.15.2</w:t>
        </w:r>
      </w:hyperlink>
      <w:r>
        <w:rPr>
          <w:sz w:val="20"/>
        </w:rPr>
        <w:t xml:space="preserve">,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и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в соответствии с примечаниями к указанным статьям.</w:t>
      </w:r>
    </w:p>
    <w:p>
      <w:pPr>
        <w:pStyle w:val="0"/>
        <w:jc w:val="both"/>
      </w:pPr>
      <w:r>
        <w:rPr>
          <w:sz w:val="20"/>
        </w:rPr>
        <w:t xml:space="preserve">(в ред. Федеральных законов от 25.11.2013 </w:t>
      </w:r>
      <w:hyperlink w:history="0" r:id="rId8671"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N 313-ФЗ</w:t>
        </w:r>
      </w:hyperlink>
      <w:r>
        <w:rPr>
          <w:sz w:val="20"/>
        </w:rPr>
        <w:t xml:space="preserve">, от 12.02.2015 </w:t>
      </w:r>
      <w:hyperlink w:history="0" r:id="rId8672"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0"/>
            <w:color w:val="0000ff"/>
          </w:rPr>
          <w:t xml:space="preserve">N 17-ФЗ</w:t>
        </w:r>
      </w:hyperlink>
      <w:r>
        <w:rPr>
          <w:sz w:val="20"/>
        </w:rPr>
        <w:t xml:space="preserve">, от 30.03.2016 </w:t>
      </w:r>
      <w:hyperlink w:history="0" r:id="rId8673"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0"/>
            <w:color w:val="0000ff"/>
          </w:rPr>
          <w:t xml:space="preserve">N 77-ФЗ</w:t>
        </w:r>
      </w:hyperlink>
      <w:r>
        <w:rPr>
          <w:sz w:val="20"/>
        </w:rPr>
        <w:t xml:space="preserve">, от 23.06.2016 </w:t>
      </w:r>
      <w:hyperlink w:history="0" r:id="rId867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0"/>
            <w:color w:val="0000ff"/>
          </w:rPr>
          <w:t xml:space="preserve">N 207-ФЗ</w:t>
        </w:r>
      </w:hyperlink>
      <w:r>
        <w:rPr>
          <w:sz w:val="20"/>
        </w:rPr>
        <w:t xml:space="preserve">, от 03.07.2016 </w:t>
      </w:r>
      <w:hyperlink w:history="0" r:id="rId867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rPr>
        <w:t xml:space="preserve">, от 28.12.2016 </w:t>
      </w:r>
      <w:hyperlink w:history="0" r:id="rId8676"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0"/>
            <w:color w:val="0000ff"/>
          </w:rPr>
          <w:t xml:space="preserve">N 510-ФЗ</w:t>
        </w:r>
      </w:hyperlink>
      <w:r>
        <w:rPr>
          <w:sz w:val="20"/>
        </w:rPr>
        <w:t xml:space="preserve">, от 03.04.2017 </w:t>
      </w:r>
      <w:hyperlink w:history="0" r:id="rId8677"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0"/>
            <w:color w:val="0000ff"/>
          </w:rPr>
          <w:t xml:space="preserve">N 65-ФЗ</w:t>
        </w:r>
      </w:hyperlink>
      <w:r>
        <w:rPr>
          <w:sz w:val="20"/>
        </w:rPr>
        <w:t xml:space="preserve">, от 03.08.2018 </w:t>
      </w:r>
      <w:hyperlink w:history="0" r:id="rId8678"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29.05.2019 </w:t>
      </w:r>
      <w:hyperlink w:history="0" r:id="rId867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0"/>
            <w:color w:val="0000ff"/>
          </w:rPr>
          <w:t xml:space="preserve">N 113-ФЗ</w:t>
        </w:r>
      </w:hyperlink>
      <w:r>
        <w:rPr>
          <w:sz w:val="20"/>
        </w:rPr>
        <w:t xml:space="preserve">, от 11.06.2021 </w:t>
      </w:r>
      <w:hyperlink w:history="0" r:id="rId868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0"/>
            <w:color w:val="0000ff"/>
          </w:rPr>
          <w:t xml:space="preserve">N 162-ФЗ</w:t>
        </w:r>
      </w:hyperlink>
      <w:r>
        <w:rPr>
          <w:sz w:val="20"/>
        </w:rPr>
        <w:t xml:space="preserve">, от 04.03.2022 </w:t>
      </w:r>
      <w:hyperlink w:history="0" r:id="rId868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N 31-ФЗ</w:t>
        </w:r>
      </w:hyperlink>
      <w:r>
        <w:rPr>
          <w:sz w:val="20"/>
        </w:rPr>
        <w:t xml:space="preserve">)</w:t>
      </w:r>
    </w:p>
    <w:p>
      <w:pPr>
        <w:pStyle w:val="0"/>
        <w:jc w:val="both"/>
      </w:pPr>
      <w:r>
        <w:rPr>
          <w:sz w:val="20"/>
        </w:rPr>
        <w:t xml:space="preserve">(часть первая.1 введена Федеральным </w:t>
      </w:r>
      <w:hyperlink w:history="0" r:id="rId8682"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w:t>
      </w:r>
    </w:p>
    <w:p>
      <w:pPr>
        <w:pStyle w:val="0"/>
        <w:spacing w:before="200" w:lineRule="auto"/>
        <w:ind w:firstLine="540"/>
        <w:jc w:val="both"/>
      </w:pPr>
      <w:r>
        <w:rPr>
          <w:sz w:val="20"/>
        </w:rPr>
        <w:t xml:space="preserve">2. По результатам рассмотрения дела об административном правонарушении выносится определение:</w:t>
      </w:r>
    </w:p>
    <w:p>
      <w:pPr>
        <w:pStyle w:val="0"/>
        <w:spacing w:before="200" w:lineRule="auto"/>
        <w:ind w:firstLine="540"/>
        <w:jc w:val="both"/>
      </w:pPr>
      <w:r>
        <w:rPr>
          <w:sz w:val="20"/>
        </w:rPr>
        <w:t xml:space="preserve">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pPr>
        <w:pStyle w:val="0"/>
        <w:spacing w:before="200" w:lineRule="auto"/>
        <w:ind w:firstLine="540"/>
        <w:jc w:val="both"/>
      </w:pPr>
      <w:r>
        <w:rPr>
          <w:sz w:val="20"/>
        </w:rPr>
        <w:t xml:space="preserve">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bookmarkStart w:id="14346" w:name="P14346"/>
    <w:bookmarkEnd w:id="14346"/>
    <w:p>
      <w:pPr>
        <w:pStyle w:val="0"/>
        <w:spacing w:before="200" w:lineRule="auto"/>
        <w:ind w:firstLine="540"/>
        <w:jc w:val="both"/>
      </w:pPr>
      <w:r>
        <w:rPr>
          <w:sz w:val="20"/>
        </w:rP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4014"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0"/>
        </w:rPr>
        <w:t xml:space="preserve">(п. 3 введен Федеральным </w:t>
      </w:r>
      <w:hyperlink w:history="0" r:id="rId868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bookmarkStart w:id="14349" w:name="P14349"/>
    <w:bookmarkEnd w:id="14349"/>
    <w:p>
      <w:pPr>
        <w:pStyle w:val="2"/>
        <w:outlineLvl w:val="2"/>
        <w:ind w:firstLine="540"/>
        <w:jc w:val="both"/>
      </w:pPr>
      <w:r>
        <w:rPr>
          <w:sz w:val="20"/>
        </w:rPr>
        <w:t xml:space="preserve">Статья 29.10. Постановление по делу об административном правонарушении</w:t>
      </w:r>
    </w:p>
    <w:p>
      <w:pPr>
        <w:pStyle w:val="0"/>
        <w:jc w:val="both"/>
      </w:pPr>
      <w:r>
        <w:rPr>
          <w:sz w:val="20"/>
        </w:rPr>
      </w:r>
    </w:p>
    <w:bookmarkStart w:id="14351" w:name="P14351"/>
    <w:bookmarkEnd w:id="14351"/>
    <w:p>
      <w:pPr>
        <w:pStyle w:val="0"/>
        <w:ind w:firstLine="540"/>
        <w:jc w:val="both"/>
      </w:pPr>
      <w:r>
        <w:rPr>
          <w:sz w:val="20"/>
        </w:rPr>
        <w:t xml:space="preserve">1. В постановлении по делу об административном правонарушении должны быть указаны:</w:t>
      </w:r>
    </w:p>
    <w:p>
      <w:pPr>
        <w:pStyle w:val="0"/>
        <w:spacing w:before="200" w:lineRule="auto"/>
        <w:ind w:firstLine="540"/>
        <w:jc w:val="both"/>
      </w:pPr>
      <w:r>
        <w:rPr>
          <w:sz w:val="20"/>
        </w:rPr>
        <w:t xml:space="preserve">1) должность, фамилия, имя, отчество судьи, должностного лица, наименование и состав коллегиального органа, вынесших постановление, их адрес;</w:t>
      </w:r>
    </w:p>
    <w:p>
      <w:pPr>
        <w:pStyle w:val="0"/>
        <w:jc w:val="both"/>
      </w:pPr>
      <w:r>
        <w:rPr>
          <w:sz w:val="20"/>
        </w:rPr>
        <w:t xml:space="preserve">(в ред. Федерального </w:t>
      </w:r>
      <w:hyperlink w:history="0" r:id="rId8684"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02.10.2007 N 225-ФЗ)</w:t>
      </w:r>
    </w:p>
    <w:p>
      <w:pPr>
        <w:pStyle w:val="0"/>
        <w:spacing w:before="200" w:lineRule="auto"/>
        <w:ind w:firstLine="540"/>
        <w:jc w:val="both"/>
      </w:pPr>
      <w:r>
        <w:rPr>
          <w:sz w:val="20"/>
        </w:rPr>
        <w:t xml:space="preserve">2) дата и место рассмотрения дела;</w:t>
      </w:r>
    </w:p>
    <w:p>
      <w:pPr>
        <w:pStyle w:val="0"/>
        <w:spacing w:before="200" w:lineRule="auto"/>
        <w:ind w:firstLine="540"/>
        <w:jc w:val="both"/>
      </w:pPr>
      <w:r>
        <w:rPr>
          <w:sz w:val="20"/>
        </w:rPr>
        <w:t xml:space="preserve">3) сведения о лице, в отношении которого рассмотрено дело;</w:t>
      </w:r>
    </w:p>
    <w:p>
      <w:pPr>
        <w:pStyle w:val="0"/>
        <w:spacing w:before="200" w:lineRule="auto"/>
        <w:ind w:firstLine="540"/>
        <w:jc w:val="both"/>
      </w:pPr>
      <w:r>
        <w:rPr>
          <w:sz w:val="20"/>
        </w:rPr>
        <w:t xml:space="preserve">4) обстоятельства, установленные при рассмотрении дела;</w:t>
      </w:r>
    </w:p>
    <w:p>
      <w:pPr>
        <w:pStyle w:val="0"/>
        <w:spacing w:before="200" w:lineRule="auto"/>
        <w:ind w:firstLine="540"/>
        <w:jc w:val="both"/>
      </w:pPr>
      <w:r>
        <w:rPr>
          <w:sz w:val="20"/>
        </w:rPr>
        <w:t xml:space="preserve">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pPr>
        <w:pStyle w:val="0"/>
        <w:spacing w:before="200" w:lineRule="auto"/>
        <w:ind w:firstLine="540"/>
        <w:jc w:val="both"/>
      </w:pPr>
      <w:r>
        <w:rPr>
          <w:sz w:val="20"/>
        </w:rPr>
        <w:t xml:space="preserve">6) мотивированное решение по делу;</w:t>
      </w:r>
    </w:p>
    <w:p>
      <w:pPr>
        <w:pStyle w:val="0"/>
        <w:spacing w:before="200" w:lineRule="auto"/>
        <w:ind w:firstLine="540"/>
        <w:jc w:val="both"/>
      </w:pPr>
      <w:r>
        <w:rPr>
          <w:sz w:val="20"/>
        </w:rPr>
        <w:t xml:space="preserve">7) срок и порядок обжалования постановления.</w:t>
      </w:r>
    </w:p>
    <w:bookmarkStart w:id="14360" w:name="P14360"/>
    <w:bookmarkEnd w:id="14360"/>
    <w:p>
      <w:pPr>
        <w:pStyle w:val="0"/>
        <w:spacing w:before="200" w:lineRule="auto"/>
        <w:ind w:firstLine="540"/>
        <w:jc w:val="both"/>
      </w:pPr>
      <w:r>
        <w:rPr>
          <w:sz w:val="20"/>
        </w:rPr>
        <w:t xml:space="preserve">1.1. В случае наложения административного штрафа в постановлении по делу об административном правонарушении, помимо указанных в </w:t>
      </w:r>
      <w:hyperlink w:history="0" w:anchor="P14351" w:tooltip="1. В постановлении по делу об административном правонарушении должны быть указаны:">
        <w:r>
          <w:rPr>
            <w:sz w:val="20"/>
            <w:color w:val="0000ff"/>
          </w:rPr>
          <w:t xml:space="preserve">части 1</w:t>
        </w:r>
      </w:hyperlink>
      <w:r>
        <w:rPr>
          <w:sz w:val="20"/>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history="0" w:anchor="P149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497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с указанием уникального идентификатора начисления.</w:t>
      </w:r>
    </w:p>
    <w:p>
      <w:pPr>
        <w:pStyle w:val="0"/>
        <w:jc w:val="both"/>
      </w:pPr>
      <w:r>
        <w:rPr>
          <w:sz w:val="20"/>
        </w:rPr>
        <w:t xml:space="preserve">(часть 1.1 введена Федеральным </w:t>
      </w:r>
      <w:hyperlink w:history="0" r:id="rId8685"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27.09.2005 N 124-ФЗ; в ред. Федеральных законов от 22.12.2014 </w:t>
      </w:r>
      <w:hyperlink w:history="0" r:id="rId8686"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29.07.2017 </w:t>
      </w:r>
      <w:hyperlink w:history="0" r:id="rId8687"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0"/>
            <w:color w:val="0000ff"/>
          </w:rPr>
          <w:t xml:space="preserve">N 264-ФЗ</w:t>
        </w:r>
      </w:hyperlink>
      <w:r>
        <w:rPr>
          <w:sz w:val="20"/>
        </w:rPr>
        <w:t xml:space="preserve">, от 23.06.2020 </w:t>
      </w:r>
      <w:hyperlink w:history="0" r:id="rId8688"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8689"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69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29.12.2025 </w:t>
      </w:r>
      <w:hyperlink w:history="0" r:id="rId8691"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N 527-ФЗ</w:t>
        </w:r>
      </w:hyperlink>
      <w:r>
        <w:rPr>
          <w:sz w:val="20"/>
        </w:rPr>
        <w:t xml:space="preserve">)</w:t>
      </w:r>
    </w:p>
    <w:p>
      <w:pPr>
        <w:pStyle w:val="0"/>
        <w:spacing w:before="200" w:lineRule="auto"/>
        <w:ind w:firstLine="540"/>
        <w:jc w:val="both"/>
      </w:pPr>
      <w:r>
        <w:rPr>
          <w:sz w:val="20"/>
        </w:rP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pPr>
        <w:pStyle w:val="0"/>
        <w:spacing w:before="200" w:lineRule="auto"/>
        <w:ind w:firstLine="540"/>
        <w:jc w:val="both"/>
      </w:pPr>
      <w:r>
        <w:rPr>
          <w:sz w:val="20"/>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w:history="0" r:id="rId8692"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законодательства</w:t>
        </w:r>
      </w:hyperlink>
      <w:r>
        <w:rPr>
          <w:sz w:val="20"/>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pPr>
        <w:pStyle w:val="0"/>
        <w:jc w:val="both"/>
      </w:pPr>
      <w:r>
        <w:rPr>
          <w:sz w:val="20"/>
        </w:rPr>
        <w:t xml:space="preserve">(абзац введен Федеральным </w:t>
      </w:r>
      <w:hyperlink w:history="0" r:id="rId869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pPr>
        <w:pStyle w:val="0"/>
        <w:jc w:val="both"/>
      </w:pPr>
      <w:r>
        <w:rPr>
          <w:sz w:val="20"/>
        </w:rPr>
        <w:t xml:space="preserve">(абзац введен Федеральным </w:t>
      </w:r>
      <w:hyperlink w:history="0" r:id="rId869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11.07.2011 N 198-ФЗ)</w:t>
      </w:r>
    </w:p>
    <w:p>
      <w:pPr>
        <w:pStyle w:val="0"/>
        <w:spacing w:before="200" w:lineRule="auto"/>
        <w:ind w:firstLine="540"/>
        <w:jc w:val="both"/>
      </w:pPr>
      <w:r>
        <w:rPr>
          <w:sz w:val="20"/>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pPr>
        <w:pStyle w:val="0"/>
        <w:jc w:val="both"/>
      </w:pPr>
      <w:r>
        <w:rPr>
          <w:sz w:val="20"/>
        </w:rPr>
        <w:t xml:space="preserve">(абзац введен Федеральным </w:t>
      </w:r>
      <w:hyperlink w:history="0" r:id="rId869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869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pPr>
        <w:pStyle w:val="0"/>
        <w:jc w:val="both"/>
      </w:pPr>
      <w:r>
        <w:rPr>
          <w:sz w:val="20"/>
        </w:rPr>
        <w:t xml:space="preserve">(абзац введен Федеральным </w:t>
      </w:r>
      <w:hyperlink w:history="0" r:id="rId8697"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28.11.2015 N 345-ФЗ)</w:t>
      </w:r>
    </w:p>
    <w:p>
      <w:pPr>
        <w:pStyle w:val="0"/>
        <w:spacing w:before="200" w:lineRule="auto"/>
        <w:ind w:firstLine="540"/>
        <w:jc w:val="both"/>
      </w:pPr>
      <w:r>
        <w:rPr>
          <w:sz w:val="20"/>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history="0" w:anchor="P681"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sz w:val="20"/>
            <w:color w:val="0000ff"/>
          </w:rPr>
          <w:t xml:space="preserve">не может быть</w:t>
        </w:r>
      </w:hyperlink>
      <w:r>
        <w:rPr>
          <w:sz w:val="20"/>
        </w:rPr>
        <w:t xml:space="preserve"> применено административное наказание в виде конфискации, а также о внесенном залоге за арестованное судно. При этом:</w:t>
      </w:r>
    </w:p>
    <w:p>
      <w:pPr>
        <w:pStyle w:val="0"/>
        <w:jc w:val="both"/>
      </w:pPr>
      <w:r>
        <w:rPr>
          <w:sz w:val="20"/>
        </w:rPr>
        <w:t xml:space="preserve">(в ред. Федеральных законов от 28.12.2010 </w:t>
      </w:r>
      <w:hyperlink w:history="0" r:id="rId869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N 398-ФЗ</w:t>
        </w:r>
      </w:hyperlink>
      <w:r>
        <w:rPr>
          <w:sz w:val="20"/>
        </w:rPr>
        <w:t xml:space="preserve">, от 11.07.2011 </w:t>
      </w:r>
      <w:hyperlink w:history="0" r:id="rId869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0"/>
            <w:color w:val="0000ff"/>
          </w:rPr>
          <w:t xml:space="preserve">N 198-ФЗ</w:t>
        </w:r>
      </w:hyperlink>
      <w:r>
        <w:rPr>
          <w:sz w:val="20"/>
        </w:rPr>
        <w:t xml:space="preserve">)</w:t>
      </w:r>
    </w:p>
    <w:p>
      <w:pPr>
        <w:pStyle w:val="0"/>
        <w:spacing w:before="200" w:lineRule="auto"/>
        <w:ind w:firstLine="540"/>
        <w:jc w:val="both"/>
      </w:pPr>
      <w:r>
        <w:rPr>
          <w:sz w:val="20"/>
        </w:rPr>
        <w:t xml:space="preserve">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pPr>
        <w:pStyle w:val="0"/>
        <w:spacing w:before="200" w:lineRule="auto"/>
        <w:ind w:firstLine="540"/>
        <w:jc w:val="both"/>
      </w:pPr>
      <w:r>
        <w:rPr>
          <w:sz w:val="20"/>
        </w:rPr>
        <w:t xml:space="preserve">2) </w:t>
      </w:r>
      <w:hyperlink w:history="0" r:id="rId8700"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вещи, изъятые из оборота</w:t>
        </w:r>
      </w:hyperlink>
      <w:r>
        <w:rPr>
          <w:sz w:val="20"/>
        </w:rPr>
        <w:t xml:space="preserve">, подлежат передаче в соответствующие организации или уничтожению;</w:t>
      </w:r>
    </w:p>
    <w:p>
      <w:pPr>
        <w:pStyle w:val="0"/>
        <w:spacing w:before="200" w:lineRule="auto"/>
        <w:ind w:firstLine="540"/>
        <w:jc w:val="both"/>
      </w:pPr>
      <w:r>
        <w:rPr>
          <w:sz w:val="20"/>
        </w:rPr>
        <w:t xml:space="preserve">2.1) изъятые из незаконного оборота товары легкой промышленности, </w:t>
      </w:r>
      <w:hyperlink w:history="0" r:id="rId8701"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8702"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2.1 введен Федеральным </w:t>
      </w:r>
      <w:hyperlink w:history="0" r:id="rId8703"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w:t>
      </w:r>
    </w:p>
    <w:p>
      <w:pPr>
        <w:pStyle w:val="0"/>
        <w:spacing w:before="200" w:lineRule="auto"/>
        <w:ind w:firstLine="540"/>
        <w:jc w:val="both"/>
      </w:pPr>
      <w:r>
        <w:rPr>
          <w:sz w:val="20"/>
        </w:rPr>
        <w:t xml:space="preserve">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pPr>
        <w:pStyle w:val="0"/>
        <w:spacing w:before="200" w:lineRule="auto"/>
        <w:ind w:firstLine="540"/>
        <w:jc w:val="both"/>
      </w:pPr>
      <w:r>
        <w:rPr>
          <w:sz w:val="20"/>
        </w:rPr>
        <w:t xml:space="preserve">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pPr>
        <w:pStyle w:val="0"/>
        <w:spacing w:before="200" w:lineRule="auto"/>
        <w:ind w:firstLine="540"/>
        <w:jc w:val="both"/>
      </w:pPr>
      <w:r>
        <w:rPr>
          <w:sz w:val="20"/>
        </w:rPr>
        <w:t xml:space="preserve">5) ограничения, связанные с владением, пользованием, распоряжением арестованным имуществом, установленные в соответствии со </w:t>
      </w:r>
      <w:hyperlink w:history="0" w:anchor="P13617"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27.20</w:t>
        </w:r>
      </w:hyperlink>
      <w:r>
        <w:rPr>
          <w:sz w:val="20"/>
        </w:rPr>
        <w:t xml:space="preserve"> настоящего Кодекса, сохраняются до исполнения постановления о назначении административного наказания.</w:t>
      </w:r>
    </w:p>
    <w:p>
      <w:pPr>
        <w:pStyle w:val="0"/>
        <w:jc w:val="both"/>
      </w:pPr>
      <w:r>
        <w:rPr>
          <w:sz w:val="20"/>
        </w:rPr>
        <w:t xml:space="preserve">(п. 5 введен Федеральным </w:t>
      </w:r>
      <w:hyperlink w:history="0" r:id="rId870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w:t>
      </w:r>
    </w:p>
    <w:p>
      <w:pPr>
        <w:pStyle w:val="0"/>
        <w:spacing w:before="200" w:lineRule="auto"/>
        <w:ind w:firstLine="540"/>
        <w:jc w:val="both"/>
      </w:pPr>
      <w:r>
        <w:rPr>
          <w:sz w:val="20"/>
        </w:rPr>
        <w:t xml:space="preserve">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pPr>
        <w:pStyle w:val="0"/>
        <w:spacing w:before="200" w:lineRule="auto"/>
        <w:ind w:firstLine="540"/>
        <w:jc w:val="both"/>
      </w:pPr>
      <w:r>
        <w:rPr>
          <w:sz w:val="20"/>
        </w:rPr>
        <w:t xml:space="preserve">5.1 - 8. Утратили силу с 1 июля 2025 года. - Федеральный </w:t>
      </w:r>
      <w:hyperlink w:history="0" r:id="rId870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jc w:val="both"/>
      </w:pPr>
      <w:r>
        <w:rPr>
          <w:sz w:val="20"/>
        </w:rPr>
      </w:r>
    </w:p>
    <w:bookmarkStart w:id="14385" w:name="P14385"/>
    <w:bookmarkEnd w:id="14385"/>
    <w:p>
      <w:pPr>
        <w:pStyle w:val="2"/>
        <w:outlineLvl w:val="2"/>
        <w:ind w:firstLine="540"/>
        <w:jc w:val="both"/>
      </w:pPr>
      <w:r>
        <w:rPr>
          <w:sz w:val="20"/>
        </w:rPr>
        <w:t xml:space="preserve">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pPr>
        <w:pStyle w:val="0"/>
        <w:jc w:val="both"/>
      </w:pPr>
      <w:r>
        <w:rPr>
          <w:sz w:val="20"/>
        </w:rPr>
        <w:t xml:space="preserve">(в ред. Федерального </w:t>
      </w:r>
      <w:hyperlink w:history="0" r:id="rId870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history="0" w:anchor="P14284"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w:r>
          <w:rPr>
            <w:sz w:val="20"/>
            <w:color w:val="0000ff"/>
          </w:rPr>
          <w:t xml:space="preserve">частях 3</w:t>
        </w:r>
      </w:hyperlink>
      <w:r>
        <w:rPr>
          <w:sz w:val="20"/>
        </w:rPr>
        <w:t xml:space="preserve"> - </w:t>
      </w:r>
      <w:hyperlink w:history="0" w:anchor="P14288"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0"/>
            <w:color w:val="0000ff"/>
          </w:rPr>
          <w:t xml:space="preserve">5 статьи 29.6</w:t>
        </w:r>
      </w:hyperlink>
      <w:r>
        <w:rPr>
          <w:sz w:val="20"/>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pPr>
        <w:pStyle w:val="0"/>
        <w:jc w:val="both"/>
      </w:pPr>
      <w:r>
        <w:rPr>
          <w:sz w:val="20"/>
        </w:rPr>
        <w:t xml:space="preserve">(часть 1 в ред. Федерального </w:t>
      </w:r>
      <w:hyperlink w:history="0" r:id="rId870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06.12.2011 N 404-ФЗ)</w:t>
      </w:r>
    </w:p>
    <w:p>
      <w:pPr>
        <w:pStyle w:val="0"/>
        <w:spacing w:before="200" w:lineRule="auto"/>
        <w:ind w:firstLine="540"/>
        <w:jc w:val="both"/>
      </w:pPr>
      <w:r>
        <w:rPr>
          <w:sz w:val="20"/>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2849" w:tooltip="Статья 24.9. Изготовление, вручение и направление процессуальных документов">
        <w:r>
          <w:rPr>
            <w:sz w:val="20"/>
            <w:color w:val="0000ff"/>
          </w:rPr>
          <w:t xml:space="preserve">статьей 24.9</w:t>
        </w:r>
      </w:hyperlink>
      <w:r>
        <w:rPr>
          <w:sz w:val="20"/>
        </w:rPr>
        <w:t xml:space="preserve"> настоящего Кодекса, в течение трех дней со дня вынесения указанного постановления.</w:t>
      </w:r>
    </w:p>
    <w:p>
      <w:pPr>
        <w:pStyle w:val="0"/>
        <w:jc w:val="both"/>
      </w:pPr>
      <w:r>
        <w:rPr>
          <w:sz w:val="20"/>
        </w:rPr>
        <w:t xml:space="preserve">(в ред. Федеральных законов от 23.07.2010 </w:t>
      </w:r>
      <w:hyperlink w:history="0" r:id="rId870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0"/>
            <w:color w:val="0000ff"/>
          </w:rPr>
          <w:t xml:space="preserve">N 175-ФЗ</w:t>
        </w:r>
      </w:hyperlink>
      <w:r>
        <w:rPr>
          <w:sz w:val="20"/>
        </w:rPr>
        <w:t xml:space="preserve">, от 07.04.2025 </w:t>
      </w:r>
      <w:hyperlink w:history="0" r:id="rId870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N 59-ФЗ</w:t>
        </w:r>
      </w:hyperlink>
      <w:r>
        <w:rPr>
          <w:sz w:val="20"/>
        </w:rPr>
        <w:t xml:space="preserve">)</w:t>
      </w:r>
    </w:p>
    <w:p>
      <w:pPr>
        <w:pStyle w:val="0"/>
        <w:spacing w:before="200" w:lineRule="auto"/>
        <w:ind w:firstLine="540"/>
        <w:jc w:val="both"/>
      </w:pPr>
      <w:r>
        <w:rPr>
          <w:sz w:val="20"/>
        </w:rP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history="0" w:anchor="P14014"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течение трех дней со дня вынесения указанного постановления.</w:t>
      </w:r>
    </w:p>
    <w:p>
      <w:pPr>
        <w:pStyle w:val="0"/>
        <w:jc w:val="both"/>
      </w:pPr>
      <w:r>
        <w:rPr>
          <w:sz w:val="20"/>
        </w:rPr>
        <w:t xml:space="preserve">(абзац введен Федеральным </w:t>
      </w:r>
      <w:hyperlink w:history="0" r:id="rId871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 в ред. Федерального </w:t>
      </w:r>
      <w:hyperlink w:history="0" r:id="rId871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2.1. Копия определения, указанного в </w:t>
      </w:r>
      <w:hyperlink w:history="0" w:anchor="P14346"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4014"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0"/>
        </w:rPr>
        <w:t xml:space="preserve">(часть 2.1 введена Федеральным </w:t>
      </w:r>
      <w:hyperlink w:history="0" r:id="rId8712"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3. По делам об административных правонарушениях, предусмотренных </w:t>
      </w:r>
      <w:hyperlink w:history="0" w:anchor="P10996"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0"/>
            <w:color w:val="0000ff"/>
          </w:rPr>
          <w:t xml:space="preserve">статьями 20.8</w:t>
        </w:r>
      </w:hyperlink>
      <w:r>
        <w:rPr>
          <w:sz w:val="20"/>
        </w:rPr>
        <w:t xml:space="preserve">, </w:t>
      </w:r>
      <w:hyperlink w:history="0" w:anchor="P11034"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sz w:val="20"/>
            <w:color w:val="0000ff"/>
          </w:rPr>
          <w:t xml:space="preserve">20.9</w:t>
        </w:r>
      </w:hyperlink>
      <w:r>
        <w:rPr>
          <w:sz w:val="20"/>
        </w:rPr>
        <w:t xml:space="preserve">, </w:t>
      </w:r>
      <w:hyperlink w:history="0" w:anchor="P11060" w:tooltip="Статья 20.12. Пересылка оружия, нарушение правил перевозки, транспортирования или использования оружия и патронов к нему">
        <w:r>
          <w:rPr>
            <w:sz w:val="20"/>
            <w:color w:val="0000ff"/>
          </w:rPr>
          <w:t xml:space="preserve">20.12</w:t>
        </w:r>
      </w:hyperlink>
      <w:r>
        <w:rPr>
          <w:sz w:val="20"/>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pPr>
        <w:pStyle w:val="0"/>
        <w:spacing w:before="200" w:lineRule="auto"/>
        <w:ind w:firstLine="540"/>
        <w:jc w:val="both"/>
      </w:pPr>
      <w:r>
        <w:rPr>
          <w:sz w:val="20"/>
        </w:rPr>
        <w:t xml:space="preserve">4. По делам об административных правонарушениях, предусмотренных </w:t>
      </w:r>
      <w:hyperlink w:history="0" w:anchor="P9456" w:tooltip="Статья 18.9. Нарушение правил пребывания в Российской Федерации иностранных граждан и лиц без гражданства">
        <w:r>
          <w:rPr>
            <w:sz w:val="20"/>
            <w:color w:val="0000ff"/>
          </w:rPr>
          <w:t xml:space="preserve">статьями 18.9</w:t>
        </w:r>
      </w:hyperlink>
      <w:r>
        <w:rPr>
          <w:sz w:val="20"/>
        </w:rPr>
        <w:t xml:space="preserve">, </w:t>
      </w:r>
      <w:hyperlink w:history="0" w:anchor="P9540" w:tooltip="Статья 18.15. Незаконное привлечение к трудовой деятельности в Российской Федерации иностранного гражданина или лица без гражданства">
        <w:r>
          <w:rPr>
            <w:sz w:val="20"/>
            <w:color w:val="0000ff"/>
          </w:rPr>
          <w:t xml:space="preserve">18.15</w:t>
        </w:r>
      </w:hyperlink>
      <w:r>
        <w:rPr>
          <w:sz w:val="20"/>
        </w:rPr>
        <w:t xml:space="preserve">, </w:t>
      </w:r>
      <w:hyperlink w:history="0" w:anchor="P9584"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sz w:val="20"/>
            <w:color w:val="0000ff"/>
          </w:rPr>
          <w:t xml:space="preserve">18.17</w:t>
        </w:r>
      </w:hyperlink>
      <w:r>
        <w:rPr>
          <w:sz w:val="20"/>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pPr>
        <w:pStyle w:val="0"/>
        <w:jc w:val="both"/>
      </w:pPr>
      <w:r>
        <w:rPr>
          <w:sz w:val="20"/>
        </w:rPr>
        <w:t xml:space="preserve">(часть 4 введена Федеральным </w:t>
      </w:r>
      <w:hyperlink w:history="0" r:id="rId871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законом</w:t>
        </w:r>
      </w:hyperlink>
      <w:r>
        <w:rPr>
          <w:sz w:val="20"/>
        </w:rPr>
        <w:t xml:space="preserve"> от 23.07.2013 N 207-ФЗ)</w:t>
      </w:r>
    </w:p>
    <w:p>
      <w:pPr>
        <w:pStyle w:val="0"/>
        <w:spacing w:before="200" w:lineRule="auto"/>
        <w:ind w:firstLine="540"/>
        <w:jc w:val="both"/>
      </w:pPr>
      <w:r>
        <w:rPr>
          <w:sz w:val="20"/>
        </w:rPr>
        <w:t xml:space="preserve">5. По делам об административных правонарушениях, предусмотренных </w:t>
      </w:r>
      <w:hyperlink w:history="0" w:anchor="P1776"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0"/>
            <w:color w:val="0000ff"/>
          </w:rPr>
          <w:t xml:space="preserve">статьей 6.9</w:t>
        </w:r>
      </w:hyperlink>
      <w:r>
        <w:rPr>
          <w:sz w:val="20"/>
        </w:rPr>
        <w:t xml:space="preserve"> и </w:t>
      </w:r>
      <w:hyperlink w:history="0" w:anchor="P11154"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0"/>
            <w:color w:val="0000ff"/>
          </w:rPr>
          <w:t xml:space="preserve">частью 2 статьи 20.20</w:t>
        </w:r>
      </w:hyperlink>
      <w:r>
        <w:rPr>
          <w:sz w:val="20"/>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history="0" w:anchor="P1786"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0"/>
            <w:color w:val="0000ff"/>
          </w:rPr>
          <w:t xml:space="preserve">примечанием к статье 6.9</w:t>
        </w:r>
      </w:hyperlink>
      <w:r>
        <w:rPr>
          <w:sz w:val="20"/>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pPr>
        <w:pStyle w:val="0"/>
        <w:jc w:val="both"/>
      </w:pPr>
      <w:r>
        <w:rPr>
          <w:sz w:val="20"/>
        </w:rPr>
        <w:t xml:space="preserve">(часть 5 введена Федеральным </w:t>
      </w:r>
      <w:hyperlink w:history="0" r:id="rId8714"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25.11.2013 N 313-ФЗ; в ред. Федерального </w:t>
      </w:r>
      <w:hyperlink w:history="0" r:id="rId8715"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30.12.2020 N 512-ФЗ)</w:t>
      </w:r>
    </w:p>
    <w:p>
      <w:pPr>
        <w:pStyle w:val="0"/>
        <w:spacing w:before="200" w:lineRule="auto"/>
        <w:ind w:firstLine="540"/>
        <w:jc w:val="both"/>
      </w:pPr>
      <w:r>
        <w:rPr>
          <w:sz w:val="20"/>
        </w:rPr>
        <w:t xml:space="preserve">6. По делам об административных правонарушениях, предусмотренных </w:t>
      </w:r>
      <w:hyperlink w:history="0" w:anchor="P4372" w:tooltip="6. Невыполнение лицами, находящимися на борту воздушного судна, законных распоряжений командира воздушного судна -">
        <w:r>
          <w:rPr>
            <w:sz w:val="20"/>
            <w:color w:val="0000ff"/>
          </w:rPr>
          <w:t xml:space="preserve">частью 6 статьи 11.17</w:t>
        </w:r>
      </w:hyperlink>
      <w:r>
        <w:rPr>
          <w:sz w:val="20"/>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pPr>
        <w:pStyle w:val="0"/>
        <w:jc w:val="both"/>
      </w:pPr>
      <w:r>
        <w:rPr>
          <w:sz w:val="20"/>
        </w:rPr>
        <w:t xml:space="preserve">(часть 6 введена Федеральным </w:t>
      </w:r>
      <w:hyperlink w:history="0" r:id="rId8716"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377-ФЗ)</w:t>
      </w:r>
    </w:p>
    <w:p>
      <w:pPr>
        <w:pStyle w:val="0"/>
        <w:ind w:firstLine="540"/>
        <w:jc w:val="both"/>
      </w:pPr>
      <w:r>
        <w:rPr>
          <w:sz w:val="20"/>
        </w:rPr>
      </w:r>
    </w:p>
    <w:p>
      <w:pPr>
        <w:pStyle w:val="2"/>
        <w:outlineLvl w:val="2"/>
        <w:ind w:firstLine="540"/>
        <w:jc w:val="both"/>
      </w:pPr>
      <w:r>
        <w:rPr>
          <w:sz w:val="20"/>
        </w:rPr>
        <w:t xml:space="preserve">Статья 29.12. Определение по делу об административном правонарушении</w:t>
      </w:r>
    </w:p>
    <w:p>
      <w:pPr>
        <w:pStyle w:val="0"/>
        <w:jc w:val="both"/>
      </w:pPr>
      <w:r>
        <w:rPr>
          <w:sz w:val="20"/>
        </w:rPr>
      </w:r>
    </w:p>
    <w:p>
      <w:pPr>
        <w:pStyle w:val="0"/>
        <w:ind w:firstLine="540"/>
        <w:jc w:val="both"/>
      </w:pPr>
      <w:r>
        <w:rPr>
          <w:sz w:val="20"/>
        </w:rPr>
        <w:t xml:space="preserve">1. В определении по делу об административном правонарушении указываются:</w:t>
      </w:r>
    </w:p>
    <w:p>
      <w:pPr>
        <w:pStyle w:val="0"/>
        <w:spacing w:before="200" w:lineRule="auto"/>
        <w:ind w:firstLine="540"/>
        <w:jc w:val="both"/>
      </w:pPr>
      <w:r>
        <w:rPr>
          <w:sz w:val="20"/>
        </w:rPr>
        <w:t xml:space="preserve">1) должность, фамилия, инициалы судьи, должностного лица, наименование и состав коллегиального органа, вынесших определение;</w:t>
      </w:r>
    </w:p>
    <w:p>
      <w:pPr>
        <w:pStyle w:val="0"/>
        <w:spacing w:before="200" w:lineRule="auto"/>
        <w:ind w:firstLine="540"/>
        <w:jc w:val="both"/>
      </w:pPr>
      <w:r>
        <w:rPr>
          <w:sz w:val="20"/>
        </w:rPr>
        <w:t xml:space="preserve">2) дата и место рассмотрения заявления, ходатайства, материалов дела;</w:t>
      </w:r>
    </w:p>
    <w:p>
      <w:pPr>
        <w:pStyle w:val="0"/>
        <w:spacing w:before="200" w:lineRule="auto"/>
        <w:ind w:firstLine="540"/>
        <w:jc w:val="both"/>
      </w:pPr>
      <w:r>
        <w:rPr>
          <w:sz w:val="20"/>
        </w:rPr>
        <w:t xml:space="preserve">3) сведения о лице, которое подало заявление, ходатайство либо в отношении которого рассмотрены материалы дела;</w:t>
      </w:r>
    </w:p>
    <w:p>
      <w:pPr>
        <w:pStyle w:val="0"/>
        <w:spacing w:before="200" w:lineRule="auto"/>
        <w:ind w:firstLine="540"/>
        <w:jc w:val="both"/>
      </w:pPr>
      <w:r>
        <w:rPr>
          <w:sz w:val="20"/>
        </w:rPr>
        <w:t xml:space="preserve">4) содержание заявления, ходатайства;</w:t>
      </w:r>
    </w:p>
    <w:p>
      <w:pPr>
        <w:pStyle w:val="0"/>
        <w:spacing w:before="200" w:lineRule="auto"/>
        <w:ind w:firstLine="540"/>
        <w:jc w:val="both"/>
      </w:pPr>
      <w:r>
        <w:rPr>
          <w:sz w:val="20"/>
        </w:rPr>
        <w:t xml:space="preserve">5) обстоятельства, установленные при рассмотрении заявления, ходатайства, материалов дела;</w:t>
      </w:r>
    </w:p>
    <w:p>
      <w:pPr>
        <w:pStyle w:val="0"/>
        <w:spacing w:before="200" w:lineRule="auto"/>
        <w:ind w:firstLine="540"/>
        <w:jc w:val="both"/>
      </w:pPr>
      <w:r>
        <w:rPr>
          <w:sz w:val="20"/>
        </w:rPr>
        <w:t xml:space="preserve">6) решение, принятое по результатам рассмотрения заявления, ходатайства, материалов дела.</w:t>
      </w:r>
    </w:p>
    <w:p>
      <w:pPr>
        <w:pStyle w:val="0"/>
        <w:spacing w:before="200" w:lineRule="auto"/>
        <w:ind w:firstLine="540"/>
        <w:jc w:val="both"/>
      </w:pPr>
      <w:r>
        <w:rPr>
          <w:sz w:val="20"/>
        </w:rPr>
        <w:t xml:space="preserve">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00" w:lineRule="auto"/>
        <w:ind w:firstLine="540"/>
        <w:jc w:val="both"/>
      </w:pPr>
      <w:r>
        <w:rPr>
          <w:sz w:val="20"/>
        </w:rPr>
        <w:t xml:space="preserve">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pPr>
        <w:pStyle w:val="0"/>
        <w:ind w:firstLine="540"/>
        <w:jc w:val="both"/>
      </w:pPr>
      <w:r>
        <w:rPr>
          <w:sz w:val="20"/>
        </w:rPr>
      </w:r>
    </w:p>
    <w:p>
      <w:pPr>
        <w:pStyle w:val="2"/>
        <w:outlineLvl w:val="2"/>
        <w:ind w:firstLine="540"/>
        <w:jc w:val="both"/>
      </w:pPr>
      <w:r>
        <w:rPr>
          <w:sz w:val="20"/>
        </w:rPr>
        <w:t xml:space="preserve">Статья 29.12.1. Исправление описок, опечаток и арифметических ошибок</w:t>
      </w:r>
    </w:p>
    <w:p>
      <w:pPr>
        <w:pStyle w:val="0"/>
        <w:ind w:firstLine="540"/>
        <w:jc w:val="both"/>
      </w:pPr>
      <w:r>
        <w:rPr>
          <w:sz w:val="20"/>
        </w:rPr>
      </w:r>
    </w:p>
    <w:p>
      <w:pPr>
        <w:pStyle w:val="0"/>
        <w:ind w:firstLine="540"/>
        <w:jc w:val="both"/>
      </w:pPr>
      <w:r>
        <w:rPr>
          <w:sz w:val="20"/>
        </w:rPr>
        <w:t xml:space="preserve">(введена Федеральным </w:t>
      </w:r>
      <w:hyperlink w:history="0" r:id="rId8717"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23.12.2010 N 381-ФЗ)</w:t>
      </w:r>
    </w:p>
    <w:p>
      <w:pPr>
        <w:pStyle w:val="0"/>
        <w:ind w:firstLine="540"/>
        <w:jc w:val="both"/>
      </w:pPr>
      <w:r>
        <w:rPr>
          <w:sz w:val="20"/>
        </w:rPr>
      </w:r>
    </w:p>
    <w:p>
      <w:pPr>
        <w:pStyle w:val="0"/>
        <w:ind w:firstLine="540"/>
        <w:jc w:val="both"/>
      </w:pPr>
      <w:r>
        <w:rPr>
          <w:sz w:val="20"/>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history="0" w:anchor="P12907"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5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3027" w:tooltip="Статья 25.11. Прокурор">
        <w:r>
          <w:rPr>
            <w:sz w:val="20"/>
            <w:color w:val="0000ff"/>
          </w:rPr>
          <w:t xml:space="preserve">25.11</w:t>
        </w:r>
      </w:hyperlink>
      <w:r>
        <w:rPr>
          <w:sz w:val="20"/>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pPr>
        <w:pStyle w:val="0"/>
        <w:jc w:val="both"/>
      </w:pPr>
      <w:r>
        <w:rPr>
          <w:sz w:val="20"/>
        </w:rPr>
        <w:t xml:space="preserve">(в ред. Федерального </w:t>
      </w:r>
      <w:hyperlink w:history="0" r:id="rId8718"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pPr>
        <w:pStyle w:val="0"/>
        <w:spacing w:before="200" w:lineRule="auto"/>
        <w:ind w:firstLine="540"/>
        <w:jc w:val="both"/>
      </w:pPr>
      <w:r>
        <w:rPr>
          <w:sz w:val="20"/>
        </w:rPr>
        <w:t xml:space="preserve">3. Исправление описки, опечатки или арифметической ошибки производится в виде определения.</w:t>
      </w:r>
    </w:p>
    <w:p>
      <w:pPr>
        <w:pStyle w:val="0"/>
        <w:spacing w:before="200" w:lineRule="auto"/>
        <w:ind w:firstLine="540"/>
        <w:jc w:val="both"/>
      </w:pPr>
      <w:r>
        <w:rPr>
          <w:sz w:val="20"/>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history="0" w:anchor="P12907"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5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w:t>
      </w:r>
      <w:hyperlink w:history="0" w:anchor="P13027" w:tooltip="Статья 25.11. Прокурор">
        <w:r>
          <w:rPr>
            <w:sz w:val="20"/>
            <w:color w:val="0000ff"/>
          </w:rPr>
          <w:t xml:space="preserve">25.11</w:t>
        </w:r>
      </w:hyperlink>
      <w:r>
        <w:rPr>
          <w:sz w:val="20"/>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pPr>
        <w:pStyle w:val="0"/>
        <w:jc w:val="both"/>
      </w:pPr>
      <w:r>
        <w:rPr>
          <w:sz w:val="20"/>
        </w:rPr>
        <w:t xml:space="preserve">(в ред. Федерального </w:t>
      </w:r>
      <w:hyperlink w:history="0" r:id="rId8719"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history="0" w:anchor="P14239"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346"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history="0" w:anchor="P14014"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 в течение трех дней со дня вынесения соответствующего определения.</w:t>
      </w:r>
    </w:p>
    <w:p>
      <w:pPr>
        <w:pStyle w:val="0"/>
        <w:jc w:val="both"/>
      </w:pPr>
      <w:r>
        <w:rPr>
          <w:sz w:val="20"/>
        </w:rPr>
        <w:t xml:space="preserve">(в ред. Федерального </w:t>
      </w:r>
      <w:hyperlink w:history="0" r:id="rId872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ind w:firstLine="540"/>
        <w:jc w:val="both"/>
      </w:pPr>
      <w:r>
        <w:rPr>
          <w:sz w:val="20"/>
        </w:rPr>
      </w:r>
    </w:p>
    <w:p>
      <w:pPr>
        <w:pStyle w:val="2"/>
        <w:outlineLvl w:val="2"/>
        <w:ind w:firstLine="540"/>
        <w:jc w:val="both"/>
      </w:pPr>
      <w:r>
        <w:rPr>
          <w:sz w:val="20"/>
        </w:rPr>
        <w:t xml:space="preserve">Статья 29.13. Представление об устранении причин и условий, способствовавших совершению административного правонарушения</w:t>
      </w:r>
    </w:p>
    <w:p>
      <w:pPr>
        <w:pStyle w:val="0"/>
        <w:jc w:val="both"/>
      </w:pPr>
      <w:r>
        <w:rPr>
          <w:sz w:val="20"/>
        </w:rPr>
      </w:r>
    </w:p>
    <w:p>
      <w:pPr>
        <w:pStyle w:val="0"/>
        <w:ind w:firstLine="540"/>
        <w:jc w:val="both"/>
      </w:pPr>
      <w:r>
        <w:rPr>
          <w:sz w:val="20"/>
        </w:rPr>
        <w:t xml:space="preserve">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pPr>
        <w:pStyle w:val="0"/>
        <w:spacing w:before="200" w:lineRule="auto"/>
        <w:ind w:firstLine="540"/>
        <w:jc w:val="both"/>
      </w:pPr>
      <w:r>
        <w:rPr>
          <w:sz w:val="20"/>
        </w:rPr>
        <w:t xml:space="preserve">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pPr>
        <w:pStyle w:val="0"/>
        <w:ind w:firstLine="540"/>
        <w:jc w:val="both"/>
      </w:pPr>
      <w:r>
        <w:rPr>
          <w:sz w:val="20"/>
        </w:rPr>
      </w:r>
    </w:p>
    <w:bookmarkStart w:id="14434" w:name="P14434"/>
    <w:bookmarkEnd w:id="14434"/>
    <w:p>
      <w:pPr>
        <w:pStyle w:val="2"/>
        <w:outlineLvl w:val="2"/>
        <w:ind w:firstLine="540"/>
        <w:jc w:val="both"/>
      </w:pPr>
      <w:r>
        <w:rPr>
          <w:sz w:val="20"/>
        </w:rPr>
        <w:t xml:space="preserve">Статья 29.14. Участие в рассмотрении дела об административном правонарушении судьей путем использования систем видео-конференц-связи</w:t>
      </w:r>
    </w:p>
    <w:p>
      <w:pPr>
        <w:pStyle w:val="0"/>
        <w:ind w:firstLine="540"/>
        <w:jc w:val="both"/>
      </w:pPr>
      <w:r>
        <w:rPr>
          <w:sz w:val="20"/>
        </w:rPr>
      </w:r>
    </w:p>
    <w:p>
      <w:pPr>
        <w:pStyle w:val="0"/>
        <w:ind w:firstLine="540"/>
        <w:jc w:val="both"/>
      </w:pPr>
      <w:r>
        <w:rPr>
          <w:sz w:val="20"/>
        </w:rPr>
        <w:t xml:space="preserve">(в ред. Федерального </w:t>
      </w:r>
      <w:hyperlink w:history="0" r:id="rId872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pPr>
        <w:pStyle w:val="0"/>
        <w:spacing w:before="200" w:lineRule="auto"/>
        <w:ind w:firstLine="540"/>
        <w:jc w:val="both"/>
      </w:pPr>
      <w:r>
        <w:rPr>
          <w:sz w:val="20"/>
        </w:rP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00" w:lineRule="auto"/>
        <w:ind w:firstLine="540"/>
        <w:jc w:val="both"/>
      </w:pPr>
      <w:r>
        <w:rPr>
          <w:sz w:val="20"/>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pPr>
        <w:pStyle w:val="0"/>
        <w:spacing w:before="200" w:lineRule="auto"/>
        <w:ind w:firstLine="540"/>
        <w:jc w:val="both"/>
      </w:pPr>
      <w:r>
        <w:rPr>
          <w:sz w:val="20"/>
        </w:rPr>
        <w:t xml:space="preserve">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pPr>
        <w:pStyle w:val="0"/>
        <w:spacing w:before="200" w:lineRule="auto"/>
        <w:ind w:firstLine="540"/>
        <w:jc w:val="both"/>
      </w:pPr>
      <w:r>
        <w:rPr>
          <w:sz w:val="20"/>
        </w:rPr>
        <w:t xml:space="preserve">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00" w:lineRule="auto"/>
        <w:ind w:firstLine="540"/>
        <w:jc w:val="both"/>
      </w:pPr>
      <w:r>
        <w:rPr>
          <w:sz w:val="20"/>
        </w:rPr>
        <w:t xml:space="preserve">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pPr>
        <w:pStyle w:val="0"/>
        <w:spacing w:before="200" w:lineRule="auto"/>
        <w:ind w:firstLine="540"/>
        <w:jc w:val="both"/>
      </w:pPr>
      <w:r>
        <w:rPr>
          <w:sz w:val="20"/>
        </w:rPr>
        <w:t xml:space="preserve">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pPr>
        <w:pStyle w:val="0"/>
        <w:spacing w:before="200" w:lineRule="auto"/>
        <w:ind w:firstLine="540"/>
        <w:jc w:val="both"/>
      </w:pPr>
      <w:r>
        <w:rPr>
          <w:sz w:val="20"/>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00" w:lineRule="auto"/>
        <w:ind w:firstLine="540"/>
        <w:jc w:val="both"/>
      </w:pPr>
      <w:r>
        <w:rPr>
          <w:sz w:val="20"/>
        </w:rPr>
        <w:t xml:space="preserve">2) вынесено решение о закрытом рассмотрении дела об административном правонарушении.</w:t>
      </w:r>
    </w:p>
    <w:p>
      <w:pPr>
        <w:pStyle w:val="0"/>
        <w:spacing w:before="200" w:lineRule="auto"/>
        <w:ind w:firstLine="540"/>
        <w:jc w:val="both"/>
      </w:pPr>
      <w:r>
        <w:rPr>
          <w:sz w:val="20"/>
        </w:rPr>
        <w:t xml:space="preserve">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pPr>
        <w:pStyle w:val="0"/>
        <w:ind w:firstLine="540"/>
        <w:jc w:val="both"/>
      </w:pPr>
      <w:r>
        <w:rPr>
          <w:sz w:val="20"/>
        </w:rPr>
      </w:r>
    </w:p>
    <w:p>
      <w:pPr>
        <w:pStyle w:val="2"/>
        <w:outlineLvl w:val="2"/>
        <w:ind w:firstLine="540"/>
        <w:jc w:val="both"/>
      </w:pPr>
      <w:r>
        <w:rPr>
          <w:sz w:val="20"/>
        </w:rPr>
        <w:t xml:space="preserve">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pPr>
        <w:pStyle w:val="0"/>
        <w:ind w:firstLine="540"/>
        <w:jc w:val="both"/>
      </w:pPr>
      <w:r>
        <w:rPr>
          <w:sz w:val="20"/>
        </w:rPr>
      </w:r>
    </w:p>
    <w:p>
      <w:pPr>
        <w:pStyle w:val="0"/>
        <w:ind w:firstLine="540"/>
        <w:jc w:val="both"/>
      </w:pPr>
      <w:r>
        <w:rPr>
          <w:sz w:val="20"/>
        </w:rPr>
        <w:t xml:space="preserve">(введена Федеральным </w:t>
      </w:r>
      <w:hyperlink w:history="0" r:id="rId872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pPr>
        <w:pStyle w:val="0"/>
        <w:spacing w:before="200" w:lineRule="auto"/>
        <w:ind w:firstLine="540"/>
        <w:jc w:val="both"/>
      </w:pPr>
      <w:r>
        <w:rPr>
          <w:sz w:val="20"/>
        </w:rPr>
        <w:t xml:space="preserve">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00" w:lineRule="auto"/>
        <w:ind w:firstLine="540"/>
        <w:jc w:val="both"/>
      </w:pPr>
      <w:r>
        <w:rPr>
          <w:sz w:val="20"/>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pPr>
        <w:pStyle w:val="0"/>
        <w:spacing w:before="200" w:lineRule="auto"/>
        <w:ind w:firstLine="540"/>
        <w:jc w:val="both"/>
      </w:pPr>
      <w:r>
        <w:rPr>
          <w:sz w:val="20"/>
        </w:rPr>
        <w:t xml:space="preserve">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pPr>
        <w:pStyle w:val="0"/>
        <w:spacing w:before="200" w:lineRule="auto"/>
        <w:ind w:firstLine="540"/>
        <w:jc w:val="both"/>
      </w:pPr>
      <w:r>
        <w:rPr>
          <w:sz w:val="20"/>
        </w:rPr>
        <w:t xml:space="preserve">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00" w:lineRule="auto"/>
        <w:ind w:firstLine="540"/>
        <w:jc w:val="both"/>
      </w:pPr>
      <w:r>
        <w:rPr>
          <w:sz w:val="20"/>
        </w:rPr>
        <w:t xml:space="preserve">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pPr>
        <w:pStyle w:val="0"/>
        <w:spacing w:before="200" w:lineRule="auto"/>
        <w:ind w:firstLine="540"/>
        <w:jc w:val="both"/>
      </w:pPr>
      <w:r>
        <w:rPr>
          <w:sz w:val="20"/>
        </w:rPr>
        <w:t xml:space="preserve">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pPr>
        <w:pStyle w:val="0"/>
        <w:spacing w:before="200" w:lineRule="auto"/>
        <w:ind w:firstLine="540"/>
        <w:jc w:val="both"/>
      </w:pPr>
      <w:r>
        <w:rPr>
          <w:sz w:val="20"/>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00" w:lineRule="auto"/>
        <w:ind w:firstLine="540"/>
        <w:jc w:val="both"/>
      </w:pPr>
      <w:r>
        <w:rPr>
          <w:sz w:val="20"/>
        </w:rPr>
        <w:t xml:space="preserve">2) вынесено решение о закрытом рассмотрении дела об административном правонарушении.</w:t>
      </w:r>
    </w:p>
    <w:p>
      <w:pPr>
        <w:pStyle w:val="0"/>
        <w:spacing w:before="200" w:lineRule="auto"/>
        <w:ind w:firstLine="540"/>
        <w:jc w:val="both"/>
      </w:pPr>
      <w:r>
        <w:rPr>
          <w:sz w:val="20"/>
        </w:rPr>
        <w:t xml:space="preserve">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pPr>
        <w:pStyle w:val="0"/>
        <w:ind w:firstLine="540"/>
        <w:jc w:val="both"/>
      </w:pPr>
      <w:r>
        <w:rPr>
          <w:sz w:val="20"/>
        </w:rPr>
      </w:r>
    </w:p>
    <w:bookmarkStart w:id="14464" w:name="P14464"/>
    <w:bookmarkEnd w:id="14464"/>
    <w:p>
      <w:pPr>
        <w:pStyle w:val="2"/>
        <w:outlineLvl w:val="2"/>
        <w:ind w:firstLine="540"/>
        <w:jc w:val="both"/>
      </w:pPr>
      <w:r>
        <w:rPr>
          <w:sz w:val="20"/>
        </w:rPr>
        <w:t xml:space="preserve">Статья 29.16. Участие в рассмотрении дела об административном правонарушении путем использования системы веб-конференции</w:t>
      </w:r>
    </w:p>
    <w:p>
      <w:pPr>
        <w:pStyle w:val="0"/>
        <w:ind w:firstLine="540"/>
        <w:jc w:val="both"/>
      </w:pPr>
      <w:r>
        <w:rPr>
          <w:sz w:val="20"/>
        </w:rPr>
      </w:r>
    </w:p>
    <w:p>
      <w:pPr>
        <w:pStyle w:val="0"/>
        <w:ind w:firstLine="540"/>
        <w:jc w:val="both"/>
      </w:pPr>
      <w:r>
        <w:rPr>
          <w:sz w:val="20"/>
        </w:rPr>
        <w:t xml:space="preserve">(введена Федеральным </w:t>
      </w:r>
      <w:hyperlink w:history="0" r:id="rId872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bookmarkStart w:id="14468" w:name="P14468"/>
    <w:bookmarkEnd w:id="14468"/>
    <w:p>
      <w:pPr>
        <w:pStyle w:val="0"/>
        <w:ind w:firstLine="540"/>
        <w:jc w:val="both"/>
      </w:pPr>
      <w:r>
        <w:rPr>
          <w:sz w:val="20"/>
        </w:rPr>
        <w:t xml:space="preserve">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pPr>
        <w:pStyle w:val="0"/>
        <w:spacing w:before="200" w:lineRule="auto"/>
        <w:ind w:firstLine="540"/>
        <w:jc w:val="both"/>
      </w:pPr>
      <w:r>
        <w:rPr>
          <w:sz w:val="20"/>
        </w:rPr>
        <w:t xml:space="preserve">Об участии лиц, указанных в </w:t>
      </w:r>
      <w:hyperlink w:history="0" w:anchor="P14468" w:tooltip="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
        <w:r>
          <w:rPr>
            <w:sz w:val="20"/>
            <w:color w:val="0000ff"/>
          </w:rPr>
          <w:t xml:space="preserve">абзаце первом</w:t>
        </w:r>
      </w:hyperlink>
      <w:r>
        <w:rPr>
          <w:sz w:val="20"/>
        </w:rP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history="0" w:anchor="P13056" w:tooltip="Статья 25.15. Извещение участников производства по делу об административном правонарушении">
        <w:r>
          <w:rPr>
            <w:sz w:val="20"/>
            <w:color w:val="0000ff"/>
          </w:rPr>
          <w:t xml:space="preserve">статьей 25.15</w:t>
        </w:r>
      </w:hyperlink>
      <w:r>
        <w:rPr>
          <w:sz w:val="20"/>
        </w:rPr>
        <w:t xml:space="preserve"> настоящего Кодекса, заблаговременно.</w:t>
      </w:r>
    </w:p>
    <w:p>
      <w:pPr>
        <w:pStyle w:val="0"/>
        <w:spacing w:before="200" w:lineRule="auto"/>
        <w:ind w:firstLine="540"/>
        <w:jc w:val="both"/>
      </w:pPr>
      <w:r>
        <w:rPr>
          <w:sz w:val="20"/>
        </w:rPr>
        <w:t xml:space="preserve">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spacing w:before="200" w:lineRule="auto"/>
        <w:ind w:firstLine="540"/>
        <w:jc w:val="both"/>
      </w:pPr>
      <w:r>
        <w:rPr>
          <w:sz w:val="20"/>
        </w:rPr>
        <w:t xml:space="preserve">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pPr>
        <w:pStyle w:val="0"/>
        <w:spacing w:before="200" w:lineRule="auto"/>
        <w:ind w:firstLine="540"/>
        <w:jc w:val="both"/>
      </w:pPr>
      <w:r>
        <w:rPr>
          <w:sz w:val="20"/>
        </w:rPr>
        <w:t xml:space="preserve">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pPr>
        <w:pStyle w:val="0"/>
        <w:spacing w:before="200" w:lineRule="auto"/>
        <w:ind w:firstLine="540"/>
        <w:jc w:val="both"/>
      </w:pPr>
      <w:r>
        <w:rPr>
          <w:sz w:val="20"/>
        </w:rPr>
        <w:t xml:space="preserve">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pPr>
        <w:pStyle w:val="0"/>
        <w:spacing w:before="200" w:lineRule="auto"/>
        <w:ind w:firstLine="540"/>
        <w:jc w:val="both"/>
      </w:pPr>
      <w:r>
        <w:rPr>
          <w:sz w:val="20"/>
        </w:rPr>
        <w:t xml:space="preserve">2) вынесено решение о закрытом рассмотрении дела об административном правонарушении.</w:t>
      </w:r>
    </w:p>
    <w:p>
      <w:pPr>
        <w:pStyle w:val="0"/>
        <w:spacing w:before="200" w:lineRule="auto"/>
        <w:ind w:firstLine="540"/>
        <w:jc w:val="both"/>
      </w:pPr>
      <w:r>
        <w:rPr>
          <w:sz w:val="20"/>
        </w:rPr>
        <w:t xml:space="preserve">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pPr>
        <w:pStyle w:val="0"/>
        <w:jc w:val="both"/>
      </w:pPr>
      <w:r>
        <w:rPr>
          <w:sz w:val="20"/>
        </w:rPr>
      </w:r>
    </w:p>
    <w:p>
      <w:pPr>
        <w:pStyle w:val="2"/>
        <w:outlineLvl w:val="1"/>
        <w:jc w:val="center"/>
      </w:pPr>
      <w:r>
        <w:rPr>
          <w:sz w:val="20"/>
        </w:rPr>
        <w:t xml:space="preserve">Глава 29.1. ПРАВОВАЯ ПОМОЩЬ ПО ДЕЛАМ</w:t>
      </w:r>
    </w:p>
    <w:p>
      <w:pPr>
        <w:pStyle w:val="2"/>
        <w:jc w:val="center"/>
      </w:pPr>
      <w:r>
        <w:rPr>
          <w:sz w:val="20"/>
        </w:rPr>
        <w:t xml:space="preserve">ОБ АДМИНИСТРАТИВНЫХ ПРАВОНАРУШЕНИЯХ</w:t>
      </w:r>
    </w:p>
    <w:p>
      <w:pPr>
        <w:pStyle w:val="0"/>
        <w:jc w:val="center"/>
      </w:pPr>
      <w:r>
        <w:rPr>
          <w:sz w:val="20"/>
        </w:rPr>
      </w:r>
    </w:p>
    <w:p>
      <w:pPr>
        <w:pStyle w:val="0"/>
        <w:jc w:val="center"/>
      </w:pPr>
      <w:r>
        <w:rPr>
          <w:sz w:val="20"/>
        </w:rPr>
        <w:t xml:space="preserve">(введена Федеральным </w:t>
      </w:r>
      <w:hyperlink w:history="0" r:id="rId8724"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04.05.2011 N 97-ФЗ)</w:t>
      </w:r>
    </w:p>
    <w:p>
      <w:pPr>
        <w:pStyle w:val="0"/>
        <w:ind w:firstLine="540"/>
        <w:jc w:val="both"/>
      </w:pPr>
      <w:r>
        <w:rPr>
          <w:sz w:val="20"/>
        </w:rPr>
      </w:r>
    </w:p>
    <w:bookmarkStart w:id="14482" w:name="P14482"/>
    <w:bookmarkEnd w:id="14482"/>
    <w:p>
      <w:pPr>
        <w:pStyle w:val="2"/>
        <w:outlineLvl w:val="2"/>
        <w:ind w:firstLine="540"/>
        <w:jc w:val="both"/>
      </w:pPr>
      <w:r>
        <w:rPr>
          <w:sz w:val="20"/>
        </w:rPr>
        <w:t xml:space="preserve">Статья 29.1.1. Направление запроса о правовой помощи</w:t>
      </w:r>
    </w:p>
    <w:p>
      <w:pPr>
        <w:pStyle w:val="0"/>
        <w:ind w:firstLine="540"/>
        <w:jc w:val="both"/>
      </w:pPr>
      <w:r>
        <w:rPr>
          <w:sz w:val="20"/>
        </w:rPr>
      </w:r>
    </w:p>
    <w:p>
      <w:pPr>
        <w:pStyle w:val="0"/>
        <w:ind w:firstLine="540"/>
        <w:jc w:val="both"/>
      </w:pPr>
      <w:r>
        <w:rPr>
          <w:sz w:val="20"/>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w:history="0" r:id="rId8725"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договором</w:t>
        </w:r>
      </w:hyperlink>
      <w:r>
        <w:rPr>
          <w:sz w:val="20"/>
        </w:rPr>
        <w:t xml:space="preserve"> Российской Федерации или на началах взаимности, которая предполагается, пока не доказано иное.</w:t>
      </w:r>
    </w:p>
    <w:bookmarkStart w:id="14485" w:name="P14485"/>
    <w:bookmarkEnd w:id="14485"/>
    <w:p>
      <w:pPr>
        <w:pStyle w:val="0"/>
        <w:spacing w:before="200" w:lineRule="auto"/>
        <w:ind w:firstLine="540"/>
        <w:jc w:val="both"/>
      </w:pPr>
      <w:r>
        <w:rPr>
          <w:sz w:val="20"/>
        </w:rPr>
        <w:t xml:space="preserve">2. Запрос о правовой помощи по делам об административных правонарушениях направляется через:</w:t>
      </w:r>
    </w:p>
    <w:bookmarkStart w:id="14486" w:name="P14486"/>
    <w:bookmarkEnd w:id="14486"/>
    <w:p>
      <w:pPr>
        <w:pStyle w:val="0"/>
        <w:spacing w:before="200" w:lineRule="auto"/>
        <w:ind w:firstLine="540"/>
        <w:jc w:val="both"/>
      </w:pPr>
      <w:r>
        <w:rPr>
          <w:sz w:val="20"/>
        </w:rPr>
        <w:t xml:space="preserve">1) Верховный Суд Российской Федерации - по вопросам судебной деятельности Верховного Суда Российской Федерации;</w:t>
      </w:r>
    </w:p>
    <w:p>
      <w:pPr>
        <w:pStyle w:val="0"/>
        <w:spacing w:before="200" w:lineRule="auto"/>
        <w:ind w:firstLine="540"/>
        <w:jc w:val="both"/>
      </w:pPr>
      <w:r>
        <w:rPr>
          <w:sz w:val="20"/>
        </w:rPr>
        <w:t xml:space="preserve">2) утратил силу. - Федеральный </w:t>
      </w:r>
      <w:hyperlink w:history="0" r:id="rId872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history="0" w:anchor="P14486" w:tooltip="1) Верховный Суд Российской Федерации - по вопросам судебной деятельности Верховного Суда Российской Федерации;">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Федерального </w:t>
      </w:r>
      <w:hyperlink w:history="0" r:id="rId872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pPr>
        <w:pStyle w:val="0"/>
        <w:jc w:val="both"/>
      </w:pPr>
      <w:r>
        <w:rPr>
          <w:sz w:val="20"/>
        </w:rPr>
        <w:t xml:space="preserve">(в ред. Федерального </w:t>
      </w:r>
      <w:hyperlink w:history="0" r:id="rId872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закона</w:t>
        </w:r>
      </w:hyperlink>
      <w:r>
        <w:rPr>
          <w:sz w:val="20"/>
        </w:rPr>
        <w:t xml:space="preserve"> от 03.07.2016 N 305-ФЗ)</w:t>
      </w:r>
    </w:p>
    <w:p>
      <w:pPr>
        <w:pStyle w:val="0"/>
        <w:spacing w:before="200" w:lineRule="auto"/>
        <w:ind w:firstLine="540"/>
        <w:jc w:val="both"/>
      </w:pPr>
      <w:r>
        <w:rPr>
          <w:sz w:val="20"/>
        </w:rP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pPr>
        <w:pStyle w:val="0"/>
        <w:spacing w:before="200" w:lineRule="auto"/>
        <w:ind w:firstLine="540"/>
        <w:jc w:val="both"/>
      </w:pPr>
      <w:r>
        <w:rPr>
          <w:sz w:val="20"/>
        </w:rPr>
        <w:t xml:space="preserve">6) Генеральную прокуратуру Российской Федерации - в остальных случаях.</w:t>
      </w:r>
    </w:p>
    <w:p>
      <w:pPr>
        <w:pStyle w:val="0"/>
        <w:spacing w:before="200" w:lineRule="auto"/>
        <w:ind w:firstLine="540"/>
        <w:jc w:val="both"/>
      </w:pPr>
      <w:r>
        <w:rPr>
          <w:sz w:val="20"/>
        </w:rPr>
        <w:t xml:space="preserve">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pPr>
        <w:pStyle w:val="0"/>
        <w:ind w:firstLine="540"/>
        <w:jc w:val="both"/>
      </w:pPr>
      <w:r>
        <w:rPr>
          <w:sz w:val="20"/>
        </w:rPr>
      </w:r>
    </w:p>
    <w:p>
      <w:pPr>
        <w:pStyle w:val="2"/>
        <w:outlineLvl w:val="2"/>
        <w:ind w:firstLine="540"/>
        <w:jc w:val="both"/>
      </w:pPr>
      <w:r>
        <w:rPr>
          <w:sz w:val="20"/>
        </w:rPr>
        <w:t xml:space="preserve">Статья 29.1.2. Содержание и форма запроса о правовой помощи</w:t>
      </w:r>
    </w:p>
    <w:p>
      <w:pPr>
        <w:pStyle w:val="0"/>
        <w:ind w:firstLine="540"/>
        <w:jc w:val="both"/>
      </w:pPr>
      <w:r>
        <w:rPr>
          <w:sz w:val="20"/>
        </w:rPr>
      </w:r>
    </w:p>
    <w:p>
      <w:pPr>
        <w:pStyle w:val="0"/>
        <w:ind w:firstLine="540"/>
        <w:jc w:val="both"/>
      </w:pPr>
      <w:r>
        <w:rPr>
          <w:sz w:val="20"/>
        </w:rPr>
        <w:t xml:space="preserve">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pPr>
        <w:pStyle w:val="0"/>
        <w:spacing w:before="200" w:lineRule="auto"/>
        <w:ind w:firstLine="540"/>
        <w:jc w:val="both"/>
      </w:pPr>
      <w:r>
        <w:rPr>
          <w:sz w:val="20"/>
        </w:rPr>
        <w:t xml:space="preserve">1) наименование органа, от которого исходит запрос о правовой помощи;</w:t>
      </w:r>
    </w:p>
    <w:p>
      <w:pPr>
        <w:pStyle w:val="0"/>
        <w:spacing w:before="200" w:lineRule="auto"/>
        <w:ind w:firstLine="540"/>
        <w:jc w:val="both"/>
      </w:pPr>
      <w:r>
        <w:rPr>
          <w:sz w:val="20"/>
        </w:rPr>
        <w:t xml:space="preserve">2) наименование и местонахождение органа, в который направляется запрос о правовой помощи;</w:t>
      </w:r>
    </w:p>
    <w:p>
      <w:pPr>
        <w:pStyle w:val="0"/>
        <w:spacing w:before="200" w:lineRule="auto"/>
        <w:ind w:firstLine="540"/>
        <w:jc w:val="both"/>
      </w:pPr>
      <w:r>
        <w:rPr>
          <w:sz w:val="20"/>
        </w:rPr>
        <w:t xml:space="preserve">3) наименование дела об административном правонарушении и характер запроса о правовой помощи;</w:t>
      </w:r>
    </w:p>
    <w:p>
      <w:pPr>
        <w:pStyle w:val="0"/>
        <w:spacing w:before="200" w:lineRule="auto"/>
        <w:ind w:firstLine="540"/>
        <w:jc w:val="both"/>
      </w:pPr>
      <w:r>
        <w:rPr>
          <w:sz w:val="20"/>
        </w:rPr>
        <w:t xml:space="preserve">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pPr>
        <w:pStyle w:val="0"/>
        <w:spacing w:before="200" w:lineRule="auto"/>
        <w:ind w:firstLine="540"/>
        <w:jc w:val="both"/>
      </w:pPr>
      <w:r>
        <w:rPr>
          <w:sz w:val="20"/>
        </w:rPr>
        <w:t xml:space="preserve">5) изложение подлежащих выяснению обстоятельств, а также перечень запрашиваемых документов, вещественных и других доказательств;</w:t>
      </w:r>
    </w:p>
    <w:p>
      <w:pPr>
        <w:pStyle w:val="0"/>
        <w:spacing w:before="200" w:lineRule="auto"/>
        <w:ind w:firstLine="540"/>
        <w:jc w:val="both"/>
      </w:pPr>
      <w:r>
        <w:rPr>
          <w:sz w:val="20"/>
        </w:rPr>
        <w:t xml:space="preserve">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pPr>
        <w:pStyle w:val="0"/>
        <w:ind w:firstLine="540"/>
        <w:jc w:val="both"/>
      </w:pPr>
      <w:r>
        <w:rPr>
          <w:sz w:val="20"/>
        </w:rPr>
      </w:r>
    </w:p>
    <w:p>
      <w:pPr>
        <w:pStyle w:val="2"/>
        <w:outlineLvl w:val="2"/>
        <w:ind w:firstLine="540"/>
        <w:jc w:val="both"/>
      </w:pPr>
      <w:r>
        <w:rPr>
          <w:sz w:val="20"/>
        </w:rPr>
        <w:t xml:space="preserve">Статья 29.1.3. Юридическая сила доказательств, полученных на территории иностранного государства</w:t>
      </w:r>
    </w:p>
    <w:p>
      <w:pPr>
        <w:pStyle w:val="0"/>
        <w:ind w:firstLine="540"/>
        <w:jc w:val="both"/>
      </w:pPr>
      <w:r>
        <w:rPr>
          <w:sz w:val="20"/>
        </w:rPr>
      </w:r>
    </w:p>
    <w:p>
      <w:pPr>
        <w:pStyle w:val="0"/>
        <w:ind w:firstLine="540"/>
        <w:jc w:val="both"/>
      </w:pPr>
      <w:r>
        <w:rPr>
          <w:sz w:val="20"/>
        </w:rP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pPr>
        <w:pStyle w:val="0"/>
        <w:ind w:firstLine="540"/>
        <w:jc w:val="both"/>
      </w:pPr>
      <w:r>
        <w:rPr>
          <w:sz w:val="20"/>
        </w:rPr>
      </w:r>
    </w:p>
    <w:p>
      <w:pPr>
        <w:pStyle w:val="2"/>
        <w:outlineLvl w:val="2"/>
        <w:ind w:firstLine="540"/>
        <w:jc w:val="both"/>
      </w:pPr>
      <w:r>
        <w:rPr>
          <w:sz w:val="20"/>
        </w:rPr>
        <w:t xml:space="preserve">Статья 29.1.4. Вызов свидетеля, потерпевшего, их представителей, эксперта, находящихся за пределами территории Российской Федерации</w:t>
      </w:r>
    </w:p>
    <w:p>
      <w:pPr>
        <w:pStyle w:val="0"/>
        <w:ind w:firstLine="540"/>
        <w:jc w:val="both"/>
      </w:pPr>
      <w:r>
        <w:rPr>
          <w:sz w:val="20"/>
        </w:rPr>
      </w:r>
    </w:p>
    <w:bookmarkStart w:id="14512" w:name="P14512"/>
    <w:bookmarkEnd w:id="14512"/>
    <w:p>
      <w:pPr>
        <w:pStyle w:val="0"/>
        <w:ind w:firstLine="540"/>
        <w:jc w:val="both"/>
      </w:pPr>
      <w:r>
        <w:rPr>
          <w:sz w:val="20"/>
        </w:rP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pPr>
        <w:pStyle w:val="0"/>
        <w:spacing w:before="200" w:lineRule="auto"/>
        <w:ind w:firstLine="540"/>
        <w:jc w:val="both"/>
      </w:pPr>
      <w:r>
        <w:rPr>
          <w:sz w:val="20"/>
        </w:rPr>
        <w:t xml:space="preserve">2. Запрос о вызове направляется в порядке, установленном </w:t>
      </w:r>
      <w:hyperlink w:history="0" w:anchor="P14485" w:tooltip="2. Запрос о правовой помощи по делам об административных правонарушениях направляется через:">
        <w:r>
          <w:rPr>
            <w:sz w:val="20"/>
            <w:color w:val="0000ff"/>
          </w:rPr>
          <w:t xml:space="preserve">частью 2 статьи 29.1.1</w:t>
        </w:r>
      </w:hyperlink>
      <w:r>
        <w:rPr>
          <w:sz w:val="20"/>
        </w:rPr>
        <w:t xml:space="preserve"> настоящего Кодекса.</w:t>
      </w:r>
    </w:p>
    <w:p>
      <w:pPr>
        <w:pStyle w:val="0"/>
        <w:spacing w:before="200" w:lineRule="auto"/>
        <w:ind w:firstLine="540"/>
        <w:jc w:val="both"/>
      </w:pPr>
      <w:r>
        <w:rPr>
          <w:sz w:val="20"/>
        </w:rPr>
        <w:t xml:space="preserve">3. Процессуальные действия с участием явившихся по вызову лиц, указанных в </w:t>
      </w:r>
      <w:hyperlink w:history="0" w:anchor="P14512"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производятся в порядке, установленном настоящим Кодексом.</w:t>
      </w:r>
    </w:p>
    <w:p>
      <w:pPr>
        <w:pStyle w:val="0"/>
        <w:spacing w:before="200" w:lineRule="auto"/>
        <w:ind w:firstLine="540"/>
        <w:jc w:val="both"/>
      </w:pPr>
      <w:r>
        <w:rPr>
          <w:sz w:val="20"/>
        </w:rPr>
        <w:t xml:space="preserve">4. Явившиеся по вызову лица, указанные в </w:t>
      </w:r>
      <w:hyperlink w:history="0" w:anchor="P14512"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0"/>
            <w:color w:val="0000ff"/>
          </w:rPr>
          <w:t xml:space="preserve">части 1</w:t>
        </w:r>
      </w:hyperlink>
      <w:r>
        <w:rPr>
          <w:sz w:val="20"/>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pPr>
        <w:pStyle w:val="0"/>
        <w:spacing w:before="200" w:lineRule="auto"/>
        <w:ind w:firstLine="540"/>
        <w:jc w:val="both"/>
      </w:pPr>
      <w:r>
        <w:rPr>
          <w:sz w:val="20"/>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pPr>
        <w:pStyle w:val="0"/>
        <w:ind w:firstLine="540"/>
        <w:jc w:val="both"/>
      </w:pPr>
      <w:r>
        <w:rPr>
          <w:sz w:val="20"/>
        </w:rPr>
      </w:r>
    </w:p>
    <w:p>
      <w:pPr>
        <w:pStyle w:val="2"/>
        <w:outlineLvl w:val="2"/>
        <w:ind w:firstLine="540"/>
        <w:jc w:val="both"/>
      </w:pPr>
      <w:r>
        <w:rPr>
          <w:sz w:val="20"/>
        </w:rPr>
        <w:t xml:space="preserve">Статья 29.1.5. Исполнение в Российской Федерации запроса о правовой помощи</w:t>
      </w:r>
    </w:p>
    <w:p>
      <w:pPr>
        <w:pStyle w:val="0"/>
        <w:ind w:firstLine="540"/>
        <w:jc w:val="both"/>
      </w:pPr>
      <w:r>
        <w:rPr>
          <w:sz w:val="20"/>
        </w:rPr>
      </w:r>
    </w:p>
    <w:p>
      <w:pPr>
        <w:pStyle w:val="0"/>
        <w:ind w:firstLine="540"/>
        <w:jc w:val="both"/>
      </w:pPr>
      <w:r>
        <w:rPr>
          <w:sz w:val="20"/>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w:history="0" r:id="rId8729"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0"/>
            <w:color w:val="0000ff"/>
          </w:rPr>
          <w:t xml:space="preserve">договорами</w:t>
        </w:r>
      </w:hyperlink>
      <w:r>
        <w:rPr>
          <w:sz w:val="20"/>
        </w:rPr>
        <w:t xml:space="preserve"> Российской Федерации или на началах взаимности, которая предполагается, пока не доказано иное.</w:t>
      </w:r>
    </w:p>
    <w:p>
      <w:pPr>
        <w:pStyle w:val="0"/>
        <w:spacing w:before="200" w:lineRule="auto"/>
        <w:ind w:firstLine="540"/>
        <w:jc w:val="both"/>
      </w:pPr>
      <w:r>
        <w:rPr>
          <w:sz w:val="20"/>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pPr>
        <w:pStyle w:val="0"/>
        <w:spacing w:before="200" w:lineRule="auto"/>
        <w:ind w:firstLine="540"/>
        <w:jc w:val="both"/>
      </w:pPr>
      <w:r>
        <w:rPr>
          <w:sz w:val="20"/>
        </w:rPr>
        <w:t xml:space="preserve">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pPr>
        <w:pStyle w:val="0"/>
        <w:spacing w:before="200" w:lineRule="auto"/>
        <w:ind w:firstLine="540"/>
        <w:jc w:val="both"/>
      </w:pPr>
      <w:r>
        <w:rPr>
          <w:sz w:val="20"/>
        </w:rPr>
        <w:t xml:space="preserve">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pPr>
        <w:pStyle w:val="0"/>
        <w:spacing w:before="200" w:lineRule="auto"/>
        <w:ind w:firstLine="540"/>
        <w:jc w:val="both"/>
      </w:pPr>
      <w:r>
        <w:rPr>
          <w:sz w:val="20"/>
        </w:rPr>
        <w:t xml:space="preserve">5. Запрос о правовой помощи возвращается полностью или в какой-либо части в случае, если:</w:t>
      </w:r>
    </w:p>
    <w:p>
      <w:pPr>
        <w:pStyle w:val="0"/>
        <w:spacing w:before="200" w:lineRule="auto"/>
        <w:ind w:firstLine="540"/>
        <w:jc w:val="both"/>
      </w:pPr>
      <w:r>
        <w:rPr>
          <w:sz w:val="20"/>
        </w:rP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pPr>
        <w:pStyle w:val="0"/>
        <w:spacing w:before="200" w:lineRule="auto"/>
        <w:ind w:firstLine="540"/>
        <w:jc w:val="both"/>
      </w:pPr>
      <w:r>
        <w:rPr>
          <w:sz w:val="20"/>
        </w:rPr>
        <w:t xml:space="preserve">2) исполнение запроса полностью или в какой-либо части может нанести ущерб суверенитету или безопасности Российской Федерации;</w:t>
      </w:r>
    </w:p>
    <w:p>
      <w:pPr>
        <w:pStyle w:val="0"/>
        <w:spacing w:before="200" w:lineRule="auto"/>
        <w:ind w:firstLine="540"/>
        <w:jc w:val="both"/>
      </w:pPr>
      <w:r>
        <w:rPr>
          <w:sz w:val="20"/>
        </w:rPr>
        <w:t xml:space="preserve">3) аналогичные запросы государственных органов Российской Федерации не исполняются в иностранном государстве на началах взаимности.</w:t>
      </w:r>
    </w:p>
    <w:p>
      <w:pPr>
        <w:pStyle w:val="0"/>
        <w:ind w:firstLine="540"/>
        <w:jc w:val="both"/>
      </w:pPr>
      <w:r>
        <w:rPr>
          <w:sz w:val="20"/>
        </w:rPr>
      </w:r>
    </w:p>
    <w:p>
      <w:pPr>
        <w:pStyle w:val="2"/>
        <w:outlineLvl w:val="2"/>
        <w:ind w:firstLine="540"/>
        <w:jc w:val="both"/>
      </w:pPr>
      <w:r>
        <w:rPr>
          <w:sz w:val="20"/>
        </w:rPr>
        <w:t xml:space="preserve">Статья 29.1.6. Направление материалов дела об административном правонарушении для осуществления административного преследования</w:t>
      </w:r>
    </w:p>
    <w:p>
      <w:pPr>
        <w:pStyle w:val="0"/>
        <w:ind w:firstLine="540"/>
        <w:jc w:val="both"/>
      </w:pPr>
      <w:r>
        <w:rPr>
          <w:sz w:val="20"/>
        </w:rPr>
      </w:r>
    </w:p>
    <w:p>
      <w:pPr>
        <w:pStyle w:val="0"/>
        <w:ind w:firstLine="540"/>
        <w:jc w:val="both"/>
      </w:pPr>
      <w:r>
        <w:rPr>
          <w:sz w:val="20"/>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pPr>
        <w:pStyle w:val="0"/>
        <w:ind w:firstLine="540"/>
        <w:jc w:val="both"/>
      </w:pPr>
      <w:r>
        <w:rPr>
          <w:sz w:val="20"/>
        </w:rPr>
      </w:r>
    </w:p>
    <w:p>
      <w:pPr>
        <w:pStyle w:val="2"/>
        <w:outlineLvl w:val="2"/>
        <w:ind w:firstLine="540"/>
        <w:jc w:val="both"/>
      </w:pPr>
      <w:r>
        <w:rPr>
          <w:sz w:val="20"/>
        </w:rPr>
        <w:t xml:space="preserve">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pPr>
        <w:pStyle w:val="0"/>
        <w:ind w:firstLine="540"/>
        <w:jc w:val="both"/>
      </w:pPr>
      <w:r>
        <w:rPr>
          <w:sz w:val="20"/>
        </w:rPr>
      </w:r>
    </w:p>
    <w:p>
      <w:pPr>
        <w:pStyle w:val="0"/>
        <w:ind w:firstLine="540"/>
        <w:jc w:val="both"/>
      </w:pPr>
      <w:r>
        <w:rPr>
          <w:sz w:val="20"/>
        </w:rP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положений Кодекса о подсудности см. </w:t>
            </w:r>
            <w:r>
              <w:rPr>
                <w:sz w:val="20"/>
                <w:color w:val="392c69"/>
              </w:rPr>
              <w:t xml:space="preserve">Постановление</w:t>
            </w:r>
            <w:r>
              <w:rPr>
                <w:sz w:val="20"/>
                <w:color w:val="392c69"/>
              </w:rPr>
              <w:t xml:space="preserve"> КС РФ от 12.11.2024 N 51-П.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539" w:name="P14539"/>
    <w:bookmarkEnd w:id="14539"/>
    <w:p>
      <w:pPr>
        <w:pStyle w:val="2"/>
        <w:spacing w:before="260" w:lineRule="auto"/>
        <w:outlineLvl w:val="1"/>
        <w:jc w:val="center"/>
      </w:pPr>
      <w:r>
        <w:rPr>
          <w:sz w:val="20"/>
        </w:rPr>
        <w:t xml:space="preserve">Глава 30. ПЕРЕСМОТР ПОСТАНОВЛЕНИЙ И РЕШЕНИЙ</w:t>
      </w:r>
    </w:p>
    <w:p>
      <w:pPr>
        <w:pStyle w:val="2"/>
        <w:jc w:val="center"/>
      </w:pPr>
      <w:r>
        <w:rPr>
          <w:sz w:val="20"/>
        </w:rPr>
        <w:t xml:space="preserve">ПО ДЕЛАМ ОБ АДМИНИСТРАТИВНЫХ ПРАВОНАРУШЕНИЯХ</w:t>
      </w:r>
    </w:p>
    <w:p>
      <w:pPr>
        <w:pStyle w:val="0"/>
        <w:jc w:val="both"/>
      </w:pPr>
      <w:r>
        <w:rPr>
          <w:sz w:val="20"/>
        </w:rPr>
      </w:r>
    </w:p>
    <w:bookmarkStart w:id="14542" w:name="P14542"/>
    <w:bookmarkEnd w:id="14542"/>
    <w:p>
      <w:pPr>
        <w:pStyle w:val="2"/>
        <w:outlineLvl w:val="2"/>
        <w:ind w:firstLine="540"/>
        <w:jc w:val="both"/>
      </w:pPr>
      <w:r>
        <w:rPr>
          <w:sz w:val="20"/>
        </w:rPr>
        <w:t xml:space="preserve">Статья 30.1. Право на обжалование постановления по делу об административном правонарушении</w:t>
      </w:r>
    </w:p>
    <w:p>
      <w:pPr>
        <w:pStyle w:val="0"/>
        <w:jc w:val="both"/>
      </w:pPr>
      <w:r>
        <w:rPr>
          <w:sz w:val="20"/>
        </w:rPr>
      </w:r>
    </w:p>
    <w:bookmarkStart w:id="14544" w:name="P14544"/>
    <w:bookmarkEnd w:id="14544"/>
    <w:p>
      <w:pPr>
        <w:pStyle w:val="0"/>
        <w:ind w:firstLine="540"/>
        <w:jc w:val="both"/>
      </w:pPr>
      <w:r>
        <w:rPr>
          <w:sz w:val="20"/>
        </w:rPr>
        <w:t xml:space="preserve">1. Постановление по делу об административном правонарушении может быть обжаловано лицами, указанными в </w:t>
      </w:r>
      <w:hyperlink w:history="0" w:anchor="P12907"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5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Федерального </w:t>
      </w:r>
      <w:hyperlink w:history="0" r:id="rId873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spacing w:before="200" w:lineRule="auto"/>
        <w:ind w:firstLine="540"/>
        <w:jc w:val="both"/>
      </w:pPr>
      <w:r>
        <w:rPr>
          <w:sz w:val="20"/>
        </w:rPr>
        <w:t xml:space="preserve">1) вынесенное судьей - в вышестоящий суд;</w:t>
      </w:r>
    </w:p>
    <w:p>
      <w:pPr>
        <w:pStyle w:val="0"/>
        <w:spacing w:before="200" w:lineRule="auto"/>
        <w:ind w:firstLine="540"/>
        <w:jc w:val="both"/>
      </w:pPr>
      <w:r>
        <w:rPr>
          <w:sz w:val="20"/>
        </w:rPr>
        <w:t xml:space="preserve">2) вынесенное коллегиальным органом - в районный суд по месту нахождения коллегиального органа;</w:t>
      </w:r>
    </w:p>
    <w:p>
      <w:pPr>
        <w:pStyle w:val="0"/>
        <w:jc w:val="both"/>
      </w:pPr>
      <w:r>
        <w:rPr>
          <w:sz w:val="20"/>
        </w:rPr>
        <w:t xml:space="preserve">(в ред. Федеральных законов от 02.10.2007 </w:t>
      </w:r>
      <w:hyperlink w:history="0" r:id="rId873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18.07.2011 </w:t>
      </w:r>
      <w:hyperlink w:history="0" r:id="rId873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1 ст. 30.1 признан частично не соответствующим Конституции РФ (</w:t>
            </w:r>
            <w:hyperlink w:history="0" r:id="rId8733"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0"/>
                  <w:color w:val="0000ff"/>
                </w:rPr>
                <w:t xml:space="preserve">Постановление</w:t>
              </w:r>
            </w:hyperlink>
            <w:r>
              <w:rPr>
                <w:sz w:val="20"/>
                <w:color w:val="392c69"/>
              </w:rPr>
              <w:t xml:space="preserve"> КС РФ от 12.11.2024 N 51-П). О правовом регулировании до внесения соответствующих изменений см. </w:t>
            </w:r>
            <w:hyperlink w:history="0" r:id="rId8734"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0"/>
                  <w:color w:val="0000ff"/>
                </w:rPr>
                <w:t xml:space="preserve">п. 5</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вынесенное должностным лицом - в вышестоящий орган, вышестоящему должностному лицу либо в районный суд по месту рассмотрения дела;</w:t>
      </w:r>
    </w:p>
    <w:p>
      <w:pPr>
        <w:pStyle w:val="0"/>
        <w:spacing w:before="200" w:lineRule="auto"/>
        <w:ind w:firstLine="540"/>
        <w:jc w:val="both"/>
      </w:pPr>
      <w:r>
        <w:rPr>
          <w:sz w:val="20"/>
        </w:rPr>
        <w:t xml:space="preserve">3.1) вынесенное должностным лицом, указанным в </w:t>
      </w:r>
      <w:hyperlink w:history="0" w:anchor="P12508" w:tooltip="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
        <w:r>
          <w:rPr>
            <w:sz w:val="20"/>
            <w:color w:val="0000ff"/>
          </w:rPr>
          <w:t xml:space="preserve">части 2 статьи 23.79</w:t>
        </w:r>
      </w:hyperlink>
      <w:r>
        <w:rPr>
          <w:sz w:val="20"/>
        </w:rPr>
        <w:t xml:space="preserve">, </w:t>
      </w:r>
      <w:hyperlink w:history="0" w:anchor="P12515" w:tooltip="Статья 23.79.1. Утратила силу с 1 января 2018 года. - Федеральный закон от 31.12.2014 N 514-ФЗ.">
        <w:r>
          <w:rPr>
            <w:sz w:val="20"/>
            <w:color w:val="0000ff"/>
          </w:rPr>
          <w:t xml:space="preserve">части 2 статьи 23.79.1</w:t>
        </w:r>
      </w:hyperlink>
      <w:r>
        <w:rPr>
          <w:sz w:val="20"/>
        </w:rPr>
        <w:t xml:space="preserve"> или </w:t>
      </w:r>
      <w:hyperlink w:history="0" w:anchor="P12522"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w:r>
          <w:rPr>
            <w:sz w:val="20"/>
            <w:color w:val="0000ff"/>
          </w:rPr>
          <w:t xml:space="preserve">части 2 статьи 23.79.2</w:t>
        </w:r>
      </w:hyperlink>
      <w:r>
        <w:rPr>
          <w:sz w:val="20"/>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pPr>
        <w:pStyle w:val="0"/>
        <w:jc w:val="both"/>
      </w:pPr>
      <w:r>
        <w:rPr>
          <w:sz w:val="20"/>
        </w:rPr>
        <w:t xml:space="preserve">(п. 3.1 введен Федеральным </w:t>
      </w:r>
      <w:hyperlink w:history="0" r:id="rId873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ч. 1 ст. 30.1 признан частично не соответствующим Конституции РФ (</w:t>
            </w:r>
            <w:hyperlink w:history="0" r:id="rId8736"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Постановление</w:t>
              </w:r>
            </w:hyperlink>
            <w:r>
              <w:rPr>
                <w:sz w:val="20"/>
                <w:color w:val="392c69"/>
              </w:rPr>
              <w:t xml:space="preserve"> КС РФ от 24.05.2024 N 24-П). О правовом регулировании до внесения соответствующих изменений см. </w:t>
            </w:r>
            <w:hyperlink w:history="0" r:id="rId8737"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вынесенное иным органом, созданным в соответствии с законом субъекта Российской Федерации, - в районный суд по месту рассмотрения дела.</w:t>
      </w:r>
    </w:p>
    <w:bookmarkStart w:id="14557" w:name="P14557"/>
    <w:bookmarkEnd w:id="14557"/>
    <w:p>
      <w:pPr>
        <w:pStyle w:val="0"/>
        <w:spacing w:before="200" w:lineRule="auto"/>
        <w:ind w:firstLine="540"/>
        <w:jc w:val="both"/>
      </w:pPr>
      <w:r>
        <w:rPr>
          <w:sz w:val="20"/>
        </w:rP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history="0" w:anchor="P14014"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составившими такой протокол.</w:t>
      </w:r>
    </w:p>
    <w:p>
      <w:pPr>
        <w:pStyle w:val="0"/>
        <w:jc w:val="both"/>
      </w:pPr>
      <w:r>
        <w:rPr>
          <w:sz w:val="20"/>
        </w:rPr>
        <w:t xml:space="preserve">(часть 1.1 введена Федеральным </w:t>
      </w:r>
      <w:hyperlink w:history="0" r:id="rId873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законом</w:t>
        </w:r>
      </w:hyperlink>
      <w:r>
        <w:rPr>
          <w:sz w:val="20"/>
        </w:rPr>
        <w:t xml:space="preserve"> от 23.07.2010 N 171-ФЗ, в ред. Федеральных законов от 18.07.2011 </w:t>
      </w:r>
      <w:hyperlink w:history="0" r:id="rId873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31.07.2025 </w:t>
      </w:r>
      <w:hyperlink w:history="0" r:id="rId874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N 300-ФЗ</w:t>
        </w:r>
      </w:hyperlink>
      <w:r>
        <w:rPr>
          <w:sz w:val="20"/>
        </w:rPr>
        <w:t xml:space="preserve">)</w:t>
      </w:r>
    </w:p>
    <w:bookmarkStart w:id="14559" w:name="P14559"/>
    <w:bookmarkEnd w:id="14559"/>
    <w:p>
      <w:pPr>
        <w:pStyle w:val="0"/>
        <w:spacing w:before="200" w:lineRule="auto"/>
        <w:ind w:firstLine="540"/>
        <w:jc w:val="both"/>
      </w:pPr>
      <w:r>
        <w:rPr>
          <w:sz w:val="20"/>
        </w:rP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history="0" w:anchor="P800"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r>
          <w:rPr>
            <w:sz w:val="20"/>
            <w:color w:val="0000ff"/>
          </w:rPr>
          <w:t xml:space="preserve">частях 3.6</w:t>
        </w:r>
      </w:hyperlink>
      <w:r>
        <w:rPr>
          <w:sz w:val="20"/>
        </w:rPr>
        <w:t xml:space="preserve"> - </w:t>
      </w:r>
      <w:hyperlink w:history="0" w:anchor="P804" w:tooltip="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частями 3.6, 3.7 и 3.9 настоящей статьи, а также административных правонарушений, предусмотренных частями 5 - 8 статьи 6.21, частями 3 и 4 статьи 6.21.1, частями 3 и 4 статьи 6.21.2, частью 3 статьи 20.25 настоящего Кодекса), судья, орган или должн...">
        <w:r>
          <w:rPr>
            <w:sz w:val="20"/>
            <w:color w:val="0000ff"/>
          </w:rPr>
          <w:t xml:space="preserve">3.8 статьи 4.1</w:t>
        </w:r>
      </w:hyperlink>
      <w:r>
        <w:rPr>
          <w:sz w:val="20"/>
        </w:rPr>
        <w:t xml:space="preserve"> настоящего Кодекса.</w:t>
      </w:r>
    </w:p>
    <w:p>
      <w:pPr>
        <w:pStyle w:val="0"/>
        <w:spacing w:before="200" w:lineRule="auto"/>
        <w:ind w:firstLine="540"/>
        <w:jc w:val="both"/>
      </w:pPr>
      <w:r>
        <w:rPr>
          <w:sz w:val="20"/>
        </w:rPr>
        <w:t xml:space="preserve">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pPr>
        <w:pStyle w:val="0"/>
        <w:jc w:val="both"/>
      </w:pPr>
      <w:r>
        <w:rPr>
          <w:sz w:val="20"/>
        </w:rPr>
        <w:t xml:space="preserve">(часть 1.2 введена Федеральным </w:t>
      </w:r>
      <w:hyperlink w:history="0" r:id="rId874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pPr>
        <w:pStyle w:val="0"/>
        <w:spacing w:before="200" w:lineRule="auto"/>
        <w:ind w:firstLine="540"/>
        <w:jc w:val="both"/>
      </w:pPr>
      <w:r>
        <w:rPr>
          <w:sz w:val="20"/>
        </w:rPr>
        <w:t xml:space="preserve">По результатам рассмотрения жалобы выносится решение.</w:t>
      </w:r>
    </w:p>
    <w:p>
      <w:pPr>
        <w:pStyle w:val="0"/>
        <w:spacing w:before="200" w:lineRule="auto"/>
        <w:ind w:firstLine="540"/>
        <w:jc w:val="both"/>
      </w:pPr>
      <w:r>
        <w:rPr>
          <w:sz w:val="20"/>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w:history="0" r:id="rId8742"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Федерального </w:t>
      </w:r>
      <w:hyperlink w:history="0" r:id="rId87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4. Определение об отказе в возбуждении дела об административном правонарушении, а также определения, указанные в </w:t>
      </w:r>
      <w:hyperlink w:history="0" w:anchor="P14239"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346"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обжалуются в соответствии с правилами, установленными настоящей главой.</w:t>
      </w:r>
    </w:p>
    <w:p>
      <w:pPr>
        <w:pStyle w:val="0"/>
        <w:jc w:val="both"/>
      </w:pPr>
      <w:r>
        <w:rPr>
          <w:sz w:val="20"/>
        </w:rPr>
        <w:t xml:space="preserve">(в ред. Федерального </w:t>
      </w:r>
      <w:hyperlink w:history="0" r:id="rId874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bookmarkStart w:id="14568" w:name="P14568"/>
    <w:bookmarkEnd w:id="14568"/>
    <w:p>
      <w:pPr>
        <w:pStyle w:val="0"/>
        <w:spacing w:before="200" w:lineRule="auto"/>
        <w:ind w:firstLine="540"/>
        <w:jc w:val="both"/>
      </w:pPr>
      <w:r>
        <w:rPr>
          <w:sz w:val="20"/>
        </w:rPr>
        <w:t xml:space="preserve">5. Определения, указанные в </w:t>
      </w:r>
      <w:hyperlink w:history="0" w:anchor="P14239"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346"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history="0" w:anchor="P14014"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pPr>
        <w:pStyle w:val="0"/>
        <w:jc w:val="both"/>
      </w:pPr>
      <w:r>
        <w:rPr>
          <w:sz w:val="20"/>
        </w:rPr>
        <w:t xml:space="preserve">(часть 5 введена Федеральным </w:t>
      </w:r>
      <w:hyperlink w:history="0" r:id="rId874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6. </w:t>
      </w:r>
      <w:r>
        <w:rPr>
          <w:sz w:val="20"/>
        </w:rPr>
        <w:t xml:space="preserve">Перечень</w:t>
      </w:r>
      <w:r>
        <w:rPr>
          <w:sz w:val="20"/>
        </w:rPr>
        <w:t xml:space="preserve"> должностных лиц, уполномоченных обжаловать от имени органов, указанных в </w:t>
      </w:r>
      <w:hyperlink w:history="0" w:anchor="P14557" w:tooltip="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части 5 статьи 28.3 настоящего Кодекса, составившими такой протокол.">
        <w:r>
          <w:rPr>
            <w:sz w:val="20"/>
            <w:color w:val="0000ff"/>
          </w:rPr>
          <w:t xml:space="preserve">частях 1.1</w:t>
        </w:r>
      </w:hyperlink>
      <w:r>
        <w:rPr>
          <w:sz w:val="20"/>
        </w:rPr>
        <w:t xml:space="preserve"> и </w:t>
      </w:r>
      <w:hyperlink w:history="0" w:anchor="P14568" w:tooltip="5. Определения, указанные в пункте 4 части 1 статьи 29.4, пункте 3 части 2 статьи 29.9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части 5 статьи 28.3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
        <w:r>
          <w:rPr>
            <w:sz w:val="20"/>
            <w:color w:val="0000ff"/>
          </w:rPr>
          <w:t xml:space="preserve">5</w:t>
        </w:r>
      </w:hyperlink>
      <w:r>
        <w:rPr>
          <w:sz w:val="20"/>
        </w:rPr>
        <w:t xml:space="preserve"> настоящей статьи, </w:t>
      </w:r>
      <w:hyperlink w:history="0" w:anchor="P14676" w:tooltip="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части 1 статьи 30.1 настоящего Кодекса, органом, должностное лицо которого вынесло такое постановление.">
        <w:r>
          <w:rPr>
            <w:sz w:val="20"/>
            <w:color w:val="0000ff"/>
          </w:rPr>
          <w:t xml:space="preserve">части 5 статьи 30.9</w:t>
        </w:r>
      </w:hyperlink>
      <w:r>
        <w:rPr>
          <w:sz w:val="20"/>
        </w:rPr>
        <w:t xml:space="preserve">, </w:t>
      </w:r>
      <w:hyperlink w:history="0" w:anchor="P14702" w:tooltip="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
        <w:r>
          <w:rPr>
            <w:sz w:val="20"/>
            <w:color w:val="0000ff"/>
          </w:rPr>
          <w:t xml:space="preserve">частях 4</w:t>
        </w:r>
      </w:hyperlink>
      <w:r>
        <w:rPr>
          <w:sz w:val="20"/>
        </w:rPr>
        <w:t xml:space="preserve"> и </w:t>
      </w:r>
      <w:hyperlink w:history="0" w:anchor="P14704" w:tooltip="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
        <w:r>
          <w:rPr>
            <w:sz w:val="20"/>
            <w:color w:val="0000ff"/>
          </w:rPr>
          <w:t xml:space="preserve">5 статьи 30.12</w:t>
        </w:r>
      </w:hyperlink>
      <w:r>
        <w:rPr>
          <w:sz w:val="20"/>
        </w:rP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pPr>
        <w:pStyle w:val="0"/>
        <w:jc w:val="both"/>
      </w:pPr>
      <w:r>
        <w:rPr>
          <w:sz w:val="20"/>
        </w:rPr>
        <w:t xml:space="preserve">(часть 6 введена Федеральным </w:t>
      </w:r>
      <w:hyperlink w:history="0" r:id="rId874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bookmarkStart w:id="14573" w:name="P14573"/>
    <w:bookmarkEnd w:id="14573"/>
    <w:p>
      <w:pPr>
        <w:pStyle w:val="2"/>
        <w:outlineLvl w:val="2"/>
        <w:ind w:firstLine="540"/>
        <w:jc w:val="both"/>
      </w:pPr>
      <w:r>
        <w:rPr>
          <w:sz w:val="20"/>
        </w:rPr>
        <w:t xml:space="preserve">Статья 30.2. Порядок подачи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pPr>
        <w:pStyle w:val="0"/>
        <w:spacing w:before="200" w:lineRule="auto"/>
        <w:ind w:firstLine="540"/>
        <w:jc w:val="both"/>
      </w:pPr>
      <w:r>
        <w:rPr>
          <w:sz w:val="20"/>
        </w:rPr>
        <w:t xml:space="preserve">1.1. Жалобы на определения, указанные в </w:t>
      </w:r>
      <w:hyperlink w:history="0" w:anchor="P14239"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346"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pPr>
        <w:pStyle w:val="0"/>
        <w:jc w:val="both"/>
      </w:pPr>
      <w:r>
        <w:rPr>
          <w:sz w:val="20"/>
        </w:rPr>
        <w:t xml:space="preserve">(часть 1.1 введена Федеральным </w:t>
      </w:r>
      <w:hyperlink w:history="0" r:id="rId8747"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pPr>
        <w:pStyle w:val="0"/>
        <w:jc w:val="both"/>
      </w:pPr>
      <w:r>
        <w:rPr>
          <w:sz w:val="20"/>
        </w:rPr>
        <w:t xml:space="preserve">(в ред. Федеральных законов от 25.10.2004 </w:t>
      </w:r>
      <w:hyperlink w:history="0" r:id="rId8748"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N 126-ФЗ</w:t>
        </w:r>
      </w:hyperlink>
      <w:r>
        <w:rPr>
          <w:sz w:val="20"/>
        </w:rPr>
        <w:t xml:space="preserve">, от 08.08.2024 </w:t>
      </w:r>
      <w:hyperlink w:history="0" r:id="rId874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pPr>
        <w:pStyle w:val="0"/>
        <w:jc w:val="both"/>
      </w:pPr>
      <w:r>
        <w:rPr>
          <w:sz w:val="20"/>
        </w:rPr>
        <w:t xml:space="preserve">(часть 2.1 введена Федеральным </w:t>
      </w:r>
      <w:hyperlink w:history="0" r:id="rId875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248-ФЗ)</w:t>
      </w:r>
    </w:p>
    <w:p>
      <w:pPr>
        <w:pStyle w:val="0"/>
        <w:spacing w:before="200" w:lineRule="auto"/>
        <w:ind w:firstLine="540"/>
        <w:jc w:val="both"/>
      </w:pPr>
      <w:r>
        <w:rPr>
          <w:sz w:val="20"/>
        </w:rPr>
        <w:t xml:space="preserve">3. Жалоба может быть подана непосредственно в суд, вышестоящий орган, вышестоящему должностному лицу, уполномоченным ее рассматривать.</w:t>
      </w:r>
    </w:p>
    <w:p>
      <w:pPr>
        <w:pStyle w:val="0"/>
        <w:spacing w:before="200" w:lineRule="auto"/>
        <w:ind w:firstLine="540"/>
        <w:jc w:val="both"/>
      </w:pPr>
      <w:r>
        <w:rPr>
          <w:sz w:val="20"/>
        </w:rPr>
        <w:t xml:space="preserve">3.1. Утратил силу с 1 июля 2025 года. - Федеральный </w:t>
      </w:r>
      <w:hyperlink w:history="0" r:id="rId875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30.2 дополняется ч. 3.2 (</w:t>
            </w:r>
            <w:hyperlink w:history="0" r:id="rId8752"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753"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pPr>
        <w:pStyle w:val="0"/>
        <w:spacing w:before="200" w:lineRule="auto"/>
        <w:ind w:firstLine="540"/>
        <w:jc w:val="both"/>
      </w:pPr>
      <w:r>
        <w:rPr>
          <w:sz w:val="20"/>
        </w:rPr>
        <w:t xml:space="preserve">5. Жалоба на постановление по делу об административном правонарушении государственной пошлиной не облагается.</w:t>
      </w:r>
    </w:p>
    <w:p>
      <w:pPr>
        <w:pStyle w:val="0"/>
        <w:spacing w:before="200" w:lineRule="auto"/>
        <w:ind w:firstLine="540"/>
        <w:jc w:val="both"/>
      </w:pPr>
      <w:r>
        <w:rPr>
          <w:sz w:val="20"/>
        </w:rP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pPr>
        <w:pStyle w:val="0"/>
        <w:jc w:val="both"/>
      </w:pPr>
      <w:r>
        <w:rPr>
          <w:sz w:val="20"/>
        </w:rPr>
        <w:t xml:space="preserve">(часть шестая введена Федеральным </w:t>
      </w:r>
      <w:hyperlink w:history="0" r:id="rId875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jc w:val="both"/>
      </w:pPr>
      <w:r>
        <w:rPr>
          <w:sz w:val="20"/>
        </w:rPr>
      </w:r>
    </w:p>
    <w:bookmarkStart w:id="14591" w:name="P14591"/>
    <w:bookmarkEnd w:id="14591"/>
    <w:p>
      <w:pPr>
        <w:pStyle w:val="2"/>
        <w:outlineLvl w:val="2"/>
        <w:ind w:firstLine="540"/>
        <w:jc w:val="both"/>
      </w:pPr>
      <w:r>
        <w:rPr>
          <w:sz w:val="20"/>
        </w:rPr>
        <w:t xml:space="preserve">Статья 30.3. Срок обжалования постановления по делу об административном правонарушении</w:t>
      </w:r>
    </w:p>
    <w:p>
      <w:pPr>
        <w:pStyle w:val="0"/>
        <w:jc w:val="both"/>
      </w:pPr>
      <w:r>
        <w:rPr>
          <w:sz w:val="20"/>
        </w:rPr>
      </w:r>
    </w:p>
    <w:bookmarkStart w:id="14593" w:name="P14593"/>
    <w:bookmarkEnd w:id="14593"/>
    <w:p>
      <w:pPr>
        <w:pStyle w:val="0"/>
        <w:ind w:firstLine="540"/>
        <w:jc w:val="both"/>
      </w:pPr>
      <w:r>
        <w:rPr>
          <w:sz w:val="20"/>
        </w:rPr>
        <w:t xml:space="preserve">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pPr>
        <w:pStyle w:val="0"/>
        <w:jc w:val="both"/>
      </w:pPr>
      <w:r>
        <w:rPr>
          <w:sz w:val="20"/>
        </w:rPr>
        <w:t xml:space="preserve">(в ред. Федерального </w:t>
      </w:r>
      <w:hyperlink w:history="0" r:id="rId8755"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29.10.2024 N 364-ФЗ)</w:t>
      </w:r>
    </w:p>
    <w:bookmarkStart w:id="14595" w:name="P14595"/>
    <w:bookmarkEnd w:id="14595"/>
    <w:p>
      <w:pPr>
        <w:pStyle w:val="0"/>
        <w:spacing w:before="200" w:lineRule="auto"/>
        <w:ind w:firstLine="540"/>
        <w:jc w:val="both"/>
      </w:pPr>
      <w:r>
        <w:rPr>
          <w:sz w:val="20"/>
        </w:rPr>
        <w:t xml:space="preserve">1.1. Жалобы на определения, указанные в </w:t>
      </w:r>
      <w:hyperlink w:history="0" w:anchor="P14239"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346"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pPr>
        <w:pStyle w:val="0"/>
        <w:jc w:val="both"/>
      </w:pPr>
      <w:r>
        <w:rPr>
          <w:sz w:val="20"/>
        </w:rPr>
        <w:t xml:space="preserve">(часть 1.1 введена Федеральным </w:t>
      </w:r>
      <w:hyperlink w:history="0" r:id="rId875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spacing w:before="200" w:lineRule="auto"/>
        <w:ind w:firstLine="540"/>
        <w:jc w:val="both"/>
      </w:pPr>
      <w:r>
        <w:rPr>
          <w:sz w:val="20"/>
        </w:rPr>
        <w:t xml:space="preserve">2. В случае пропуска срока, предусмотренного </w:t>
      </w:r>
      <w:hyperlink w:history="0" w:anchor="P14593"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0"/>
            <w:color w:val="0000ff"/>
          </w:rPr>
          <w:t xml:space="preserve">частью 1</w:t>
        </w:r>
      </w:hyperlink>
      <w:r>
        <w:rPr>
          <w:sz w:val="20"/>
        </w:rPr>
        <w:t xml:space="preserve"> или </w:t>
      </w:r>
      <w:hyperlink w:history="0" w:anchor="P14595" w:tooltip="1.1. Жалобы на определения, указанные в пункте 4 части 1 статьи 29.4, пункте 3 части 2 статьи 29.9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
        <w:r>
          <w:rPr>
            <w:sz w:val="20"/>
            <w:color w:val="0000ff"/>
          </w:rPr>
          <w:t xml:space="preserve">1.1</w:t>
        </w:r>
      </w:hyperlink>
      <w:r>
        <w:rPr>
          <w:sz w:val="20"/>
        </w:rPr>
        <w:t xml:space="preserve"> настоящей статьи, указанный срок по </w:t>
      </w:r>
      <w:hyperlink w:history="0" r:id="rId8757"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ходатайству</w:t>
        </w:r>
      </w:hyperlink>
      <w:r>
        <w:rPr>
          <w:sz w:val="20"/>
        </w:rPr>
        <w:t xml:space="preserve"> лица, подающего жалобу, может быть восстановлен судьей или должностным лицом, правомочными рассматривать жалобу.</w:t>
      </w:r>
    </w:p>
    <w:p>
      <w:pPr>
        <w:pStyle w:val="0"/>
        <w:jc w:val="both"/>
      </w:pPr>
      <w:r>
        <w:rPr>
          <w:sz w:val="20"/>
        </w:rPr>
        <w:t xml:space="preserve">(в ред. Федерального </w:t>
      </w:r>
      <w:hyperlink w:history="0" r:id="rId875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bookmarkStart w:id="14599" w:name="P14599"/>
    <w:bookmarkEnd w:id="14599"/>
    <w:p>
      <w:pPr>
        <w:pStyle w:val="0"/>
        <w:spacing w:before="200" w:lineRule="auto"/>
        <w:ind w:firstLine="540"/>
        <w:jc w:val="both"/>
      </w:pPr>
      <w:r>
        <w:rPr>
          <w:sz w:val="20"/>
        </w:rPr>
        <w:t xml:space="preserve">3. Жалобы на постановления по делам об административных правонарушениях, предусмотренных </w:t>
      </w:r>
      <w:hyperlink w:history="0" w:anchor="P95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18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40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6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9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20"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6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могут быть поданы в пятидневный срок со дня вручения или получения копий постановлений.</w:t>
      </w:r>
    </w:p>
    <w:p>
      <w:pPr>
        <w:pStyle w:val="0"/>
        <w:jc w:val="both"/>
      </w:pPr>
      <w:r>
        <w:rPr>
          <w:sz w:val="20"/>
        </w:rPr>
        <w:t xml:space="preserve">(часть третья введена Федеральным </w:t>
      </w:r>
      <w:hyperlink w:history="0" r:id="rId875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876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8761"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8762"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876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4</w:t>
        </w:r>
      </w:hyperlink>
      <w:r>
        <w:rPr>
          <w:sz w:val="20"/>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w:history="0" r:id="rId8764"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определение</w:t>
        </w:r>
      </w:hyperlink>
      <w:r>
        <w:rPr>
          <w:sz w:val="20"/>
        </w:rPr>
        <w:t xml:space="preserve">.</w:t>
      </w:r>
    </w:p>
    <w:p>
      <w:pPr>
        <w:pStyle w:val="0"/>
        <w:jc w:val="both"/>
      </w:pPr>
      <w:r>
        <w:rPr>
          <w:sz w:val="20"/>
        </w:rPr>
      </w:r>
    </w:p>
    <w:bookmarkStart w:id="14603" w:name="P14603"/>
    <w:bookmarkEnd w:id="14603"/>
    <w:p>
      <w:pPr>
        <w:pStyle w:val="2"/>
        <w:outlineLvl w:val="2"/>
        <w:ind w:firstLine="540"/>
        <w:jc w:val="both"/>
      </w:pPr>
      <w:r>
        <w:rPr>
          <w:sz w:val="20"/>
        </w:rPr>
        <w:t xml:space="preserve">Статья 30.4. Подготовка к рассмотрению жалобы на постановление по делу об административном правонарушении</w:t>
      </w:r>
    </w:p>
    <w:p>
      <w:pPr>
        <w:pStyle w:val="0"/>
        <w:jc w:val="both"/>
      </w:pPr>
      <w:r>
        <w:rPr>
          <w:sz w:val="20"/>
        </w:rPr>
      </w:r>
    </w:p>
    <w:p>
      <w:pPr>
        <w:pStyle w:val="0"/>
        <w:ind w:firstLine="540"/>
        <w:jc w:val="both"/>
      </w:pPr>
      <w:hyperlink w:history="0" r:id="rId8765"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0"/>
            <w:color w:val="0000ff"/>
          </w:rPr>
          <w:t xml:space="preserve">1</w:t>
        </w:r>
      </w:hyperlink>
      <w:r>
        <w:rPr>
          <w:sz w:val="20"/>
        </w:rPr>
        <w:t xml:space="preserve">. При подготовке к рассмотрению жалобы на постановление по делу об административном правонарушении судья, должностное лицо:</w:t>
      </w:r>
    </w:p>
    <w:p>
      <w:pPr>
        <w:pStyle w:val="0"/>
        <w:spacing w:before="200" w:lineRule="auto"/>
        <w:ind w:firstLine="540"/>
        <w:jc w:val="both"/>
      </w:pPr>
      <w:r>
        <w:rPr>
          <w:sz w:val="20"/>
        </w:rPr>
        <w:t xml:space="preserve">1) выясняют, имеются ли </w:t>
      </w:r>
      <w:hyperlink w:history="0" w:anchor="P14215"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sz w:val="20"/>
            <w:color w:val="0000ff"/>
          </w:rPr>
          <w:t xml:space="preserve">обстоятельства</w:t>
        </w:r>
      </w:hyperlink>
      <w:r>
        <w:rPr>
          <w:sz w:val="20"/>
        </w:rPr>
        <w:t xml:space="preserve">, исключающие возможность рассмотрения жалобы данными судьей, должностным лицом, а также </w:t>
      </w:r>
      <w:hyperlink w:history="0" w:anchor="P12776" w:tooltip="Статья 24.5. Обстоятельства, исключающие производство по делу об административном правонарушении">
        <w:r>
          <w:rPr>
            <w:sz w:val="20"/>
            <w:color w:val="0000ff"/>
          </w:rPr>
          <w:t xml:space="preserve">обстоятельства</w:t>
        </w:r>
      </w:hyperlink>
      <w:r>
        <w:rPr>
          <w:sz w:val="20"/>
        </w:rPr>
        <w:t xml:space="preserve">, исключающие производство по делу;</w:t>
      </w:r>
    </w:p>
    <w:p>
      <w:pPr>
        <w:pStyle w:val="0"/>
        <w:spacing w:before="200" w:lineRule="auto"/>
        <w:ind w:firstLine="540"/>
        <w:jc w:val="both"/>
      </w:pPr>
      <w:r>
        <w:rPr>
          <w:sz w:val="20"/>
        </w:rPr>
        <w:t xml:space="preserve">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pPr>
        <w:pStyle w:val="0"/>
        <w:spacing w:before="200" w:lineRule="auto"/>
        <w:ind w:firstLine="540"/>
        <w:jc w:val="both"/>
      </w:pPr>
      <w:r>
        <w:rPr>
          <w:sz w:val="20"/>
        </w:rPr>
        <w:t xml:space="preserve">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pPr>
        <w:pStyle w:val="0"/>
        <w:spacing w:before="200" w:lineRule="auto"/>
        <w:ind w:firstLine="540"/>
        <w:jc w:val="both"/>
      </w:pPr>
      <w:r>
        <w:rPr>
          <w:sz w:val="20"/>
        </w:rPr>
        <w:t xml:space="preserve">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pPr>
        <w:pStyle w:val="0"/>
        <w:jc w:val="both"/>
      </w:pPr>
      <w:r>
        <w:rPr>
          <w:sz w:val="20"/>
        </w:rPr>
        <w:t xml:space="preserve">(часть 2 в ред. Федерального </w:t>
      </w:r>
      <w:hyperlink w:history="0" r:id="rId876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jc w:val="both"/>
      </w:pPr>
      <w:r>
        <w:rPr>
          <w:sz w:val="20"/>
        </w:rPr>
      </w:r>
    </w:p>
    <w:p>
      <w:pPr>
        <w:pStyle w:val="2"/>
        <w:outlineLvl w:val="2"/>
        <w:ind w:firstLine="540"/>
        <w:jc w:val="both"/>
      </w:pPr>
      <w:r>
        <w:rPr>
          <w:sz w:val="20"/>
        </w:rPr>
        <w:t xml:space="preserve">Статья 30.5. Сроки рассмотрения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pPr>
        <w:pStyle w:val="0"/>
        <w:jc w:val="both"/>
      </w:pPr>
      <w:r>
        <w:rPr>
          <w:sz w:val="20"/>
        </w:rPr>
        <w:t xml:space="preserve">(в ред. Федерального </w:t>
      </w:r>
      <w:hyperlink w:history="0" r:id="rId876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закона</w:t>
        </w:r>
      </w:hyperlink>
      <w:r>
        <w:rPr>
          <w:sz w:val="20"/>
        </w:rPr>
        <w:t xml:space="preserve"> от 30.04.2010 N 69-ФЗ)</w:t>
      </w:r>
    </w:p>
    <w:p>
      <w:pPr>
        <w:pStyle w:val="0"/>
        <w:spacing w:before="200" w:lineRule="auto"/>
        <w:ind w:firstLine="540"/>
        <w:jc w:val="both"/>
      </w:pPr>
      <w:r>
        <w:rPr>
          <w:sz w:val="20"/>
        </w:rPr>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pPr>
        <w:pStyle w:val="0"/>
        <w:jc w:val="both"/>
      </w:pPr>
      <w:r>
        <w:rPr>
          <w:sz w:val="20"/>
        </w:rPr>
        <w:t xml:space="preserve">(часть 1.1 введена Федеральным </w:t>
      </w:r>
      <w:hyperlink w:history="0" r:id="rId876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0"/>
            <w:color w:val="0000ff"/>
          </w:rPr>
          <w:t xml:space="preserve">законом</w:t>
        </w:r>
      </w:hyperlink>
      <w:r>
        <w:rPr>
          <w:sz w:val="20"/>
        </w:rPr>
        <w:t xml:space="preserve"> от 30.04.2010 N 69-ФЗ)</w:t>
      </w:r>
    </w:p>
    <w:p>
      <w:pPr>
        <w:pStyle w:val="0"/>
        <w:spacing w:before="200" w:lineRule="auto"/>
        <w:ind w:firstLine="540"/>
        <w:jc w:val="both"/>
      </w:pPr>
      <w:r>
        <w:rPr>
          <w:sz w:val="20"/>
        </w:rPr>
        <w:t xml:space="preserve">2. Жалобы на постановления по делам об административных правонарушениях, предусмотренных </w:t>
      </w:r>
      <w:hyperlink w:history="0" w:anchor="P958" w:tooltip="Статья 5.1. Нарушение права гражданина на ознакомление со списком избирателей, участников референдума">
        <w:r>
          <w:rPr>
            <w:sz w:val="20"/>
            <w:color w:val="0000ff"/>
          </w:rPr>
          <w:t xml:space="preserve">статьями 5.1</w:t>
        </w:r>
      </w:hyperlink>
      <w:r>
        <w:rPr>
          <w:sz w:val="20"/>
        </w:rPr>
        <w:t xml:space="preserve"> - </w:t>
      </w:r>
      <w:hyperlink w:history="0" w:anchor="P1189" w:tooltip="Статья 5.25. Непредоставление сведений об итогах голосования или о результатах выборов">
        <w:r>
          <w:rPr>
            <w:sz w:val="20"/>
            <w:color w:val="0000ff"/>
          </w:rPr>
          <w:t xml:space="preserve">5.25</w:t>
        </w:r>
      </w:hyperlink>
      <w:r>
        <w:rPr>
          <w:sz w:val="20"/>
        </w:rPr>
        <w:t xml:space="preserve">, </w:t>
      </w:r>
      <w:hyperlink w:history="0" w:anchor="P1403" w:tooltip="Статья 5.45. Использование преимуществ должностного или служебного положения в период избирательной кампании, кампании референдума">
        <w:r>
          <w:rPr>
            <w:sz w:val="20"/>
            <w:color w:val="0000ff"/>
          </w:rPr>
          <w:t xml:space="preserve">5.45</w:t>
        </w:r>
      </w:hyperlink>
      <w:r>
        <w:rPr>
          <w:sz w:val="20"/>
        </w:rPr>
        <w:t xml:space="preserve"> - </w:t>
      </w:r>
      <w:hyperlink w:history="0" w:anchor="P1460"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0"/>
            <w:color w:val="0000ff"/>
          </w:rPr>
          <w:t xml:space="preserve">5.52</w:t>
        </w:r>
      </w:hyperlink>
      <w:r>
        <w:rPr>
          <w:sz w:val="20"/>
        </w:rPr>
        <w:t xml:space="preserve">, </w:t>
      </w:r>
      <w:hyperlink w:history="0" w:anchor="P1496" w:tooltip="Статья 5.56. Нарушение порядка и сроков представления и хранения документов, связанных с подготовкой и проведением выборов, референдума">
        <w:r>
          <w:rPr>
            <w:sz w:val="20"/>
            <w:color w:val="0000ff"/>
          </w:rPr>
          <w:t xml:space="preserve">5.56</w:t>
        </w:r>
      </w:hyperlink>
      <w:r>
        <w:rPr>
          <w:sz w:val="20"/>
        </w:rPr>
        <w:t xml:space="preserve">, </w:t>
      </w:r>
      <w:hyperlink w:history="0" w:anchor="P1520"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0"/>
            <w:color w:val="0000ff"/>
          </w:rPr>
          <w:t xml:space="preserve">5.58</w:t>
        </w:r>
      </w:hyperlink>
      <w:r>
        <w:rPr>
          <w:sz w:val="20"/>
        </w:rPr>
        <w:t xml:space="preserve">, </w:t>
      </w:r>
      <w:hyperlink w:history="0" w:anchor="P1678"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0"/>
            <w:color w:val="0000ff"/>
          </w:rPr>
          <w:t xml:space="preserve">5.69</w:t>
        </w:r>
      </w:hyperlink>
      <w:r>
        <w:rPr>
          <w:sz w:val="20"/>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pPr>
        <w:pStyle w:val="0"/>
        <w:jc w:val="both"/>
      </w:pPr>
      <w:r>
        <w:rPr>
          <w:sz w:val="20"/>
        </w:rPr>
        <w:t xml:space="preserve">(часть вторая введена Федеральным </w:t>
      </w:r>
      <w:hyperlink w:history="0" r:id="rId876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04.07.2003 N 94-ФЗ, в ред. Федеральных законов от 21.07.2005 </w:t>
      </w:r>
      <w:hyperlink w:history="0" r:id="rId877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04.10.2010 </w:t>
      </w:r>
      <w:hyperlink w:history="0" r:id="rId8771"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0"/>
            <w:color w:val="0000ff"/>
          </w:rPr>
          <w:t xml:space="preserve">N 263-ФЗ</w:t>
        </w:r>
      </w:hyperlink>
      <w:r>
        <w:rPr>
          <w:sz w:val="20"/>
        </w:rPr>
        <w:t xml:space="preserve">, от 02.06.2016 </w:t>
      </w:r>
      <w:hyperlink w:history="0" r:id="rId8772"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0"/>
            <w:color w:val="0000ff"/>
          </w:rPr>
          <w:t xml:space="preserve">N 161-ФЗ</w:t>
        </w:r>
      </w:hyperlink>
      <w:r>
        <w:rPr>
          <w:sz w:val="20"/>
        </w:rPr>
        <w:t xml:space="preserve">)</w:t>
      </w:r>
    </w:p>
    <w:p>
      <w:pPr>
        <w:pStyle w:val="0"/>
        <w:spacing w:before="200" w:lineRule="auto"/>
        <w:ind w:firstLine="540"/>
        <w:jc w:val="both"/>
      </w:pPr>
      <w:hyperlink w:history="0" r:id="rId877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3</w:t>
        </w:r>
      </w:hyperlink>
      <w:r>
        <w:rPr>
          <w:sz w:val="20"/>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pPr>
        <w:pStyle w:val="0"/>
        <w:jc w:val="both"/>
      </w:pPr>
      <w:r>
        <w:rPr>
          <w:sz w:val="20"/>
        </w:rPr>
        <w:t xml:space="preserve">(в ред. Федерального </w:t>
      </w:r>
      <w:hyperlink w:history="0" r:id="rId8774"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spacing w:before="200" w:lineRule="auto"/>
        <w:ind w:firstLine="540"/>
        <w:jc w:val="both"/>
      </w:pPr>
      <w:r>
        <w:rPr>
          <w:sz w:val="20"/>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pPr>
        <w:pStyle w:val="0"/>
        <w:jc w:val="both"/>
      </w:pPr>
      <w:r>
        <w:rPr>
          <w:sz w:val="20"/>
        </w:rPr>
        <w:t xml:space="preserve">(часть четвертая введена Федеральным </w:t>
      </w:r>
      <w:hyperlink w:history="0" r:id="rId877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5. Жалобы на определения, указанные в </w:t>
      </w:r>
      <w:hyperlink w:history="0" w:anchor="P14239"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4 части 1 статьи 29.4</w:t>
        </w:r>
      </w:hyperlink>
      <w:r>
        <w:rPr>
          <w:sz w:val="20"/>
        </w:rPr>
        <w:t xml:space="preserve">, </w:t>
      </w:r>
      <w:hyperlink w:history="0" w:anchor="P14346"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0"/>
            <w:color w:val="0000ff"/>
          </w:rPr>
          <w:t xml:space="preserve">пункте 3 части 2 статьи 29.9</w:t>
        </w:r>
      </w:hyperlink>
      <w:r>
        <w:rPr>
          <w:sz w:val="20"/>
        </w:rPr>
        <w:t xml:space="preserve"> настоящего Кодекса, подлежат рассмотрению в течение суток с момента подачи такой жалобы.</w:t>
      </w:r>
    </w:p>
    <w:p>
      <w:pPr>
        <w:pStyle w:val="0"/>
        <w:jc w:val="both"/>
      </w:pPr>
      <w:r>
        <w:rPr>
          <w:sz w:val="20"/>
        </w:rPr>
        <w:t xml:space="preserve">(часть 5 введена Федеральным </w:t>
      </w:r>
      <w:hyperlink w:history="0" r:id="rId877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31.07.2025 N 300-ФЗ)</w:t>
      </w:r>
    </w:p>
    <w:p>
      <w:pPr>
        <w:pStyle w:val="0"/>
        <w:jc w:val="both"/>
      </w:pPr>
      <w:r>
        <w:rPr>
          <w:sz w:val="20"/>
        </w:rPr>
      </w:r>
    </w:p>
    <w:p>
      <w:pPr>
        <w:pStyle w:val="2"/>
        <w:outlineLvl w:val="2"/>
        <w:ind w:firstLine="540"/>
        <w:jc w:val="both"/>
      </w:pPr>
      <w:r>
        <w:rPr>
          <w:sz w:val="20"/>
        </w:rPr>
        <w:t xml:space="preserve">Статья 30.6. Рассмотрение жалобы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Жалоба на постановление по делу об административном правонарушении рассматривается судьей, должностным лицом единолично.</w:t>
      </w:r>
    </w:p>
    <w:p>
      <w:pPr>
        <w:pStyle w:val="0"/>
        <w:spacing w:before="200" w:lineRule="auto"/>
        <w:ind w:firstLine="540"/>
        <w:jc w:val="both"/>
      </w:pPr>
      <w:r>
        <w:rPr>
          <w:sz w:val="20"/>
        </w:rPr>
        <w:t xml:space="preserve">2. При рассмотрении жалобы на постановление по делу об административном правонарушении:</w:t>
      </w:r>
    </w:p>
    <w:p>
      <w:pPr>
        <w:pStyle w:val="0"/>
        <w:spacing w:before="200" w:lineRule="auto"/>
        <w:ind w:firstLine="540"/>
        <w:jc w:val="both"/>
      </w:pPr>
      <w:r>
        <w:rPr>
          <w:sz w:val="20"/>
        </w:rPr>
        <w:t xml:space="preserve">1) объявляется, кто рассматривает жалобу, какая жалоба подлежит рассмотрению, кем подана жалоба;</w:t>
      </w:r>
    </w:p>
    <w:p>
      <w:pPr>
        <w:pStyle w:val="0"/>
        <w:spacing w:before="200" w:lineRule="auto"/>
        <w:ind w:firstLine="540"/>
        <w:jc w:val="both"/>
      </w:pPr>
      <w:r>
        <w:rPr>
          <w:sz w:val="20"/>
        </w:rP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pPr>
        <w:pStyle w:val="0"/>
        <w:spacing w:before="200" w:lineRule="auto"/>
        <w:ind w:firstLine="540"/>
        <w:jc w:val="both"/>
      </w:pPr>
      <w:r>
        <w:rPr>
          <w:sz w:val="20"/>
        </w:rPr>
        <w:t xml:space="preserve">3) проверяются полномочия законных представителей физического или юридического лица, защитника и представителя;</w:t>
      </w:r>
    </w:p>
    <w:p>
      <w:pPr>
        <w:pStyle w:val="0"/>
        <w:spacing w:before="200" w:lineRule="auto"/>
        <w:ind w:firstLine="540"/>
        <w:jc w:val="both"/>
      </w:pPr>
      <w:r>
        <w:rPr>
          <w:sz w:val="20"/>
        </w:rPr>
        <w:t xml:space="preserve">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pPr>
        <w:pStyle w:val="0"/>
        <w:spacing w:before="200" w:lineRule="auto"/>
        <w:ind w:firstLine="540"/>
        <w:jc w:val="both"/>
      </w:pPr>
      <w:r>
        <w:rPr>
          <w:sz w:val="20"/>
        </w:rPr>
        <w:t xml:space="preserve">5) разъясняются права и обязанности лиц, участвующих в рассмотрении жалобы;</w:t>
      </w:r>
    </w:p>
    <w:p>
      <w:pPr>
        <w:pStyle w:val="0"/>
        <w:spacing w:before="200" w:lineRule="auto"/>
        <w:ind w:firstLine="540"/>
        <w:jc w:val="both"/>
      </w:pPr>
      <w:r>
        <w:rPr>
          <w:sz w:val="20"/>
        </w:rPr>
        <w:t xml:space="preserve">6) разрешаются заявленные отводы и ходатайства;</w:t>
      </w:r>
    </w:p>
    <w:p>
      <w:pPr>
        <w:pStyle w:val="0"/>
        <w:spacing w:before="200" w:lineRule="auto"/>
        <w:ind w:firstLine="540"/>
        <w:jc w:val="both"/>
      </w:pPr>
      <w:r>
        <w:rPr>
          <w:sz w:val="20"/>
        </w:rPr>
        <w:t xml:space="preserve">7) оглашается жалоба на постановление по делу об административном правонарушении;</w:t>
      </w:r>
    </w:p>
    <w:p>
      <w:pPr>
        <w:pStyle w:val="0"/>
        <w:spacing w:before="200" w:lineRule="auto"/>
        <w:ind w:firstLine="540"/>
        <w:jc w:val="both"/>
      </w:pPr>
      <w:r>
        <w:rPr>
          <w:sz w:val="20"/>
        </w:rP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pPr>
        <w:pStyle w:val="0"/>
        <w:spacing w:before="200" w:lineRule="auto"/>
        <w:ind w:firstLine="540"/>
        <w:jc w:val="both"/>
      </w:pPr>
      <w:r>
        <w:rPr>
          <w:sz w:val="20"/>
        </w:rPr>
        <w:t xml:space="preserve">9) в случае участия прокурора в рассмотрении дела заслушивается его заключение.</w:t>
      </w:r>
    </w:p>
    <w:p>
      <w:pPr>
        <w:pStyle w:val="0"/>
        <w:spacing w:before="200" w:lineRule="auto"/>
        <w:ind w:firstLine="540"/>
        <w:jc w:val="both"/>
      </w:pPr>
      <w:r>
        <w:rPr>
          <w:sz w:val="20"/>
        </w:rPr>
        <w:t xml:space="preserve">3. Судья, вышестоящее должностное лицо не связаны доводами жалобы и проверяют дело в полном объеме.</w:t>
      </w:r>
    </w:p>
    <w:p>
      <w:pPr>
        <w:pStyle w:val="0"/>
        <w:jc w:val="both"/>
      </w:pPr>
      <w:r>
        <w:rPr>
          <w:sz w:val="20"/>
        </w:rPr>
      </w:r>
    </w:p>
    <w:bookmarkStart w:id="14642" w:name="P14642"/>
    <w:bookmarkEnd w:id="14642"/>
    <w:p>
      <w:pPr>
        <w:pStyle w:val="2"/>
        <w:outlineLvl w:val="2"/>
        <w:ind w:firstLine="540"/>
        <w:jc w:val="both"/>
      </w:pPr>
      <w:r>
        <w:rPr>
          <w:sz w:val="20"/>
        </w:rPr>
        <w:t xml:space="preserve">Статья 30.7. Решение по жалобе на постановление по делу об административном правонарушении</w:t>
      </w:r>
    </w:p>
    <w:p>
      <w:pPr>
        <w:pStyle w:val="0"/>
        <w:jc w:val="both"/>
      </w:pPr>
      <w:r>
        <w:rPr>
          <w:sz w:val="20"/>
        </w:rPr>
      </w:r>
    </w:p>
    <w:bookmarkStart w:id="14644" w:name="P14644"/>
    <w:bookmarkEnd w:id="14644"/>
    <w:p>
      <w:pPr>
        <w:pStyle w:val="0"/>
        <w:ind w:firstLine="540"/>
        <w:jc w:val="both"/>
      </w:pPr>
      <w:r>
        <w:rPr>
          <w:sz w:val="20"/>
        </w:rPr>
        <w:t xml:space="preserve">1. По результатам рассмотрения жалобы на постановление по делу об административном правонарушении выносится одно из следующих решений:</w:t>
      </w:r>
    </w:p>
    <w:p>
      <w:pPr>
        <w:pStyle w:val="0"/>
        <w:spacing w:before="200" w:lineRule="auto"/>
        <w:ind w:firstLine="540"/>
        <w:jc w:val="both"/>
      </w:pPr>
      <w:r>
        <w:rPr>
          <w:sz w:val="20"/>
        </w:rPr>
        <w:t xml:space="preserve">1) об оставлении постановления без изменения, а жалобы без удовлетворения;</w:t>
      </w:r>
    </w:p>
    <w:p>
      <w:pPr>
        <w:pStyle w:val="0"/>
        <w:spacing w:before="200" w:lineRule="auto"/>
        <w:ind w:firstLine="540"/>
        <w:jc w:val="both"/>
      </w:pPr>
      <w:r>
        <w:rPr>
          <w:sz w:val="20"/>
        </w:rPr>
        <w:t xml:space="preserve">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pPr>
        <w:pStyle w:val="0"/>
        <w:spacing w:before="200" w:lineRule="auto"/>
        <w:ind w:firstLine="540"/>
        <w:jc w:val="both"/>
      </w:pPr>
      <w:r>
        <w:rPr>
          <w:sz w:val="20"/>
        </w:rPr>
        <w:t xml:space="preserve">3) об отмене постановления и о прекращении производства по делу при наличии хотя бы одного из обстоятельств, предусмотренных </w:t>
      </w:r>
      <w:hyperlink w:history="0" w:anchor="P530"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2776"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было вынесено постановление;</w:t>
      </w:r>
    </w:p>
    <w:p>
      <w:pPr>
        <w:pStyle w:val="0"/>
        <w:spacing w:before="200" w:lineRule="auto"/>
        <w:ind w:firstLine="540"/>
        <w:jc w:val="both"/>
      </w:pPr>
      <w:r>
        <w:rPr>
          <w:sz w:val="20"/>
        </w:rP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pPr>
        <w:pStyle w:val="0"/>
        <w:spacing w:before="200" w:lineRule="auto"/>
        <w:ind w:firstLine="540"/>
        <w:jc w:val="both"/>
      </w:pPr>
      <w:r>
        <w:rPr>
          <w:sz w:val="20"/>
        </w:rPr>
        <w:t xml:space="preserve">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pPr>
        <w:pStyle w:val="0"/>
        <w:spacing w:before="200" w:lineRule="auto"/>
        <w:ind w:firstLine="540"/>
        <w:jc w:val="both"/>
      </w:pPr>
      <w:r>
        <w:rPr>
          <w:sz w:val="20"/>
        </w:rP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559"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0"/>
            <w:color w:val="0000ff"/>
          </w:rPr>
          <w:t xml:space="preserve">частью 1.2 статьи 30.1</w:t>
        </w:r>
      </w:hyperlink>
      <w:r>
        <w:rPr>
          <w:sz w:val="20"/>
        </w:rPr>
        <w:t xml:space="preserve"> настоящего Кодекса.</w:t>
      </w:r>
    </w:p>
    <w:p>
      <w:pPr>
        <w:pStyle w:val="0"/>
        <w:jc w:val="both"/>
      </w:pPr>
      <w:r>
        <w:rPr>
          <w:sz w:val="20"/>
        </w:rPr>
        <w:t xml:space="preserve">(п. 6 введен Федеральным </w:t>
      </w:r>
      <w:hyperlink w:history="0" r:id="rId877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history="0" w:anchor="P14351" w:tooltip="1. В постановлении по делу об административном правонарушении должны быть указаны:">
        <w:r>
          <w:rPr>
            <w:sz w:val="20"/>
            <w:color w:val="0000ff"/>
          </w:rPr>
          <w:t xml:space="preserve">частью 1 статьи 29.10</w:t>
        </w:r>
      </w:hyperlink>
      <w:r>
        <w:rPr>
          <w:sz w:val="20"/>
        </w:rPr>
        <w:t xml:space="preserve"> настоящего Кодекса.</w:t>
      </w:r>
    </w:p>
    <w:p>
      <w:pPr>
        <w:pStyle w:val="0"/>
        <w:spacing w:before="200" w:lineRule="auto"/>
        <w:ind w:firstLine="540"/>
        <w:jc w:val="both"/>
      </w:pPr>
      <w:r>
        <w:rPr>
          <w:sz w:val="20"/>
        </w:rPr>
        <w:t xml:space="preserve">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pPr>
        <w:pStyle w:val="0"/>
        <w:jc w:val="both"/>
      </w:pPr>
      <w:r>
        <w:rPr>
          <w:sz w:val="20"/>
        </w:rPr>
      </w:r>
    </w:p>
    <w:bookmarkStart w:id="14655" w:name="P14655"/>
    <w:bookmarkEnd w:id="14655"/>
    <w:p>
      <w:pPr>
        <w:pStyle w:val="2"/>
        <w:outlineLvl w:val="2"/>
        <w:ind w:firstLine="540"/>
        <w:jc w:val="both"/>
      </w:pPr>
      <w:r>
        <w:rPr>
          <w:sz w:val="20"/>
        </w:rPr>
        <w:t xml:space="preserve">Статья 30.8. Оглашение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Решение по жалобе на постановление по делу об административном правонарушении оглашается немедленно после его вынесения.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30.8 дополняется ч. 1.1 (</w:t>
            </w:r>
            <w:hyperlink w:history="0" r:id="rId8778" w:tooltip="Федеральный закон от 02.05.2026 N 120-ФЗ &quot;О внесении изменений в Кодекс Российской Федерации об административных правонарушениях&quot; ------------ Не вступил в силу {КонсультантПлюс}">
              <w:r>
                <w:rPr>
                  <w:sz w:val="20"/>
                  <w:color w:val="0000ff"/>
                </w:rPr>
                <w:t xml:space="preserve">ФЗ</w:t>
              </w:r>
            </w:hyperlink>
            <w:r>
              <w:rPr>
                <w:sz w:val="20"/>
                <w:color w:val="392c69"/>
              </w:rPr>
              <w:t xml:space="preserve"> от 02.05.2026 N 120-ФЗ). См. будущую </w:t>
            </w:r>
            <w:hyperlink w:history="0" r:id="rId8779" w:tooltip="&quot;Кодекс Российской Федерации об административных правонарушениях&quot; от 30.12.2001 N 195-ФЗ (ред. от 02.05.2026)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pPr>
        <w:pStyle w:val="0"/>
        <w:jc w:val="both"/>
      </w:pPr>
      <w:r>
        <w:rPr>
          <w:sz w:val="20"/>
        </w:rPr>
        <w:t xml:space="preserve">(в ред. Федерального </w:t>
      </w:r>
      <w:hyperlink w:history="0" r:id="rId878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07.04.2025 N 59-ФЗ)</w:t>
      </w:r>
    </w:p>
    <w:p>
      <w:pPr>
        <w:pStyle w:val="0"/>
        <w:spacing w:before="200" w:lineRule="auto"/>
        <w:ind w:firstLine="540"/>
        <w:jc w:val="both"/>
      </w:pPr>
      <w:r>
        <w:rPr>
          <w:sz w:val="20"/>
        </w:rPr>
        <w:t xml:space="preserve">Абзац утратил силу с 1 июля 2025 года. - Федеральный </w:t>
      </w:r>
      <w:hyperlink w:history="0" r:id="rId878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07.04.2025 N 59-ФЗ.</w:t>
      </w:r>
    </w:p>
    <w:p>
      <w:pPr>
        <w:pStyle w:val="0"/>
        <w:spacing w:before="200" w:lineRule="auto"/>
        <w:ind w:firstLine="540"/>
        <w:jc w:val="both"/>
      </w:pPr>
      <w:r>
        <w:rPr>
          <w:sz w:val="20"/>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history="0" w:anchor="P14014" w:tooltip="5. Протоколы об административных правонарушениях вправе составлять:">
        <w:r>
          <w:rPr>
            <w:sz w:val="20"/>
            <w:color w:val="0000ff"/>
          </w:rPr>
          <w:t xml:space="preserve">части 5 статьи 28.3</w:t>
        </w:r>
      </w:hyperlink>
      <w:r>
        <w:rPr>
          <w:sz w:val="20"/>
        </w:rPr>
        <w:t xml:space="preserve"> настоящего Кодекса, составившим такой протокол.</w:t>
      </w:r>
    </w:p>
    <w:p>
      <w:pPr>
        <w:pStyle w:val="0"/>
        <w:jc w:val="both"/>
      </w:pPr>
      <w:r>
        <w:rPr>
          <w:sz w:val="20"/>
        </w:rPr>
        <w:t xml:space="preserve">(часть 2.1 введена Федеральным </w:t>
      </w:r>
      <w:hyperlink w:history="0" r:id="rId87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878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pPr>
        <w:pStyle w:val="0"/>
        <w:jc w:val="both"/>
      </w:pPr>
      <w:r>
        <w:rPr>
          <w:sz w:val="20"/>
        </w:rPr>
        <w:t xml:space="preserve">(часть 2.2 введена Федеральным </w:t>
      </w:r>
      <w:hyperlink w:history="0" r:id="rId87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w:t>
      </w:r>
    </w:p>
    <w:p>
      <w:pPr>
        <w:pStyle w:val="0"/>
        <w:spacing w:before="200" w:lineRule="auto"/>
        <w:ind w:firstLine="540"/>
        <w:jc w:val="both"/>
      </w:pPr>
      <w:r>
        <w:rPr>
          <w:sz w:val="20"/>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pPr>
        <w:pStyle w:val="0"/>
        <w:jc w:val="both"/>
      </w:pPr>
      <w:r>
        <w:rPr>
          <w:sz w:val="20"/>
        </w:rPr>
        <w:t xml:space="preserve">(в ред. Федерального </w:t>
      </w:r>
      <w:hyperlink w:history="0" r:id="rId878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25.10.2004 N 126-ФЗ)</w:t>
      </w:r>
    </w:p>
    <w:p>
      <w:pPr>
        <w:pStyle w:val="0"/>
        <w:jc w:val="both"/>
      </w:pPr>
      <w:r>
        <w:rPr>
          <w:sz w:val="20"/>
        </w:rPr>
      </w:r>
    </w:p>
    <w:p>
      <w:pPr>
        <w:pStyle w:val="2"/>
        <w:outlineLvl w:val="2"/>
        <w:ind w:firstLine="540"/>
        <w:jc w:val="both"/>
      </w:pPr>
      <w:r>
        <w:rPr>
          <w:sz w:val="20"/>
        </w:rPr>
        <w:t xml:space="preserve">Статья 30.9. Пересмотр решения, вынесенного по жалобе на постановление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pPr>
        <w:pStyle w:val="0"/>
        <w:spacing w:before="200" w:lineRule="auto"/>
        <w:ind w:firstLine="540"/>
        <w:jc w:val="both"/>
      </w:pPr>
      <w:r>
        <w:rPr>
          <w:sz w:val="20"/>
        </w:rP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bookmarkStart w:id="14674" w:name="P14674"/>
    <w:bookmarkEnd w:id="14674"/>
    <w:p>
      <w:pPr>
        <w:pStyle w:val="0"/>
        <w:spacing w:before="200" w:lineRule="auto"/>
        <w:ind w:firstLine="540"/>
        <w:jc w:val="both"/>
      </w:pPr>
      <w:r>
        <w:rPr>
          <w:sz w:val="20"/>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history="0" w:anchor="P14573" w:tooltip="Статья 30.2. Порядок подачи жалобы на постановление по делу об административном правонарушении">
        <w:r>
          <w:rPr>
            <w:sz w:val="20"/>
            <w:color w:val="0000ff"/>
          </w:rPr>
          <w:t xml:space="preserve">статьями 30.2</w:t>
        </w:r>
      </w:hyperlink>
      <w:r>
        <w:rPr>
          <w:sz w:val="20"/>
        </w:rPr>
        <w:t xml:space="preserve"> - </w:t>
      </w:r>
      <w:hyperlink w:history="0" w:anchor="P14655"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4. Копии решений направляются лицам, указанным в </w:t>
      </w:r>
      <w:hyperlink w:history="0" w:anchor="P14655" w:tooltip="Статья 30.8. Оглашение решения, вынесенного по жалобе на постановление по делу об административном правонарушении">
        <w:r>
          <w:rPr>
            <w:sz w:val="20"/>
            <w:color w:val="0000ff"/>
          </w:rPr>
          <w:t xml:space="preserve">статье 30.8</w:t>
        </w:r>
      </w:hyperlink>
      <w:r>
        <w:rPr>
          <w:sz w:val="20"/>
        </w:rPr>
        <w:t xml:space="preserve"> настоящего Кодекса, в трехдневный срок со дня вынесения решения.</w:t>
      </w:r>
    </w:p>
    <w:bookmarkStart w:id="14676" w:name="P14676"/>
    <w:bookmarkEnd w:id="14676"/>
    <w:p>
      <w:pPr>
        <w:pStyle w:val="0"/>
        <w:spacing w:before="200" w:lineRule="auto"/>
        <w:ind w:firstLine="540"/>
        <w:jc w:val="both"/>
      </w:pPr>
      <w:r>
        <w:rPr>
          <w:sz w:val="20"/>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history="0" w:anchor="P14544"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органом, должностное лицо которого вынесло такое постановление.</w:t>
      </w:r>
    </w:p>
    <w:p>
      <w:pPr>
        <w:pStyle w:val="0"/>
        <w:jc w:val="both"/>
      </w:pPr>
      <w:r>
        <w:rPr>
          <w:sz w:val="20"/>
        </w:rPr>
        <w:t xml:space="preserve">(часть пятая введена Федеральным </w:t>
      </w:r>
      <w:hyperlink w:history="0" r:id="rId878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160-ФЗ; в ред. Федерального </w:t>
      </w:r>
      <w:hyperlink w:history="0" r:id="rId8787"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p>
      <w:pPr>
        <w:pStyle w:val="0"/>
        <w:spacing w:before="200" w:lineRule="auto"/>
        <w:ind w:firstLine="540"/>
        <w:jc w:val="both"/>
      </w:pPr>
      <w:r>
        <w:rPr>
          <w:sz w:val="20"/>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history="0" w:anchor="P14544" w:tooltip="1. Постановление по делу об административном правонарушении может быть обжаловано лицами, указанными в статьях 25.1 - 25.5.1 настоящего Кодекса:">
        <w:r>
          <w:rPr>
            <w:sz w:val="20"/>
            <w:color w:val="0000ff"/>
          </w:rPr>
          <w:t xml:space="preserve">части 1 статьи 30.1</w:t>
        </w:r>
      </w:hyperlink>
      <w:r>
        <w:rPr>
          <w:sz w:val="20"/>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pPr>
        <w:pStyle w:val="0"/>
        <w:jc w:val="both"/>
      </w:pPr>
      <w:r>
        <w:rPr>
          <w:sz w:val="20"/>
        </w:rPr>
        <w:t xml:space="preserve">(часть 6 введена Федеральным </w:t>
      </w:r>
      <w:hyperlink w:history="0" r:id="rId8788"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0"/>
            <w:color w:val="0000ff"/>
          </w:rPr>
          <w:t xml:space="preserve">законом</w:t>
        </w:r>
      </w:hyperlink>
      <w:r>
        <w:rPr>
          <w:sz w:val="20"/>
        </w:rPr>
        <w:t xml:space="preserve"> от 28.12.2013 N 429-ФЗ)</w:t>
      </w:r>
    </w:p>
    <w:p>
      <w:pPr>
        <w:pStyle w:val="0"/>
        <w:ind w:firstLine="540"/>
        <w:jc w:val="both"/>
      </w:pPr>
      <w:r>
        <w:rPr>
          <w:sz w:val="20"/>
        </w:rPr>
      </w:r>
    </w:p>
    <w:p>
      <w:pPr>
        <w:pStyle w:val="2"/>
        <w:outlineLvl w:val="2"/>
        <w:ind w:firstLine="540"/>
        <w:jc w:val="both"/>
      </w:pPr>
      <w:r>
        <w:rPr>
          <w:sz w:val="20"/>
        </w:rPr>
        <w:t xml:space="preserve">Статья 30.10. Принесение протеста на не вступившее в законную силу постановление по делу об административном правонарушении и последующие решения</w:t>
      </w:r>
    </w:p>
    <w:p>
      <w:pPr>
        <w:pStyle w:val="0"/>
        <w:jc w:val="both"/>
      </w:pPr>
      <w:r>
        <w:rPr>
          <w:sz w:val="20"/>
        </w:rPr>
      </w:r>
    </w:p>
    <w:p>
      <w:pPr>
        <w:pStyle w:val="0"/>
        <w:ind w:firstLine="540"/>
        <w:jc w:val="both"/>
      </w:pPr>
      <w:r>
        <w:rPr>
          <w:sz w:val="20"/>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history="0" w:anchor="P14542" w:tooltip="Статья 30.1. Право на обжалование постановления по делу об административном правонарушении">
        <w:r>
          <w:rPr>
            <w:sz w:val="20"/>
            <w:color w:val="0000ff"/>
          </w:rPr>
          <w:t xml:space="preserve">статьями 30.1</w:t>
        </w:r>
      </w:hyperlink>
      <w:r>
        <w:rPr>
          <w:sz w:val="20"/>
        </w:rPr>
        <w:t xml:space="preserve">, </w:t>
      </w:r>
      <w:hyperlink w:history="0" w:anchor="P14573" w:tooltip="Статья 30.2. Порядок подачи жалобы на постановление по делу об административном правонарушении">
        <w:r>
          <w:rPr>
            <w:sz w:val="20"/>
            <w:color w:val="0000ff"/>
          </w:rPr>
          <w:t xml:space="preserve">30.2</w:t>
        </w:r>
      </w:hyperlink>
      <w:r>
        <w:rPr>
          <w:sz w:val="20"/>
        </w:rPr>
        <w:t xml:space="preserve">, </w:t>
      </w:r>
      <w:hyperlink w:history="0" w:anchor="P14593"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0"/>
            <w:color w:val="0000ff"/>
          </w:rPr>
          <w:t xml:space="preserve">частями 1</w:t>
        </w:r>
      </w:hyperlink>
      <w:r>
        <w:rPr>
          <w:sz w:val="20"/>
        </w:rPr>
        <w:t xml:space="preserve"> и </w:t>
      </w:r>
      <w:hyperlink w:history="0" w:anchor="P14599"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sz w:val="20"/>
            <w:color w:val="0000ff"/>
          </w:rPr>
          <w:t xml:space="preserve">3 статьи 30.3</w:t>
        </w:r>
      </w:hyperlink>
      <w:r>
        <w:rPr>
          <w:sz w:val="20"/>
        </w:rPr>
        <w:t xml:space="preserve"> настоящего Кодекса.</w:t>
      </w:r>
    </w:p>
    <w:p>
      <w:pPr>
        <w:pStyle w:val="0"/>
        <w:jc w:val="both"/>
      </w:pPr>
      <w:r>
        <w:rPr>
          <w:sz w:val="20"/>
        </w:rPr>
        <w:t xml:space="preserve">(в ред. Федерального </w:t>
      </w:r>
      <w:hyperlink w:history="0" r:id="rId8789"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409-ФЗ)</w:t>
      </w:r>
    </w:p>
    <w:p>
      <w:pPr>
        <w:pStyle w:val="0"/>
        <w:spacing w:before="200" w:lineRule="auto"/>
        <w:ind w:firstLine="540"/>
        <w:jc w:val="both"/>
      </w:pPr>
      <w:r>
        <w:rPr>
          <w:sz w:val="20"/>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history="0" w:anchor="P14603" w:tooltip="Статья 30.4. Подготовка к рассмотрению жалобы на постановление по делу об административном правонарушении">
        <w:r>
          <w:rPr>
            <w:sz w:val="20"/>
            <w:color w:val="0000ff"/>
          </w:rPr>
          <w:t xml:space="preserve">статьями 30.4</w:t>
        </w:r>
      </w:hyperlink>
      <w:r>
        <w:rPr>
          <w:sz w:val="20"/>
        </w:rPr>
        <w:t xml:space="preserve"> - </w:t>
      </w:r>
      <w:hyperlink w:history="0" w:anchor="P14655" w:tooltip="Статья 30.8. Оглашение решения, вынесенного по жалобе на постановление по делу об административном правонарушении">
        <w:r>
          <w:rPr>
            <w:sz w:val="20"/>
            <w:color w:val="0000ff"/>
          </w:rPr>
          <w:t xml:space="preserve">30.8</w:t>
        </w:r>
      </w:hyperlink>
      <w:r>
        <w:rPr>
          <w:sz w:val="20"/>
        </w:rPr>
        <w:t xml:space="preserve"> настоящего Кодекса.</w:t>
      </w:r>
    </w:p>
    <w:p>
      <w:pPr>
        <w:pStyle w:val="0"/>
        <w:spacing w:before="200" w:lineRule="auto"/>
        <w:ind w:firstLine="540"/>
        <w:jc w:val="both"/>
      </w:pPr>
      <w:r>
        <w:rPr>
          <w:sz w:val="20"/>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history="0" w:anchor="P12907"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5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 в трехдневный срок после вынесения решения.</w:t>
      </w:r>
    </w:p>
    <w:p>
      <w:pPr>
        <w:pStyle w:val="0"/>
        <w:jc w:val="both"/>
      </w:pPr>
      <w:r>
        <w:rPr>
          <w:sz w:val="20"/>
        </w:rPr>
        <w:t xml:space="preserve">(в ред. Федерального </w:t>
      </w:r>
      <w:hyperlink w:history="0" r:id="rId879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294-ФЗ)</w:t>
      </w:r>
    </w:p>
    <w:p>
      <w:pPr>
        <w:pStyle w:val="0"/>
        <w:jc w:val="both"/>
      </w:pPr>
      <w:r>
        <w:rPr>
          <w:sz w:val="20"/>
        </w:rPr>
      </w:r>
    </w:p>
    <w:p>
      <w:pPr>
        <w:pStyle w:val="2"/>
        <w:outlineLvl w:val="2"/>
        <w:ind w:firstLine="540"/>
        <w:jc w:val="both"/>
      </w:pPr>
      <w:r>
        <w:rPr>
          <w:sz w:val="20"/>
        </w:rPr>
        <w:t xml:space="preserve">Статья 30.11. Утратила силу. - Федеральный </w:t>
      </w:r>
      <w:hyperlink w:history="0" r:id="rId879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03.12.2008 N 240-ФЗ.</w:t>
      </w:r>
    </w:p>
    <w:p>
      <w:pPr>
        <w:pStyle w:val="0"/>
        <w:jc w:val="both"/>
      </w:pPr>
      <w:r>
        <w:rPr>
          <w:sz w:val="20"/>
        </w:rPr>
      </w:r>
    </w:p>
    <w:p>
      <w:pPr>
        <w:pStyle w:val="2"/>
        <w:outlineLvl w:val="2"/>
        <w:ind w:firstLine="540"/>
        <w:jc w:val="both"/>
      </w:pPr>
      <w:r>
        <w:rPr>
          <w:sz w:val="20"/>
        </w:rPr>
        <w:t xml:space="preserve">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879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79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history="0" w:anchor="P12907"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5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0"/>
            <w:color w:val="0000ff"/>
          </w:rPr>
          <w:t xml:space="preserve">25.5.1</w:t>
        </w:r>
      </w:hyperlink>
      <w:r>
        <w:rPr>
          <w:sz w:val="20"/>
        </w:rPr>
        <w:t xml:space="preserve"> настоящего Кодекса.</w:t>
      </w:r>
    </w:p>
    <w:p>
      <w:pPr>
        <w:pStyle w:val="0"/>
        <w:jc w:val="both"/>
      </w:pPr>
      <w:r>
        <w:rPr>
          <w:sz w:val="20"/>
        </w:rPr>
        <w:t xml:space="preserve">(в ред. Федеральных законов от 02.11.2013 </w:t>
      </w:r>
      <w:hyperlink w:history="0" r:id="rId8794"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04.06.2014 </w:t>
      </w:r>
      <w:hyperlink w:history="0" r:id="rId879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w:t>
      </w:r>
    </w:p>
    <w:p>
      <w:pPr>
        <w:pStyle w:val="0"/>
        <w:spacing w:before="20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pPr>
        <w:pStyle w:val="0"/>
        <w:jc w:val="both"/>
      </w:pPr>
      <w:r>
        <w:rPr>
          <w:sz w:val="20"/>
        </w:rPr>
        <w:t xml:space="preserve">(в ред. Федерального </w:t>
      </w:r>
      <w:hyperlink w:history="0" r:id="rId879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pPr>
        <w:pStyle w:val="0"/>
        <w:jc w:val="both"/>
      </w:pPr>
      <w:r>
        <w:rPr>
          <w:sz w:val="20"/>
        </w:rPr>
        <w:t xml:space="preserve">(в ред. Федерального </w:t>
      </w:r>
      <w:hyperlink w:history="0" r:id="rId879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bookmarkStart w:id="14702" w:name="P14702"/>
    <w:bookmarkEnd w:id="14702"/>
    <w:p>
      <w:pPr>
        <w:pStyle w:val="0"/>
        <w:spacing w:before="200" w:lineRule="auto"/>
        <w:ind w:firstLine="540"/>
        <w:jc w:val="both"/>
      </w:pPr>
      <w:r>
        <w:rPr>
          <w:sz w:val="20"/>
        </w:rPr>
        <w:t xml:space="preserve">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pPr>
        <w:pStyle w:val="0"/>
        <w:jc w:val="both"/>
      </w:pPr>
      <w:r>
        <w:rPr>
          <w:sz w:val="20"/>
        </w:rPr>
        <w:t xml:space="preserve">(часть 4 введена Федеральным </w:t>
      </w:r>
      <w:hyperlink w:history="0" r:id="rId879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06.12.2011 N 404-ФЗ; в ред. Федеральных законов от 04.06.2014 </w:t>
      </w:r>
      <w:hyperlink w:history="0" r:id="rId879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05.04.2021 </w:t>
      </w:r>
      <w:hyperlink w:history="0" r:id="rId8800"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0"/>
            <w:color w:val="0000ff"/>
          </w:rPr>
          <w:t xml:space="preserve">N 83-ФЗ</w:t>
        </w:r>
      </w:hyperlink>
      <w:r>
        <w:rPr>
          <w:sz w:val="20"/>
        </w:rPr>
        <w:t xml:space="preserve">, от 31.07.2025 </w:t>
      </w:r>
      <w:hyperlink w:history="0" r:id="rId880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N 300-ФЗ</w:t>
        </w:r>
      </w:hyperlink>
      <w:r>
        <w:rPr>
          <w:sz w:val="20"/>
        </w:rPr>
        <w:t xml:space="preserve">)</w:t>
      </w:r>
    </w:p>
    <w:bookmarkStart w:id="14704" w:name="P14704"/>
    <w:bookmarkEnd w:id="14704"/>
    <w:p>
      <w:pPr>
        <w:pStyle w:val="0"/>
        <w:spacing w:before="200" w:lineRule="auto"/>
        <w:ind w:firstLine="540"/>
        <w:jc w:val="both"/>
      </w:pPr>
      <w:r>
        <w:rPr>
          <w:sz w:val="20"/>
        </w:rPr>
        <w:t xml:space="preserve">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pPr>
        <w:pStyle w:val="0"/>
        <w:jc w:val="both"/>
      </w:pPr>
      <w:r>
        <w:rPr>
          <w:sz w:val="20"/>
        </w:rPr>
        <w:t xml:space="preserve">(часть 5 введена Федеральным </w:t>
      </w:r>
      <w:hyperlink w:history="0" r:id="rId88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880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31.07.2025 N 300-ФЗ)</w:t>
      </w:r>
    </w:p>
    <w:bookmarkStart w:id="14706" w:name="P14706"/>
    <w:bookmarkEnd w:id="14706"/>
    <w:p>
      <w:pPr>
        <w:pStyle w:val="0"/>
        <w:spacing w:before="200" w:lineRule="auto"/>
        <w:ind w:firstLine="540"/>
        <w:jc w:val="both"/>
      </w:pPr>
      <w:r>
        <w:rPr>
          <w:sz w:val="20"/>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history="0" w:anchor="P8903" w:tooltip="Глава 16. АДМИНИСТРАТИВНЫЕ ПРАВОНАРУШЕНИЯ В ОБЛАСТИ">
        <w:r>
          <w:rPr>
            <w:sz w:val="20"/>
            <w:color w:val="0000ff"/>
          </w:rPr>
          <w:t xml:space="preserve">главой 16</w:t>
        </w:r>
      </w:hyperlink>
      <w:r>
        <w:rPr>
          <w:sz w:val="20"/>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(часть 6 введена Федеральным </w:t>
      </w:r>
      <w:hyperlink w:history="0" r:id="rId8804"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spacing w:before="200" w:lineRule="auto"/>
        <w:ind w:firstLine="540"/>
        <w:jc w:val="both"/>
      </w:pPr>
      <w:r>
        <w:rPr>
          <w:sz w:val="20"/>
        </w:rPr>
        <w:t xml:space="preserve">7. В случае пропуска срока, предусмотренного </w:t>
      </w:r>
      <w:hyperlink w:history="0" w:anchor="P14706"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частью 6</w:t>
        </w:r>
      </w:hyperlink>
      <w:r>
        <w:rPr>
          <w:sz w:val="20"/>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pPr>
        <w:pStyle w:val="0"/>
        <w:jc w:val="both"/>
      </w:pPr>
      <w:r>
        <w:rPr>
          <w:sz w:val="20"/>
        </w:rPr>
        <w:t xml:space="preserve">(часть 7 введена Федеральным </w:t>
      </w:r>
      <w:hyperlink w:history="0" r:id="rId8805"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ind w:firstLine="540"/>
        <w:jc w:val="both"/>
      </w:pPr>
      <w:r>
        <w:rPr>
          <w:sz w:val="20"/>
        </w:rPr>
      </w:r>
    </w:p>
    <w:p>
      <w:pPr>
        <w:pStyle w:val="2"/>
        <w:outlineLvl w:val="2"/>
        <w:ind w:firstLine="540"/>
        <w:jc w:val="both"/>
      </w:pPr>
      <w:r>
        <w:rPr>
          <w:sz w:val="20"/>
        </w:rP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80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80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bookmarkStart w:id="14716" w:name="P14716"/>
    <w:bookmarkEnd w:id="14716"/>
    <w:p>
      <w:pPr>
        <w:pStyle w:val="0"/>
        <w:ind w:firstLine="540"/>
        <w:jc w:val="both"/>
      </w:pPr>
      <w:r>
        <w:rPr>
          <w:sz w:val="20"/>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hyperlink w:history="0" w:anchor="P14720" w:tooltip="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
        <w:r>
          <w:rPr>
            <w:sz w:val="20"/>
            <w:color w:val="0000ff"/>
          </w:rPr>
          <w:t xml:space="preserve">частью 1.1</w:t>
        </w:r>
      </w:hyperlink>
      <w:r>
        <w:rPr>
          <w:sz w:val="20"/>
        </w:rPr>
        <w:t xml:space="preserve"> настоящей статьи.</w:t>
      </w:r>
    </w:p>
    <w:p>
      <w:pPr>
        <w:pStyle w:val="0"/>
        <w:jc w:val="both"/>
      </w:pPr>
      <w:r>
        <w:rPr>
          <w:sz w:val="20"/>
        </w:rPr>
        <w:t xml:space="preserve">(в ред. Федеральных законов от 04.06.2014 </w:t>
      </w:r>
      <w:hyperlink w:history="0" r:id="rId880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N 143-ФЗ</w:t>
        </w:r>
      </w:hyperlink>
      <w:r>
        <w:rPr>
          <w:sz w:val="20"/>
        </w:rPr>
        <w:t xml:space="preserve">, от 03.08.2018 </w:t>
      </w:r>
      <w:hyperlink w:history="0" r:id="rId8809"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326-ФЗ</w:t>
        </w:r>
      </w:hyperlink>
      <w:r>
        <w:rPr>
          <w:sz w:val="20"/>
        </w:rPr>
        <w:t xml:space="preserve">, от 12.11.2018 </w:t>
      </w:r>
      <w:hyperlink w:history="0" r:id="rId8810"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rPr>
        <w:t xml:space="preserve">, от 09.04.2026 </w:t>
      </w:r>
      <w:hyperlink w:history="0" r:id="rId8811"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Производство по поданным, принесенным в кассационные суды общей юрисдикции до 10.05.2026 жалобам, протестам, указанным в п. 1.1, осуществляется по правилам, действовавшим на день их подачи, принесения (ФЗ от 09.04.2026 </w:t>
            </w:r>
            <w:hyperlink w:history="0" r:id="rId8812"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720" w:name="P14720"/>
    <w:bookmarkEnd w:id="14720"/>
    <w:p>
      <w:pPr>
        <w:pStyle w:val="0"/>
        <w:spacing w:before="260" w:lineRule="auto"/>
        <w:ind w:firstLine="540"/>
        <w:jc w:val="both"/>
      </w:pPr>
      <w:r>
        <w:rPr>
          <w:sz w:val="20"/>
        </w:rPr>
        <w:t xml:space="preserve">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pPr>
        <w:pStyle w:val="0"/>
        <w:jc w:val="both"/>
      </w:pPr>
      <w:r>
        <w:rPr>
          <w:sz w:val="20"/>
        </w:rPr>
        <w:t xml:space="preserve">(часть 1.1 введена Федеральным </w:t>
      </w:r>
      <w:hyperlink w:history="0" r:id="rId8813"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09.04.2026 N 80-ФЗ)</w:t>
      </w:r>
    </w:p>
    <w:bookmarkStart w:id="14722" w:name="P14722"/>
    <w:bookmarkEnd w:id="14722"/>
    <w:p>
      <w:pPr>
        <w:pStyle w:val="0"/>
        <w:spacing w:before="200" w:lineRule="auto"/>
        <w:ind w:firstLine="540"/>
        <w:jc w:val="both"/>
      </w:pPr>
      <w:r>
        <w:rPr>
          <w:sz w:val="20"/>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hyperlink w:history="0" w:anchor="P14716" w:tooltip="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частью 1.1 настоящей статьи.">
        <w:r>
          <w:rPr>
            <w:sz w:val="20"/>
            <w:color w:val="0000ff"/>
          </w:rPr>
          <w:t xml:space="preserve">частью 1</w:t>
        </w:r>
      </w:hyperlink>
      <w:r>
        <w:rPr>
          <w:sz w:val="20"/>
        </w:rP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pPr>
        <w:pStyle w:val="0"/>
        <w:jc w:val="both"/>
      </w:pPr>
      <w:r>
        <w:rPr>
          <w:sz w:val="20"/>
        </w:rPr>
        <w:t xml:space="preserve">(в ред. Федеральных законов от 12.11.2018 </w:t>
      </w:r>
      <w:hyperlink w:history="0" r:id="rId8814"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rPr>
        <w:t xml:space="preserve">, от 09.04.2026 </w:t>
      </w:r>
      <w:hyperlink w:history="0" r:id="rId8815"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rPr>
        <w:t xml:space="preserve">)</w:t>
      </w:r>
    </w:p>
    <w:bookmarkStart w:id="14724" w:name="P14724"/>
    <w:bookmarkEnd w:id="14724"/>
    <w:p>
      <w:pPr>
        <w:pStyle w:val="0"/>
        <w:spacing w:before="200" w:lineRule="auto"/>
        <w:ind w:firstLine="540"/>
        <w:jc w:val="both"/>
      </w:pPr>
      <w:r>
        <w:rPr>
          <w:sz w:val="20"/>
        </w:rPr>
        <w:t xml:space="preserve">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hyperlink w:history="0" w:anchor="P14720" w:tooltip="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
        <w:r>
          <w:rPr>
            <w:sz w:val="20"/>
            <w:color w:val="0000ff"/>
          </w:rPr>
          <w:t xml:space="preserve">частью 1.1</w:t>
        </w:r>
      </w:hyperlink>
      <w:r>
        <w:rPr>
          <w:sz w:val="20"/>
        </w:rPr>
        <w:t xml:space="preserve">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pPr>
        <w:pStyle w:val="0"/>
        <w:jc w:val="both"/>
      </w:pPr>
      <w:r>
        <w:rPr>
          <w:sz w:val="20"/>
        </w:rPr>
        <w:t xml:space="preserve">(часть 2.1 введена Федеральным </w:t>
      </w:r>
      <w:hyperlink w:history="0" r:id="rId8816"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09.04.2026 N 80-ФЗ)</w:t>
      </w:r>
    </w:p>
    <w:p>
      <w:pPr>
        <w:pStyle w:val="0"/>
        <w:spacing w:before="200" w:lineRule="auto"/>
        <w:ind w:firstLine="540"/>
        <w:jc w:val="both"/>
      </w:pPr>
      <w:r>
        <w:rPr>
          <w:sz w:val="20"/>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history="0" w:anchor="P14722" w:tooltip="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частью 1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
        <w:r>
          <w:rPr>
            <w:sz w:val="20"/>
            <w:color w:val="0000ff"/>
          </w:rPr>
          <w:t xml:space="preserve">частью 2</w:t>
        </w:r>
      </w:hyperlink>
      <w:r>
        <w:rPr>
          <w:sz w:val="20"/>
        </w:rPr>
        <w:t xml:space="preserve"> или </w:t>
      </w:r>
      <w:hyperlink w:history="0" w:anchor="P14724" w:tooltip="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частью 1.1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
        <w:r>
          <w:rPr>
            <w:sz w:val="20"/>
            <w:color w:val="0000ff"/>
          </w:rPr>
          <w:t xml:space="preserve">2.1</w:t>
        </w:r>
      </w:hyperlink>
      <w:r>
        <w:rPr>
          <w:sz w:val="20"/>
        </w:rPr>
        <w:t xml:space="preserve"> настоящей статьи.</w:t>
      </w:r>
    </w:p>
    <w:p>
      <w:pPr>
        <w:pStyle w:val="0"/>
        <w:jc w:val="both"/>
      </w:pPr>
      <w:r>
        <w:rPr>
          <w:sz w:val="20"/>
        </w:rPr>
        <w:t xml:space="preserve">(в ред. Федеральных законов от 12.11.2018 </w:t>
      </w:r>
      <w:hyperlink w:history="0" r:id="rId8817"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417-ФЗ</w:t>
        </w:r>
      </w:hyperlink>
      <w:r>
        <w:rPr>
          <w:sz w:val="20"/>
        </w:rPr>
        <w:t xml:space="preserve">, от 09.04.2026 </w:t>
      </w:r>
      <w:hyperlink w:history="0" r:id="rId8818"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N 80-ФЗ</w:t>
        </w:r>
      </w:hyperlink>
      <w:r>
        <w:rPr>
          <w:sz w:val="20"/>
        </w:rPr>
        <w:t xml:space="preserve">)</w:t>
      </w:r>
    </w:p>
    <w:p>
      <w:pPr>
        <w:pStyle w:val="0"/>
        <w:spacing w:before="200" w:lineRule="auto"/>
        <w:ind w:firstLine="540"/>
        <w:jc w:val="both"/>
      </w:pPr>
      <w:r>
        <w:rPr>
          <w:sz w:val="20"/>
        </w:rPr>
        <w:t xml:space="preserve">4. Утратил силу. - Федеральный </w:t>
      </w:r>
      <w:hyperlink w:history="0" r:id="rId881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w:t>
        </w:r>
      </w:hyperlink>
      <w:r>
        <w:rPr>
          <w:sz w:val="20"/>
        </w:rPr>
        <w:t xml:space="preserve"> от 04.06.2014 N 143-ФЗ.</w:t>
      </w:r>
    </w:p>
    <w:p>
      <w:pPr>
        <w:pStyle w:val="0"/>
        <w:spacing w:before="200" w:lineRule="auto"/>
        <w:ind w:firstLine="540"/>
        <w:jc w:val="both"/>
      </w:pPr>
      <w:r>
        <w:rPr>
          <w:sz w:val="20"/>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w:history="0" r:id="rId8820"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(часть 4.1 в ред. Федерального </w:t>
      </w:r>
      <w:hyperlink w:history="0" r:id="rId8821"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22.11.2016 N 393-ФЗ)</w:t>
      </w:r>
    </w:p>
    <w:p>
      <w:pPr>
        <w:pStyle w:val="0"/>
        <w:spacing w:before="200" w:lineRule="auto"/>
        <w:ind w:firstLine="540"/>
        <w:jc w:val="both"/>
      </w:pPr>
      <w:r>
        <w:rPr>
          <w:sz w:val="20"/>
        </w:rPr>
        <w:t xml:space="preserve">5. Утратил силу. - Федеральный </w:t>
      </w:r>
      <w:hyperlink w:history="0" r:id="rId8822"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12.11.2018 N 417-ФЗ.</w:t>
      </w:r>
    </w:p>
    <w:p>
      <w:pPr>
        <w:pStyle w:val="0"/>
        <w:ind w:firstLine="540"/>
        <w:jc w:val="both"/>
      </w:pPr>
      <w:r>
        <w:rPr>
          <w:sz w:val="20"/>
        </w:rPr>
      </w:r>
    </w:p>
    <w:bookmarkStart w:id="14733" w:name="P14733"/>
    <w:bookmarkEnd w:id="14733"/>
    <w:p>
      <w:pPr>
        <w:pStyle w:val="2"/>
        <w:outlineLvl w:val="2"/>
        <w:ind w:firstLine="540"/>
        <w:jc w:val="both"/>
      </w:pPr>
      <w:r>
        <w:rPr>
          <w:sz w:val="20"/>
        </w:rPr>
        <w:t xml:space="preserve">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82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824"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Жалоба подается, протест приносится в суд, полномочный пересматривать такие жалобы, протесты.</w:t>
      </w:r>
    </w:p>
    <w:p>
      <w:pPr>
        <w:pStyle w:val="0"/>
        <w:jc w:val="both"/>
      </w:pPr>
      <w:r>
        <w:rPr>
          <w:sz w:val="20"/>
        </w:rPr>
        <w:t xml:space="preserve">(часть 1 в ред. Федерального </w:t>
      </w:r>
      <w:hyperlink w:history="0" r:id="rId882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pPr>
        <w:pStyle w:val="0"/>
        <w:spacing w:before="200" w:lineRule="auto"/>
        <w:ind w:firstLine="540"/>
        <w:jc w:val="both"/>
      </w:pPr>
      <w:r>
        <w:rPr>
          <w:sz w:val="20"/>
        </w:rPr>
        <w:t xml:space="preserve">1) наименование суда, в который подается жалоба, приносится протест;</w:t>
      </w:r>
    </w:p>
    <w:p>
      <w:pPr>
        <w:pStyle w:val="0"/>
        <w:spacing w:before="200" w:lineRule="auto"/>
        <w:ind w:firstLine="540"/>
        <w:jc w:val="both"/>
      </w:pPr>
      <w:r>
        <w:rPr>
          <w:sz w:val="20"/>
        </w:rPr>
        <w:t xml:space="preserve">2) сведения о лице, подавшем жалобу, прокуроре, принесшем протест;</w:t>
      </w:r>
    </w:p>
    <w:p>
      <w:pPr>
        <w:pStyle w:val="0"/>
        <w:spacing w:before="200" w:lineRule="auto"/>
        <w:ind w:firstLine="540"/>
        <w:jc w:val="both"/>
      </w:pPr>
      <w:r>
        <w:rPr>
          <w:sz w:val="20"/>
        </w:rPr>
        <w:t xml:space="preserve">3) сведения о других участниках производства по делу об административном правонарушении;</w:t>
      </w:r>
    </w:p>
    <w:p>
      <w:pPr>
        <w:pStyle w:val="0"/>
        <w:spacing w:before="200" w:lineRule="auto"/>
        <w:ind w:firstLine="540"/>
        <w:jc w:val="both"/>
      </w:pPr>
      <w:r>
        <w:rPr>
          <w:sz w:val="20"/>
        </w:rPr>
        <w:t xml:space="preserve">4) указание на постановление по делу об административном правонарушении, решения по результатам рассмотрения жалоб, протестов;</w:t>
      </w:r>
    </w:p>
    <w:p>
      <w:pPr>
        <w:pStyle w:val="0"/>
        <w:spacing w:before="200" w:lineRule="auto"/>
        <w:ind w:firstLine="540"/>
        <w:jc w:val="both"/>
      </w:pPr>
      <w:r>
        <w:rPr>
          <w:sz w:val="20"/>
        </w:rPr>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0"/>
        </w:rPr>
        <w:t xml:space="preserve">(в ред. Федерального </w:t>
      </w:r>
      <w:hyperlink w:history="0" r:id="rId882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6) перечень материалов, прилагаемых к жалобе, протесту;</w:t>
      </w:r>
    </w:p>
    <w:p>
      <w:pPr>
        <w:pStyle w:val="0"/>
        <w:spacing w:before="200" w:lineRule="auto"/>
        <w:ind w:firstLine="540"/>
        <w:jc w:val="both"/>
      </w:pPr>
      <w:r>
        <w:rPr>
          <w:sz w:val="20"/>
        </w:rPr>
        <w:t xml:space="preserve">7) подпись лица, подавшего жалобу, прокурора, принесшего протест.</w:t>
      </w:r>
    </w:p>
    <w:p>
      <w:pPr>
        <w:pStyle w:val="0"/>
        <w:spacing w:before="200" w:lineRule="auto"/>
        <w:ind w:firstLine="540"/>
        <w:jc w:val="both"/>
      </w:pPr>
      <w:r>
        <w:rPr>
          <w:sz w:val="20"/>
        </w:rPr>
        <w:t xml:space="preserve">3. К жалобе, протесту должны быть приложены:</w:t>
      </w:r>
    </w:p>
    <w:p>
      <w:pPr>
        <w:pStyle w:val="0"/>
        <w:spacing w:before="200" w:lineRule="auto"/>
        <w:ind w:firstLine="540"/>
        <w:jc w:val="both"/>
      </w:pPr>
      <w:r>
        <w:rPr>
          <w:sz w:val="20"/>
        </w:rPr>
        <w:t xml:space="preserve">1) копия постановления по делу об административном правонарушении;</w:t>
      </w:r>
    </w:p>
    <w:p>
      <w:pPr>
        <w:pStyle w:val="0"/>
        <w:spacing w:before="200" w:lineRule="auto"/>
        <w:ind w:firstLine="540"/>
        <w:jc w:val="both"/>
      </w:pPr>
      <w:r>
        <w:rPr>
          <w:sz w:val="20"/>
        </w:rPr>
        <w:t xml:space="preserve">2) копии решений по результатам рассмотрения жалоб, протестов, если такие решения вынесены;</w:t>
      </w:r>
    </w:p>
    <w:p>
      <w:pPr>
        <w:pStyle w:val="0"/>
        <w:spacing w:before="200" w:lineRule="auto"/>
        <w:ind w:firstLine="540"/>
        <w:jc w:val="both"/>
      </w:pPr>
      <w:r>
        <w:rPr>
          <w:sz w:val="20"/>
        </w:rP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pPr>
        <w:pStyle w:val="0"/>
        <w:spacing w:before="200" w:lineRule="auto"/>
        <w:ind w:firstLine="540"/>
        <w:jc w:val="both"/>
      </w:pPr>
      <w:r>
        <w:rPr>
          <w:sz w:val="20"/>
        </w:rP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history="0" w:anchor="P12907" w:tooltip="Статья 25.1. Лицо, в отношении которого ведется производство по делу об административном правонарушении">
        <w:r>
          <w:rPr>
            <w:sz w:val="20"/>
            <w:color w:val="0000ff"/>
          </w:rPr>
          <w:t xml:space="preserve">статьях 25.1</w:t>
        </w:r>
      </w:hyperlink>
      <w:r>
        <w:rPr>
          <w:sz w:val="20"/>
        </w:rPr>
        <w:t xml:space="preserve"> - </w:t>
      </w:r>
      <w:hyperlink w:history="0" w:anchor="P12936" w:tooltip="Статья 25.4. Законные представители юридического лица">
        <w:r>
          <w:rPr>
            <w:sz w:val="20"/>
            <w:color w:val="0000ff"/>
          </w:rPr>
          <w:t xml:space="preserve">25.4</w:t>
        </w:r>
      </w:hyperlink>
      <w:r>
        <w:rPr>
          <w:sz w:val="20"/>
        </w:rPr>
        <w:t xml:space="preserve">, </w:t>
      </w:r>
      <w:hyperlink w:history="0" w:anchor="P13027" w:tooltip="Статья 25.11. Прокурор">
        <w:r>
          <w:rPr>
            <w:sz w:val="20"/>
            <w:color w:val="0000ff"/>
          </w:rPr>
          <w:t xml:space="preserve">25.11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82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828"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pPr>
        <w:pStyle w:val="0"/>
        <w:jc w:val="both"/>
      </w:pPr>
      <w:r>
        <w:rPr>
          <w:sz w:val="20"/>
        </w:rPr>
        <w:t xml:space="preserve">(в ред. Федерального </w:t>
      </w:r>
      <w:hyperlink w:history="0" r:id="rId882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pPr>
        <w:pStyle w:val="0"/>
        <w:jc w:val="both"/>
      </w:pPr>
      <w:r>
        <w:rPr>
          <w:sz w:val="20"/>
        </w:rPr>
        <w:t xml:space="preserve">(в ред. Федерального </w:t>
      </w:r>
      <w:hyperlink w:history="0" r:id="rId883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В случае, если жалоба подается, протест приносится с нарушением требований, предусмотренных </w:t>
      </w:r>
      <w:hyperlink w:history="0" w:anchor="P14733"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0"/>
            <w:color w:val="0000ff"/>
          </w:rPr>
          <w:t xml:space="preserve">статьей 30.14</w:t>
        </w:r>
      </w:hyperlink>
      <w:r>
        <w:rPr>
          <w:sz w:val="20"/>
        </w:rPr>
        <w:t xml:space="preserve"> и </w:t>
      </w:r>
      <w:hyperlink w:history="0" w:anchor="P14776"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w:r>
          <w:rPr>
            <w:sz w:val="20"/>
            <w:color w:val="0000ff"/>
          </w:rPr>
          <w:t xml:space="preserve">частью 4 статьи 30.16</w:t>
        </w:r>
      </w:hyperlink>
      <w:r>
        <w:rPr>
          <w:sz w:val="20"/>
        </w:rPr>
        <w:t xml:space="preserve"> настоящего Кодекса, указанные жалоба, протест возвращаются лицу, подавшему жалобу, прокурору, принесшему протест.</w:t>
      </w:r>
    </w:p>
    <w:p>
      <w:pPr>
        <w:pStyle w:val="0"/>
        <w:ind w:firstLine="540"/>
        <w:jc w:val="both"/>
      </w:pPr>
      <w:r>
        <w:rPr>
          <w:sz w:val="20"/>
        </w:rPr>
      </w:r>
    </w:p>
    <w:p>
      <w:pPr>
        <w:pStyle w:val="2"/>
        <w:outlineLvl w:val="2"/>
        <w:ind w:firstLine="540"/>
        <w:jc w:val="both"/>
      </w:pPr>
      <w:r>
        <w:rPr>
          <w:sz w:val="20"/>
        </w:rP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83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832"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pPr>
        <w:pStyle w:val="0"/>
        <w:jc w:val="both"/>
      </w:pPr>
      <w:r>
        <w:rPr>
          <w:sz w:val="20"/>
        </w:rPr>
        <w:t xml:space="preserve">(в ред. Федерального </w:t>
      </w:r>
      <w:hyperlink w:history="0" r:id="rId883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pPr>
        <w:pStyle w:val="0"/>
        <w:jc w:val="both"/>
      </w:pPr>
      <w:r>
        <w:rPr>
          <w:sz w:val="20"/>
        </w:rPr>
        <w:t xml:space="preserve">(в ред. Федерального </w:t>
      </w:r>
      <w:hyperlink w:history="0" r:id="rId883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bookmarkStart w:id="14776" w:name="P14776"/>
    <w:bookmarkEnd w:id="14776"/>
    <w:p>
      <w:pPr>
        <w:pStyle w:val="0"/>
        <w:spacing w:before="200" w:lineRule="auto"/>
        <w:ind w:firstLine="540"/>
        <w:jc w:val="both"/>
      </w:pPr>
      <w:r>
        <w:rPr>
          <w:sz w:val="20"/>
        </w:rP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pPr>
        <w:pStyle w:val="0"/>
        <w:jc w:val="both"/>
      </w:pPr>
      <w:r>
        <w:rPr>
          <w:sz w:val="20"/>
        </w:rPr>
        <w:t xml:space="preserve">(часть 4 в ред. Федерального </w:t>
      </w:r>
      <w:hyperlink w:history="0" r:id="rId883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bookmarkStart w:id="14779" w:name="P14779"/>
    <w:bookmarkEnd w:id="14779"/>
    <w:p>
      <w:pPr>
        <w:pStyle w:val="2"/>
        <w:outlineLvl w:val="2"/>
        <w:ind w:firstLine="540"/>
        <w:jc w:val="both"/>
      </w:pPr>
      <w:r>
        <w:rPr>
          <w:sz w:val="20"/>
        </w:rPr>
        <w:t xml:space="preserve">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83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83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pPr>
        <w:pStyle w:val="0"/>
        <w:jc w:val="both"/>
      </w:pPr>
      <w:r>
        <w:rPr>
          <w:sz w:val="20"/>
        </w:rPr>
        <w:t xml:space="preserve">(в ред. Федерального </w:t>
      </w:r>
      <w:hyperlink w:history="0" r:id="rId883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pPr>
        <w:pStyle w:val="0"/>
        <w:jc w:val="both"/>
      </w:pPr>
      <w:r>
        <w:rPr>
          <w:sz w:val="20"/>
        </w:rPr>
        <w:t xml:space="preserve">(в ред. Федерального </w:t>
      </w:r>
      <w:hyperlink w:history="0" r:id="rId883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pPr>
        <w:pStyle w:val="0"/>
        <w:jc w:val="both"/>
      </w:pPr>
      <w:r>
        <w:rPr>
          <w:sz w:val="20"/>
        </w:rPr>
        <w:t xml:space="preserve">(в ред. Федерального </w:t>
      </w:r>
      <w:hyperlink w:history="0" r:id="rId884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pPr>
        <w:pStyle w:val="0"/>
        <w:spacing w:before="200" w:lineRule="auto"/>
        <w:ind w:firstLine="540"/>
        <w:jc w:val="both"/>
      </w:pPr>
      <w:r>
        <w:rPr>
          <w:sz w:val="20"/>
        </w:rPr>
        <w:t xml:space="preserve">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pPr>
        <w:pStyle w:val="0"/>
        <w:spacing w:before="200" w:lineRule="auto"/>
        <w:ind w:firstLine="540"/>
        <w:jc w:val="both"/>
      </w:pPr>
      <w:r>
        <w:rPr>
          <w:sz w:val="20"/>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history="0" w:anchor="P530" w:tooltip="Статья 2.9. Возможность освобождения от административной ответственности при малозначительности административного правонарушения">
        <w:r>
          <w:rPr>
            <w:sz w:val="20"/>
            <w:color w:val="0000ff"/>
          </w:rPr>
          <w:t xml:space="preserve">статьями 2.9</w:t>
        </w:r>
      </w:hyperlink>
      <w:r>
        <w:rPr>
          <w:sz w:val="20"/>
        </w:rPr>
        <w:t xml:space="preserve">, </w:t>
      </w:r>
      <w:hyperlink w:history="0" w:anchor="P12776" w:tooltip="Статья 24.5. Обстоятельства, исключающие производство по делу об административном правонарушении">
        <w:r>
          <w:rPr>
            <w:sz w:val="20"/>
            <w:color w:val="0000ff"/>
          </w:rPr>
          <w:t xml:space="preserve">24.5</w:t>
        </w:r>
      </w:hyperlink>
      <w:r>
        <w:rPr>
          <w:sz w:val="20"/>
        </w:rPr>
        <w:t xml:space="preserve"> настоящего Кодекса, а также при недоказанности обстоятельств, на основании которых были вынесены указанные постановление, решение;</w:t>
      </w:r>
    </w:p>
    <w:p>
      <w:pPr>
        <w:pStyle w:val="0"/>
        <w:spacing w:before="200" w:lineRule="auto"/>
        <w:ind w:firstLine="540"/>
        <w:jc w:val="both"/>
      </w:pPr>
      <w:r>
        <w:rPr>
          <w:sz w:val="20"/>
        </w:rP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559"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0"/>
            <w:color w:val="0000ff"/>
          </w:rPr>
          <w:t xml:space="preserve">частью 1.2 статьи 30.1</w:t>
        </w:r>
      </w:hyperlink>
      <w:r>
        <w:rPr>
          <w:sz w:val="20"/>
        </w:rPr>
        <w:t xml:space="preserve"> настоящего Кодекса.</w:t>
      </w:r>
    </w:p>
    <w:p>
      <w:pPr>
        <w:pStyle w:val="0"/>
        <w:jc w:val="both"/>
      </w:pPr>
      <w:r>
        <w:rPr>
          <w:sz w:val="20"/>
        </w:rPr>
        <w:t xml:space="preserve">(п. 5 введен Федеральным </w:t>
      </w:r>
      <w:hyperlink w:history="0" r:id="rId884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ind w:firstLine="540"/>
        <w:jc w:val="both"/>
      </w:pPr>
      <w:r>
        <w:rPr>
          <w:sz w:val="20"/>
        </w:rPr>
      </w:r>
    </w:p>
    <w:p>
      <w:pPr>
        <w:pStyle w:val="2"/>
        <w:outlineLvl w:val="2"/>
        <w:ind w:firstLine="540"/>
        <w:jc w:val="both"/>
      </w:pPr>
      <w:r>
        <w:rPr>
          <w:sz w:val="20"/>
        </w:rP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84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84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bookmarkStart w:id="14801" w:name="P14801"/>
    <w:bookmarkEnd w:id="14801"/>
    <w:p>
      <w:pPr>
        <w:pStyle w:val="0"/>
        <w:ind w:firstLine="540"/>
        <w:jc w:val="both"/>
      </w:pPr>
      <w:r>
        <w:rPr>
          <w:sz w:val="20"/>
        </w:rPr>
        <w:t xml:space="preserve">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pPr>
        <w:pStyle w:val="0"/>
        <w:jc w:val="both"/>
      </w:pPr>
      <w:r>
        <w:rPr>
          <w:sz w:val="20"/>
        </w:rPr>
        <w:t xml:space="preserve">(в ред. Федерального </w:t>
      </w:r>
      <w:hyperlink w:history="0" r:id="rId884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 наименование суда, рассмотревшего жалобу, протест;</w:t>
      </w:r>
    </w:p>
    <w:p>
      <w:pPr>
        <w:pStyle w:val="0"/>
        <w:jc w:val="both"/>
      </w:pPr>
      <w:r>
        <w:rPr>
          <w:sz w:val="20"/>
        </w:rPr>
        <w:t xml:space="preserve">(в ред. Федерального </w:t>
      </w:r>
      <w:hyperlink w:history="0" r:id="rId884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номер дела, дата и место принятия постановления;</w:t>
      </w:r>
    </w:p>
    <w:p>
      <w:pPr>
        <w:pStyle w:val="0"/>
        <w:spacing w:before="200" w:lineRule="auto"/>
        <w:ind w:firstLine="540"/>
        <w:jc w:val="both"/>
      </w:pPr>
      <w:r>
        <w:rPr>
          <w:sz w:val="20"/>
        </w:rPr>
        <w:t xml:space="preserve">3) фамилия и инициалы судьи, рассмотревшего жалобу, протест;</w:t>
      </w:r>
    </w:p>
    <w:p>
      <w:pPr>
        <w:pStyle w:val="0"/>
        <w:jc w:val="both"/>
      </w:pPr>
      <w:r>
        <w:rPr>
          <w:sz w:val="20"/>
        </w:rPr>
        <w:t xml:space="preserve">(в ред. Федерального </w:t>
      </w:r>
      <w:hyperlink w:history="0" r:id="rId884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4) наименование лица, подавшего жалобу, прокурора, принесшего протест;</w:t>
      </w:r>
    </w:p>
    <w:p>
      <w:pPr>
        <w:pStyle w:val="0"/>
        <w:spacing w:before="200" w:lineRule="auto"/>
        <w:ind w:firstLine="540"/>
        <w:jc w:val="both"/>
      </w:pPr>
      <w:r>
        <w:rPr>
          <w:sz w:val="20"/>
        </w:rPr>
        <w:t xml:space="preserve">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pPr>
        <w:pStyle w:val="0"/>
        <w:spacing w:before="200" w:lineRule="auto"/>
        <w:ind w:firstLine="540"/>
        <w:jc w:val="both"/>
      </w:pPr>
      <w:r>
        <w:rPr>
          <w:sz w:val="20"/>
        </w:rPr>
        <w:t xml:space="preserve">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pPr>
        <w:pStyle w:val="0"/>
        <w:spacing w:before="200" w:lineRule="auto"/>
        <w:ind w:firstLine="540"/>
        <w:jc w:val="both"/>
      </w:pPr>
      <w:r>
        <w:rPr>
          <w:sz w:val="20"/>
        </w:rPr>
        <w:t xml:space="preserve">7) доводы и требования, содержащиеся в жалобе, протесте;</w:t>
      </w:r>
    </w:p>
    <w:p>
      <w:pPr>
        <w:pStyle w:val="0"/>
        <w:spacing w:before="200" w:lineRule="auto"/>
        <w:ind w:firstLine="540"/>
        <w:jc w:val="both"/>
      </w:pPr>
      <w:r>
        <w:rPr>
          <w:sz w:val="20"/>
        </w:rPr>
        <w:t xml:space="preserve">8) возражения, содержащиеся в отзыве на жалобу, протест;</w:t>
      </w:r>
    </w:p>
    <w:p>
      <w:pPr>
        <w:pStyle w:val="0"/>
        <w:spacing w:before="200" w:lineRule="auto"/>
        <w:ind w:firstLine="540"/>
        <w:jc w:val="both"/>
      </w:pPr>
      <w:r>
        <w:rPr>
          <w:sz w:val="20"/>
        </w:rP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pPr>
        <w:pStyle w:val="0"/>
        <w:jc w:val="both"/>
      </w:pPr>
      <w:r>
        <w:rPr>
          <w:sz w:val="20"/>
        </w:rPr>
        <w:t xml:space="preserve">(в ред. Федерального </w:t>
      </w:r>
      <w:hyperlink w:history="0" r:id="rId884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10) решение по результатам рассмотрения жалобы, протеста.</w:t>
      </w:r>
    </w:p>
    <w:p>
      <w:pPr>
        <w:pStyle w:val="0"/>
        <w:jc w:val="both"/>
      </w:pPr>
      <w:r>
        <w:rPr>
          <w:sz w:val="20"/>
        </w:rPr>
        <w:t xml:space="preserve">(в ред. Федерального </w:t>
      </w:r>
      <w:hyperlink w:history="0" r:id="rId884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spacing w:before="200" w:lineRule="auto"/>
        <w:ind w:firstLine="540"/>
        <w:jc w:val="both"/>
      </w:pPr>
      <w:r>
        <w:rPr>
          <w:sz w:val="20"/>
        </w:rPr>
        <w:t xml:space="preserve">2. Постановление, указанное в </w:t>
      </w:r>
      <w:hyperlink w:history="0" w:anchor="P14801"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sz w:val="20"/>
            <w:color w:val="0000ff"/>
          </w:rPr>
          <w:t xml:space="preserve">части 1</w:t>
        </w:r>
      </w:hyperlink>
      <w:r>
        <w:rPr>
          <w:sz w:val="20"/>
        </w:rPr>
        <w:t xml:space="preserve"> настоящей статьи, подписывается принявшим его судьей.</w:t>
      </w:r>
    </w:p>
    <w:p>
      <w:pPr>
        <w:pStyle w:val="0"/>
        <w:ind w:firstLine="540"/>
        <w:jc w:val="both"/>
      </w:pPr>
      <w:r>
        <w:rPr>
          <w:sz w:val="20"/>
        </w:rPr>
      </w:r>
    </w:p>
    <w:p>
      <w:pPr>
        <w:pStyle w:val="2"/>
        <w:outlineLvl w:val="2"/>
        <w:ind w:firstLine="540"/>
        <w:jc w:val="both"/>
      </w:pPr>
      <w:r>
        <w:rPr>
          <w:sz w:val="20"/>
        </w:rP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0"/>
        </w:rPr>
        <w:t xml:space="preserve">(в ред. Федерального </w:t>
      </w:r>
      <w:hyperlink w:history="0" r:id="rId884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ind w:firstLine="540"/>
        <w:jc w:val="both"/>
      </w:pPr>
      <w:r>
        <w:rPr>
          <w:sz w:val="20"/>
        </w:rPr>
      </w:r>
    </w:p>
    <w:p>
      <w:pPr>
        <w:pStyle w:val="0"/>
        <w:ind w:firstLine="540"/>
        <w:jc w:val="both"/>
      </w:pPr>
      <w:r>
        <w:rPr>
          <w:sz w:val="20"/>
        </w:rPr>
        <w:t xml:space="preserve">(введена Федеральным </w:t>
      </w:r>
      <w:hyperlink w:history="0" r:id="rId885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03.12.2008 N 240-ФЗ)</w:t>
      </w:r>
    </w:p>
    <w:p>
      <w:pPr>
        <w:pStyle w:val="0"/>
        <w:ind w:firstLine="540"/>
        <w:jc w:val="both"/>
      </w:pPr>
      <w:r>
        <w:rPr>
          <w:sz w:val="20"/>
        </w:rPr>
      </w:r>
    </w:p>
    <w:p>
      <w:pPr>
        <w:pStyle w:val="0"/>
        <w:ind w:firstLine="540"/>
        <w:jc w:val="both"/>
      </w:pPr>
      <w:r>
        <w:rPr>
          <w:sz w:val="20"/>
        </w:rP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pPr>
        <w:pStyle w:val="0"/>
        <w:jc w:val="both"/>
      </w:pPr>
      <w:r>
        <w:rPr>
          <w:sz w:val="20"/>
        </w:rPr>
        <w:t xml:space="preserve">(в ред. Федерального </w:t>
      </w:r>
      <w:hyperlink w:history="0" r:id="rId885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0"/>
            <w:color w:val="0000ff"/>
          </w:rPr>
          <w:t xml:space="preserve">закона</w:t>
        </w:r>
      </w:hyperlink>
      <w:r>
        <w:rPr>
          <w:sz w:val="20"/>
        </w:rPr>
        <w:t xml:space="preserve"> от 04.06.2014 N 143-ФЗ)</w:t>
      </w:r>
    </w:p>
    <w:p>
      <w:pPr>
        <w:pStyle w:val="0"/>
        <w:jc w:val="both"/>
      </w:pPr>
      <w:r>
        <w:rPr>
          <w:sz w:val="20"/>
        </w:rPr>
      </w:r>
    </w:p>
    <w:bookmarkStart w:id="14827" w:name="P14827"/>
    <w:bookmarkEnd w:id="14827"/>
    <w:p>
      <w:pPr>
        <w:pStyle w:val="2"/>
        <w:outlineLvl w:val="0"/>
        <w:jc w:val="center"/>
      </w:pPr>
      <w:r>
        <w:rPr>
          <w:sz w:val="20"/>
        </w:rPr>
        <w:t xml:space="preserve">Раздел V. ИСПОЛНЕНИЕ ПОСТАНОВЛЕНИЙ ПО ДЕЛАМ</w:t>
      </w:r>
    </w:p>
    <w:p>
      <w:pPr>
        <w:pStyle w:val="2"/>
        <w:jc w:val="center"/>
      </w:pPr>
      <w:r>
        <w:rPr>
          <w:sz w:val="20"/>
        </w:rPr>
        <w:t xml:space="preserve">ОБ АДМИНИСТРАТИВНЫХ ПРАВОНАРУШЕНИЯХ</w:t>
      </w:r>
    </w:p>
    <w:p>
      <w:pPr>
        <w:pStyle w:val="0"/>
        <w:jc w:val="both"/>
      </w:pPr>
      <w:r>
        <w:rPr>
          <w:sz w:val="20"/>
        </w:rPr>
      </w:r>
    </w:p>
    <w:p>
      <w:pPr>
        <w:pStyle w:val="2"/>
        <w:outlineLvl w:val="1"/>
        <w:jc w:val="center"/>
      </w:pPr>
      <w:r>
        <w:rPr>
          <w:sz w:val="20"/>
        </w:rPr>
        <w:t xml:space="preserve">Глава 31. ОБЩИЕ ПОЛОЖЕНИЯ</w:t>
      </w:r>
    </w:p>
    <w:p>
      <w:pPr>
        <w:pStyle w:val="0"/>
        <w:jc w:val="both"/>
      </w:pPr>
      <w:r>
        <w:rPr>
          <w:sz w:val="20"/>
        </w:rPr>
      </w:r>
    </w:p>
    <w:p>
      <w:pPr>
        <w:pStyle w:val="2"/>
        <w:outlineLvl w:val="2"/>
        <w:ind w:firstLine="540"/>
        <w:jc w:val="both"/>
      </w:pPr>
      <w:r>
        <w:rPr>
          <w:sz w:val="20"/>
        </w:rPr>
        <w:t xml:space="preserve">Статья 31.1. Вступление постановления по делу об административном правонарушении в законную силу</w:t>
      </w:r>
    </w:p>
    <w:p>
      <w:pPr>
        <w:pStyle w:val="0"/>
        <w:jc w:val="both"/>
      </w:pPr>
      <w:r>
        <w:rPr>
          <w:sz w:val="20"/>
        </w:rPr>
      </w:r>
    </w:p>
    <w:p>
      <w:pPr>
        <w:pStyle w:val="0"/>
        <w:ind w:firstLine="540"/>
        <w:jc w:val="both"/>
      </w:pPr>
      <w:r>
        <w:rPr>
          <w:sz w:val="20"/>
        </w:rPr>
        <w:t xml:space="preserve">Постановление по делу об административном правонарушении вступает в законную силу:</w:t>
      </w:r>
    </w:p>
    <w:p>
      <w:pPr>
        <w:pStyle w:val="0"/>
        <w:spacing w:before="200" w:lineRule="auto"/>
        <w:ind w:firstLine="540"/>
        <w:jc w:val="both"/>
      </w:pPr>
      <w:r>
        <w:rPr>
          <w:sz w:val="20"/>
        </w:rPr>
        <w:t xml:space="preserve">1) после истечения </w:t>
      </w:r>
      <w:hyperlink w:history="0" w:anchor="P14591" w:tooltip="Статья 30.3. Срок обжалования постановления по делу об административном правонарушении">
        <w:r>
          <w:rPr>
            <w:sz w:val="20"/>
            <w:color w:val="0000ff"/>
          </w:rPr>
          <w:t xml:space="preserve">срока</w:t>
        </w:r>
      </w:hyperlink>
      <w:r>
        <w:rPr>
          <w:sz w:val="20"/>
        </w:rP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history="0" w:anchor="P14839" w:tooltip="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11.23, 11.26, 11.27 или 11.29 либо главой 12 настоящего Кодекса, в случае его совершения с использованием транспортного средства, зарегистрированного в иностранном государстве.">
        <w:r>
          <w:rPr>
            <w:sz w:val="20"/>
            <w:color w:val="0000ff"/>
          </w:rPr>
          <w:t xml:space="preserve">пунктом 4</w:t>
        </w:r>
      </w:hyperlink>
      <w:r>
        <w:rPr>
          <w:sz w:val="20"/>
        </w:rPr>
        <w:t xml:space="preserve"> настоящей статьи;</w:t>
      </w:r>
    </w:p>
    <w:p>
      <w:pPr>
        <w:pStyle w:val="0"/>
        <w:jc w:val="both"/>
      </w:pPr>
      <w:r>
        <w:rPr>
          <w:sz w:val="20"/>
        </w:rPr>
        <w:t xml:space="preserve">(в ред. Федерального </w:t>
      </w:r>
      <w:hyperlink w:history="0" r:id="rId885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pStyle w:val="0"/>
        <w:spacing w:before="200" w:lineRule="auto"/>
        <w:ind w:firstLine="540"/>
        <w:jc w:val="both"/>
      </w:pPr>
      <w:r>
        <w:rPr>
          <w:sz w:val="20"/>
        </w:rPr>
        <w:t xml:space="preserve">2) после истечения </w:t>
      </w:r>
      <w:hyperlink w:history="0" w:anchor="P14674"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sz w:val="20"/>
            <w:color w:val="0000ff"/>
          </w:rPr>
          <w:t xml:space="preserve">срока</w:t>
        </w:r>
      </w:hyperlink>
      <w:r>
        <w:rPr>
          <w:sz w:val="20"/>
        </w:rPr>
        <w:t xml:space="preserve">,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pPr>
        <w:pStyle w:val="0"/>
        <w:spacing w:before="200" w:lineRule="auto"/>
        <w:ind w:firstLine="540"/>
        <w:jc w:val="both"/>
      </w:pPr>
      <w:r>
        <w:rPr>
          <w:sz w:val="20"/>
        </w:rPr>
        <w:t xml:space="preserve">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bookmarkStart w:id="14839" w:name="P14839"/>
    <w:bookmarkEnd w:id="14839"/>
    <w:p>
      <w:pPr>
        <w:pStyle w:val="0"/>
        <w:spacing w:before="200" w:lineRule="auto"/>
        <w:ind w:firstLine="540"/>
        <w:jc w:val="both"/>
      </w:pPr>
      <w:r>
        <w:rPr>
          <w:sz w:val="20"/>
        </w:rP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в случае его совершения с использованием транспортного средства, зарегистрированного в иностранном государстве.</w:t>
      </w:r>
    </w:p>
    <w:p>
      <w:pPr>
        <w:pStyle w:val="0"/>
        <w:jc w:val="both"/>
      </w:pPr>
      <w:r>
        <w:rPr>
          <w:sz w:val="20"/>
        </w:rPr>
        <w:t xml:space="preserve">(п. 4 введен Федеральным </w:t>
      </w:r>
      <w:hyperlink w:history="0" r:id="rId885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04.08.2023 N 425-ФЗ)</w:t>
      </w:r>
    </w:p>
    <w:p>
      <w:pPr>
        <w:pStyle w:val="0"/>
        <w:jc w:val="both"/>
      </w:pPr>
      <w:r>
        <w:rPr>
          <w:sz w:val="20"/>
        </w:rPr>
      </w:r>
    </w:p>
    <w:p>
      <w:pPr>
        <w:pStyle w:val="2"/>
        <w:outlineLvl w:val="2"/>
        <w:ind w:firstLine="540"/>
        <w:jc w:val="both"/>
      </w:pPr>
      <w:r>
        <w:rPr>
          <w:sz w:val="20"/>
        </w:rPr>
        <w:t xml:space="preserve">Статья 31.2. Обязательность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pPr>
        <w:pStyle w:val="0"/>
        <w:spacing w:before="200" w:lineRule="auto"/>
        <w:ind w:firstLine="540"/>
        <w:jc w:val="both"/>
      </w:pPr>
      <w:r>
        <w:rPr>
          <w:sz w:val="20"/>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history="0" w:anchor="P149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497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w:t>
      </w:r>
    </w:p>
    <w:p>
      <w:pPr>
        <w:pStyle w:val="0"/>
        <w:jc w:val="both"/>
      </w:pPr>
      <w:r>
        <w:rPr>
          <w:sz w:val="20"/>
        </w:rPr>
        <w:t xml:space="preserve">(в ред. Федеральных законов от 22.12.2014 </w:t>
      </w:r>
      <w:hyperlink w:history="0" r:id="rId8854"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23.06.2020 </w:t>
      </w:r>
      <w:hyperlink w:history="0" r:id="rId885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8856"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85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jc w:val="both"/>
      </w:pPr>
      <w:r>
        <w:rPr>
          <w:sz w:val="20"/>
        </w:rPr>
      </w:r>
    </w:p>
    <w:p>
      <w:pPr>
        <w:pStyle w:val="2"/>
        <w:outlineLvl w:val="2"/>
        <w:ind w:firstLine="540"/>
        <w:jc w:val="both"/>
      </w:pPr>
      <w:r>
        <w:rPr>
          <w:sz w:val="20"/>
        </w:rPr>
        <w:t xml:space="preserve">Статья 31.3. Обращение постановления по делу об административном правонарушении к исполнению</w:t>
      </w:r>
    </w:p>
    <w:p>
      <w:pPr>
        <w:pStyle w:val="0"/>
        <w:jc w:val="both"/>
      </w:pPr>
      <w:r>
        <w:rPr>
          <w:sz w:val="20"/>
        </w:rPr>
      </w:r>
    </w:p>
    <w:p>
      <w:pPr>
        <w:pStyle w:val="0"/>
        <w:ind w:firstLine="540"/>
        <w:jc w:val="both"/>
      </w:pPr>
      <w:r>
        <w:rPr>
          <w:sz w:val="20"/>
        </w:rPr>
        <w:t xml:space="preserve">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pPr>
        <w:pStyle w:val="0"/>
        <w:spacing w:before="200" w:lineRule="auto"/>
        <w:ind w:firstLine="540"/>
        <w:jc w:val="both"/>
      </w:pPr>
      <w:r>
        <w:rPr>
          <w:sz w:val="20"/>
        </w:rP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bookmarkStart w:id="14852" w:name="P14852"/>
    <w:bookmarkEnd w:id="14852"/>
    <w:p>
      <w:pPr>
        <w:pStyle w:val="0"/>
        <w:spacing w:before="200" w:lineRule="auto"/>
        <w:ind w:firstLine="540"/>
        <w:jc w:val="both"/>
      </w:pPr>
      <w:r>
        <w:rPr>
          <w:sz w:val="20"/>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pPr>
        <w:pStyle w:val="0"/>
        <w:jc w:val="both"/>
      </w:pPr>
      <w:r>
        <w:rPr>
          <w:sz w:val="20"/>
        </w:rPr>
        <w:t xml:space="preserve">(в ред. Федерального </w:t>
      </w:r>
      <w:hyperlink w:history="0" r:id="rId885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29.04.2006 N 57-ФЗ)</w:t>
      </w:r>
    </w:p>
    <w:p>
      <w:pPr>
        <w:pStyle w:val="0"/>
        <w:spacing w:before="200" w:lineRule="auto"/>
        <w:ind w:firstLine="540"/>
        <w:jc w:val="both"/>
      </w:pPr>
      <w:r>
        <w:rPr>
          <w:sz w:val="20"/>
        </w:rP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history="0" w:anchor="P14852" w:tooltip="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
        <w:r>
          <w:rPr>
            <w:sz w:val="20"/>
            <w:color w:val="0000ff"/>
          </w:rPr>
          <w:t xml:space="preserve">частью 3</w:t>
        </w:r>
      </w:hyperlink>
      <w:r>
        <w:rPr>
          <w:sz w:val="20"/>
        </w:rP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360"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0"/>
            <w:color w:val="0000ff"/>
          </w:rPr>
          <w:t xml:space="preserve">частью 1.1 статьи 29.10</w:t>
        </w:r>
      </w:hyperlink>
      <w:r>
        <w:rPr>
          <w:sz w:val="20"/>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0"/>
        </w:rPr>
        <w:t xml:space="preserve">(часть 3.1 введена Федеральным </w:t>
      </w:r>
      <w:hyperlink w:history="0" r:id="rId8859"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527-ФЗ)</w:t>
      </w:r>
    </w:p>
    <w:p>
      <w:pPr>
        <w:pStyle w:val="0"/>
        <w:spacing w:before="200" w:lineRule="auto"/>
        <w:ind w:firstLine="540"/>
        <w:jc w:val="both"/>
      </w:pPr>
      <w:r>
        <w:rPr>
          <w:sz w:val="20"/>
        </w:rPr>
        <w:t xml:space="preserve">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pPr>
        <w:pStyle w:val="0"/>
        <w:jc w:val="both"/>
      </w:pPr>
      <w:r>
        <w:rPr>
          <w:sz w:val="20"/>
        </w:rPr>
        <w:t xml:space="preserve">(часть четвертая введена Федеральным </w:t>
      </w:r>
      <w:hyperlink w:history="0" r:id="rId886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spacing w:before="200" w:lineRule="auto"/>
        <w:ind w:firstLine="540"/>
        <w:jc w:val="both"/>
      </w:pPr>
      <w:r>
        <w:rPr>
          <w:sz w:val="20"/>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pPr>
        <w:pStyle w:val="0"/>
        <w:jc w:val="both"/>
      </w:pPr>
      <w:r>
        <w:rPr>
          <w:sz w:val="20"/>
        </w:rPr>
        <w:t xml:space="preserve">(часть 5 введена Федеральным </w:t>
      </w:r>
      <w:hyperlink w:history="0" r:id="rId8861"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w:t>
      </w:r>
    </w:p>
    <w:p>
      <w:pPr>
        <w:pStyle w:val="0"/>
        <w:jc w:val="both"/>
      </w:pPr>
      <w:r>
        <w:rPr>
          <w:sz w:val="20"/>
        </w:rPr>
      </w:r>
    </w:p>
    <w:p>
      <w:pPr>
        <w:pStyle w:val="2"/>
        <w:outlineLvl w:val="2"/>
        <w:ind w:firstLine="540"/>
        <w:jc w:val="both"/>
      </w:pPr>
      <w:r>
        <w:rPr>
          <w:sz w:val="20"/>
        </w:rPr>
        <w:t xml:space="preserve">Статья 31.4. Приведение в исполнение постановления по делу об административном правонарушении</w:t>
      </w:r>
    </w:p>
    <w:p>
      <w:pPr>
        <w:pStyle w:val="0"/>
        <w:jc w:val="both"/>
      </w:pPr>
      <w:r>
        <w:rPr>
          <w:sz w:val="20"/>
        </w:rPr>
      </w:r>
    </w:p>
    <w:p>
      <w:pPr>
        <w:pStyle w:val="0"/>
        <w:ind w:firstLine="540"/>
        <w:jc w:val="both"/>
      </w:pPr>
      <w:r>
        <w:rPr>
          <w:sz w:val="20"/>
        </w:rP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w:t>
      </w:r>
      <w:r>
        <w:rPr>
          <w:sz w:val="20"/>
        </w:rPr>
        <w:t xml:space="preserve">законами</w:t>
      </w:r>
      <w:r>
        <w:rPr>
          <w:sz w:val="20"/>
        </w:rPr>
        <w:t xml:space="preserve"> и принимаемыми в соответствии с ними постановлениями Правительства Российской Федерации.</w:t>
      </w:r>
    </w:p>
    <w:p>
      <w:pPr>
        <w:pStyle w:val="0"/>
        <w:spacing w:before="200" w:lineRule="auto"/>
        <w:ind w:firstLine="540"/>
        <w:jc w:val="both"/>
      </w:pPr>
      <w:r>
        <w:rPr>
          <w:sz w:val="20"/>
        </w:rPr>
        <w:t xml:space="preserve">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pPr>
        <w:pStyle w:val="0"/>
        <w:spacing w:before="200" w:lineRule="auto"/>
        <w:ind w:firstLine="540"/>
        <w:jc w:val="both"/>
      </w:pPr>
      <w:r>
        <w:rPr>
          <w:sz w:val="20"/>
        </w:rP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pPr>
        <w:pStyle w:val="0"/>
        <w:jc w:val="both"/>
      </w:pPr>
      <w:r>
        <w:rPr>
          <w:sz w:val="20"/>
        </w:rPr>
        <w:t xml:space="preserve">(часть третья введена Федеральным </w:t>
      </w:r>
      <w:hyperlink w:history="0" r:id="rId886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02.10.2007 N 225-ФЗ)</w:t>
      </w:r>
    </w:p>
    <w:p>
      <w:pPr>
        <w:pStyle w:val="0"/>
        <w:jc w:val="both"/>
      </w:pPr>
      <w:r>
        <w:rPr>
          <w:sz w:val="20"/>
        </w:rPr>
      </w:r>
    </w:p>
    <w:bookmarkStart w:id="14868" w:name="P14868"/>
    <w:bookmarkEnd w:id="14868"/>
    <w:p>
      <w:pPr>
        <w:pStyle w:val="2"/>
        <w:outlineLvl w:val="2"/>
        <w:ind w:firstLine="540"/>
        <w:jc w:val="both"/>
      </w:pPr>
      <w:r>
        <w:rPr>
          <w:sz w:val="20"/>
        </w:rPr>
        <w:t xml:space="preserve">Статья 31.5. Отсрочка и рассрочка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pPr>
        <w:pStyle w:val="0"/>
        <w:jc w:val="both"/>
      </w:pPr>
      <w:r>
        <w:rPr>
          <w:sz w:val="20"/>
        </w:rPr>
        <w:t xml:space="preserve">(в ред. Федеральных законов от 09.11.2009 </w:t>
      </w:r>
      <w:hyperlink w:history="0" r:id="rId8863"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08.03.2015 </w:t>
      </w:r>
      <w:hyperlink w:history="0" r:id="rId8864"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N 57-ФЗ</w:t>
        </w:r>
      </w:hyperlink>
      <w:r>
        <w:rPr>
          <w:sz w:val="20"/>
        </w:rPr>
        <w:t xml:space="preserve">, от 14.07.2022 </w:t>
      </w:r>
      <w:hyperlink w:history="0" r:id="rId886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pPr>
        <w:pStyle w:val="0"/>
        <w:spacing w:before="200" w:lineRule="auto"/>
        <w:ind w:firstLine="540"/>
        <w:jc w:val="both"/>
      </w:pPr>
      <w:r>
        <w:rPr>
          <w:sz w:val="20"/>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статьями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или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совершенных на транспортном средстве, зарегистрированном в иностранном государстве, либо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0"/>
        </w:rPr>
        <w:t xml:space="preserve">(часть 3 введена Федеральным </w:t>
      </w:r>
      <w:hyperlink w:history="0" r:id="rId8866"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 в ред. Федеральных законов от 24.11.2014 </w:t>
      </w:r>
      <w:hyperlink w:history="0" r:id="rId886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0"/>
            <w:color w:val="0000ff"/>
          </w:rPr>
          <w:t xml:space="preserve">N 362-ФЗ</w:t>
        </w:r>
      </w:hyperlink>
      <w:r>
        <w:rPr>
          <w:sz w:val="20"/>
        </w:rPr>
        <w:t xml:space="preserve">, от 14.12.2015 </w:t>
      </w:r>
      <w:hyperlink w:history="0" r:id="rId886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rPr>
        <w:t xml:space="preserve">, от 30.12.2020 </w:t>
      </w:r>
      <w:hyperlink w:history="0" r:id="rId8869"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0"/>
            <w:color w:val="0000ff"/>
          </w:rPr>
          <w:t xml:space="preserve">N 521-ФЗ</w:t>
        </w:r>
      </w:hyperlink>
      <w:r>
        <w:rPr>
          <w:sz w:val="20"/>
        </w:rPr>
        <w:t xml:space="preserve">, от 04.08.2023 </w:t>
      </w:r>
      <w:hyperlink w:history="0" r:id="rId887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N 425-ФЗ</w:t>
        </w:r>
      </w:hyperlink>
      <w:r>
        <w:rPr>
          <w:sz w:val="20"/>
        </w:rPr>
        <w:t xml:space="preserve">)</w:t>
      </w:r>
    </w:p>
    <w:p>
      <w:pPr>
        <w:pStyle w:val="0"/>
        <w:spacing w:before="200" w:lineRule="auto"/>
        <w:ind w:firstLine="540"/>
        <w:jc w:val="both"/>
      </w:pPr>
      <w:r>
        <w:rPr>
          <w:sz w:val="20"/>
        </w:rPr>
        <w:t xml:space="preserve">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pPr>
        <w:pStyle w:val="0"/>
        <w:jc w:val="both"/>
      </w:pPr>
      <w:r>
        <w:rPr>
          <w:sz w:val="20"/>
        </w:rPr>
        <w:t xml:space="preserve">(часть 4 введена Федеральным </w:t>
      </w:r>
      <w:hyperlink w:history="0" r:id="rId8871" w:tooltip="Федеральный закон от 08.03.2015 N 5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08.03.2015 N 57-ФЗ)</w:t>
      </w:r>
    </w:p>
    <w:p>
      <w:pPr>
        <w:pStyle w:val="0"/>
        <w:ind w:firstLine="540"/>
        <w:jc w:val="both"/>
      </w:pPr>
      <w:r>
        <w:rPr>
          <w:sz w:val="20"/>
        </w:rPr>
      </w:r>
    </w:p>
    <w:bookmarkStart w:id="14878" w:name="P14878"/>
    <w:bookmarkEnd w:id="14878"/>
    <w:p>
      <w:pPr>
        <w:pStyle w:val="2"/>
        <w:outlineLvl w:val="2"/>
        <w:ind w:firstLine="540"/>
        <w:jc w:val="both"/>
      </w:pPr>
      <w:r>
        <w:rPr>
          <w:sz w:val="20"/>
        </w:rPr>
        <w:t xml:space="preserve">Статья 31.6. Приостановление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pPr>
        <w:pStyle w:val="0"/>
        <w:jc w:val="both"/>
      </w:pPr>
      <w:r>
        <w:rPr>
          <w:sz w:val="20"/>
        </w:rPr>
        <w:t xml:space="preserve">(в ред. Федерального </w:t>
      </w:r>
      <w:hyperlink w:history="0" r:id="rId8872"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pPr>
        <w:pStyle w:val="0"/>
        <w:jc w:val="both"/>
      </w:pPr>
      <w:r>
        <w:rPr>
          <w:sz w:val="20"/>
        </w:rPr>
        <w:t xml:space="preserve">(в ред. Федеральных законов от 09.05.2005 </w:t>
      </w:r>
      <w:hyperlink w:history="0" r:id="rId887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N 45-ФЗ</w:t>
        </w:r>
      </w:hyperlink>
      <w:r>
        <w:rPr>
          <w:sz w:val="20"/>
        </w:rPr>
        <w:t xml:space="preserve">, от 08.06.2012 </w:t>
      </w:r>
      <w:hyperlink w:history="0" r:id="rId887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N 65-ФЗ</w:t>
        </w:r>
      </w:hyperlink>
      <w:r>
        <w:rPr>
          <w:sz w:val="20"/>
        </w:rPr>
        <w:t xml:space="preserve">, от 08.08.2024 </w:t>
      </w:r>
      <w:hyperlink w:history="0" r:id="rId887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N 248-ФЗ</w:t>
        </w:r>
      </w:hyperlink>
      <w:r>
        <w:rPr>
          <w:sz w:val="20"/>
        </w:rPr>
        <w:t xml:space="preserve">)</w:t>
      </w:r>
    </w:p>
    <w:p>
      <w:pPr>
        <w:pStyle w:val="0"/>
        <w:spacing w:before="200" w:lineRule="auto"/>
        <w:ind w:firstLine="540"/>
        <w:jc w:val="both"/>
      </w:pPr>
      <w:r>
        <w:rPr>
          <w:sz w:val="20"/>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history="0" w:anchor="P14706"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0"/>
            <w:color w:val="0000ff"/>
          </w:rPr>
          <w:t xml:space="preserve">части 6 статьи 30.12</w:t>
        </w:r>
      </w:hyperlink>
      <w:r>
        <w:rPr>
          <w:sz w:val="20"/>
        </w:rP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pPr>
        <w:pStyle w:val="0"/>
        <w:jc w:val="both"/>
      </w:pPr>
      <w:r>
        <w:rPr>
          <w:sz w:val="20"/>
        </w:rPr>
        <w:t xml:space="preserve">(часть 3 введена Федеральным </w:t>
      </w:r>
      <w:hyperlink w:history="0" r:id="rId8876"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30.12.2021 N 481-ФЗ)</w:t>
      </w:r>
    </w:p>
    <w:p>
      <w:pPr>
        <w:pStyle w:val="0"/>
        <w:ind w:firstLine="540"/>
        <w:jc w:val="both"/>
      </w:pPr>
      <w:r>
        <w:rPr>
          <w:sz w:val="20"/>
        </w:rPr>
      </w:r>
    </w:p>
    <w:bookmarkStart w:id="14887" w:name="P14887"/>
    <w:bookmarkEnd w:id="14887"/>
    <w:p>
      <w:pPr>
        <w:pStyle w:val="2"/>
        <w:outlineLvl w:val="2"/>
        <w:ind w:firstLine="540"/>
        <w:jc w:val="both"/>
      </w:pPr>
      <w:r>
        <w:rPr>
          <w:sz w:val="20"/>
        </w:rPr>
        <w:t xml:space="preserve">Статья 31.7. Прекращение исполнения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Судья, орган, должностное лицо, вынесшие постановление о назначении административного наказания, прекращают исполнение постановления в случае:</w:t>
      </w:r>
    </w:p>
    <w:p>
      <w:pPr>
        <w:pStyle w:val="0"/>
        <w:spacing w:before="200" w:lineRule="auto"/>
        <w:ind w:firstLine="540"/>
        <w:jc w:val="both"/>
      </w:pPr>
      <w:r>
        <w:rPr>
          <w:sz w:val="20"/>
        </w:rPr>
        <w:t xml:space="preserve">1) издания акта амнистии, если такой акт устраняет применение административного наказания;</w:t>
      </w:r>
    </w:p>
    <w:p>
      <w:pPr>
        <w:pStyle w:val="0"/>
        <w:spacing w:before="200" w:lineRule="auto"/>
        <w:ind w:firstLine="540"/>
        <w:jc w:val="both"/>
      </w:pPr>
      <w:r>
        <w:rPr>
          <w:sz w:val="20"/>
        </w:rP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0"/>
        </w:rPr>
        <w:t xml:space="preserve">(п. 2 в ред. Федерального </w:t>
      </w:r>
      <w:hyperlink w:history="0" r:id="rId8877"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23.06.2016 N 195-ФЗ)</w:t>
      </w:r>
    </w:p>
    <w:p>
      <w:pPr>
        <w:pStyle w:val="0"/>
        <w:spacing w:before="200" w:lineRule="auto"/>
        <w:ind w:firstLine="540"/>
        <w:jc w:val="both"/>
      </w:pPr>
      <w:r>
        <w:rPr>
          <w:sz w:val="20"/>
        </w:rPr>
        <w:t xml:space="preserve">3) смерти лица, привлеченного к административной ответственности, или объявления его в установленном </w:t>
      </w:r>
      <w:r>
        <w:rPr>
          <w:sz w:val="20"/>
        </w:rPr>
        <w:t xml:space="preserve">законом</w:t>
      </w:r>
      <w:r>
        <w:rPr>
          <w:sz w:val="20"/>
        </w:rPr>
        <w:t xml:space="preserve"> порядке умершим;</w:t>
      </w:r>
    </w:p>
    <w:p>
      <w:pPr>
        <w:pStyle w:val="0"/>
        <w:spacing w:before="200" w:lineRule="auto"/>
        <w:ind w:firstLine="540"/>
        <w:jc w:val="both"/>
      </w:pPr>
      <w:r>
        <w:rPr>
          <w:sz w:val="20"/>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w:history="0" r:id="rId8878" w:tooltip="Федеральный закон от 26.10.2002 N 127-ФЗ (ред. от 09.04.2026) &quot;О несостоятельности (банкротстве)&quot; {КонсультантПлюс}">
        <w:r>
          <w:rPr>
            <w:sz w:val="20"/>
            <w:color w:val="0000ff"/>
          </w:rPr>
          <w:t xml:space="preserve">законодательством</w:t>
        </w:r>
      </w:hyperlink>
      <w:r>
        <w:rPr>
          <w:sz w:val="20"/>
        </w:rPr>
        <w:t xml:space="preserve"> о несостоятельности (банкротстве);</w:t>
      </w:r>
    </w:p>
    <w:p>
      <w:pPr>
        <w:pStyle w:val="0"/>
        <w:jc w:val="both"/>
      </w:pPr>
      <w:r>
        <w:rPr>
          <w:sz w:val="20"/>
        </w:rPr>
        <w:t xml:space="preserve">(п. 3.1 введен Федеральным </w:t>
      </w:r>
      <w:hyperlink w:history="0" r:id="rId8879"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pPr>
        <w:pStyle w:val="0"/>
        <w:jc w:val="both"/>
      </w:pPr>
      <w:r>
        <w:rPr>
          <w:sz w:val="20"/>
        </w:rPr>
        <w:t xml:space="preserve">(п. 3.2 введен Федеральным </w:t>
      </w:r>
      <w:hyperlink w:history="0" r:id="rId8880"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17.04.2017 N 68-ФЗ)</w:t>
      </w:r>
    </w:p>
    <w:p>
      <w:pPr>
        <w:pStyle w:val="0"/>
        <w:spacing w:before="200" w:lineRule="auto"/>
        <w:ind w:firstLine="540"/>
        <w:jc w:val="both"/>
      </w:pPr>
      <w:r>
        <w:rPr>
          <w:sz w:val="20"/>
        </w:rPr>
        <w:t xml:space="preserve">4) истечения сроков давности исполнения постановления о назначении административного наказания, установленных </w:t>
      </w:r>
      <w:hyperlink w:history="0" w:anchor="P14916"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5) отмены постановления;</w:t>
      </w:r>
    </w:p>
    <w:p>
      <w:pPr>
        <w:pStyle w:val="0"/>
        <w:spacing w:before="200" w:lineRule="auto"/>
        <w:ind w:firstLine="540"/>
        <w:jc w:val="both"/>
      </w:pPr>
      <w:r>
        <w:rPr>
          <w:sz w:val="20"/>
        </w:rPr>
        <w:t xml:space="preserve">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pPr>
        <w:pStyle w:val="0"/>
        <w:jc w:val="both"/>
      </w:pPr>
      <w:r>
        <w:rPr>
          <w:sz w:val="20"/>
        </w:rPr>
        <w:t xml:space="preserve">(п. 6 введен Федеральным </w:t>
      </w:r>
      <w:hyperlink w:history="0" r:id="rId888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spacing w:before="200" w:lineRule="auto"/>
        <w:ind w:firstLine="540"/>
        <w:jc w:val="both"/>
      </w:pPr>
      <w:r>
        <w:rPr>
          <w:sz w:val="20"/>
        </w:rPr>
        <w:t xml:space="preserve">7) наступления обстоятельств, указанных в </w:t>
      </w:r>
      <w:hyperlink w:history="0" w:anchor="P15051"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части 4 статьи 32.6.1</w:t>
        </w:r>
      </w:hyperlink>
      <w:r>
        <w:rPr>
          <w:sz w:val="20"/>
        </w:rPr>
        <w:t xml:space="preserve"> настоящего Кодекса.</w:t>
      </w:r>
    </w:p>
    <w:p>
      <w:pPr>
        <w:pStyle w:val="0"/>
        <w:jc w:val="both"/>
      </w:pPr>
      <w:r>
        <w:rPr>
          <w:sz w:val="20"/>
        </w:rPr>
        <w:t xml:space="preserve">(п. 7 введен Федеральным </w:t>
      </w:r>
      <w:hyperlink w:history="0" r:id="rId8882"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jc w:val="both"/>
      </w:pPr>
      <w:r>
        <w:rPr>
          <w:sz w:val="20"/>
        </w:rPr>
      </w:r>
    </w:p>
    <w:bookmarkStart w:id="14905" w:name="P14905"/>
    <w:bookmarkEnd w:id="14905"/>
    <w:p>
      <w:pPr>
        <w:pStyle w:val="2"/>
        <w:outlineLvl w:val="2"/>
        <w:ind w:firstLine="540"/>
        <w:jc w:val="both"/>
      </w:pPr>
      <w:r>
        <w:rPr>
          <w:sz w:val="20"/>
        </w:rPr>
        <w:t xml:space="preserve">Статья 31.8. Разрешение вопросов, связанных с исполнением постановления о назначении административного наказания</w:t>
      </w:r>
    </w:p>
    <w:p>
      <w:pPr>
        <w:pStyle w:val="0"/>
        <w:jc w:val="both"/>
      </w:pPr>
      <w:r>
        <w:rPr>
          <w:sz w:val="20"/>
        </w:rPr>
      </w:r>
    </w:p>
    <w:bookmarkStart w:id="14907" w:name="P14907"/>
    <w:bookmarkEnd w:id="14907"/>
    <w:p>
      <w:pPr>
        <w:pStyle w:val="0"/>
        <w:ind w:firstLine="540"/>
        <w:jc w:val="both"/>
      </w:pPr>
      <w:r>
        <w:rPr>
          <w:sz w:val="20"/>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history="0" w:anchor="P149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497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pPr>
        <w:pStyle w:val="0"/>
        <w:jc w:val="both"/>
      </w:pPr>
      <w:r>
        <w:rPr>
          <w:sz w:val="20"/>
        </w:rPr>
        <w:t xml:space="preserve">(в ред. Федеральных законов от 02.10.2007 </w:t>
      </w:r>
      <w:hyperlink w:history="0" r:id="rId888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8884"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888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8886"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88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2. Лица, заинтересованные в разрешении вопросов, указанных в </w:t>
      </w:r>
      <w:hyperlink w:history="0" w:anchor="P14907"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
        <w:r>
          <w:rPr>
            <w:sz w:val="20"/>
            <w:color w:val="0000ff"/>
          </w:rPr>
          <w:t xml:space="preserve">части 1</w:t>
        </w:r>
      </w:hyperlink>
      <w:r>
        <w:rPr>
          <w:sz w:val="20"/>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pPr>
        <w:pStyle w:val="0"/>
        <w:spacing w:before="200" w:lineRule="auto"/>
        <w:ind w:firstLine="540"/>
        <w:jc w:val="both"/>
      </w:pPr>
      <w:r>
        <w:rPr>
          <w:sz w:val="20"/>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history="0" w:anchor="P149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частями 1.3</w:t>
        </w:r>
      </w:hyperlink>
      <w:r>
        <w:rPr>
          <w:sz w:val="20"/>
        </w:rPr>
        <w:t xml:space="preserve"> - </w:t>
      </w:r>
      <w:hyperlink w:history="0" w:anchor="P1497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 статьи 32.2</w:t>
        </w:r>
      </w:hyperlink>
      <w:r>
        <w:rPr>
          <w:sz w:val="20"/>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pPr>
        <w:pStyle w:val="0"/>
        <w:jc w:val="both"/>
      </w:pPr>
      <w:r>
        <w:rPr>
          <w:sz w:val="20"/>
        </w:rPr>
        <w:t xml:space="preserve">(в ред. Федеральных законов от 02.10.2007 </w:t>
      </w:r>
      <w:hyperlink w:history="0" r:id="rId8888"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27.12.2018 </w:t>
      </w:r>
      <w:hyperlink w:history="0" r:id="rId8889"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23.06.2020 </w:t>
      </w:r>
      <w:hyperlink w:history="0" r:id="rId8890"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0"/>
            <w:color w:val="0000ff"/>
          </w:rPr>
          <w:t xml:space="preserve">N 184-ФЗ</w:t>
        </w:r>
      </w:hyperlink>
      <w:r>
        <w:rPr>
          <w:sz w:val="20"/>
        </w:rPr>
        <w:t xml:space="preserve">, от 06.03.2022 </w:t>
      </w:r>
      <w:hyperlink w:history="0" r:id="rId889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89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p>
      <w:pPr>
        <w:pStyle w:val="0"/>
        <w:spacing w:before="200" w:lineRule="auto"/>
        <w:ind w:firstLine="540"/>
        <w:jc w:val="both"/>
      </w:pPr>
      <w:r>
        <w:rPr>
          <w:sz w:val="20"/>
        </w:rPr>
        <w:t xml:space="preserve">4. Решение по вопросу о прекращении исполнения постановления о назначении административного наказания выносится в виде постановления.</w:t>
      </w:r>
    </w:p>
    <w:p>
      <w:pPr>
        <w:pStyle w:val="0"/>
        <w:spacing w:before="200" w:lineRule="auto"/>
        <w:ind w:firstLine="540"/>
        <w:jc w:val="both"/>
      </w:pPr>
      <w:r>
        <w:rPr>
          <w:sz w:val="20"/>
        </w:rP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360"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0"/>
            <w:color w:val="0000ff"/>
          </w:rPr>
          <w:t xml:space="preserve">частью 1.1 статьи 29.10</w:t>
        </w:r>
      </w:hyperlink>
      <w:r>
        <w:rPr>
          <w:sz w:val="20"/>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0"/>
        </w:rPr>
        <w:t xml:space="preserve">(часть 5 введена Федеральным </w:t>
      </w:r>
      <w:hyperlink w:history="0" r:id="rId8893"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29.12.2025 N 527-ФЗ)</w:t>
      </w:r>
    </w:p>
    <w:p>
      <w:pPr>
        <w:pStyle w:val="0"/>
        <w:jc w:val="both"/>
      </w:pPr>
      <w:r>
        <w:rPr>
          <w:sz w:val="20"/>
        </w:rPr>
      </w:r>
    </w:p>
    <w:bookmarkStart w:id="14916" w:name="P14916"/>
    <w:bookmarkEnd w:id="14916"/>
    <w:p>
      <w:pPr>
        <w:pStyle w:val="2"/>
        <w:outlineLvl w:val="2"/>
        <w:ind w:firstLine="540"/>
        <w:jc w:val="both"/>
      </w:pPr>
      <w:r>
        <w:rPr>
          <w:sz w:val="20"/>
        </w:rPr>
        <w:t xml:space="preserve">Статья 31.9. Давность исполнения постановления о назначении административного наказания</w:t>
      </w:r>
    </w:p>
    <w:p>
      <w:pPr>
        <w:pStyle w:val="0"/>
        <w:jc w:val="both"/>
      </w:pPr>
      <w:r>
        <w:rPr>
          <w:sz w:val="20"/>
        </w:rPr>
      </w:r>
    </w:p>
    <w:bookmarkStart w:id="14918" w:name="P14918"/>
    <w:bookmarkEnd w:id="14918"/>
    <w:p>
      <w:pPr>
        <w:pStyle w:val="0"/>
        <w:ind w:firstLine="540"/>
        <w:jc w:val="both"/>
      </w:pPr>
      <w:r>
        <w:rPr>
          <w:sz w:val="20"/>
        </w:rPr>
        <w:t xml:space="preserve">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pPr>
        <w:pStyle w:val="0"/>
        <w:jc w:val="both"/>
      </w:pPr>
      <w:r>
        <w:rPr>
          <w:sz w:val="20"/>
        </w:rPr>
        <w:t xml:space="preserve">(в ред. Федерального </w:t>
      </w:r>
      <w:hyperlink w:history="0" r:id="rId8894"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0"/>
            <w:color w:val="0000ff"/>
          </w:rPr>
          <w:t xml:space="preserve">закона</w:t>
        </w:r>
      </w:hyperlink>
      <w:r>
        <w:rPr>
          <w:sz w:val="20"/>
        </w:rPr>
        <w:t xml:space="preserve"> от 21.04.2011 N 71-ФЗ)</w:t>
      </w:r>
    </w:p>
    <w:p>
      <w:pPr>
        <w:pStyle w:val="0"/>
        <w:spacing w:before="200" w:lineRule="auto"/>
        <w:ind w:firstLine="540"/>
        <w:jc w:val="both"/>
      </w:pPr>
      <w:r>
        <w:rPr>
          <w:sz w:val="20"/>
        </w:rPr>
        <w:t xml:space="preserve">2. Течение срока давности, предусмотренного </w:t>
      </w:r>
      <w:hyperlink w:history="0" w:anchor="P14918"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sz w:val="20"/>
            <w:color w:val="0000ff"/>
          </w:rPr>
          <w:t xml:space="preserve">частью 1</w:t>
        </w:r>
      </w:hyperlink>
      <w:r>
        <w:rPr>
          <w:sz w:val="20"/>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pPr>
        <w:pStyle w:val="0"/>
        <w:spacing w:before="200" w:lineRule="auto"/>
        <w:ind w:firstLine="540"/>
        <w:jc w:val="both"/>
      </w:pPr>
      <w:r>
        <w:rPr>
          <w:sz w:val="20"/>
        </w:rPr>
        <w:t xml:space="preserve">3. В случае отсрочки или приостановления исполнения постановления о назначении административного наказания в соответствии со </w:t>
      </w:r>
      <w:hyperlink w:history="0" w:anchor="P14868" w:tooltip="Статья 31.5. Отсрочка и рассрочка исполнения постановления о назначении административного наказания">
        <w:r>
          <w:rPr>
            <w:sz w:val="20"/>
            <w:color w:val="0000ff"/>
          </w:rPr>
          <w:t xml:space="preserve">статьями 31.5</w:t>
        </w:r>
      </w:hyperlink>
      <w:r>
        <w:rPr>
          <w:sz w:val="20"/>
        </w:rPr>
        <w:t xml:space="preserve">, </w:t>
      </w:r>
      <w:hyperlink w:history="0" w:anchor="P14878" w:tooltip="Статья 31.6. Приостановление исполнения постановления о назначении административного наказания">
        <w:r>
          <w:rPr>
            <w:sz w:val="20"/>
            <w:color w:val="0000ff"/>
          </w:rPr>
          <w:t xml:space="preserve">31.6</w:t>
        </w:r>
      </w:hyperlink>
      <w:r>
        <w:rPr>
          <w:sz w:val="20"/>
        </w:rPr>
        <w:t xml:space="preserve">, </w:t>
      </w:r>
      <w:hyperlink w:history="0" w:anchor="P14905" w:tooltip="Статья 31.8. Разрешение вопросов, связанных с исполнением постановления о назначении административного наказания">
        <w:r>
          <w:rPr>
            <w:sz w:val="20"/>
            <w:color w:val="0000ff"/>
          </w:rPr>
          <w:t xml:space="preserve">31.8</w:t>
        </w:r>
      </w:hyperlink>
      <w:r>
        <w:rPr>
          <w:sz w:val="20"/>
        </w:rPr>
        <w:t xml:space="preserve"> настоящего Кодекса течение срока давности приостанавливается до истечения срока отсрочки или срока приостановления.</w:t>
      </w:r>
    </w:p>
    <w:p>
      <w:pPr>
        <w:pStyle w:val="0"/>
        <w:spacing w:before="200" w:lineRule="auto"/>
        <w:ind w:firstLine="540"/>
        <w:jc w:val="both"/>
      </w:pPr>
      <w:r>
        <w:rPr>
          <w:sz w:val="20"/>
        </w:rPr>
        <w:t xml:space="preserve">4. В случае рассрочки исполнения постановления о назначении административного наказания течение срока давности продлевается на срок рассрочки.</w:t>
      </w:r>
    </w:p>
    <w:p>
      <w:pPr>
        <w:pStyle w:val="0"/>
        <w:jc w:val="both"/>
      </w:pPr>
      <w:r>
        <w:rPr>
          <w:sz w:val="20"/>
        </w:rPr>
      </w:r>
    </w:p>
    <w:p>
      <w:pPr>
        <w:pStyle w:val="2"/>
        <w:outlineLvl w:val="2"/>
        <w:ind w:firstLine="540"/>
        <w:jc w:val="both"/>
      </w:pPr>
      <w:r>
        <w:rPr>
          <w:sz w:val="20"/>
        </w:rPr>
        <w:t xml:space="preserve">Статья 31.10. Окончание производства по исполнению постановления о назначении административного наказания</w:t>
      </w:r>
    </w:p>
    <w:p>
      <w:pPr>
        <w:pStyle w:val="0"/>
        <w:jc w:val="both"/>
      </w:pPr>
      <w:r>
        <w:rPr>
          <w:sz w:val="20"/>
        </w:rPr>
      </w:r>
    </w:p>
    <w:p>
      <w:pPr>
        <w:pStyle w:val="0"/>
        <w:ind w:firstLine="540"/>
        <w:jc w:val="both"/>
      </w:pPr>
      <w:r>
        <w:rPr>
          <w:sz w:val="20"/>
        </w:rP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pPr>
        <w:pStyle w:val="0"/>
        <w:spacing w:before="200" w:lineRule="auto"/>
        <w:ind w:firstLine="540"/>
        <w:jc w:val="both"/>
      </w:pPr>
      <w:r>
        <w:rPr>
          <w:sz w:val="20"/>
        </w:rPr>
        <w:t xml:space="preserve">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bookmarkStart w:id="14928" w:name="P14928"/>
    <w:bookmarkEnd w:id="14928"/>
    <w:p>
      <w:pPr>
        <w:pStyle w:val="0"/>
        <w:spacing w:before="200" w:lineRule="auto"/>
        <w:ind w:firstLine="540"/>
        <w:jc w:val="both"/>
      </w:pPr>
      <w:r>
        <w:rPr>
          <w:sz w:val="20"/>
        </w:rPr>
        <w:t xml:space="preserve">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bookmarkStart w:id="14929" w:name="P14929"/>
    <w:bookmarkEnd w:id="14929"/>
    <w:p>
      <w:pPr>
        <w:pStyle w:val="0"/>
        <w:spacing w:before="200" w:lineRule="auto"/>
        <w:ind w:firstLine="540"/>
        <w:jc w:val="both"/>
      </w:pPr>
      <w:r>
        <w:rPr>
          <w:sz w:val="20"/>
        </w:rPr>
        <w:t xml:space="preserve">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pPr>
        <w:pStyle w:val="0"/>
        <w:spacing w:before="200" w:lineRule="auto"/>
        <w:ind w:firstLine="540"/>
        <w:jc w:val="both"/>
      </w:pPr>
      <w:r>
        <w:rPr>
          <w:sz w:val="20"/>
        </w:rPr>
        <w:t xml:space="preserve">3) если истек срок давности исполнения постановления о назначении административного наказания, предусмотренный </w:t>
      </w:r>
      <w:hyperlink w:history="0" w:anchor="P14916"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spacing w:before="200" w:lineRule="auto"/>
        <w:ind w:firstLine="540"/>
        <w:jc w:val="both"/>
      </w:pPr>
      <w:r>
        <w:rPr>
          <w:sz w:val="20"/>
        </w:rPr>
        <w:t xml:space="preserve">4) если наступили обстоятельства, предусмотренные </w:t>
      </w:r>
      <w:hyperlink w:history="0" w:anchor="P15051"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частью 4 статьи 32.6.1</w:t>
        </w:r>
      </w:hyperlink>
      <w:r>
        <w:rPr>
          <w:sz w:val="20"/>
        </w:rPr>
        <w:t xml:space="preserve"> настоящего Кодекса.</w:t>
      </w:r>
    </w:p>
    <w:p>
      <w:pPr>
        <w:pStyle w:val="0"/>
        <w:jc w:val="both"/>
      </w:pPr>
      <w:r>
        <w:rPr>
          <w:sz w:val="20"/>
        </w:rPr>
        <w:t xml:space="preserve">(п. 4 введен Федеральным </w:t>
      </w:r>
      <w:hyperlink w:history="0" r:id="rId8895"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3. В случаях, указанных в </w:t>
      </w:r>
      <w:hyperlink w:history="0" w:anchor="P14928"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4929"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pPr>
        <w:pStyle w:val="0"/>
        <w:spacing w:before="200" w:lineRule="auto"/>
        <w:ind w:firstLine="540"/>
        <w:jc w:val="both"/>
      </w:pPr>
      <w:r>
        <w:rPr>
          <w:sz w:val="20"/>
        </w:rPr>
        <w:t xml:space="preserve">4. Возвращение постановления о назначении административного наказания по основаниям, указанным в </w:t>
      </w:r>
      <w:hyperlink w:history="0" w:anchor="P14928"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0"/>
            <w:color w:val="0000ff"/>
          </w:rPr>
          <w:t xml:space="preserve">пунктах 1</w:t>
        </w:r>
      </w:hyperlink>
      <w:r>
        <w:rPr>
          <w:sz w:val="20"/>
        </w:rPr>
        <w:t xml:space="preserve"> и </w:t>
      </w:r>
      <w:hyperlink w:history="0" w:anchor="P14929"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0"/>
            <w:color w:val="0000ff"/>
          </w:rPr>
          <w:t xml:space="preserve">2 части 2</w:t>
        </w:r>
      </w:hyperlink>
      <w:r>
        <w:rPr>
          <w:sz w:val="20"/>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history="0" w:anchor="P14916" w:tooltip="Статья 31.9. Давность исполнения постановления о назначении административного наказания">
        <w:r>
          <w:rPr>
            <w:sz w:val="20"/>
            <w:color w:val="0000ff"/>
          </w:rPr>
          <w:t xml:space="preserve">статьей 31.9</w:t>
        </w:r>
      </w:hyperlink>
      <w:r>
        <w:rPr>
          <w:sz w:val="20"/>
        </w:rPr>
        <w:t xml:space="preserve"> настоящего Кодекса.</w:t>
      </w:r>
    </w:p>
    <w:p>
      <w:pPr>
        <w:pStyle w:val="0"/>
        <w:jc w:val="both"/>
      </w:pPr>
      <w:r>
        <w:rPr>
          <w:sz w:val="20"/>
        </w:rPr>
      </w:r>
    </w:p>
    <w:p>
      <w:pPr>
        <w:pStyle w:val="2"/>
        <w:outlineLvl w:val="2"/>
        <w:ind w:firstLine="540"/>
        <w:jc w:val="both"/>
      </w:pPr>
      <w:r>
        <w:rPr>
          <w:sz w:val="20"/>
        </w:rPr>
        <w:t xml:space="preserve">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pPr>
        <w:pStyle w:val="0"/>
        <w:jc w:val="both"/>
      </w:pPr>
      <w:r>
        <w:rPr>
          <w:sz w:val="20"/>
        </w:rPr>
      </w:r>
    </w:p>
    <w:p>
      <w:pPr>
        <w:pStyle w:val="0"/>
        <w:ind w:firstLine="540"/>
        <w:jc w:val="both"/>
      </w:pPr>
      <w:r>
        <w:rPr>
          <w:sz w:val="20"/>
        </w:rPr>
        <w:t xml:space="preserve">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pPr>
        <w:pStyle w:val="0"/>
        <w:ind w:firstLine="540"/>
        <w:jc w:val="both"/>
      </w:pPr>
      <w:r>
        <w:rPr>
          <w:sz w:val="20"/>
        </w:rPr>
      </w:r>
    </w:p>
    <w:p>
      <w:pPr>
        <w:pStyle w:val="2"/>
        <w:outlineLvl w:val="2"/>
        <w:ind w:firstLine="540"/>
        <w:jc w:val="both"/>
      </w:pPr>
      <w:r>
        <w:rPr>
          <w:sz w:val="20"/>
        </w:rPr>
        <w:t xml:space="preserve">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pPr>
        <w:pStyle w:val="0"/>
        <w:ind w:firstLine="540"/>
        <w:jc w:val="both"/>
      </w:pPr>
      <w:r>
        <w:rPr>
          <w:sz w:val="20"/>
        </w:rPr>
      </w:r>
    </w:p>
    <w:p>
      <w:pPr>
        <w:pStyle w:val="0"/>
        <w:ind w:firstLine="540"/>
        <w:jc w:val="both"/>
      </w:pPr>
      <w:r>
        <w:rPr>
          <w:sz w:val="20"/>
        </w:rPr>
        <w:t xml:space="preserve">(введена Федеральным </w:t>
      </w:r>
      <w:hyperlink w:history="0" r:id="rId889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07.04.2025 N 59-ФЗ)</w:t>
      </w:r>
    </w:p>
    <w:p>
      <w:pPr>
        <w:pStyle w:val="0"/>
        <w:ind w:firstLine="540"/>
        <w:jc w:val="both"/>
      </w:pPr>
      <w:r>
        <w:rPr>
          <w:sz w:val="20"/>
        </w:rPr>
      </w:r>
    </w:p>
    <w:p>
      <w:pPr>
        <w:pStyle w:val="0"/>
        <w:ind w:firstLine="540"/>
        <w:jc w:val="both"/>
      </w:pPr>
      <w:r>
        <w:rPr>
          <w:sz w:val="20"/>
        </w:rP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history="0" w:anchor="P12833" w:tooltip="Статья 24.8. Подача процессуальных документов участниками производства по делу об административном правонарушении">
        <w:r>
          <w:rPr>
            <w:sz w:val="20"/>
            <w:color w:val="0000ff"/>
          </w:rPr>
          <w:t xml:space="preserve">статьями 24.8</w:t>
        </w:r>
      </w:hyperlink>
      <w:r>
        <w:rPr>
          <w:sz w:val="20"/>
        </w:rPr>
        <w:t xml:space="preserve"> и </w:t>
      </w:r>
      <w:hyperlink w:history="0" w:anchor="P12849" w:tooltip="Статья 24.9. Изготовление, вручение и направление процессуальных документов">
        <w:r>
          <w:rPr>
            <w:sz w:val="20"/>
            <w:color w:val="0000ff"/>
          </w:rPr>
          <w:t xml:space="preserve">24.9</w:t>
        </w:r>
      </w:hyperlink>
      <w:r>
        <w:rPr>
          <w:sz w:val="20"/>
        </w:rPr>
        <w:t xml:space="preserve"> настоящего Кодекса.</w:t>
      </w:r>
    </w:p>
    <w:p>
      <w:pPr>
        <w:pStyle w:val="0"/>
        <w:jc w:val="both"/>
      </w:pPr>
      <w:r>
        <w:rPr>
          <w:sz w:val="20"/>
        </w:rPr>
      </w:r>
    </w:p>
    <w:p>
      <w:pPr>
        <w:pStyle w:val="2"/>
        <w:outlineLvl w:val="1"/>
        <w:jc w:val="center"/>
      </w:pPr>
      <w:r>
        <w:rPr>
          <w:sz w:val="20"/>
        </w:rPr>
        <w:t xml:space="preserve">Глава 32. ПОРЯДОК ИСПОЛНЕНИЯ ОТДЕЛЬНЫХ ВИДОВ</w:t>
      </w:r>
    </w:p>
    <w:p>
      <w:pPr>
        <w:pStyle w:val="2"/>
        <w:jc w:val="center"/>
      </w:pPr>
      <w:r>
        <w:rPr>
          <w:sz w:val="20"/>
        </w:rPr>
        <w:t xml:space="preserve">АДМИНИСТРАТИВНЫХ НАКАЗАНИЙ</w:t>
      </w:r>
    </w:p>
    <w:p>
      <w:pPr>
        <w:pStyle w:val="0"/>
        <w:jc w:val="both"/>
      </w:pPr>
      <w:r>
        <w:rPr>
          <w:sz w:val="20"/>
        </w:rPr>
      </w:r>
    </w:p>
    <w:p>
      <w:pPr>
        <w:pStyle w:val="2"/>
        <w:outlineLvl w:val="2"/>
        <w:ind w:firstLine="540"/>
        <w:jc w:val="both"/>
      </w:pPr>
      <w:r>
        <w:rPr>
          <w:sz w:val="20"/>
        </w:rPr>
        <w:t xml:space="preserve">Статья 32.1. Исполнение постановления о назначении административного наказания в виде предупреждения</w:t>
      </w:r>
    </w:p>
    <w:p>
      <w:pPr>
        <w:pStyle w:val="0"/>
        <w:jc w:val="both"/>
      </w:pPr>
      <w:r>
        <w:rPr>
          <w:sz w:val="20"/>
        </w:rPr>
      </w:r>
    </w:p>
    <w:p>
      <w:pPr>
        <w:pStyle w:val="0"/>
        <w:ind w:firstLine="540"/>
        <w:jc w:val="both"/>
      </w:pPr>
      <w:r>
        <w:rPr>
          <w:sz w:val="20"/>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history="0" w:anchor="P14385" w:tooltip="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
        <w:r>
          <w:rPr>
            <w:sz w:val="20"/>
            <w:color w:val="0000ff"/>
          </w:rPr>
          <w:t xml:space="preserve">статьей 29.11</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32.2. Исполнение постановления о наложении административного штрафа</w:t>
      </w:r>
    </w:p>
    <w:p>
      <w:pPr>
        <w:pStyle w:val="0"/>
        <w:jc w:val="both"/>
      </w:pPr>
      <w:r>
        <w:rPr>
          <w:sz w:val="20"/>
        </w:rPr>
      </w:r>
    </w:p>
    <w:bookmarkStart w:id="14955" w:name="P14955"/>
    <w:bookmarkEnd w:id="14955"/>
    <w:p>
      <w:pPr>
        <w:pStyle w:val="0"/>
        <w:ind w:firstLine="540"/>
        <w:jc w:val="both"/>
      </w:pPr>
      <w:r>
        <w:rPr>
          <w:sz w:val="20"/>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history="0" w:anchor="P14957"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w:t>
      </w:r>
      <w:hyperlink w:history="0" w:anchor="P14963"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0"/>
            <w:color w:val="0000ff"/>
          </w:rPr>
          <w:t xml:space="preserve">1.3</w:t>
        </w:r>
      </w:hyperlink>
      <w:r>
        <w:rPr>
          <w:sz w:val="20"/>
        </w:rPr>
        <w:t xml:space="preserve"> - </w:t>
      </w:r>
      <w:hyperlink w:history="0" w:anchor="P1497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w:t>
        </w:r>
      </w:hyperlink>
      <w:r>
        <w:rPr>
          <w:sz w:val="20"/>
        </w:rPr>
        <w:t xml:space="preserve"> и </w:t>
      </w:r>
      <w:hyperlink w:history="0" w:anchor="P14975"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либо со дня истечения срока отсрочки или срока рассрочки, предусмотренных </w:t>
      </w:r>
      <w:hyperlink w:history="0" w:anchor="P14868" w:tooltip="Статья 31.5. Отсрочка и рассрочка исполнения постановления о назначении административного наказания">
        <w:r>
          <w:rPr>
            <w:sz w:val="20"/>
            <w:color w:val="0000ff"/>
          </w:rPr>
          <w:t xml:space="preserve">статьей 31.5</w:t>
        </w:r>
      </w:hyperlink>
      <w:r>
        <w:rPr>
          <w:sz w:val="20"/>
        </w:rPr>
        <w:t xml:space="preserve"> настоящего Кодекса. Административный штраф, назначенный за административное правонарушение, предусмотренное </w:t>
      </w:r>
      <w:hyperlink w:history="0" w:anchor="P8903" w:tooltip="Глава 16. АДМИНИСТРАТИВНЫЕ ПРАВОНАРУШЕНИЯ В ОБЛАСТИ">
        <w:r>
          <w:rPr>
            <w:sz w:val="20"/>
            <w:color w:val="0000ff"/>
          </w:rPr>
          <w:t xml:space="preserve">главой 16</w:t>
        </w:r>
      </w:hyperlink>
      <w:r>
        <w:rPr>
          <w:sz w:val="20"/>
        </w:rPr>
        <w:t xml:space="preserve"> или </w:t>
      </w:r>
      <w:hyperlink w:history="0" w:anchor="P10235"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статьей 19.7.13</w:t>
        </w:r>
      </w:hyperlink>
      <w:r>
        <w:rPr>
          <w:sz w:val="20"/>
        </w:rPr>
        <w:t xml:space="preserve"> настоящего Кодекса, также может быть уплачен иным физическим или юридическим лицом.</w:t>
      </w:r>
    </w:p>
    <w:p>
      <w:pPr>
        <w:pStyle w:val="0"/>
        <w:jc w:val="both"/>
      </w:pPr>
      <w:r>
        <w:rPr>
          <w:sz w:val="20"/>
        </w:rPr>
        <w:t xml:space="preserve">(в ред. Федеральных законов от 05.04.2013 </w:t>
      </w:r>
      <w:hyperlink w:history="0" r:id="rId8897"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8898"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22.12.2014 </w:t>
      </w:r>
      <w:hyperlink w:history="0" r:id="rId8899"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N 437-ФЗ</w:t>
        </w:r>
      </w:hyperlink>
      <w:r>
        <w:rPr>
          <w:sz w:val="20"/>
        </w:rPr>
        <w:t xml:space="preserve">, от 03.08.2018 </w:t>
      </w:r>
      <w:hyperlink w:history="0" r:id="rId8900"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 от 23.06.2020 </w:t>
      </w:r>
      <w:hyperlink w:history="0" r:id="rId8901"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187-ФЗ</w:t>
        </w:r>
      </w:hyperlink>
      <w:r>
        <w:rPr>
          <w:sz w:val="20"/>
        </w:rPr>
        <w:t xml:space="preserve">, от 06.03.2022 </w:t>
      </w:r>
      <w:hyperlink w:history="0" r:id="rId8902"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N 41-ФЗ</w:t>
        </w:r>
      </w:hyperlink>
      <w:r>
        <w:rPr>
          <w:sz w:val="20"/>
        </w:rPr>
        <w:t xml:space="preserve">, от 14.07.2022 </w:t>
      </w:r>
      <w:hyperlink w:history="0" r:id="rId890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29.12.2025 </w:t>
      </w:r>
      <w:hyperlink w:history="0" r:id="rId890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bookmarkStart w:id="14957" w:name="P14957"/>
    <w:bookmarkEnd w:id="14957"/>
    <w:p>
      <w:pPr>
        <w:pStyle w:val="0"/>
        <w:spacing w:before="200" w:lineRule="auto"/>
        <w:ind w:firstLine="540"/>
        <w:jc w:val="both"/>
      </w:pPr>
      <w:r>
        <w:rPr>
          <w:sz w:val="20"/>
        </w:rP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pPr>
        <w:pStyle w:val="0"/>
        <w:jc w:val="both"/>
      </w:pPr>
      <w:r>
        <w:rPr>
          <w:sz w:val="20"/>
        </w:rPr>
        <w:t xml:space="preserve">(часть 1.1 введена Федеральным </w:t>
      </w:r>
      <w:hyperlink w:history="0" r:id="rId8905"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законом</w:t>
        </w:r>
      </w:hyperlink>
      <w:r>
        <w:rPr>
          <w:sz w:val="20"/>
        </w:rPr>
        <w:t xml:space="preserve"> от 28.12.2013 N 383-ФЗ)</w:t>
      </w:r>
    </w:p>
    <w:p>
      <w:pPr>
        <w:pStyle w:val="0"/>
        <w:spacing w:before="200" w:lineRule="auto"/>
        <w:ind w:firstLine="540"/>
        <w:jc w:val="both"/>
      </w:pPr>
      <w:r>
        <w:rPr>
          <w:sz w:val="20"/>
        </w:rPr>
        <w:t xml:space="preserve">1.2. Административный штраф, назначенный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либо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(в части неуплаты административного штрафа, назначенного за административное правонарушение, предусмотренное </w:t>
      </w:r>
      <w:hyperlink w:history="0" w:anchor="P440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0"/>
            <w:color w:val="0000ff"/>
          </w:rPr>
          <w:t xml:space="preserve">статьей 11.23</w:t>
        </w:r>
      </w:hyperlink>
      <w:r>
        <w:rPr>
          <w:sz w:val="20"/>
        </w:rPr>
        <w:t xml:space="preserve">, </w:t>
      </w:r>
      <w:hyperlink w:history="0" w:anchor="P4428" w:tooltip="Статья 11.26. Неправомерное осуществление каботажных автомобильных перевозок">
        <w:r>
          <w:rPr>
            <w:sz w:val="20"/>
            <w:color w:val="0000ff"/>
          </w:rPr>
          <w:t xml:space="preserve">11.26</w:t>
        </w:r>
      </w:hyperlink>
      <w:r>
        <w:rPr>
          <w:sz w:val="20"/>
        </w:rPr>
        <w:t xml:space="preserve">, </w:t>
      </w:r>
      <w:hyperlink w:history="0" w:anchor="P443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0"/>
            <w:color w:val="0000ff"/>
          </w:rPr>
          <w:t xml:space="preserve">11.27</w:t>
        </w:r>
      </w:hyperlink>
      <w:r>
        <w:rPr>
          <w:sz w:val="20"/>
        </w:rPr>
        <w:t xml:space="preserve"> или </w:t>
      </w:r>
      <w:hyperlink w:history="0" w:anchor="P444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0"/>
            <w:color w:val="0000ff"/>
          </w:rPr>
          <w:t xml:space="preserve">11.29</w:t>
        </w:r>
      </w:hyperlink>
      <w:r>
        <w:rPr>
          <w:sz w:val="20"/>
        </w:rPr>
        <w:t xml:space="preserve"> либо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history="0" w:anchor="P1495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части 1</w:t>
        </w:r>
      </w:hyperlink>
      <w:r>
        <w:rPr>
          <w:sz w:val="20"/>
        </w:rPr>
        <w:t xml:space="preserve"> настоящей статьи.</w:t>
      </w:r>
    </w:p>
    <w:p>
      <w:pPr>
        <w:pStyle w:val="0"/>
        <w:jc w:val="both"/>
      </w:pPr>
      <w:r>
        <w:rPr>
          <w:sz w:val="20"/>
        </w:rPr>
        <w:t xml:space="preserve">(часть 1.2 в ред. Федерального </w:t>
      </w:r>
      <w:hyperlink w:history="0" r:id="rId890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04.08.2023 N 425-ФЗ)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1.3 ст. 32.2 (в ред. ФЗ от 26.12.2024 N 490-ФЗ) </w:t>
            </w:r>
            <w:hyperlink w:history="0" r:id="rId890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не распространяется</w:t>
              </w:r>
            </w:hyperlink>
            <w:r>
              <w:rPr>
                <w:sz w:val="20"/>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963" w:name="P14963"/>
    <w:bookmarkEnd w:id="14963"/>
    <w:p>
      <w:pPr>
        <w:pStyle w:val="0"/>
        <w:spacing w:before="260" w:lineRule="auto"/>
        <w:ind w:firstLine="540"/>
        <w:jc w:val="both"/>
      </w:pPr>
      <w:r>
        <w:rPr>
          <w:sz w:val="20"/>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за исключением административных правонарушений, предусмотренных </w:t>
      </w:r>
      <w:hyperlink w:history="0" w:anchor="P4521" w:tooltip="1.1. Повторное совершение административного правонарушения, предусмотренного частью 1 настоящей статьи, -">
        <w:r>
          <w:rPr>
            <w:sz w:val="20"/>
            <w:color w:val="0000ff"/>
          </w:rPr>
          <w:t xml:space="preserve">частью 1.1 статьи 12.1</w:t>
        </w:r>
      </w:hyperlink>
      <w:r>
        <w:rPr>
          <w:sz w:val="20"/>
        </w:rPr>
        <w:t xml:space="preserve">, </w:t>
      </w:r>
      <w:hyperlink w:history="0" w:anchor="P4647" w:tooltip="2. Управление транспортным средством водителем, лишенным права управления транспортными средствами, -">
        <w:r>
          <w:rPr>
            <w:sz w:val="20"/>
            <w:color w:val="0000ff"/>
          </w:rPr>
          <w:t xml:space="preserve">частями 2</w:t>
        </w:r>
      </w:hyperlink>
      <w:r>
        <w:rPr>
          <w:sz w:val="20"/>
        </w:rPr>
        <w:t xml:space="preserve"> и </w:t>
      </w:r>
      <w:hyperlink w:history="0" w:anchor="P4654"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0"/>
            <w:color w:val="0000ff"/>
          </w:rPr>
          <w:t xml:space="preserve">4 статьи 12.7</w:t>
        </w:r>
      </w:hyperlink>
      <w:r>
        <w:rPr>
          <w:sz w:val="20"/>
        </w:rPr>
        <w:t xml:space="preserve">, </w:t>
      </w:r>
      <w:hyperlink w:history="0" w:anchor="P4658"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0"/>
            <w:color w:val="0000ff"/>
          </w:rPr>
          <w:t xml:space="preserve">статьей 12.8</w:t>
        </w:r>
      </w:hyperlink>
      <w:r>
        <w:rPr>
          <w:sz w:val="20"/>
        </w:rPr>
        <w:t xml:space="preserve">, </w:t>
      </w:r>
      <w:hyperlink w:history="0" w:anchor="P4700" w:tooltip="6. Повторное совершение административного правонарушения, предусмотренного частью 3 настоящей статьи, -">
        <w:r>
          <w:rPr>
            <w:sz w:val="20"/>
            <w:color w:val="0000ff"/>
          </w:rPr>
          <w:t xml:space="preserve">частями 6</w:t>
        </w:r>
      </w:hyperlink>
      <w:r>
        <w:rPr>
          <w:sz w:val="20"/>
        </w:rPr>
        <w:t xml:space="preserve"> и </w:t>
      </w:r>
      <w:hyperlink w:history="0" w:anchor="P4704" w:tooltip="7. Повторное совершение административного правонарушения, предусмотренного частями 4 и 5 настоящей статьи, -">
        <w:r>
          <w:rPr>
            <w:sz w:val="20"/>
            <w:color w:val="0000ff"/>
          </w:rPr>
          <w:t xml:space="preserve">7 статьи 12.9</w:t>
        </w:r>
      </w:hyperlink>
      <w:r>
        <w:rPr>
          <w:sz w:val="20"/>
        </w:rPr>
        <w:t xml:space="preserve">, </w:t>
      </w:r>
      <w:hyperlink w:history="0" w:anchor="P4709" w:tooltip="Статья 12.10. Нарушение правил движения через железнодорожные пути">
        <w:r>
          <w:rPr>
            <w:sz w:val="20"/>
            <w:color w:val="0000ff"/>
          </w:rPr>
          <w:t xml:space="preserve">статьей 12.10</w:t>
        </w:r>
      </w:hyperlink>
      <w:r>
        <w:rPr>
          <w:sz w:val="20"/>
        </w:rPr>
        <w:t xml:space="preserve">, </w:t>
      </w:r>
      <w:hyperlink w:history="0" w:anchor="P4743" w:tooltip="3. Повторное совершение административного правонарушения, предусмотренного частью 1 настоящей статьи, -">
        <w:r>
          <w:rPr>
            <w:sz w:val="20"/>
            <w:color w:val="0000ff"/>
          </w:rPr>
          <w:t xml:space="preserve">частью 3 статьи 12.12</w:t>
        </w:r>
      </w:hyperlink>
      <w:r>
        <w:rPr>
          <w:sz w:val="20"/>
        </w:rPr>
        <w:t xml:space="preserve">, </w:t>
      </w:r>
      <w:hyperlink w:history="0" w:anchor="P4795" w:tooltip="5. Повторное совершение административного правонарушения, предусмотренного частью 4 настоящей статьи, -">
        <w:r>
          <w:rPr>
            <w:sz w:val="20"/>
            <w:color w:val="0000ff"/>
          </w:rPr>
          <w:t xml:space="preserve">частью 5 статьи 12.15</w:t>
        </w:r>
      </w:hyperlink>
      <w:r>
        <w:rPr>
          <w:sz w:val="20"/>
        </w:rPr>
        <w:t xml:space="preserve">, </w:t>
      </w:r>
      <w:hyperlink w:history="0" w:anchor="P4814" w:tooltip="3.1. Повторное совершение административного правонарушения, предусмотренного частью 3 настоящей статьи, -">
        <w:r>
          <w:rPr>
            <w:sz w:val="20"/>
            <w:color w:val="0000ff"/>
          </w:rPr>
          <w:t xml:space="preserve">частью 3.1 статьи 12.16</w:t>
        </w:r>
      </w:hyperlink>
      <w:r>
        <w:rPr>
          <w:sz w:val="20"/>
        </w:rPr>
        <w:t xml:space="preserve">, </w:t>
      </w:r>
      <w:hyperlink w:history="0" w:anchor="P5054"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0"/>
            <w:color w:val="0000ff"/>
          </w:rPr>
          <w:t xml:space="preserve">частями 4</w:t>
        </w:r>
      </w:hyperlink>
      <w:r>
        <w:rPr>
          <w:sz w:val="20"/>
        </w:rPr>
        <w:t xml:space="preserve"> - </w:t>
      </w:r>
      <w:hyperlink w:history="0" w:anchor="P5060"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0"/>
            <w:color w:val="0000ff"/>
          </w:rPr>
          <w:t xml:space="preserve">6 статьи 12.23</w:t>
        </w:r>
      </w:hyperlink>
      <w:r>
        <w:rPr>
          <w:sz w:val="20"/>
        </w:rPr>
        <w:t xml:space="preserve">, </w:t>
      </w:r>
      <w:hyperlink w:history="0" w:anchor="P5068"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0"/>
            <w:color w:val="0000ff"/>
          </w:rPr>
          <w:t xml:space="preserve">статьями 12.24</w:t>
        </w:r>
      </w:hyperlink>
      <w:r>
        <w:rPr>
          <w:sz w:val="20"/>
        </w:rPr>
        <w:t xml:space="preserve">, </w:t>
      </w:r>
      <w:hyperlink w:history="0" w:anchor="P5107"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0"/>
            <w:color w:val="0000ff"/>
          </w:rPr>
          <w:t xml:space="preserve">12.26</w:t>
        </w:r>
      </w:hyperlink>
      <w:r>
        <w:rPr>
          <w:sz w:val="20"/>
        </w:rPr>
        <w:t xml:space="preserve">,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539"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w:t>
      </w:r>
      <w:hyperlink w:history="0" w:anchor="P14868" w:tooltip="Статья 31.5. Отсрочка и рассрочка исполнения постановления о назначении административного наказания">
        <w:r>
          <w:rPr>
            <w:sz w:val="20"/>
            <w:color w:val="0000ff"/>
          </w:rPr>
          <w:t xml:space="preserve">отсрочено либо рассрочено</w:t>
        </w:r>
      </w:hyperlink>
      <w:r>
        <w:rPr>
          <w:sz w:val="20"/>
        </w:rPr>
        <w:t xml:space="preserve">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 введена Федеральным </w:t>
      </w:r>
      <w:hyperlink w:history="0" r:id="rId8908"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0"/>
            <w:color w:val="0000ff"/>
          </w:rPr>
          <w:t xml:space="preserve">законом</w:t>
        </w:r>
      </w:hyperlink>
      <w:r>
        <w:rPr>
          <w:sz w:val="20"/>
        </w:rPr>
        <w:t xml:space="preserve"> от 22.12.2014 N 437-ФЗ; в ред. Федеральных законов от 27.12.2018 </w:t>
      </w:r>
      <w:hyperlink w:history="0" r:id="rId8909"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0"/>
            <w:color w:val="0000ff"/>
          </w:rPr>
          <w:t xml:space="preserve">N 513-ФЗ</w:t>
        </w:r>
      </w:hyperlink>
      <w:r>
        <w:rPr>
          <w:sz w:val="20"/>
        </w:rPr>
        <w:t xml:space="preserve">, от 20.04.2021 </w:t>
      </w:r>
      <w:hyperlink w:history="0" r:id="rId8910"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0"/>
            <w:color w:val="0000ff"/>
          </w:rPr>
          <w:t xml:space="preserve">N 98-ФЗ</w:t>
        </w:r>
      </w:hyperlink>
      <w:r>
        <w:rPr>
          <w:sz w:val="20"/>
        </w:rPr>
        <w:t xml:space="preserve">, от 14.07.2022 </w:t>
      </w:r>
      <w:hyperlink w:history="0" r:id="rId8911"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0"/>
            <w:color w:val="0000ff"/>
          </w:rPr>
          <w:t xml:space="preserve">N 257-ФЗ</w:t>
        </w:r>
      </w:hyperlink>
      <w:r>
        <w:rPr>
          <w:sz w:val="20"/>
        </w:rPr>
        <w:t xml:space="preserve">, от 31.07.2023 </w:t>
      </w:r>
      <w:hyperlink w:history="0" r:id="rId891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0"/>
            <w:color w:val="0000ff"/>
          </w:rPr>
          <w:t xml:space="preserve">N 405-ФЗ</w:t>
        </w:r>
      </w:hyperlink>
      <w:r>
        <w:rPr>
          <w:sz w:val="20"/>
        </w:rPr>
        <w:t xml:space="preserve">, от 25.12.2023 </w:t>
      </w:r>
      <w:hyperlink w:history="0" r:id="rId891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0"/>
            <w:color w:val="0000ff"/>
          </w:rPr>
          <w:t xml:space="preserve">N 669-ФЗ</w:t>
        </w:r>
      </w:hyperlink>
      <w:r>
        <w:rPr>
          <w:sz w:val="20"/>
        </w:rPr>
        <w:t xml:space="preserve">, от 26.12.2024 </w:t>
      </w:r>
      <w:hyperlink w:history="0" r:id="rId891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0"/>
            <w:color w:val="0000ff"/>
          </w:rPr>
          <w:t xml:space="preserve">N 490-ФЗ</w:t>
        </w:r>
      </w:hyperlink>
      <w:r>
        <w:rPr>
          <w:sz w:val="20"/>
        </w:rPr>
        <w:t xml:space="preserve">)</w:t>
      </w:r>
    </w:p>
    <w:bookmarkStart w:id="14965" w:name="P14965"/>
    <w:bookmarkEnd w:id="14965"/>
    <w:p>
      <w:pPr>
        <w:pStyle w:val="0"/>
        <w:spacing w:before="200" w:lineRule="auto"/>
        <w:ind w:firstLine="540"/>
        <w:jc w:val="both"/>
      </w:pPr>
      <w:r>
        <w:rPr>
          <w:sz w:val="20"/>
        </w:rPr>
        <w:t xml:space="preserve">1.3-1. При уплате административного штрафа за административное правонарушение, предусмотренное </w:t>
      </w:r>
      <w:hyperlink w:history="0" w:anchor="P1468" w:tooltip="Статья 5.53. Незаконные действия по получению и (или) распространению информации, составляющей кредитную историю">
        <w:r>
          <w:rPr>
            <w:sz w:val="20"/>
            <w:color w:val="0000ff"/>
          </w:rPr>
          <w:t xml:space="preserve">статьями 5.53</w:t>
        </w:r>
      </w:hyperlink>
      <w:r>
        <w:rPr>
          <w:sz w:val="20"/>
        </w:rPr>
        <w:t xml:space="preserve"> - </w:t>
      </w:r>
      <w:hyperlink w:history="0" w:anchor="P1488" w:tooltip="Статья 5.55. Непредоставление кредитного отчета">
        <w:r>
          <w:rPr>
            <w:sz w:val="20"/>
            <w:color w:val="0000ff"/>
          </w:rPr>
          <w:t xml:space="preserve">5.55</w:t>
        </w:r>
      </w:hyperlink>
      <w:r>
        <w:rPr>
          <w:sz w:val="20"/>
        </w:rPr>
        <w:t xml:space="preserve">, </w:t>
      </w:r>
      <w:hyperlink w:history="0" w:anchor="P2568"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0"/>
            <w:color w:val="0000ff"/>
          </w:rPr>
          <w:t xml:space="preserve">частями 10</w:t>
        </w:r>
      </w:hyperlink>
      <w:r>
        <w:rPr>
          <w:sz w:val="20"/>
        </w:rPr>
        <w:t xml:space="preserve"> и </w:t>
      </w:r>
      <w:hyperlink w:history="0" w:anchor="P2576"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0"/>
            <w:color w:val="0000ff"/>
          </w:rPr>
          <w:t xml:space="preserve">14 статьи 7.30.3</w:t>
        </w:r>
      </w:hyperlink>
      <w:r>
        <w:rPr>
          <w:sz w:val="20"/>
        </w:rPr>
        <w:t xml:space="preserve">, </w:t>
      </w:r>
      <w:hyperlink w:history="0" w:anchor="P5844"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0"/>
            <w:color w:val="0000ff"/>
          </w:rPr>
          <w:t xml:space="preserve">частями 1</w:t>
        </w:r>
      </w:hyperlink>
      <w:r>
        <w:rPr>
          <w:sz w:val="20"/>
        </w:rPr>
        <w:t xml:space="preserve">, </w:t>
      </w:r>
      <w:hyperlink w:history="0" w:anchor="P5848"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0"/>
            <w:color w:val="0000ff"/>
          </w:rPr>
          <w:t xml:space="preserve">3</w:t>
        </w:r>
      </w:hyperlink>
      <w:r>
        <w:rPr>
          <w:sz w:val="20"/>
        </w:rPr>
        <w:t xml:space="preserve"> и </w:t>
      </w:r>
      <w:hyperlink w:history="0" w:anchor="P5852"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0"/>
            <w:color w:val="0000ff"/>
          </w:rPr>
          <w:t xml:space="preserve">4 статьи 13.25</w:t>
        </w:r>
      </w:hyperlink>
      <w:r>
        <w:rPr>
          <w:sz w:val="20"/>
        </w:rPr>
        <w:t xml:space="preserve">, </w:t>
      </w:r>
      <w:hyperlink w:history="0" w:anchor="P6551"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0"/>
            <w:color w:val="0000ff"/>
          </w:rPr>
          <w:t xml:space="preserve">частью 1 статьи 14.4.1</w:t>
        </w:r>
      </w:hyperlink>
      <w:r>
        <w:rPr>
          <w:sz w:val="20"/>
        </w:rPr>
        <w:t xml:space="preserve">, </w:t>
      </w:r>
      <w:hyperlink w:history="0" w:anchor="P7009"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0"/>
            <w:color w:val="0000ff"/>
          </w:rPr>
          <w:t xml:space="preserve">частями 1</w:t>
        </w:r>
      </w:hyperlink>
      <w:r>
        <w:rPr>
          <w:sz w:val="20"/>
        </w:rPr>
        <w:t xml:space="preserve"> - </w:t>
      </w:r>
      <w:hyperlink w:history="0" w:anchor="P7018"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0"/>
            <w:color w:val="0000ff"/>
          </w:rPr>
          <w:t xml:space="preserve">5</w:t>
        </w:r>
      </w:hyperlink>
      <w:r>
        <w:rPr>
          <w:sz w:val="20"/>
        </w:rPr>
        <w:t xml:space="preserve"> и </w:t>
      </w:r>
      <w:hyperlink w:history="0" w:anchor="P7023"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0"/>
            <w:color w:val="0000ff"/>
          </w:rPr>
          <w:t xml:space="preserve">7</w:t>
        </w:r>
      </w:hyperlink>
      <w:r>
        <w:rPr>
          <w:sz w:val="20"/>
        </w:rPr>
        <w:t xml:space="preserve"> - </w:t>
      </w:r>
      <w:hyperlink w:history="0" w:anchor="P7027"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0"/>
            <w:color w:val="0000ff"/>
          </w:rPr>
          <w:t xml:space="preserve">9 статьи 14.24</w:t>
        </w:r>
      </w:hyperlink>
      <w:r>
        <w:rPr>
          <w:sz w:val="20"/>
        </w:rPr>
        <w:t xml:space="preserve">, </w:t>
      </w:r>
      <w:hyperlink w:history="0" w:anchor="P7143" w:tooltip="Статья 14.29. Незаконное получение или предоставление кредитного отчета">
        <w:r>
          <w:rPr>
            <w:sz w:val="20"/>
            <w:color w:val="0000ff"/>
          </w:rPr>
          <w:t xml:space="preserve">статьями 14.29</w:t>
        </w:r>
      </w:hyperlink>
      <w:r>
        <w:rPr>
          <w:sz w:val="20"/>
        </w:rPr>
        <w:t xml:space="preserve">, </w:t>
      </w:r>
      <w:hyperlink w:history="0" w:anchor="P7151" w:tooltip="Статья 14.30. Нарушение установленного порядка сбора, хранения, защиты и обработки сведений, составляющих кредитную историю">
        <w:r>
          <w:rPr>
            <w:sz w:val="20"/>
            <w:color w:val="0000ff"/>
          </w:rPr>
          <w:t xml:space="preserve">14.30</w:t>
        </w:r>
      </w:hyperlink>
      <w:r>
        <w:rPr>
          <w:sz w:val="20"/>
        </w:rPr>
        <w:t xml:space="preserve">, </w:t>
      </w:r>
      <w:hyperlink w:history="0" w:anchor="P7299"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0"/>
            <w:color w:val="0000ff"/>
          </w:rPr>
          <w:t xml:space="preserve">14.36</w:t>
        </w:r>
      </w:hyperlink>
      <w:r>
        <w:rPr>
          <w:sz w:val="20"/>
        </w:rPr>
        <w:t xml:space="preserve">, </w:t>
      </w:r>
      <w:hyperlink w:history="0" w:anchor="P7609"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0"/>
            <w:color w:val="0000ff"/>
          </w:rPr>
          <w:t xml:space="preserve">частями 1</w:t>
        </w:r>
      </w:hyperlink>
      <w:r>
        <w:rPr>
          <w:sz w:val="20"/>
        </w:rPr>
        <w:t xml:space="preserve"> - </w:t>
      </w:r>
      <w:hyperlink w:history="0" w:anchor="P7614"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0"/>
            <w:color w:val="0000ff"/>
          </w:rPr>
          <w:t xml:space="preserve">3 статьи 14.52</w:t>
        </w:r>
      </w:hyperlink>
      <w:r>
        <w:rPr>
          <w:sz w:val="20"/>
        </w:rPr>
        <w:t xml:space="preserve"> (в отношении саморегулируемых организаций в сфере финансового рынка), </w:t>
      </w:r>
      <w:hyperlink w:history="0" w:anchor="P7639"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0"/>
            <w:color w:val="0000ff"/>
          </w:rPr>
          <w:t xml:space="preserve">статьями 14.52.2</w:t>
        </w:r>
      </w:hyperlink>
      <w:r>
        <w:rPr>
          <w:sz w:val="20"/>
        </w:rPr>
        <w:t xml:space="preserve">, </w:t>
      </w:r>
      <w:hyperlink w:history="0" w:anchor="P8221" w:tooltip="Статья 15.17. Недобросовестная эмиссия ценных бумаг">
        <w:r>
          <w:rPr>
            <w:sz w:val="20"/>
            <w:color w:val="0000ff"/>
          </w:rPr>
          <w:t xml:space="preserve">15.17</w:t>
        </w:r>
      </w:hyperlink>
      <w:r>
        <w:rPr>
          <w:sz w:val="20"/>
        </w:rPr>
        <w:t xml:space="preserve"> - </w:t>
      </w:r>
      <w:hyperlink w:history="0" w:anchor="P8260" w:tooltip="Статья 15.20. Воспрепятствование осуществлению прав, удостоверенных ценными бумагами">
        <w:r>
          <w:rPr>
            <w:sz w:val="20"/>
            <w:color w:val="0000ff"/>
          </w:rPr>
          <w:t xml:space="preserve">15.20</w:t>
        </w:r>
      </w:hyperlink>
      <w:r>
        <w:rPr>
          <w:sz w:val="20"/>
        </w:rPr>
        <w:t xml:space="preserve">, </w:t>
      </w:r>
      <w:hyperlink w:history="0" w:anchor="P8287" w:tooltip="Статья 15.22. Нарушение ведения реестра владельцев ценных бумаг">
        <w:r>
          <w:rPr>
            <w:sz w:val="20"/>
            <w:color w:val="0000ff"/>
          </w:rPr>
          <w:t xml:space="preserve">15.22</w:t>
        </w:r>
      </w:hyperlink>
      <w:r>
        <w:rPr>
          <w:sz w:val="20"/>
        </w:rPr>
        <w:t xml:space="preserve">, </w:t>
      </w:r>
      <w:hyperlink w:history="0" w:anchor="P8305"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0"/>
            <w:color w:val="0000ff"/>
          </w:rPr>
          <w:t xml:space="preserve">15.23.1</w:t>
        </w:r>
      </w:hyperlink>
      <w:r>
        <w:rPr>
          <w:sz w:val="20"/>
        </w:rPr>
        <w:t xml:space="preserve">, </w:t>
      </w:r>
      <w:hyperlink w:history="0" w:anchor="P8346" w:tooltip="Статья 15.24.1. Незаконные выдача либо обращение документов, удостоверяющих денежные и иные обязательства">
        <w:r>
          <w:rPr>
            <w:sz w:val="20"/>
            <w:color w:val="0000ff"/>
          </w:rPr>
          <w:t xml:space="preserve">15.24.1</w:t>
        </w:r>
      </w:hyperlink>
      <w:r>
        <w:rPr>
          <w:sz w:val="20"/>
        </w:rPr>
        <w:t xml:space="preserve">, </w:t>
      </w:r>
      <w:hyperlink w:history="0" w:anchor="P8462" w:tooltip="Статья 15.26. Нарушение законодательства о банках и банковской деятельности">
        <w:r>
          <w:rPr>
            <w:sz w:val="20"/>
            <w:color w:val="0000ff"/>
          </w:rPr>
          <w:t xml:space="preserve">15.26</w:t>
        </w:r>
      </w:hyperlink>
      <w:r>
        <w:rPr>
          <w:sz w:val="20"/>
        </w:rPr>
        <w:t xml:space="preserve">, </w:t>
      </w:r>
      <w:hyperlink w:history="0" w:anchor="P8480"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0"/>
            <w:color w:val="0000ff"/>
          </w:rPr>
          <w:t xml:space="preserve">частями 2</w:t>
        </w:r>
      </w:hyperlink>
      <w:r>
        <w:rPr>
          <w:sz w:val="20"/>
        </w:rPr>
        <w:t xml:space="preserve"> - </w:t>
      </w:r>
      <w:hyperlink w:history="0" w:anchor="P8484"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0"/>
            <w:color w:val="0000ff"/>
          </w:rPr>
          <w:t xml:space="preserve">4</w:t>
        </w:r>
      </w:hyperlink>
      <w:r>
        <w:rPr>
          <w:sz w:val="20"/>
        </w:rPr>
        <w:t xml:space="preserve">, </w:t>
      </w:r>
      <w:hyperlink w:history="0" w:anchor="P8487"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0"/>
            <w:color w:val="0000ff"/>
          </w:rPr>
          <w:t xml:space="preserve">6 статьи 15.26.1</w:t>
        </w:r>
      </w:hyperlink>
      <w:r>
        <w:rPr>
          <w:sz w:val="20"/>
        </w:rPr>
        <w:t xml:space="preserve">, </w:t>
      </w:r>
      <w:hyperlink w:history="0" w:anchor="P8491" w:tooltip="Статья 15.26.2. Нарушение ломбардом законодательства Российской Федерации">
        <w:r>
          <w:rPr>
            <w:sz w:val="20"/>
            <w:color w:val="0000ff"/>
          </w:rPr>
          <w:t xml:space="preserve">статьями 15.26.2</w:t>
        </w:r>
      </w:hyperlink>
      <w:r>
        <w:rPr>
          <w:sz w:val="20"/>
        </w:rPr>
        <w:t xml:space="preserve"> - </w:t>
      </w:r>
      <w:hyperlink w:history="0" w:anchor="P8513"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0"/>
            <w:color w:val="0000ff"/>
          </w:rPr>
          <w:t xml:space="preserve">15.26.5</w:t>
        </w:r>
      </w:hyperlink>
      <w:r>
        <w:rPr>
          <w:sz w:val="20"/>
        </w:rPr>
        <w:t xml:space="preserve">, </w:t>
      </w:r>
      <w:hyperlink w:history="0" w:anchor="P8599" w:tooltip="Статья 15.28. Нарушение правил приобретения более 30 процентов акций открытого акционерного общества">
        <w:r>
          <w:rPr>
            <w:sz w:val="20"/>
            <w:color w:val="0000ff"/>
          </w:rPr>
          <w:t xml:space="preserve">15.28</w:t>
        </w:r>
      </w:hyperlink>
      <w:r>
        <w:rPr>
          <w:sz w:val="20"/>
        </w:rPr>
        <w:t xml:space="preserve">, </w:t>
      </w:r>
      <w:hyperlink w:history="0" w:anchor="P8607"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0"/>
            <w:color w:val="0000ff"/>
          </w:rPr>
          <w:t xml:space="preserve">15.29</w:t>
        </w:r>
      </w:hyperlink>
      <w:r>
        <w:rPr>
          <w:sz w:val="20"/>
        </w:rPr>
        <w:t xml:space="preserve">, </w:t>
      </w:r>
      <w:hyperlink w:history="0" w:anchor="P8659" w:tooltip="Статья 15.31. Незаконное использование слов &quot;инвестиционный фонд&quot; либо образованных на их основе словосочетаний">
        <w:r>
          <w:rPr>
            <w:sz w:val="20"/>
            <w:color w:val="0000ff"/>
          </w:rPr>
          <w:t xml:space="preserve">15.31</w:t>
        </w:r>
      </w:hyperlink>
      <w:r>
        <w:rPr>
          <w:sz w:val="20"/>
        </w:rPr>
        <w:t xml:space="preserve">, </w:t>
      </w:r>
      <w:hyperlink w:history="0" w:anchor="P8726"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0"/>
            <w:color w:val="0000ff"/>
          </w:rPr>
          <w:t xml:space="preserve">15.34.1</w:t>
        </w:r>
      </w:hyperlink>
      <w:r>
        <w:rPr>
          <w:sz w:val="20"/>
        </w:rPr>
        <w:t xml:space="preserve">, </w:t>
      </w:r>
      <w:hyperlink w:history="0" w:anchor="P8737"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0"/>
            <w:color w:val="0000ff"/>
          </w:rPr>
          <w:t xml:space="preserve">15.35</w:t>
        </w:r>
      </w:hyperlink>
      <w:r>
        <w:rPr>
          <w:sz w:val="20"/>
        </w:rPr>
        <w:t xml:space="preserve">, </w:t>
      </w:r>
      <w:hyperlink w:history="0" w:anchor="P8751"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0"/>
            <w:color w:val="0000ff"/>
          </w:rPr>
          <w:t xml:space="preserve">15.36</w:t>
        </w:r>
      </w:hyperlink>
      <w:r>
        <w:rPr>
          <w:sz w:val="20"/>
        </w:rPr>
        <w:t xml:space="preserve">, </w:t>
      </w:r>
      <w:hyperlink w:history="0" w:anchor="P8770"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0"/>
            <w:color w:val="0000ff"/>
          </w:rPr>
          <w:t xml:space="preserve">15.38</w:t>
        </w:r>
      </w:hyperlink>
      <w:r>
        <w:rPr>
          <w:sz w:val="20"/>
        </w:rPr>
        <w:t xml:space="preserve">, </w:t>
      </w:r>
      <w:hyperlink w:history="0" w:anchor="P8787"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0"/>
            <w:color w:val="0000ff"/>
          </w:rPr>
          <w:t xml:space="preserve">15.39</w:t>
        </w:r>
      </w:hyperlink>
      <w:r>
        <w:rPr>
          <w:sz w:val="20"/>
        </w:rPr>
        <w:t xml:space="preserve">, </w:t>
      </w:r>
      <w:hyperlink w:history="0" w:anchor="P9837"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0"/>
            <w:color w:val="0000ff"/>
          </w:rPr>
          <w:t xml:space="preserve">частью 9 статьи 19.5</w:t>
        </w:r>
      </w:hyperlink>
      <w:r>
        <w:rPr>
          <w:sz w:val="20"/>
        </w:rPr>
        <w:t xml:space="preserve">, </w:t>
      </w:r>
      <w:hyperlink w:history="0" w:anchor="P10077" w:tooltip="Статья 19.7.3. Непредставление информации в Банк России">
        <w:r>
          <w:rPr>
            <w:sz w:val="20"/>
            <w:color w:val="0000ff"/>
          </w:rPr>
          <w:t xml:space="preserve">статьей 19.7.3</w:t>
        </w:r>
      </w:hyperlink>
      <w:r>
        <w:rPr>
          <w:sz w:val="20"/>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539"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1.3-1 введена Федеральным </w:t>
      </w:r>
      <w:hyperlink w:history="0" r:id="rId891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23.06.2020 N 187-ФЗ; в ред. Федеральных законов от 11.06.2021 </w:t>
      </w:r>
      <w:hyperlink w:history="0" r:id="rId891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0"/>
            <w:color w:val="0000ff"/>
          </w:rPr>
          <w:t xml:space="preserve">N 205-ФЗ</w:t>
        </w:r>
      </w:hyperlink>
      <w:r>
        <w:rPr>
          <w:sz w:val="20"/>
        </w:rPr>
        <w:t xml:space="preserve">, от 14.07.2022 </w:t>
      </w:r>
      <w:hyperlink w:history="0" r:id="rId891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 от 28.12.2024 </w:t>
      </w:r>
      <w:hyperlink w:history="0" r:id="rId891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500-ФЗ</w:t>
        </w:r>
      </w:hyperlink>
      <w:r>
        <w:rPr>
          <w:sz w:val="20"/>
        </w:rPr>
        <w:t xml:space="preserve">)</w:t>
      </w:r>
    </w:p>
    <w:p>
      <w:pPr>
        <w:pStyle w:val="0"/>
        <w:spacing w:before="200" w:lineRule="auto"/>
        <w:ind w:firstLine="540"/>
        <w:jc w:val="both"/>
      </w:pPr>
      <w:r>
        <w:rPr>
          <w:sz w:val="20"/>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history="0" w:anchor="P7201"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0"/>
            <w:color w:val="0000ff"/>
          </w:rPr>
          <w:t xml:space="preserve">частями 1</w:t>
        </w:r>
      </w:hyperlink>
      <w:r>
        <w:rPr>
          <w:sz w:val="20"/>
        </w:rPr>
        <w:t xml:space="preserve"> - </w:t>
      </w:r>
      <w:hyperlink w:history="0" w:anchor="P7207"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0"/>
            <w:color w:val="0000ff"/>
          </w:rPr>
          <w:t xml:space="preserve">4 статьи 14.32</w:t>
        </w:r>
      </w:hyperlink>
      <w:r>
        <w:rPr>
          <w:sz w:val="20"/>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539"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0"/>
        </w:rPr>
        <w:t xml:space="preserve">(часть 1.3-2 введена Федеральным </w:t>
      </w:r>
      <w:hyperlink w:history="0" r:id="rId8919"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06.03.2022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1.3-3 ст. 32.2 см. </w:t>
            </w:r>
            <w:hyperlink w:history="0" r:id="rId8920" w:tooltip="Постановление Конституционного Суда РФ от 13.03.2026 N 14-П &quot;По делу о проверке конституционности части 1.3-3 статьи 32.2 Кодекса Российской Федерации об административных правонарушениях и пункта 1 статьи 40.1 Бюджетного кодекса Российской Федерации в связи с жалобой общества с ограниченной ответственностью &quot;Гремми-А&quot; {КонсультантПлюс}">
              <w:r>
                <w:rPr>
                  <w:sz w:val="20"/>
                  <w:color w:val="0000ff"/>
                </w:rPr>
                <w:t xml:space="preserve">Постановление</w:t>
              </w:r>
            </w:hyperlink>
            <w:r>
              <w:rPr>
                <w:sz w:val="20"/>
                <w:color w:val="392c69"/>
              </w:rPr>
              <w:t xml:space="preserve"> КС РФ от 13.03.2026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1.3-3 ст. 32.2 признана частично не соответствующей Конституции РФ (</w:t>
            </w:r>
            <w:hyperlink w:history="0" r:id="rId8921"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0"/>
                  <w:color w:val="0000ff"/>
                </w:rPr>
                <w:t xml:space="preserve">Постановление</w:t>
              </w:r>
            </w:hyperlink>
            <w:r>
              <w:rPr>
                <w:sz w:val="20"/>
                <w:color w:val="392c69"/>
              </w:rPr>
              <w:t xml:space="preserve"> КС РФ от 18.07.2024 N 39-П). О правовом регулировании до внесения соответствующих изменений см. </w:t>
            </w:r>
            <w:hyperlink w:history="0" r:id="rId8922"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0"/>
                  <w:color w:val="0000ff"/>
                </w:rPr>
                <w:t xml:space="preserve">п. 3</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973" w:name="P14973"/>
    <w:bookmarkEnd w:id="14973"/>
    <w:p>
      <w:pPr>
        <w:pStyle w:val="0"/>
        <w:spacing w:before="260" w:lineRule="auto"/>
        <w:ind w:firstLine="540"/>
        <w:jc w:val="both"/>
      </w:pPr>
      <w:r>
        <w:rPr>
          <w:sz w:val="20"/>
        </w:rP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history="0" w:anchor="P5315"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0"/>
            <w:color w:val="0000ff"/>
          </w:rPr>
          <w:t xml:space="preserve">статьями 13.4</w:t>
        </w:r>
      </w:hyperlink>
      <w:r>
        <w:rPr>
          <w:sz w:val="20"/>
        </w:rPr>
        <w:t xml:space="preserve">, </w:t>
      </w:r>
      <w:hyperlink w:history="0" w:anchor="P5392" w:tooltip="Статья 13.11. Нарушение законодательства Российской Федерации в области персональных данных">
        <w:r>
          <w:rPr>
            <w:sz w:val="20"/>
            <w:color w:val="0000ff"/>
          </w:rPr>
          <w:t xml:space="preserve">13.11</w:t>
        </w:r>
      </w:hyperlink>
      <w:r>
        <w:rPr>
          <w:sz w:val="20"/>
        </w:rPr>
        <w:t xml:space="preserve">, </w:t>
      </w:r>
      <w:hyperlink w:history="0" w:anchor="P5575" w:tooltip="Статья 13.15. Злоупотребление свободой массовой информации">
        <w:r>
          <w:rPr>
            <w:sz w:val="20"/>
            <w:color w:val="0000ff"/>
          </w:rPr>
          <w:t xml:space="preserve">13.15</w:t>
        </w:r>
      </w:hyperlink>
      <w:r>
        <w:rPr>
          <w:sz w:val="20"/>
        </w:rPr>
        <w:t xml:space="preserve">, </w:t>
      </w:r>
      <w:hyperlink w:history="0" w:anchor="P5888"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0"/>
            <w:color w:val="0000ff"/>
          </w:rPr>
          <w:t xml:space="preserve">13.29</w:t>
        </w:r>
      </w:hyperlink>
      <w:r>
        <w:rPr>
          <w:sz w:val="20"/>
        </w:rPr>
        <w:t xml:space="preserve">, </w:t>
      </w:r>
      <w:hyperlink w:history="0" w:anchor="P5934"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0"/>
            <w:color w:val="0000ff"/>
          </w:rPr>
          <w:t xml:space="preserve">13.29.4</w:t>
        </w:r>
      </w:hyperlink>
      <w:r>
        <w:rPr>
          <w:sz w:val="20"/>
        </w:rPr>
        <w:t xml:space="preserve">, </w:t>
      </w:r>
      <w:hyperlink w:history="0" w:anchor="P6057"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0"/>
            <w:color w:val="0000ff"/>
          </w:rPr>
          <w:t xml:space="preserve">13.37</w:t>
        </w:r>
      </w:hyperlink>
      <w:r>
        <w:rPr>
          <w:sz w:val="20"/>
        </w:rPr>
        <w:t xml:space="preserve">, </w:t>
      </w:r>
      <w:hyperlink w:history="0" w:anchor="P7159" w:tooltip="Статья 14.31. Злоупотребление доминирующим положением на товарном рынке">
        <w:r>
          <w:rPr>
            <w:sz w:val="20"/>
            <w:color w:val="0000ff"/>
          </w:rPr>
          <w:t xml:space="preserve">14.31</w:t>
        </w:r>
      </w:hyperlink>
      <w:r>
        <w:rPr>
          <w:sz w:val="20"/>
        </w:rPr>
        <w:t xml:space="preserve">, </w:t>
      </w:r>
      <w:hyperlink w:history="0" w:anchor="P7188" w:tooltip="Статья 14.31.2. Манипулирование ценами на оптовом и (или) розничных рынках электрической энергии (мощности)">
        <w:r>
          <w:rPr>
            <w:sz w:val="20"/>
            <w:color w:val="0000ff"/>
          </w:rPr>
          <w:t xml:space="preserve">14.31.2</w:t>
        </w:r>
      </w:hyperlink>
      <w:r>
        <w:rPr>
          <w:sz w:val="20"/>
        </w:rPr>
        <w:t xml:space="preserve">, </w:t>
      </w:r>
      <w:hyperlink w:history="0" w:anchor="P7209"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0"/>
            <w:color w:val="0000ff"/>
          </w:rPr>
          <w:t xml:space="preserve">частями 5</w:t>
        </w:r>
      </w:hyperlink>
      <w:r>
        <w:rPr>
          <w:sz w:val="20"/>
        </w:rPr>
        <w:t xml:space="preserve"> - </w:t>
      </w:r>
      <w:hyperlink w:history="0" w:anchor="P7213"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0"/>
            <w:color w:val="0000ff"/>
          </w:rPr>
          <w:t xml:space="preserve">7 статьи 14.32</w:t>
        </w:r>
      </w:hyperlink>
      <w:r>
        <w:rPr>
          <w:sz w:val="20"/>
        </w:rPr>
        <w:t xml:space="preserve">, </w:t>
      </w:r>
      <w:hyperlink w:history="0" w:anchor="P7237" w:tooltip="Статья 14.33. Недобросовестная конкуренция">
        <w:r>
          <w:rPr>
            <w:sz w:val="20"/>
            <w:color w:val="0000ff"/>
          </w:rPr>
          <w:t xml:space="preserve">статьями 14.33</w:t>
        </w:r>
      </w:hyperlink>
      <w:r>
        <w:rPr>
          <w:sz w:val="20"/>
        </w:rPr>
        <w:t xml:space="preserve">, </w:t>
      </w:r>
      <w:hyperlink w:history="0" w:anchor="P7690"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0"/>
            <w:color w:val="0000ff"/>
          </w:rPr>
          <w:t xml:space="preserve">14.56</w:t>
        </w:r>
      </w:hyperlink>
      <w:r>
        <w:rPr>
          <w:sz w:val="20"/>
        </w:rPr>
        <w:t xml:space="preserve">, </w:t>
      </w:r>
      <w:hyperlink w:history="0" w:anchor="P8267" w:tooltip="Статья 15.21. Неправомерное использование инсайдерской информации">
        <w:r>
          <w:rPr>
            <w:sz w:val="20"/>
            <w:color w:val="0000ff"/>
          </w:rPr>
          <w:t xml:space="preserve">15.21</w:t>
        </w:r>
      </w:hyperlink>
      <w:r>
        <w:rPr>
          <w:sz w:val="20"/>
        </w:rPr>
        <w:t xml:space="preserve">, </w:t>
      </w:r>
      <w:hyperlink w:history="0" w:anchor="P8652" w:tooltip="Статья 15.30. Манипулирование рынком">
        <w:r>
          <w:rPr>
            <w:sz w:val="20"/>
            <w:color w:val="0000ff"/>
          </w:rPr>
          <w:t xml:space="preserve">15.30</w:t>
        </w:r>
      </w:hyperlink>
      <w:r>
        <w:rPr>
          <w:sz w:val="20"/>
        </w:rPr>
        <w:t xml:space="preserve">, </w:t>
      </w:r>
      <w:hyperlink w:history="0" w:anchor="P965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0"/>
            <w:color w:val="0000ff"/>
          </w:rPr>
          <w:t xml:space="preserve">19.3</w:t>
        </w:r>
      </w:hyperlink>
      <w:r>
        <w:rPr>
          <w:sz w:val="20"/>
        </w:rPr>
        <w:t xml:space="preserve">, </w:t>
      </w:r>
      <w:hyperlink w:history="0" w:anchor="P9756"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0"/>
            <w:color w:val="0000ff"/>
          </w:rPr>
          <w:t xml:space="preserve">частями 1</w:t>
        </w:r>
      </w:hyperlink>
      <w:r>
        <w:rPr>
          <w:sz w:val="20"/>
        </w:rPr>
        <w:t xml:space="preserve"> - </w:t>
      </w:r>
      <w:hyperlink w:history="0" w:anchor="P9804"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0"/>
            <w:color w:val="0000ff"/>
          </w:rPr>
          <w:t xml:space="preserve">5</w:t>
        </w:r>
      </w:hyperlink>
      <w:r>
        <w:rPr>
          <w:sz w:val="20"/>
        </w:rPr>
        <w:t xml:space="preserve">, </w:t>
      </w:r>
      <w:hyperlink w:history="0" w:anchor="P98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0"/>
            <w:color w:val="0000ff"/>
          </w:rPr>
          <w:t xml:space="preserve">6</w:t>
        </w:r>
      </w:hyperlink>
      <w:r>
        <w:rPr>
          <w:sz w:val="20"/>
        </w:rPr>
        <w:t xml:space="preserve"> - </w:t>
      </w:r>
      <w:hyperlink w:history="0" w:anchor="P98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0"/>
            <w:color w:val="0000ff"/>
          </w:rPr>
          <w:t xml:space="preserve">8.1</w:t>
        </w:r>
      </w:hyperlink>
      <w:r>
        <w:rPr>
          <w:sz w:val="20"/>
        </w:rPr>
        <w:t xml:space="preserve">, </w:t>
      </w:r>
      <w:hyperlink w:history="0" w:anchor="P98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0"/>
            <w:color w:val="0000ff"/>
          </w:rPr>
          <w:t xml:space="preserve">9.1</w:t>
        </w:r>
      </w:hyperlink>
      <w:r>
        <w:rPr>
          <w:sz w:val="20"/>
        </w:rPr>
        <w:t xml:space="preserve"> - </w:t>
      </w:r>
      <w:hyperlink w:history="0" w:anchor="P9954" w:tooltip="39. Повторное совершение административного правонарушения, предусмотренного частью 38 настоящей статьи, -">
        <w:r>
          <w:rPr>
            <w:sz w:val="20"/>
            <w:color w:val="0000ff"/>
          </w:rPr>
          <w:t xml:space="preserve">39 статьи 19.5</w:t>
        </w:r>
      </w:hyperlink>
      <w:r>
        <w:rPr>
          <w:sz w:val="20"/>
        </w:rPr>
        <w:t xml:space="preserve">, </w:t>
      </w:r>
      <w:hyperlink w:history="0" w:anchor="P9978" w:tooltip="Статья 19.5.1. Неисполнение решения коллегиального органа, координирующего и организующего деятельность по противодействию терроризму">
        <w:r>
          <w:rPr>
            <w:sz w:val="20"/>
            <w:color w:val="0000ff"/>
          </w:rPr>
          <w:t xml:space="preserve">статьями 19.5.1</w:t>
        </w:r>
      </w:hyperlink>
      <w:r>
        <w:rPr>
          <w:sz w:val="20"/>
        </w:rPr>
        <w:t xml:space="preserve">, </w:t>
      </w:r>
      <w:hyperlink w:history="0" w:anchor="P10008" w:tooltip="Статья 19.6. Непринятие мер по устранению причин и условий, способствовавших совершению административного правонарушения">
        <w:r>
          <w:rPr>
            <w:sz w:val="20"/>
            <w:color w:val="0000ff"/>
          </w:rPr>
          <w:t xml:space="preserve">19.6</w:t>
        </w:r>
      </w:hyperlink>
      <w:r>
        <w:rPr>
          <w:sz w:val="20"/>
        </w:rPr>
        <w:t xml:space="preserve">, </w:t>
      </w:r>
      <w:hyperlink w:history="0" w:anchor="P10277"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0"/>
            <w:color w:val="0000ff"/>
          </w:rPr>
          <w:t xml:space="preserve">19.8</w:t>
        </w:r>
      </w:hyperlink>
      <w:r>
        <w:rPr>
          <w:sz w:val="20"/>
        </w:rPr>
        <w:t xml:space="preserve"> - </w:t>
      </w:r>
      <w:hyperlink w:history="0" w:anchor="P10324"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0"/>
            <w:color w:val="0000ff"/>
          </w:rPr>
          <w:t xml:space="preserve">19.8.2</w:t>
        </w:r>
      </w:hyperlink>
      <w:r>
        <w:rPr>
          <w:sz w:val="20"/>
        </w:rPr>
        <w:t xml:space="preserve">, </w:t>
      </w:r>
      <w:hyperlink w:history="0" w:anchor="P10521" w:tooltip="Статья 19.23. Подделка документов, штампов, печатей или бланков, их использование, передача либо сбыт">
        <w:r>
          <w:rPr>
            <w:sz w:val="20"/>
            <w:color w:val="0000ff"/>
          </w:rPr>
          <w:t xml:space="preserve">19.23</w:t>
        </w:r>
      </w:hyperlink>
      <w:r>
        <w:rPr>
          <w:sz w:val="20"/>
        </w:rPr>
        <w:t xml:space="preserve">, </w:t>
      </w:r>
      <w:hyperlink w:history="0" w:anchor="P10580"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0"/>
            <w:color w:val="0000ff"/>
          </w:rPr>
          <w:t xml:space="preserve">частями 2</w:t>
        </w:r>
      </w:hyperlink>
      <w:r>
        <w:rPr>
          <w:sz w:val="20"/>
        </w:rPr>
        <w:t xml:space="preserve"> и </w:t>
      </w:r>
      <w:hyperlink w:history="0" w:anchor="P10584"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0"/>
            <w:color w:val="0000ff"/>
          </w:rPr>
          <w:t xml:space="preserve">3 статьи 19.27</w:t>
        </w:r>
      </w:hyperlink>
      <w:r>
        <w:rPr>
          <w:sz w:val="20"/>
        </w:rPr>
        <w:t xml:space="preserve">, </w:t>
      </w:r>
      <w:hyperlink w:history="0" w:anchor="P10588" w:tooltip="Статья 19.28. Незаконное вознаграждение от имени юридического лица">
        <w:r>
          <w:rPr>
            <w:sz w:val="20"/>
            <w:color w:val="0000ff"/>
          </w:rPr>
          <w:t xml:space="preserve">статьями 19.28</w:t>
        </w:r>
      </w:hyperlink>
      <w:r>
        <w:rPr>
          <w:sz w:val="20"/>
        </w:rPr>
        <w:t xml:space="preserve">, </w:t>
      </w:r>
      <w:hyperlink w:history="0" w:anchor="P10609"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0"/>
            <w:color w:val="0000ff"/>
          </w:rPr>
          <w:t xml:space="preserve">19.29</w:t>
        </w:r>
      </w:hyperlink>
      <w:r>
        <w:rPr>
          <w:sz w:val="20"/>
        </w:rPr>
        <w:t xml:space="preserve">, </w:t>
      </w:r>
      <w:hyperlink w:history="0" w:anchor="P10616" w:tooltip="Статья 19.30. Нарушение требований к ведению образовательной деятельности и организации образовательного процесса">
        <w:r>
          <w:rPr>
            <w:sz w:val="20"/>
            <w:color w:val="0000ff"/>
          </w:rPr>
          <w:t xml:space="preserve">19.30</w:t>
        </w:r>
      </w:hyperlink>
      <w:r>
        <w:rPr>
          <w:sz w:val="20"/>
        </w:rPr>
        <w:t xml:space="preserve">, </w:t>
      </w:r>
      <w:hyperlink w:history="0" w:anchor="P10683"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0"/>
            <w:color w:val="0000ff"/>
          </w:rPr>
          <w:t xml:space="preserve">19.33</w:t>
        </w:r>
      </w:hyperlink>
      <w:r>
        <w:rPr>
          <w:sz w:val="20"/>
        </w:rPr>
        <w:t xml:space="preserve">, </w:t>
      </w:r>
      <w:hyperlink w:history="0" w:anchor="P10690" w:tooltip="Статья 19.34. Нарушение порядка деятельности иностранного агента">
        <w:r>
          <w:rPr>
            <w:sz w:val="20"/>
            <w:color w:val="0000ff"/>
          </w:rPr>
          <w:t xml:space="preserve">19.34</w:t>
        </w:r>
      </w:hyperlink>
      <w:r>
        <w:rPr>
          <w:sz w:val="20"/>
        </w:rPr>
        <w:t xml:space="preserve">, </w:t>
      </w:r>
      <w:hyperlink w:history="0" w:anchor="P10862"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0"/>
            <w:color w:val="0000ff"/>
          </w:rPr>
          <w:t xml:space="preserve">20.3</w:t>
        </w:r>
      </w:hyperlink>
      <w:r>
        <w:rPr>
          <w:sz w:val="20"/>
        </w:rPr>
        <w:t xml:space="preserve">, </w:t>
      </w:r>
      <w:hyperlink w:history="0" w:anchor="P11258"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0"/>
            <w:color w:val="0000ff"/>
          </w:rPr>
          <w:t xml:space="preserve">частью 2 статьи 20.28</w:t>
        </w:r>
      </w:hyperlink>
      <w:r>
        <w:rPr>
          <w:sz w:val="20"/>
        </w:rP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539" w:tooltip="Глава 30. ПЕРЕСМОТР ПОСТАНОВЛЕНИЙ И РЕШЕНИЙ">
        <w:r>
          <w:rPr>
            <w:sz w:val="20"/>
            <w:color w:val="0000ff"/>
          </w:rPr>
          <w:t xml:space="preserve">главой 30</w:t>
        </w:r>
      </w:hyperlink>
      <w:r>
        <w:rPr>
          <w:sz w:val="20"/>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pStyle w:val="0"/>
        <w:jc w:val="both"/>
      </w:pPr>
      <w:r>
        <w:rPr>
          <w:sz w:val="20"/>
        </w:rPr>
        <w:t xml:space="preserve">(часть 1.3-3 введена Федеральным </w:t>
      </w:r>
      <w:hyperlink w:history="0" r:id="rId892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14.07.2022 N 290-ФЗ; в ред. Федеральных законов от 29.12.2022 </w:t>
      </w:r>
      <w:hyperlink w:history="0" r:id="rId892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0"/>
            <w:color w:val="0000ff"/>
          </w:rPr>
          <w:t xml:space="preserve">N 622-ФЗ</w:t>
        </w:r>
      </w:hyperlink>
      <w:r>
        <w:rPr>
          <w:sz w:val="20"/>
        </w:rPr>
        <w:t xml:space="preserve">, от 30.11.2024 </w:t>
      </w:r>
      <w:hyperlink w:history="0" r:id="rId892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0"/>
            <w:color w:val="0000ff"/>
          </w:rPr>
          <w:t xml:space="preserve">N 420-ФЗ</w:t>
        </w:r>
      </w:hyperlink>
      <w:r>
        <w:rPr>
          <w:sz w:val="20"/>
        </w:rPr>
        <w:t xml:space="preserve">, от 28.12.2025 </w:t>
      </w:r>
      <w:hyperlink w:history="0" r:id="rId8926"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0"/>
            <w:color w:val="0000ff"/>
          </w:rPr>
          <w:t xml:space="preserve">N 508-ФЗ</w:t>
        </w:r>
      </w:hyperlink>
      <w:r>
        <w:rPr>
          <w:sz w:val="20"/>
        </w:rPr>
        <w:t xml:space="preserve">, от 23.03.2026 </w:t>
      </w:r>
      <w:hyperlink w:history="0" r:id="rId8927"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0"/>
            <w:color w:val="0000ff"/>
          </w:rPr>
          <w:t xml:space="preserve">N 73-ФЗ</w:t>
        </w:r>
      </w:hyperlink>
      <w:r>
        <w:rPr>
          <w:sz w:val="20"/>
        </w:rPr>
        <w:t xml:space="preserve">)</w:t>
      </w:r>
    </w:p>
    <w:bookmarkStart w:id="14975" w:name="P14975"/>
    <w:bookmarkEnd w:id="14975"/>
    <w:p>
      <w:pPr>
        <w:pStyle w:val="0"/>
        <w:spacing w:before="200" w:lineRule="auto"/>
        <w:ind w:firstLine="540"/>
        <w:jc w:val="both"/>
      </w:pPr>
      <w:r>
        <w:rPr>
          <w:sz w:val="20"/>
        </w:rPr>
        <w:t xml:space="preserve">1.4. Административный штраф, назначенный за совершение административного правонарушения, предусмотренного </w:t>
      </w:r>
      <w:hyperlink w:history="0" w:anchor="P8586" w:tooltip="Статья 15.27.3. Совершение в интересах юридического лица сделок или финансовых операций с имуществом, полученным преступным путем">
        <w:r>
          <w:rPr>
            <w:sz w:val="20"/>
            <w:color w:val="0000ff"/>
          </w:rPr>
          <w:t xml:space="preserve">статьей 15.27.3</w:t>
        </w:r>
      </w:hyperlink>
      <w:r>
        <w:rPr>
          <w:sz w:val="20"/>
        </w:rPr>
        <w:t xml:space="preserve"> или </w:t>
      </w:r>
      <w:hyperlink w:history="0" w:anchor="P10588" w:tooltip="Статья 19.28. Незаконное вознаграждение от имени юридического лица">
        <w:r>
          <w:rPr>
            <w:sz w:val="20"/>
            <w:color w:val="0000ff"/>
          </w:rPr>
          <w:t xml:space="preserve">19.28</w:t>
        </w:r>
      </w:hyperlink>
      <w:r>
        <w:rPr>
          <w:sz w:val="20"/>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pPr>
        <w:pStyle w:val="0"/>
        <w:jc w:val="both"/>
      </w:pPr>
      <w:r>
        <w:rPr>
          <w:sz w:val="20"/>
        </w:rPr>
        <w:t xml:space="preserve">(часть 1.4 введена Федеральным </w:t>
      </w:r>
      <w:hyperlink w:history="0" r:id="rId8928"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03.08.2018 N 298-ФЗ; в ред. Федерального </w:t>
      </w:r>
      <w:hyperlink w:history="0" r:id="rId892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04.03.2022 N 31-ФЗ)</w:t>
      </w:r>
    </w:p>
    <w:p>
      <w:pPr>
        <w:pStyle w:val="0"/>
        <w:spacing w:before="200" w:lineRule="auto"/>
        <w:ind w:firstLine="540"/>
        <w:jc w:val="both"/>
      </w:pPr>
      <w:r>
        <w:rPr>
          <w:sz w:val="20"/>
        </w:rPr>
        <w:t xml:space="preserve">1.5. Административный штраф, предусмотренный </w:t>
      </w:r>
      <w:hyperlink w:history="0" w:anchor="P1495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частями 1</w:t>
        </w:r>
      </w:hyperlink>
      <w:r>
        <w:rPr>
          <w:sz w:val="20"/>
        </w:rPr>
        <w:t xml:space="preserve"> - </w:t>
      </w:r>
      <w:hyperlink w:history="0" w:anchor="P14975"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history="0" w:anchor="P8903" w:tooltip="Глава 16. АДМИНИСТРАТИВНЫЕ ПРАВОНАРУШЕНИЯ В ОБЛАСТИ">
        <w:r>
          <w:rPr>
            <w:sz w:val="20"/>
            <w:color w:val="0000ff"/>
          </w:rPr>
          <w:t xml:space="preserve">главой 16</w:t>
        </w:r>
      </w:hyperlink>
      <w:r>
        <w:rPr>
          <w:sz w:val="20"/>
        </w:rPr>
        <w:t xml:space="preserve">, </w:t>
      </w:r>
      <w:hyperlink w:history="0" w:anchor="P10235" w:tooltip="Статья 19.7.13. Непредставление или несвоевременное представление в таможенный орган статистической формы учета перемещения товаров">
        <w:r>
          <w:rPr>
            <w:sz w:val="20"/>
            <w:color w:val="0000ff"/>
          </w:rPr>
          <w:t xml:space="preserve">статьей 19.7.13</w:t>
        </w:r>
      </w:hyperlink>
      <w:r>
        <w:rPr>
          <w:sz w:val="20"/>
        </w:rPr>
        <w:t xml:space="preserve"> настоящего Кодекса либо </w:t>
      </w:r>
      <w:hyperlink w:history="0" w:anchor="P14965" w:tooltip="1.3-1. При уплате административного штрафа за административное правонарушение, предусмотренное статьями 5.53 - 5.55, частями 10 и 14 статьи 7.30.3, частями 1, 3 и 4 статьи 13.25, частью 1 статьи 14.4.1, частями 1 - 5 и 7 - 9 статьи 14.24, статьями 14.29, 14.30, 14.36, частями 1 - 3 статьи 14.52 (в отношении саморегулируемых организаций в сфере финансового рынка), статьями 14.52.2, 15.17 - 15.20, 15.22, 15.23.1, 15.24.1, 15.26, частями 2 - 4, 6 статьи 15.26.1, статьями 15.26.2 - 15.26.5, 15.28, 15.29, 15....">
        <w:r>
          <w:rPr>
            <w:sz w:val="20"/>
            <w:color w:val="0000ff"/>
          </w:rPr>
          <w:t xml:space="preserve">частью 1.3-1</w:t>
        </w:r>
      </w:hyperlink>
      <w:r>
        <w:rPr>
          <w:sz w:val="20"/>
        </w:rPr>
        <w:t xml:space="preserve"> или </w:t>
      </w:r>
      <w:hyperlink w:history="0" w:anchor="P1497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0"/>
            <w:color w:val="0000ff"/>
          </w:rPr>
          <w:t xml:space="preserve">1.3-3</w:t>
        </w:r>
      </w:hyperlink>
      <w:r>
        <w:rPr>
          <w:sz w:val="20"/>
        </w:rP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pPr>
        <w:pStyle w:val="0"/>
        <w:jc w:val="both"/>
      </w:pPr>
      <w:r>
        <w:rPr>
          <w:sz w:val="20"/>
        </w:rPr>
        <w:t xml:space="preserve">(часть 1.5 введена Федеральным </w:t>
      </w:r>
      <w:hyperlink w:history="0" r:id="rId8930"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11.06.2021 N 201-ФЗ; в ред. Федерального </w:t>
      </w:r>
      <w:hyperlink w:history="0" r:id="rId893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29.12.2025 N 560-ФЗ)</w:t>
      </w:r>
    </w:p>
    <w:p>
      <w:pPr>
        <w:pStyle w:val="0"/>
        <w:spacing w:before="200" w:lineRule="auto"/>
        <w:ind w:firstLine="540"/>
        <w:jc w:val="both"/>
      </w:pPr>
      <w:r>
        <w:rPr>
          <w:sz w:val="20"/>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w:history="0" r:id="rId893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w:t>
      </w:r>
    </w:p>
    <w:p>
      <w:pPr>
        <w:pStyle w:val="0"/>
        <w:spacing w:before="200" w:lineRule="auto"/>
        <w:ind w:firstLine="540"/>
        <w:jc w:val="both"/>
      </w:pPr>
      <w:r>
        <w:rPr>
          <w:sz w:val="20"/>
        </w:rP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w:history="0" r:id="rId8933"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w:history="0" r:id="rId8934"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0"/>
            <w:color w:val="0000ff"/>
          </w:rPr>
          <w:t xml:space="preserve">законом</w:t>
        </w:r>
      </w:hyperlink>
      <w:r>
        <w:rPr>
          <w:sz w:val="20"/>
        </w:rPr>
        <w:t xml:space="preserve"> от 3 июня 2009 года N 103-ФЗ "О деятельности по приему платежей физических лиц, осуществляемой платежными агентами".</w:t>
      </w:r>
    </w:p>
    <w:p>
      <w:pPr>
        <w:pStyle w:val="0"/>
        <w:jc w:val="both"/>
      </w:pPr>
      <w:r>
        <w:rPr>
          <w:sz w:val="20"/>
        </w:rPr>
        <w:t xml:space="preserve">(в ред. Федеральных законов от 27.06.2011 </w:t>
      </w:r>
      <w:hyperlink w:history="0" r:id="rId893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29.12.2025 </w:t>
      </w:r>
      <w:hyperlink w:history="0" r:id="rId893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0"/>
            <w:color w:val="0000ff"/>
          </w:rPr>
          <w:t xml:space="preserve">N 560-ФЗ</w:t>
        </w:r>
      </w:hyperlink>
      <w:r>
        <w:rPr>
          <w:sz w:val="20"/>
        </w:rPr>
        <w:t xml:space="preserve">)</w:t>
      </w:r>
    </w:p>
    <w:p>
      <w:pPr>
        <w:pStyle w:val="0"/>
        <w:spacing w:before="200" w:lineRule="auto"/>
        <w:ind w:firstLine="540"/>
        <w:jc w:val="both"/>
      </w:pPr>
      <w:r>
        <w:rPr>
          <w:sz w:val="20"/>
        </w:rPr>
        <w:t xml:space="preserve">4. Утратил силу с 1 января 2008 года. - Федеральный </w:t>
      </w:r>
      <w:hyperlink w:history="0" r:id="rId89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24.07.2007 N 210-ФЗ.</w:t>
      </w:r>
    </w:p>
    <w:p>
      <w:pPr>
        <w:pStyle w:val="0"/>
        <w:spacing w:before="200" w:lineRule="auto"/>
        <w:ind w:firstLine="540"/>
        <w:jc w:val="both"/>
      </w:pPr>
      <w:r>
        <w:rPr>
          <w:sz w:val="20"/>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history="0" w:anchor="P14955"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0"/>
            <w:color w:val="0000ff"/>
          </w:rPr>
          <w:t xml:space="preserve">части 1</w:t>
        </w:r>
      </w:hyperlink>
      <w:r>
        <w:rPr>
          <w:sz w:val="20"/>
        </w:rPr>
        <w:t xml:space="preserve">, </w:t>
      </w:r>
      <w:hyperlink w:history="0" w:anchor="P14957"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1.1</w:t>
        </w:r>
      </w:hyperlink>
      <w:r>
        <w:rPr>
          <w:sz w:val="20"/>
        </w:rPr>
        <w:t xml:space="preserve"> или </w:t>
      </w:r>
      <w:hyperlink w:history="0" w:anchor="P14975"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history="0" w:anchor="P14957"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0"/>
            <w:color w:val="0000ff"/>
          </w:rPr>
          <w:t xml:space="preserve">частями 1.1</w:t>
        </w:r>
      </w:hyperlink>
      <w:r>
        <w:rPr>
          <w:sz w:val="20"/>
        </w:rPr>
        <w:t xml:space="preserve"> и </w:t>
      </w:r>
      <w:hyperlink w:history="0" w:anchor="P14975"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0"/>
            <w:color w:val="0000ff"/>
          </w:rPr>
          <w:t xml:space="preserve">1.4</w:t>
        </w:r>
      </w:hyperlink>
      <w:r>
        <w:rPr>
          <w:sz w:val="20"/>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history="0" w:anchor="P11197" w:tooltip="1. Неуплата административного штрафа в срок, предусмотренный настоящим Кодексом, -">
        <w:r>
          <w:rPr>
            <w:sz w:val="20"/>
            <w:color w:val="0000ff"/>
          </w:rPr>
          <w:t xml:space="preserve">частью 1 статьи 20.25</w:t>
        </w:r>
      </w:hyperlink>
      <w:r>
        <w:rPr>
          <w:sz w:val="20"/>
        </w:rPr>
        <w:t xml:space="preserve"> настоящего Кодекса, не составляется в случае, указанном в </w:t>
      </w:r>
      <w:hyperlink w:history="0" w:anchor="P11218"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r>
          <w:rPr>
            <w:sz w:val="20"/>
            <w:color w:val="0000ff"/>
          </w:rPr>
          <w:t xml:space="preserve">примечании 1 к статье 20.25</w:t>
        </w:r>
      </w:hyperlink>
      <w:r>
        <w:rPr>
          <w:sz w:val="20"/>
        </w:rPr>
        <w:t xml:space="preserve"> настоящего Кодекса.</w:t>
      </w:r>
    </w:p>
    <w:p>
      <w:pPr>
        <w:pStyle w:val="0"/>
        <w:jc w:val="both"/>
      </w:pPr>
      <w:r>
        <w:rPr>
          <w:sz w:val="20"/>
        </w:rPr>
        <w:t xml:space="preserve">(в ред. Федеральных законов от 08.12.2003 </w:t>
      </w:r>
      <w:hyperlink w:history="0" r:id="rId893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N 161-ФЗ</w:t>
        </w:r>
      </w:hyperlink>
      <w:r>
        <w:rPr>
          <w:sz w:val="20"/>
        </w:rPr>
        <w:t xml:space="preserve">, от 24.07.2007 </w:t>
      </w:r>
      <w:hyperlink w:history="0" r:id="rId893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02.10.2007 </w:t>
      </w:r>
      <w:hyperlink w:history="0" r:id="rId8940"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 от 09.11.2009 </w:t>
      </w:r>
      <w:hyperlink w:history="0" r:id="rId8941"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N 249-ФЗ</w:t>
        </w:r>
      </w:hyperlink>
      <w:r>
        <w:rPr>
          <w:sz w:val="20"/>
        </w:rPr>
        <w:t xml:space="preserve">, от 28.12.2009 </w:t>
      </w:r>
      <w:hyperlink w:history="0" r:id="rId89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0"/>
            <w:color w:val="0000ff"/>
          </w:rPr>
          <w:t xml:space="preserve">N 380-ФЗ</w:t>
        </w:r>
      </w:hyperlink>
      <w:r>
        <w:rPr>
          <w:sz w:val="20"/>
        </w:rPr>
        <w:t xml:space="preserve">, от 27.06.2011 </w:t>
      </w:r>
      <w:hyperlink w:history="0" r:id="rId894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rPr>
        <w:t xml:space="preserve">, от 18.07.2011 </w:t>
      </w:r>
      <w:hyperlink w:history="0" r:id="rId8944"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0"/>
            <w:color w:val="0000ff"/>
          </w:rPr>
          <w:t xml:space="preserve">N 225-ФЗ</w:t>
        </w:r>
      </w:hyperlink>
      <w:r>
        <w:rPr>
          <w:sz w:val="20"/>
        </w:rPr>
        <w:t xml:space="preserve">, от 18.07.2011 </w:t>
      </w:r>
      <w:hyperlink w:history="0" r:id="rId8945"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0"/>
            <w:color w:val="0000ff"/>
          </w:rPr>
          <w:t xml:space="preserve">N 226-ФЗ</w:t>
        </w:r>
      </w:hyperlink>
      <w:r>
        <w:rPr>
          <w:sz w:val="20"/>
        </w:rPr>
        <w:t xml:space="preserve">, от 05.04.2013 </w:t>
      </w:r>
      <w:hyperlink w:history="0" r:id="rId8946"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49-ФЗ</w:t>
        </w:r>
      </w:hyperlink>
      <w:r>
        <w:rPr>
          <w:sz w:val="20"/>
        </w:rPr>
        <w:t xml:space="preserve">, от 28.12.2013 </w:t>
      </w:r>
      <w:hyperlink w:history="0" r:id="rId8947"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0"/>
            <w:color w:val="0000ff"/>
          </w:rPr>
          <w:t xml:space="preserve">N 383-ФЗ</w:t>
        </w:r>
      </w:hyperlink>
      <w:r>
        <w:rPr>
          <w:sz w:val="20"/>
        </w:rPr>
        <w:t xml:space="preserve">, от 14.10.2014 </w:t>
      </w:r>
      <w:hyperlink w:history="0" r:id="rId89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03.08.2018 </w:t>
      </w:r>
      <w:hyperlink w:history="0" r:id="rId8949"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0"/>
            <w:color w:val="0000ff"/>
          </w:rPr>
          <w:t xml:space="preserve">N 298-ФЗ</w:t>
        </w:r>
      </w:hyperlink>
      <w:r>
        <w:rPr>
          <w:sz w:val="20"/>
        </w:rPr>
        <w:t xml:space="preserve">)</w:t>
      </w:r>
    </w:p>
    <w:p>
      <w:pPr>
        <w:pStyle w:val="0"/>
        <w:spacing w:before="200" w:lineRule="auto"/>
        <w:ind w:firstLine="540"/>
        <w:jc w:val="both"/>
      </w:pPr>
      <w:r>
        <w:rPr>
          <w:sz w:val="20"/>
        </w:rPr>
        <w:t xml:space="preserve">Части шестая - седьмая утратили силу. - Федеральный </w:t>
      </w:r>
      <w:hyperlink w:history="0" r:id="rId895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0"/>
            <w:color w:val="0000ff"/>
          </w:rPr>
          <w:t xml:space="preserve">закон</w:t>
        </w:r>
      </w:hyperlink>
      <w:r>
        <w:rPr>
          <w:sz w:val="20"/>
        </w:rPr>
        <w:t xml:space="preserve"> от 08.12.2003 N 161-ФЗ.</w:t>
      </w:r>
    </w:p>
    <w:p>
      <w:pPr>
        <w:pStyle w:val="0"/>
        <w:spacing w:before="200" w:lineRule="auto"/>
        <w:ind w:firstLine="540"/>
        <w:jc w:val="both"/>
      </w:pPr>
      <w:r>
        <w:rPr>
          <w:sz w:val="20"/>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w:history="0" r:id="rId8951" w:tooltip="Федеральный закон от 27.06.2011 N 161-ФЗ (ред. от 09.04.2026) &quot;О национальной платежной системе&quot; {КонсультантПлюс}">
        <w:r>
          <w:rPr>
            <w:sz w:val="20"/>
            <w:color w:val="0000ff"/>
          </w:rPr>
          <w:t xml:space="preserve">законом</w:t>
        </w:r>
      </w:hyperlink>
      <w:r>
        <w:rPr>
          <w:sz w:val="20"/>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w:history="0" r:id="rId895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(часть 8 введена Федеральным </w:t>
      </w:r>
      <w:hyperlink w:history="0" r:id="rId895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 в ред. Федерального </w:t>
      </w:r>
      <w:hyperlink w:history="0" r:id="rId8954"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jc w:val="both"/>
      </w:pPr>
      <w:r>
        <w:rPr>
          <w:sz w:val="20"/>
        </w:rPr>
      </w:r>
    </w:p>
    <w:p>
      <w:pPr>
        <w:pStyle w:val="2"/>
        <w:outlineLvl w:val="2"/>
        <w:ind w:firstLine="540"/>
        <w:jc w:val="both"/>
      </w:pPr>
      <w:r>
        <w:rPr>
          <w:sz w:val="20"/>
        </w:rPr>
        <w:t xml:space="preserve">Статья 32.3. Утратила силу. - Федеральный </w:t>
      </w:r>
      <w:hyperlink w:history="0" r:id="rId8955"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09.11.2009 N 249-ФЗ.</w:t>
      </w:r>
    </w:p>
    <w:p>
      <w:pPr>
        <w:pStyle w:val="0"/>
        <w:ind w:firstLine="540"/>
        <w:jc w:val="both"/>
      </w:pPr>
      <w:r>
        <w:rPr>
          <w:sz w:val="20"/>
        </w:rPr>
      </w:r>
    </w:p>
    <w:p>
      <w:pPr>
        <w:pStyle w:val="2"/>
        <w:outlineLvl w:val="2"/>
        <w:ind w:firstLine="540"/>
        <w:jc w:val="both"/>
      </w:pPr>
      <w:r>
        <w:rPr>
          <w:sz w:val="20"/>
        </w:rPr>
        <w:t xml:space="preserve">Статья 32.4. Исполнение постановления о конфискации вещи, явившейся орудием совершения или предметом административного правонарушения</w:t>
      </w:r>
    </w:p>
    <w:p>
      <w:pPr>
        <w:pStyle w:val="0"/>
        <w:jc w:val="both"/>
      </w:pPr>
      <w:r>
        <w:rPr>
          <w:sz w:val="20"/>
        </w:rPr>
        <w:t xml:space="preserve">(в ред. Федерального </w:t>
      </w:r>
      <w:hyperlink w:history="0" r:id="rId895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jc w:val="both"/>
      </w:pPr>
      <w:r>
        <w:rPr>
          <w:sz w:val="20"/>
        </w:rPr>
      </w:r>
    </w:p>
    <w:p>
      <w:pPr>
        <w:pStyle w:val="0"/>
        <w:ind w:firstLine="540"/>
        <w:jc w:val="both"/>
      </w:pPr>
      <w:r>
        <w:rPr>
          <w:sz w:val="20"/>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1 в ред. Федерального </w:t>
      </w:r>
      <w:hyperlink w:history="0" r:id="rId895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history="0" w:anchor="P6757" w:tooltip="Статья 14.10. Незаконное использование средств индивидуализации товаров (работ, услуг)">
        <w:r>
          <w:rPr>
            <w:sz w:val="20"/>
            <w:color w:val="0000ff"/>
          </w:rPr>
          <w:t xml:space="preserve">статьей 14.10</w:t>
        </w:r>
      </w:hyperlink>
      <w:r>
        <w:rPr>
          <w:sz w:val="20"/>
        </w:rPr>
        <w:t xml:space="preserve"> или </w:t>
      </w:r>
      <w:hyperlink w:history="0" w:anchor="P8903" w:tooltip="Глава 16. АДМИНИСТРАТИВНЫЕ ПРАВОНАРУШЕНИЯ В ОБЛАСТИ">
        <w:r>
          <w:rPr>
            <w:sz w:val="20"/>
            <w:color w:val="0000ff"/>
          </w:rPr>
          <w:t xml:space="preserve">главой 16</w:t>
        </w:r>
      </w:hyperlink>
      <w:r>
        <w:rPr>
          <w:sz w:val="20"/>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w:history="0" r:id="rId8958"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1.1 введена Федеральным </w:t>
      </w:r>
      <w:hyperlink w:history="0" r:id="rId8959"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0"/>
            <w:color w:val="0000ff"/>
          </w:rPr>
          <w:t xml:space="preserve">законом</w:t>
        </w:r>
      </w:hyperlink>
      <w:r>
        <w:rPr>
          <w:sz w:val="20"/>
        </w:rPr>
        <w:t xml:space="preserve"> от 05.04.2013 N 33-ФЗ; в ред. Федерального </w:t>
      </w:r>
      <w:hyperlink w:history="0" r:id="rId8960"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23.04.2018 N 97-ФЗ)</w:t>
      </w:r>
    </w:p>
    <w:p>
      <w:pPr>
        <w:pStyle w:val="0"/>
        <w:spacing w:before="200" w:lineRule="auto"/>
        <w:ind w:firstLine="540"/>
        <w:jc w:val="both"/>
      </w:pPr>
      <w:r>
        <w:rPr>
          <w:sz w:val="20"/>
        </w:rPr>
        <w:t xml:space="preserve">2. Реализация конфискованных вещей, явившихся орудиями совершения или предметами административного правонарушения, осуществляется в </w:t>
      </w:r>
      <w:r>
        <w:rPr>
          <w:sz w:val="20"/>
        </w:rPr>
        <w:t xml:space="preserve">порядке</w:t>
      </w:r>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896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закона</w:t>
        </w:r>
      </w:hyperlink>
      <w:r>
        <w:rPr>
          <w:sz w:val="20"/>
        </w:rPr>
        <w:t xml:space="preserve"> от 28.12.2010 N 398-ФЗ)</w:t>
      </w:r>
    </w:p>
    <w:p>
      <w:pPr>
        <w:pStyle w:val="0"/>
        <w:spacing w:before="200" w:lineRule="auto"/>
        <w:ind w:firstLine="540"/>
        <w:jc w:val="both"/>
      </w:pPr>
      <w:r>
        <w:rPr>
          <w:sz w:val="20"/>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history="0" w:anchor="P2259"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0"/>
            <w:color w:val="0000ff"/>
          </w:rPr>
          <w:t xml:space="preserve">частью 1 статьи 7.12</w:t>
        </w:r>
      </w:hyperlink>
      <w:r>
        <w:rPr>
          <w:sz w:val="20"/>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history="0" w:anchor="P13352"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3472"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pPr>
        <w:pStyle w:val="0"/>
        <w:jc w:val="both"/>
      </w:pPr>
      <w:r>
        <w:rPr>
          <w:sz w:val="20"/>
        </w:rPr>
        <w:t xml:space="preserve">(в ред. Федеральных законов от 27.12.2005 </w:t>
      </w:r>
      <w:hyperlink w:history="0" r:id="rId8962"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0"/>
            <w:color w:val="0000ff"/>
          </w:rPr>
          <w:t xml:space="preserve">N 193-ФЗ</w:t>
        </w:r>
      </w:hyperlink>
      <w:r>
        <w:rPr>
          <w:sz w:val="20"/>
        </w:rPr>
        <w:t xml:space="preserve">, от 02.10.2007 </w:t>
      </w:r>
      <w:hyperlink w:history="0" r:id="rId896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0"/>
            <w:color w:val="0000ff"/>
          </w:rPr>
          <w:t xml:space="preserve">N 225-ФЗ</w:t>
        </w:r>
      </w:hyperlink>
      <w:r>
        <w:rPr>
          <w:sz w:val="20"/>
        </w:rPr>
        <w:t xml:space="preserve">)</w:t>
      </w:r>
    </w:p>
    <w:p>
      <w:pPr>
        <w:pStyle w:val="0"/>
        <w:spacing w:before="200" w:lineRule="auto"/>
        <w:ind w:firstLine="540"/>
        <w:jc w:val="both"/>
      </w:pPr>
      <w:r>
        <w:rPr>
          <w:sz w:val="20"/>
        </w:rPr>
        <w:t xml:space="preserve">3.1. Если оружие или боевые припасы были изъяты в соответствии со </w:t>
      </w:r>
      <w:hyperlink w:history="0" w:anchor="P13352" w:tooltip="Статья 27.10. Изъятие вещей и документов">
        <w:r>
          <w:rPr>
            <w:sz w:val="20"/>
            <w:color w:val="0000ff"/>
          </w:rPr>
          <w:t xml:space="preserve">статьей 27.10</w:t>
        </w:r>
      </w:hyperlink>
      <w:r>
        <w:rPr>
          <w:sz w:val="20"/>
        </w:rPr>
        <w:t xml:space="preserve"> настоящего Кодекса или арестованы в соответствии со </w:t>
      </w:r>
      <w:hyperlink w:history="0" w:anchor="P13472" w:tooltip="Статья 27.14. Арест товаров, транспортных средств и иных вещей">
        <w:r>
          <w:rPr>
            <w:sz w:val="20"/>
            <w:color w:val="0000ff"/>
          </w:rPr>
          <w:t xml:space="preserve">статьей 27.14</w:t>
        </w:r>
      </w:hyperlink>
      <w:r>
        <w:rPr>
          <w:sz w:val="20"/>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pPr>
        <w:pStyle w:val="0"/>
        <w:jc w:val="both"/>
      </w:pPr>
      <w:r>
        <w:rPr>
          <w:sz w:val="20"/>
        </w:rPr>
        <w:t xml:space="preserve">(часть 3.1 введена Федеральным </w:t>
      </w:r>
      <w:hyperlink w:history="0" r:id="rId896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законом</w:t>
        </w:r>
      </w:hyperlink>
      <w:r>
        <w:rPr>
          <w:sz w:val="20"/>
        </w:rPr>
        <w:t xml:space="preserve"> от 03.07.2016 N 227-ФЗ; в ред. Федерального </w:t>
      </w:r>
      <w:hyperlink w:history="0" r:id="rId896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28.06.2021 N 232-ФЗ)</w:t>
      </w:r>
    </w:p>
    <w:p>
      <w:pPr>
        <w:pStyle w:val="0"/>
        <w:spacing w:before="200" w:lineRule="auto"/>
        <w:ind w:firstLine="540"/>
        <w:jc w:val="both"/>
      </w:pPr>
      <w:r>
        <w:rPr>
          <w:sz w:val="20"/>
        </w:rPr>
        <w:t xml:space="preserve">4. Конфискованные товары легкой промышленности, </w:t>
      </w:r>
      <w:hyperlink w:history="0" r:id="rId8966"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0"/>
            <w:color w:val="0000ff"/>
          </w:rPr>
          <w:t xml:space="preserve">перечень</w:t>
        </w:r>
      </w:hyperlink>
      <w:r>
        <w:rPr>
          <w:sz w:val="20"/>
        </w:rPr>
        <w:t xml:space="preserve"> которых устанавливается Правительством Российской Федерации, подлежат уничтожению в </w:t>
      </w:r>
      <w:hyperlink w:history="0" r:id="rId8967"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w:history="0" r:id="rId8968" w:tooltip="Постановление Правительства РФ от 17.06.2023 N 995 &quot;О безвозмездной передаче конфискованных при производстве по делам об административных правонарушениях товаров легкой промышленности и внесении изменений в некоторые акты Правительства Российской Федерации&quot; {КонсультантПлюс}">
        <w:r>
          <w:rPr>
            <w:sz w:val="20"/>
            <w:color w:val="0000ff"/>
          </w:rPr>
          <w:t xml:space="preserve">случаях и порядке</w:t>
        </w:r>
      </w:hyperlink>
      <w:r>
        <w:rPr>
          <w:sz w:val="20"/>
        </w:rPr>
        <w:t xml:space="preserve">, установленных Правительством Российской Федерации.</w:t>
      </w:r>
    </w:p>
    <w:p>
      <w:pPr>
        <w:pStyle w:val="0"/>
        <w:jc w:val="both"/>
      </w:pPr>
      <w:r>
        <w:rPr>
          <w:sz w:val="20"/>
        </w:rPr>
        <w:t xml:space="preserve">(часть 4 введена Федеральным </w:t>
      </w:r>
      <w:hyperlink w:history="0" r:id="rId8969"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23.07.2013 N 195-ФЗ; в ред. Федеральных законов от 05.12.2017 </w:t>
      </w:r>
      <w:hyperlink w:history="0" r:id="rId8970"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N 385-ФЗ</w:t>
        </w:r>
      </w:hyperlink>
      <w:r>
        <w:rPr>
          <w:sz w:val="20"/>
        </w:rPr>
        <w:t xml:space="preserve">, от 13.06.2023 </w:t>
      </w:r>
      <w:hyperlink w:history="0" r:id="rId8971"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N 202-ФЗ</w:t>
        </w:r>
      </w:hyperlink>
      <w:r>
        <w:rPr>
          <w:sz w:val="20"/>
        </w:rPr>
        <w:t xml:space="preserve">)</w:t>
      </w:r>
    </w:p>
    <w:p>
      <w:pPr>
        <w:pStyle w:val="0"/>
        <w:spacing w:before="200" w:lineRule="auto"/>
        <w:ind w:firstLine="540"/>
        <w:jc w:val="both"/>
      </w:pPr>
      <w:r>
        <w:rPr>
          <w:sz w:val="20"/>
        </w:rPr>
        <w:t xml:space="preserve">4.1. Конфискованное имущество, явившееся орудием совершения или предметом административного правонарушения, </w:t>
      </w:r>
      <w:hyperlink w:history="0" r:id="rId8972" w:tooltip="Распоряжение Правительства РФ от 12.09.2024 N 2503-р &lt;Об утверждении перечня конфискованного имущества, явившегося орудием совершения или предметом административного правонарушения, подлежащего обращению в собственность субъектов Российской Федерации&gt; {КонсультантПлюс}">
        <w:r>
          <w:rPr>
            <w:sz w:val="20"/>
            <w:color w:val="0000ff"/>
          </w:rPr>
          <w:t xml:space="preserve">перечень</w:t>
        </w:r>
      </w:hyperlink>
      <w:r>
        <w:rPr>
          <w:sz w:val="20"/>
        </w:rP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history="0" w:anchor="P6757" w:tooltip="Статья 14.10. Незаконное использование средств индивидуализации товаров (работ, услуг)">
        <w:r>
          <w:rPr>
            <w:sz w:val="20"/>
            <w:color w:val="0000ff"/>
          </w:rPr>
          <w:t xml:space="preserve">статьей 14.10</w:t>
        </w:r>
      </w:hyperlink>
      <w:r>
        <w:rPr>
          <w:sz w:val="20"/>
        </w:rPr>
        <w:t xml:space="preserve"> или с </w:t>
      </w:r>
      <w:hyperlink w:history="0" w:anchor="P8903" w:tooltip="Глава 16. АДМИНИСТРАТИВНЫЕ ПРАВОНАРУШЕНИЯ В ОБЛАСТИ">
        <w:r>
          <w:rPr>
            <w:sz w:val="20"/>
            <w:color w:val="0000ff"/>
          </w:rPr>
          <w:t xml:space="preserve">главой 16</w:t>
        </w:r>
      </w:hyperlink>
      <w:r>
        <w:rPr>
          <w:sz w:val="20"/>
        </w:rP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pPr>
        <w:pStyle w:val="0"/>
        <w:jc w:val="both"/>
      </w:pPr>
      <w:r>
        <w:rPr>
          <w:sz w:val="20"/>
        </w:rPr>
        <w:t xml:space="preserve">(часть 4.1 введена Федеральным </w:t>
      </w:r>
      <w:hyperlink w:history="0" r:id="rId8973"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247-ФЗ)</w:t>
      </w:r>
    </w:p>
    <w:p>
      <w:pPr>
        <w:pStyle w:val="0"/>
        <w:spacing w:before="200" w:lineRule="auto"/>
        <w:ind w:firstLine="540"/>
        <w:jc w:val="both"/>
      </w:pPr>
      <w:r>
        <w:rPr>
          <w:sz w:val="20"/>
        </w:rP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history="0" w:anchor="P7086"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
        <w:r>
          <w:rPr>
            <w:sz w:val="20"/>
            <w:color w:val="0000ff"/>
          </w:rPr>
          <w:t xml:space="preserve">частью 1 статьи 14.27</w:t>
        </w:r>
      </w:hyperlink>
      <w:r>
        <w:rPr>
          <w:sz w:val="20"/>
        </w:rPr>
        <w:t xml:space="preserve"> настоящего Кодекса, подлежат уничтожению в </w:t>
      </w:r>
      <w:hyperlink w:history="0" r:id="rId8974"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5 введена Федеральным </w:t>
      </w:r>
      <w:hyperlink w:history="0" r:id="rId8975"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05.12.2017 N 385-ФЗ; в ред. Федерального </w:t>
      </w:r>
      <w:hyperlink w:history="0" r:id="rId8976"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14.10.2024 N 342-ФЗ)</w:t>
      </w:r>
    </w:p>
    <w:p>
      <w:pPr>
        <w:pStyle w:val="0"/>
        <w:spacing w:before="200" w:lineRule="auto"/>
        <w:ind w:firstLine="540"/>
        <w:jc w:val="both"/>
      </w:pPr>
      <w:r>
        <w:rPr>
          <w:sz w:val="20"/>
        </w:rP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history="0" w:anchor="P7961"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0"/>
            <w:color w:val="0000ff"/>
          </w:rPr>
          <w:t xml:space="preserve">статьей 15.12</w:t>
        </w:r>
      </w:hyperlink>
      <w:r>
        <w:rPr>
          <w:sz w:val="20"/>
        </w:rP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w:t>
      </w:r>
      <w:r>
        <w:rPr>
          <w:sz w:val="20"/>
        </w:rPr>
        <w:t xml:space="preserve">переданы</w:t>
      </w:r>
      <w:r>
        <w:rPr>
          <w:sz w:val="20"/>
        </w:rPr>
        <w:t xml:space="preserve">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pPr>
        <w:pStyle w:val="0"/>
        <w:jc w:val="both"/>
      </w:pPr>
      <w:r>
        <w:rPr>
          <w:sz w:val="20"/>
        </w:rPr>
        <w:t xml:space="preserve">(часть 6 введена Федеральным </w:t>
      </w:r>
      <w:hyperlink w:history="0" r:id="rId8977"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23.07.2025 N 237-ФЗ)</w:t>
      </w:r>
    </w:p>
    <w:p>
      <w:pPr>
        <w:pStyle w:val="0"/>
        <w:jc w:val="both"/>
      </w:pPr>
      <w:r>
        <w:rPr>
          <w:sz w:val="20"/>
        </w:rPr>
      </w:r>
    </w:p>
    <w:p>
      <w:pPr>
        <w:pStyle w:val="2"/>
        <w:outlineLvl w:val="2"/>
        <w:ind w:firstLine="540"/>
        <w:jc w:val="both"/>
      </w:pPr>
      <w:r>
        <w:rPr>
          <w:sz w:val="20"/>
        </w:rPr>
        <w:t xml:space="preserve">Статья 32.5. Органы, исполняющие постановления о лишении специального права</w:t>
      </w:r>
    </w:p>
    <w:p>
      <w:pPr>
        <w:pStyle w:val="0"/>
        <w:jc w:val="both"/>
      </w:pPr>
      <w:r>
        <w:rPr>
          <w:sz w:val="20"/>
        </w:rPr>
      </w:r>
    </w:p>
    <w:p>
      <w:pPr>
        <w:pStyle w:val="0"/>
        <w:ind w:firstLine="540"/>
        <w:jc w:val="both"/>
      </w:pPr>
      <w:r>
        <w:rPr>
          <w:sz w:val="20"/>
        </w:rPr>
        <w:t xml:space="preserve">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pPr>
        <w:pStyle w:val="0"/>
        <w:spacing w:before="200" w:lineRule="auto"/>
        <w:ind w:firstLine="540"/>
        <w:jc w:val="both"/>
      </w:pPr>
      <w:r>
        <w:rPr>
          <w:sz w:val="20"/>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w:history="0" r:id="rId8978"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0"/>
            <w:color w:val="0000ff"/>
          </w:rPr>
          <w:t xml:space="preserve">органов</w:t>
        </w:r>
      </w:hyperlink>
      <w:r>
        <w:rPr>
          <w:sz w:val="20"/>
        </w:rPr>
        <w:t xml:space="preserve">, осуществляющих региональный государственный надзор в области технического состояния самоходных машин и других видов техники.</w:t>
      </w:r>
    </w:p>
    <w:p>
      <w:pPr>
        <w:pStyle w:val="0"/>
        <w:jc w:val="both"/>
      </w:pPr>
      <w:r>
        <w:rPr>
          <w:sz w:val="20"/>
        </w:rPr>
        <w:t xml:space="preserve">(в ред. Федерального </w:t>
      </w:r>
      <w:hyperlink w:history="0" r:id="rId897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pPr>
        <w:pStyle w:val="0"/>
        <w:spacing w:before="200" w:lineRule="auto"/>
        <w:ind w:firstLine="540"/>
        <w:jc w:val="both"/>
      </w:pPr>
      <w:r>
        <w:rPr>
          <w:sz w:val="20"/>
        </w:rPr>
        <w:t xml:space="preserve">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pPr>
        <w:pStyle w:val="0"/>
        <w:spacing w:before="200" w:lineRule="auto"/>
        <w:ind w:firstLine="540"/>
        <w:jc w:val="both"/>
      </w:pPr>
      <w:r>
        <w:rPr>
          <w:sz w:val="20"/>
        </w:rP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pPr>
        <w:pStyle w:val="0"/>
        <w:jc w:val="both"/>
      </w:pPr>
      <w:r>
        <w:rPr>
          <w:sz w:val="20"/>
        </w:rPr>
        <w:t xml:space="preserve">(часть 5 в ред. Федерального </w:t>
      </w:r>
      <w:hyperlink w:history="0" r:id="rId898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spacing w:before="200" w:lineRule="auto"/>
        <w:ind w:firstLine="540"/>
        <w:jc w:val="both"/>
      </w:pPr>
      <w:r>
        <w:rPr>
          <w:sz w:val="20"/>
        </w:rP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0"/>
        </w:rPr>
        <w:t xml:space="preserve">(часть 6 введена Федеральным </w:t>
      </w:r>
      <w:hyperlink w:history="0" r:id="rId898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 в ред. Федерального </w:t>
      </w:r>
      <w:hyperlink w:history="0" r:id="rId898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jc w:val="both"/>
      </w:pPr>
      <w:r>
        <w:rPr>
          <w:sz w:val="20"/>
        </w:rPr>
      </w:r>
    </w:p>
    <w:p>
      <w:pPr>
        <w:pStyle w:val="2"/>
        <w:outlineLvl w:val="2"/>
        <w:ind w:firstLine="540"/>
        <w:jc w:val="both"/>
      </w:pPr>
      <w:r>
        <w:rPr>
          <w:sz w:val="20"/>
        </w:rPr>
        <w:t xml:space="preserve">Статья 32.6. Порядок исполнения постановления о лишении специального права</w:t>
      </w:r>
    </w:p>
    <w:p>
      <w:pPr>
        <w:pStyle w:val="0"/>
        <w:jc w:val="both"/>
      </w:pPr>
      <w:r>
        <w:rPr>
          <w:sz w:val="20"/>
        </w:rPr>
      </w:r>
    </w:p>
    <w:bookmarkStart w:id="15027" w:name="P15027"/>
    <w:bookmarkEnd w:id="15027"/>
    <w:p>
      <w:pPr>
        <w:pStyle w:val="0"/>
        <w:ind w:firstLine="540"/>
        <w:jc w:val="both"/>
      </w:pPr>
      <w:r>
        <w:rPr>
          <w:sz w:val="20"/>
        </w:rPr>
        <w:t xml:space="preserve">1. Исполнение постановления о </w:t>
      </w:r>
      <w:hyperlink w:history="0" r:id="rId898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лишении права</w:t>
        </w:r>
      </w:hyperlink>
      <w:r>
        <w:rPr>
          <w:sz w:val="20"/>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pStyle w:val="0"/>
        <w:jc w:val="both"/>
      </w:pPr>
      <w:r>
        <w:rPr>
          <w:sz w:val="20"/>
        </w:rPr>
        <w:t xml:space="preserve">(в ред. Федеральных законов от 24.07.2007 </w:t>
      </w:r>
      <w:hyperlink w:history="0" r:id="rId89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898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89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pPr>
        <w:pStyle w:val="0"/>
        <w:jc w:val="both"/>
      </w:pPr>
      <w:r>
        <w:rPr>
          <w:sz w:val="20"/>
        </w:rPr>
        <w:t xml:space="preserve">(в ред. Федерального </w:t>
      </w:r>
      <w:hyperlink w:history="0" r:id="rId89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3. Исполнение постановления о лишении права осуществлять охоту осуществляется путем </w:t>
      </w:r>
      <w:hyperlink w:history="0" r:id="rId8988"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0"/>
            <w:color w:val="0000ff"/>
          </w:rPr>
          <w:t xml:space="preserve">аннулирования</w:t>
        </w:r>
      </w:hyperlink>
      <w:r>
        <w:rPr>
          <w:sz w:val="20"/>
        </w:rPr>
        <w:t xml:space="preserve"> охотничьего билета.</w:t>
      </w:r>
    </w:p>
    <w:p>
      <w:pPr>
        <w:pStyle w:val="0"/>
        <w:jc w:val="both"/>
      </w:pPr>
      <w:r>
        <w:rPr>
          <w:sz w:val="20"/>
        </w:rPr>
        <w:t xml:space="preserve">(часть 3 в ред. Федерального </w:t>
      </w:r>
      <w:hyperlink w:history="0" r:id="rId8989"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24.07.2009 N 209-ФЗ)</w:t>
      </w:r>
    </w:p>
    <w:bookmarkStart w:id="15033" w:name="P15033"/>
    <w:bookmarkEnd w:id="15033"/>
    <w:p>
      <w:pPr>
        <w:pStyle w:val="0"/>
        <w:spacing w:before="200" w:lineRule="auto"/>
        <w:ind w:firstLine="540"/>
        <w:jc w:val="both"/>
      </w:pPr>
      <w:r>
        <w:rPr>
          <w:sz w:val="20"/>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w:history="0" r:id="rId8990" w:tooltip="Федеральный закон от 13.12.1996 N 150-ФЗ (ред. от 23.03.2026) &quot;Об оружии&quot; {КонсультантПлюс}">
        <w:r>
          <w:rPr>
            <w:sz w:val="20"/>
            <w:color w:val="0000ff"/>
          </w:rPr>
          <w:t xml:space="preserve">аннулирования</w:t>
        </w:r>
      </w:hyperlink>
      <w:r>
        <w:rPr>
          <w:sz w:val="20"/>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pPr>
        <w:pStyle w:val="0"/>
        <w:jc w:val="both"/>
      </w:pPr>
      <w:r>
        <w:rPr>
          <w:sz w:val="20"/>
        </w:rPr>
        <w:t xml:space="preserve">(часть 3.1 введена Федеральным </w:t>
      </w:r>
      <w:hyperlink w:history="0" r:id="rId899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0"/>
            <w:color w:val="0000ff"/>
          </w:rPr>
          <w:t xml:space="preserve">законом</w:t>
        </w:r>
      </w:hyperlink>
      <w:r>
        <w:rPr>
          <w:sz w:val="20"/>
        </w:rPr>
        <w:t xml:space="preserve"> от 28.12.2010 N 398-ФЗ)</w:t>
      </w:r>
    </w:p>
    <w:p>
      <w:pPr>
        <w:pStyle w:val="0"/>
        <w:spacing w:before="200" w:lineRule="auto"/>
        <w:ind w:firstLine="540"/>
        <w:jc w:val="both"/>
      </w:pPr>
      <w:r>
        <w:rPr>
          <w:sz w:val="20"/>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history="0" w:anchor="P15037"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0"/>
            <w:color w:val="0000ff"/>
          </w:rPr>
          <w:t xml:space="preserve">частью 4.1</w:t>
        </w:r>
      </w:hyperlink>
      <w:r>
        <w:rPr>
          <w:sz w:val="20"/>
        </w:rPr>
        <w:t xml:space="preserve"> настоящей статьи и </w:t>
      </w:r>
      <w:hyperlink w:history="0" w:anchor="P15042"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0"/>
            <w:color w:val="0000ff"/>
          </w:rPr>
          <w:t xml:space="preserve">статьей 32.6.1</w:t>
        </w:r>
      </w:hyperlink>
      <w:r>
        <w:rPr>
          <w:sz w:val="20"/>
        </w:rPr>
        <w:t xml:space="preserve"> настоящего Кодекса.</w:t>
      </w:r>
    </w:p>
    <w:p>
      <w:pPr>
        <w:pStyle w:val="0"/>
        <w:jc w:val="both"/>
      </w:pPr>
      <w:r>
        <w:rPr>
          <w:sz w:val="20"/>
        </w:rPr>
        <w:t xml:space="preserve">(в ред. Федеральных законов от 24.07.2007 </w:t>
      </w:r>
      <w:hyperlink w:history="0" r:id="rId899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N 210-ФЗ</w:t>
        </w:r>
      </w:hyperlink>
      <w:r>
        <w:rPr>
          <w:sz w:val="20"/>
        </w:rPr>
        <w:t xml:space="preserve">, от 23.07.2013 </w:t>
      </w:r>
      <w:hyperlink w:history="0" r:id="rId89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08.08.2024 </w:t>
      </w:r>
      <w:hyperlink w:history="0" r:id="rId8994"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bookmarkStart w:id="15037" w:name="P15037"/>
    <w:bookmarkEnd w:id="15037"/>
    <w:p>
      <w:pPr>
        <w:pStyle w:val="0"/>
        <w:spacing w:before="200" w:lineRule="auto"/>
        <w:ind w:firstLine="540"/>
        <w:jc w:val="both"/>
      </w:pPr>
      <w:r>
        <w:rPr>
          <w:sz w:val="20"/>
        </w:rPr>
        <w:t xml:space="preserve">4.1. По истечении срока лишения специального права за совершение административных правонарушений, предусмотренных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history="0" w:anchor="P4664"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0"/>
            <w:color w:val="0000ff"/>
          </w:rPr>
          <w:t xml:space="preserve">частью 1 статьи 12.8</w:t>
        </w:r>
      </w:hyperlink>
      <w:r>
        <w:rPr>
          <w:sz w:val="20"/>
        </w:rPr>
        <w:t xml:space="preserve">, </w:t>
      </w:r>
      <w:hyperlink w:history="0" w:anchor="P5111"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0"/>
            <w:color w:val="0000ff"/>
          </w:rPr>
          <w:t xml:space="preserve">частью 1 статьи 12.26</w:t>
        </w:r>
      </w:hyperlink>
      <w:r>
        <w:rPr>
          <w:sz w:val="20"/>
        </w:rPr>
        <w:t xml:space="preserve"> и </w:t>
      </w:r>
      <w:hyperlink w:history="0" w:anchor="P5131"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0"/>
            <w:color w:val="0000ff"/>
          </w:rPr>
          <w:t xml:space="preserve">частью 3 статьи 12.27</w:t>
        </w:r>
      </w:hyperlink>
      <w:r>
        <w:rPr>
          <w:sz w:val="20"/>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history="0" w:anchor="P15042"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0"/>
            <w:color w:val="0000ff"/>
          </w:rPr>
          <w:t xml:space="preserve">статьей 32.6.1</w:t>
        </w:r>
      </w:hyperlink>
      <w:r>
        <w:rPr>
          <w:sz w:val="20"/>
        </w:rPr>
        <w:t xml:space="preserve"> настоящего Кодекса.</w:t>
      </w:r>
    </w:p>
    <w:p>
      <w:pPr>
        <w:pStyle w:val="0"/>
        <w:jc w:val="both"/>
      </w:pPr>
      <w:r>
        <w:rPr>
          <w:sz w:val="20"/>
        </w:rPr>
        <w:t xml:space="preserve">(часть 4.1 введена Федеральным </w:t>
      </w:r>
      <w:hyperlink w:history="0" r:id="rId899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 в ред. Федеральных законов от 14.10.2014 </w:t>
      </w:r>
      <w:hyperlink w:history="0" r:id="rId89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31.12.2014 </w:t>
      </w:r>
      <w:hyperlink w:history="0" r:id="rId899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0"/>
            <w:color w:val="0000ff"/>
          </w:rPr>
          <w:t xml:space="preserve">N 528-ФЗ</w:t>
        </w:r>
      </w:hyperlink>
      <w:r>
        <w:rPr>
          <w:sz w:val="20"/>
        </w:rPr>
        <w:t xml:space="preserve">, от 08.08.2024 </w:t>
      </w:r>
      <w:hyperlink w:history="0" r:id="rId899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pPr>
        <w:pStyle w:val="0"/>
        <w:jc w:val="both"/>
      </w:pPr>
      <w:r>
        <w:rPr>
          <w:sz w:val="20"/>
        </w:rPr>
        <w:t xml:space="preserve">(часть пятая введена Федеральным </w:t>
      </w:r>
      <w:hyperlink w:history="0" r:id="rId89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24.07.2007 N 210-ФЗ)</w:t>
      </w:r>
    </w:p>
    <w:p>
      <w:pPr>
        <w:pStyle w:val="0"/>
        <w:jc w:val="both"/>
      </w:pPr>
      <w:r>
        <w:rPr>
          <w:sz w:val="20"/>
        </w:rPr>
      </w:r>
    </w:p>
    <w:bookmarkStart w:id="15042" w:name="P15042"/>
    <w:bookmarkEnd w:id="15042"/>
    <w:p>
      <w:pPr>
        <w:pStyle w:val="2"/>
        <w:outlineLvl w:val="2"/>
        <w:ind w:firstLine="540"/>
        <w:jc w:val="both"/>
      </w:pPr>
      <w:r>
        <w:rPr>
          <w:sz w:val="20"/>
        </w:rPr>
        <w:t xml:space="preserve">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pPr>
        <w:pStyle w:val="0"/>
        <w:ind w:firstLine="540"/>
        <w:jc w:val="both"/>
      </w:pPr>
      <w:r>
        <w:rPr>
          <w:sz w:val="20"/>
        </w:rPr>
      </w:r>
    </w:p>
    <w:p>
      <w:pPr>
        <w:pStyle w:val="0"/>
        <w:ind w:firstLine="540"/>
        <w:jc w:val="both"/>
      </w:pPr>
      <w:r>
        <w:rPr>
          <w:sz w:val="20"/>
        </w:rPr>
        <w:t xml:space="preserve">(введена Федеральным </w:t>
      </w:r>
      <w:hyperlink w:history="0" r:id="rId9000"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ind w:firstLine="540"/>
        <w:jc w:val="both"/>
      </w:pPr>
      <w:r>
        <w:rPr>
          <w:sz w:val="20"/>
        </w:rPr>
      </w:r>
    </w:p>
    <w:bookmarkStart w:id="15046" w:name="P15046"/>
    <w:bookmarkEnd w:id="15046"/>
    <w:p>
      <w:pPr>
        <w:pStyle w:val="0"/>
        <w:ind w:firstLine="540"/>
        <w:jc w:val="both"/>
      </w:pPr>
      <w:r>
        <w:rPr>
          <w:sz w:val="20"/>
        </w:rP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bookmarkStart w:id="15047" w:name="P15047"/>
    <w:bookmarkEnd w:id="15047"/>
    <w:p>
      <w:pPr>
        <w:pStyle w:val="0"/>
        <w:spacing w:before="200" w:lineRule="auto"/>
        <w:ind w:firstLine="540"/>
        <w:jc w:val="both"/>
      </w:pPr>
      <w:r>
        <w:rPr>
          <w:sz w:val="20"/>
        </w:rP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history="0" w:anchor="P15046"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history="0" w:anchor="P15048"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0"/>
            <w:color w:val="0000ff"/>
          </w:rPr>
          <w:t xml:space="preserve">частями 3</w:t>
        </w:r>
      </w:hyperlink>
      <w:r>
        <w:rPr>
          <w:sz w:val="20"/>
        </w:rPr>
        <w:t xml:space="preserve"> и </w:t>
      </w:r>
      <w:hyperlink w:history="0" w:anchor="P15051"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4</w:t>
        </w:r>
      </w:hyperlink>
      <w:r>
        <w:rPr>
          <w:sz w:val="20"/>
        </w:rPr>
        <w:t xml:space="preserve"> настоящей статьи.</w:t>
      </w:r>
    </w:p>
    <w:bookmarkStart w:id="15048" w:name="P15048"/>
    <w:bookmarkEnd w:id="15048"/>
    <w:p>
      <w:pPr>
        <w:pStyle w:val="0"/>
        <w:spacing w:before="200" w:lineRule="auto"/>
        <w:ind w:firstLine="540"/>
        <w:jc w:val="both"/>
      </w:pPr>
      <w:r>
        <w:rPr>
          <w:sz w:val="20"/>
        </w:rPr>
        <w:t xml:space="preserve">3. Если в период прохождения военной службы либо пребывания в добровольческом формировании лицо, указанное в </w:t>
      </w:r>
      <w:hyperlink w:history="0" w:anchor="P15046"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совершает новое административное правонарушение, предусмотренное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условиях прекращения исполнения административного наказания, назначенного до 19.08.2024, см. </w:t>
            </w:r>
            <w:hyperlink w:history="0" r:id="rId900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ст. 2</w:t>
              </w:r>
            </w:hyperlink>
            <w:r>
              <w:rPr>
                <w:sz w:val="20"/>
                <w:color w:val="392c69"/>
              </w:rPr>
              <w:t xml:space="preserve"> ФЗ от 08.08.2024 N 285-ФЗ.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51" w:name="P15051"/>
    <w:bookmarkEnd w:id="15051"/>
    <w:p>
      <w:pPr>
        <w:pStyle w:val="0"/>
        <w:spacing w:before="260" w:lineRule="auto"/>
        <w:ind w:firstLine="540"/>
        <w:jc w:val="both"/>
      </w:pPr>
      <w:r>
        <w:rPr>
          <w:sz w:val="20"/>
        </w:rPr>
        <w:t xml:space="preserve">4. Исполнение постановления о лишении специального права за совершение административного правонарушения, предусмотренного </w:t>
      </w:r>
      <w:hyperlink w:history="0" w:anchor="P3545" w:tooltip="Статья 9.3. Нарушение правил или норм эксплуатации тракторов, самоходных, дорожно-строительных и иных машин и оборудования">
        <w:r>
          <w:rPr>
            <w:sz w:val="20"/>
            <w:color w:val="0000ff"/>
          </w:rPr>
          <w:t xml:space="preserve">статьей 9.3</w:t>
        </w:r>
      </w:hyperlink>
      <w:r>
        <w:rPr>
          <w:sz w:val="20"/>
        </w:rPr>
        <w:t xml:space="preserve"> или </w:t>
      </w:r>
      <w:hyperlink w:history="0" w:anchor="P4510" w:tooltip="Глава 12. АДМИНИСТРАТИВНЫЕ ПРАВОНАРУШЕНИЯ">
        <w:r>
          <w:rPr>
            <w:sz w:val="20"/>
            <w:color w:val="0000ff"/>
          </w:rPr>
          <w:t xml:space="preserve">главой 12</w:t>
        </w:r>
      </w:hyperlink>
      <w:r>
        <w:rPr>
          <w:sz w:val="20"/>
        </w:rPr>
        <w:t xml:space="preserve"> настоящего Кодекса, в отношении лица, указанного в </w:t>
      </w:r>
      <w:hyperlink w:history="0" w:anchor="P15046"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history="0" w:anchor="P15037"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0"/>
            <w:color w:val="0000ff"/>
          </w:rPr>
          <w:t xml:space="preserve">частью 4.1 статьи 32.6</w:t>
        </w:r>
      </w:hyperlink>
      <w:r>
        <w:rPr>
          <w:sz w:val="20"/>
        </w:rPr>
        <w:t xml:space="preserve"> настоящего Кодекса:</w:t>
      </w:r>
    </w:p>
    <w:p>
      <w:pPr>
        <w:pStyle w:val="0"/>
        <w:spacing w:before="200" w:lineRule="auto"/>
        <w:ind w:firstLine="540"/>
        <w:jc w:val="both"/>
      </w:pPr>
      <w:r>
        <w:rPr>
          <w:sz w:val="20"/>
        </w:rPr>
        <w:t xml:space="preserve">1) со дня награждения государственной наградой, полученной в период прохождения военной службы либо пребывания в добровольческом формировании;</w:t>
      </w:r>
    </w:p>
    <w:p>
      <w:pPr>
        <w:pStyle w:val="0"/>
        <w:spacing w:before="200" w:lineRule="auto"/>
        <w:ind w:firstLine="540"/>
        <w:jc w:val="both"/>
      </w:pPr>
      <w:r>
        <w:rPr>
          <w:sz w:val="20"/>
        </w:rPr>
        <w:t xml:space="preserve">2) со дня увольнения с военной службы по основанию, предусмотренному </w:t>
      </w:r>
      <w:hyperlink w:history="0" r:id="rId9002" w:tooltip="Федеральный закон от 28.03.1998 N 53-ФЗ (ред. от 28.12.2025) &quot;О воинской обязанности и военной службе&quot; {КонсультантПлюс}">
        <w:r>
          <w:rPr>
            <w:sz w:val="20"/>
            <w:color w:val="0000ff"/>
          </w:rPr>
          <w:t xml:space="preserve">подпунктом "а"</w:t>
        </w:r>
      </w:hyperlink>
      <w:r>
        <w:rPr>
          <w:sz w:val="20"/>
        </w:rPr>
        <w:t xml:space="preserve">, </w:t>
      </w:r>
      <w:hyperlink w:history="0" r:id="rId9003" w:tooltip="Федеральный закон от 28.03.1998 N 53-ФЗ (ред. от 28.12.2025) &quot;О воинской обязанности и военной службе&quot; {КонсультантПлюс}">
        <w:r>
          <w:rPr>
            <w:sz w:val="20"/>
            <w:color w:val="0000ff"/>
          </w:rPr>
          <w:t xml:space="preserve">"в"</w:t>
        </w:r>
      </w:hyperlink>
      <w:r>
        <w:rPr>
          <w:sz w:val="20"/>
        </w:rPr>
        <w:t xml:space="preserve"> или </w:t>
      </w:r>
      <w:hyperlink w:history="0" r:id="rId9004" w:tooltip="Федеральный закон от 28.03.1998 N 53-ФЗ (ред. от 28.12.2025) &quot;О воинской обязанности и военной службе&quot; {КонсультантПлюс}">
        <w:r>
          <w:rPr>
            <w:sz w:val="20"/>
            <w:color w:val="0000ff"/>
          </w:rPr>
          <w:t xml:space="preserve">"г" пункта 1 статьи 51</w:t>
        </w:r>
      </w:hyperlink>
      <w:r>
        <w:rPr>
          <w:sz w:val="20"/>
        </w:rPr>
        <w:t xml:space="preserve"> Федерального закона от 28 марта 1998 года N 53-ФЗ "О воинской обязанности и военной службе";</w:t>
      </w:r>
    </w:p>
    <w:p>
      <w:pPr>
        <w:pStyle w:val="0"/>
        <w:spacing w:before="200" w:lineRule="auto"/>
        <w:ind w:firstLine="540"/>
        <w:jc w:val="both"/>
      </w:pPr>
      <w:r>
        <w:rPr>
          <w:sz w:val="20"/>
        </w:rPr>
        <w:t xml:space="preserve">3) со дня исключения из добровольческого формирования по основанию, предусмотренному </w:t>
      </w:r>
      <w:hyperlink w:history="0" r:id="rId9005" w:tooltip="Федеральный закон от 31.05.1996 N 61-ФЗ (ред. от 04.11.2025) &quot;Об обороне&quot; {КонсультантПлюс}">
        <w:r>
          <w:rPr>
            <w:sz w:val="20"/>
            <w:color w:val="0000ff"/>
          </w:rPr>
          <w:t xml:space="preserve">подпунктом 1</w:t>
        </w:r>
      </w:hyperlink>
      <w:r>
        <w:rPr>
          <w:sz w:val="20"/>
        </w:rPr>
        <w:t xml:space="preserve">, </w:t>
      </w:r>
      <w:hyperlink w:history="0" r:id="rId9006" w:tooltip="Федеральный закон от 31.05.1996 N 61-ФЗ (ред. от 04.11.2025) &quot;Об обороне&quot; {КонсультантПлюс}">
        <w:r>
          <w:rPr>
            <w:sz w:val="20"/>
            <w:color w:val="0000ff"/>
          </w:rPr>
          <w:t xml:space="preserve">2</w:t>
        </w:r>
      </w:hyperlink>
      <w:r>
        <w:rPr>
          <w:sz w:val="20"/>
        </w:rPr>
        <w:t xml:space="preserve"> или </w:t>
      </w:r>
      <w:hyperlink w:history="0" r:id="rId9007" w:tooltip="Федеральный закон от 31.05.1996 N 61-ФЗ (ред. от 04.11.2025) &quot;Об обороне&quot; {КонсультантПлюс}">
        <w:r>
          <w:rPr>
            <w:sz w:val="20"/>
            <w:color w:val="0000ff"/>
          </w:rPr>
          <w:t xml:space="preserve">5 пункта 7 статьи 22.1</w:t>
        </w:r>
      </w:hyperlink>
      <w:r>
        <w:rPr>
          <w:sz w:val="20"/>
        </w:rPr>
        <w:t xml:space="preserve"> Федерального закона от 31 мая 1996 года N 61-ФЗ "Об обороне".</w:t>
      </w:r>
    </w:p>
    <w:p>
      <w:pPr>
        <w:pStyle w:val="0"/>
        <w:spacing w:before="200" w:lineRule="auto"/>
        <w:ind w:firstLine="540"/>
        <w:jc w:val="both"/>
      </w:pPr>
      <w:r>
        <w:rPr>
          <w:sz w:val="20"/>
        </w:rP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history="0" w:anchor="P15051"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0"/>
            <w:color w:val="0000ff"/>
          </w:rPr>
          <w:t xml:space="preserve">частью 4</w:t>
        </w:r>
      </w:hyperlink>
      <w:r>
        <w:rPr>
          <w:sz w:val="20"/>
        </w:rPr>
        <w:t xml:space="preserve"> настоящей статьи, выносится постановление с соблюдением требований, предусмотренных </w:t>
      </w:r>
      <w:hyperlink w:history="0" w:anchor="P14887" w:tooltip="Статья 31.7. Прекращение исполнения постановления о назначении административного наказания">
        <w:r>
          <w:rPr>
            <w:sz w:val="20"/>
            <w:color w:val="0000ff"/>
          </w:rPr>
          <w:t xml:space="preserve">статьей 31.7</w:t>
        </w:r>
      </w:hyperlink>
      <w:r>
        <w:rPr>
          <w:sz w:val="20"/>
        </w:rPr>
        <w:t xml:space="preserve"> настоящего Кодекса.</w:t>
      </w:r>
    </w:p>
    <w:bookmarkStart w:id="15056" w:name="P15056"/>
    <w:bookmarkEnd w:id="15056"/>
    <w:p>
      <w:pPr>
        <w:pStyle w:val="0"/>
        <w:spacing w:before="200" w:lineRule="auto"/>
        <w:ind w:firstLine="540"/>
        <w:jc w:val="both"/>
      </w:pPr>
      <w:r>
        <w:rPr>
          <w:sz w:val="20"/>
        </w:rP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history="0" w:anchor="P15046"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0"/>
            <w:color w:val="0000ff"/>
          </w:rPr>
          <w:t xml:space="preserve">части 1</w:t>
        </w:r>
      </w:hyperlink>
      <w:r>
        <w:rPr>
          <w:sz w:val="20"/>
        </w:rP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pPr>
        <w:pStyle w:val="0"/>
        <w:jc w:val="both"/>
      </w:pPr>
      <w:r>
        <w:rPr>
          <w:sz w:val="20"/>
        </w:rPr>
      </w:r>
    </w:p>
    <w:p>
      <w:pPr>
        <w:pStyle w:val="2"/>
        <w:outlineLvl w:val="2"/>
        <w:ind w:firstLine="540"/>
        <w:jc w:val="both"/>
      </w:pPr>
      <w:r>
        <w:rPr>
          <w:sz w:val="20"/>
        </w:rPr>
        <w:t xml:space="preserve">Статья 32.7. Исчисление срока лишения специального права</w:t>
      </w:r>
    </w:p>
    <w:p>
      <w:pPr>
        <w:pStyle w:val="0"/>
        <w:jc w:val="both"/>
      </w:pPr>
      <w:r>
        <w:rPr>
          <w:sz w:val="20"/>
        </w:rPr>
      </w:r>
    </w:p>
    <w:p>
      <w:pPr>
        <w:pStyle w:val="0"/>
        <w:ind w:firstLine="540"/>
        <w:jc w:val="both"/>
      </w:pPr>
      <w:r>
        <w:rPr>
          <w:sz w:val="20"/>
        </w:rPr>
        <w:t xml:space="preserve">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bookmarkStart w:id="15061" w:name="P15061"/>
    <w:bookmarkEnd w:id="15061"/>
    <w:p>
      <w:pPr>
        <w:pStyle w:val="0"/>
        <w:spacing w:before="200" w:lineRule="auto"/>
        <w:ind w:firstLine="540"/>
        <w:jc w:val="both"/>
      </w:pPr>
      <w:r>
        <w:rPr>
          <w:sz w:val="20"/>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history="0" w:anchor="P15027"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w:r>
          <w:rPr>
            <w:sz w:val="20"/>
            <w:color w:val="0000ff"/>
          </w:rPr>
          <w:t xml:space="preserve">частями 1</w:t>
        </w:r>
      </w:hyperlink>
      <w:r>
        <w:rPr>
          <w:sz w:val="20"/>
        </w:rPr>
        <w:t xml:space="preserve"> - </w:t>
      </w:r>
      <w:hyperlink w:history="0" w:anchor="P15033"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w:r>
          <w:rPr>
            <w:sz w:val="20"/>
            <w:color w:val="0000ff"/>
          </w:rPr>
          <w:t xml:space="preserve">3.1 статьи 32.6</w:t>
        </w:r>
      </w:hyperlink>
      <w:r>
        <w:rPr>
          <w:sz w:val="20"/>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pPr>
        <w:pStyle w:val="0"/>
        <w:jc w:val="both"/>
      </w:pPr>
      <w:r>
        <w:rPr>
          <w:sz w:val="20"/>
        </w:rPr>
        <w:t xml:space="preserve">(в ред. Федеральных законов от 01.07.2010 </w:t>
      </w:r>
      <w:hyperlink w:history="0" r:id="rId9008"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23.07.2013 </w:t>
      </w:r>
      <w:hyperlink w:history="0" r:id="rId90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rPr>
        <w:t xml:space="preserve">, от 14.10.2014 </w:t>
      </w:r>
      <w:hyperlink w:history="0" r:id="rId90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1.2. В случае, предусмотренном </w:t>
      </w:r>
      <w:hyperlink w:history="0" w:anchor="P15047" w:tooltip="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части 1 настоящей статьи, с военной службы либо со дня исключения из добровольческого формирования, за исключением случаев, предусмотренных частями 3 и 4 настоящей статьи.">
        <w:r>
          <w:rPr>
            <w:sz w:val="20"/>
            <w:color w:val="0000ff"/>
          </w:rPr>
          <w:t xml:space="preserve">частью 2 статьи 32.6.1</w:t>
        </w:r>
      </w:hyperlink>
      <w:r>
        <w:rPr>
          <w:sz w:val="20"/>
        </w:rP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history="0" w:anchor="P15061"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0"/>
            <w:color w:val="0000ff"/>
          </w:rPr>
          <w:t xml:space="preserve">частью 1.1</w:t>
        </w:r>
      </w:hyperlink>
      <w:r>
        <w:rPr>
          <w:sz w:val="20"/>
        </w:rPr>
        <w:t xml:space="preserve"> настоящей статьи, со дня возобновления исполнения постановления о лишении соответствующего специального права.</w:t>
      </w:r>
    </w:p>
    <w:p>
      <w:pPr>
        <w:pStyle w:val="0"/>
        <w:jc w:val="both"/>
      </w:pPr>
      <w:r>
        <w:rPr>
          <w:sz w:val="20"/>
        </w:rPr>
        <w:t xml:space="preserve">(часть 1.2 введена Федеральным </w:t>
      </w:r>
      <w:hyperlink w:history="0" r:id="rId901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1.3. В случае, предусмотренном </w:t>
      </w:r>
      <w:hyperlink w:history="0" w:anchor="P15048"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0"/>
            <w:color w:val="0000ff"/>
          </w:rPr>
          <w:t xml:space="preserve">частью 3 статьи 32.6.1</w:t>
        </w:r>
      </w:hyperlink>
      <w:r>
        <w:rPr>
          <w:sz w:val="20"/>
        </w:rP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history="0" w:anchor="P15061"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0"/>
            <w:color w:val="0000ff"/>
          </w:rPr>
          <w:t xml:space="preserve">частью 1.1</w:t>
        </w:r>
      </w:hyperlink>
      <w:r>
        <w:rPr>
          <w:sz w:val="20"/>
        </w:rP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pPr>
        <w:pStyle w:val="0"/>
        <w:jc w:val="both"/>
      </w:pPr>
      <w:r>
        <w:rPr>
          <w:sz w:val="20"/>
        </w:rPr>
        <w:t xml:space="preserve">(часть 1.3 введена Федеральным </w:t>
      </w:r>
      <w:hyperlink w:history="0" r:id="rId9012" w:tooltip="Федеральный закон от 08.08.2024 N 285-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08.08.2024 N 285-ФЗ)</w:t>
      </w:r>
    </w:p>
    <w:p>
      <w:pPr>
        <w:pStyle w:val="0"/>
        <w:spacing w:before="200" w:lineRule="auto"/>
        <w:ind w:firstLine="540"/>
        <w:jc w:val="both"/>
      </w:pPr>
      <w:r>
        <w:rPr>
          <w:sz w:val="20"/>
        </w:rPr>
        <w:t xml:space="preserve">2. В случае </w:t>
      </w:r>
      <w:hyperlink w:history="0" r:id="rId901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0"/>
            <w:color w:val="0000ff"/>
          </w:rPr>
          <w:t xml:space="preserve">уклонения</w:t>
        </w:r>
      </w:hyperlink>
      <w:r>
        <w:rPr>
          <w:sz w:val="20"/>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pStyle w:val="0"/>
        <w:jc w:val="both"/>
      </w:pPr>
      <w:r>
        <w:rPr>
          <w:sz w:val="20"/>
        </w:rPr>
        <w:t xml:space="preserve">(в ред. Федеральных законов от 01.07.2010 </w:t>
      </w:r>
      <w:hyperlink w:history="0" r:id="rId9014"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0"/>
            <w:color w:val="0000ff"/>
          </w:rPr>
          <w:t xml:space="preserve">N 145-ФЗ</w:t>
        </w:r>
      </w:hyperlink>
      <w:r>
        <w:rPr>
          <w:sz w:val="20"/>
        </w:rPr>
        <w:t xml:space="preserve">, от 14.10.2014 </w:t>
      </w:r>
      <w:hyperlink w:history="0" r:id="rId90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w:t>
      </w:r>
    </w:p>
    <w:p>
      <w:pPr>
        <w:pStyle w:val="0"/>
        <w:spacing w:before="200" w:lineRule="auto"/>
        <w:ind w:firstLine="540"/>
        <w:jc w:val="both"/>
      </w:pPr>
      <w:r>
        <w:rPr>
          <w:sz w:val="20"/>
        </w:rPr>
        <w:t xml:space="preserve">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pPr>
        <w:pStyle w:val="0"/>
        <w:jc w:val="both"/>
      </w:pPr>
      <w:r>
        <w:rPr>
          <w:sz w:val="20"/>
        </w:rPr>
      </w:r>
    </w:p>
    <w:p>
      <w:pPr>
        <w:pStyle w:val="2"/>
        <w:outlineLvl w:val="2"/>
        <w:ind w:firstLine="540"/>
        <w:jc w:val="both"/>
      </w:pPr>
      <w:r>
        <w:rPr>
          <w:sz w:val="20"/>
        </w:rPr>
        <w:t xml:space="preserve">Статья 32.8. Исполнение постановления об административном аресте</w:t>
      </w:r>
    </w:p>
    <w:p>
      <w:pPr>
        <w:pStyle w:val="0"/>
        <w:jc w:val="both"/>
      </w:pPr>
      <w:r>
        <w:rPr>
          <w:sz w:val="20"/>
        </w:rPr>
      </w:r>
    </w:p>
    <w:p>
      <w:pPr>
        <w:pStyle w:val="0"/>
        <w:ind w:firstLine="540"/>
        <w:jc w:val="both"/>
      </w:pPr>
      <w:r>
        <w:rPr>
          <w:sz w:val="20"/>
        </w:rPr>
        <w:t xml:space="preserve">1. Постановление судьи об административном аресте исполняется органами внутренних дел немедленно после вынесения такого постановления.</w:t>
      </w:r>
    </w:p>
    <w:p>
      <w:pPr>
        <w:pStyle w:val="0"/>
        <w:spacing w:before="200" w:lineRule="auto"/>
        <w:ind w:firstLine="540"/>
        <w:jc w:val="both"/>
      </w:pPr>
      <w:r>
        <w:rPr>
          <w:sz w:val="20"/>
        </w:rPr>
        <w:t xml:space="preserve">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pPr>
        <w:pStyle w:val="0"/>
        <w:spacing w:before="200" w:lineRule="auto"/>
        <w:ind w:firstLine="540"/>
        <w:jc w:val="both"/>
      </w:pPr>
      <w:r>
        <w:rPr>
          <w:sz w:val="20"/>
        </w:rPr>
        <w:t xml:space="preserve">3. Срок административного задержания засчитывается в срок административного ареста.</w:t>
      </w:r>
    </w:p>
    <w:p>
      <w:pPr>
        <w:pStyle w:val="0"/>
        <w:spacing w:before="200" w:lineRule="auto"/>
        <w:ind w:firstLine="540"/>
        <w:jc w:val="both"/>
      </w:pPr>
      <w:r>
        <w:rPr>
          <w:sz w:val="20"/>
        </w:rPr>
        <w:t xml:space="preserve">4. Отбывание административного ареста осуществляется в </w:t>
      </w:r>
      <w:hyperlink w:history="0" r:id="rId9016" w:tooltip="Федеральный закон от 26.04.2013 N 67-ФЗ (ред. от 08.08.2024) &quot;О порядке отбывания административного ареста&quot; {КонсультантПлюс}">
        <w:r>
          <w:rPr>
            <w:sz w:val="20"/>
            <w:color w:val="0000ff"/>
          </w:rPr>
          <w:t xml:space="preserve">порядке</w:t>
        </w:r>
      </w:hyperlink>
      <w:r>
        <w:rPr>
          <w:sz w:val="20"/>
        </w:rPr>
        <w:t xml:space="preserve">, предусмотренном законодательством Российской Федерации.</w:t>
      </w:r>
    </w:p>
    <w:p>
      <w:pPr>
        <w:pStyle w:val="0"/>
        <w:jc w:val="both"/>
      </w:pPr>
      <w:r>
        <w:rPr>
          <w:sz w:val="20"/>
        </w:rPr>
        <w:t xml:space="preserve">(в ред. Федерального </w:t>
      </w:r>
      <w:hyperlink w:history="0" r:id="rId9017"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22.04.2013 N 62-ФЗ)</w:t>
      </w:r>
    </w:p>
    <w:p>
      <w:pPr>
        <w:pStyle w:val="0"/>
        <w:spacing w:before="200" w:lineRule="auto"/>
        <w:ind w:firstLine="540"/>
        <w:jc w:val="both"/>
      </w:pPr>
      <w:r>
        <w:rPr>
          <w:sz w:val="20"/>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pPr>
        <w:pStyle w:val="0"/>
        <w:jc w:val="both"/>
      </w:pPr>
      <w:r>
        <w:rPr>
          <w:sz w:val="20"/>
        </w:rPr>
        <w:t xml:space="preserve">(часть 5 введена Федеральным </w:t>
      </w:r>
      <w:hyperlink w:history="0" r:id="rId9018"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spacing w:before="200" w:lineRule="auto"/>
        <w:ind w:firstLine="540"/>
        <w:jc w:val="both"/>
      </w:pPr>
      <w:r>
        <w:rPr>
          <w:sz w:val="20"/>
        </w:rP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pPr>
        <w:pStyle w:val="0"/>
        <w:jc w:val="both"/>
      </w:pPr>
      <w:r>
        <w:rPr>
          <w:sz w:val="20"/>
        </w:rPr>
        <w:t xml:space="preserve">(часть 6 введена Федеральным </w:t>
      </w:r>
      <w:hyperlink w:history="0" r:id="rId9019"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22.04.2013 N 62-ФЗ)</w:t>
      </w:r>
    </w:p>
    <w:p>
      <w:pPr>
        <w:pStyle w:val="0"/>
        <w:jc w:val="both"/>
      </w:pPr>
      <w:r>
        <w:rPr>
          <w:sz w:val="20"/>
        </w:rPr>
      </w:r>
    </w:p>
    <w:p>
      <w:pPr>
        <w:pStyle w:val="2"/>
        <w:outlineLvl w:val="2"/>
        <w:ind w:firstLine="540"/>
        <w:jc w:val="both"/>
      </w:pPr>
      <w:r>
        <w:rPr>
          <w:sz w:val="20"/>
        </w:rPr>
        <w:t xml:space="preserve">Статья 32.9. Исполнение постановления об административном выдворении за пределы Российской Федерации иностранных граждан или лиц без гражданства</w:t>
      </w:r>
    </w:p>
    <w:p>
      <w:pPr>
        <w:pStyle w:val="0"/>
        <w:ind w:firstLine="540"/>
        <w:jc w:val="both"/>
      </w:pPr>
      <w:r>
        <w:rPr>
          <w:sz w:val="20"/>
        </w:rPr>
      </w:r>
    </w:p>
    <w:p>
      <w:pPr>
        <w:pStyle w:val="0"/>
        <w:ind w:firstLine="540"/>
        <w:jc w:val="both"/>
      </w:pPr>
      <w:r>
        <w:rPr>
          <w:sz w:val="20"/>
        </w:rPr>
        <w:t xml:space="preserve">(в ред. Федерального </w:t>
      </w:r>
      <w:hyperlink w:history="0" r:id="rId9020"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25.12.2023 N 649-ФЗ)</w:t>
      </w:r>
    </w:p>
    <w:p>
      <w:pPr>
        <w:pStyle w:val="0"/>
        <w:ind w:firstLine="540"/>
        <w:jc w:val="both"/>
      </w:pPr>
      <w:r>
        <w:rPr>
          <w:sz w:val="20"/>
        </w:rPr>
      </w:r>
    </w:p>
    <w:p>
      <w:pPr>
        <w:pStyle w:val="0"/>
        <w:ind w:firstLine="540"/>
        <w:jc w:val="both"/>
      </w:pPr>
      <w:r>
        <w:rPr>
          <w:sz w:val="20"/>
        </w:rPr>
        <w:t xml:space="preserve">1. Постановление об административном выдворении за пределы Российской Федерации иностранных граждан или лиц без гражданства исполняется:</w:t>
      </w:r>
    </w:p>
    <w:p>
      <w:pPr>
        <w:pStyle w:val="0"/>
        <w:spacing w:before="200" w:lineRule="auto"/>
        <w:ind w:firstLine="540"/>
        <w:jc w:val="both"/>
      </w:pPr>
      <w:r>
        <w:rPr>
          <w:sz w:val="20"/>
        </w:rPr>
        <w:t xml:space="preserve">1) пограничными органами - при совершении административных правонарушений, предусмотренных </w:t>
      </w:r>
      <w:hyperlink w:history="0" w:anchor="P9359" w:tooltip="2. Те же действия, совершенные иностранным гражданином или лицом без гражданства, -">
        <w:r>
          <w:rPr>
            <w:sz w:val="20"/>
            <w:color w:val="0000ff"/>
          </w:rPr>
          <w:t xml:space="preserve">частью 2 статьи 18.1</w:t>
        </w:r>
      </w:hyperlink>
      <w:r>
        <w:rPr>
          <w:sz w:val="20"/>
        </w:rPr>
        <w:t xml:space="preserve">, </w:t>
      </w:r>
      <w:hyperlink w:history="0" w:anchor="P9376" w:tooltip="1.1. Те же действия, совершенные иностранным гражданином или лицом без гражданства, -">
        <w:r>
          <w:rPr>
            <w:sz w:val="20"/>
            <w:color w:val="0000ff"/>
          </w:rPr>
          <w:t xml:space="preserve">частью 1.1 статьи 18.2</w:t>
        </w:r>
      </w:hyperlink>
      <w:r>
        <w:rPr>
          <w:sz w:val="20"/>
        </w:rPr>
        <w:t xml:space="preserve"> и </w:t>
      </w:r>
      <w:hyperlink w:history="0" w:anchor="P9401"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настоящего Кодекса;</w:t>
      </w:r>
    </w:p>
    <w:p>
      <w:pPr>
        <w:pStyle w:val="0"/>
        <w:spacing w:before="200" w:lineRule="auto"/>
        <w:ind w:firstLine="540"/>
        <w:jc w:val="both"/>
      </w:pPr>
      <w:r>
        <w:rPr>
          <w:sz w:val="20"/>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history="0" w:anchor="P9359" w:tooltip="2. Те же действия, совершенные иностранным гражданином или лицом без гражданства, -">
        <w:r>
          <w:rPr>
            <w:sz w:val="20"/>
            <w:color w:val="0000ff"/>
          </w:rPr>
          <w:t xml:space="preserve">частью 2 статьи 18.1</w:t>
        </w:r>
      </w:hyperlink>
      <w:r>
        <w:rPr>
          <w:sz w:val="20"/>
        </w:rPr>
        <w:t xml:space="preserve"> и </w:t>
      </w:r>
      <w:hyperlink w:history="0" w:anchor="P9401" w:tooltip="2. Те же действия, совершенные иностранным гражданином или лицом без гражданства, -">
        <w:r>
          <w:rPr>
            <w:sz w:val="20"/>
            <w:color w:val="0000ff"/>
          </w:rPr>
          <w:t xml:space="preserve">частью 2 статьи 18.4</w:t>
        </w:r>
      </w:hyperlink>
      <w:r>
        <w:rPr>
          <w:sz w:val="20"/>
        </w:rPr>
        <w:t xml:space="preserve"> настоящего Кодекса.</w:t>
      </w:r>
    </w:p>
    <w:p>
      <w:pPr>
        <w:pStyle w:val="0"/>
        <w:jc w:val="both"/>
      </w:pPr>
      <w:r>
        <w:rPr>
          <w:sz w:val="20"/>
        </w:rPr>
        <w:t xml:space="preserve">(в ред. Федерального </w:t>
      </w:r>
      <w:hyperlink w:history="0" r:id="rId902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pPr>
        <w:pStyle w:val="0"/>
        <w:spacing w:before="200" w:lineRule="auto"/>
        <w:ind w:firstLine="540"/>
        <w:jc w:val="both"/>
      </w:pPr>
      <w:r>
        <w:rPr>
          <w:sz w:val="20"/>
        </w:rPr>
        <w:t xml:space="preserve">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pPr>
        <w:pStyle w:val="0"/>
        <w:jc w:val="both"/>
      </w:pPr>
      <w:r>
        <w:rPr>
          <w:sz w:val="20"/>
        </w:rPr>
      </w:r>
    </w:p>
    <w:p>
      <w:pPr>
        <w:pStyle w:val="2"/>
        <w:outlineLvl w:val="2"/>
        <w:ind w:firstLine="540"/>
        <w:jc w:val="both"/>
      </w:pPr>
      <w:r>
        <w:rPr>
          <w:sz w:val="20"/>
        </w:rPr>
        <w:t xml:space="preserve">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0"/>
        </w:rPr>
      </w:r>
    </w:p>
    <w:p>
      <w:pPr>
        <w:pStyle w:val="0"/>
        <w:ind w:firstLine="540"/>
        <w:jc w:val="both"/>
      </w:pPr>
      <w:r>
        <w:rPr>
          <w:sz w:val="20"/>
        </w:rPr>
        <w:t xml:space="preserve">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pPr>
        <w:pStyle w:val="0"/>
        <w:spacing w:before="200" w:lineRule="auto"/>
        <w:ind w:firstLine="540"/>
        <w:jc w:val="both"/>
      </w:pPr>
      <w:r>
        <w:rPr>
          <w:sz w:val="20"/>
        </w:rP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w:history="0" r:id="rId9022"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pPr>
        <w:pStyle w:val="0"/>
        <w:jc w:val="both"/>
      </w:pPr>
      <w:r>
        <w:rPr>
          <w:sz w:val="20"/>
        </w:rPr>
        <w:t xml:space="preserve">(часть 1.1 введена Федеральным </w:t>
      </w:r>
      <w:hyperlink w:history="0" r:id="rId9023"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pPr>
        <w:pStyle w:val="0"/>
        <w:jc w:val="both"/>
      </w:pPr>
      <w:r>
        <w:rPr>
          <w:sz w:val="20"/>
        </w:rPr>
        <w:t xml:space="preserve">(часть 1.2 введена Федеральным </w:t>
      </w:r>
      <w:hyperlink w:history="0" r:id="rId9024"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25.12.2023 N 649-ФЗ)</w:t>
      </w:r>
    </w:p>
    <w:p>
      <w:pPr>
        <w:pStyle w:val="0"/>
        <w:spacing w:before="200" w:lineRule="auto"/>
        <w:ind w:firstLine="540"/>
        <w:jc w:val="both"/>
      </w:pPr>
      <w:r>
        <w:rPr>
          <w:sz w:val="20"/>
        </w:rPr>
        <w:t xml:space="preserve">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pPr>
        <w:pStyle w:val="0"/>
        <w:spacing w:before="200" w:lineRule="auto"/>
        <w:ind w:firstLine="540"/>
        <w:jc w:val="both"/>
      </w:pPr>
      <w:r>
        <w:rPr>
          <w:sz w:val="20"/>
        </w:rP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pPr>
        <w:pStyle w:val="0"/>
        <w:jc w:val="both"/>
      </w:pPr>
      <w:r>
        <w:rPr>
          <w:sz w:val="20"/>
        </w:rPr>
        <w:t xml:space="preserve">(в ред. Федерального </w:t>
      </w:r>
      <w:hyperlink w:history="0" r:id="rId902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0"/>
            <w:color w:val="0000ff"/>
          </w:rPr>
          <w:t xml:space="preserve">закона</w:t>
        </w:r>
      </w:hyperlink>
      <w:r>
        <w:rPr>
          <w:sz w:val="20"/>
        </w:rPr>
        <w:t xml:space="preserve"> от 30.06.2003 N 86-ФЗ)</w:t>
      </w:r>
    </w:p>
    <w:p>
      <w:pPr>
        <w:pStyle w:val="0"/>
        <w:spacing w:before="200" w:lineRule="auto"/>
        <w:ind w:firstLine="540"/>
        <w:jc w:val="both"/>
      </w:pPr>
      <w:r>
        <w:rPr>
          <w:sz w:val="20"/>
        </w:rP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pPr>
        <w:pStyle w:val="0"/>
        <w:jc w:val="both"/>
      </w:pPr>
      <w:r>
        <w:rPr>
          <w:sz w:val="20"/>
        </w:rPr>
        <w:t xml:space="preserve">(в ред. Федерального </w:t>
      </w:r>
      <w:hyperlink w:history="0" r:id="rId902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06.12.2011 N 410-ФЗ)</w:t>
      </w:r>
    </w:p>
    <w:p>
      <w:pPr>
        <w:pStyle w:val="0"/>
        <w:spacing w:before="200" w:lineRule="auto"/>
        <w:ind w:firstLine="540"/>
        <w:jc w:val="both"/>
      </w:pPr>
      <w:r>
        <w:rPr>
          <w:sz w:val="20"/>
        </w:rPr>
        <w:t xml:space="preserve">5. Утратил силу с 1 января 2012 года. - Федеральный </w:t>
      </w:r>
      <w:hyperlink w:history="0" r:id="rId902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06.12.2011 N 410-ФЗ.</w:t>
      </w:r>
    </w:p>
    <w:p>
      <w:pPr>
        <w:pStyle w:val="0"/>
        <w:spacing w:before="200" w:lineRule="auto"/>
        <w:ind w:firstLine="540"/>
        <w:jc w:val="both"/>
      </w:pPr>
      <w:r>
        <w:rPr>
          <w:sz w:val="20"/>
        </w:rP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pPr>
        <w:pStyle w:val="0"/>
        <w:jc w:val="both"/>
      </w:pPr>
      <w:r>
        <w:rPr>
          <w:sz w:val="20"/>
        </w:rPr>
        <w:t xml:space="preserve">(часть 6 введена Федеральным </w:t>
      </w:r>
      <w:hyperlink w:history="0" r:id="rId902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902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08.08.2024 N 248-ФЗ)</w:t>
      </w:r>
    </w:p>
    <w:p>
      <w:pPr>
        <w:pStyle w:val="0"/>
        <w:spacing w:before="200" w:lineRule="auto"/>
        <w:ind w:firstLine="540"/>
        <w:jc w:val="both"/>
      </w:pPr>
      <w:r>
        <w:rPr>
          <w:sz w:val="20"/>
        </w:rP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pPr>
        <w:pStyle w:val="0"/>
        <w:jc w:val="both"/>
      </w:pPr>
      <w:r>
        <w:rPr>
          <w:sz w:val="20"/>
        </w:rPr>
        <w:t xml:space="preserve">(часть 7 введена Федеральным </w:t>
      </w:r>
      <w:hyperlink w:history="0" r:id="rId903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410-ФЗ; в ред. Федерального </w:t>
      </w:r>
      <w:hyperlink w:history="0" r:id="rId903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23.06.2016 N 222-ФЗ)</w:t>
      </w:r>
    </w:p>
    <w:p>
      <w:pPr>
        <w:pStyle w:val="0"/>
        <w:jc w:val="both"/>
      </w:pPr>
      <w:r>
        <w:rPr>
          <w:sz w:val="20"/>
        </w:rPr>
      </w:r>
    </w:p>
    <w:p>
      <w:pPr>
        <w:pStyle w:val="2"/>
        <w:outlineLvl w:val="2"/>
        <w:ind w:firstLine="540"/>
        <w:jc w:val="both"/>
      </w:pPr>
      <w:r>
        <w:rPr>
          <w:sz w:val="20"/>
        </w:rPr>
        <w:t xml:space="preserve">Статья 32.11. Исполнение постановления о дисквалификации</w:t>
      </w:r>
    </w:p>
    <w:p>
      <w:pPr>
        <w:pStyle w:val="0"/>
        <w:jc w:val="both"/>
      </w:pPr>
      <w:r>
        <w:rPr>
          <w:sz w:val="20"/>
        </w:rPr>
      </w:r>
    </w:p>
    <w:p>
      <w:pPr>
        <w:pStyle w:val="0"/>
        <w:ind w:firstLine="540"/>
        <w:jc w:val="both"/>
      </w:pPr>
      <w:r>
        <w:rPr>
          <w:sz w:val="20"/>
        </w:rPr>
        <w:t xml:space="preserve">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pPr>
        <w:pStyle w:val="0"/>
        <w:jc w:val="both"/>
      </w:pPr>
      <w:r>
        <w:rPr>
          <w:sz w:val="20"/>
        </w:rPr>
        <w:t xml:space="preserve">(в ред. Федеральных законов от 29.04.2006 </w:t>
      </w:r>
      <w:hyperlink w:history="0" r:id="rId903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0"/>
            <w:color w:val="0000ff"/>
          </w:rPr>
          <w:t xml:space="preserve">N 57-ФЗ</w:t>
        </w:r>
      </w:hyperlink>
      <w:r>
        <w:rPr>
          <w:sz w:val="20"/>
        </w:rPr>
        <w:t xml:space="preserve">, от 17.07.2009 </w:t>
      </w:r>
      <w:hyperlink w:history="0" r:id="rId903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rPr>
        <w:t xml:space="preserve">)</w:t>
      </w:r>
    </w:p>
    <w:p>
      <w:pPr>
        <w:pStyle w:val="0"/>
        <w:spacing w:before="200" w:lineRule="auto"/>
        <w:ind w:firstLine="540"/>
        <w:jc w:val="both"/>
      </w:pPr>
      <w:r>
        <w:rPr>
          <w:sz w:val="20"/>
        </w:rPr>
        <w:t xml:space="preserve">2. </w:t>
      </w:r>
      <w:hyperlink w:history="0" r:id="rId9034"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0"/>
            <w:color w:val="0000ff"/>
          </w:rPr>
          <w:t xml:space="preserve">Исполнение</w:t>
        </w:r>
      </w:hyperlink>
      <w:r>
        <w:rPr>
          <w:sz w:val="20"/>
        </w:rPr>
        <w:t xml:space="preserve"> постановления о дисквалификации производится путем прекращения договора (контракта) с дисквалифицированным лицом.</w:t>
      </w:r>
    </w:p>
    <w:p>
      <w:pPr>
        <w:pStyle w:val="0"/>
        <w:jc w:val="both"/>
      </w:pPr>
      <w:r>
        <w:rPr>
          <w:sz w:val="20"/>
        </w:rPr>
        <w:t xml:space="preserve">(в ред. Федерального </w:t>
      </w:r>
      <w:hyperlink w:history="0" r:id="rId903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pPr>
        <w:pStyle w:val="0"/>
        <w:jc w:val="both"/>
      </w:pPr>
      <w:r>
        <w:rPr>
          <w:sz w:val="20"/>
        </w:rPr>
        <w:t xml:space="preserve">(в ред. Федерального </w:t>
      </w:r>
      <w:hyperlink w:history="0" r:id="rId903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160-ФЗ)</w:t>
      </w:r>
    </w:p>
    <w:p>
      <w:pPr>
        <w:pStyle w:val="0"/>
        <w:spacing w:before="200" w:lineRule="auto"/>
        <w:ind w:firstLine="540"/>
        <w:jc w:val="both"/>
      </w:pPr>
      <w:r>
        <w:rPr>
          <w:sz w:val="20"/>
        </w:rPr>
        <w:t xml:space="preserve">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pPr>
        <w:pStyle w:val="0"/>
        <w:spacing w:before="200" w:lineRule="auto"/>
        <w:ind w:firstLine="540"/>
        <w:jc w:val="both"/>
      </w:pPr>
      <w:r>
        <w:rPr>
          <w:sz w:val="20"/>
        </w:rP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pPr>
        <w:pStyle w:val="0"/>
        <w:spacing w:before="200" w:lineRule="auto"/>
        <w:ind w:firstLine="540"/>
        <w:jc w:val="both"/>
      </w:pPr>
      <w:r>
        <w:rPr>
          <w:sz w:val="20"/>
        </w:rP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pPr>
        <w:pStyle w:val="0"/>
        <w:spacing w:before="200" w:lineRule="auto"/>
        <w:ind w:firstLine="540"/>
        <w:jc w:val="both"/>
      </w:pPr>
      <w:r>
        <w:rPr>
          <w:sz w:val="20"/>
        </w:rPr>
        <w:t xml:space="preserve">Сведения, содержащиеся в реестре дисквалифицированных лиц, являются открытыми для всеобщего ознакомления.</w:t>
      </w:r>
    </w:p>
    <w:p>
      <w:pPr>
        <w:pStyle w:val="0"/>
        <w:spacing w:before="200" w:lineRule="auto"/>
        <w:ind w:firstLine="540"/>
        <w:jc w:val="both"/>
      </w:pPr>
      <w:r>
        <w:rPr>
          <w:sz w:val="20"/>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pPr>
        <w:pStyle w:val="0"/>
        <w:spacing w:before="200" w:lineRule="auto"/>
        <w:ind w:firstLine="540"/>
        <w:jc w:val="both"/>
      </w:pPr>
      <w:r>
        <w:rPr>
          <w:sz w:val="20"/>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w:history="0" r:id="rId9037"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Плюс}">
        <w:r>
          <w:rPr>
            <w:sz w:val="20"/>
            <w:color w:val="0000ff"/>
          </w:rPr>
          <w:t xml:space="preserve">Размер</w:t>
        </w:r>
      </w:hyperlink>
      <w:r>
        <w:rPr>
          <w:sz w:val="20"/>
        </w:rPr>
        <w:t xml:space="preserve"> платы за предоставление указанных выписки или справки определяется Правительством Российской Федерации. </w:t>
      </w:r>
      <w:r>
        <w:rPr>
          <w:sz w:val="20"/>
        </w:rPr>
        <w:t xml:space="preserve">Форма</w:t>
      </w:r>
      <w:r>
        <w:rPr>
          <w:sz w:val="20"/>
        </w:rPr>
        <w:t xml:space="preserve"> предоставляемых заинтересованным лицам указанных выписки или справки и </w:t>
      </w:r>
      <w:r>
        <w:rPr>
          <w:sz w:val="20"/>
        </w:rPr>
        <w:t xml:space="preserve">порядок</w:t>
      </w:r>
      <w:r>
        <w:rPr>
          <w:sz w:val="20"/>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pPr>
        <w:pStyle w:val="0"/>
        <w:jc w:val="both"/>
      </w:pPr>
      <w:r>
        <w:rPr>
          <w:sz w:val="20"/>
        </w:rPr>
        <w:t xml:space="preserve">(часть 3 в ред. Федерального </w:t>
      </w:r>
      <w:hyperlink w:history="0" r:id="rId903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0"/>
            <w:color w:val="0000ff"/>
          </w:rPr>
          <w:t xml:space="preserve">закона</w:t>
        </w:r>
      </w:hyperlink>
      <w:r>
        <w:rPr>
          <w:sz w:val="20"/>
        </w:rPr>
        <w:t xml:space="preserve"> от 28.06.2013 N 134-ФЗ)</w:t>
      </w:r>
    </w:p>
    <w:p>
      <w:pPr>
        <w:pStyle w:val="0"/>
        <w:spacing w:before="200" w:lineRule="auto"/>
        <w:ind w:firstLine="540"/>
        <w:jc w:val="both"/>
      </w:pPr>
      <w:r>
        <w:rPr>
          <w:sz w:val="20"/>
        </w:rPr>
        <w:t xml:space="preserve">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pPr>
        <w:pStyle w:val="0"/>
        <w:ind w:firstLine="540"/>
        <w:jc w:val="both"/>
      </w:pPr>
      <w:r>
        <w:rPr>
          <w:sz w:val="20"/>
        </w:rPr>
      </w:r>
    </w:p>
    <w:p>
      <w:pPr>
        <w:pStyle w:val="2"/>
        <w:outlineLvl w:val="2"/>
        <w:ind w:firstLine="540"/>
        <w:jc w:val="both"/>
      </w:pPr>
      <w:r>
        <w:rPr>
          <w:sz w:val="20"/>
        </w:rPr>
        <w:t xml:space="preserve">Статья 32.12. Исполнение постановления об административном приостановлении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903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09.05.2005 N 45-ФЗ)</w:t>
      </w:r>
    </w:p>
    <w:p>
      <w:pPr>
        <w:pStyle w:val="0"/>
        <w:ind w:firstLine="540"/>
        <w:jc w:val="both"/>
      </w:pPr>
      <w:r>
        <w:rPr>
          <w:sz w:val="20"/>
        </w:rPr>
      </w:r>
    </w:p>
    <w:p>
      <w:pPr>
        <w:pStyle w:val="0"/>
        <w:ind w:firstLine="540"/>
        <w:jc w:val="both"/>
      </w:pPr>
      <w:r>
        <w:rPr>
          <w:sz w:val="20"/>
        </w:rPr>
        <w:t xml:space="preserve">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pPr>
        <w:pStyle w:val="0"/>
        <w:jc w:val="both"/>
      </w:pPr>
      <w:r>
        <w:rPr>
          <w:sz w:val="20"/>
        </w:rPr>
        <w:t xml:space="preserve">(часть 1 в ред. Федерального </w:t>
      </w:r>
      <w:hyperlink w:history="0" r:id="rId904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bookmarkStart w:id="15138" w:name="P15138"/>
    <w:bookmarkEnd w:id="15138"/>
    <w:p>
      <w:pPr>
        <w:pStyle w:val="0"/>
        <w:spacing w:before="200" w:lineRule="auto"/>
        <w:ind w:firstLine="540"/>
        <w:jc w:val="both"/>
      </w:pPr>
      <w:r>
        <w:rPr>
          <w:sz w:val="20"/>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history="0" w:anchor="P13163" w:tooltip="Статья 26.11. Оценка доказательств">
        <w:r>
          <w:rPr>
            <w:sz w:val="20"/>
            <w:color w:val="0000ff"/>
          </w:rPr>
          <w:t xml:space="preserve">статьей 26.11</w:t>
        </w:r>
      </w:hyperlink>
      <w:r>
        <w:rPr>
          <w:sz w:val="20"/>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history="0" w:anchor="P14200" w:tooltip="Глава 29. РАССМОТРЕНИЕ ДЕЛА">
        <w:r>
          <w:rPr>
            <w:sz w:val="20"/>
            <w:color w:val="0000ff"/>
          </w:rPr>
          <w:t xml:space="preserve">главой 29</w:t>
        </w:r>
      </w:hyperlink>
      <w:r>
        <w:rPr>
          <w:sz w:val="20"/>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pPr>
        <w:pStyle w:val="0"/>
        <w:jc w:val="both"/>
      </w:pPr>
      <w:r>
        <w:rPr>
          <w:sz w:val="20"/>
        </w:rPr>
        <w:t xml:space="preserve">(в ред. Федеральных законов от 23.07.2010 </w:t>
      </w:r>
      <w:hyperlink w:history="0" r:id="rId904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N 171-ФЗ</w:t>
        </w:r>
      </w:hyperlink>
      <w:r>
        <w:rPr>
          <w:sz w:val="20"/>
        </w:rPr>
        <w:t xml:space="preserve">, от 18.07.2011 </w:t>
      </w:r>
      <w:hyperlink w:history="0" r:id="rId904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02.11.2013 </w:t>
      </w:r>
      <w:hyperlink w:history="0" r:id="rId9043"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rPr>
        <w:t xml:space="preserve">, от 14.07.2022 </w:t>
      </w:r>
      <w:hyperlink w:history="0" r:id="rId904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0"/>
            <w:color w:val="0000ff"/>
          </w:rPr>
          <w:t xml:space="preserve">N 290-ФЗ</w:t>
        </w:r>
      </w:hyperlink>
      <w:r>
        <w:rPr>
          <w:sz w:val="20"/>
        </w:rPr>
        <w:t xml:space="preserve">)</w:t>
      </w:r>
    </w:p>
    <w:bookmarkStart w:id="15140" w:name="P15140"/>
    <w:bookmarkEnd w:id="15140"/>
    <w:p>
      <w:pPr>
        <w:pStyle w:val="0"/>
        <w:spacing w:before="200" w:lineRule="auto"/>
        <w:ind w:firstLine="540"/>
        <w:jc w:val="both"/>
      </w:pPr>
      <w:r>
        <w:rPr>
          <w:sz w:val="20"/>
        </w:rP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pPr>
        <w:pStyle w:val="0"/>
        <w:jc w:val="both"/>
      </w:pPr>
      <w:r>
        <w:rPr>
          <w:sz w:val="20"/>
        </w:rPr>
        <w:t xml:space="preserve">(в ред. Федерального </w:t>
      </w:r>
      <w:hyperlink w:history="0" r:id="rId904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0"/>
            <w:color w:val="0000ff"/>
          </w:rPr>
          <w:t xml:space="preserve">закона</w:t>
        </w:r>
      </w:hyperlink>
      <w:r>
        <w:rPr>
          <w:sz w:val="20"/>
        </w:rPr>
        <w:t xml:space="preserve"> от 23.07.2010 N 171-ФЗ)</w:t>
      </w:r>
    </w:p>
    <w:p>
      <w:pPr>
        <w:pStyle w:val="0"/>
        <w:spacing w:before="200" w:lineRule="auto"/>
        <w:ind w:firstLine="540"/>
        <w:jc w:val="both"/>
      </w:pPr>
      <w:r>
        <w:rPr>
          <w:sz w:val="20"/>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history="0" w:anchor="P14349" w:tooltip="Статья 29.10. Постановление по делу об административном правонарушении">
        <w:r>
          <w:rPr>
            <w:sz w:val="20"/>
            <w:color w:val="0000ff"/>
          </w:rPr>
          <w:t xml:space="preserve">статьей 29.10</w:t>
        </w:r>
      </w:hyperlink>
      <w:r>
        <w:rPr>
          <w:sz w:val="20"/>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pPr>
        <w:pStyle w:val="0"/>
        <w:spacing w:before="200" w:lineRule="auto"/>
        <w:ind w:firstLine="540"/>
        <w:jc w:val="both"/>
      </w:pPr>
      <w:r>
        <w:rPr>
          <w:sz w:val="20"/>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history="0" w:anchor="P15138"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
        <w:r>
          <w:rPr>
            <w:sz w:val="20"/>
            <w:color w:val="0000ff"/>
          </w:rPr>
          <w:t xml:space="preserve">частями 3</w:t>
        </w:r>
      </w:hyperlink>
      <w:r>
        <w:rPr>
          <w:sz w:val="20"/>
        </w:rPr>
        <w:t xml:space="preserve"> и </w:t>
      </w:r>
      <w:hyperlink w:history="0" w:anchor="P15140"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w:r>
          <w:rPr>
            <w:sz w:val="20"/>
            <w:color w:val="0000ff"/>
          </w:rPr>
          <w:t xml:space="preserve">4</w:t>
        </w:r>
      </w:hyperlink>
      <w:r>
        <w:rPr>
          <w:sz w:val="20"/>
        </w:rPr>
        <w:t xml:space="preserve"> настоящей статьи, должностное лицо, уполномоченное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0"/>
        <w:spacing w:before="200" w:lineRule="auto"/>
        <w:ind w:firstLine="540"/>
        <w:jc w:val="both"/>
      </w:pPr>
      <w:r>
        <w:rPr>
          <w:sz w:val="20"/>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history="0" w:anchor="P13775" w:tooltip="Статья 28.3. Должностные лица, уполномоченные составлять протоколы об административных правонарушениях">
        <w:r>
          <w:rPr>
            <w:sz w:val="20"/>
            <w:color w:val="0000ff"/>
          </w:rPr>
          <w:t xml:space="preserve">статьей 28.3</w:t>
        </w:r>
      </w:hyperlink>
      <w:r>
        <w:rPr>
          <w:sz w:val="20"/>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history="0" w:anchor="P13167" w:tooltip="Глава 27. ПРИМЕНЕНИЕ МЕР ОБЕСПЕЧЕНИЯ ПРОИЗВОДСТВА">
        <w:r>
          <w:rPr>
            <w:sz w:val="20"/>
            <w:color w:val="0000ff"/>
          </w:rPr>
          <w:t xml:space="preserve">главой 27</w:t>
        </w:r>
      </w:hyperlink>
      <w:r>
        <w:rPr>
          <w:sz w:val="20"/>
        </w:rPr>
        <w:t xml:space="preserve"> настоящего Кодекса.</w:t>
      </w:r>
    </w:p>
    <w:p>
      <w:pPr>
        <w:pStyle w:val="0"/>
        <w:jc w:val="both"/>
      </w:pPr>
      <w:r>
        <w:rPr>
          <w:sz w:val="20"/>
        </w:rPr>
        <w:t xml:space="preserve">(часть 5 введена Федеральным </w:t>
      </w:r>
      <w:hyperlink w:history="0" r:id="rId904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jc w:val="both"/>
      </w:pPr>
      <w:r>
        <w:rPr>
          <w:sz w:val="20"/>
        </w:rPr>
      </w:r>
    </w:p>
    <w:p>
      <w:pPr>
        <w:pStyle w:val="2"/>
        <w:outlineLvl w:val="2"/>
        <w:ind w:firstLine="540"/>
        <w:jc w:val="both"/>
      </w:pPr>
      <w:r>
        <w:rPr>
          <w:sz w:val="20"/>
        </w:rPr>
        <w:t xml:space="preserve">Статья 32.13. Исполнение постановления о назначении обязательных работ</w:t>
      </w:r>
    </w:p>
    <w:p>
      <w:pPr>
        <w:pStyle w:val="0"/>
        <w:ind w:firstLine="540"/>
        <w:jc w:val="both"/>
      </w:pPr>
      <w:r>
        <w:rPr>
          <w:sz w:val="20"/>
        </w:rPr>
      </w:r>
    </w:p>
    <w:p>
      <w:pPr>
        <w:pStyle w:val="0"/>
        <w:ind w:firstLine="540"/>
        <w:jc w:val="both"/>
      </w:pPr>
      <w:r>
        <w:rPr>
          <w:sz w:val="20"/>
        </w:rPr>
        <w:t xml:space="preserve">(введена Федеральным </w:t>
      </w:r>
      <w:hyperlink w:history="0" r:id="rId904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0"/>
            <w:color w:val="0000ff"/>
          </w:rPr>
          <w:t xml:space="preserve">законом</w:t>
        </w:r>
      </w:hyperlink>
      <w:r>
        <w:rPr>
          <w:sz w:val="20"/>
        </w:rPr>
        <w:t xml:space="preserve"> от 08.06.2012 N 65-ФЗ)</w:t>
      </w:r>
    </w:p>
    <w:p>
      <w:pPr>
        <w:pStyle w:val="0"/>
        <w:ind w:firstLine="540"/>
        <w:jc w:val="both"/>
      </w:pPr>
      <w:r>
        <w:rPr>
          <w:sz w:val="20"/>
        </w:rPr>
      </w:r>
    </w:p>
    <w:p>
      <w:pPr>
        <w:pStyle w:val="0"/>
        <w:ind w:firstLine="540"/>
        <w:jc w:val="both"/>
      </w:pPr>
      <w:r>
        <w:rPr>
          <w:sz w:val="20"/>
        </w:rPr>
        <w:t xml:space="preserve">1. Постановление судьи о назначении </w:t>
      </w:r>
      <w:hyperlink w:history="0" w:anchor="P753" w:tooltip="Статья 3.13. Обязательные работы">
        <w:r>
          <w:rPr>
            <w:sz w:val="20"/>
            <w:color w:val="0000ff"/>
          </w:rPr>
          <w:t xml:space="preserve">обязательных работ</w:t>
        </w:r>
      </w:hyperlink>
      <w:r>
        <w:rPr>
          <w:sz w:val="20"/>
        </w:rPr>
        <w:t xml:space="preserve"> исполняется судебным приставом-исполнителем в </w:t>
      </w:r>
      <w:hyperlink w:history="0" r:id="rId9048" w:tooltip="Федеральный закон от 02.10.2007 N 229-ФЗ (ред. от 25.04.2026) &quot;Об исполнительном производстве&quot; {КонсультантПлюс}">
        <w:r>
          <w:rPr>
            <w:sz w:val="20"/>
            <w:color w:val="0000ff"/>
          </w:rPr>
          <w:t xml:space="preserve">порядке</w:t>
        </w:r>
      </w:hyperlink>
      <w:r>
        <w:rPr>
          <w:sz w:val="20"/>
        </w:rPr>
        <w:t xml:space="preserve">, установленном федеральным законодательством.</w:t>
      </w:r>
    </w:p>
    <w:p>
      <w:pPr>
        <w:pStyle w:val="0"/>
        <w:spacing w:before="200" w:lineRule="auto"/>
        <w:ind w:firstLine="540"/>
        <w:jc w:val="both"/>
      </w:pPr>
      <w:r>
        <w:rPr>
          <w:sz w:val="20"/>
        </w:rP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pPr>
        <w:pStyle w:val="0"/>
        <w:spacing w:before="200" w:lineRule="auto"/>
        <w:ind w:firstLine="540"/>
        <w:jc w:val="both"/>
      </w:pPr>
      <w:r>
        <w:rPr>
          <w:sz w:val="20"/>
        </w:rPr>
        <w:t xml:space="preserve">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pPr>
        <w:pStyle w:val="0"/>
        <w:spacing w:before="200" w:lineRule="auto"/>
        <w:ind w:firstLine="540"/>
        <w:jc w:val="both"/>
      </w:pPr>
      <w:r>
        <w:rPr>
          <w:sz w:val="20"/>
        </w:rP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pPr>
        <w:pStyle w:val="0"/>
        <w:spacing w:before="200" w:lineRule="auto"/>
        <w:ind w:firstLine="540"/>
        <w:jc w:val="both"/>
      </w:pPr>
      <w:r>
        <w:rPr>
          <w:sz w:val="20"/>
        </w:rPr>
        <w:t xml:space="preserve">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pPr>
        <w:pStyle w:val="0"/>
        <w:spacing w:before="200" w:lineRule="auto"/>
        <w:ind w:firstLine="540"/>
        <w:jc w:val="both"/>
      </w:pPr>
      <w:r>
        <w:rPr>
          <w:sz w:val="20"/>
        </w:rPr>
        <w:t xml:space="preserve">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pPr>
        <w:pStyle w:val="0"/>
        <w:spacing w:before="200" w:lineRule="auto"/>
        <w:ind w:firstLine="540"/>
        <w:jc w:val="both"/>
      </w:pPr>
      <w:r>
        <w:rPr>
          <w:sz w:val="20"/>
        </w:rPr>
        <w:t xml:space="preserve">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pPr>
        <w:pStyle w:val="0"/>
        <w:jc w:val="both"/>
      </w:pPr>
      <w:r>
        <w:rPr>
          <w:sz w:val="20"/>
        </w:rPr>
        <w:t xml:space="preserve">(часть 7 в ред. Федерального </w:t>
      </w:r>
      <w:hyperlink w:history="0" r:id="rId9049"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15.12.2025 N 451-ФЗ)</w:t>
      </w:r>
    </w:p>
    <w:p>
      <w:pPr>
        <w:pStyle w:val="0"/>
        <w:spacing w:before="200" w:lineRule="auto"/>
        <w:ind w:firstLine="540"/>
        <w:jc w:val="both"/>
      </w:pPr>
      <w:r>
        <w:rPr>
          <w:sz w:val="20"/>
        </w:rPr>
        <w:t xml:space="preserve">8. Обязательные работы выполняются лицом, которому назначено административное наказание в виде обязательных работ, на безвозмездной основе.</w:t>
      </w:r>
    </w:p>
    <w:p>
      <w:pPr>
        <w:pStyle w:val="0"/>
        <w:spacing w:before="200" w:lineRule="auto"/>
        <w:ind w:firstLine="540"/>
        <w:jc w:val="both"/>
      </w:pPr>
      <w:r>
        <w:rPr>
          <w:sz w:val="20"/>
        </w:rPr>
        <w:t xml:space="preserve">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bookmarkStart w:id="15161" w:name="P15161"/>
    <w:bookmarkEnd w:id="15161"/>
    <w:p>
      <w:pPr>
        <w:pStyle w:val="0"/>
        <w:spacing w:before="200" w:lineRule="auto"/>
        <w:ind w:firstLine="540"/>
        <w:jc w:val="both"/>
      </w:pPr>
      <w:r>
        <w:rPr>
          <w:sz w:val="20"/>
        </w:rP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pPr>
        <w:pStyle w:val="0"/>
        <w:jc w:val="both"/>
      </w:pPr>
      <w:r>
        <w:rPr>
          <w:sz w:val="20"/>
        </w:rPr>
        <w:t xml:space="preserve">(часть 10 в ред. Федерального </w:t>
      </w:r>
      <w:hyperlink w:history="0" r:id="rId9050"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0"/>
            <w:color w:val="0000ff"/>
          </w:rPr>
          <w:t xml:space="preserve">закона</w:t>
        </w:r>
      </w:hyperlink>
      <w:r>
        <w:rPr>
          <w:sz w:val="20"/>
        </w:rPr>
        <w:t xml:space="preserve"> от 01.05.2016 N 135-ФЗ)</w:t>
      </w:r>
    </w:p>
    <w:p>
      <w:pPr>
        <w:pStyle w:val="0"/>
        <w:spacing w:before="200" w:lineRule="auto"/>
        <w:ind w:firstLine="540"/>
        <w:jc w:val="both"/>
      </w:pPr>
      <w:r>
        <w:rPr>
          <w:sz w:val="20"/>
        </w:rP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pPr>
        <w:pStyle w:val="0"/>
        <w:spacing w:before="200" w:lineRule="auto"/>
        <w:ind w:firstLine="540"/>
        <w:jc w:val="both"/>
      </w:pPr>
      <w:r>
        <w:rPr>
          <w:sz w:val="20"/>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history="0" w:anchor="P11210" w:tooltip="4. Уклонение от отбывания обязательных работ -">
        <w:r>
          <w:rPr>
            <w:sz w:val="20"/>
            <w:color w:val="0000ff"/>
          </w:rPr>
          <w:t xml:space="preserve">частью 4 статьи 20.25</w:t>
        </w:r>
      </w:hyperlink>
      <w:r>
        <w:rPr>
          <w:sz w:val="20"/>
        </w:rPr>
        <w:t xml:space="preserve"> настоящего Кодекса.</w:t>
      </w:r>
    </w:p>
    <w:p>
      <w:pPr>
        <w:pStyle w:val="0"/>
        <w:ind w:firstLine="540"/>
        <w:jc w:val="both"/>
      </w:pPr>
      <w:r>
        <w:rPr>
          <w:sz w:val="20"/>
        </w:rPr>
      </w:r>
    </w:p>
    <w:p>
      <w:pPr>
        <w:pStyle w:val="2"/>
        <w:outlineLvl w:val="2"/>
        <w:ind w:firstLine="540"/>
        <w:jc w:val="both"/>
      </w:pPr>
      <w:r>
        <w:rPr>
          <w:sz w:val="20"/>
        </w:rPr>
        <w:t xml:space="preserve">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905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0"/>
            <w:color w:val="0000ff"/>
          </w:rPr>
          <w:t xml:space="preserve">законом</w:t>
        </w:r>
      </w:hyperlink>
      <w:r>
        <w:rPr>
          <w:sz w:val="20"/>
        </w:rPr>
        <w:t xml:space="preserve"> от 23.07.2013 N 192-ФЗ)</w:t>
      </w:r>
    </w:p>
    <w:p>
      <w:pPr>
        <w:pStyle w:val="0"/>
        <w:ind w:firstLine="540"/>
        <w:jc w:val="both"/>
      </w:pPr>
      <w:r>
        <w:rPr>
          <w:sz w:val="20"/>
        </w:rPr>
      </w:r>
    </w:p>
    <w:bookmarkStart w:id="15170" w:name="P15170"/>
    <w:bookmarkEnd w:id="15170"/>
    <w:p>
      <w:pPr>
        <w:pStyle w:val="0"/>
        <w:ind w:firstLine="540"/>
        <w:jc w:val="both"/>
      </w:pPr>
      <w:r>
        <w:rPr>
          <w:sz w:val="20"/>
        </w:rPr>
        <w:t xml:space="preserve">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pPr>
        <w:pStyle w:val="0"/>
        <w:spacing w:before="200" w:lineRule="auto"/>
        <w:ind w:firstLine="540"/>
        <w:jc w:val="both"/>
      </w:pPr>
      <w:r>
        <w:rPr>
          <w:sz w:val="20"/>
        </w:rPr>
        <w:t xml:space="preserve">2. Федеральный орган исполнительной власти в сфере внутренних дел ведет список лиц, которым назначен указанный в </w:t>
      </w:r>
      <w:hyperlink w:history="0" w:anchor="P15170"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sz w:val="20"/>
            <w:color w:val="0000ff"/>
          </w:rPr>
          <w:t xml:space="preserve">части 1</w:t>
        </w:r>
      </w:hyperlink>
      <w:r>
        <w:rPr>
          <w:sz w:val="20"/>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pPr>
        <w:pStyle w:val="0"/>
        <w:jc w:val="both"/>
      </w:pPr>
      <w:r>
        <w:rPr>
          <w:sz w:val="20"/>
        </w:rPr>
        <w:t xml:space="preserve">(часть 2 в ред. Федерального </w:t>
      </w:r>
      <w:hyperlink w:history="0" r:id="rId9052"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03.07.2016 N 284-ФЗ)</w:t>
      </w:r>
    </w:p>
    <w:p>
      <w:pPr>
        <w:pStyle w:val="0"/>
        <w:spacing w:before="200" w:lineRule="auto"/>
        <w:ind w:firstLine="540"/>
        <w:jc w:val="both"/>
      </w:pPr>
      <w:r>
        <w:rPr>
          <w:sz w:val="20"/>
        </w:rPr>
        <w:t xml:space="preserve">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3 введена Федеральным </w:t>
      </w:r>
      <w:hyperlink w:history="0" r:id="rId9053"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4 введена Федеральным </w:t>
      </w:r>
      <w:hyperlink w:history="0" r:id="rId9054"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0"/>
        </w:rPr>
        <w:t xml:space="preserve">(часть 5 введена Федеральным </w:t>
      </w:r>
      <w:hyperlink w:history="0" r:id="rId9055"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pPr>
        <w:pStyle w:val="0"/>
        <w:jc w:val="both"/>
      </w:pPr>
      <w:r>
        <w:rPr>
          <w:sz w:val="20"/>
        </w:rPr>
        <w:t xml:space="preserve">(часть 6 введена Федеральным </w:t>
      </w:r>
      <w:hyperlink w:history="0" r:id="rId9056"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spacing w:before="200" w:lineRule="auto"/>
        <w:ind w:firstLine="540"/>
        <w:jc w:val="both"/>
      </w:pPr>
      <w:r>
        <w:rPr>
          <w:sz w:val="20"/>
        </w:rPr>
        <w:t xml:space="preserve">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pPr>
        <w:pStyle w:val="0"/>
        <w:jc w:val="both"/>
      </w:pPr>
      <w:r>
        <w:rPr>
          <w:sz w:val="20"/>
        </w:rPr>
        <w:t xml:space="preserve">(часть 7 введена Федеральным </w:t>
      </w:r>
      <w:hyperlink w:history="0" r:id="rId9057"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0"/>
            <w:color w:val="0000ff"/>
          </w:rPr>
          <w:t xml:space="preserve">законом</w:t>
        </w:r>
      </w:hyperlink>
      <w:r>
        <w:rPr>
          <w:sz w:val="20"/>
        </w:rPr>
        <w:t xml:space="preserve"> от 03.07.2016 N 284-ФЗ)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jc w:val="both"/>
      </w:pPr>
      <w:r>
        <w:rPr>
          <w:sz w:val="20"/>
        </w:rPr>
        <w:t xml:space="preserve">Москва, Кремль</w:t>
      </w:r>
    </w:p>
    <w:p>
      <w:pPr>
        <w:pStyle w:val="0"/>
        <w:spacing w:before="200" w:lineRule="auto"/>
        <w:jc w:val="both"/>
      </w:pPr>
      <w:r>
        <w:rPr>
          <w:sz w:val="20"/>
        </w:rPr>
        <w:t xml:space="preserve">30 декабря 2001 года</w:t>
      </w:r>
    </w:p>
    <w:p>
      <w:pPr>
        <w:pStyle w:val="0"/>
        <w:spacing w:before="200" w:lineRule="auto"/>
        <w:jc w:val="both"/>
      </w:pPr>
      <w:r>
        <w:rPr>
          <w:sz w:val="20"/>
        </w:rPr>
        <w:t xml:space="preserve">N 195-ФЗ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"Кодекс Российской Федерации об административных правонарушениях" от 30.12.2001 N 195-ФЗ</w:t>
            <w:br/>
            <w:t>(ред. от 02.05.2026)</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20.05.2026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10169&amp;dst=100017" TargetMode = "External"/><Relationship Id="rId9" Type="http://schemas.openxmlformats.org/officeDocument/2006/relationships/hyperlink" Target="https://login.consultant.ru/link/?req=doc&amp;base=LAW&amp;n=140578&amp;dst=100122" TargetMode = "External"/><Relationship Id="rId10" Type="http://schemas.openxmlformats.org/officeDocument/2006/relationships/hyperlink" Target="https://login.consultant.ru/link/?req=doc&amp;base=LAW&amp;n=39385&amp;dst=100008" TargetMode = "External"/><Relationship Id="rId11" Type="http://schemas.openxmlformats.org/officeDocument/2006/relationships/hyperlink" Target="https://login.consultant.ru/link/?req=doc&amp;base=LAW&amp;n=39397&amp;dst=100031" TargetMode = "External"/><Relationship Id="rId12" Type="http://schemas.openxmlformats.org/officeDocument/2006/relationships/hyperlink" Target="https://login.consultant.ru/link/?req=doc&amp;base=LAW&amp;n=131901&amp;dst=100027" TargetMode = "External"/><Relationship Id="rId13" Type="http://schemas.openxmlformats.org/officeDocument/2006/relationships/hyperlink" Target="https://login.consultant.ru/link/?req=doc&amp;base=LAW&amp;n=201315&amp;dst=100437" TargetMode = "External"/><Relationship Id="rId14" Type="http://schemas.openxmlformats.org/officeDocument/2006/relationships/hyperlink" Target="https://login.consultant.ru/link/?req=doc&amp;base=LAW&amp;n=195024&amp;dst=100070" TargetMode = "External"/><Relationship Id="rId15" Type="http://schemas.openxmlformats.org/officeDocument/2006/relationships/hyperlink" Target="https://login.consultant.ru/link/?req=doc&amp;base=LAW&amp;n=43089&amp;dst=100008" TargetMode = "External"/><Relationship Id="rId16" Type="http://schemas.openxmlformats.org/officeDocument/2006/relationships/hyperlink" Target="https://login.consultant.ru/link/?req=doc&amp;base=LAW&amp;n=523247&amp;dst=100281" TargetMode = "External"/><Relationship Id="rId17" Type="http://schemas.openxmlformats.org/officeDocument/2006/relationships/hyperlink" Target="https://login.consultant.ru/link/?req=doc&amp;base=LAW&amp;n=44960&amp;dst=100008" TargetMode = "External"/><Relationship Id="rId18" Type="http://schemas.openxmlformats.org/officeDocument/2006/relationships/hyperlink" Target="https://login.consultant.ru/link/?req=doc&amp;base=LAW&amp;n=201312&amp;dst=100405" TargetMode = "External"/><Relationship Id="rId19" Type="http://schemas.openxmlformats.org/officeDocument/2006/relationships/hyperlink" Target="https://login.consultant.ru/link/?req=doc&amp;base=LAW&amp;n=301506&amp;dst=100107" TargetMode = "External"/><Relationship Id="rId20" Type="http://schemas.openxmlformats.org/officeDocument/2006/relationships/hyperlink" Target="https://login.consultant.ru/link/?req=doc&amp;base=LAW&amp;n=191386&amp;dst=100180" TargetMode = "External"/><Relationship Id="rId21" Type="http://schemas.openxmlformats.org/officeDocument/2006/relationships/hyperlink" Target="https://login.consultant.ru/link/?req=doc&amp;base=LAW&amp;n=47708&amp;dst=100008" TargetMode = "External"/><Relationship Id="rId22" Type="http://schemas.openxmlformats.org/officeDocument/2006/relationships/hyperlink" Target="https://login.consultant.ru/link/?req=doc&amp;base=LAW&amp;n=48565&amp;dst=100009" TargetMode = "External"/><Relationship Id="rId23" Type="http://schemas.openxmlformats.org/officeDocument/2006/relationships/hyperlink" Target="https://login.consultant.ru/link/?req=doc&amp;base=LAW&amp;n=48631&amp;dst=100009" TargetMode = "External"/><Relationship Id="rId24" Type="http://schemas.openxmlformats.org/officeDocument/2006/relationships/hyperlink" Target="https://login.consultant.ru/link/?req=doc&amp;base=LAW&amp;n=48944&amp;dst=100008" TargetMode = "External"/><Relationship Id="rId25" Type="http://schemas.openxmlformats.org/officeDocument/2006/relationships/hyperlink" Target="https://login.consultant.ru/link/?req=doc&amp;base=LAW&amp;n=282708&amp;dst=100009" TargetMode = "External"/><Relationship Id="rId26" Type="http://schemas.openxmlformats.org/officeDocument/2006/relationships/hyperlink" Target="https://login.consultant.ru/link/?req=doc&amp;base=LAW&amp;n=50017&amp;dst=100009" TargetMode = "External"/><Relationship Id="rId27" Type="http://schemas.openxmlformats.org/officeDocument/2006/relationships/hyperlink" Target="https://login.consultant.ru/link/?req=doc&amp;base=LAW&amp;n=501473&amp;dst=100011" TargetMode = "External"/><Relationship Id="rId28" Type="http://schemas.openxmlformats.org/officeDocument/2006/relationships/hyperlink" Target="https://login.consultant.ru/link/?req=doc&amp;base=LAW&amp;n=201280&amp;dst=100024" TargetMode = "External"/><Relationship Id="rId29" Type="http://schemas.openxmlformats.org/officeDocument/2006/relationships/hyperlink" Target="https://login.consultant.ru/link/?req=doc&amp;base=LAW&amp;n=57348&amp;dst=100009" TargetMode = "External"/><Relationship Id="rId30" Type="http://schemas.openxmlformats.org/officeDocument/2006/relationships/hyperlink" Target="https://login.consultant.ru/link/?req=doc&amp;base=LAW&amp;n=531461&amp;dst=100200" TargetMode = "External"/><Relationship Id="rId31" Type="http://schemas.openxmlformats.org/officeDocument/2006/relationships/hyperlink" Target="https://login.consultant.ru/link/?req=doc&amp;base=LAW&amp;n=149778&amp;dst=100024" TargetMode = "External"/><Relationship Id="rId32" Type="http://schemas.openxmlformats.org/officeDocument/2006/relationships/hyperlink" Target="https://login.consultant.ru/link/?req=doc&amp;base=LAW&amp;n=52116&amp;dst=100008" TargetMode = "External"/><Relationship Id="rId33" Type="http://schemas.openxmlformats.org/officeDocument/2006/relationships/hyperlink" Target="https://login.consultant.ru/link/?req=doc&amp;base=LAW&amp;n=200797&amp;dst=100106" TargetMode = "External"/><Relationship Id="rId34" Type="http://schemas.openxmlformats.org/officeDocument/2006/relationships/hyperlink" Target="https://login.consultant.ru/link/?req=doc&amp;base=LAW&amp;n=52339&amp;dst=100009" TargetMode = "External"/><Relationship Id="rId35" Type="http://schemas.openxmlformats.org/officeDocument/2006/relationships/hyperlink" Target="https://login.consultant.ru/link/?req=doc&amp;base=LAW&amp;n=52359&amp;dst=100008" TargetMode = "External"/><Relationship Id="rId36" Type="http://schemas.openxmlformats.org/officeDocument/2006/relationships/hyperlink" Target="https://login.consultant.ru/link/?req=doc&amp;base=LAW&amp;n=53027&amp;dst=100008" TargetMode = "External"/><Relationship Id="rId37" Type="http://schemas.openxmlformats.org/officeDocument/2006/relationships/hyperlink" Target="https://login.consultant.ru/link/?req=doc&amp;base=LAW&amp;n=201316&amp;dst=100009" TargetMode = "External"/><Relationship Id="rId38" Type="http://schemas.openxmlformats.org/officeDocument/2006/relationships/hyperlink" Target="https://login.consultant.ru/link/?req=doc&amp;base=LAW&amp;n=54026&amp;dst=100008" TargetMode = "External"/><Relationship Id="rId39" Type="http://schemas.openxmlformats.org/officeDocument/2006/relationships/hyperlink" Target="https://login.consultant.ru/link/?req=doc&amp;base=LAW&amp;n=490131&amp;dst=100292" TargetMode = "External"/><Relationship Id="rId40" Type="http://schemas.openxmlformats.org/officeDocument/2006/relationships/hyperlink" Target="https://login.consultant.ru/link/?req=doc&amp;base=LAW&amp;n=54243&amp;dst=100009" TargetMode = "External"/><Relationship Id="rId41" Type="http://schemas.openxmlformats.org/officeDocument/2006/relationships/hyperlink" Target="https://login.consultant.ru/link/?req=doc&amp;base=LAW&amp;n=501479&amp;dst=100205" TargetMode = "External"/><Relationship Id="rId42" Type="http://schemas.openxmlformats.org/officeDocument/2006/relationships/hyperlink" Target="https://login.consultant.ru/link/?req=doc&amp;base=LAW&amp;n=58990&amp;dst=100026" TargetMode = "External"/><Relationship Id="rId43" Type="http://schemas.openxmlformats.org/officeDocument/2006/relationships/hyperlink" Target="https://login.consultant.ru/link/?req=doc&amp;base=LAW&amp;n=54577&amp;dst=100008" TargetMode = "External"/><Relationship Id="rId44" Type="http://schemas.openxmlformats.org/officeDocument/2006/relationships/hyperlink" Target="https://login.consultant.ru/link/?req=doc&amp;base=LAW&amp;n=93500&amp;dst=100009" TargetMode = "External"/><Relationship Id="rId45" Type="http://schemas.openxmlformats.org/officeDocument/2006/relationships/hyperlink" Target="https://login.consultant.ru/link/?req=doc&amp;base=LAW&amp;n=201314&amp;dst=100009" TargetMode = "External"/><Relationship Id="rId46" Type="http://schemas.openxmlformats.org/officeDocument/2006/relationships/hyperlink" Target="https://login.consultant.ru/link/?req=doc&amp;base=LAW&amp;n=57154&amp;dst=100024" TargetMode = "External"/><Relationship Id="rId47" Type="http://schemas.openxmlformats.org/officeDocument/2006/relationships/hyperlink" Target="https://login.consultant.ru/link/?req=doc&amp;base=LAW&amp;n=57314&amp;dst=100008" TargetMode = "External"/><Relationship Id="rId48" Type="http://schemas.openxmlformats.org/officeDocument/2006/relationships/hyperlink" Target="https://login.consultant.ru/link/?req=doc&amp;base=LAW&amp;n=57344&amp;dst=100008" TargetMode = "External"/><Relationship Id="rId49" Type="http://schemas.openxmlformats.org/officeDocument/2006/relationships/hyperlink" Target="https://login.consultant.ru/link/?req=doc&amp;base=LAW&amp;n=501483&amp;dst=100821" TargetMode = "External"/><Relationship Id="rId50" Type="http://schemas.openxmlformats.org/officeDocument/2006/relationships/hyperlink" Target="https://login.consultant.ru/link/?req=doc&amp;base=LAW&amp;n=192667&amp;dst=100271" TargetMode = "External"/><Relationship Id="rId51" Type="http://schemas.openxmlformats.org/officeDocument/2006/relationships/hyperlink" Target="https://login.consultant.ru/link/?req=doc&amp;base=LAW&amp;n=57225&amp;dst=100008" TargetMode = "External"/><Relationship Id="rId52" Type="http://schemas.openxmlformats.org/officeDocument/2006/relationships/hyperlink" Target="https://login.consultant.ru/link/?req=doc&amp;base=LAW&amp;n=501482&amp;dst=100260" TargetMode = "External"/><Relationship Id="rId53" Type="http://schemas.openxmlformats.org/officeDocument/2006/relationships/hyperlink" Target="https://login.consultant.ru/link/?req=doc&amp;base=LAW&amp;n=58800&amp;dst=100008" TargetMode = "External"/><Relationship Id="rId54" Type="http://schemas.openxmlformats.org/officeDocument/2006/relationships/hyperlink" Target="https://login.consultant.ru/link/?req=doc&amp;base=LAW&amp;n=117447&amp;dst=100045" TargetMode = "External"/><Relationship Id="rId55" Type="http://schemas.openxmlformats.org/officeDocument/2006/relationships/hyperlink" Target="https://login.consultant.ru/link/?req=doc&amp;base=LAW&amp;n=148362&amp;dst=100075" TargetMode = "External"/><Relationship Id="rId56" Type="http://schemas.openxmlformats.org/officeDocument/2006/relationships/hyperlink" Target="https://login.consultant.ru/link/?req=doc&amp;base=LAW&amp;n=59966&amp;dst=100008" TargetMode = "External"/><Relationship Id="rId57" Type="http://schemas.openxmlformats.org/officeDocument/2006/relationships/hyperlink" Target="https://login.consultant.ru/link/?req=doc&amp;base=LAW&amp;n=60087&amp;dst=100007" TargetMode = "External"/><Relationship Id="rId58" Type="http://schemas.openxmlformats.org/officeDocument/2006/relationships/hyperlink" Target="https://login.consultant.ru/link/?req=doc&amp;base=LAW&amp;n=465796&amp;dst=100097" TargetMode = "External"/><Relationship Id="rId59" Type="http://schemas.openxmlformats.org/officeDocument/2006/relationships/hyperlink" Target="https://login.consultant.ru/link/?req=doc&amp;base=LAW&amp;n=60665&amp;dst=100008" TargetMode = "External"/><Relationship Id="rId60" Type="http://schemas.openxmlformats.org/officeDocument/2006/relationships/hyperlink" Target="https://login.consultant.ru/link/?req=doc&amp;base=LAW&amp;n=61274&amp;dst=100009" TargetMode = "External"/><Relationship Id="rId61" Type="http://schemas.openxmlformats.org/officeDocument/2006/relationships/hyperlink" Target="https://login.consultant.ru/link/?req=doc&amp;base=LAW&amp;n=421025&amp;dst=100168" TargetMode = "External"/><Relationship Id="rId62" Type="http://schemas.openxmlformats.org/officeDocument/2006/relationships/hyperlink" Target="https://login.consultant.ru/link/?req=doc&amp;base=LAW&amp;n=446164&amp;dst=100197" TargetMode = "External"/><Relationship Id="rId63" Type="http://schemas.openxmlformats.org/officeDocument/2006/relationships/hyperlink" Target="https://login.consultant.ru/link/?req=doc&amp;base=LAW&amp;n=61761&amp;dst=100008" TargetMode = "External"/><Relationship Id="rId64" Type="http://schemas.openxmlformats.org/officeDocument/2006/relationships/hyperlink" Target="https://login.consultant.ru/link/?req=doc&amp;base=LAW&amp;n=142539&amp;dst=100245" TargetMode = "External"/><Relationship Id="rId65" Type="http://schemas.openxmlformats.org/officeDocument/2006/relationships/hyperlink" Target="https://login.consultant.ru/link/?req=doc&amp;base=LAW&amp;n=61789&amp;dst=100008" TargetMode = "External"/><Relationship Id="rId66" Type="http://schemas.openxmlformats.org/officeDocument/2006/relationships/hyperlink" Target="https://login.consultant.ru/link/?req=doc&amp;base=LAW&amp;n=421027&amp;dst=100274" TargetMode = "External"/><Relationship Id="rId67" Type="http://schemas.openxmlformats.org/officeDocument/2006/relationships/hyperlink" Target="https://login.consultant.ru/link/?req=doc&amp;base=LAW&amp;n=73129&amp;dst=100049" TargetMode = "External"/><Relationship Id="rId68" Type="http://schemas.openxmlformats.org/officeDocument/2006/relationships/hyperlink" Target="https://login.consultant.ru/link/?req=doc&amp;base=LAW&amp;n=62914&amp;dst=100008" TargetMode = "External"/><Relationship Id="rId69" Type="http://schemas.openxmlformats.org/officeDocument/2006/relationships/hyperlink" Target="https://login.consultant.ru/link/?req=doc&amp;base=LAW&amp;n=62996&amp;dst=100008" TargetMode = "External"/><Relationship Id="rId70" Type="http://schemas.openxmlformats.org/officeDocument/2006/relationships/hyperlink" Target="https://login.consultant.ru/link/?req=doc&amp;base=LAW&amp;n=490130&amp;dst=100009" TargetMode = "External"/><Relationship Id="rId71" Type="http://schemas.openxmlformats.org/officeDocument/2006/relationships/hyperlink" Target="https://login.consultant.ru/link/?req=doc&amp;base=LAW&amp;n=511319&amp;dst=100216" TargetMode = "External"/><Relationship Id="rId72" Type="http://schemas.openxmlformats.org/officeDocument/2006/relationships/hyperlink" Target="https://login.consultant.ru/link/?req=doc&amp;base=LAW&amp;n=121355&amp;dst=100278" TargetMode = "External"/><Relationship Id="rId73" Type="http://schemas.openxmlformats.org/officeDocument/2006/relationships/hyperlink" Target="https://login.consultant.ru/link/?req=doc&amp;base=LAW&amp;n=201712&amp;dst=100519" TargetMode = "External"/><Relationship Id="rId74" Type="http://schemas.openxmlformats.org/officeDocument/2006/relationships/hyperlink" Target="https://login.consultant.ru/link/?req=doc&amp;base=LAW&amp;n=501487&amp;dst=100725" TargetMode = "External"/><Relationship Id="rId75" Type="http://schemas.openxmlformats.org/officeDocument/2006/relationships/hyperlink" Target="https://login.consultant.ru/link/?req=doc&amp;base=LAW&amp;n=64929&amp;dst=100008" TargetMode = "External"/><Relationship Id="rId76" Type="http://schemas.openxmlformats.org/officeDocument/2006/relationships/hyperlink" Target="https://login.consultant.ru/link/?req=doc&amp;base=LAW&amp;n=455334&amp;dst=100097" TargetMode = "External"/><Relationship Id="rId77" Type="http://schemas.openxmlformats.org/officeDocument/2006/relationships/hyperlink" Target="https://login.consultant.ru/link/?req=doc&amp;base=LAW&amp;n=64935&amp;dst=100008" TargetMode = "External"/><Relationship Id="rId78" Type="http://schemas.openxmlformats.org/officeDocument/2006/relationships/hyperlink" Target="https://login.consultant.ru/link/?req=doc&amp;base=LAW&amp;n=66072&amp;dst=100008" TargetMode = "External"/><Relationship Id="rId79" Type="http://schemas.openxmlformats.org/officeDocument/2006/relationships/hyperlink" Target="https://login.consultant.ru/link/?req=doc&amp;base=LAW&amp;n=67278&amp;dst=100008" TargetMode = "External"/><Relationship Id="rId80" Type="http://schemas.openxmlformats.org/officeDocument/2006/relationships/hyperlink" Target="https://login.consultant.ru/link/?req=doc&amp;base=LAW&amp;n=58151&amp;dst=100008" TargetMode = "External"/><Relationship Id="rId81" Type="http://schemas.openxmlformats.org/officeDocument/2006/relationships/hyperlink" Target="https://login.consultant.ru/link/?req=doc&amp;base=LAW&amp;n=58266&amp;dst=100009" TargetMode = "External"/><Relationship Id="rId82" Type="http://schemas.openxmlformats.org/officeDocument/2006/relationships/hyperlink" Target="https://login.consultant.ru/link/?req=doc&amp;base=LAW&amp;n=69233&amp;dst=100064" TargetMode = "External"/><Relationship Id="rId83" Type="http://schemas.openxmlformats.org/officeDocument/2006/relationships/hyperlink" Target="https://login.consultant.ru/link/?req=doc&amp;base=LAW&amp;n=56818&amp;dst=100007" TargetMode = "External"/><Relationship Id="rId84" Type="http://schemas.openxmlformats.org/officeDocument/2006/relationships/hyperlink" Target="https://login.consultant.ru/link/?req=doc&amp;base=LAW&amp;n=56657&amp;dst=100017" TargetMode = "External"/><Relationship Id="rId85" Type="http://schemas.openxmlformats.org/officeDocument/2006/relationships/hyperlink" Target="https://login.consultant.ru/link/?req=doc&amp;base=LAW&amp;n=490132&amp;dst=100009" TargetMode = "External"/><Relationship Id="rId86" Type="http://schemas.openxmlformats.org/officeDocument/2006/relationships/hyperlink" Target="https://login.consultant.ru/link/?req=doc&amp;base=LAW&amp;n=69861&amp;dst=100009" TargetMode = "External"/><Relationship Id="rId87" Type="http://schemas.openxmlformats.org/officeDocument/2006/relationships/hyperlink" Target="https://login.consultant.ru/link/?req=doc&amp;base=LAW&amp;n=52844&amp;dst=100008" TargetMode = "External"/><Relationship Id="rId88" Type="http://schemas.openxmlformats.org/officeDocument/2006/relationships/hyperlink" Target="https://login.consultant.ru/link/?req=doc&amp;base=LAW&amp;n=173867&amp;dst=100009" TargetMode = "External"/><Relationship Id="rId89" Type="http://schemas.openxmlformats.org/officeDocument/2006/relationships/hyperlink" Target="https://login.consultant.ru/link/?req=doc&amp;base=LAW&amp;n=205457&amp;dst=100070" TargetMode = "External"/><Relationship Id="rId90" Type="http://schemas.openxmlformats.org/officeDocument/2006/relationships/hyperlink" Target="https://login.consultant.ru/link/?req=doc&amp;base=LAW&amp;n=168207&amp;dst=100089" TargetMode = "External"/><Relationship Id="rId91" Type="http://schemas.openxmlformats.org/officeDocument/2006/relationships/hyperlink" Target="https://login.consultant.ru/link/?req=doc&amp;base=LAW&amp;n=495096&amp;dst=100513" TargetMode = "External"/><Relationship Id="rId92" Type="http://schemas.openxmlformats.org/officeDocument/2006/relationships/hyperlink" Target="https://login.consultant.ru/link/?req=doc&amp;base=LAW&amp;n=201481&amp;dst=100049" TargetMode = "External"/><Relationship Id="rId93" Type="http://schemas.openxmlformats.org/officeDocument/2006/relationships/hyperlink" Target="https://login.consultant.ru/link/?req=doc&amp;base=LAW&amp;n=501489&amp;dst=100288" TargetMode = "External"/><Relationship Id="rId94" Type="http://schemas.openxmlformats.org/officeDocument/2006/relationships/hyperlink" Target="https://login.consultant.ru/link/?req=doc&amp;base=LAW&amp;n=511699&amp;dst=100547" TargetMode = "External"/><Relationship Id="rId95" Type="http://schemas.openxmlformats.org/officeDocument/2006/relationships/hyperlink" Target="https://login.consultant.ru/link/?req=doc&amp;base=LAW&amp;n=72776&amp;dst=100008" TargetMode = "External"/><Relationship Id="rId96" Type="http://schemas.openxmlformats.org/officeDocument/2006/relationships/hyperlink" Target="https://login.consultant.ru/link/?req=doc&amp;base=LAW&amp;n=72963&amp;dst=100008" TargetMode = "External"/><Relationship Id="rId97" Type="http://schemas.openxmlformats.org/officeDocument/2006/relationships/hyperlink" Target="https://login.consultant.ru/link/?req=doc&amp;base=LAW&amp;n=513051&amp;dst=100404" TargetMode = "External"/><Relationship Id="rId98" Type="http://schemas.openxmlformats.org/officeDocument/2006/relationships/hyperlink" Target="https://login.consultant.ru/link/?req=doc&amp;base=LAW&amp;n=75213&amp;dst=100008" TargetMode = "External"/><Relationship Id="rId99" Type="http://schemas.openxmlformats.org/officeDocument/2006/relationships/hyperlink" Target="https://login.consultant.ru/link/?req=doc&amp;base=LAW&amp;n=178901&amp;dst=100159" TargetMode = "External"/><Relationship Id="rId100" Type="http://schemas.openxmlformats.org/officeDocument/2006/relationships/hyperlink" Target="https://login.consultant.ru/link/?req=doc&amp;base=LAW&amp;n=300839&amp;dst=100159" TargetMode = "External"/><Relationship Id="rId101" Type="http://schemas.openxmlformats.org/officeDocument/2006/relationships/hyperlink" Target="https://login.consultant.ru/link/?req=doc&amp;base=LAW&amp;n=76972&amp;dst=100008" TargetMode = "External"/><Relationship Id="rId102" Type="http://schemas.openxmlformats.org/officeDocument/2006/relationships/hyperlink" Target="https://login.consultant.ru/link/?req=doc&amp;base=LAW&amp;n=454135&amp;dst=100215" TargetMode = "External"/><Relationship Id="rId103" Type="http://schemas.openxmlformats.org/officeDocument/2006/relationships/hyperlink" Target="https://login.consultant.ru/link/?req=doc&amp;base=LAW&amp;n=78506&amp;dst=100008" TargetMode = "External"/><Relationship Id="rId104" Type="http://schemas.openxmlformats.org/officeDocument/2006/relationships/hyperlink" Target="https://login.consultant.ru/link/?req=doc&amp;base=LAW&amp;n=78523&amp;dst=100018" TargetMode = "External"/><Relationship Id="rId105" Type="http://schemas.openxmlformats.org/officeDocument/2006/relationships/hyperlink" Target="https://login.consultant.ru/link/?req=doc&amp;base=LAW&amp;n=527212&amp;dst=100339" TargetMode = "External"/><Relationship Id="rId106" Type="http://schemas.openxmlformats.org/officeDocument/2006/relationships/hyperlink" Target="https://login.consultant.ru/link/?req=doc&amp;base=LAW&amp;n=81356&amp;dst=100008" TargetMode = "External"/><Relationship Id="rId107" Type="http://schemas.openxmlformats.org/officeDocument/2006/relationships/hyperlink" Target="https://login.consultant.ru/link/?req=doc&amp;base=LAW&amp;n=163944&amp;dst=100008" TargetMode = "External"/><Relationship Id="rId108" Type="http://schemas.openxmlformats.org/officeDocument/2006/relationships/hyperlink" Target="https://login.consultant.ru/link/?req=doc&amp;base=LAW&amp;n=82267&amp;dst=100008" TargetMode = "External"/><Relationship Id="rId109" Type="http://schemas.openxmlformats.org/officeDocument/2006/relationships/hyperlink" Target="https://login.consultant.ru/link/?req=doc&amp;base=LAW&amp;n=513049&amp;dst=100323" TargetMode = "External"/><Relationship Id="rId110" Type="http://schemas.openxmlformats.org/officeDocument/2006/relationships/hyperlink" Target="https://login.consultant.ru/link/?req=doc&amp;base=LAW&amp;n=200619&amp;dst=100289" TargetMode = "External"/><Relationship Id="rId111" Type="http://schemas.openxmlformats.org/officeDocument/2006/relationships/hyperlink" Target="https://login.consultant.ru/link/?req=doc&amp;base=LAW&amp;n=132709&amp;dst=100137" TargetMode = "External"/><Relationship Id="rId112" Type="http://schemas.openxmlformats.org/officeDocument/2006/relationships/hyperlink" Target="https://login.consultant.ru/link/?req=doc&amp;base=LAW&amp;n=501445&amp;dst=100171" TargetMode = "External"/><Relationship Id="rId113" Type="http://schemas.openxmlformats.org/officeDocument/2006/relationships/hyperlink" Target="https://login.consultant.ru/link/?req=doc&amp;base=LAW&amp;n=110181&amp;dst=100025" TargetMode = "External"/><Relationship Id="rId114" Type="http://schemas.openxmlformats.org/officeDocument/2006/relationships/hyperlink" Target="https://login.consultant.ru/link/?req=doc&amp;base=LAW&amp;n=300837&amp;dst=100354" TargetMode = "External"/><Relationship Id="rId115" Type="http://schemas.openxmlformats.org/officeDocument/2006/relationships/hyperlink" Target="https://login.consultant.ru/link/?req=doc&amp;base=LAW&amp;n=205460&amp;dst=100009" TargetMode = "External"/><Relationship Id="rId116" Type="http://schemas.openxmlformats.org/officeDocument/2006/relationships/hyperlink" Target="https://login.consultant.ru/link/?req=doc&amp;base=LAW&amp;n=149859&amp;dst=100009" TargetMode = "External"/><Relationship Id="rId117" Type="http://schemas.openxmlformats.org/officeDocument/2006/relationships/hyperlink" Target="https://login.consultant.ru/link/?req=doc&amp;base=LAW&amp;n=87567&amp;dst=100008" TargetMode = "External"/><Relationship Id="rId118" Type="http://schemas.openxmlformats.org/officeDocument/2006/relationships/hyperlink" Target="https://login.consultant.ru/link/?req=doc&amp;base=LAW&amp;n=93682&amp;dst=100009" TargetMode = "External"/><Relationship Id="rId119" Type="http://schemas.openxmlformats.org/officeDocument/2006/relationships/hyperlink" Target="https://login.consultant.ru/link/?req=doc&amp;base=LAW&amp;n=88283&amp;dst=100008" TargetMode = "External"/><Relationship Id="rId120" Type="http://schemas.openxmlformats.org/officeDocument/2006/relationships/hyperlink" Target="https://login.consultant.ru/link/?req=doc&amp;base=LAW&amp;n=157966&amp;dst=100150" TargetMode = "External"/><Relationship Id="rId121" Type="http://schemas.openxmlformats.org/officeDocument/2006/relationships/hyperlink" Target="https://login.consultant.ru/link/?req=doc&amp;base=LAW&amp;n=201289&amp;dst=100008" TargetMode = "External"/><Relationship Id="rId122" Type="http://schemas.openxmlformats.org/officeDocument/2006/relationships/hyperlink" Target="https://login.consultant.ru/link/?req=doc&amp;base=LAW&amp;n=88917&amp;dst=100019" TargetMode = "External"/><Relationship Id="rId123" Type="http://schemas.openxmlformats.org/officeDocument/2006/relationships/hyperlink" Target="https://login.consultant.ru/link/?req=doc&amp;base=LAW&amp;n=88920&amp;dst=100008" TargetMode = "External"/><Relationship Id="rId124" Type="http://schemas.openxmlformats.org/officeDocument/2006/relationships/hyperlink" Target="https://login.consultant.ru/link/?req=doc&amp;base=LAW&amp;n=95572&amp;dst=100008" TargetMode = "External"/><Relationship Id="rId125" Type="http://schemas.openxmlformats.org/officeDocument/2006/relationships/hyperlink" Target="https://login.consultant.ru/link/?req=doc&amp;base=LAW&amp;n=495097&amp;dst=100009" TargetMode = "External"/><Relationship Id="rId126" Type="http://schemas.openxmlformats.org/officeDocument/2006/relationships/hyperlink" Target="https://login.consultant.ru/link/?req=doc&amp;base=LAW&amp;n=89583&amp;dst=100022" TargetMode = "External"/><Relationship Id="rId127" Type="http://schemas.openxmlformats.org/officeDocument/2006/relationships/hyperlink" Target="https://login.consultant.ru/link/?req=doc&amp;base=LAW&amp;n=89573&amp;dst=100019" TargetMode = "External"/><Relationship Id="rId128" Type="http://schemas.openxmlformats.org/officeDocument/2006/relationships/hyperlink" Target="https://login.consultant.ru/link/?req=doc&amp;base=LAW&amp;n=182069&amp;dst=100239" TargetMode = "External"/><Relationship Id="rId129" Type="http://schemas.openxmlformats.org/officeDocument/2006/relationships/hyperlink" Target="https://login.consultant.ru/link/?req=doc&amp;base=LAW&amp;n=511700&amp;dst=100667" TargetMode = "External"/><Relationship Id="rId130" Type="http://schemas.openxmlformats.org/officeDocument/2006/relationships/hyperlink" Target="https://login.consultant.ru/link/?req=doc&amp;base=LAW&amp;n=464265&amp;dst=101325" TargetMode = "External"/><Relationship Id="rId131" Type="http://schemas.openxmlformats.org/officeDocument/2006/relationships/hyperlink" Target="https://login.consultant.ru/link/?req=doc&amp;base=LAW&amp;n=217345&amp;dst=100039" TargetMode = "External"/><Relationship Id="rId132" Type="http://schemas.openxmlformats.org/officeDocument/2006/relationships/hyperlink" Target="https://login.consultant.ru/link/?req=doc&amp;base=LAW&amp;n=93464&amp;dst=100009" TargetMode = "External"/><Relationship Id="rId133" Type="http://schemas.openxmlformats.org/officeDocument/2006/relationships/hyperlink" Target="https://login.consultant.ru/link/?req=doc&amp;base=LAW&amp;n=511702&amp;dst=100406" TargetMode = "External"/><Relationship Id="rId134" Type="http://schemas.openxmlformats.org/officeDocument/2006/relationships/hyperlink" Target="https://login.consultant.ru/link/?req=doc&amp;base=LAW&amp;n=94113&amp;dst=100008" TargetMode = "External"/><Relationship Id="rId135" Type="http://schemas.openxmlformats.org/officeDocument/2006/relationships/hyperlink" Target="https://login.consultant.ru/link/?req=doc&amp;base=LAW&amp;n=94259&amp;dst=100008" TargetMode = "External"/><Relationship Id="rId136" Type="http://schemas.openxmlformats.org/officeDocument/2006/relationships/hyperlink" Target="https://login.consultant.ru/link/?req=doc&amp;base=LAW&amp;n=95171&amp;dst=100008" TargetMode = "External"/><Relationship Id="rId137" Type="http://schemas.openxmlformats.org/officeDocument/2006/relationships/hyperlink" Target="https://login.consultant.ru/link/?req=doc&amp;base=LAW&amp;n=95177&amp;dst=100008" TargetMode = "External"/><Relationship Id="rId138" Type="http://schemas.openxmlformats.org/officeDocument/2006/relationships/hyperlink" Target="https://login.consultant.ru/link/?req=doc&amp;base=LAW&amp;n=201285&amp;dst=100009" TargetMode = "External"/><Relationship Id="rId139" Type="http://schemas.openxmlformats.org/officeDocument/2006/relationships/hyperlink" Target="https://login.consultant.ru/link/?req=doc&amp;base=LAW&amp;n=98270&amp;dst=100014" TargetMode = "External"/><Relationship Id="rId140" Type="http://schemas.openxmlformats.org/officeDocument/2006/relationships/hyperlink" Target="https://login.consultant.ru/link/?req=doc&amp;base=LAW&amp;n=98277&amp;dst=100070" TargetMode = "External"/><Relationship Id="rId141" Type="http://schemas.openxmlformats.org/officeDocument/2006/relationships/hyperlink" Target="https://login.consultant.ru/link/?req=doc&amp;base=LAW&amp;n=99075&amp;dst=100008" TargetMode = "External"/><Relationship Id="rId142" Type="http://schemas.openxmlformats.org/officeDocument/2006/relationships/hyperlink" Target="https://login.consultant.ru/link/?req=doc&amp;base=LAW&amp;n=99079&amp;dst=100008" TargetMode = "External"/><Relationship Id="rId143" Type="http://schemas.openxmlformats.org/officeDocument/2006/relationships/hyperlink" Target="https://login.consultant.ru/link/?req=doc&amp;base=LAW&amp;n=176346&amp;dst=100034" TargetMode = "External"/><Relationship Id="rId144" Type="http://schemas.openxmlformats.org/officeDocument/2006/relationships/hyperlink" Target="https://login.consultant.ru/link/?req=doc&amp;base=LAW&amp;n=527216&amp;dst=100634" TargetMode = "External"/><Relationship Id="rId145" Type="http://schemas.openxmlformats.org/officeDocument/2006/relationships/hyperlink" Target="https://login.consultant.ru/link/?req=doc&amp;base=LAW&amp;n=201287&amp;dst=100234" TargetMode = "External"/><Relationship Id="rId146" Type="http://schemas.openxmlformats.org/officeDocument/2006/relationships/hyperlink" Target="https://login.consultant.ru/link/?req=doc&amp;base=LAW&amp;n=201313&amp;dst=100104" TargetMode = "External"/><Relationship Id="rId147" Type="http://schemas.openxmlformats.org/officeDocument/2006/relationships/hyperlink" Target="https://login.consultant.ru/link/?req=doc&amp;base=LAW&amp;n=166094&amp;dst=100030" TargetMode = "External"/><Relationship Id="rId148" Type="http://schemas.openxmlformats.org/officeDocument/2006/relationships/hyperlink" Target="https://login.consultant.ru/link/?req=doc&amp;base=LAW&amp;n=100523&amp;dst=100009" TargetMode = "External"/><Relationship Id="rId149" Type="http://schemas.openxmlformats.org/officeDocument/2006/relationships/hyperlink" Target="https://login.consultant.ru/link/?req=doc&amp;base=LAW&amp;n=100940&amp;dst=100009" TargetMode = "External"/><Relationship Id="rId150" Type="http://schemas.openxmlformats.org/officeDocument/2006/relationships/hyperlink" Target="https://login.consultant.ru/link/?req=doc&amp;base=LAW&amp;n=221449&amp;dst=100042" TargetMode = "External"/><Relationship Id="rId151" Type="http://schemas.openxmlformats.org/officeDocument/2006/relationships/hyperlink" Target="https://login.consultant.ru/link/?req=doc&amp;base=LAW&amp;n=102093&amp;dst=100045" TargetMode = "External"/><Relationship Id="rId152" Type="http://schemas.openxmlformats.org/officeDocument/2006/relationships/hyperlink" Target="https://login.consultant.ru/link/?req=doc&amp;base=LAW&amp;n=149779&amp;dst=100016" TargetMode = "External"/><Relationship Id="rId153" Type="http://schemas.openxmlformats.org/officeDocument/2006/relationships/hyperlink" Target="https://login.consultant.ru/link/?req=doc&amp;base=LAW&amp;n=102106&amp;dst=100008" TargetMode = "External"/><Relationship Id="rId154" Type="http://schemas.openxmlformats.org/officeDocument/2006/relationships/hyperlink" Target="https://login.consultant.ru/link/?req=doc&amp;base=LAW&amp;n=102857&amp;dst=100013" TargetMode = "External"/><Relationship Id="rId155" Type="http://schemas.openxmlformats.org/officeDocument/2006/relationships/hyperlink" Target="https://login.consultant.ru/link/?req=doc&amp;base=LAW&amp;n=102922&amp;dst=100009" TargetMode = "External"/><Relationship Id="rId156" Type="http://schemas.openxmlformats.org/officeDocument/2006/relationships/hyperlink" Target="https://login.consultant.ru/link/?req=doc&amp;base=LAW&amp;n=102924&amp;dst=100009" TargetMode = "External"/><Relationship Id="rId157" Type="http://schemas.openxmlformats.org/officeDocument/2006/relationships/hyperlink" Target="https://login.consultant.ru/link/?req=doc&amp;base=LAW&amp;n=102866&amp;dst=100009" TargetMode = "External"/><Relationship Id="rId158" Type="http://schemas.openxmlformats.org/officeDocument/2006/relationships/hyperlink" Target="https://login.consultant.ru/link/?req=doc&amp;base=LAW&amp;n=169839&amp;dst=100048" TargetMode = "External"/><Relationship Id="rId159" Type="http://schemas.openxmlformats.org/officeDocument/2006/relationships/hyperlink" Target="https://login.consultant.ru/link/?req=doc&amp;base=LAW&amp;n=102972&amp;dst=100022" TargetMode = "External"/><Relationship Id="rId160" Type="http://schemas.openxmlformats.org/officeDocument/2006/relationships/hyperlink" Target="https://login.consultant.ru/link/?req=doc&amp;base=LAW&amp;n=117532&amp;dst=100031" TargetMode = "External"/><Relationship Id="rId161" Type="http://schemas.openxmlformats.org/officeDocument/2006/relationships/hyperlink" Target="https://login.consultant.ru/link/?req=doc&amp;base=LAW&amp;n=103008&amp;dst=100036" TargetMode = "External"/><Relationship Id="rId162" Type="http://schemas.openxmlformats.org/officeDocument/2006/relationships/hyperlink" Target="https://login.consultant.ru/link/?req=doc&amp;base=LAW&amp;n=205473&amp;dst=100009" TargetMode = "External"/><Relationship Id="rId163" Type="http://schemas.openxmlformats.org/officeDocument/2006/relationships/hyperlink" Target="https://login.consultant.ru/link/?req=doc&amp;base=LAW&amp;n=103036&amp;dst=100053" TargetMode = "External"/><Relationship Id="rId164" Type="http://schemas.openxmlformats.org/officeDocument/2006/relationships/hyperlink" Target="https://login.consultant.ru/link/?req=doc&amp;base=LAW&amp;n=482770&amp;dst=100231" TargetMode = "External"/><Relationship Id="rId165" Type="http://schemas.openxmlformats.org/officeDocument/2006/relationships/hyperlink" Target="https://login.consultant.ru/link/?req=doc&amp;base=LAW&amp;n=169838&amp;dst=100058" TargetMode = "External"/><Relationship Id="rId166" Type="http://schemas.openxmlformats.org/officeDocument/2006/relationships/hyperlink" Target="https://login.consultant.ru/link/?req=doc&amp;base=LAW&amp;n=520139&amp;dst=100582" TargetMode = "External"/><Relationship Id="rId167" Type="http://schemas.openxmlformats.org/officeDocument/2006/relationships/hyperlink" Target="https://login.consultant.ru/link/?req=doc&amp;base=LAW&amp;n=183375&amp;dst=100051" TargetMode = "External"/><Relationship Id="rId168" Type="http://schemas.openxmlformats.org/officeDocument/2006/relationships/hyperlink" Target="https://login.consultant.ru/link/?req=doc&amp;base=LAW&amp;n=103112&amp;dst=100021" TargetMode = "External"/><Relationship Id="rId169" Type="http://schemas.openxmlformats.org/officeDocument/2006/relationships/hyperlink" Target="https://login.consultant.ru/link/?req=doc&amp;base=LAW&amp;n=103113&amp;dst=100008" TargetMode = "External"/><Relationship Id="rId170" Type="http://schemas.openxmlformats.org/officeDocument/2006/relationships/hyperlink" Target="https://login.consultant.ru/link/?req=doc&amp;base=LAW&amp;n=180281&amp;dst=100092" TargetMode = "External"/><Relationship Id="rId171" Type="http://schemas.openxmlformats.org/officeDocument/2006/relationships/hyperlink" Target="https://login.consultant.ru/link/?req=doc&amp;base=LAW&amp;n=448186&amp;dst=100013" TargetMode = "External"/><Relationship Id="rId172" Type="http://schemas.openxmlformats.org/officeDocument/2006/relationships/hyperlink" Target="https://login.consultant.ru/link/?req=doc&amp;base=LAW&amp;n=148404&amp;dst=100200" TargetMode = "External"/><Relationship Id="rId173" Type="http://schemas.openxmlformats.org/officeDocument/2006/relationships/hyperlink" Target="https://login.consultant.ru/link/?req=doc&amp;base=LAW&amp;n=421003&amp;dst=100378" TargetMode = "External"/><Relationship Id="rId174" Type="http://schemas.openxmlformats.org/officeDocument/2006/relationships/hyperlink" Target="https://login.consultant.ru/link/?req=doc&amp;base=LAW&amp;n=470150&amp;dst=100095" TargetMode = "External"/><Relationship Id="rId175" Type="http://schemas.openxmlformats.org/officeDocument/2006/relationships/hyperlink" Target="https://login.consultant.ru/link/?req=doc&amp;base=LAW&amp;n=107696&amp;dst=100024" TargetMode = "External"/><Relationship Id="rId176" Type="http://schemas.openxmlformats.org/officeDocument/2006/relationships/hyperlink" Target="https://login.consultant.ru/link/?req=doc&amp;base=LAW&amp;n=421001&amp;dst=100022" TargetMode = "External"/><Relationship Id="rId177" Type="http://schemas.openxmlformats.org/officeDocument/2006/relationships/hyperlink" Target="https://login.consultant.ru/link/?req=doc&amp;base=LAW&amp;n=108332&amp;dst=100009" TargetMode = "External"/><Relationship Id="rId178" Type="http://schemas.openxmlformats.org/officeDocument/2006/relationships/hyperlink" Target="https://login.consultant.ru/link/?req=doc&amp;base=LAW&amp;n=108333&amp;dst=100009" TargetMode = "External"/><Relationship Id="rId179" Type="http://schemas.openxmlformats.org/officeDocument/2006/relationships/hyperlink" Target="https://login.consultant.ru/link/?req=doc&amp;base=LAW&amp;n=200782&amp;dst=100159" TargetMode = "External"/><Relationship Id="rId180" Type="http://schemas.openxmlformats.org/officeDocument/2006/relationships/hyperlink" Target="https://login.consultant.ru/link/?req=doc&amp;base=LAW&amp;n=108567&amp;dst=100009" TargetMode = "External"/><Relationship Id="rId181" Type="http://schemas.openxmlformats.org/officeDocument/2006/relationships/hyperlink" Target="https://login.consultant.ru/link/?req=doc&amp;base=LAW&amp;n=126747&amp;dst=100027" TargetMode = "External"/><Relationship Id="rId182" Type="http://schemas.openxmlformats.org/officeDocument/2006/relationships/hyperlink" Target="https://login.consultant.ru/link/?req=doc&amp;base=LAW&amp;n=108782&amp;dst=100009" TargetMode = "External"/><Relationship Id="rId183" Type="http://schemas.openxmlformats.org/officeDocument/2006/relationships/hyperlink" Target="https://login.consultant.ru/link/?req=doc&amp;base=LAW&amp;n=201721&amp;dst=100203" TargetMode = "External"/><Relationship Id="rId184" Type="http://schemas.openxmlformats.org/officeDocument/2006/relationships/hyperlink" Target="https://login.consultant.ru/link/?req=doc&amp;base=LAW&amp;n=499737&amp;dst=100333" TargetMode = "External"/><Relationship Id="rId185" Type="http://schemas.openxmlformats.org/officeDocument/2006/relationships/hyperlink" Target="https://login.consultant.ru/link/?req=doc&amp;base=LAW&amp;n=455336&amp;dst=100143" TargetMode = "External"/><Relationship Id="rId186" Type="http://schemas.openxmlformats.org/officeDocument/2006/relationships/hyperlink" Target="https://login.consultant.ru/link/?req=doc&amp;base=LAW&amp;n=191967&amp;dst=100092" TargetMode = "External"/><Relationship Id="rId187" Type="http://schemas.openxmlformats.org/officeDocument/2006/relationships/hyperlink" Target="https://login.consultant.ru/link/?req=doc&amp;base=LAW&amp;n=176325&amp;dst=100037" TargetMode = "External"/><Relationship Id="rId188" Type="http://schemas.openxmlformats.org/officeDocument/2006/relationships/hyperlink" Target="https://login.consultant.ru/link/?req=doc&amp;base=LAW&amp;n=190488&amp;dst=100051" TargetMode = "External"/><Relationship Id="rId189" Type="http://schemas.openxmlformats.org/officeDocument/2006/relationships/hyperlink" Target="https://login.consultant.ru/link/?req=doc&amp;base=LAW&amp;n=441772&amp;dst=100018" TargetMode = "External"/><Relationship Id="rId190" Type="http://schemas.openxmlformats.org/officeDocument/2006/relationships/hyperlink" Target="https://login.consultant.ru/link/?req=doc&amp;base=LAW&amp;n=113291&amp;dst=100009" TargetMode = "External"/><Relationship Id="rId191" Type="http://schemas.openxmlformats.org/officeDocument/2006/relationships/hyperlink" Target="https://login.consultant.ru/link/?req=doc&amp;base=LAW&amp;n=163950&amp;dst=100080" TargetMode = "External"/><Relationship Id="rId192" Type="http://schemas.openxmlformats.org/officeDocument/2006/relationships/hyperlink" Target="https://login.consultant.ru/link/?req=doc&amp;base=LAW&amp;n=113657&amp;dst=100014" TargetMode = "External"/><Relationship Id="rId193" Type="http://schemas.openxmlformats.org/officeDocument/2006/relationships/hyperlink" Target="https://login.consultant.ru/link/?req=doc&amp;base=LAW&amp;n=217344&amp;dst=100008" TargetMode = "External"/><Relationship Id="rId194" Type="http://schemas.openxmlformats.org/officeDocument/2006/relationships/hyperlink" Target="https://login.consultant.ru/link/?req=doc&amp;base=LAW&amp;n=114670&amp;dst=100008" TargetMode = "External"/><Relationship Id="rId195" Type="http://schemas.openxmlformats.org/officeDocument/2006/relationships/hyperlink" Target="https://login.consultant.ru/link/?req=doc&amp;base=LAW&amp;n=172730&amp;dst=100199" TargetMode = "External"/><Relationship Id="rId196" Type="http://schemas.openxmlformats.org/officeDocument/2006/relationships/hyperlink" Target="https://login.consultant.ru/link/?req=doc&amp;base=LAW&amp;n=511077&amp;dst=100278" TargetMode = "External"/><Relationship Id="rId197" Type="http://schemas.openxmlformats.org/officeDocument/2006/relationships/hyperlink" Target="https://login.consultant.ru/link/?req=doc&amp;base=LAW&amp;n=201694&amp;dst=100073" TargetMode = "External"/><Relationship Id="rId198" Type="http://schemas.openxmlformats.org/officeDocument/2006/relationships/hyperlink" Target="https://login.consultant.ru/link/?req=doc&amp;base=LAW&amp;n=116560&amp;dst=100008" TargetMode = "External"/><Relationship Id="rId199" Type="http://schemas.openxmlformats.org/officeDocument/2006/relationships/hyperlink" Target="https://login.consultant.ru/link/?req=doc&amp;base=LAW&amp;n=116561&amp;dst=100008" TargetMode = "External"/><Relationship Id="rId200" Type="http://schemas.openxmlformats.org/officeDocument/2006/relationships/hyperlink" Target="https://login.consultant.ru/link/?req=doc&amp;base=LAW&amp;n=495098&amp;dst=100121" TargetMode = "External"/><Relationship Id="rId201" Type="http://schemas.openxmlformats.org/officeDocument/2006/relationships/hyperlink" Target="https://login.consultant.ru/link/?req=doc&amp;base=LAW&amp;n=116569&amp;dst=100009" TargetMode = "External"/><Relationship Id="rId202" Type="http://schemas.openxmlformats.org/officeDocument/2006/relationships/hyperlink" Target="https://login.consultant.ru/link/?req=doc&amp;base=LAW&amp;n=116966&amp;dst=100009" TargetMode = "External"/><Relationship Id="rId203" Type="http://schemas.openxmlformats.org/officeDocument/2006/relationships/hyperlink" Target="https://login.consultant.ru/link/?req=doc&amp;base=LAW&amp;n=116967&amp;dst=100009" TargetMode = "External"/><Relationship Id="rId204" Type="http://schemas.openxmlformats.org/officeDocument/2006/relationships/hyperlink" Target="https://login.consultant.ru/link/?req=doc&amp;base=LAW&amp;n=181946&amp;dst=100012" TargetMode = "External"/><Relationship Id="rId205" Type="http://schemas.openxmlformats.org/officeDocument/2006/relationships/hyperlink" Target="https://login.consultant.ru/link/?req=doc&amp;base=LAW&amp;n=495103&amp;dst=100009" TargetMode = "External"/><Relationship Id="rId206" Type="http://schemas.openxmlformats.org/officeDocument/2006/relationships/hyperlink" Target="https://login.consultant.ru/link/?req=doc&amp;base=LAW&amp;n=507385&amp;dst=101036" TargetMode = "External"/><Relationship Id="rId207" Type="http://schemas.openxmlformats.org/officeDocument/2006/relationships/hyperlink" Target="https://login.consultant.ru/link/?req=doc&amp;base=LAW&amp;n=116984&amp;dst=100097" TargetMode = "External"/><Relationship Id="rId208" Type="http://schemas.openxmlformats.org/officeDocument/2006/relationships/hyperlink" Target="https://login.consultant.ru/link/?req=doc&amp;base=LAW&amp;n=117088&amp;dst=100033" TargetMode = "External"/><Relationship Id="rId209" Type="http://schemas.openxmlformats.org/officeDocument/2006/relationships/hyperlink" Target="https://login.consultant.ru/link/?req=doc&amp;base=LAW&amp;n=117191&amp;dst=100031" TargetMode = "External"/><Relationship Id="rId210" Type="http://schemas.openxmlformats.org/officeDocument/2006/relationships/hyperlink" Target="https://login.consultant.ru/link/?req=doc&amp;base=LAW&amp;n=117192&amp;dst=100019" TargetMode = "External"/><Relationship Id="rId211" Type="http://schemas.openxmlformats.org/officeDocument/2006/relationships/hyperlink" Target="https://login.consultant.ru/link/?req=doc&amp;base=LAW&amp;n=201718&amp;dst=100039" TargetMode = "External"/><Relationship Id="rId212" Type="http://schemas.openxmlformats.org/officeDocument/2006/relationships/hyperlink" Target="https://login.consultant.ru/link/?req=doc&amp;base=LAW&amp;n=121200&amp;dst=100008" TargetMode = "External"/><Relationship Id="rId213" Type="http://schemas.openxmlformats.org/officeDocument/2006/relationships/hyperlink" Target="https://login.consultant.ru/link/?req=doc&amp;base=LAW&amp;n=121201&amp;dst=100009" TargetMode = "External"/><Relationship Id="rId214" Type="http://schemas.openxmlformats.org/officeDocument/2006/relationships/hyperlink" Target="https://login.consultant.ru/link/?req=doc&amp;base=LAW&amp;n=121268&amp;dst=100022" TargetMode = "External"/><Relationship Id="rId215" Type="http://schemas.openxmlformats.org/officeDocument/2006/relationships/hyperlink" Target="https://login.consultant.ru/link/?req=doc&amp;base=LAW&amp;n=169776&amp;dst=100035" TargetMode = "External"/><Relationship Id="rId216" Type="http://schemas.openxmlformats.org/officeDocument/2006/relationships/hyperlink" Target="https://login.consultant.ru/link/?req=doc&amp;base=LAW&amp;n=121765&amp;dst=100008" TargetMode = "External"/><Relationship Id="rId217" Type="http://schemas.openxmlformats.org/officeDocument/2006/relationships/hyperlink" Target="https://login.consultant.ru/link/?req=doc&amp;base=LAW&amp;n=121766&amp;dst=100008" TargetMode = "External"/><Relationship Id="rId218" Type="http://schemas.openxmlformats.org/officeDocument/2006/relationships/hyperlink" Target="https://login.consultant.ru/link/?req=doc&amp;base=LAW&amp;n=191963&amp;dst=100203" TargetMode = "External"/><Relationship Id="rId219" Type="http://schemas.openxmlformats.org/officeDocument/2006/relationships/hyperlink" Target="https://login.consultant.ru/link/?req=doc&amp;base=LAW&amp;n=501459&amp;dst=100245" TargetMode = "External"/><Relationship Id="rId220" Type="http://schemas.openxmlformats.org/officeDocument/2006/relationships/hyperlink" Target="https://login.consultant.ru/link/?req=doc&amp;base=LAW&amp;n=507384&amp;dst=100176" TargetMode = "External"/><Relationship Id="rId221" Type="http://schemas.openxmlformats.org/officeDocument/2006/relationships/hyperlink" Target="https://login.consultant.ru/link/?req=doc&amp;base=LAW&amp;n=298681&amp;dst=100112" TargetMode = "External"/><Relationship Id="rId222" Type="http://schemas.openxmlformats.org/officeDocument/2006/relationships/hyperlink" Target="https://login.consultant.ru/link/?req=doc&amp;base=LAW&amp;n=421045&amp;dst=100083" TargetMode = "External"/><Relationship Id="rId223" Type="http://schemas.openxmlformats.org/officeDocument/2006/relationships/hyperlink" Target="https://login.consultant.ru/link/?req=doc&amp;base=LAW&amp;n=219798&amp;dst=100042" TargetMode = "External"/><Relationship Id="rId224" Type="http://schemas.openxmlformats.org/officeDocument/2006/relationships/hyperlink" Target="https://login.consultant.ru/link/?req=doc&amp;base=LAW&amp;n=321547&amp;dst=100149" TargetMode = "External"/><Relationship Id="rId225" Type="http://schemas.openxmlformats.org/officeDocument/2006/relationships/hyperlink" Target="https://login.consultant.ru/link/?req=doc&amp;base=LAW&amp;n=219796&amp;dst=100021" TargetMode = "External"/><Relationship Id="rId226" Type="http://schemas.openxmlformats.org/officeDocument/2006/relationships/hyperlink" Target="https://login.consultant.ru/link/?req=doc&amp;base=LAW&amp;n=171175&amp;dst=100008" TargetMode = "External"/><Relationship Id="rId227" Type="http://schemas.openxmlformats.org/officeDocument/2006/relationships/hyperlink" Target="https://login.consultant.ru/link/?req=doc&amp;base=LAW&amp;n=149788&amp;dst=100009" TargetMode = "External"/><Relationship Id="rId228" Type="http://schemas.openxmlformats.org/officeDocument/2006/relationships/hyperlink" Target="https://login.consultant.ru/link/?req=doc&amp;base=LAW&amp;n=454112&amp;dst=100319" TargetMode = "External"/><Relationship Id="rId229" Type="http://schemas.openxmlformats.org/officeDocument/2006/relationships/hyperlink" Target="https://login.consultant.ru/link/?req=doc&amp;base=LAW&amp;n=201294&amp;dst=100025" TargetMode = "External"/><Relationship Id="rId230" Type="http://schemas.openxmlformats.org/officeDocument/2006/relationships/hyperlink" Target="https://login.consultant.ru/link/?req=doc&amp;base=LAW&amp;n=201276&amp;dst=100009" TargetMode = "External"/><Relationship Id="rId231" Type="http://schemas.openxmlformats.org/officeDocument/2006/relationships/hyperlink" Target="https://login.consultant.ru/link/?req=doc&amp;base=LAW&amp;n=200920&amp;dst=101179" TargetMode = "External"/><Relationship Id="rId232" Type="http://schemas.openxmlformats.org/officeDocument/2006/relationships/hyperlink" Target="https://login.consultant.ru/link/?req=doc&amp;base=LAW&amp;n=219119&amp;dst=100288" TargetMode = "External"/><Relationship Id="rId233" Type="http://schemas.openxmlformats.org/officeDocument/2006/relationships/hyperlink" Target="https://login.consultant.ru/link/?req=doc&amp;base=LAW&amp;n=125464&amp;dst=100009" TargetMode = "External"/><Relationship Id="rId234" Type="http://schemas.openxmlformats.org/officeDocument/2006/relationships/hyperlink" Target="https://login.consultant.ru/link/?req=doc&amp;base=LAW&amp;n=201309&amp;dst=100117" TargetMode = "External"/><Relationship Id="rId235" Type="http://schemas.openxmlformats.org/officeDocument/2006/relationships/hyperlink" Target="https://login.consultant.ru/link/?req=doc&amp;base=LAW&amp;n=127963&amp;dst=100009" TargetMode = "External"/><Relationship Id="rId236" Type="http://schemas.openxmlformats.org/officeDocument/2006/relationships/hyperlink" Target="https://login.consultant.ru/link/?req=doc&amp;base=LAW&amp;n=127964&amp;dst=100009" TargetMode = "External"/><Relationship Id="rId237" Type="http://schemas.openxmlformats.org/officeDocument/2006/relationships/hyperlink" Target="https://login.consultant.ru/link/?req=doc&amp;base=LAW&amp;n=441771&amp;dst=100012" TargetMode = "External"/><Relationship Id="rId238" Type="http://schemas.openxmlformats.org/officeDocument/2006/relationships/hyperlink" Target="https://login.consultant.ru/link/?req=doc&amp;base=LAW&amp;n=286922&amp;dst=100241" TargetMode = "External"/><Relationship Id="rId239" Type="http://schemas.openxmlformats.org/officeDocument/2006/relationships/hyperlink" Target="https://login.consultant.ru/link/?req=doc&amp;base=LAW&amp;n=169763&amp;dst=100008" TargetMode = "External"/><Relationship Id="rId240" Type="http://schemas.openxmlformats.org/officeDocument/2006/relationships/hyperlink" Target="https://login.consultant.ru/link/?req=doc&amp;base=LAW&amp;n=299534&amp;dst=100189" TargetMode = "External"/><Relationship Id="rId241" Type="http://schemas.openxmlformats.org/officeDocument/2006/relationships/hyperlink" Target="https://login.consultant.ru/link/?req=doc&amp;base=LAW&amp;n=130745&amp;dst=100018" TargetMode = "External"/><Relationship Id="rId242" Type="http://schemas.openxmlformats.org/officeDocument/2006/relationships/hyperlink" Target="https://login.consultant.ru/link/?req=doc&amp;base=LAW&amp;n=130746&amp;dst=100014" TargetMode = "External"/><Relationship Id="rId243" Type="http://schemas.openxmlformats.org/officeDocument/2006/relationships/hyperlink" Target="https://login.consultant.ru/link/?req=doc&amp;base=LAW&amp;n=130936&amp;dst=100009" TargetMode = "External"/><Relationship Id="rId244" Type="http://schemas.openxmlformats.org/officeDocument/2006/relationships/hyperlink" Target="https://login.consultant.ru/link/?req=doc&amp;base=LAW&amp;n=131167&amp;dst=100055" TargetMode = "External"/><Relationship Id="rId245" Type="http://schemas.openxmlformats.org/officeDocument/2006/relationships/hyperlink" Target="https://login.consultant.ru/link/?req=doc&amp;base=LAW&amp;n=169765&amp;dst=100009" TargetMode = "External"/><Relationship Id="rId246" Type="http://schemas.openxmlformats.org/officeDocument/2006/relationships/hyperlink" Target="https://login.consultant.ru/link/?req=doc&amp;base=LAW&amp;n=201265&amp;dst=100280" TargetMode = "External"/><Relationship Id="rId247" Type="http://schemas.openxmlformats.org/officeDocument/2006/relationships/hyperlink" Target="https://login.consultant.ru/link/?req=doc&amp;base=LAW&amp;n=464270&amp;dst=100133" TargetMode = "External"/><Relationship Id="rId248" Type="http://schemas.openxmlformats.org/officeDocument/2006/relationships/hyperlink" Target="https://login.consultant.ru/link/?req=doc&amp;base=LAW&amp;n=133283&amp;dst=100009" TargetMode = "External"/><Relationship Id="rId249" Type="http://schemas.openxmlformats.org/officeDocument/2006/relationships/hyperlink" Target="https://login.consultant.ru/link/?req=doc&amp;base=LAW&amp;n=133284&amp;dst=100038" TargetMode = "External"/><Relationship Id="rId250" Type="http://schemas.openxmlformats.org/officeDocument/2006/relationships/hyperlink" Target="https://login.consultant.ru/link/?req=doc&amp;base=LAW&amp;n=135984&amp;dst=100008" TargetMode = "External"/><Relationship Id="rId251" Type="http://schemas.openxmlformats.org/officeDocument/2006/relationships/hyperlink" Target="https://login.consultant.ru/link/?req=doc&amp;base=LAW&amp;n=137652&amp;dst=100009" TargetMode = "External"/><Relationship Id="rId252" Type="http://schemas.openxmlformats.org/officeDocument/2006/relationships/hyperlink" Target="https://login.consultant.ru/link/?req=doc&amp;base=LAW&amp;n=436418&amp;dst=100008" TargetMode = "External"/><Relationship Id="rId253" Type="http://schemas.openxmlformats.org/officeDocument/2006/relationships/hyperlink" Target="https://login.consultant.ru/link/?req=doc&amp;base=LAW&amp;n=137654&amp;dst=100008" TargetMode = "External"/><Relationship Id="rId254" Type="http://schemas.openxmlformats.org/officeDocument/2006/relationships/hyperlink" Target="https://login.consultant.ru/link/?req=doc&amp;base=LAW&amp;n=137655&amp;dst=100009" TargetMode = "External"/><Relationship Id="rId255" Type="http://schemas.openxmlformats.org/officeDocument/2006/relationships/hyperlink" Target="https://login.consultant.ru/link/?req=doc&amp;base=LAW&amp;n=201169&amp;dst=100096" TargetMode = "External"/><Relationship Id="rId256" Type="http://schemas.openxmlformats.org/officeDocument/2006/relationships/hyperlink" Target="https://login.consultant.ru/link/?req=doc&amp;base=LAW&amp;n=138416&amp;dst=100008" TargetMode = "External"/><Relationship Id="rId257" Type="http://schemas.openxmlformats.org/officeDocument/2006/relationships/hyperlink" Target="https://login.consultant.ru/link/?req=doc&amp;base=LAW&amp;n=421038&amp;dst=100200" TargetMode = "External"/><Relationship Id="rId258" Type="http://schemas.openxmlformats.org/officeDocument/2006/relationships/hyperlink" Target="https://login.consultant.ru/link/?req=doc&amp;base=LAW&amp;n=169767&amp;dst=100009" TargetMode = "External"/><Relationship Id="rId259" Type="http://schemas.openxmlformats.org/officeDocument/2006/relationships/hyperlink" Target="https://login.consultant.ru/link/?req=doc&amp;base=LAW&amp;n=139760&amp;dst=100009" TargetMode = "External"/><Relationship Id="rId260" Type="http://schemas.openxmlformats.org/officeDocument/2006/relationships/hyperlink" Target="https://login.consultant.ru/link/?req=doc&amp;base=LAW&amp;n=165948&amp;dst=100015" TargetMode = "External"/><Relationship Id="rId261" Type="http://schemas.openxmlformats.org/officeDocument/2006/relationships/hyperlink" Target="https://login.consultant.ru/link/?req=doc&amp;base=LAW&amp;n=140098&amp;dst=100008" TargetMode = "External"/><Relationship Id="rId262" Type="http://schemas.openxmlformats.org/officeDocument/2006/relationships/hyperlink" Target="https://login.consultant.ru/link/?req=doc&amp;base=LAW&amp;n=140099&amp;dst=100022" TargetMode = "External"/><Relationship Id="rId263" Type="http://schemas.openxmlformats.org/officeDocument/2006/relationships/hyperlink" Target="https://login.consultant.ru/link/?req=doc&amp;base=LAW&amp;n=175232&amp;dst=100008" TargetMode = "External"/><Relationship Id="rId264" Type="http://schemas.openxmlformats.org/officeDocument/2006/relationships/hyperlink" Target="https://login.consultant.ru/link/?req=doc&amp;base=LAW&amp;n=301779&amp;dst=100035" TargetMode = "External"/><Relationship Id="rId265" Type="http://schemas.openxmlformats.org/officeDocument/2006/relationships/hyperlink" Target="https://login.consultant.ru/link/?req=doc&amp;base=LAW&amp;n=464223&amp;dst=100011" TargetMode = "External"/><Relationship Id="rId266" Type="http://schemas.openxmlformats.org/officeDocument/2006/relationships/hyperlink" Target="https://login.consultant.ru/link/?req=doc&amp;base=LAW&amp;n=142516&amp;dst=100008" TargetMode = "External"/><Relationship Id="rId267" Type="http://schemas.openxmlformats.org/officeDocument/2006/relationships/hyperlink" Target="https://login.consultant.ru/link/?req=doc&amp;base=LAW&amp;n=142513&amp;dst=100008" TargetMode = "External"/><Relationship Id="rId268" Type="http://schemas.openxmlformats.org/officeDocument/2006/relationships/hyperlink" Target="https://login.consultant.ru/link/?req=doc&amp;base=LAW&amp;n=142514&amp;dst=100008" TargetMode = "External"/><Relationship Id="rId269" Type="http://schemas.openxmlformats.org/officeDocument/2006/relationships/hyperlink" Target="https://login.consultant.ru/link/?req=doc&amp;base=LAW&amp;n=144613&amp;dst=100009" TargetMode = "External"/><Relationship Id="rId270" Type="http://schemas.openxmlformats.org/officeDocument/2006/relationships/hyperlink" Target="https://login.consultant.ru/link/?req=doc&amp;base=LAW&amp;n=144614&amp;dst=100011" TargetMode = "External"/><Relationship Id="rId271" Type="http://schemas.openxmlformats.org/officeDocument/2006/relationships/hyperlink" Target="https://login.consultant.ru/link/?req=doc&amp;base=LAW&amp;n=511734&amp;dst=100329" TargetMode = "External"/><Relationship Id="rId272" Type="http://schemas.openxmlformats.org/officeDocument/2006/relationships/hyperlink" Target="https://login.consultant.ru/link/?req=doc&amp;base=LAW&amp;n=176333&amp;dst=100068" TargetMode = "External"/><Relationship Id="rId273" Type="http://schemas.openxmlformats.org/officeDocument/2006/relationships/hyperlink" Target="https://login.consultant.ru/link/?req=doc&amp;base=LAW&amp;n=144630&amp;dst=100022" TargetMode = "External"/><Relationship Id="rId274" Type="http://schemas.openxmlformats.org/officeDocument/2006/relationships/hyperlink" Target="https://login.consultant.ru/link/?req=doc&amp;base=LAW&amp;n=144638&amp;dst=100024" TargetMode = "External"/><Relationship Id="rId275" Type="http://schemas.openxmlformats.org/officeDocument/2006/relationships/hyperlink" Target="https://login.consultant.ru/link/?req=doc&amp;base=LAW&amp;n=145385&amp;dst=100009" TargetMode = "External"/><Relationship Id="rId276" Type="http://schemas.openxmlformats.org/officeDocument/2006/relationships/hyperlink" Target="https://login.consultant.ru/link/?req=doc&amp;base=LAW&amp;n=145999&amp;dst=100009" TargetMode = "External"/><Relationship Id="rId277" Type="http://schemas.openxmlformats.org/officeDocument/2006/relationships/hyperlink" Target="https://login.consultant.ru/link/?req=doc&amp;base=LAW&amp;n=146010&amp;dst=100008" TargetMode = "External"/><Relationship Id="rId278" Type="http://schemas.openxmlformats.org/officeDocument/2006/relationships/hyperlink" Target="https://login.consultant.ru/link/?req=doc&amp;base=LAW&amp;n=180094&amp;dst=100076" TargetMode = "External"/><Relationship Id="rId279" Type="http://schemas.openxmlformats.org/officeDocument/2006/relationships/hyperlink" Target="https://login.consultant.ru/link/?req=doc&amp;base=LAW&amp;n=149071&amp;dst=100009" TargetMode = "External"/><Relationship Id="rId280" Type="http://schemas.openxmlformats.org/officeDocument/2006/relationships/hyperlink" Target="https://login.consultant.ru/link/?req=doc&amp;base=LAW&amp;n=166101&amp;dst=100046" TargetMode = "External"/><Relationship Id="rId281" Type="http://schemas.openxmlformats.org/officeDocument/2006/relationships/hyperlink" Target="https://login.consultant.ru/link/?req=doc&amp;base=LAW&amp;n=201177&amp;dst=100039" TargetMode = "External"/><Relationship Id="rId282" Type="http://schemas.openxmlformats.org/officeDocument/2006/relationships/hyperlink" Target="https://login.consultant.ru/link/?req=doc&amp;base=LAW&amp;n=421010&amp;dst=100011" TargetMode = "External"/><Relationship Id="rId283" Type="http://schemas.openxmlformats.org/officeDocument/2006/relationships/hyperlink" Target="https://login.consultant.ru/link/?req=doc&amp;base=LAW&amp;n=221800&amp;dst=100428" TargetMode = "External"/><Relationship Id="rId284" Type="http://schemas.openxmlformats.org/officeDocument/2006/relationships/hyperlink" Target="https://login.consultant.ru/link/?req=doc&amp;base=LAW&amp;n=148269&amp;dst=100013" TargetMode = "External"/><Relationship Id="rId285" Type="http://schemas.openxmlformats.org/officeDocument/2006/relationships/hyperlink" Target="https://login.consultant.ru/link/?req=doc&amp;base=LAW&amp;n=148270&amp;dst=100022" TargetMode = "External"/><Relationship Id="rId286" Type="http://schemas.openxmlformats.org/officeDocument/2006/relationships/hyperlink" Target="https://login.consultant.ru/link/?req=doc&amp;base=LAW&amp;n=148462&amp;dst=100029" TargetMode = "External"/><Relationship Id="rId287" Type="http://schemas.openxmlformats.org/officeDocument/2006/relationships/hyperlink" Target="https://login.consultant.ru/link/?req=doc&amp;base=LAW&amp;n=479097&amp;dst=100033" TargetMode = "External"/><Relationship Id="rId288" Type="http://schemas.openxmlformats.org/officeDocument/2006/relationships/hyperlink" Target="https://login.consultant.ru/link/?req=doc&amp;base=LAW&amp;n=148477&amp;dst=100024" TargetMode = "External"/><Relationship Id="rId289" Type="http://schemas.openxmlformats.org/officeDocument/2006/relationships/hyperlink" Target="https://login.consultant.ru/link/?req=doc&amp;base=LAW&amp;n=148484&amp;dst=100008" TargetMode = "External"/><Relationship Id="rId290" Type="http://schemas.openxmlformats.org/officeDocument/2006/relationships/hyperlink" Target="https://login.consultant.ru/link/?req=doc&amp;base=LAW&amp;n=148488&amp;dst=100009" TargetMode = "External"/><Relationship Id="rId291" Type="http://schemas.openxmlformats.org/officeDocument/2006/relationships/hyperlink" Target="https://login.consultant.ru/link/?req=doc&amp;base=LAW&amp;n=421011&amp;dst=100022" TargetMode = "External"/><Relationship Id="rId292" Type="http://schemas.openxmlformats.org/officeDocument/2006/relationships/hyperlink" Target="https://login.consultant.ru/link/?req=doc&amp;base=LAW&amp;n=518131&amp;dst=101290" TargetMode = "External"/><Relationship Id="rId293" Type="http://schemas.openxmlformats.org/officeDocument/2006/relationships/hyperlink" Target="https://login.consultant.ru/link/?req=doc&amp;base=LAW&amp;n=148496&amp;dst=100054" TargetMode = "External"/><Relationship Id="rId294" Type="http://schemas.openxmlformats.org/officeDocument/2006/relationships/hyperlink" Target="https://login.consultant.ru/link/?req=doc&amp;base=LAW&amp;n=149639&amp;dst=100089" TargetMode = "External"/><Relationship Id="rId295" Type="http://schemas.openxmlformats.org/officeDocument/2006/relationships/hyperlink" Target="https://login.consultant.ru/link/?req=doc&amp;base=LAW&amp;n=149640&amp;dst=100009" TargetMode = "External"/><Relationship Id="rId296" Type="http://schemas.openxmlformats.org/officeDocument/2006/relationships/hyperlink" Target="https://login.consultant.ru/link/?req=doc&amp;base=LAW&amp;n=149641&amp;dst=100008" TargetMode = "External"/><Relationship Id="rId297" Type="http://schemas.openxmlformats.org/officeDocument/2006/relationships/hyperlink" Target="https://login.consultant.ru/link/?req=doc&amp;base=LAW&amp;n=173823&amp;dst=100009" TargetMode = "External"/><Relationship Id="rId298" Type="http://schemas.openxmlformats.org/officeDocument/2006/relationships/hyperlink" Target="https://login.consultant.ru/link/?req=doc&amp;base=LAW&amp;n=149642&amp;dst=100018" TargetMode = "External"/><Relationship Id="rId299" Type="http://schemas.openxmlformats.org/officeDocument/2006/relationships/hyperlink" Target="https://login.consultant.ru/link/?req=doc&amp;base=LAW&amp;n=149644&amp;dst=100009" TargetMode = "External"/><Relationship Id="rId300" Type="http://schemas.openxmlformats.org/officeDocument/2006/relationships/hyperlink" Target="https://login.consultant.ru/link/?req=doc&amp;base=LAW&amp;n=520141&amp;dst=100088" TargetMode = "External"/><Relationship Id="rId301" Type="http://schemas.openxmlformats.org/officeDocument/2006/relationships/hyperlink" Target="https://login.consultant.ru/link/?req=doc&amp;base=LAW&amp;n=149646&amp;dst=100008" TargetMode = "External"/><Relationship Id="rId302" Type="http://schemas.openxmlformats.org/officeDocument/2006/relationships/hyperlink" Target="https://login.consultant.ru/link/?req=doc&amp;base=LAW&amp;n=149672&amp;dst=100026" TargetMode = "External"/><Relationship Id="rId303" Type="http://schemas.openxmlformats.org/officeDocument/2006/relationships/hyperlink" Target="https://login.consultant.ru/link/?req=doc&amp;base=LAW&amp;n=149647&amp;dst=100059" TargetMode = "External"/><Relationship Id="rId304" Type="http://schemas.openxmlformats.org/officeDocument/2006/relationships/hyperlink" Target="https://login.consultant.ru/link/?req=doc&amp;base=LAW&amp;n=149648&amp;dst=100009" TargetMode = "External"/><Relationship Id="rId305" Type="http://schemas.openxmlformats.org/officeDocument/2006/relationships/hyperlink" Target="https://login.consultant.ru/link/?req=doc&amp;base=LAW&amp;n=201252&amp;dst=100094" TargetMode = "External"/><Relationship Id="rId306" Type="http://schemas.openxmlformats.org/officeDocument/2006/relationships/hyperlink" Target="https://login.consultant.ru/link/?req=doc&amp;base=LAW&amp;n=201157&amp;dst=100019" TargetMode = "External"/><Relationship Id="rId307" Type="http://schemas.openxmlformats.org/officeDocument/2006/relationships/hyperlink" Target="https://login.consultant.ru/link/?req=doc&amp;base=LAW&amp;n=156921&amp;dst=100036" TargetMode = "External"/><Relationship Id="rId308" Type="http://schemas.openxmlformats.org/officeDocument/2006/relationships/hyperlink" Target="https://login.consultant.ru/link/?req=doc&amp;base=LAW&amp;n=149679&amp;dst=100048" TargetMode = "External"/><Relationship Id="rId309" Type="http://schemas.openxmlformats.org/officeDocument/2006/relationships/hyperlink" Target="https://login.consultant.ru/link/?req=doc&amp;base=LAW&amp;n=286537&amp;dst=100066" TargetMode = "External"/><Relationship Id="rId310" Type="http://schemas.openxmlformats.org/officeDocument/2006/relationships/hyperlink" Target="https://login.consultant.ru/link/?req=doc&amp;base=LAW&amp;n=161336&amp;dst=100219" TargetMode = "External"/><Relationship Id="rId311" Type="http://schemas.openxmlformats.org/officeDocument/2006/relationships/hyperlink" Target="https://login.consultant.ru/link/?req=doc&amp;base=LAW&amp;n=221369&amp;dst=100048" TargetMode = "External"/><Relationship Id="rId312" Type="http://schemas.openxmlformats.org/officeDocument/2006/relationships/hyperlink" Target="https://login.consultant.ru/link/?req=doc&amp;base=LAW&amp;n=220702&amp;dst=100238" TargetMode = "External"/><Relationship Id="rId313" Type="http://schemas.openxmlformats.org/officeDocument/2006/relationships/hyperlink" Target="https://login.consultant.ru/link/?req=doc&amp;base=LAW&amp;n=152465&amp;dst=100009" TargetMode = "External"/><Relationship Id="rId314" Type="http://schemas.openxmlformats.org/officeDocument/2006/relationships/hyperlink" Target="https://login.consultant.ru/link/?req=doc&amp;base=LAW&amp;n=153483&amp;dst=100008" TargetMode = "External"/><Relationship Id="rId315" Type="http://schemas.openxmlformats.org/officeDocument/2006/relationships/hyperlink" Target="https://login.consultant.ru/link/?req=doc&amp;base=LAW&amp;n=153470&amp;dst=100009" TargetMode = "External"/><Relationship Id="rId316" Type="http://schemas.openxmlformats.org/officeDocument/2006/relationships/hyperlink" Target="https://login.consultant.ru/link/?req=doc&amp;base=LAW&amp;n=153471&amp;dst=100008" TargetMode = "External"/><Relationship Id="rId317" Type="http://schemas.openxmlformats.org/officeDocument/2006/relationships/hyperlink" Target="https://login.consultant.ru/link/?req=doc&amp;base=LAW&amp;n=153472&amp;dst=100008" TargetMode = "External"/><Relationship Id="rId318" Type="http://schemas.openxmlformats.org/officeDocument/2006/relationships/hyperlink" Target="https://login.consultant.ru/link/?req=doc&amp;base=LAW&amp;n=454133&amp;dst=100085" TargetMode = "External"/><Relationship Id="rId319" Type="http://schemas.openxmlformats.org/officeDocument/2006/relationships/hyperlink" Target="https://login.consultant.ru/link/?req=doc&amp;base=LAW&amp;n=153899&amp;dst=100009" TargetMode = "External"/><Relationship Id="rId320" Type="http://schemas.openxmlformats.org/officeDocument/2006/relationships/hyperlink" Target="https://login.consultant.ru/link/?req=doc&amp;base=LAW&amp;n=501396&amp;dst=100044" TargetMode = "External"/><Relationship Id="rId321" Type="http://schemas.openxmlformats.org/officeDocument/2006/relationships/hyperlink" Target="https://login.consultant.ru/link/?req=doc&amp;base=LAW&amp;n=436422&amp;dst=100023" TargetMode = "External"/><Relationship Id="rId322" Type="http://schemas.openxmlformats.org/officeDocument/2006/relationships/hyperlink" Target="https://login.consultant.ru/link/?req=doc&amp;base=LAW&amp;n=153919&amp;dst=100008" TargetMode = "External"/><Relationship Id="rId323" Type="http://schemas.openxmlformats.org/officeDocument/2006/relationships/hyperlink" Target="https://login.consultant.ru/link/?req=doc&amp;base=LAW&amp;n=154732&amp;dst=100008" TargetMode = "External"/><Relationship Id="rId324" Type="http://schemas.openxmlformats.org/officeDocument/2006/relationships/hyperlink" Target="https://login.consultant.ru/link/?req=doc&amp;base=LAW&amp;n=154731&amp;dst=100008" TargetMode = "External"/><Relationship Id="rId325" Type="http://schemas.openxmlformats.org/officeDocument/2006/relationships/hyperlink" Target="https://login.consultant.ru/link/?req=doc&amp;base=LAW&amp;n=201260&amp;dst=100034" TargetMode = "External"/><Relationship Id="rId326" Type="http://schemas.openxmlformats.org/officeDocument/2006/relationships/hyperlink" Target="https://login.consultant.ru/link/?req=doc&amp;base=LAW&amp;n=282707&amp;dst=100009" TargetMode = "External"/><Relationship Id="rId327" Type="http://schemas.openxmlformats.org/officeDocument/2006/relationships/hyperlink" Target="https://login.consultant.ru/link/?req=doc&amp;base=LAW&amp;n=154733&amp;dst=100008" TargetMode = "External"/><Relationship Id="rId328" Type="http://schemas.openxmlformats.org/officeDocument/2006/relationships/hyperlink" Target="https://login.consultant.ru/link/?req=doc&amp;base=LAW&amp;n=470677&amp;dst=100829" TargetMode = "External"/><Relationship Id="rId329" Type="http://schemas.openxmlformats.org/officeDocument/2006/relationships/hyperlink" Target="https://login.consultant.ru/link/?req=doc&amp;base=LAW&amp;n=495099&amp;dst=100009" TargetMode = "External"/><Relationship Id="rId330" Type="http://schemas.openxmlformats.org/officeDocument/2006/relationships/hyperlink" Target="https://login.consultant.ru/link/?req=doc&amp;base=LAW&amp;n=155121&amp;dst=100008" TargetMode = "External"/><Relationship Id="rId331" Type="http://schemas.openxmlformats.org/officeDocument/2006/relationships/hyperlink" Target="https://login.consultant.ru/link/?req=doc&amp;base=LAW&amp;n=155128&amp;dst=100008" TargetMode = "External"/><Relationship Id="rId332" Type="http://schemas.openxmlformats.org/officeDocument/2006/relationships/hyperlink" Target="https://login.consultant.ru/link/?req=doc&amp;base=LAW&amp;n=155129&amp;dst=100009" TargetMode = "External"/><Relationship Id="rId333" Type="http://schemas.openxmlformats.org/officeDocument/2006/relationships/hyperlink" Target="https://login.consultant.ru/link/?req=doc&amp;base=LAW&amp;n=155136&amp;dst=100009" TargetMode = "External"/><Relationship Id="rId334" Type="http://schemas.openxmlformats.org/officeDocument/2006/relationships/hyperlink" Target="https://login.consultant.ru/link/?req=doc&amp;base=LAW&amp;n=155138&amp;dst=100009" TargetMode = "External"/><Relationship Id="rId335" Type="http://schemas.openxmlformats.org/officeDocument/2006/relationships/hyperlink" Target="https://login.consultant.ru/link/?req=doc&amp;base=LAW&amp;n=168067&amp;dst=100051" TargetMode = "External"/><Relationship Id="rId336" Type="http://schemas.openxmlformats.org/officeDocument/2006/relationships/hyperlink" Target="https://login.consultant.ru/link/?req=doc&amp;base=LAW&amp;n=201259&amp;dst=100045" TargetMode = "External"/><Relationship Id="rId337" Type="http://schemas.openxmlformats.org/officeDocument/2006/relationships/hyperlink" Target="https://login.consultant.ru/link/?req=doc&amp;base=LAW&amp;n=200919&amp;dst=100012" TargetMode = "External"/><Relationship Id="rId338" Type="http://schemas.openxmlformats.org/officeDocument/2006/relationships/hyperlink" Target="https://login.consultant.ru/link/?req=doc&amp;base=LAW&amp;n=173561&amp;dst=100060" TargetMode = "External"/><Relationship Id="rId339" Type="http://schemas.openxmlformats.org/officeDocument/2006/relationships/hyperlink" Target="https://login.consultant.ru/link/?req=doc&amp;base=LAW&amp;n=156508&amp;dst=100009" TargetMode = "External"/><Relationship Id="rId340" Type="http://schemas.openxmlformats.org/officeDocument/2006/relationships/hyperlink" Target="https://login.consultant.ru/link/?req=doc&amp;base=LAW&amp;n=501403&amp;dst=100063" TargetMode = "External"/><Relationship Id="rId341" Type="http://schemas.openxmlformats.org/officeDocument/2006/relationships/hyperlink" Target="https://login.consultant.ru/link/?req=doc&amp;base=LAW&amp;n=165868&amp;dst=100102" TargetMode = "External"/><Relationship Id="rId342" Type="http://schemas.openxmlformats.org/officeDocument/2006/relationships/hyperlink" Target="https://login.consultant.ru/link/?req=doc&amp;base=LAW&amp;n=156547&amp;dst=100425" TargetMode = "External"/><Relationship Id="rId343" Type="http://schemas.openxmlformats.org/officeDocument/2006/relationships/hyperlink" Target="https://login.consultant.ru/link/?req=doc&amp;base=LAW&amp;n=388538&amp;dst=100135" TargetMode = "External"/><Relationship Id="rId344" Type="http://schemas.openxmlformats.org/officeDocument/2006/relationships/hyperlink" Target="https://login.consultant.ru/link/?req=doc&amp;base=LAW&amp;n=156554&amp;dst=100009" TargetMode = "External"/><Relationship Id="rId345" Type="http://schemas.openxmlformats.org/officeDocument/2006/relationships/hyperlink" Target="https://login.consultant.ru/link/?req=doc&amp;base=LAW&amp;n=156551&amp;dst=100008" TargetMode = "External"/><Relationship Id="rId346" Type="http://schemas.openxmlformats.org/officeDocument/2006/relationships/hyperlink" Target="https://login.consultant.ru/link/?req=doc&amp;base=LAW&amp;n=169810&amp;dst=100009" TargetMode = "External"/><Relationship Id="rId347" Type="http://schemas.openxmlformats.org/officeDocument/2006/relationships/hyperlink" Target="https://login.consultant.ru/link/?req=doc&amp;base=LAW&amp;n=156574&amp;dst=100059" TargetMode = "External"/><Relationship Id="rId348" Type="http://schemas.openxmlformats.org/officeDocument/2006/relationships/hyperlink" Target="https://login.consultant.ru/link/?req=doc&amp;base=LAW&amp;n=421016&amp;dst=100085" TargetMode = "External"/><Relationship Id="rId349" Type="http://schemas.openxmlformats.org/officeDocument/2006/relationships/hyperlink" Target="https://login.consultant.ru/link/?req=doc&amp;base=LAW&amp;n=158407&amp;dst=100008" TargetMode = "External"/><Relationship Id="rId350" Type="http://schemas.openxmlformats.org/officeDocument/2006/relationships/hyperlink" Target="https://login.consultant.ru/link/?req=doc&amp;base=LAW&amp;n=158408&amp;dst=100062" TargetMode = "External"/><Relationship Id="rId351" Type="http://schemas.openxmlformats.org/officeDocument/2006/relationships/hyperlink" Target="https://login.consultant.ru/link/?req=doc&amp;base=LAW&amp;n=200689&amp;dst=100012" TargetMode = "External"/><Relationship Id="rId352" Type="http://schemas.openxmlformats.org/officeDocument/2006/relationships/hyperlink" Target="https://login.consultant.ru/link/?req=doc&amp;base=LAW&amp;n=158405&amp;dst=100042" TargetMode = "External"/><Relationship Id="rId353" Type="http://schemas.openxmlformats.org/officeDocument/2006/relationships/hyperlink" Target="https://login.consultant.ru/link/?req=doc&amp;base=LAW&amp;n=499738&amp;dst=100019" TargetMode = "External"/><Relationship Id="rId354" Type="http://schemas.openxmlformats.org/officeDocument/2006/relationships/hyperlink" Target="https://login.consultant.ru/link/?req=doc&amp;base=LAW&amp;n=160066&amp;dst=100008" TargetMode = "External"/><Relationship Id="rId355" Type="http://schemas.openxmlformats.org/officeDocument/2006/relationships/hyperlink" Target="https://login.consultant.ru/link/?req=doc&amp;base=LAW&amp;n=160064&amp;dst=100008" TargetMode = "External"/><Relationship Id="rId356" Type="http://schemas.openxmlformats.org/officeDocument/2006/relationships/hyperlink" Target="https://login.consultant.ru/link/?req=doc&amp;base=LAW&amp;n=201711&amp;dst=100041" TargetMode = "External"/><Relationship Id="rId357" Type="http://schemas.openxmlformats.org/officeDocument/2006/relationships/hyperlink" Target="https://login.consultant.ru/link/?req=doc&amp;base=LAW&amp;n=161223&amp;dst=100008" TargetMode = "External"/><Relationship Id="rId358" Type="http://schemas.openxmlformats.org/officeDocument/2006/relationships/hyperlink" Target="https://login.consultant.ru/link/?req=doc&amp;base=LAW&amp;n=161224&amp;dst=100008" TargetMode = "External"/><Relationship Id="rId359" Type="http://schemas.openxmlformats.org/officeDocument/2006/relationships/hyperlink" Target="https://login.consultant.ru/link/?req=doc&amp;base=LAW&amp;n=421193&amp;dst=100018" TargetMode = "External"/><Relationship Id="rId360" Type="http://schemas.openxmlformats.org/officeDocument/2006/relationships/hyperlink" Target="https://login.consultant.ru/link/?req=doc&amp;base=LAW&amp;n=161943&amp;dst=100008" TargetMode = "External"/><Relationship Id="rId361" Type="http://schemas.openxmlformats.org/officeDocument/2006/relationships/hyperlink" Target="https://login.consultant.ru/link/?req=doc&amp;base=LAW&amp;n=221373&amp;dst=100057" TargetMode = "External"/><Relationship Id="rId362" Type="http://schemas.openxmlformats.org/officeDocument/2006/relationships/hyperlink" Target="https://login.consultant.ru/link/?req=doc&amp;base=LAW&amp;n=162558&amp;dst=100034" TargetMode = "External"/><Relationship Id="rId363" Type="http://schemas.openxmlformats.org/officeDocument/2006/relationships/hyperlink" Target="https://login.consultant.ru/link/?req=doc&amp;base=LAW&amp;n=162593&amp;dst=100020" TargetMode = "External"/><Relationship Id="rId364" Type="http://schemas.openxmlformats.org/officeDocument/2006/relationships/hyperlink" Target="https://login.consultant.ru/link/?req=doc&amp;base=LAW&amp;n=172661&amp;dst=100101" TargetMode = "External"/><Relationship Id="rId365" Type="http://schemas.openxmlformats.org/officeDocument/2006/relationships/hyperlink" Target="https://login.consultant.ru/link/?req=doc&amp;base=LAW&amp;n=162591&amp;dst=100008" TargetMode = "External"/><Relationship Id="rId366" Type="http://schemas.openxmlformats.org/officeDocument/2006/relationships/hyperlink" Target="https://login.consultant.ru/link/?req=doc&amp;base=LAW&amp;n=162607&amp;dst=100008" TargetMode = "External"/><Relationship Id="rId367" Type="http://schemas.openxmlformats.org/officeDocument/2006/relationships/hyperlink" Target="https://login.consultant.ru/link/?req=doc&amp;base=LAW&amp;n=162603&amp;dst=100008" TargetMode = "External"/><Relationship Id="rId368" Type="http://schemas.openxmlformats.org/officeDocument/2006/relationships/hyperlink" Target="https://login.consultant.ru/link/?req=doc&amp;base=LAW&amp;n=495258&amp;dst=100008" TargetMode = "External"/><Relationship Id="rId369" Type="http://schemas.openxmlformats.org/officeDocument/2006/relationships/hyperlink" Target="https://login.consultant.ru/link/?req=doc&amp;base=LAW&amp;n=162570&amp;dst=100008" TargetMode = "External"/><Relationship Id="rId370" Type="http://schemas.openxmlformats.org/officeDocument/2006/relationships/hyperlink" Target="https://login.consultant.ru/link/?req=doc&amp;base=LAW&amp;n=162575&amp;dst=100020" TargetMode = "External"/><Relationship Id="rId371" Type="http://schemas.openxmlformats.org/officeDocument/2006/relationships/hyperlink" Target="https://login.consultant.ru/link/?req=doc&amp;base=LAW&amp;n=201257&amp;dst=100110" TargetMode = "External"/><Relationship Id="rId372" Type="http://schemas.openxmlformats.org/officeDocument/2006/relationships/hyperlink" Target="https://login.consultant.ru/link/?req=doc&amp;base=LAW&amp;n=446154&amp;dst=100047" TargetMode = "External"/><Relationship Id="rId373" Type="http://schemas.openxmlformats.org/officeDocument/2006/relationships/hyperlink" Target="https://login.consultant.ru/link/?req=doc&amp;base=LAW&amp;n=222062&amp;dst=100020" TargetMode = "External"/><Relationship Id="rId374" Type="http://schemas.openxmlformats.org/officeDocument/2006/relationships/hyperlink" Target="https://login.consultant.ru/link/?req=doc&amp;base=LAW&amp;n=440510&amp;dst=100018" TargetMode = "External"/><Relationship Id="rId375" Type="http://schemas.openxmlformats.org/officeDocument/2006/relationships/hyperlink" Target="https://login.consultant.ru/link/?req=doc&amp;base=LAW&amp;n=164505&amp;dst=100008" TargetMode = "External"/><Relationship Id="rId376" Type="http://schemas.openxmlformats.org/officeDocument/2006/relationships/hyperlink" Target="https://login.consultant.ru/link/?req=doc&amp;base=LAW&amp;n=221394&amp;dst=101078" TargetMode = "External"/><Relationship Id="rId377" Type="http://schemas.openxmlformats.org/officeDocument/2006/relationships/hyperlink" Target="https://login.consultant.ru/link/?req=doc&amp;base=LAW&amp;n=495003&amp;dst=100042" TargetMode = "External"/><Relationship Id="rId378" Type="http://schemas.openxmlformats.org/officeDocument/2006/relationships/hyperlink" Target="https://login.consultant.ru/link/?req=doc&amp;base=LAW&amp;n=209832&amp;dst=100266" TargetMode = "External"/><Relationship Id="rId379" Type="http://schemas.openxmlformats.org/officeDocument/2006/relationships/hyperlink" Target="https://login.consultant.ru/link/?req=doc&amp;base=LAW&amp;n=165800&amp;dst=100033" TargetMode = "External"/><Relationship Id="rId380" Type="http://schemas.openxmlformats.org/officeDocument/2006/relationships/hyperlink" Target="https://login.consultant.ru/link/?req=doc&amp;base=LAW&amp;n=521680&amp;dst=100033" TargetMode = "External"/><Relationship Id="rId381" Type="http://schemas.openxmlformats.org/officeDocument/2006/relationships/hyperlink" Target="https://login.consultant.ru/link/?req=doc&amp;base=LAW&amp;n=201617&amp;dst=100268" TargetMode = "External"/><Relationship Id="rId382" Type="http://schemas.openxmlformats.org/officeDocument/2006/relationships/hyperlink" Target="https://login.consultant.ru/link/?req=doc&amp;base=LAW&amp;n=523210&amp;dst=100555" TargetMode = "External"/><Relationship Id="rId383" Type="http://schemas.openxmlformats.org/officeDocument/2006/relationships/hyperlink" Target="https://login.consultant.ru/link/?req=doc&amp;base=LAW&amp;n=323893&amp;dst=100405" TargetMode = "External"/><Relationship Id="rId384" Type="http://schemas.openxmlformats.org/officeDocument/2006/relationships/hyperlink" Target="https://login.consultant.ru/link/?req=doc&amp;base=LAW&amp;n=165824&amp;dst=100047" TargetMode = "External"/><Relationship Id="rId385" Type="http://schemas.openxmlformats.org/officeDocument/2006/relationships/hyperlink" Target="https://login.consultant.ru/link/?req=doc&amp;base=LAW&amp;n=176348&amp;dst=100009" TargetMode = "External"/><Relationship Id="rId386" Type="http://schemas.openxmlformats.org/officeDocument/2006/relationships/hyperlink" Target="https://login.consultant.ru/link/?req=doc&amp;base=LAW&amp;n=165845&amp;dst=100009" TargetMode = "External"/><Relationship Id="rId387" Type="http://schemas.openxmlformats.org/officeDocument/2006/relationships/hyperlink" Target="https://login.consultant.ru/link/?req=doc&amp;base=LAW&amp;n=165836&amp;dst=100009" TargetMode = "External"/><Relationship Id="rId388" Type="http://schemas.openxmlformats.org/officeDocument/2006/relationships/hyperlink" Target="https://login.consultant.ru/link/?req=doc&amp;base=LAW&amp;n=420988&amp;dst=100197" TargetMode = "External"/><Relationship Id="rId389" Type="http://schemas.openxmlformats.org/officeDocument/2006/relationships/hyperlink" Target="https://login.consultant.ru/link/?req=doc&amp;base=LAW&amp;n=165926&amp;dst=100019" TargetMode = "External"/><Relationship Id="rId390" Type="http://schemas.openxmlformats.org/officeDocument/2006/relationships/hyperlink" Target="https://login.consultant.ru/link/?req=doc&amp;base=LAW&amp;n=287038&amp;dst=100009" TargetMode = "External"/><Relationship Id="rId391" Type="http://schemas.openxmlformats.org/officeDocument/2006/relationships/hyperlink" Target="https://login.consultant.ru/link/?req=doc&amp;base=LAW&amp;n=165850&amp;dst=100041" TargetMode = "External"/><Relationship Id="rId392" Type="http://schemas.openxmlformats.org/officeDocument/2006/relationships/hyperlink" Target="https://login.consultant.ru/link/?req=doc&amp;base=LAW&amp;n=446159&amp;dst=100009" TargetMode = "External"/><Relationship Id="rId393" Type="http://schemas.openxmlformats.org/officeDocument/2006/relationships/hyperlink" Target="https://login.consultant.ru/link/?req=doc&amp;base=LAW&amp;n=420986&amp;dst=100746" TargetMode = "External"/><Relationship Id="rId394" Type="http://schemas.openxmlformats.org/officeDocument/2006/relationships/hyperlink" Target="https://login.consultant.ru/link/?req=doc&amp;base=LAW&amp;n=170101&amp;dst=100008" TargetMode = "External"/><Relationship Id="rId395" Type="http://schemas.openxmlformats.org/officeDocument/2006/relationships/hyperlink" Target="https://login.consultant.ru/link/?req=doc&amp;base=LAW&amp;n=170486&amp;dst=100017" TargetMode = "External"/><Relationship Id="rId396" Type="http://schemas.openxmlformats.org/officeDocument/2006/relationships/hyperlink" Target="https://login.consultant.ru/link/?req=doc&amp;base=LAW&amp;n=448180&amp;dst=100028" TargetMode = "External"/><Relationship Id="rId397" Type="http://schemas.openxmlformats.org/officeDocument/2006/relationships/hyperlink" Target="https://login.consultant.ru/link/?req=doc&amp;base=LAW&amp;n=201153&amp;dst=100160" TargetMode = "External"/><Relationship Id="rId398" Type="http://schemas.openxmlformats.org/officeDocument/2006/relationships/hyperlink" Target="https://login.consultant.ru/link/?req=doc&amp;base=LAW&amp;n=171232&amp;dst=100015" TargetMode = "External"/><Relationship Id="rId399" Type="http://schemas.openxmlformats.org/officeDocument/2006/relationships/hyperlink" Target="https://login.consultant.ru/link/?req=doc&amp;base=LAW&amp;n=171230&amp;dst=100077" TargetMode = "External"/><Relationship Id="rId400" Type="http://schemas.openxmlformats.org/officeDocument/2006/relationships/hyperlink" Target="https://login.consultant.ru/link/?req=doc&amp;base=LAW&amp;n=171238&amp;dst=100065" TargetMode = "External"/><Relationship Id="rId401" Type="http://schemas.openxmlformats.org/officeDocument/2006/relationships/hyperlink" Target="https://login.consultant.ru/link/?req=doc&amp;base=LAW&amp;n=171233&amp;dst=100008" TargetMode = "External"/><Relationship Id="rId402" Type="http://schemas.openxmlformats.org/officeDocument/2006/relationships/hyperlink" Target="https://login.consultant.ru/link/?req=doc&amp;base=LAW&amp;n=171234&amp;dst=100008" TargetMode = "External"/><Relationship Id="rId403" Type="http://schemas.openxmlformats.org/officeDocument/2006/relationships/hyperlink" Target="https://login.consultant.ru/link/?req=doc&amp;base=LAW&amp;n=479112&amp;dst=100176" TargetMode = "External"/><Relationship Id="rId404" Type="http://schemas.openxmlformats.org/officeDocument/2006/relationships/hyperlink" Target="https://login.consultant.ru/link/?req=doc&amp;base=LAW&amp;n=172506&amp;dst=100023" TargetMode = "External"/><Relationship Id="rId405" Type="http://schemas.openxmlformats.org/officeDocument/2006/relationships/hyperlink" Target="https://login.consultant.ru/link/?req=doc&amp;base=LAW&amp;n=172502&amp;dst=100008" TargetMode = "External"/><Relationship Id="rId406" Type="http://schemas.openxmlformats.org/officeDocument/2006/relationships/hyperlink" Target="https://login.consultant.ru/link/?req=doc&amp;base=LAW&amp;n=172517&amp;dst=100008" TargetMode = "External"/><Relationship Id="rId407" Type="http://schemas.openxmlformats.org/officeDocument/2006/relationships/hyperlink" Target="https://login.consultant.ru/link/?req=doc&amp;base=LAW&amp;n=172512&amp;dst=100009" TargetMode = "External"/><Relationship Id="rId408" Type="http://schemas.openxmlformats.org/officeDocument/2006/relationships/hyperlink" Target="https://login.consultant.ru/link/?req=doc&amp;base=LAW&amp;n=172501&amp;dst=100008" TargetMode = "External"/><Relationship Id="rId409" Type="http://schemas.openxmlformats.org/officeDocument/2006/relationships/hyperlink" Target="https://login.consultant.ru/link/?req=doc&amp;base=LAW&amp;n=172504&amp;dst=100009" TargetMode = "External"/><Relationship Id="rId410" Type="http://schemas.openxmlformats.org/officeDocument/2006/relationships/hyperlink" Target="https://login.consultant.ru/link/?req=doc&amp;base=LAW&amp;n=172516&amp;dst=100094" TargetMode = "External"/><Relationship Id="rId411" Type="http://schemas.openxmlformats.org/officeDocument/2006/relationships/hyperlink" Target="https://login.consultant.ru/link/?req=doc&amp;base=LAW&amp;n=202300&amp;dst=100321" TargetMode = "External"/><Relationship Id="rId412" Type="http://schemas.openxmlformats.org/officeDocument/2006/relationships/hyperlink" Target="https://login.consultant.ru/link/?req=doc&amp;base=LAW&amp;n=172950&amp;dst=100045" TargetMode = "External"/><Relationship Id="rId413" Type="http://schemas.openxmlformats.org/officeDocument/2006/relationships/hyperlink" Target="https://login.consultant.ru/link/?req=doc&amp;base=LAW&amp;n=173123&amp;dst=100048" TargetMode = "External"/><Relationship Id="rId414" Type="http://schemas.openxmlformats.org/officeDocument/2006/relationships/hyperlink" Target="https://login.consultant.ru/link/?req=doc&amp;base=LAW&amp;n=209873&amp;dst=100020" TargetMode = "External"/><Relationship Id="rId415" Type="http://schemas.openxmlformats.org/officeDocument/2006/relationships/hyperlink" Target="https://login.consultant.ru/link/?req=doc&amp;base=LAW&amp;n=173195&amp;dst=100008" TargetMode = "External"/><Relationship Id="rId416" Type="http://schemas.openxmlformats.org/officeDocument/2006/relationships/hyperlink" Target="https://login.consultant.ru/link/?req=doc&amp;base=LAW&amp;n=173186&amp;dst=100008" TargetMode = "External"/><Relationship Id="rId417" Type="http://schemas.openxmlformats.org/officeDocument/2006/relationships/hyperlink" Target="https://login.consultant.ru/link/?req=doc&amp;base=LAW&amp;n=173165&amp;dst=100032" TargetMode = "External"/><Relationship Id="rId418" Type="http://schemas.openxmlformats.org/officeDocument/2006/relationships/hyperlink" Target="https://login.consultant.ru/link/?req=doc&amp;base=LAW&amp;n=471849&amp;dst=100075" TargetMode = "External"/><Relationship Id="rId419" Type="http://schemas.openxmlformats.org/officeDocument/2006/relationships/hyperlink" Target="https://login.consultant.ru/link/?req=doc&amp;base=LAW&amp;n=173193&amp;dst=100018" TargetMode = "External"/><Relationship Id="rId420" Type="http://schemas.openxmlformats.org/officeDocument/2006/relationships/hyperlink" Target="https://login.consultant.ru/link/?req=doc&amp;base=LAW&amp;n=173202&amp;dst=100049" TargetMode = "External"/><Relationship Id="rId421" Type="http://schemas.openxmlformats.org/officeDocument/2006/relationships/hyperlink" Target="https://login.consultant.ru/link/?req=doc&amp;base=LAW&amp;n=201281&amp;dst=100055" TargetMode = "External"/><Relationship Id="rId422" Type="http://schemas.openxmlformats.org/officeDocument/2006/relationships/hyperlink" Target="https://login.consultant.ru/link/?req=doc&amp;base=LAW&amp;n=175216&amp;dst=100009" TargetMode = "External"/><Relationship Id="rId423" Type="http://schemas.openxmlformats.org/officeDocument/2006/relationships/hyperlink" Target="https://login.consultant.ru/link/?req=doc&amp;base=LAW&amp;n=182886&amp;dst=100009" TargetMode = "External"/><Relationship Id="rId424" Type="http://schemas.openxmlformats.org/officeDocument/2006/relationships/hyperlink" Target="https://login.consultant.ru/link/?req=doc&amp;base=LAW&amp;n=176155&amp;dst=100011" TargetMode = "External"/><Relationship Id="rId425" Type="http://schemas.openxmlformats.org/officeDocument/2006/relationships/hyperlink" Target="https://login.consultant.ru/link/?req=doc&amp;base=LAW&amp;n=176172&amp;dst=100009" TargetMode = "External"/><Relationship Id="rId426" Type="http://schemas.openxmlformats.org/officeDocument/2006/relationships/hyperlink" Target="https://login.consultant.ru/link/?req=doc&amp;base=LAW&amp;n=176128&amp;dst=100029" TargetMode = "External"/><Relationship Id="rId427" Type="http://schemas.openxmlformats.org/officeDocument/2006/relationships/hyperlink" Target="https://login.consultant.ru/link/?req=doc&amp;base=LAW&amp;n=177207&amp;dst=100008" TargetMode = "External"/><Relationship Id="rId428" Type="http://schemas.openxmlformats.org/officeDocument/2006/relationships/hyperlink" Target="https://login.consultant.ru/link/?req=doc&amp;base=LAW&amp;n=177183&amp;dst=100008" TargetMode = "External"/><Relationship Id="rId429" Type="http://schemas.openxmlformats.org/officeDocument/2006/relationships/hyperlink" Target="https://login.consultant.ru/link/?req=doc&amp;base=LAW&amp;n=182041&amp;dst=100167" TargetMode = "External"/><Relationship Id="rId430" Type="http://schemas.openxmlformats.org/officeDocument/2006/relationships/hyperlink" Target="https://login.consultant.ru/link/?req=doc&amp;base=LAW&amp;n=177579&amp;dst=100008" TargetMode = "External"/><Relationship Id="rId431" Type="http://schemas.openxmlformats.org/officeDocument/2006/relationships/hyperlink" Target="https://login.consultant.ru/link/?req=doc&amp;base=LAW&amp;n=177582&amp;dst=100032" TargetMode = "External"/><Relationship Id="rId432" Type="http://schemas.openxmlformats.org/officeDocument/2006/relationships/hyperlink" Target="https://login.consultant.ru/link/?req=doc&amp;base=LAW&amp;n=387135&amp;dst=100197" TargetMode = "External"/><Relationship Id="rId433" Type="http://schemas.openxmlformats.org/officeDocument/2006/relationships/hyperlink" Target="https://login.consultant.ru/link/?req=doc&amp;base=LAW&amp;n=178861&amp;dst=100008" TargetMode = "External"/><Relationship Id="rId434" Type="http://schemas.openxmlformats.org/officeDocument/2006/relationships/hyperlink" Target="https://login.consultant.ru/link/?req=doc&amp;base=LAW&amp;n=178856&amp;dst=100008" TargetMode = "External"/><Relationship Id="rId435" Type="http://schemas.openxmlformats.org/officeDocument/2006/relationships/hyperlink" Target="https://login.consultant.ru/link/?req=doc&amp;base=LAW&amp;n=178862&amp;dst=100009" TargetMode = "External"/><Relationship Id="rId436" Type="http://schemas.openxmlformats.org/officeDocument/2006/relationships/hyperlink" Target="https://login.consultant.ru/link/?req=doc&amp;base=LAW&amp;n=179979&amp;dst=100022" TargetMode = "External"/><Relationship Id="rId437" Type="http://schemas.openxmlformats.org/officeDocument/2006/relationships/hyperlink" Target="https://login.consultant.ru/link/?req=doc&amp;base=LAW&amp;n=411168&amp;dst=100095" TargetMode = "External"/><Relationship Id="rId438" Type="http://schemas.openxmlformats.org/officeDocument/2006/relationships/hyperlink" Target="https://login.consultant.ru/link/?req=doc&amp;base=LAW&amp;n=180722&amp;dst=100009" TargetMode = "External"/><Relationship Id="rId439" Type="http://schemas.openxmlformats.org/officeDocument/2006/relationships/hyperlink" Target="https://login.consultant.ru/link/?req=doc&amp;base=LAW&amp;n=221691&amp;dst=100661" TargetMode = "External"/><Relationship Id="rId440" Type="http://schemas.openxmlformats.org/officeDocument/2006/relationships/hyperlink" Target="https://login.consultant.ru/link/?req=doc&amp;base=LAW&amp;n=495256&amp;dst=100541" TargetMode = "External"/><Relationship Id="rId441" Type="http://schemas.openxmlformats.org/officeDocument/2006/relationships/hyperlink" Target="https://login.consultant.ru/link/?req=doc&amp;base=LAW&amp;n=181765&amp;dst=100008" TargetMode = "External"/><Relationship Id="rId442" Type="http://schemas.openxmlformats.org/officeDocument/2006/relationships/hyperlink" Target="https://login.consultant.ru/link/?req=doc&amp;base=LAW&amp;n=181829&amp;dst=100022" TargetMode = "External"/><Relationship Id="rId443" Type="http://schemas.openxmlformats.org/officeDocument/2006/relationships/hyperlink" Target="https://login.consultant.ru/link/?req=doc&amp;base=LAW&amp;n=181862&amp;dst=100013" TargetMode = "External"/><Relationship Id="rId444" Type="http://schemas.openxmlformats.org/officeDocument/2006/relationships/hyperlink" Target="https://login.consultant.ru/link/?req=doc&amp;base=LAW&amp;n=181854&amp;dst=100009" TargetMode = "External"/><Relationship Id="rId445" Type="http://schemas.openxmlformats.org/officeDocument/2006/relationships/hyperlink" Target="https://login.consultant.ru/link/?req=doc&amp;base=LAW&amp;n=181840&amp;dst=100123" TargetMode = "External"/><Relationship Id="rId446" Type="http://schemas.openxmlformats.org/officeDocument/2006/relationships/hyperlink" Target="https://login.consultant.ru/link/?req=doc&amp;base=LAW&amp;n=511709&amp;dst=100400" TargetMode = "External"/><Relationship Id="rId447" Type="http://schemas.openxmlformats.org/officeDocument/2006/relationships/hyperlink" Target="https://login.consultant.ru/link/?req=doc&amp;base=LAW&amp;n=182606&amp;dst=100025" TargetMode = "External"/><Relationship Id="rId448" Type="http://schemas.openxmlformats.org/officeDocument/2006/relationships/hyperlink" Target="https://login.consultant.ru/link/?req=doc&amp;base=LAW&amp;n=182631&amp;dst=100092" TargetMode = "External"/><Relationship Id="rId449" Type="http://schemas.openxmlformats.org/officeDocument/2006/relationships/hyperlink" Target="https://login.consultant.ru/link/?req=doc&amp;base=LAW&amp;n=440515&amp;dst=100160" TargetMode = "External"/><Relationship Id="rId450" Type="http://schemas.openxmlformats.org/officeDocument/2006/relationships/hyperlink" Target="https://login.consultant.ru/link/?req=doc&amp;base=LAW&amp;n=221379&amp;dst=100026" TargetMode = "External"/><Relationship Id="rId451" Type="http://schemas.openxmlformats.org/officeDocument/2006/relationships/hyperlink" Target="https://login.consultant.ru/link/?req=doc&amp;base=LAW&amp;n=182643&amp;dst=100068" TargetMode = "External"/><Relationship Id="rId452" Type="http://schemas.openxmlformats.org/officeDocument/2006/relationships/hyperlink" Target="https://login.consultant.ru/link/?req=doc&amp;base=LAW&amp;n=186980&amp;dst=100063" TargetMode = "External"/><Relationship Id="rId453" Type="http://schemas.openxmlformats.org/officeDocument/2006/relationships/hyperlink" Target="https://login.consultant.ru/link/?req=doc&amp;base=LAW&amp;n=495257&amp;dst=100028" TargetMode = "External"/><Relationship Id="rId454" Type="http://schemas.openxmlformats.org/officeDocument/2006/relationships/hyperlink" Target="https://login.consultant.ru/link/?req=doc&amp;base=LAW&amp;n=495255&amp;dst=100259" TargetMode = "External"/><Relationship Id="rId455" Type="http://schemas.openxmlformats.org/officeDocument/2006/relationships/hyperlink" Target="https://login.consultant.ru/link/?req=doc&amp;base=LAW&amp;n=186967&amp;dst=100008" TargetMode = "External"/><Relationship Id="rId456" Type="http://schemas.openxmlformats.org/officeDocument/2006/relationships/hyperlink" Target="https://login.consultant.ru/link/?req=doc&amp;base=LAW&amp;n=501398&amp;dst=100009" TargetMode = "External"/><Relationship Id="rId457" Type="http://schemas.openxmlformats.org/officeDocument/2006/relationships/hyperlink" Target="https://login.consultant.ru/link/?req=doc&amp;base=LAW&amp;n=187993&amp;dst=100009" TargetMode = "External"/><Relationship Id="rId458" Type="http://schemas.openxmlformats.org/officeDocument/2006/relationships/hyperlink" Target="https://login.consultant.ru/link/?req=doc&amp;base=LAW&amp;n=188326&amp;dst=100008" TargetMode = "External"/><Relationship Id="rId459" Type="http://schemas.openxmlformats.org/officeDocument/2006/relationships/hyperlink" Target="https://login.consultant.ru/link/?req=doc&amp;base=LAW&amp;n=188331&amp;dst=100040" TargetMode = "External"/><Relationship Id="rId460" Type="http://schemas.openxmlformats.org/officeDocument/2006/relationships/hyperlink" Target="https://login.consultant.ru/link/?req=doc&amp;base=LAW&amp;n=189505&amp;dst=100039" TargetMode = "External"/><Relationship Id="rId461" Type="http://schemas.openxmlformats.org/officeDocument/2006/relationships/hyperlink" Target="https://login.consultant.ru/link/?req=doc&amp;base=LAW&amp;n=189504&amp;dst=100008" TargetMode = "External"/><Relationship Id="rId462" Type="http://schemas.openxmlformats.org/officeDocument/2006/relationships/hyperlink" Target="https://login.consultant.ru/link/?req=doc&amp;base=LAW&amp;n=189516&amp;dst=100008" TargetMode = "External"/><Relationship Id="rId463" Type="http://schemas.openxmlformats.org/officeDocument/2006/relationships/hyperlink" Target="https://login.consultant.ru/link/?req=doc&amp;base=LAW&amp;n=189521&amp;dst=100009" TargetMode = "External"/><Relationship Id="rId464" Type="http://schemas.openxmlformats.org/officeDocument/2006/relationships/hyperlink" Target="https://login.consultant.ru/link/?req=doc&amp;base=LAW&amp;n=190447&amp;dst=100009" TargetMode = "External"/><Relationship Id="rId465" Type="http://schemas.openxmlformats.org/officeDocument/2006/relationships/hyperlink" Target="https://login.consultant.ru/link/?req=doc&amp;base=LAW&amp;n=190445&amp;dst=100008" TargetMode = "External"/><Relationship Id="rId466" Type="http://schemas.openxmlformats.org/officeDocument/2006/relationships/hyperlink" Target="https://login.consultant.ru/link/?req=doc&amp;base=LAW&amp;n=221582&amp;dst=100222" TargetMode = "External"/><Relationship Id="rId467" Type="http://schemas.openxmlformats.org/officeDocument/2006/relationships/hyperlink" Target="https://login.consultant.ru/link/?req=doc&amp;base=LAW&amp;n=200275&amp;dst=100035" TargetMode = "External"/><Relationship Id="rId468" Type="http://schemas.openxmlformats.org/officeDocument/2006/relationships/hyperlink" Target="https://login.consultant.ru/link/?req=doc&amp;base=LAW&amp;n=191470&amp;dst=100008" TargetMode = "External"/><Relationship Id="rId469" Type="http://schemas.openxmlformats.org/officeDocument/2006/relationships/hyperlink" Target="https://login.consultant.ru/link/?req=doc&amp;base=LAW&amp;n=191499&amp;dst=100009" TargetMode = "External"/><Relationship Id="rId470" Type="http://schemas.openxmlformats.org/officeDocument/2006/relationships/hyperlink" Target="https://login.consultant.ru/link/?req=doc&amp;base=LAW&amp;n=191491&amp;dst=100008" TargetMode = "External"/><Relationship Id="rId471" Type="http://schemas.openxmlformats.org/officeDocument/2006/relationships/hyperlink" Target="https://login.consultant.ru/link/?req=doc&amp;base=LAW&amp;n=191513&amp;dst=100011" TargetMode = "External"/><Relationship Id="rId472" Type="http://schemas.openxmlformats.org/officeDocument/2006/relationships/hyperlink" Target="https://login.consultant.ru/link/?req=doc&amp;base=LAW&amp;n=315362&amp;dst=100030" TargetMode = "External"/><Relationship Id="rId473" Type="http://schemas.openxmlformats.org/officeDocument/2006/relationships/hyperlink" Target="https://login.consultant.ru/link/?req=doc&amp;base=LAW&amp;n=191539&amp;dst=100027" TargetMode = "External"/><Relationship Id="rId474" Type="http://schemas.openxmlformats.org/officeDocument/2006/relationships/hyperlink" Target="https://login.consultant.ru/link/?req=doc&amp;base=LAW&amp;n=194001&amp;dst=100008" TargetMode = "External"/><Relationship Id="rId475" Type="http://schemas.openxmlformats.org/officeDocument/2006/relationships/hyperlink" Target="https://login.consultant.ru/link/?req=doc&amp;base=LAW&amp;n=301284&amp;dst=100398" TargetMode = "External"/><Relationship Id="rId476" Type="http://schemas.openxmlformats.org/officeDocument/2006/relationships/hyperlink" Target="https://login.consultant.ru/link/?req=doc&amp;base=LAW&amp;n=194888&amp;dst=100008" TargetMode = "External"/><Relationship Id="rId477" Type="http://schemas.openxmlformats.org/officeDocument/2006/relationships/hyperlink" Target="https://login.consultant.ru/link/?req=doc&amp;base=LAW&amp;n=194869&amp;dst=100008" TargetMode = "External"/><Relationship Id="rId478" Type="http://schemas.openxmlformats.org/officeDocument/2006/relationships/hyperlink" Target="https://login.consultant.ru/link/?req=doc&amp;base=LAW&amp;n=194876&amp;dst=100009" TargetMode = "External"/><Relationship Id="rId479" Type="http://schemas.openxmlformats.org/officeDocument/2006/relationships/hyperlink" Target="https://login.consultant.ru/link/?req=doc&amp;base=LAW&amp;n=464275&amp;dst=100025" TargetMode = "External"/><Relationship Id="rId480" Type="http://schemas.openxmlformats.org/officeDocument/2006/relationships/hyperlink" Target="https://login.consultant.ru/link/?req=doc&amp;base=LAW&amp;n=195925&amp;dst=100008" TargetMode = "External"/><Relationship Id="rId481" Type="http://schemas.openxmlformats.org/officeDocument/2006/relationships/hyperlink" Target="https://login.consultant.ru/link/?req=doc&amp;base=LAW&amp;n=195926&amp;dst=100008" TargetMode = "External"/><Relationship Id="rId482" Type="http://schemas.openxmlformats.org/officeDocument/2006/relationships/hyperlink" Target="https://login.consultant.ru/link/?req=doc&amp;base=LAW&amp;n=196280&amp;dst=100008" TargetMode = "External"/><Relationship Id="rId483" Type="http://schemas.openxmlformats.org/officeDocument/2006/relationships/hyperlink" Target="https://login.consultant.ru/link/?req=doc&amp;base=LAW&amp;n=495254&amp;dst=100122" TargetMode = "External"/><Relationship Id="rId484" Type="http://schemas.openxmlformats.org/officeDocument/2006/relationships/hyperlink" Target="https://login.consultant.ru/link/?req=doc&amp;base=LAW&amp;n=197215&amp;dst=100008" TargetMode = "External"/><Relationship Id="rId485" Type="http://schemas.openxmlformats.org/officeDocument/2006/relationships/hyperlink" Target="https://login.consultant.ru/link/?req=doc&amp;base=LAW&amp;n=197414&amp;dst=100008" TargetMode = "External"/><Relationship Id="rId486" Type="http://schemas.openxmlformats.org/officeDocument/2006/relationships/hyperlink" Target="https://login.consultant.ru/link/?req=doc&amp;base=LAW&amp;n=197415&amp;dst=100009" TargetMode = "External"/><Relationship Id="rId487" Type="http://schemas.openxmlformats.org/officeDocument/2006/relationships/hyperlink" Target="https://login.consultant.ru/link/?req=doc&amp;base=LAW&amp;n=197409&amp;dst=100008" TargetMode = "External"/><Relationship Id="rId488" Type="http://schemas.openxmlformats.org/officeDocument/2006/relationships/hyperlink" Target="https://login.consultant.ru/link/?req=doc&amp;base=LAW&amp;n=197413&amp;dst=100024" TargetMode = "External"/><Relationship Id="rId489" Type="http://schemas.openxmlformats.org/officeDocument/2006/relationships/hyperlink" Target="https://login.consultant.ru/link/?req=doc&amp;base=LAW&amp;n=198845&amp;dst=100009" TargetMode = "External"/><Relationship Id="rId490" Type="http://schemas.openxmlformats.org/officeDocument/2006/relationships/hyperlink" Target="https://login.consultant.ru/link/?req=doc&amp;base=LAW&amp;n=198844&amp;dst=100009" TargetMode = "External"/><Relationship Id="rId491" Type="http://schemas.openxmlformats.org/officeDocument/2006/relationships/hyperlink" Target="https://login.consultant.ru/link/?req=doc&amp;base=LAW&amp;n=200009&amp;dst=100008" TargetMode = "External"/><Relationship Id="rId492" Type="http://schemas.openxmlformats.org/officeDocument/2006/relationships/hyperlink" Target="https://login.consultant.ru/link/?req=doc&amp;base=LAW&amp;n=199985&amp;dst=100008" TargetMode = "External"/><Relationship Id="rId493" Type="http://schemas.openxmlformats.org/officeDocument/2006/relationships/hyperlink" Target="https://login.consultant.ru/link/?req=doc&amp;base=LAW&amp;n=200017&amp;dst=100021" TargetMode = "External"/><Relationship Id="rId494" Type="http://schemas.openxmlformats.org/officeDocument/2006/relationships/hyperlink" Target="https://login.consultant.ru/link/?req=doc&amp;base=LAW&amp;n=200002&amp;dst=100009" TargetMode = "External"/><Relationship Id="rId495" Type="http://schemas.openxmlformats.org/officeDocument/2006/relationships/hyperlink" Target="https://login.consultant.ru/link/?req=doc&amp;base=LAW&amp;n=200014&amp;dst=100009" TargetMode = "External"/><Relationship Id="rId496" Type="http://schemas.openxmlformats.org/officeDocument/2006/relationships/hyperlink" Target="https://login.consultant.ru/link/?req=doc&amp;base=LAW&amp;n=200019&amp;dst=100043" TargetMode = "External"/><Relationship Id="rId497" Type="http://schemas.openxmlformats.org/officeDocument/2006/relationships/hyperlink" Target="https://login.consultant.ru/link/?req=doc&amp;base=LAW&amp;n=282706&amp;dst=100008" TargetMode = "External"/><Relationship Id="rId498" Type="http://schemas.openxmlformats.org/officeDocument/2006/relationships/hyperlink" Target="https://login.consultant.ru/link/?req=doc&amp;base=LAW&amp;n=199987&amp;dst=100008" TargetMode = "External"/><Relationship Id="rId499" Type="http://schemas.openxmlformats.org/officeDocument/2006/relationships/hyperlink" Target="https://login.consultant.ru/link/?req=doc&amp;base=LAW&amp;n=199990&amp;dst=100024" TargetMode = "External"/><Relationship Id="rId500" Type="http://schemas.openxmlformats.org/officeDocument/2006/relationships/hyperlink" Target="https://login.consultant.ru/link/?req=doc&amp;base=LAW&amp;n=286953&amp;dst=100192" TargetMode = "External"/><Relationship Id="rId501" Type="http://schemas.openxmlformats.org/officeDocument/2006/relationships/hyperlink" Target="https://login.consultant.ru/link/?req=doc&amp;base=LAW&amp;n=286707&amp;dst=100034" TargetMode = "External"/><Relationship Id="rId502" Type="http://schemas.openxmlformats.org/officeDocument/2006/relationships/hyperlink" Target="https://login.consultant.ru/link/?req=doc&amp;base=LAW&amp;n=455339&amp;dst=100444" TargetMode = "External"/><Relationship Id="rId503" Type="http://schemas.openxmlformats.org/officeDocument/2006/relationships/hyperlink" Target="https://login.consultant.ru/link/?req=doc&amp;base=LAW&amp;n=210228&amp;dst=100009" TargetMode = "External"/><Relationship Id="rId504" Type="http://schemas.openxmlformats.org/officeDocument/2006/relationships/hyperlink" Target="https://login.consultant.ru/link/?req=doc&amp;base=LAW&amp;n=422066&amp;dst=100673" TargetMode = "External"/><Relationship Id="rId505" Type="http://schemas.openxmlformats.org/officeDocument/2006/relationships/hyperlink" Target="https://login.consultant.ru/link/?req=doc&amp;base=LAW&amp;n=387133&amp;dst=100304" TargetMode = "External"/><Relationship Id="rId506" Type="http://schemas.openxmlformats.org/officeDocument/2006/relationships/hyperlink" Target="https://login.consultant.ru/link/?req=doc&amp;base=LAW&amp;n=200582&amp;dst=100028" TargetMode = "External"/><Relationship Id="rId507" Type="http://schemas.openxmlformats.org/officeDocument/2006/relationships/hyperlink" Target="https://login.consultant.ru/link/?req=doc&amp;base=LAW&amp;n=388539&amp;dst=100009" TargetMode = "External"/><Relationship Id="rId508" Type="http://schemas.openxmlformats.org/officeDocument/2006/relationships/hyperlink" Target="https://login.consultant.ru/link/?req=doc&amp;base=LAW&amp;n=200564&amp;dst=100069" TargetMode = "External"/><Relationship Id="rId509" Type="http://schemas.openxmlformats.org/officeDocument/2006/relationships/hyperlink" Target="https://login.consultant.ru/link/?req=doc&amp;base=LAW&amp;n=200634&amp;dst=100015" TargetMode = "External"/><Relationship Id="rId510" Type="http://schemas.openxmlformats.org/officeDocument/2006/relationships/hyperlink" Target="https://login.consultant.ru/link/?req=doc&amp;base=LAW&amp;n=413549&amp;dst=100499" TargetMode = "External"/><Relationship Id="rId511" Type="http://schemas.openxmlformats.org/officeDocument/2006/relationships/hyperlink" Target="https://login.consultant.ru/link/?req=doc&amp;base=LAW&amp;n=200645&amp;dst=100008" TargetMode = "External"/><Relationship Id="rId512" Type="http://schemas.openxmlformats.org/officeDocument/2006/relationships/hyperlink" Target="https://login.consultant.ru/link/?req=doc&amp;base=LAW&amp;n=310107&amp;dst=100161" TargetMode = "External"/><Relationship Id="rId513" Type="http://schemas.openxmlformats.org/officeDocument/2006/relationships/hyperlink" Target="https://login.consultant.ru/link/?req=doc&amp;base=LAW&amp;n=200695&amp;dst=100009" TargetMode = "External"/><Relationship Id="rId514" Type="http://schemas.openxmlformats.org/officeDocument/2006/relationships/hyperlink" Target="https://login.consultant.ru/link/?req=doc&amp;base=LAW&amp;n=495262&amp;dst=100039" TargetMode = "External"/><Relationship Id="rId515" Type="http://schemas.openxmlformats.org/officeDocument/2006/relationships/hyperlink" Target="https://login.consultant.ru/link/?req=doc&amp;base=LAW&amp;n=495260&amp;dst=100008" TargetMode = "External"/><Relationship Id="rId516" Type="http://schemas.openxmlformats.org/officeDocument/2006/relationships/hyperlink" Target="https://login.consultant.ru/link/?req=doc&amp;base=LAW&amp;n=200675&amp;dst=100008" TargetMode = "External"/><Relationship Id="rId517" Type="http://schemas.openxmlformats.org/officeDocument/2006/relationships/hyperlink" Target="https://login.consultant.ru/link/?req=doc&amp;base=LAW&amp;n=200705&amp;dst=100009" TargetMode = "External"/><Relationship Id="rId518" Type="http://schemas.openxmlformats.org/officeDocument/2006/relationships/hyperlink" Target="https://login.consultant.ru/link/?req=doc&amp;base=LAW&amp;n=513045&amp;dst=100253" TargetMode = "External"/><Relationship Id="rId519" Type="http://schemas.openxmlformats.org/officeDocument/2006/relationships/hyperlink" Target="https://login.consultant.ru/link/?req=doc&amp;base=LAW&amp;n=200730&amp;dst=100082" TargetMode = "External"/><Relationship Id="rId520" Type="http://schemas.openxmlformats.org/officeDocument/2006/relationships/hyperlink" Target="https://login.consultant.ru/link/?req=doc&amp;base=LAW&amp;n=387132&amp;dst=100052" TargetMode = "External"/><Relationship Id="rId521" Type="http://schemas.openxmlformats.org/officeDocument/2006/relationships/hyperlink" Target="https://login.consultant.ru/link/?req=doc&amp;base=LAW&amp;n=440686&amp;dst=100034" TargetMode = "External"/><Relationship Id="rId522" Type="http://schemas.openxmlformats.org/officeDocument/2006/relationships/hyperlink" Target="https://login.consultant.ru/link/?req=doc&amp;base=LAW&amp;n=210168&amp;dst=100460" TargetMode = "External"/><Relationship Id="rId523" Type="http://schemas.openxmlformats.org/officeDocument/2006/relationships/hyperlink" Target="https://login.consultant.ru/link/?req=doc&amp;base=LAW&amp;n=436421&amp;dst=100129" TargetMode = "External"/><Relationship Id="rId524" Type="http://schemas.openxmlformats.org/officeDocument/2006/relationships/hyperlink" Target="https://login.consultant.ru/link/?req=doc&amp;base=LAW&amp;n=207415&amp;dst=100009" TargetMode = "External"/><Relationship Id="rId525" Type="http://schemas.openxmlformats.org/officeDocument/2006/relationships/hyperlink" Target="https://login.consultant.ru/link/?req=doc&amp;base=LAW&amp;n=208174&amp;dst=100009" TargetMode = "External"/><Relationship Id="rId526" Type="http://schemas.openxmlformats.org/officeDocument/2006/relationships/hyperlink" Target="https://login.consultant.ru/link/?req=doc&amp;base=LAW&amp;n=209013&amp;dst=100008" TargetMode = "External"/><Relationship Id="rId527" Type="http://schemas.openxmlformats.org/officeDocument/2006/relationships/hyperlink" Target="https://login.consultant.ru/link/?req=doc&amp;base=LAW&amp;n=495265&amp;dst=100008" TargetMode = "External"/><Relationship Id="rId528" Type="http://schemas.openxmlformats.org/officeDocument/2006/relationships/hyperlink" Target="https://login.consultant.ru/link/?req=doc&amp;base=LAW&amp;n=209781&amp;dst=100017" TargetMode = "External"/><Relationship Id="rId529" Type="http://schemas.openxmlformats.org/officeDocument/2006/relationships/hyperlink" Target="https://login.consultant.ru/link/?req=doc&amp;base=LAW&amp;n=209869&amp;dst=100008" TargetMode = "External"/><Relationship Id="rId530" Type="http://schemas.openxmlformats.org/officeDocument/2006/relationships/hyperlink" Target="https://login.consultant.ru/link/?req=doc&amp;base=LAW&amp;n=209901&amp;dst=100008" TargetMode = "External"/><Relationship Id="rId531" Type="http://schemas.openxmlformats.org/officeDocument/2006/relationships/hyperlink" Target="https://login.consultant.ru/link/?req=doc&amp;base=LAW&amp;n=209907&amp;dst=100017" TargetMode = "External"/><Relationship Id="rId532" Type="http://schemas.openxmlformats.org/officeDocument/2006/relationships/hyperlink" Target="https://login.consultant.ru/link/?req=doc&amp;base=LAW&amp;n=212390&amp;dst=100062" TargetMode = "External"/><Relationship Id="rId533" Type="http://schemas.openxmlformats.org/officeDocument/2006/relationships/hyperlink" Target="https://login.consultant.ru/link/?req=doc&amp;base=LAW&amp;n=212391&amp;dst=100009" TargetMode = "External"/><Relationship Id="rId534" Type="http://schemas.openxmlformats.org/officeDocument/2006/relationships/hyperlink" Target="https://login.consultant.ru/link/?req=doc&amp;base=LAW&amp;n=213154&amp;dst=100009" TargetMode = "External"/><Relationship Id="rId535" Type="http://schemas.openxmlformats.org/officeDocument/2006/relationships/hyperlink" Target="https://login.consultant.ru/link/?req=doc&amp;base=LAW&amp;n=213706&amp;dst=100008" TargetMode = "External"/><Relationship Id="rId536" Type="http://schemas.openxmlformats.org/officeDocument/2006/relationships/hyperlink" Target="https://login.consultant.ru/link/?req=doc&amp;base=LAW&amp;n=214784&amp;dst=100014" TargetMode = "External"/><Relationship Id="rId537" Type="http://schemas.openxmlformats.org/officeDocument/2006/relationships/hyperlink" Target="https://login.consultant.ru/link/?req=doc&amp;base=LAW&amp;n=215475&amp;dst=100008" TargetMode = "External"/><Relationship Id="rId538" Type="http://schemas.openxmlformats.org/officeDocument/2006/relationships/hyperlink" Target="https://login.consultant.ru/link/?req=doc&amp;base=LAW&amp;n=215474&amp;dst=100008" TargetMode = "External"/><Relationship Id="rId539" Type="http://schemas.openxmlformats.org/officeDocument/2006/relationships/hyperlink" Target="https://login.consultant.ru/link/?req=doc&amp;base=LAW&amp;n=215480&amp;dst=100020" TargetMode = "External"/><Relationship Id="rId540" Type="http://schemas.openxmlformats.org/officeDocument/2006/relationships/hyperlink" Target="https://login.consultant.ru/link/?req=doc&amp;base=LAW&amp;n=215486&amp;dst=100012" TargetMode = "External"/><Relationship Id="rId541" Type="http://schemas.openxmlformats.org/officeDocument/2006/relationships/hyperlink" Target="https://login.consultant.ru/link/?req=doc&amp;base=LAW&amp;n=216069&amp;dst=100051" TargetMode = "External"/><Relationship Id="rId542" Type="http://schemas.openxmlformats.org/officeDocument/2006/relationships/hyperlink" Target="https://login.consultant.ru/link/?req=doc&amp;base=LAW&amp;n=217313&amp;dst=100074" TargetMode = "External"/><Relationship Id="rId543" Type="http://schemas.openxmlformats.org/officeDocument/2006/relationships/hyperlink" Target="https://login.consultant.ru/link/?req=doc&amp;base=LAW&amp;n=448185&amp;dst=100018" TargetMode = "External"/><Relationship Id="rId544" Type="http://schemas.openxmlformats.org/officeDocument/2006/relationships/hyperlink" Target="https://login.consultant.ru/link/?req=doc&amp;base=LAW&amp;n=217847&amp;dst=100008" TargetMode = "External"/><Relationship Id="rId545" Type="http://schemas.openxmlformats.org/officeDocument/2006/relationships/hyperlink" Target="https://login.consultant.ru/link/?req=doc&amp;base=LAW&amp;n=219008&amp;dst=100008" TargetMode = "External"/><Relationship Id="rId546" Type="http://schemas.openxmlformats.org/officeDocument/2006/relationships/hyperlink" Target="https://login.consultant.ru/link/?req=doc&amp;base=LAW&amp;n=219003&amp;dst=100008" TargetMode = "External"/><Relationship Id="rId547" Type="http://schemas.openxmlformats.org/officeDocument/2006/relationships/hyperlink" Target="https://login.consultant.ru/link/?req=doc&amp;base=LAW&amp;n=220284&amp;dst=100008" TargetMode = "External"/><Relationship Id="rId548" Type="http://schemas.openxmlformats.org/officeDocument/2006/relationships/hyperlink" Target="https://login.consultant.ru/link/?req=doc&amp;base=LAW&amp;n=495261&amp;dst=100008" TargetMode = "External"/><Relationship Id="rId549" Type="http://schemas.openxmlformats.org/officeDocument/2006/relationships/hyperlink" Target="https://login.consultant.ru/link/?req=doc&amp;base=LAW&amp;n=220902&amp;dst=100008" TargetMode = "External"/><Relationship Id="rId550" Type="http://schemas.openxmlformats.org/officeDocument/2006/relationships/hyperlink" Target="https://login.consultant.ru/link/?req=doc&amp;base=LAW&amp;n=220901&amp;dst=100008" TargetMode = "External"/><Relationship Id="rId551" Type="http://schemas.openxmlformats.org/officeDocument/2006/relationships/hyperlink" Target="https://login.consultant.ru/link/?req=doc&amp;base=LAW&amp;n=221222&amp;dst=100009" TargetMode = "External"/><Relationship Id="rId552" Type="http://schemas.openxmlformats.org/officeDocument/2006/relationships/hyperlink" Target="https://login.consultant.ru/link/?req=doc&amp;base=LAW&amp;n=221220&amp;dst=100009" TargetMode = "External"/><Relationship Id="rId553" Type="http://schemas.openxmlformats.org/officeDocument/2006/relationships/hyperlink" Target="https://login.consultant.ru/link/?req=doc&amp;base=LAW&amp;n=221223&amp;dst=100008" TargetMode = "External"/><Relationship Id="rId554" Type="http://schemas.openxmlformats.org/officeDocument/2006/relationships/hyperlink" Target="https://login.consultant.ru/link/?req=doc&amp;base=LAW&amp;n=221229&amp;dst=100009" TargetMode = "External"/><Relationship Id="rId555" Type="http://schemas.openxmlformats.org/officeDocument/2006/relationships/hyperlink" Target="https://login.consultant.ru/link/?req=doc&amp;base=LAW&amp;n=221231&amp;dst=100009" TargetMode = "External"/><Relationship Id="rId556" Type="http://schemas.openxmlformats.org/officeDocument/2006/relationships/hyperlink" Target="https://login.consultant.ru/link/?req=doc&amp;base=LAW&amp;n=221193&amp;dst=100265" TargetMode = "External"/><Relationship Id="rId557" Type="http://schemas.openxmlformats.org/officeDocument/2006/relationships/hyperlink" Target="https://login.consultant.ru/link/?req=doc&amp;base=LAW&amp;n=521681&amp;dst=100016" TargetMode = "External"/><Relationship Id="rId558" Type="http://schemas.openxmlformats.org/officeDocument/2006/relationships/hyperlink" Target="https://login.consultant.ru/link/?req=doc&amp;base=LAW&amp;n=371763&amp;dst=100314" TargetMode = "External"/><Relationship Id="rId559" Type="http://schemas.openxmlformats.org/officeDocument/2006/relationships/hyperlink" Target="https://login.consultant.ru/link/?req=doc&amp;base=LAW&amp;n=420803&amp;dst=100295" TargetMode = "External"/><Relationship Id="rId560" Type="http://schemas.openxmlformats.org/officeDocument/2006/relationships/hyperlink" Target="https://login.consultant.ru/link/?req=doc&amp;base=LAW&amp;n=281700&amp;dst=100008" TargetMode = "External"/><Relationship Id="rId561" Type="http://schemas.openxmlformats.org/officeDocument/2006/relationships/hyperlink" Target="https://login.consultant.ru/link/?req=doc&amp;base=LAW&amp;n=281698&amp;dst=100008" TargetMode = "External"/><Relationship Id="rId562" Type="http://schemas.openxmlformats.org/officeDocument/2006/relationships/hyperlink" Target="https://login.consultant.ru/link/?req=doc&amp;base=LAW&amp;n=281699&amp;dst=100008" TargetMode = "External"/><Relationship Id="rId563" Type="http://schemas.openxmlformats.org/officeDocument/2006/relationships/hyperlink" Target="https://login.consultant.ru/link/?req=doc&amp;base=LAW&amp;n=282615&amp;dst=100009" TargetMode = "External"/><Relationship Id="rId564" Type="http://schemas.openxmlformats.org/officeDocument/2006/relationships/hyperlink" Target="https://login.consultant.ru/link/?req=doc&amp;base=LAW&amp;n=282616&amp;dst=100018" TargetMode = "External"/><Relationship Id="rId565" Type="http://schemas.openxmlformats.org/officeDocument/2006/relationships/hyperlink" Target="https://login.consultant.ru/link/?req=doc&amp;base=LAW&amp;n=283517&amp;dst=100008" TargetMode = "External"/><Relationship Id="rId566" Type="http://schemas.openxmlformats.org/officeDocument/2006/relationships/hyperlink" Target="https://login.consultant.ru/link/?req=doc&amp;base=LAW&amp;n=284109&amp;dst=100008" TargetMode = "External"/><Relationship Id="rId567" Type="http://schemas.openxmlformats.org/officeDocument/2006/relationships/hyperlink" Target="https://login.consultant.ru/link/?req=doc&amp;base=LAW&amp;n=284136&amp;dst=100008" TargetMode = "External"/><Relationship Id="rId568" Type="http://schemas.openxmlformats.org/officeDocument/2006/relationships/hyperlink" Target="https://login.consultant.ru/link/?req=doc&amp;base=LAW&amp;n=284341&amp;dst=100139" TargetMode = "External"/><Relationship Id="rId569" Type="http://schemas.openxmlformats.org/officeDocument/2006/relationships/hyperlink" Target="https://login.consultant.ru/link/?req=doc&amp;base=LAW&amp;n=285579&amp;dst=100009" TargetMode = "External"/><Relationship Id="rId570" Type="http://schemas.openxmlformats.org/officeDocument/2006/relationships/hyperlink" Target="https://login.consultant.ru/link/?req=doc&amp;base=LAW&amp;n=285578&amp;dst=100008" TargetMode = "External"/><Relationship Id="rId571" Type="http://schemas.openxmlformats.org/officeDocument/2006/relationships/hyperlink" Target="https://login.consultant.ru/link/?req=doc&amp;base=LAW&amp;n=285614&amp;dst=100009" TargetMode = "External"/><Relationship Id="rId572" Type="http://schemas.openxmlformats.org/officeDocument/2006/relationships/hyperlink" Target="https://login.consultant.ru/link/?req=doc&amp;base=LAW&amp;n=286560&amp;dst=100009" TargetMode = "External"/><Relationship Id="rId573" Type="http://schemas.openxmlformats.org/officeDocument/2006/relationships/hyperlink" Target="https://login.consultant.ru/link/?req=doc&amp;base=LAW&amp;n=286704&amp;dst=100009" TargetMode = "External"/><Relationship Id="rId574" Type="http://schemas.openxmlformats.org/officeDocument/2006/relationships/hyperlink" Target="https://login.consultant.ru/link/?req=doc&amp;base=LAW&amp;n=388924&amp;dst=100130" TargetMode = "External"/><Relationship Id="rId575" Type="http://schemas.openxmlformats.org/officeDocument/2006/relationships/hyperlink" Target="https://login.consultant.ru/link/?req=doc&amp;base=LAW&amp;n=286708&amp;dst=100008" TargetMode = "External"/><Relationship Id="rId576" Type="http://schemas.openxmlformats.org/officeDocument/2006/relationships/hyperlink" Target="https://login.consultant.ru/link/?req=doc&amp;base=LAW&amp;n=286705&amp;dst=100008" TargetMode = "External"/><Relationship Id="rId577" Type="http://schemas.openxmlformats.org/officeDocument/2006/relationships/hyperlink" Target="https://login.consultant.ru/link/?req=doc&amp;base=LAW&amp;n=286723&amp;dst=100008" TargetMode = "External"/><Relationship Id="rId578" Type="http://schemas.openxmlformats.org/officeDocument/2006/relationships/hyperlink" Target="https://login.consultant.ru/link/?req=doc&amp;base=LAW&amp;n=286753&amp;dst=100008" TargetMode = "External"/><Relationship Id="rId579" Type="http://schemas.openxmlformats.org/officeDocument/2006/relationships/hyperlink" Target="https://login.consultant.ru/link/?req=doc&amp;base=LAW&amp;n=289784&amp;dst=100008" TargetMode = "External"/><Relationship Id="rId580" Type="http://schemas.openxmlformats.org/officeDocument/2006/relationships/hyperlink" Target="https://login.consultant.ru/link/?req=doc&amp;base=LAW&amp;n=289770&amp;dst=100110" TargetMode = "External"/><Relationship Id="rId581" Type="http://schemas.openxmlformats.org/officeDocument/2006/relationships/hyperlink" Target="https://login.consultant.ru/link/?req=doc&amp;base=LAW&amp;n=292498&amp;dst=100008" TargetMode = "External"/><Relationship Id="rId582" Type="http://schemas.openxmlformats.org/officeDocument/2006/relationships/hyperlink" Target="https://login.consultant.ru/link/?req=doc&amp;base=LAW&amp;n=294729&amp;dst=100009" TargetMode = "External"/><Relationship Id="rId583" Type="http://schemas.openxmlformats.org/officeDocument/2006/relationships/hyperlink" Target="https://login.consultant.ru/link/?req=doc&amp;base=LAW&amp;n=294737&amp;dst=100036" TargetMode = "External"/><Relationship Id="rId584" Type="http://schemas.openxmlformats.org/officeDocument/2006/relationships/hyperlink" Target="https://login.consultant.ru/link/?req=doc&amp;base=LAW&amp;n=296431&amp;dst=100008" TargetMode = "External"/><Relationship Id="rId585" Type="http://schemas.openxmlformats.org/officeDocument/2006/relationships/hyperlink" Target="https://login.consultant.ru/link/?req=doc&amp;base=LAW&amp;n=296459&amp;dst=100008" TargetMode = "External"/><Relationship Id="rId586" Type="http://schemas.openxmlformats.org/officeDocument/2006/relationships/hyperlink" Target="https://login.consultant.ru/link/?req=doc&amp;base=LAW&amp;n=296460&amp;dst=100008" TargetMode = "External"/><Relationship Id="rId587" Type="http://schemas.openxmlformats.org/officeDocument/2006/relationships/hyperlink" Target="https://login.consultant.ru/link/?req=doc&amp;base=LAW&amp;n=301058&amp;dst=100008" TargetMode = "External"/><Relationship Id="rId588" Type="http://schemas.openxmlformats.org/officeDocument/2006/relationships/hyperlink" Target="https://login.consultant.ru/link/?req=doc&amp;base=LAW&amp;n=301055&amp;dst=100009" TargetMode = "External"/><Relationship Id="rId589" Type="http://schemas.openxmlformats.org/officeDocument/2006/relationships/hyperlink" Target="https://login.consultant.ru/link/?req=doc&amp;base=LAW&amp;n=302863&amp;dst=100009" TargetMode = "External"/><Relationship Id="rId590" Type="http://schemas.openxmlformats.org/officeDocument/2006/relationships/hyperlink" Target="https://login.consultant.ru/link/?req=doc&amp;base=LAW&amp;n=302859&amp;dst=100020" TargetMode = "External"/><Relationship Id="rId591" Type="http://schemas.openxmlformats.org/officeDocument/2006/relationships/hyperlink" Target="https://login.consultant.ru/link/?req=doc&amp;base=LAW&amp;n=302861&amp;dst=100062" TargetMode = "External"/><Relationship Id="rId592" Type="http://schemas.openxmlformats.org/officeDocument/2006/relationships/hyperlink" Target="https://login.consultant.ru/link/?req=doc&amp;base=LAW&amp;n=303433&amp;dst=100009" TargetMode = "External"/><Relationship Id="rId593" Type="http://schemas.openxmlformats.org/officeDocument/2006/relationships/hyperlink" Target="https://login.consultant.ru/link/?req=doc&amp;base=LAW&amp;n=303430&amp;dst=100009" TargetMode = "External"/><Relationship Id="rId594" Type="http://schemas.openxmlformats.org/officeDocument/2006/relationships/hyperlink" Target="https://login.consultant.ru/link/?req=doc&amp;base=LAW&amp;n=303428&amp;dst=100008" TargetMode = "External"/><Relationship Id="rId595" Type="http://schemas.openxmlformats.org/officeDocument/2006/relationships/hyperlink" Target="https://login.consultant.ru/link/?req=doc&amp;base=LAW&amp;n=303429&amp;dst=100008" TargetMode = "External"/><Relationship Id="rId596" Type="http://schemas.openxmlformats.org/officeDocument/2006/relationships/hyperlink" Target="https://login.consultant.ru/link/?req=doc&amp;base=LAW&amp;n=495264&amp;dst=100008" TargetMode = "External"/><Relationship Id="rId597" Type="http://schemas.openxmlformats.org/officeDocument/2006/relationships/hyperlink" Target="https://login.consultant.ru/link/?req=doc&amp;base=LAW&amp;n=303427&amp;dst=100008" TargetMode = "External"/><Relationship Id="rId598" Type="http://schemas.openxmlformats.org/officeDocument/2006/relationships/hyperlink" Target="https://login.consultant.ru/link/?req=doc&amp;base=LAW&amp;n=303418&amp;dst=100008" TargetMode = "External"/><Relationship Id="rId599" Type="http://schemas.openxmlformats.org/officeDocument/2006/relationships/hyperlink" Target="https://login.consultant.ru/link/?req=doc&amp;base=LAW&amp;n=303420&amp;dst=100009" TargetMode = "External"/><Relationship Id="rId600" Type="http://schemas.openxmlformats.org/officeDocument/2006/relationships/hyperlink" Target="https://login.consultant.ru/link/?req=doc&amp;base=LAW&amp;n=394123&amp;dst=100297" TargetMode = "External"/><Relationship Id="rId601" Type="http://schemas.openxmlformats.org/officeDocument/2006/relationships/hyperlink" Target="https://login.consultant.ru/link/?req=doc&amp;base=LAW&amp;n=304087&amp;dst=100008" TargetMode = "External"/><Relationship Id="rId602" Type="http://schemas.openxmlformats.org/officeDocument/2006/relationships/hyperlink" Target="https://login.consultant.ru/link/?req=doc&amp;base=LAW&amp;n=304073&amp;dst=100008" TargetMode = "External"/><Relationship Id="rId603" Type="http://schemas.openxmlformats.org/officeDocument/2006/relationships/hyperlink" Target="https://login.consultant.ru/link/?req=doc&amp;base=LAW&amp;n=307990&amp;dst=100008" TargetMode = "External"/><Relationship Id="rId604" Type="http://schemas.openxmlformats.org/officeDocument/2006/relationships/hyperlink" Target="https://login.consultant.ru/link/?req=doc&amp;base=LAW&amp;n=308724&amp;dst=100014" TargetMode = "External"/><Relationship Id="rId605" Type="http://schemas.openxmlformats.org/officeDocument/2006/relationships/hyperlink" Target="https://login.consultant.ru/link/?req=doc&amp;base=LAW&amp;n=309984&amp;dst=100008" TargetMode = "External"/><Relationship Id="rId606" Type="http://schemas.openxmlformats.org/officeDocument/2006/relationships/hyperlink" Target="https://login.consultant.ru/link/?req=doc&amp;base=LAW&amp;n=309986&amp;dst=100008" TargetMode = "External"/><Relationship Id="rId607" Type="http://schemas.openxmlformats.org/officeDocument/2006/relationships/hyperlink" Target="https://login.consultant.ru/link/?req=doc&amp;base=LAW&amp;n=309991&amp;dst=100008" TargetMode = "External"/><Relationship Id="rId608" Type="http://schemas.openxmlformats.org/officeDocument/2006/relationships/hyperlink" Target="https://login.consultant.ru/link/?req=doc&amp;base=LAW&amp;n=310799&amp;dst=100009" TargetMode = "External"/><Relationship Id="rId609" Type="http://schemas.openxmlformats.org/officeDocument/2006/relationships/hyperlink" Target="https://login.consultant.ru/link/?req=doc&amp;base=LAW&amp;n=310808&amp;dst=100008" TargetMode = "External"/><Relationship Id="rId610" Type="http://schemas.openxmlformats.org/officeDocument/2006/relationships/hyperlink" Target="https://login.consultant.ru/link/?req=doc&amp;base=LAW&amp;n=310809&amp;dst=100008" TargetMode = "External"/><Relationship Id="rId611" Type="http://schemas.openxmlformats.org/officeDocument/2006/relationships/hyperlink" Target="https://login.consultant.ru/link/?req=doc&amp;base=LAW&amp;n=310807&amp;dst=100008" TargetMode = "External"/><Relationship Id="rId612" Type="http://schemas.openxmlformats.org/officeDocument/2006/relationships/hyperlink" Target="https://login.consultant.ru/link/?req=doc&amp;base=LAW&amp;n=310810&amp;dst=100009" TargetMode = "External"/><Relationship Id="rId613" Type="http://schemas.openxmlformats.org/officeDocument/2006/relationships/hyperlink" Target="https://login.consultant.ru/link/?req=doc&amp;base=LAW&amp;n=312094&amp;dst=100008" TargetMode = "External"/><Relationship Id="rId614" Type="http://schemas.openxmlformats.org/officeDocument/2006/relationships/hyperlink" Target="https://login.consultant.ru/link/?req=doc&amp;base=LAW&amp;n=314639&amp;dst=100008" TargetMode = "External"/><Relationship Id="rId615" Type="http://schemas.openxmlformats.org/officeDocument/2006/relationships/hyperlink" Target="https://login.consultant.ru/link/?req=doc&amp;base=LAW&amp;n=314634&amp;dst=100008" TargetMode = "External"/><Relationship Id="rId616" Type="http://schemas.openxmlformats.org/officeDocument/2006/relationships/hyperlink" Target="https://login.consultant.ru/link/?req=doc&amp;base=LAW&amp;n=314631&amp;dst=100008" TargetMode = "External"/><Relationship Id="rId617" Type="http://schemas.openxmlformats.org/officeDocument/2006/relationships/hyperlink" Target="https://login.consultant.ru/link/?req=doc&amp;base=LAW&amp;n=314662&amp;dst=100008" TargetMode = "External"/><Relationship Id="rId618" Type="http://schemas.openxmlformats.org/officeDocument/2006/relationships/hyperlink" Target="https://login.consultant.ru/link/?req=doc&amp;base=LAW&amp;n=314690&amp;dst=100008" TargetMode = "External"/><Relationship Id="rId619" Type="http://schemas.openxmlformats.org/officeDocument/2006/relationships/hyperlink" Target="https://login.consultant.ru/link/?req=doc&amp;base=LAW&amp;n=314698&amp;dst=100008" TargetMode = "External"/><Relationship Id="rId620" Type="http://schemas.openxmlformats.org/officeDocument/2006/relationships/hyperlink" Target="https://login.consultant.ru/link/?req=doc&amp;base=LAW&amp;n=317568&amp;dst=100008" TargetMode = "External"/><Relationship Id="rId621" Type="http://schemas.openxmlformats.org/officeDocument/2006/relationships/hyperlink" Target="https://login.consultant.ru/link/?req=doc&amp;base=LAW&amp;n=319588&amp;dst=100008" TargetMode = "External"/><Relationship Id="rId622" Type="http://schemas.openxmlformats.org/officeDocument/2006/relationships/hyperlink" Target="https://login.consultant.ru/link/?req=doc&amp;base=LAW&amp;n=320402&amp;dst=100008" TargetMode = "External"/><Relationship Id="rId623" Type="http://schemas.openxmlformats.org/officeDocument/2006/relationships/hyperlink" Target="https://login.consultant.ru/link/?req=doc&amp;base=LAW&amp;n=320399&amp;dst=100009" TargetMode = "External"/><Relationship Id="rId624" Type="http://schemas.openxmlformats.org/officeDocument/2006/relationships/hyperlink" Target="https://login.consultant.ru/link/?req=doc&amp;base=LAW&amp;n=320403&amp;dst=100008" TargetMode = "External"/><Relationship Id="rId625" Type="http://schemas.openxmlformats.org/officeDocument/2006/relationships/hyperlink" Target="https://login.consultant.ru/link/?req=doc&amp;base=LAW&amp;n=320404&amp;dst=100008" TargetMode = "External"/><Relationship Id="rId626" Type="http://schemas.openxmlformats.org/officeDocument/2006/relationships/hyperlink" Target="https://login.consultant.ru/link/?req=doc&amp;base=LAW&amp;n=321401&amp;dst=100008" TargetMode = "External"/><Relationship Id="rId627" Type="http://schemas.openxmlformats.org/officeDocument/2006/relationships/hyperlink" Target="https://login.consultant.ru/link/?req=doc&amp;base=LAW&amp;n=321403&amp;dst=100008" TargetMode = "External"/><Relationship Id="rId628" Type="http://schemas.openxmlformats.org/officeDocument/2006/relationships/hyperlink" Target="https://login.consultant.ru/link/?req=doc&amp;base=LAW&amp;n=321400&amp;dst=100008" TargetMode = "External"/><Relationship Id="rId629" Type="http://schemas.openxmlformats.org/officeDocument/2006/relationships/hyperlink" Target="https://login.consultant.ru/link/?req=doc&amp;base=LAW&amp;n=322498&amp;dst=100008" TargetMode = "External"/><Relationship Id="rId630" Type="http://schemas.openxmlformats.org/officeDocument/2006/relationships/hyperlink" Target="https://login.consultant.ru/link/?req=doc&amp;base=LAW&amp;n=322496&amp;dst=100008" TargetMode = "External"/><Relationship Id="rId631" Type="http://schemas.openxmlformats.org/officeDocument/2006/relationships/hyperlink" Target="https://login.consultant.ru/link/?req=doc&amp;base=LAW&amp;n=341914&amp;dst=100009" TargetMode = "External"/><Relationship Id="rId632" Type="http://schemas.openxmlformats.org/officeDocument/2006/relationships/hyperlink" Target="https://login.consultant.ru/link/?req=doc&amp;base=LAW&amp;n=323231&amp;dst=100009" TargetMode = "External"/><Relationship Id="rId633" Type="http://schemas.openxmlformats.org/officeDocument/2006/relationships/hyperlink" Target="https://login.consultant.ru/link/?req=doc&amp;base=LAW&amp;n=323785&amp;dst=100008" TargetMode = "External"/><Relationship Id="rId634" Type="http://schemas.openxmlformats.org/officeDocument/2006/relationships/hyperlink" Target="https://login.consultant.ru/link/?req=doc&amp;base=LAW&amp;n=323786&amp;dst=100008" TargetMode = "External"/><Relationship Id="rId635" Type="http://schemas.openxmlformats.org/officeDocument/2006/relationships/hyperlink" Target="https://login.consultant.ru/link/?req=doc&amp;base=LAW&amp;n=325551&amp;dst=100008" TargetMode = "External"/><Relationship Id="rId636" Type="http://schemas.openxmlformats.org/officeDocument/2006/relationships/hyperlink" Target="https://login.consultant.ru/link/?req=doc&amp;base=LAW&amp;n=325554&amp;dst=100008" TargetMode = "External"/><Relationship Id="rId637" Type="http://schemas.openxmlformats.org/officeDocument/2006/relationships/hyperlink" Target="https://login.consultant.ru/link/?req=doc&amp;base=LAW&amp;n=326263&amp;dst=100008" TargetMode = "External"/><Relationship Id="rId638" Type="http://schemas.openxmlformats.org/officeDocument/2006/relationships/hyperlink" Target="https://login.consultant.ru/link/?req=doc&amp;base=LAW&amp;n=326256&amp;dst=100008" TargetMode = "External"/><Relationship Id="rId639" Type="http://schemas.openxmlformats.org/officeDocument/2006/relationships/hyperlink" Target="https://login.consultant.ru/link/?req=doc&amp;base=LAW&amp;n=326892&amp;dst=100009" TargetMode = "External"/><Relationship Id="rId640" Type="http://schemas.openxmlformats.org/officeDocument/2006/relationships/hyperlink" Target="https://login.consultant.ru/link/?req=doc&amp;base=LAW&amp;n=326888&amp;dst=100008" TargetMode = "External"/><Relationship Id="rId641" Type="http://schemas.openxmlformats.org/officeDocument/2006/relationships/hyperlink" Target="https://login.consultant.ru/link/?req=doc&amp;base=LAW&amp;n=326889&amp;dst=100008" TargetMode = "External"/><Relationship Id="rId642" Type="http://schemas.openxmlformats.org/officeDocument/2006/relationships/hyperlink" Target="https://login.consultant.ru/link/?req=doc&amp;base=LAW&amp;n=495263&amp;dst=100009" TargetMode = "External"/><Relationship Id="rId643" Type="http://schemas.openxmlformats.org/officeDocument/2006/relationships/hyperlink" Target="https://login.consultant.ru/link/?req=doc&amp;base=LAW&amp;n=329275&amp;dst=100009" TargetMode = "External"/><Relationship Id="rId644" Type="http://schemas.openxmlformats.org/officeDocument/2006/relationships/hyperlink" Target="https://login.consultant.ru/link/?req=doc&amp;base=LAW&amp;n=329276&amp;dst=100008" TargetMode = "External"/><Relationship Id="rId645" Type="http://schemas.openxmlformats.org/officeDocument/2006/relationships/hyperlink" Target="https://login.consultant.ru/link/?req=doc&amp;base=LAW&amp;n=329996&amp;dst=100008" TargetMode = "External"/><Relationship Id="rId646" Type="http://schemas.openxmlformats.org/officeDocument/2006/relationships/hyperlink" Target="https://login.consultant.ru/link/?req=doc&amp;base=LAW&amp;n=329976&amp;dst=100009" TargetMode = "External"/><Relationship Id="rId647" Type="http://schemas.openxmlformats.org/officeDocument/2006/relationships/hyperlink" Target="https://login.consultant.ru/link/?req=doc&amp;base=LAW&amp;n=330007&amp;dst=100009" TargetMode = "External"/><Relationship Id="rId648" Type="http://schemas.openxmlformats.org/officeDocument/2006/relationships/hyperlink" Target="https://login.consultant.ru/link/?req=doc&amp;base=LAW&amp;n=329978&amp;dst=100008" TargetMode = "External"/><Relationship Id="rId649" Type="http://schemas.openxmlformats.org/officeDocument/2006/relationships/hyperlink" Target="https://login.consultant.ru/link/?req=doc&amp;base=LAW&amp;n=355692&amp;dst=100009" TargetMode = "External"/><Relationship Id="rId650" Type="http://schemas.openxmlformats.org/officeDocument/2006/relationships/hyperlink" Target="https://login.consultant.ru/link/?req=doc&amp;base=LAW&amp;n=329980&amp;dst=100009" TargetMode = "External"/><Relationship Id="rId651" Type="http://schemas.openxmlformats.org/officeDocument/2006/relationships/hyperlink" Target="https://login.consultant.ru/link/?req=doc&amp;base=LAW&amp;n=330002&amp;dst=100008" TargetMode = "External"/><Relationship Id="rId652" Type="http://schemas.openxmlformats.org/officeDocument/2006/relationships/hyperlink" Target="https://login.consultant.ru/link/?req=doc&amp;base=LAW&amp;n=330000&amp;dst=100008" TargetMode = "External"/><Relationship Id="rId653" Type="http://schemas.openxmlformats.org/officeDocument/2006/relationships/hyperlink" Target="https://login.consultant.ru/link/?req=doc&amp;base=LAW&amp;n=329991&amp;dst=100009" TargetMode = "External"/><Relationship Id="rId654" Type="http://schemas.openxmlformats.org/officeDocument/2006/relationships/hyperlink" Target="https://login.consultant.ru/link/?req=doc&amp;base=LAW&amp;n=330013&amp;dst=100008" TargetMode = "External"/><Relationship Id="rId655" Type="http://schemas.openxmlformats.org/officeDocument/2006/relationships/hyperlink" Target="https://login.consultant.ru/link/?req=doc&amp;base=LAW&amp;n=330682&amp;dst=100008" TargetMode = "External"/><Relationship Id="rId656" Type="http://schemas.openxmlformats.org/officeDocument/2006/relationships/hyperlink" Target="https://login.consultant.ru/link/?req=doc&amp;base=LAW&amp;n=330662&amp;dst=100008" TargetMode = "External"/><Relationship Id="rId657" Type="http://schemas.openxmlformats.org/officeDocument/2006/relationships/hyperlink" Target="https://login.consultant.ru/link/?req=doc&amp;base=LAW&amp;n=335608&amp;dst=100009" TargetMode = "External"/><Relationship Id="rId658" Type="http://schemas.openxmlformats.org/officeDocument/2006/relationships/hyperlink" Target="https://login.consultant.ru/link/?req=doc&amp;base=LAW&amp;n=336721&amp;dst=100008" TargetMode = "External"/><Relationship Id="rId659" Type="http://schemas.openxmlformats.org/officeDocument/2006/relationships/hyperlink" Target="https://login.consultant.ru/link/?req=doc&amp;base=LAW&amp;n=336734&amp;dst=100008" TargetMode = "External"/><Relationship Id="rId660" Type="http://schemas.openxmlformats.org/officeDocument/2006/relationships/hyperlink" Target="https://login.consultant.ru/link/?req=doc&amp;base=LAW&amp;n=336732&amp;dst=100009" TargetMode = "External"/><Relationship Id="rId661" Type="http://schemas.openxmlformats.org/officeDocument/2006/relationships/hyperlink" Target="https://login.consultant.ru/link/?req=doc&amp;base=LAW&amp;n=337359&amp;dst=100008" TargetMode = "External"/><Relationship Id="rId662" Type="http://schemas.openxmlformats.org/officeDocument/2006/relationships/hyperlink" Target="https://login.consultant.ru/link/?req=doc&amp;base=LAW&amp;n=339082&amp;dst=100009" TargetMode = "External"/><Relationship Id="rId663" Type="http://schemas.openxmlformats.org/officeDocument/2006/relationships/hyperlink" Target="https://login.consultant.ru/link/?req=doc&amp;base=LAW&amp;n=339077&amp;dst=100008" TargetMode = "External"/><Relationship Id="rId664" Type="http://schemas.openxmlformats.org/officeDocument/2006/relationships/hyperlink" Target="https://login.consultant.ru/link/?req=doc&amp;base=LAW&amp;n=340250&amp;dst=100009" TargetMode = "External"/><Relationship Id="rId665" Type="http://schemas.openxmlformats.org/officeDocument/2006/relationships/hyperlink" Target="https://login.consultant.ru/link/?req=doc&amp;base=LAW&amp;n=340247&amp;dst=100008" TargetMode = "External"/><Relationship Id="rId666" Type="http://schemas.openxmlformats.org/officeDocument/2006/relationships/hyperlink" Target="https://login.consultant.ru/link/?req=doc&amp;base=LAW&amp;n=436420&amp;dst=100009" TargetMode = "External"/><Relationship Id="rId667" Type="http://schemas.openxmlformats.org/officeDocument/2006/relationships/hyperlink" Target="https://login.consultant.ru/link/?req=doc&amp;base=LAW&amp;n=340242&amp;dst=100008" TargetMode = "External"/><Relationship Id="rId668" Type="http://schemas.openxmlformats.org/officeDocument/2006/relationships/hyperlink" Target="https://login.consultant.ru/link/?req=doc&amp;base=LAW&amp;n=341749&amp;dst=100009" TargetMode = "External"/><Relationship Id="rId669" Type="http://schemas.openxmlformats.org/officeDocument/2006/relationships/hyperlink" Target="https://login.consultant.ru/link/?req=doc&amp;base=LAW&amp;n=341785&amp;dst=100009" TargetMode = "External"/><Relationship Id="rId670" Type="http://schemas.openxmlformats.org/officeDocument/2006/relationships/hyperlink" Target="https://login.consultant.ru/link/?req=doc&amp;base=LAW&amp;n=341818&amp;dst=100008" TargetMode = "External"/><Relationship Id="rId671" Type="http://schemas.openxmlformats.org/officeDocument/2006/relationships/hyperlink" Target="https://login.consultant.ru/link/?req=doc&amp;base=LAW&amp;n=341800&amp;dst=100008" TargetMode = "External"/><Relationship Id="rId672" Type="http://schemas.openxmlformats.org/officeDocument/2006/relationships/hyperlink" Target="https://login.consultant.ru/link/?req=doc&amp;base=LAW&amp;n=345764&amp;dst=100008" TargetMode = "External"/><Relationship Id="rId673" Type="http://schemas.openxmlformats.org/officeDocument/2006/relationships/hyperlink" Target="https://login.consultant.ru/link/?req=doc&amp;base=LAW&amp;n=346661&amp;dst=100008" TargetMode = "External"/><Relationship Id="rId674" Type="http://schemas.openxmlformats.org/officeDocument/2006/relationships/hyperlink" Target="https://login.consultant.ru/link/?req=doc&amp;base=LAW&amp;n=346672&amp;dst=100008" TargetMode = "External"/><Relationship Id="rId675" Type="http://schemas.openxmlformats.org/officeDocument/2006/relationships/hyperlink" Target="https://login.consultant.ru/link/?req=doc&amp;base=LAW&amp;n=347921&amp;dst=100008" TargetMode = "External"/><Relationship Id="rId676" Type="http://schemas.openxmlformats.org/officeDocument/2006/relationships/hyperlink" Target="https://login.consultant.ru/link/?req=doc&amp;base=LAW&amp;n=349049&amp;dst=100008" TargetMode = "External"/><Relationship Id="rId677" Type="http://schemas.openxmlformats.org/officeDocument/2006/relationships/hyperlink" Target="https://login.consultant.ru/link/?req=doc&amp;base=LAW&amp;n=349067&amp;dst=100009" TargetMode = "External"/><Relationship Id="rId678" Type="http://schemas.openxmlformats.org/officeDocument/2006/relationships/hyperlink" Target="https://login.consultant.ru/link/?req=doc&amp;base=LAW&amp;n=349068&amp;dst=100009" TargetMode = "External"/><Relationship Id="rId679" Type="http://schemas.openxmlformats.org/officeDocument/2006/relationships/hyperlink" Target="https://login.consultant.ru/link/?req=doc&amp;base=LAW&amp;n=521644&amp;dst=100009" TargetMode = "External"/><Relationship Id="rId680" Type="http://schemas.openxmlformats.org/officeDocument/2006/relationships/hyperlink" Target="https://login.consultant.ru/link/?req=doc&amp;base=LAW&amp;n=453613&amp;dst=100008" TargetMode = "External"/><Relationship Id="rId681" Type="http://schemas.openxmlformats.org/officeDocument/2006/relationships/hyperlink" Target="https://login.consultant.ru/link/?req=doc&amp;base=LAW&amp;n=351141&amp;dst=100008" TargetMode = "External"/><Relationship Id="rId682" Type="http://schemas.openxmlformats.org/officeDocument/2006/relationships/hyperlink" Target="https://login.consultant.ru/link/?req=doc&amp;base=LAW&amp;n=354475&amp;dst=100008" TargetMode = "External"/><Relationship Id="rId683" Type="http://schemas.openxmlformats.org/officeDocument/2006/relationships/hyperlink" Target="https://login.consultant.ru/link/?req=doc&amp;base=LAW&amp;n=355597&amp;dst=100009" TargetMode = "External"/><Relationship Id="rId684" Type="http://schemas.openxmlformats.org/officeDocument/2006/relationships/hyperlink" Target="https://login.consultant.ru/link/?req=doc&amp;base=LAW&amp;n=355594&amp;dst=100009" TargetMode = "External"/><Relationship Id="rId685" Type="http://schemas.openxmlformats.org/officeDocument/2006/relationships/hyperlink" Target="https://login.consultant.ru/link/?req=doc&amp;base=LAW&amp;n=357773&amp;dst=100008" TargetMode = "External"/><Relationship Id="rId686" Type="http://schemas.openxmlformats.org/officeDocument/2006/relationships/hyperlink" Target="https://login.consultant.ru/link/?req=doc&amp;base=LAW&amp;n=357766&amp;dst=100008" TargetMode = "External"/><Relationship Id="rId687" Type="http://schemas.openxmlformats.org/officeDocument/2006/relationships/hyperlink" Target="https://login.consultant.ru/link/?req=doc&amp;base=LAW&amp;n=358778&amp;dst=100008" TargetMode = "External"/><Relationship Id="rId688" Type="http://schemas.openxmlformats.org/officeDocument/2006/relationships/hyperlink" Target="https://login.consultant.ru/link/?req=doc&amp;base=LAW&amp;n=454939&amp;dst=100011" TargetMode = "External"/><Relationship Id="rId689" Type="http://schemas.openxmlformats.org/officeDocument/2006/relationships/hyperlink" Target="https://login.consultant.ru/link/?req=doc&amp;base=LAW&amp;n=365120&amp;dst=100008" TargetMode = "External"/><Relationship Id="rId690" Type="http://schemas.openxmlformats.org/officeDocument/2006/relationships/hyperlink" Target="https://login.consultant.ru/link/?req=doc&amp;base=LAW&amp;n=365145&amp;dst=100009" TargetMode = "External"/><Relationship Id="rId691" Type="http://schemas.openxmlformats.org/officeDocument/2006/relationships/hyperlink" Target="https://login.consultant.ru/link/?req=doc&amp;base=LAW&amp;n=365143&amp;dst=100008" TargetMode = "External"/><Relationship Id="rId692" Type="http://schemas.openxmlformats.org/officeDocument/2006/relationships/hyperlink" Target="https://login.consultant.ru/link/?req=doc&amp;base=LAW&amp;n=370085&amp;dst=100008" TargetMode = "External"/><Relationship Id="rId693" Type="http://schemas.openxmlformats.org/officeDocument/2006/relationships/hyperlink" Target="https://login.consultant.ru/link/?req=doc&amp;base=LAW&amp;n=370103&amp;dst=100008" TargetMode = "External"/><Relationship Id="rId694" Type="http://schemas.openxmlformats.org/officeDocument/2006/relationships/hyperlink" Target="https://login.consultant.ru/link/?req=doc&amp;base=LAW&amp;n=495391&amp;dst=100008" TargetMode = "External"/><Relationship Id="rId695" Type="http://schemas.openxmlformats.org/officeDocument/2006/relationships/hyperlink" Target="https://login.consultant.ru/link/?req=doc&amp;base=LAW&amp;n=372632&amp;dst=100009" TargetMode = "External"/><Relationship Id="rId696" Type="http://schemas.openxmlformats.org/officeDocument/2006/relationships/hyperlink" Target="https://login.consultant.ru/link/?req=doc&amp;base=LAW&amp;n=372707&amp;dst=100008" TargetMode = "External"/><Relationship Id="rId697" Type="http://schemas.openxmlformats.org/officeDocument/2006/relationships/hyperlink" Target="https://login.consultant.ru/link/?req=doc&amp;base=LAW&amp;n=372708&amp;dst=100008" TargetMode = "External"/><Relationship Id="rId698" Type="http://schemas.openxmlformats.org/officeDocument/2006/relationships/hyperlink" Target="https://login.consultant.ru/link/?req=doc&amp;base=LAW&amp;n=372709&amp;dst=100009" TargetMode = "External"/><Relationship Id="rId699" Type="http://schemas.openxmlformats.org/officeDocument/2006/relationships/hyperlink" Target="https://login.consultant.ru/link/?req=doc&amp;base=LAW&amp;n=372670&amp;dst=100008" TargetMode = "External"/><Relationship Id="rId700" Type="http://schemas.openxmlformats.org/officeDocument/2006/relationships/hyperlink" Target="https://login.consultant.ru/link/?req=doc&amp;base=LAW&amp;n=372698&amp;dst=100008" TargetMode = "External"/><Relationship Id="rId701" Type="http://schemas.openxmlformats.org/officeDocument/2006/relationships/hyperlink" Target="https://login.consultant.ru/link/?req=doc&amp;base=LAW&amp;n=372702&amp;dst=100009" TargetMode = "External"/><Relationship Id="rId702" Type="http://schemas.openxmlformats.org/officeDocument/2006/relationships/hyperlink" Target="https://login.consultant.ru/link/?req=doc&amp;base=LAW&amp;n=375976&amp;dst=100008" TargetMode = "External"/><Relationship Id="rId703" Type="http://schemas.openxmlformats.org/officeDocument/2006/relationships/hyperlink" Target="https://login.consultant.ru/link/?req=doc&amp;base=LAW&amp;n=377261&amp;dst=100008" TargetMode = "External"/><Relationship Id="rId704" Type="http://schemas.openxmlformats.org/officeDocument/2006/relationships/hyperlink" Target="https://login.consultant.ru/link/?req=doc&amp;base=LAW&amp;n=436419&amp;dst=100009" TargetMode = "External"/><Relationship Id="rId705" Type="http://schemas.openxmlformats.org/officeDocument/2006/relationships/hyperlink" Target="https://login.consultant.ru/link/?req=doc&amp;base=LAW&amp;n=377644&amp;dst=100009" TargetMode = "External"/><Relationship Id="rId706" Type="http://schemas.openxmlformats.org/officeDocument/2006/relationships/hyperlink" Target="https://login.consultant.ru/link/?req=doc&amp;base=LAW&amp;n=377631&amp;dst=100008" TargetMode = "External"/><Relationship Id="rId707" Type="http://schemas.openxmlformats.org/officeDocument/2006/relationships/hyperlink" Target="https://login.consultant.ru/link/?req=doc&amp;base=LAW&amp;n=377646&amp;dst=100008" TargetMode = "External"/><Relationship Id="rId708" Type="http://schemas.openxmlformats.org/officeDocument/2006/relationships/hyperlink" Target="https://login.consultant.ru/link/?req=doc&amp;base=LAW&amp;n=378684&amp;dst=100008" TargetMode = "External"/><Relationship Id="rId709" Type="http://schemas.openxmlformats.org/officeDocument/2006/relationships/hyperlink" Target="https://login.consultant.ru/link/?req=doc&amp;base=LAW&amp;n=378691&amp;dst=100008" TargetMode = "External"/><Relationship Id="rId710" Type="http://schemas.openxmlformats.org/officeDocument/2006/relationships/hyperlink" Target="https://login.consultant.ru/link/?req=doc&amp;base=LAW&amp;n=378690&amp;dst=100008" TargetMode = "External"/><Relationship Id="rId711" Type="http://schemas.openxmlformats.org/officeDocument/2006/relationships/hyperlink" Target="https://login.consultant.ru/link/?req=doc&amp;base=LAW&amp;n=380349&amp;dst=100009" TargetMode = "External"/><Relationship Id="rId712" Type="http://schemas.openxmlformats.org/officeDocument/2006/relationships/hyperlink" Target="https://login.consultant.ru/link/?req=doc&amp;base=LAW&amp;n=380356&amp;dst=100008" TargetMode = "External"/><Relationship Id="rId713" Type="http://schemas.openxmlformats.org/officeDocument/2006/relationships/hyperlink" Target="https://login.consultant.ru/link/?req=doc&amp;base=LAW&amp;n=381361&amp;dst=100008" TargetMode = "External"/><Relationship Id="rId714" Type="http://schemas.openxmlformats.org/officeDocument/2006/relationships/hyperlink" Target="https://login.consultant.ru/link/?req=doc&amp;base=LAW&amp;n=381373&amp;dst=100009" TargetMode = "External"/><Relationship Id="rId715" Type="http://schemas.openxmlformats.org/officeDocument/2006/relationships/hyperlink" Target="https://login.consultant.ru/link/?req=doc&amp;base=LAW&amp;n=381368&amp;dst=100008" TargetMode = "External"/><Relationship Id="rId716" Type="http://schemas.openxmlformats.org/officeDocument/2006/relationships/hyperlink" Target="https://login.consultant.ru/link/?req=doc&amp;base=LAW&amp;n=381366&amp;dst=100008" TargetMode = "External"/><Relationship Id="rId717" Type="http://schemas.openxmlformats.org/officeDocument/2006/relationships/hyperlink" Target="https://login.consultant.ru/link/?req=doc&amp;base=LAW&amp;n=381394&amp;dst=100008" TargetMode = "External"/><Relationship Id="rId718" Type="http://schemas.openxmlformats.org/officeDocument/2006/relationships/hyperlink" Target="https://login.consultant.ru/link/?req=doc&amp;base=LAW&amp;n=381388&amp;dst=100008" TargetMode = "External"/><Relationship Id="rId719" Type="http://schemas.openxmlformats.org/officeDocument/2006/relationships/hyperlink" Target="https://login.consultant.ru/link/?req=doc&amp;base=LAW&amp;n=381387&amp;dst=100008" TargetMode = "External"/><Relationship Id="rId720" Type="http://schemas.openxmlformats.org/officeDocument/2006/relationships/hyperlink" Target="https://login.consultant.ru/link/?req=doc&amp;base=LAW&amp;n=381386&amp;dst=100008" TargetMode = "External"/><Relationship Id="rId721" Type="http://schemas.openxmlformats.org/officeDocument/2006/relationships/hyperlink" Target="https://login.consultant.ru/link/?req=doc&amp;base=LAW&amp;n=382522&amp;dst=100008" TargetMode = "External"/><Relationship Id="rId722" Type="http://schemas.openxmlformats.org/officeDocument/2006/relationships/hyperlink" Target="https://login.consultant.ru/link/?req=doc&amp;base=LAW&amp;n=383342&amp;dst=100008" TargetMode = "External"/><Relationship Id="rId723" Type="http://schemas.openxmlformats.org/officeDocument/2006/relationships/hyperlink" Target="https://login.consultant.ru/link/?req=doc&amp;base=LAW&amp;n=384897&amp;dst=100009" TargetMode = "External"/><Relationship Id="rId724" Type="http://schemas.openxmlformats.org/officeDocument/2006/relationships/hyperlink" Target="https://login.consultant.ru/link/?req=doc&amp;base=LAW&amp;n=386804&amp;dst=100009" TargetMode = "External"/><Relationship Id="rId725" Type="http://schemas.openxmlformats.org/officeDocument/2006/relationships/hyperlink" Target="https://login.consultant.ru/link/?req=doc&amp;base=LAW&amp;n=386885&amp;dst=100009" TargetMode = "External"/><Relationship Id="rId726" Type="http://schemas.openxmlformats.org/officeDocument/2006/relationships/hyperlink" Target="https://login.consultant.ru/link/?req=doc&amp;base=LAW&amp;n=386881&amp;dst=100008" TargetMode = "External"/><Relationship Id="rId727" Type="http://schemas.openxmlformats.org/officeDocument/2006/relationships/hyperlink" Target="https://login.consultant.ru/link/?req=doc&amp;base=LAW&amp;n=386895&amp;dst=100008" TargetMode = "External"/><Relationship Id="rId728" Type="http://schemas.openxmlformats.org/officeDocument/2006/relationships/hyperlink" Target="https://login.consultant.ru/link/?req=doc&amp;base=LAW&amp;n=386894&amp;dst=100008" TargetMode = "External"/><Relationship Id="rId729" Type="http://schemas.openxmlformats.org/officeDocument/2006/relationships/hyperlink" Target="https://login.consultant.ru/link/?req=doc&amp;base=LAW&amp;n=386896&amp;dst=100009" TargetMode = "External"/><Relationship Id="rId730" Type="http://schemas.openxmlformats.org/officeDocument/2006/relationships/hyperlink" Target="https://login.consultant.ru/link/?req=doc&amp;base=LAW&amp;n=386883&amp;dst=100008" TargetMode = "External"/><Relationship Id="rId731" Type="http://schemas.openxmlformats.org/officeDocument/2006/relationships/hyperlink" Target="https://login.consultant.ru/link/?req=doc&amp;base=LAW&amp;n=386893&amp;dst=100008" TargetMode = "External"/><Relationship Id="rId732" Type="http://schemas.openxmlformats.org/officeDocument/2006/relationships/hyperlink" Target="https://login.consultant.ru/link/?req=doc&amp;base=LAW&amp;n=388482&amp;dst=100008" TargetMode = "External"/><Relationship Id="rId733" Type="http://schemas.openxmlformats.org/officeDocument/2006/relationships/hyperlink" Target="https://login.consultant.ru/link/?req=doc&amp;base=LAW&amp;n=388772&amp;dst=100009" TargetMode = "External"/><Relationship Id="rId734" Type="http://schemas.openxmlformats.org/officeDocument/2006/relationships/hyperlink" Target="https://login.consultant.ru/link/?req=doc&amp;base=LAW&amp;n=388774&amp;dst=100009" TargetMode = "External"/><Relationship Id="rId735" Type="http://schemas.openxmlformats.org/officeDocument/2006/relationships/hyperlink" Target="https://login.consultant.ru/link/?req=doc&amp;base=LAW&amp;n=404040&amp;dst=100008" TargetMode = "External"/><Relationship Id="rId736" Type="http://schemas.openxmlformats.org/officeDocument/2006/relationships/hyperlink" Target="https://login.consultant.ru/link/?req=doc&amp;base=LAW&amp;n=404033&amp;dst=100008" TargetMode = "External"/><Relationship Id="rId737" Type="http://schemas.openxmlformats.org/officeDocument/2006/relationships/hyperlink" Target="https://login.consultant.ru/link/?req=doc&amp;base=LAW&amp;n=404030&amp;dst=100009" TargetMode = "External"/><Relationship Id="rId738" Type="http://schemas.openxmlformats.org/officeDocument/2006/relationships/hyperlink" Target="https://login.consultant.ru/link/?req=doc&amp;base=LAW&amp;n=404032&amp;dst=100008" TargetMode = "External"/><Relationship Id="rId739" Type="http://schemas.openxmlformats.org/officeDocument/2006/relationships/hyperlink" Target="https://login.consultant.ru/link/?req=doc&amp;base=LAW&amp;n=405342&amp;dst=100009" TargetMode = "External"/><Relationship Id="rId740" Type="http://schemas.openxmlformats.org/officeDocument/2006/relationships/hyperlink" Target="https://login.consultant.ru/link/?req=doc&amp;base=LAW&amp;n=405461&amp;dst=100009" TargetMode = "External"/><Relationship Id="rId741" Type="http://schemas.openxmlformats.org/officeDocument/2006/relationships/hyperlink" Target="https://login.consultant.ru/link/?req=doc&amp;base=LAW&amp;n=405466&amp;dst=100008" TargetMode = "External"/><Relationship Id="rId742" Type="http://schemas.openxmlformats.org/officeDocument/2006/relationships/hyperlink" Target="https://login.consultant.ru/link/?req=doc&amp;base=LAW&amp;n=405467&amp;dst=100009" TargetMode = "External"/><Relationship Id="rId743" Type="http://schemas.openxmlformats.org/officeDocument/2006/relationships/hyperlink" Target="https://login.consultant.ru/link/?req=doc&amp;base=LAW&amp;n=405465&amp;dst=100008" TargetMode = "External"/><Relationship Id="rId744" Type="http://schemas.openxmlformats.org/officeDocument/2006/relationships/hyperlink" Target="https://login.consultant.ru/link/?req=doc&amp;base=LAW&amp;n=408037&amp;dst=100008" TargetMode = "External"/><Relationship Id="rId745" Type="http://schemas.openxmlformats.org/officeDocument/2006/relationships/hyperlink" Target="https://login.consultant.ru/link/?req=doc&amp;base=LAW&amp;n=409580&amp;dst=100008" TargetMode = "External"/><Relationship Id="rId746" Type="http://schemas.openxmlformats.org/officeDocument/2006/relationships/hyperlink" Target="https://login.consultant.ru/link/?req=doc&amp;base=LAW&amp;n=422114&amp;dst=100009" TargetMode = "External"/><Relationship Id="rId747" Type="http://schemas.openxmlformats.org/officeDocument/2006/relationships/hyperlink" Target="https://login.consultant.ru/link/?req=doc&amp;base=LAW&amp;n=411055&amp;dst=100009" TargetMode = "External"/><Relationship Id="rId748" Type="http://schemas.openxmlformats.org/officeDocument/2006/relationships/hyperlink" Target="https://login.consultant.ru/link/?req=doc&amp;base=LAW&amp;n=411056&amp;dst=100008" TargetMode = "External"/><Relationship Id="rId749" Type="http://schemas.openxmlformats.org/officeDocument/2006/relationships/hyperlink" Target="https://login.consultant.ru/link/?req=doc&amp;base=LAW&amp;n=411057&amp;dst=100008" TargetMode = "External"/><Relationship Id="rId750" Type="http://schemas.openxmlformats.org/officeDocument/2006/relationships/hyperlink" Target="https://login.consultant.ru/link/?req=doc&amp;base=LAW&amp;n=412673&amp;dst=100008" TargetMode = "External"/><Relationship Id="rId751" Type="http://schemas.openxmlformats.org/officeDocument/2006/relationships/hyperlink" Target="https://login.consultant.ru/link/?req=doc&amp;base=LAW&amp;n=412688&amp;dst=100008" TargetMode = "External"/><Relationship Id="rId752" Type="http://schemas.openxmlformats.org/officeDocument/2006/relationships/hyperlink" Target="https://login.consultant.ru/link/?req=doc&amp;base=LAW&amp;n=414807&amp;dst=100009" TargetMode = "External"/><Relationship Id="rId753" Type="http://schemas.openxmlformats.org/officeDocument/2006/relationships/hyperlink" Target="https://login.consultant.ru/link/?req=doc&amp;base=LAW&amp;n=414827&amp;dst=100008" TargetMode = "External"/><Relationship Id="rId754" Type="http://schemas.openxmlformats.org/officeDocument/2006/relationships/hyperlink" Target="https://login.consultant.ru/link/?req=doc&amp;base=LAW&amp;n=417862&amp;dst=100008" TargetMode = "External"/><Relationship Id="rId755" Type="http://schemas.openxmlformats.org/officeDocument/2006/relationships/hyperlink" Target="https://login.consultant.ru/link/?req=doc&amp;base=LAW&amp;n=417857&amp;dst=100009" TargetMode = "External"/><Relationship Id="rId756" Type="http://schemas.openxmlformats.org/officeDocument/2006/relationships/hyperlink" Target="https://login.consultant.ru/link/?req=doc&amp;base=LAW&amp;n=419077&amp;dst=100009" TargetMode = "External"/><Relationship Id="rId757" Type="http://schemas.openxmlformats.org/officeDocument/2006/relationships/hyperlink" Target="https://login.consultant.ru/link/?req=doc&amp;base=LAW&amp;n=434650&amp;dst=100009" TargetMode = "External"/><Relationship Id="rId758" Type="http://schemas.openxmlformats.org/officeDocument/2006/relationships/hyperlink" Target="https://login.consultant.ru/link/?req=doc&amp;base=LAW&amp;n=421787&amp;dst=100009" TargetMode = "External"/><Relationship Id="rId759" Type="http://schemas.openxmlformats.org/officeDocument/2006/relationships/hyperlink" Target="https://login.consultant.ru/link/?req=doc&amp;base=LAW&amp;n=421791&amp;dst=100008" TargetMode = "External"/><Relationship Id="rId760" Type="http://schemas.openxmlformats.org/officeDocument/2006/relationships/hyperlink" Target="https://login.consultant.ru/link/?req=doc&amp;base=LAW&amp;n=421794&amp;dst=100009" TargetMode = "External"/><Relationship Id="rId761" Type="http://schemas.openxmlformats.org/officeDocument/2006/relationships/hyperlink" Target="https://login.consultant.ru/link/?req=doc&amp;base=LAW&amp;n=421868&amp;dst=100009" TargetMode = "External"/><Relationship Id="rId762" Type="http://schemas.openxmlformats.org/officeDocument/2006/relationships/hyperlink" Target="https://login.consultant.ru/link/?req=doc&amp;base=LAW&amp;n=421867&amp;dst=100009" TargetMode = "External"/><Relationship Id="rId763" Type="http://schemas.openxmlformats.org/officeDocument/2006/relationships/hyperlink" Target="https://login.consultant.ru/link/?req=doc&amp;base=LAW&amp;n=421866&amp;dst=100008" TargetMode = "External"/><Relationship Id="rId764" Type="http://schemas.openxmlformats.org/officeDocument/2006/relationships/hyperlink" Target="https://login.consultant.ru/link/?req=doc&amp;base=LAW&amp;n=421890&amp;dst=100009" TargetMode = "External"/><Relationship Id="rId765" Type="http://schemas.openxmlformats.org/officeDocument/2006/relationships/hyperlink" Target="https://login.consultant.ru/link/?req=doc&amp;base=LAW&amp;n=495394&amp;dst=100008" TargetMode = "External"/><Relationship Id="rId766" Type="http://schemas.openxmlformats.org/officeDocument/2006/relationships/hyperlink" Target="https://login.consultant.ru/link/?req=doc&amp;base=LAW&amp;n=495393&amp;dst=100009" TargetMode = "External"/><Relationship Id="rId767" Type="http://schemas.openxmlformats.org/officeDocument/2006/relationships/hyperlink" Target="https://login.consultant.ru/link/?req=doc&amp;base=LAW&amp;n=429416&amp;dst=100008" TargetMode = "External"/><Relationship Id="rId768" Type="http://schemas.openxmlformats.org/officeDocument/2006/relationships/hyperlink" Target="https://login.consultant.ru/link/?req=doc&amp;base=LAW&amp;n=495392&amp;dst=100009" TargetMode = "External"/><Relationship Id="rId769" Type="http://schemas.openxmlformats.org/officeDocument/2006/relationships/hyperlink" Target="https://login.consultant.ru/link/?req=doc&amp;base=LAW&amp;n=431844&amp;dst=100009" TargetMode = "External"/><Relationship Id="rId770" Type="http://schemas.openxmlformats.org/officeDocument/2006/relationships/hyperlink" Target="https://login.consultant.ru/link/?req=doc&amp;base=LAW&amp;n=433217&amp;dst=100009" TargetMode = "External"/><Relationship Id="rId771" Type="http://schemas.openxmlformats.org/officeDocument/2006/relationships/hyperlink" Target="https://login.consultant.ru/link/?req=doc&amp;base=LAW&amp;n=433226&amp;dst=100009" TargetMode = "External"/><Relationship Id="rId772" Type="http://schemas.openxmlformats.org/officeDocument/2006/relationships/hyperlink" Target="https://login.consultant.ru/link/?req=doc&amp;base=LAW&amp;n=434540&amp;dst=100009" TargetMode = "External"/><Relationship Id="rId773" Type="http://schemas.openxmlformats.org/officeDocument/2006/relationships/hyperlink" Target="https://login.consultant.ru/link/?req=doc&amp;base=LAW&amp;n=434567&amp;dst=100009" TargetMode = "External"/><Relationship Id="rId774" Type="http://schemas.openxmlformats.org/officeDocument/2006/relationships/hyperlink" Target="https://login.consultant.ru/link/?req=doc&amp;base=LAW&amp;n=434569&amp;dst=100009" TargetMode = "External"/><Relationship Id="rId775" Type="http://schemas.openxmlformats.org/officeDocument/2006/relationships/hyperlink" Target="https://login.consultant.ru/link/?req=doc&amp;base=LAW&amp;n=434578&amp;dst=100009" TargetMode = "External"/><Relationship Id="rId776" Type="http://schemas.openxmlformats.org/officeDocument/2006/relationships/hyperlink" Target="https://login.consultant.ru/link/?req=doc&amp;base=LAW&amp;n=436196&amp;dst=100009" TargetMode = "External"/><Relationship Id="rId777" Type="http://schemas.openxmlformats.org/officeDocument/2006/relationships/hyperlink" Target="https://login.consultant.ru/link/?req=doc&amp;base=LAW&amp;n=436199&amp;dst=100009" TargetMode = "External"/><Relationship Id="rId778" Type="http://schemas.openxmlformats.org/officeDocument/2006/relationships/hyperlink" Target="https://login.consultant.ru/link/?req=doc&amp;base=LAW&amp;n=438396&amp;dst=100008" TargetMode = "External"/><Relationship Id="rId779" Type="http://schemas.openxmlformats.org/officeDocument/2006/relationships/hyperlink" Target="https://login.consultant.ru/link/?req=doc&amp;base=LAW&amp;n=439913&amp;dst=100009" TargetMode = "External"/><Relationship Id="rId780" Type="http://schemas.openxmlformats.org/officeDocument/2006/relationships/hyperlink" Target="https://login.consultant.ru/link/?req=doc&amp;base=LAW&amp;n=440552&amp;dst=100008" TargetMode = "External"/><Relationship Id="rId781" Type="http://schemas.openxmlformats.org/officeDocument/2006/relationships/hyperlink" Target="https://login.consultant.ru/link/?req=doc&amp;base=LAW&amp;n=442342&amp;dst=100008" TargetMode = "External"/><Relationship Id="rId782" Type="http://schemas.openxmlformats.org/officeDocument/2006/relationships/hyperlink" Target="https://login.consultant.ru/link/?req=doc&amp;base=LAW&amp;n=443694&amp;dst=100008" TargetMode = "External"/><Relationship Id="rId783" Type="http://schemas.openxmlformats.org/officeDocument/2006/relationships/hyperlink" Target="https://login.consultant.ru/link/?req=doc&amp;base=LAW&amp;n=444694&amp;dst=100009" TargetMode = "External"/><Relationship Id="rId784" Type="http://schemas.openxmlformats.org/officeDocument/2006/relationships/hyperlink" Target="https://login.consultant.ru/link/?req=doc&amp;base=LAW&amp;n=444695&amp;dst=100008" TargetMode = "External"/><Relationship Id="rId785" Type="http://schemas.openxmlformats.org/officeDocument/2006/relationships/hyperlink" Target="https://login.consultant.ru/link/?req=doc&amp;base=LAW&amp;n=444709&amp;dst=100008" TargetMode = "External"/><Relationship Id="rId786" Type="http://schemas.openxmlformats.org/officeDocument/2006/relationships/hyperlink" Target="https://login.consultant.ru/link/?req=doc&amp;base=LAW&amp;n=446085&amp;dst=100008" TargetMode = "External"/><Relationship Id="rId787" Type="http://schemas.openxmlformats.org/officeDocument/2006/relationships/hyperlink" Target="https://login.consultant.ru/link/?req=doc&amp;base=LAW&amp;n=495396&amp;dst=100008" TargetMode = "External"/><Relationship Id="rId788" Type="http://schemas.openxmlformats.org/officeDocument/2006/relationships/hyperlink" Target="https://login.consultant.ru/link/?req=doc&amp;base=LAW&amp;n=446093&amp;dst=100008" TargetMode = "External"/><Relationship Id="rId789" Type="http://schemas.openxmlformats.org/officeDocument/2006/relationships/hyperlink" Target="https://login.consultant.ru/link/?req=doc&amp;base=LAW&amp;n=448085&amp;dst=100008" TargetMode = "External"/><Relationship Id="rId790" Type="http://schemas.openxmlformats.org/officeDocument/2006/relationships/hyperlink" Target="https://login.consultant.ru/link/?req=doc&amp;base=LAW&amp;n=449352&amp;dst=100009" TargetMode = "External"/><Relationship Id="rId791" Type="http://schemas.openxmlformats.org/officeDocument/2006/relationships/hyperlink" Target="https://login.consultant.ru/link/?req=doc&amp;base=LAW&amp;n=449360&amp;dst=100009" TargetMode = "External"/><Relationship Id="rId792" Type="http://schemas.openxmlformats.org/officeDocument/2006/relationships/hyperlink" Target="https://login.consultant.ru/link/?req=doc&amp;base=LAW&amp;n=449366&amp;dst=100008" TargetMode = "External"/><Relationship Id="rId793" Type="http://schemas.openxmlformats.org/officeDocument/2006/relationships/hyperlink" Target="https://login.consultant.ru/link/?req=doc&amp;base=LAW&amp;n=449410&amp;dst=100009" TargetMode = "External"/><Relationship Id="rId794" Type="http://schemas.openxmlformats.org/officeDocument/2006/relationships/hyperlink" Target="https://login.consultant.ru/link/?req=doc&amp;base=LAW&amp;n=449422&amp;dst=100008" TargetMode = "External"/><Relationship Id="rId795" Type="http://schemas.openxmlformats.org/officeDocument/2006/relationships/hyperlink" Target="https://login.consultant.ru/link/?req=doc&amp;base=LAW&amp;n=449423&amp;dst=100008" TargetMode = "External"/><Relationship Id="rId796" Type="http://schemas.openxmlformats.org/officeDocument/2006/relationships/hyperlink" Target="https://login.consultant.ru/link/?req=doc&amp;base=LAW&amp;n=449438&amp;dst=100009" TargetMode = "External"/><Relationship Id="rId797" Type="http://schemas.openxmlformats.org/officeDocument/2006/relationships/hyperlink" Target="https://login.consultant.ru/link/?req=doc&amp;base=LAW&amp;n=449432&amp;dst=100008" TargetMode = "External"/><Relationship Id="rId798" Type="http://schemas.openxmlformats.org/officeDocument/2006/relationships/hyperlink" Target="https://login.consultant.ru/link/?req=doc&amp;base=LAW&amp;n=449425&amp;dst=100008" TargetMode = "External"/><Relationship Id="rId799" Type="http://schemas.openxmlformats.org/officeDocument/2006/relationships/hyperlink" Target="https://login.consultant.ru/link/?req=doc&amp;base=LAW&amp;n=450395&amp;dst=100009" TargetMode = "External"/><Relationship Id="rId800" Type="http://schemas.openxmlformats.org/officeDocument/2006/relationships/hyperlink" Target="https://login.consultant.ru/link/?req=doc&amp;base=LAW&amp;n=450402&amp;dst=100009" TargetMode = "External"/><Relationship Id="rId801" Type="http://schemas.openxmlformats.org/officeDocument/2006/relationships/hyperlink" Target="https://login.consultant.ru/link/?req=doc&amp;base=LAW&amp;n=450400&amp;dst=100009" TargetMode = "External"/><Relationship Id="rId802" Type="http://schemas.openxmlformats.org/officeDocument/2006/relationships/hyperlink" Target="https://login.consultant.ru/link/?req=doc&amp;base=LAW&amp;n=451682&amp;dst=100008" TargetMode = "External"/><Relationship Id="rId803" Type="http://schemas.openxmlformats.org/officeDocument/2006/relationships/hyperlink" Target="https://login.consultant.ru/link/?req=doc&amp;base=LAW&amp;n=451683&amp;dst=100008" TargetMode = "External"/><Relationship Id="rId804" Type="http://schemas.openxmlformats.org/officeDocument/2006/relationships/hyperlink" Target="https://login.consultant.ru/link/?req=doc&amp;base=LAW&amp;n=451685&amp;dst=100008" TargetMode = "External"/><Relationship Id="rId805" Type="http://schemas.openxmlformats.org/officeDocument/2006/relationships/hyperlink" Target="https://login.consultant.ru/link/?req=doc&amp;base=LAW&amp;n=452703&amp;dst=100009" TargetMode = "External"/><Relationship Id="rId806" Type="http://schemas.openxmlformats.org/officeDocument/2006/relationships/hyperlink" Target="https://login.consultant.ru/link/?req=doc&amp;base=LAW&amp;n=452702&amp;dst=100008" TargetMode = "External"/><Relationship Id="rId807" Type="http://schemas.openxmlformats.org/officeDocument/2006/relationships/hyperlink" Target="https://login.consultant.ru/link/?req=doc&amp;base=LAW&amp;n=453255&amp;dst=100008" TargetMode = "External"/><Relationship Id="rId808" Type="http://schemas.openxmlformats.org/officeDocument/2006/relationships/hyperlink" Target="https://login.consultant.ru/link/?req=doc&amp;base=LAW&amp;n=453260&amp;dst=100008" TargetMode = "External"/><Relationship Id="rId809" Type="http://schemas.openxmlformats.org/officeDocument/2006/relationships/hyperlink" Target="https://login.consultant.ru/link/?req=doc&amp;base=LAW&amp;n=453256&amp;dst=100009" TargetMode = "External"/><Relationship Id="rId810" Type="http://schemas.openxmlformats.org/officeDocument/2006/relationships/hyperlink" Target="https://login.consultant.ru/link/?req=doc&amp;base=LAW&amp;n=453257&amp;dst=100009" TargetMode = "External"/><Relationship Id="rId811" Type="http://schemas.openxmlformats.org/officeDocument/2006/relationships/hyperlink" Target="https://login.consultant.ru/link/?req=doc&amp;base=LAW&amp;n=453259&amp;dst=100009" TargetMode = "External"/><Relationship Id="rId812" Type="http://schemas.openxmlformats.org/officeDocument/2006/relationships/hyperlink" Target="https://login.consultant.ru/link/?req=doc&amp;base=LAW&amp;n=453258&amp;dst=100009" TargetMode = "External"/><Relationship Id="rId813" Type="http://schemas.openxmlformats.org/officeDocument/2006/relationships/hyperlink" Target="https://login.consultant.ru/link/?req=doc&amp;base=LAW&amp;n=453882&amp;dst=100009" TargetMode = "External"/><Relationship Id="rId814" Type="http://schemas.openxmlformats.org/officeDocument/2006/relationships/hyperlink" Target="https://login.consultant.ru/link/?req=doc&amp;base=LAW&amp;n=453874&amp;dst=100009" TargetMode = "External"/><Relationship Id="rId815" Type="http://schemas.openxmlformats.org/officeDocument/2006/relationships/hyperlink" Target="https://login.consultant.ru/link/?req=doc&amp;base=LAW&amp;n=453875&amp;dst=100008" TargetMode = "External"/><Relationship Id="rId816" Type="http://schemas.openxmlformats.org/officeDocument/2006/relationships/hyperlink" Target="https://login.consultant.ru/link/?req=doc&amp;base=LAW&amp;n=453871&amp;dst=100008" TargetMode = "External"/><Relationship Id="rId817" Type="http://schemas.openxmlformats.org/officeDocument/2006/relationships/hyperlink" Target="https://login.consultant.ru/link/?req=doc&amp;base=LAW&amp;n=453873&amp;dst=100009" TargetMode = "External"/><Relationship Id="rId818" Type="http://schemas.openxmlformats.org/officeDocument/2006/relationships/hyperlink" Target="https://login.consultant.ru/link/?req=doc&amp;base=LAW&amp;n=459967&amp;dst=100008" TargetMode = "External"/><Relationship Id="rId819" Type="http://schemas.openxmlformats.org/officeDocument/2006/relationships/hyperlink" Target="https://login.consultant.ru/link/?req=doc&amp;base=LAW&amp;n=459965&amp;dst=100008" TargetMode = "External"/><Relationship Id="rId820" Type="http://schemas.openxmlformats.org/officeDocument/2006/relationships/hyperlink" Target="https://login.consultant.ru/link/?req=doc&amp;base=LAW&amp;n=462867&amp;dst=100008" TargetMode = "External"/><Relationship Id="rId821" Type="http://schemas.openxmlformats.org/officeDocument/2006/relationships/hyperlink" Target="https://login.consultant.ru/link/?req=doc&amp;base=LAW&amp;n=521643&amp;dst=100009" TargetMode = "External"/><Relationship Id="rId822" Type="http://schemas.openxmlformats.org/officeDocument/2006/relationships/hyperlink" Target="https://login.consultant.ru/link/?req=doc&amp;base=LAW&amp;n=464071&amp;dst=100008" TargetMode = "External"/><Relationship Id="rId823" Type="http://schemas.openxmlformats.org/officeDocument/2006/relationships/hyperlink" Target="https://login.consultant.ru/link/?req=doc&amp;base=LAW&amp;n=464779&amp;dst=100008" TargetMode = "External"/><Relationship Id="rId824" Type="http://schemas.openxmlformats.org/officeDocument/2006/relationships/hyperlink" Target="https://login.consultant.ru/link/?req=doc&amp;base=LAW&amp;n=465409&amp;dst=100009" TargetMode = "External"/><Relationship Id="rId825" Type="http://schemas.openxmlformats.org/officeDocument/2006/relationships/hyperlink" Target="https://login.consultant.ru/link/?req=doc&amp;base=LAW&amp;n=494938&amp;dst=100009" TargetMode = "External"/><Relationship Id="rId826" Type="http://schemas.openxmlformats.org/officeDocument/2006/relationships/hyperlink" Target="https://login.consultant.ru/link/?req=doc&amp;base=LAW&amp;n=465447&amp;dst=100009" TargetMode = "External"/><Relationship Id="rId827" Type="http://schemas.openxmlformats.org/officeDocument/2006/relationships/hyperlink" Target="https://login.consultant.ru/link/?req=doc&amp;base=LAW&amp;n=465511&amp;dst=100008" TargetMode = "External"/><Relationship Id="rId828" Type="http://schemas.openxmlformats.org/officeDocument/2006/relationships/hyperlink" Target="https://login.consultant.ru/link/?req=doc&amp;base=LAW&amp;n=465605&amp;dst=100009" TargetMode = "External"/><Relationship Id="rId829" Type="http://schemas.openxmlformats.org/officeDocument/2006/relationships/hyperlink" Target="https://login.consultant.ru/link/?req=doc&amp;base=LAW&amp;n=465612&amp;dst=100009" TargetMode = "External"/><Relationship Id="rId830" Type="http://schemas.openxmlformats.org/officeDocument/2006/relationships/hyperlink" Target="https://login.consultant.ru/link/?req=doc&amp;base=LAW&amp;n=495395&amp;dst=100008" TargetMode = "External"/><Relationship Id="rId831" Type="http://schemas.openxmlformats.org/officeDocument/2006/relationships/hyperlink" Target="https://login.consultant.ru/link/?req=doc&amp;base=LAW&amp;n=473936&amp;dst=100008" TargetMode = "External"/><Relationship Id="rId832" Type="http://schemas.openxmlformats.org/officeDocument/2006/relationships/hyperlink" Target="https://login.consultant.ru/link/?req=doc&amp;base=LAW&amp;n=473937&amp;dst=100008" TargetMode = "External"/><Relationship Id="rId833" Type="http://schemas.openxmlformats.org/officeDocument/2006/relationships/hyperlink" Target="https://login.consultant.ru/link/?req=doc&amp;base=LAW&amp;n=475041&amp;dst=100008" TargetMode = "External"/><Relationship Id="rId834" Type="http://schemas.openxmlformats.org/officeDocument/2006/relationships/hyperlink" Target="https://login.consultant.ru/link/?req=doc&amp;base=LAW&amp;n=477332&amp;dst=100008" TargetMode = "External"/><Relationship Id="rId835" Type="http://schemas.openxmlformats.org/officeDocument/2006/relationships/hyperlink" Target="https://login.consultant.ru/link/?req=doc&amp;base=LAW&amp;n=478530&amp;dst=100009" TargetMode = "External"/><Relationship Id="rId836" Type="http://schemas.openxmlformats.org/officeDocument/2006/relationships/hyperlink" Target="https://login.consultant.ru/link/?req=doc&amp;base=LAW&amp;n=479272&amp;dst=100009" TargetMode = "External"/><Relationship Id="rId837" Type="http://schemas.openxmlformats.org/officeDocument/2006/relationships/hyperlink" Target="https://login.consultant.ru/link/?req=doc&amp;base=LAW&amp;n=480361&amp;dst=100009" TargetMode = "External"/><Relationship Id="rId838" Type="http://schemas.openxmlformats.org/officeDocument/2006/relationships/hyperlink" Target="https://login.consultant.ru/link/?req=doc&amp;base=LAW&amp;n=488082&amp;dst=100009" TargetMode = "External"/><Relationship Id="rId839" Type="http://schemas.openxmlformats.org/officeDocument/2006/relationships/hyperlink" Target="https://login.consultant.ru/link/?req=doc&amp;base=LAW&amp;n=482412&amp;dst=100008" TargetMode = "External"/><Relationship Id="rId840" Type="http://schemas.openxmlformats.org/officeDocument/2006/relationships/hyperlink" Target="https://login.consultant.ru/link/?req=doc&amp;base=LAW&amp;n=511266&amp;dst=100009" TargetMode = "External"/><Relationship Id="rId841" Type="http://schemas.openxmlformats.org/officeDocument/2006/relationships/hyperlink" Target="https://login.consultant.ru/link/?req=doc&amp;base=LAW&amp;n=482482&amp;dst=100008" TargetMode = "External"/><Relationship Id="rId842" Type="http://schemas.openxmlformats.org/officeDocument/2006/relationships/hyperlink" Target="https://login.consultant.ru/link/?req=doc&amp;base=LAW&amp;n=482498&amp;dst=100008" TargetMode = "External"/><Relationship Id="rId843" Type="http://schemas.openxmlformats.org/officeDocument/2006/relationships/hyperlink" Target="https://login.consultant.ru/link/?req=doc&amp;base=LAW&amp;n=482486&amp;dst=100008" TargetMode = "External"/><Relationship Id="rId844" Type="http://schemas.openxmlformats.org/officeDocument/2006/relationships/hyperlink" Target="https://login.consultant.ru/link/?req=doc&amp;base=LAW&amp;n=482483&amp;dst=100008" TargetMode = "External"/><Relationship Id="rId845" Type="http://schemas.openxmlformats.org/officeDocument/2006/relationships/hyperlink" Target="https://login.consultant.ru/link/?req=doc&amp;base=LAW&amp;n=482485&amp;dst=100008" TargetMode = "External"/><Relationship Id="rId846" Type="http://schemas.openxmlformats.org/officeDocument/2006/relationships/hyperlink" Target="https://login.consultant.ru/link/?req=doc&amp;base=LAW&amp;n=482490&amp;dst=100008" TargetMode = "External"/><Relationship Id="rId847" Type="http://schemas.openxmlformats.org/officeDocument/2006/relationships/hyperlink" Target="https://login.consultant.ru/link/?req=doc&amp;base=LAW&amp;n=482495&amp;dst=100009" TargetMode = "External"/><Relationship Id="rId848" Type="http://schemas.openxmlformats.org/officeDocument/2006/relationships/hyperlink" Target="https://login.consultant.ru/link/?req=doc&amp;base=LAW&amp;n=493196&amp;dst=100009" TargetMode = "External"/><Relationship Id="rId849" Type="http://schemas.openxmlformats.org/officeDocument/2006/relationships/hyperlink" Target="https://login.consultant.ru/link/?req=doc&amp;base=LAW&amp;n=482499&amp;dst=100009" TargetMode = "External"/><Relationship Id="rId850" Type="http://schemas.openxmlformats.org/officeDocument/2006/relationships/hyperlink" Target="https://login.consultant.ru/link/?req=doc&amp;base=LAW&amp;n=482514&amp;dst=100008" TargetMode = "External"/><Relationship Id="rId851" Type="http://schemas.openxmlformats.org/officeDocument/2006/relationships/hyperlink" Target="https://login.consultant.ru/link/?req=doc&amp;base=LAW&amp;n=482513&amp;dst=100008" TargetMode = "External"/><Relationship Id="rId852" Type="http://schemas.openxmlformats.org/officeDocument/2006/relationships/hyperlink" Target="https://login.consultant.ru/link/?req=doc&amp;base=LAW&amp;n=482544&amp;dst=100009" TargetMode = "External"/><Relationship Id="rId853" Type="http://schemas.openxmlformats.org/officeDocument/2006/relationships/hyperlink" Target="https://login.consultant.ru/link/?req=doc&amp;base=LAW&amp;n=482535&amp;dst=100009" TargetMode = "External"/><Relationship Id="rId854" Type="http://schemas.openxmlformats.org/officeDocument/2006/relationships/hyperlink" Target="https://login.consultant.ru/link/?req=doc&amp;base=LAW&amp;n=488001&amp;dst=100009" TargetMode = "External"/><Relationship Id="rId855" Type="http://schemas.openxmlformats.org/officeDocument/2006/relationships/hyperlink" Target="https://login.consultant.ru/link/?req=doc&amp;base=LAW&amp;n=489266&amp;dst=100009" TargetMode = "External"/><Relationship Id="rId856" Type="http://schemas.openxmlformats.org/officeDocument/2006/relationships/hyperlink" Target="https://login.consultant.ru/link/?req=doc&amp;base=LAW&amp;n=490064&amp;dst=100009" TargetMode = "External"/><Relationship Id="rId857" Type="http://schemas.openxmlformats.org/officeDocument/2006/relationships/hyperlink" Target="https://login.consultant.ru/link/?req=doc&amp;base=LAW&amp;n=490069&amp;dst=100008" TargetMode = "External"/><Relationship Id="rId858" Type="http://schemas.openxmlformats.org/officeDocument/2006/relationships/hyperlink" Target="https://login.consultant.ru/link/?req=doc&amp;base=LAW&amp;n=490072&amp;dst=100008" TargetMode = "External"/><Relationship Id="rId859" Type="http://schemas.openxmlformats.org/officeDocument/2006/relationships/hyperlink" Target="https://login.consultant.ru/link/?req=doc&amp;base=LAW&amp;n=491336&amp;dst=100008" TargetMode = "External"/><Relationship Id="rId860" Type="http://schemas.openxmlformats.org/officeDocument/2006/relationships/hyperlink" Target="https://login.consultant.ru/link/?req=doc&amp;base=LAW&amp;n=491335&amp;dst=100009" TargetMode = "External"/><Relationship Id="rId861" Type="http://schemas.openxmlformats.org/officeDocument/2006/relationships/hyperlink" Target="https://login.consultant.ru/link/?req=doc&amp;base=LAW&amp;n=505887&amp;dst=100009" TargetMode = "External"/><Relationship Id="rId862" Type="http://schemas.openxmlformats.org/officeDocument/2006/relationships/hyperlink" Target="https://login.consultant.ru/link/?req=doc&amp;base=LAW&amp;n=491944&amp;dst=100008" TargetMode = "External"/><Relationship Id="rId863" Type="http://schemas.openxmlformats.org/officeDocument/2006/relationships/hyperlink" Target="https://login.consultant.ru/link/?req=doc&amp;base=LAW&amp;n=493061&amp;dst=100009" TargetMode = "External"/><Relationship Id="rId864" Type="http://schemas.openxmlformats.org/officeDocument/2006/relationships/hyperlink" Target="https://login.consultant.ru/link/?req=doc&amp;base=LAW&amp;n=493079&amp;dst=100008" TargetMode = "External"/><Relationship Id="rId865" Type="http://schemas.openxmlformats.org/officeDocument/2006/relationships/hyperlink" Target="https://login.consultant.ru/link/?req=doc&amp;base=LAW&amp;n=494361&amp;dst=100009" TargetMode = "External"/><Relationship Id="rId866" Type="http://schemas.openxmlformats.org/officeDocument/2006/relationships/hyperlink" Target="https://login.consultant.ru/link/?req=doc&amp;base=LAW&amp;n=494425&amp;dst=100009" TargetMode = "External"/><Relationship Id="rId867" Type="http://schemas.openxmlformats.org/officeDocument/2006/relationships/hyperlink" Target="https://login.consultant.ru/link/?req=doc&amp;base=LAW&amp;n=494748&amp;dst=100009" TargetMode = "External"/><Relationship Id="rId868" Type="http://schemas.openxmlformats.org/officeDocument/2006/relationships/hyperlink" Target="https://login.consultant.ru/link/?req=doc&amp;base=LAW&amp;n=494794&amp;dst=100009" TargetMode = "External"/><Relationship Id="rId869" Type="http://schemas.openxmlformats.org/officeDocument/2006/relationships/hyperlink" Target="https://login.consultant.ru/link/?req=doc&amp;base=LAW&amp;n=497705&amp;dst=100008" TargetMode = "External"/><Relationship Id="rId870" Type="http://schemas.openxmlformats.org/officeDocument/2006/relationships/hyperlink" Target="https://login.consultant.ru/link/?req=doc&amp;base=LAW&amp;n=497706&amp;dst=100009" TargetMode = "External"/><Relationship Id="rId871" Type="http://schemas.openxmlformats.org/officeDocument/2006/relationships/hyperlink" Target="https://login.consultant.ru/link/?req=doc&amp;base=LAW&amp;n=499972&amp;dst=100009" TargetMode = "External"/><Relationship Id="rId872" Type="http://schemas.openxmlformats.org/officeDocument/2006/relationships/hyperlink" Target="https://login.consultant.ru/link/?req=doc&amp;base=LAW&amp;n=499975&amp;dst=100009" TargetMode = "External"/><Relationship Id="rId873" Type="http://schemas.openxmlformats.org/officeDocument/2006/relationships/hyperlink" Target="https://login.consultant.ru/link/?req=doc&amp;base=LAW&amp;n=502193&amp;dst=100008" TargetMode = "External"/><Relationship Id="rId874" Type="http://schemas.openxmlformats.org/officeDocument/2006/relationships/hyperlink" Target="https://login.consultant.ru/link/?req=doc&amp;base=LAW&amp;n=502580&amp;dst=100009" TargetMode = "External"/><Relationship Id="rId875" Type="http://schemas.openxmlformats.org/officeDocument/2006/relationships/hyperlink" Target="https://login.consultant.ru/link/?req=doc&amp;base=LAW&amp;n=502588&amp;dst=100008" TargetMode = "External"/><Relationship Id="rId876" Type="http://schemas.openxmlformats.org/officeDocument/2006/relationships/hyperlink" Target="https://login.consultant.ru/link/?req=doc&amp;base=LAW&amp;n=503566&amp;dst=100009" TargetMode = "External"/><Relationship Id="rId877" Type="http://schemas.openxmlformats.org/officeDocument/2006/relationships/hyperlink" Target="https://login.consultant.ru/link/?req=doc&amp;base=LAW&amp;n=505809&amp;dst=100009" TargetMode = "External"/><Relationship Id="rId878" Type="http://schemas.openxmlformats.org/officeDocument/2006/relationships/hyperlink" Target="https://login.consultant.ru/link/?req=doc&amp;base=LAW&amp;n=507288&amp;dst=100009" TargetMode = "External"/><Relationship Id="rId879" Type="http://schemas.openxmlformats.org/officeDocument/2006/relationships/hyperlink" Target="https://login.consultant.ru/link/?req=doc&amp;base=LAW&amp;n=507291&amp;dst=100009" TargetMode = "External"/><Relationship Id="rId880" Type="http://schemas.openxmlformats.org/officeDocument/2006/relationships/hyperlink" Target="https://login.consultant.ru/link/?req=doc&amp;base=LAW&amp;n=508341&amp;dst=100008" TargetMode = "External"/><Relationship Id="rId881" Type="http://schemas.openxmlformats.org/officeDocument/2006/relationships/hyperlink" Target="https://login.consultant.ru/link/?req=doc&amp;base=LAW&amp;n=508339&amp;dst=100009" TargetMode = "External"/><Relationship Id="rId882" Type="http://schemas.openxmlformats.org/officeDocument/2006/relationships/hyperlink" Target="https://login.consultant.ru/link/?req=doc&amp;base=LAW&amp;n=508344&amp;dst=100009" TargetMode = "External"/><Relationship Id="rId883" Type="http://schemas.openxmlformats.org/officeDocument/2006/relationships/hyperlink" Target="https://login.consultant.ru/link/?req=doc&amp;base=LAW&amp;n=509313&amp;dst=100009" TargetMode = "External"/><Relationship Id="rId884" Type="http://schemas.openxmlformats.org/officeDocument/2006/relationships/hyperlink" Target="https://login.consultant.ru/link/?req=doc&amp;base=LAW&amp;n=509314&amp;dst=100009" TargetMode = "External"/><Relationship Id="rId885" Type="http://schemas.openxmlformats.org/officeDocument/2006/relationships/hyperlink" Target="https://login.consultant.ru/link/?req=doc&amp;base=LAW&amp;n=509325&amp;dst=100008" TargetMode = "External"/><Relationship Id="rId886" Type="http://schemas.openxmlformats.org/officeDocument/2006/relationships/hyperlink" Target="https://login.consultant.ru/link/?req=doc&amp;base=LAW&amp;n=510469&amp;dst=100009" TargetMode = "External"/><Relationship Id="rId887" Type="http://schemas.openxmlformats.org/officeDocument/2006/relationships/hyperlink" Target="https://login.consultant.ru/link/?req=doc&amp;base=LAW&amp;n=510478&amp;dst=100008" TargetMode = "External"/><Relationship Id="rId888" Type="http://schemas.openxmlformats.org/officeDocument/2006/relationships/hyperlink" Target="https://login.consultant.ru/link/?req=doc&amp;base=LAW&amp;n=510519&amp;dst=100009" TargetMode = "External"/><Relationship Id="rId889" Type="http://schemas.openxmlformats.org/officeDocument/2006/relationships/hyperlink" Target="https://login.consultant.ru/link/?req=doc&amp;base=LAW&amp;n=511024&amp;dst=100008" TargetMode = "External"/><Relationship Id="rId890" Type="http://schemas.openxmlformats.org/officeDocument/2006/relationships/hyperlink" Target="https://login.consultant.ru/link/?req=doc&amp;base=LAW&amp;n=511068&amp;dst=100009" TargetMode = "External"/><Relationship Id="rId891" Type="http://schemas.openxmlformats.org/officeDocument/2006/relationships/hyperlink" Target="https://login.consultant.ru/link/?req=doc&amp;base=LAW&amp;n=511103&amp;dst=100008" TargetMode = "External"/><Relationship Id="rId892" Type="http://schemas.openxmlformats.org/officeDocument/2006/relationships/hyperlink" Target="https://login.consultant.ru/link/?req=doc&amp;base=LAW&amp;n=511104&amp;dst=100008" TargetMode = "External"/><Relationship Id="rId893" Type="http://schemas.openxmlformats.org/officeDocument/2006/relationships/hyperlink" Target="https://login.consultant.ru/link/?req=doc&amp;base=LAW&amp;n=511109&amp;dst=100008" TargetMode = "External"/><Relationship Id="rId894" Type="http://schemas.openxmlformats.org/officeDocument/2006/relationships/hyperlink" Target="https://login.consultant.ru/link/?req=doc&amp;base=LAW&amp;n=517384&amp;dst=100008" TargetMode = "External"/><Relationship Id="rId895" Type="http://schemas.openxmlformats.org/officeDocument/2006/relationships/hyperlink" Target="https://login.consultant.ru/link/?req=doc&amp;base=LAW&amp;n=517400&amp;dst=100009" TargetMode = "External"/><Relationship Id="rId896" Type="http://schemas.openxmlformats.org/officeDocument/2006/relationships/hyperlink" Target="https://login.consultant.ru/link/?req=doc&amp;base=LAW&amp;n=518058&amp;dst=100008" TargetMode = "External"/><Relationship Id="rId897" Type="http://schemas.openxmlformats.org/officeDocument/2006/relationships/hyperlink" Target="https://login.consultant.ru/link/?req=doc&amp;base=LAW&amp;n=520051&amp;dst=100008" TargetMode = "External"/><Relationship Id="rId898" Type="http://schemas.openxmlformats.org/officeDocument/2006/relationships/hyperlink" Target="https://login.consultant.ru/link/?req=doc&amp;base=LAW&amp;n=521502&amp;dst=100008" TargetMode = "External"/><Relationship Id="rId899" Type="http://schemas.openxmlformats.org/officeDocument/2006/relationships/hyperlink" Target="https://login.consultant.ru/link/?req=doc&amp;base=LAW&amp;n=521528&amp;dst=100009" TargetMode = "External"/><Relationship Id="rId900" Type="http://schemas.openxmlformats.org/officeDocument/2006/relationships/hyperlink" Target="https://login.consultant.ru/link/?req=doc&amp;base=LAW&amp;n=521545&amp;dst=100009" TargetMode = "External"/><Relationship Id="rId901" Type="http://schemas.openxmlformats.org/officeDocument/2006/relationships/hyperlink" Target="https://login.consultant.ru/link/?req=doc&amp;base=LAW&amp;n=521546&amp;dst=100009" TargetMode = "External"/><Relationship Id="rId902" Type="http://schemas.openxmlformats.org/officeDocument/2006/relationships/hyperlink" Target="https://login.consultant.ru/link/?req=doc&amp;base=LAW&amp;n=523018&amp;dst=100009" TargetMode = "External"/><Relationship Id="rId903" Type="http://schemas.openxmlformats.org/officeDocument/2006/relationships/hyperlink" Target="https://login.consultant.ru/link/?req=doc&amp;base=LAW&amp;n=523024&amp;dst=100009" TargetMode = "External"/><Relationship Id="rId904" Type="http://schemas.openxmlformats.org/officeDocument/2006/relationships/hyperlink" Target="https://login.consultant.ru/link/?req=doc&amp;base=LAW&amp;n=523023&amp;dst=100009" TargetMode = "External"/><Relationship Id="rId905" Type="http://schemas.openxmlformats.org/officeDocument/2006/relationships/hyperlink" Target="https://login.consultant.ru/link/?req=doc&amp;base=LAW&amp;n=523069&amp;dst=100009" TargetMode = "External"/><Relationship Id="rId906" Type="http://schemas.openxmlformats.org/officeDocument/2006/relationships/hyperlink" Target="https://login.consultant.ru/link/?req=doc&amp;base=LAW&amp;n=523068&amp;dst=100008" TargetMode = "External"/><Relationship Id="rId907" Type="http://schemas.openxmlformats.org/officeDocument/2006/relationships/hyperlink" Target="https://login.consultant.ru/link/?req=doc&amp;base=LAW&amp;n=523071&amp;dst=100008" TargetMode = "External"/><Relationship Id="rId908" Type="http://schemas.openxmlformats.org/officeDocument/2006/relationships/hyperlink" Target="https://login.consultant.ru/link/?req=doc&amp;base=LAW&amp;n=523089&amp;dst=100008" TargetMode = "External"/><Relationship Id="rId909" Type="http://schemas.openxmlformats.org/officeDocument/2006/relationships/hyperlink" Target="https://login.consultant.ru/link/?req=doc&amp;base=LAW&amp;n=523072&amp;dst=100008" TargetMode = "External"/><Relationship Id="rId910" Type="http://schemas.openxmlformats.org/officeDocument/2006/relationships/hyperlink" Target="https://login.consultant.ru/link/?req=doc&amp;base=LAW&amp;n=523105&amp;dst=100008" TargetMode = "External"/><Relationship Id="rId911" Type="http://schemas.openxmlformats.org/officeDocument/2006/relationships/hyperlink" Target="https://login.consultant.ru/link/?req=doc&amp;base=LAW&amp;n=523106&amp;dst=100008" TargetMode = "External"/><Relationship Id="rId912" Type="http://schemas.openxmlformats.org/officeDocument/2006/relationships/hyperlink" Target="https://login.consultant.ru/link/?req=doc&amp;base=LAW&amp;n=523104&amp;dst=100008" TargetMode = "External"/><Relationship Id="rId913" Type="http://schemas.openxmlformats.org/officeDocument/2006/relationships/hyperlink" Target="https://login.consultant.ru/link/?req=doc&amp;base=LAW&amp;n=523107&amp;dst=100008" TargetMode = "External"/><Relationship Id="rId914" Type="http://schemas.openxmlformats.org/officeDocument/2006/relationships/hyperlink" Target="https://login.consultant.ru/link/?req=doc&amp;base=LAW&amp;n=527041&amp;dst=100009" TargetMode = "External"/><Relationship Id="rId915" Type="http://schemas.openxmlformats.org/officeDocument/2006/relationships/hyperlink" Target="https://login.consultant.ru/link/?req=doc&amp;base=LAW&amp;n=527048&amp;dst=100008" TargetMode = "External"/><Relationship Id="rId916" Type="http://schemas.openxmlformats.org/officeDocument/2006/relationships/hyperlink" Target="https://login.consultant.ru/link/?req=doc&amp;base=LAW&amp;n=528306&amp;dst=100009" TargetMode = "External"/><Relationship Id="rId917" Type="http://schemas.openxmlformats.org/officeDocument/2006/relationships/hyperlink" Target="https://login.consultant.ru/link/?req=doc&amp;base=LAW&amp;n=528307&amp;dst=100008" TargetMode = "External"/><Relationship Id="rId918" Type="http://schemas.openxmlformats.org/officeDocument/2006/relationships/hyperlink" Target="https://login.consultant.ru/link/?req=doc&amp;base=LAW&amp;n=528309&amp;dst=100008" TargetMode = "External"/><Relationship Id="rId919" Type="http://schemas.openxmlformats.org/officeDocument/2006/relationships/hyperlink" Target="https://login.consultant.ru/link/?req=doc&amp;base=LAW&amp;n=529537&amp;dst=100008" TargetMode = "External"/><Relationship Id="rId920" Type="http://schemas.openxmlformats.org/officeDocument/2006/relationships/hyperlink" Target="https://login.consultant.ru/link/?req=doc&amp;base=LAW&amp;n=529539&amp;dst=100008" TargetMode = "External"/><Relationship Id="rId921" Type="http://schemas.openxmlformats.org/officeDocument/2006/relationships/hyperlink" Target="https://login.consultant.ru/link/?req=doc&amp;base=LAW&amp;n=529538&amp;dst=100009" TargetMode = "External"/><Relationship Id="rId922" Type="http://schemas.openxmlformats.org/officeDocument/2006/relationships/hyperlink" Target="https://login.consultant.ru/link/?req=doc&amp;base=LAW&amp;n=531163&amp;dst=100008" TargetMode = "External"/><Relationship Id="rId923" Type="http://schemas.openxmlformats.org/officeDocument/2006/relationships/hyperlink" Target="https://login.consultant.ru/link/?req=doc&amp;base=LAW&amp;n=531169&amp;dst=100009" TargetMode = "External"/><Relationship Id="rId924" Type="http://schemas.openxmlformats.org/officeDocument/2006/relationships/hyperlink" Target="https://login.consultant.ru/link/?req=doc&amp;base=LAW&amp;n=531295&amp;dst=100008" TargetMode = "External"/><Relationship Id="rId925" Type="http://schemas.openxmlformats.org/officeDocument/2006/relationships/hyperlink" Target="https://login.consultant.ru/link/?req=doc&amp;base=LAW&amp;n=533429&amp;dst=100008" TargetMode = "External"/><Relationship Id="rId926" Type="http://schemas.openxmlformats.org/officeDocument/2006/relationships/hyperlink" Target="https://login.consultant.ru/link/?req=doc&amp;base=LAW&amp;n=102663&amp;dst=100063" TargetMode = "External"/><Relationship Id="rId927" Type="http://schemas.openxmlformats.org/officeDocument/2006/relationships/hyperlink" Target="https://login.consultant.ru/link/?req=doc&amp;base=LAW&amp;n=113498&amp;dst=100050" TargetMode = "External"/><Relationship Id="rId928" Type="http://schemas.openxmlformats.org/officeDocument/2006/relationships/hyperlink" Target="https://login.consultant.ru/link/?req=doc&amp;base=LAW&amp;n=140993&amp;dst=100052" TargetMode = "External"/><Relationship Id="rId929" Type="http://schemas.openxmlformats.org/officeDocument/2006/relationships/hyperlink" Target="https://login.consultant.ru/link/?req=doc&amp;base=LAW&amp;n=156537&amp;dst=100024" TargetMode = "External"/><Relationship Id="rId930" Type="http://schemas.openxmlformats.org/officeDocument/2006/relationships/hyperlink" Target="https://login.consultant.ru/link/?req=doc&amp;base=LAW&amp;n=159544&amp;dst=100075" TargetMode = "External"/><Relationship Id="rId931" Type="http://schemas.openxmlformats.org/officeDocument/2006/relationships/hyperlink" Target="https://login.consultant.ru/link/?req=doc&amp;base=LAW&amp;n=161690&amp;dst=100113" TargetMode = "External"/><Relationship Id="rId932" Type="http://schemas.openxmlformats.org/officeDocument/2006/relationships/hyperlink" Target="https://login.consultant.ru/link/?req=doc&amp;base=LAW&amp;n=182814&amp;dst=100053" TargetMode = "External"/><Relationship Id="rId933" Type="http://schemas.openxmlformats.org/officeDocument/2006/relationships/hyperlink" Target="https://login.consultant.ru/link/?req=doc&amp;base=LAW&amp;n=194209&amp;dst=100061" TargetMode = "External"/><Relationship Id="rId934" Type="http://schemas.openxmlformats.org/officeDocument/2006/relationships/hyperlink" Target="https://login.consultant.ru/link/?req=doc&amp;base=LAW&amp;n=207339&amp;dst=100056" TargetMode = "External"/><Relationship Id="rId935" Type="http://schemas.openxmlformats.org/officeDocument/2006/relationships/hyperlink" Target="https://login.consultant.ru/link/?req=doc&amp;base=LAW&amp;n=217172&amp;dst=100061" TargetMode = "External"/><Relationship Id="rId936" Type="http://schemas.openxmlformats.org/officeDocument/2006/relationships/hyperlink" Target="https://login.consultant.ru/link/?req=doc&amp;base=LAW&amp;n=284180&amp;dst=100050" TargetMode = "External"/><Relationship Id="rId937" Type="http://schemas.openxmlformats.org/officeDocument/2006/relationships/hyperlink" Target="https://login.consultant.ru/link/?req=doc&amp;base=LAW&amp;n=316228&amp;dst=100062" TargetMode = "External"/><Relationship Id="rId938" Type="http://schemas.openxmlformats.org/officeDocument/2006/relationships/hyperlink" Target="https://login.consultant.ru/link/?req=doc&amp;base=LAW&amp;n=317562&amp;dst=100038" TargetMode = "External"/><Relationship Id="rId939" Type="http://schemas.openxmlformats.org/officeDocument/2006/relationships/hyperlink" Target="https://login.consultant.ru/link/?req=doc&amp;base=LAW&amp;n=349709&amp;dst=100038" TargetMode = "External"/><Relationship Id="rId940" Type="http://schemas.openxmlformats.org/officeDocument/2006/relationships/hyperlink" Target="https://login.consultant.ru/link/?req=doc&amp;base=LAW&amp;n=355720&amp;dst=100039" TargetMode = "External"/><Relationship Id="rId941" Type="http://schemas.openxmlformats.org/officeDocument/2006/relationships/hyperlink" Target="https://login.consultant.ru/link/?req=doc&amp;base=LAW&amp;n=365448&amp;dst=100046" TargetMode = "External"/><Relationship Id="rId942" Type="http://schemas.openxmlformats.org/officeDocument/2006/relationships/hyperlink" Target="https://login.consultant.ru/link/?req=doc&amp;base=LAW&amp;n=365726&amp;dst=100057" TargetMode = "External"/><Relationship Id="rId943" Type="http://schemas.openxmlformats.org/officeDocument/2006/relationships/hyperlink" Target="https://login.consultant.ru/link/?req=doc&amp;base=LAW&amp;n=384424&amp;dst=100056" TargetMode = "External"/><Relationship Id="rId944" Type="http://schemas.openxmlformats.org/officeDocument/2006/relationships/hyperlink" Target="https://login.consultant.ru/link/?req=doc&amp;base=LAW&amp;n=400184&amp;dst=100042" TargetMode = "External"/><Relationship Id="rId945" Type="http://schemas.openxmlformats.org/officeDocument/2006/relationships/hyperlink" Target="https://login.consultant.ru/link/?req=doc&amp;base=LAW&amp;n=417190&amp;dst=100051" TargetMode = "External"/><Relationship Id="rId946" Type="http://schemas.openxmlformats.org/officeDocument/2006/relationships/hyperlink" Target="https://login.consultant.ru/link/?req=doc&amp;base=LAW&amp;n=432443&amp;dst=100052" TargetMode = "External"/><Relationship Id="rId947" Type="http://schemas.openxmlformats.org/officeDocument/2006/relationships/hyperlink" Target="https://login.consultant.ru/link/?req=doc&amp;base=LAW&amp;n=447444&amp;dst=100051" TargetMode = "External"/><Relationship Id="rId948" Type="http://schemas.openxmlformats.org/officeDocument/2006/relationships/hyperlink" Target="https://login.consultant.ru/link/?req=doc&amp;base=LAW&amp;n=476997&amp;dst=100049" TargetMode = "External"/><Relationship Id="rId949" Type="http://schemas.openxmlformats.org/officeDocument/2006/relationships/hyperlink" Target="https://login.consultant.ru/link/?req=doc&amp;base=LAW&amp;n=481022&amp;dst=100054" TargetMode = "External"/><Relationship Id="rId950" Type="http://schemas.openxmlformats.org/officeDocument/2006/relationships/hyperlink" Target="https://login.consultant.ru/link/?req=doc&amp;base=LAW&amp;n=487173&amp;dst=100048" TargetMode = "External"/><Relationship Id="rId951" Type="http://schemas.openxmlformats.org/officeDocument/2006/relationships/hyperlink" Target="https://login.consultant.ru/link/?req=doc&amp;base=LAW&amp;n=487437&amp;dst=100045" TargetMode = "External"/><Relationship Id="rId952" Type="http://schemas.openxmlformats.org/officeDocument/2006/relationships/hyperlink" Target="https://login.consultant.ru/link/?req=doc&amp;base=LAW&amp;n=489832&amp;dst=100063" TargetMode = "External"/><Relationship Id="rId953" Type="http://schemas.openxmlformats.org/officeDocument/2006/relationships/hyperlink" Target="https://login.consultant.ru/link/?req=doc&amp;base=LAW&amp;n=490240&amp;dst=100066" TargetMode = "External"/><Relationship Id="rId954" Type="http://schemas.openxmlformats.org/officeDocument/2006/relationships/hyperlink" Target="https://login.consultant.ru/link/?req=doc&amp;base=LAW&amp;n=533180&amp;dst=100081" TargetMode = "External"/><Relationship Id="rId955" Type="http://schemas.openxmlformats.org/officeDocument/2006/relationships/hyperlink" Target="https://login.consultant.ru/link/?req=doc&amp;base=LAW&amp;n=2875" TargetMode = "External"/><Relationship Id="rId956" Type="http://schemas.openxmlformats.org/officeDocument/2006/relationships/hyperlink" Target="https://login.consultant.ru/link/?req=doc&amp;base=LAW&amp;n=482485&amp;dst=100009" TargetMode = "External"/><Relationship Id="rId957" Type="http://schemas.openxmlformats.org/officeDocument/2006/relationships/hyperlink" Target="https://login.consultant.ru/link/?req=doc&amp;base=LAW&amp;n=531285" TargetMode = "External"/><Relationship Id="rId958" Type="http://schemas.openxmlformats.org/officeDocument/2006/relationships/hyperlink" Target="https://login.consultant.ru/link/?req=doc&amp;base=LAW&amp;n=478845&amp;dst=100017" TargetMode = "External"/><Relationship Id="rId959" Type="http://schemas.openxmlformats.org/officeDocument/2006/relationships/hyperlink" Target="https://login.consultant.ru/link/?req=doc&amp;base=LAW&amp;n=201285&amp;dst=100010" TargetMode = "External"/><Relationship Id="rId960" Type="http://schemas.openxmlformats.org/officeDocument/2006/relationships/hyperlink" Target="https://login.consultant.ru/link/?req=doc&amp;base=LAW&amp;n=201285&amp;dst=100012" TargetMode = "External"/><Relationship Id="rId961" Type="http://schemas.openxmlformats.org/officeDocument/2006/relationships/hyperlink" Target="https://login.consultant.ru/link/?req=doc&amp;base=LAW&amp;n=521643&amp;dst=100024" TargetMode = "External"/><Relationship Id="rId962" Type="http://schemas.openxmlformats.org/officeDocument/2006/relationships/hyperlink" Target="https://login.consultant.ru/link/?req=doc&amp;base=LAW&amp;n=521643&amp;dst=100010" TargetMode = "External"/><Relationship Id="rId963" Type="http://schemas.openxmlformats.org/officeDocument/2006/relationships/hyperlink" Target="https://login.consultant.ru/link/?req=doc&amp;base=LAW&amp;n=482485&amp;dst=100011" TargetMode = "External"/><Relationship Id="rId964" Type="http://schemas.openxmlformats.org/officeDocument/2006/relationships/hyperlink" Target="https://login.consultant.ru/link/?req=doc&amp;base=LAW&amp;n=446159&amp;dst=100010" TargetMode = "External"/><Relationship Id="rId965" Type="http://schemas.openxmlformats.org/officeDocument/2006/relationships/hyperlink" Target="https://login.consultant.ru/link/?req=doc&amp;base=LAW&amp;n=2875" TargetMode = "External"/><Relationship Id="rId966" Type="http://schemas.openxmlformats.org/officeDocument/2006/relationships/hyperlink" Target="https://login.consultant.ru/link/?req=doc&amp;base=LAW&amp;n=172504&amp;dst=100010" TargetMode = "External"/><Relationship Id="rId967" Type="http://schemas.openxmlformats.org/officeDocument/2006/relationships/hyperlink" Target="https://login.consultant.ru/link/?req=doc&amp;base=LAW&amp;n=200695&amp;dst=100010" TargetMode = "External"/><Relationship Id="rId968" Type="http://schemas.openxmlformats.org/officeDocument/2006/relationships/hyperlink" Target="https://login.consultant.ru/link/?req=doc&amp;base=LAW&amp;n=370085&amp;dst=100009" TargetMode = "External"/><Relationship Id="rId969" Type="http://schemas.openxmlformats.org/officeDocument/2006/relationships/hyperlink" Target="https://login.consultant.ru/link/?req=doc&amp;base=LAW&amp;n=173867&amp;dst=100011" TargetMode = "External"/><Relationship Id="rId970" Type="http://schemas.openxmlformats.org/officeDocument/2006/relationships/hyperlink" Target="https://login.consultant.ru/link/?req=doc&amp;base=LAW&amp;n=533428&amp;dst=100010" TargetMode = "External"/><Relationship Id="rId971" Type="http://schemas.openxmlformats.org/officeDocument/2006/relationships/hyperlink" Target="https://login.consultant.ru/link/?req=doc&amp;base=LAW&amp;n=533578&amp;dst=12245" TargetMode = "External"/><Relationship Id="rId972" Type="http://schemas.openxmlformats.org/officeDocument/2006/relationships/hyperlink" Target="https://login.consultant.ru/link/?req=doc&amp;base=LAW&amp;n=327611&amp;dst=100141" TargetMode = "External"/><Relationship Id="rId973" Type="http://schemas.openxmlformats.org/officeDocument/2006/relationships/hyperlink" Target="https://login.consultant.ru/link/?req=doc&amp;base=LAW&amp;n=173867&amp;dst=100012" TargetMode = "External"/><Relationship Id="rId974" Type="http://schemas.openxmlformats.org/officeDocument/2006/relationships/hyperlink" Target="https://login.consultant.ru/link/?req=doc&amp;base=LAW&amp;n=441772&amp;dst=100019" TargetMode = "External"/><Relationship Id="rId975" Type="http://schemas.openxmlformats.org/officeDocument/2006/relationships/hyperlink" Target="https://login.consultant.ru/link/?req=doc&amp;base=LAW&amp;n=464270&amp;dst=100134" TargetMode = "External"/><Relationship Id="rId976" Type="http://schemas.openxmlformats.org/officeDocument/2006/relationships/hyperlink" Target="https://login.consultant.ru/link/?req=doc&amp;base=LAW&amp;n=421868&amp;dst=100010" TargetMode = "External"/><Relationship Id="rId977" Type="http://schemas.openxmlformats.org/officeDocument/2006/relationships/hyperlink" Target="https://login.consultant.ru/link/?req=doc&amp;base=LAW&amp;n=453258&amp;dst=100010" TargetMode = "External"/><Relationship Id="rId978" Type="http://schemas.openxmlformats.org/officeDocument/2006/relationships/hyperlink" Target="https://login.consultant.ru/link/?req=doc&amp;base=LAW&amp;n=173867&amp;dst=100015" TargetMode = "External"/><Relationship Id="rId979" Type="http://schemas.openxmlformats.org/officeDocument/2006/relationships/hyperlink" Target="https://login.consultant.ru/link/?req=doc&amp;base=LAW&amp;n=173867&amp;dst=100016" TargetMode = "External"/><Relationship Id="rId980" Type="http://schemas.openxmlformats.org/officeDocument/2006/relationships/hyperlink" Target="https://login.consultant.ru/link/?req=doc&amp;base=LAW&amp;n=452324&amp;dst=100043" TargetMode = "External"/><Relationship Id="rId981" Type="http://schemas.openxmlformats.org/officeDocument/2006/relationships/hyperlink" Target="https://login.consultant.ru/link/?req=doc&amp;base=LAW&amp;n=473504&amp;dst=100070" TargetMode = "External"/><Relationship Id="rId982" Type="http://schemas.openxmlformats.org/officeDocument/2006/relationships/hyperlink" Target="https://login.consultant.ru/link/?req=doc&amp;base=LAW&amp;n=103689&amp;dst=100006" TargetMode = "External"/><Relationship Id="rId983" Type="http://schemas.openxmlformats.org/officeDocument/2006/relationships/hyperlink" Target="https://login.consultant.ru/link/?req=doc&amp;base=LAW&amp;n=200009&amp;dst=100009" TargetMode = "External"/><Relationship Id="rId984" Type="http://schemas.openxmlformats.org/officeDocument/2006/relationships/hyperlink" Target="https://login.consultant.ru/link/?req=doc&amp;base=LAW&amp;n=173867&amp;dst=100017" TargetMode = "External"/><Relationship Id="rId985" Type="http://schemas.openxmlformats.org/officeDocument/2006/relationships/hyperlink" Target="https://login.consultant.ru/link/?req=doc&amp;base=LAW&amp;n=454112&amp;dst=100320" TargetMode = "External"/><Relationship Id="rId986" Type="http://schemas.openxmlformats.org/officeDocument/2006/relationships/hyperlink" Target="https://login.consultant.ru/link/?req=doc&amp;base=LAW&amp;n=163950&amp;dst=100081" TargetMode = "External"/><Relationship Id="rId987" Type="http://schemas.openxmlformats.org/officeDocument/2006/relationships/hyperlink" Target="https://login.consultant.ru/link/?req=doc&amp;base=LAW&amp;n=194876&amp;dst=100011" TargetMode = "External"/><Relationship Id="rId988" Type="http://schemas.openxmlformats.org/officeDocument/2006/relationships/hyperlink" Target="https://login.consultant.ru/link/?req=doc&amp;base=LAW&amp;n=388482&amp;dst=100009" TargetMode = "External"/><Relationship Id="rId989" Type="http://schemas.openxmlformats.org/officeDocument/2006/relationships/hyperlink" Target="https://login.consultant.ru/link/?req=doc&amp;base=LAW&amp;n=422114&amp;dst=100010" TargetMode = "External"/><Relationship Id="rId990" Type="http://schemas.openxmlformats.org/officeDocument/2006/relationships/hyperlink" Target="https://login.consultant.ru/link/?req=doc&amp;base=LAW&amp;n=508344&amp;dst=100010" TargetMode = "External"/><Relationship Id="rId991" Type="http://schemas.openxmlformats.org/officeDocument/2006/relationships/hyperlink" Target="https://login.consultant.ru/link/?req=doc&amp;base=LAW&amp;n=521289&amp;dst=100127" TargetMode = "External"/><Relationship Id="rId992" Type="http://schemas.openxmlformats.org/officeDocument/2006/relationships/hyperlink" Target="https://login.consultant.ru/link/?req=doc&amp;base=LAW&amp;n=391369&amp;dst=100064" TargetMode = "External"/><Relationship Id="rId993" Type="http://schemas.openxmlformats.org/officeDocument/2006/relationships/hyperlink" Target="https://login.consultant.ru/link/?req=doc&amp;base=LAW&amp;n=350432&amp;dst=100055" TargetMode = "External"/><Relationship Id="rId994" Type="http://schemas.openxmlformats.org/officeDocument/2006/relationships/hyperlink" Target="https://login.consultant.ru/link/?req=doc&amp;base=LAW&amp;n=443006&amp;dst=100054" TargetMode = "External"/><Relationship Id="rId995" Type="http://schemas.openxmlformats.org/officeDocument/2006/relationships/hyperlink" Target="https://login.consultant.ru/link/?req=doc&amp;base=LAW&amp;n=412688&amp;dst=100010" TargetMode = "External"/><Relationship Id="rId996" Type="http://schemas.openxmlformats.org/officeDocument/2006/relationships/hyperlink" Target="https://login.consultant.ru/link/?req=doc&amp;base=LAW&amp;n=412688&amp;dst=100011" TargetMode = "External"/><Relationship Id="rId997" Type="http://schemas.openxmlformats.org/officeDocument/2006/relationships/hyperlink" Target="https://login.consultant.ru/link/?req=doc&amp;base=LAW&amp;n=412688&amp;dst=100013" TargetMode = "External"/><Relationship Id="rId998" Type="http://schemas.openxmlformats.org/officeDocument/2006/relationships/hyperlink" Target="https://login.consultant.ru/link/?req=doc&amp;base=LAW&amp;n=350432&amp;dst=100055" TargetMode = "External"/><Relationship Id="rId999" Type="http://schemas.openxmlformats.org/officeDocument/2006/relationships/hyperlink" Target="https://login.consultant.ru/link/?req=doc&amp;base=LAW&amp;n=391369&amp;dst=100064" TargetMode = "External"/><Relationship Id="rId1000" Type="http://schemas.openxmlformats.org/officeDocument/2006/relationships/hyperlink" Target="https://login.consultant.ru/link/?req=doc&amp;base=LAW&amp;n=355123&amp;dst=100008" TargetMode = "External"/><Relationship Id="rId1001" Type="http://schemas.openxmlformats.org/officeDocument/2006/relationships/hyperlink" Target="https://login.consultant.ru/link/?req=doc&amp;base=LAW&amp;n=355123&amp;dst=100010" TargetMode = "External"/><Relationship Id="rId1002" Type="http://schemas.openxmlformats.org/officeDocument/2006/relationships/hyperlink" Target="https://login.consultant.ru/link/?req=doc&amp;base=LAW&amp;n=149859&amp;dst=100010" TargetMode = "External"/><Relationship Id="rId1003" Type="http://schemas.openxmlformats.org/officeDocument/2006/relationships/hyperlink" Target="https://login.consultant.ru/link/?req=doc&amp;base=LAW&amp;n=495097&amp;dst=100010" TargetMode = "External"/><Relationship Id="rId1004" Type="http://schemas.openxmlformats.org/officeDocument/2006/relationships/hyperlink" Target="https://login.consultant.ru/link/?req=doc&amp;base=LAW&amp;n=527216&amp;dst=100635" TargetMode = "External"/><Relationship Id="rId1005" Type="http://schemas.openxmlformats.org/officeDocument/2006/relationships/hyperlink" Target="https://login.consultant.ru/link/?req=doc&amp;base=LAW&amp;n=221800&amp;dst=100429" TargetMode = "External"/><Relationship Id="rId1006" Type="http://schemas.openxmlformats.org/officeDocument/2006/relationships/hyperlink" Target="https://login.consultant.ru/link/?req=doc&amp;base=LAW&amp;n=495099&amp;dst=100010" TargetMode = "External"/><Relationship Id="rId1007" Type="http://schemas.openxmlformats.org/officeDocument/2006/relationships/hyperlink" Target="https://login.consultant.ru/link/?req=doc&amp;base=LAW&amp;n=168067&amp;dst=100052" TargetMode = "External"/><Relationship Id="rId1008" Type="http://schemas.openxmlformats.org/officeDocument/2006/relationships/hyperlink" Target="https://login.consultant.ru/link/?req=doc&amp;base=LAW&amp;n=200919&amp;dst=100013" TargetMode = "External"/><Relationship Id="rId1009" Type="http://schemas.openxmlformats.org/officeDocument/2006/relationships/hyperlink" Target="https://login.consultant.ru/link/?req=doc&amp;base=LAW&amp;n=501403&amp;dst=100064" TargetMode = "External"/><Relationship Id="rId1010" Type="http://schemas.openxmlformats.org/officeDocument/2006/relationships/hyperlink" Target="https://login.consultant.ru/link/?req=doc&amp;base=LAW&amp;n=495258&amp;dst=100009" TargetMode = "External"/><Relationship Id="rId1011" Type="http://schemas.openxmlformats.org/officeDocument/2006/relationships/hyperlink" Target="https://login.consultant.ru/link/?req=doc&amp;base=LAW&amp;n=420988&amp;dst=100141" TargetMode = "External"/><Relationship Id="rId1012" Type="http://schemas.openxmlformats.org/officeDocument/2006/relationships/hyperlink" Target="https://login.consultant.ru/link/?req=doc&amp;base=LAW&amp;n=182041&amp;dst=100168" TargetMode = "External"/><Relationship Id="rId1013" Type="http://schemas.openxmlformats.org/officeDocument/2006/relationships/hyperlink" Target="https://login.consultant.ru/link/?req=doc&amp;base=LAW&amp;n=495255&amp;dst=100260" TargetMode = "External"/><Relationship Id="rId1014" Type="http://schemas.openxmlformats.org/officeDocument/2006/relationships/hyperlink" Target="https://login.consultant.ru/link/?req=doc&amp;base=LAW&amp;n=188331&amp;dst=100041" TargetMode = "External"/><Relationship Id="rId1015" Type="http://schemas.openxmlformats.org/officeDocument/2006/relationships/hyperlink" Target="https://login.consultant.ru/link/?req=doc&amp;base=LAW&amp;n=189504&amp;dst=100009" TargetMode = "External"/><Relationship Id="rId1016" Type="http://schemas.openxmlformats.org/officeDocument/2006/relationships/hyperlink" Target="https://login.consultant.ru/link/?req=doc&amp;base=LAW&amp;n=210228&amp;dst=100010" TargetMode = "External"/><Relationship Id="rId1017" Type="http://schemas.openxmlformats.org/officeDocument/2006/relationships/hyperlink" Target="https://login.consultant.ru/link/?req=doc&amp;base=LAW&amp;n=210168&amp;dst=100461" TargetMode = "External"/><Relationship Id="rId1018" Type="http://schemas.openxmlformats.org/officeDocument/2006/relationships/hyperlink" Target="https://login.consultant.ru/link/?req=doc&amp;base=LAW&amp;n=217313&amp;dst=100075" TargetMode = "External"/><Relationship Id="rId1019" Type="http://schemas.openxmlformats.org/officeDocument/2006/relationships/hyperlink" Target="https://login.consultant.ru/link/?req=doc&amp;base=LAW&amp;n=495261&amp;dst=100009" TargetMode = "External"/><Relationship Id="rId1020" Type="http://schemas.openxmlformats.org/officeDocument/2006/relationships/hyperlink" Target="https://login.consultant.ru/link/?req=doc&amp;base=LAW&amp;n=282616&amp;dst=100019" TargetMode = "External"/><Relationship Id="rId1021" Type="http://schemas.openxmlformats.org/officeDocument/2006/relationships/hyperlink" Target="https://login.consultant.ru/link/?req=doc&amp;base=LAW&amp;n=314634&amp;dst=100009" TargetMode = "External"/><Relationship Id="rId1022" Type="http://schemas.openxmlformats.org/officeDocument/2006/relationships/hyperlink" Target="https://login.consultant.ru/link/?req=doc&amp;base=LAW&amp;n=317568&amp;dst=100009" TargetMode = "External"/><Relationship Id="rId1023" Type="http://schemas.openxmlformats.org/officeDocument/2006/relationships/hyperlink" Target="https://login.consultant.ru/link/?req=doc&amp;base=LAW&amp;n=381394&amp;dst=100009" TargetMode = "External"/><Relationship Id="rId1024" Type="http://schemas.openxmlformats.org/officeDocument/2006/relationships/hyperlink" Target="https://login.consultant.ru/link/?req=doc&amp;base=LAW&amp;n=494748&amp;dst=100010" TargetMode = "External"/><Relationship Id="rId1025" Type="http://schemas.openxmlformats.org/officeDocument/2006/relationships/hyperlink" Target="https://login.consultant.ru/link/?req=doc&amp;base=LAW&amp;n=502193&amp;dst=100009" TargetMode = "External"/><Relationship Id="rId1026" Type="http://schemas.openxmlformats.org/officeDocument/2006/relationships/hyperlink" Target="https://login.consultant.ru/link/?req=doc&amp;base=LAW&amp;n=523024&amp;dst=100010" TargetMode = "External"/><Relationship Id="rId1027" Type="http://schemas.openxmlformats.org/officeDocument/2006/relationships/hyperlink" Target="https://login.consultant.ru/link/?req=doc&amp;base=LAW&amp;n=121355&amp;dst=100279" TargetMode = "External"/><Relationship Id="rId1028" Type="http://schemas.openxmlformats.org/officeDocument/2006/relationships/hyperlink" Target="https://login.consultant.ru/link/?req=doc&amp;base=LAW&amp;n=172504&amp;dst=100011" TargetMode = "External"/><Relationship Id="rId1029" Type="http://schemas.openxmlformats.org/officeDocument/2006/relationships/hyperlink" Target="https://login.consultant.ru/link/?req=doc&amp;base=LAW&amp;n=455339&amp;dst=100445" TargetMode = "External"/><Relationship Id="rId1030" Type="http://schemas.openxmlformats.org/officeDocument/2006/relationships/hyperlink" Target="https://login.consultant.ru/link/?req=doc&amp;base=LAW&amp;n=310107&amp;dst=100162" TargetMode = "External"/><Relationship Id="rId1031" Type="http://schemas.openxmlformats.org/officeDocument/2006/relationships/hyperlink" Target="https://login.consultant.ru/link/?req=doc&amp;base=LAW&amp;n=354475&amp;dst=100009" TargetMode = "External"/><Relationship Id="rId1032" Type="http://schemas.openxmlformats.org/officeDocument/2006/relationships/hyperlink" Target="https://login.consultant.ru/link/?req=doc&amp;base=LAW&amp;n=511104&amp;dst=100010" TargetMode = "External"/><Relationship Id="rId1033" Type="http://schemas.openxmlformats.org/officeDocument/2006/relationships/hyperlink" Target="https://login.consultant.ru/link/?req=doc&amp;base=LAW&amp;n=532260&amp;dst=8" TargetMode = "External"/><Relationship Id="rId1034" Type="http://schemas.openxmlformats.org/officeDocument/2006/relationships/hyperlink" Target="https://login.consultant.ru/link/?req=doc&amp;base=LAW&amp;n=511104&amp;dst=100012" TargetMode = "External"/><Relationship Id="rId1035" Type="http://schemas.openxmlformats.org/officeDocument/2006/relationships/hyperlink" Target="https://login.consultant.ru/link/?req=doc&amp;base=LAW&amp;n=182886&amp;dst=100010" TargetMode = "External"/><Relationship Id="rId1036" Type="http://schemas.openxmlformats.org/officeDocument/2006/relationships/hyperlink" Target="https://login.consultant.ru/link/?req=doc&amp;base=LAW&amp;n=422114&amp;dst=100011" TargetMode = "External"/><Relationship Id="rId1037" Type="http://schemas.openxmlformats.org/officeDocument/2006/relationships/hyperlink" Target="https://login.consultant.ru/link/?req=doc&amp;base=LAW&amp;n=173867&amp;dst=100021" TargetMode = "External"/><Relationship Id="rId1038" Type="http://schemas.openxmlformats.org/officeDocument/2006/relationships/hyperlink" Target="https://login.consultant.ru/link/?req=doc&amp;base=LAW&amp;n=327611&amp;dst=100141" TargetMode = "External"/><Relationship Id="rId1039" Type="http://schemas.openxmlformats.org/officeDocument/2006/relationships/hyperlink" Target="https://login.consultant.ru/link/?req=doc&amp;base=LAW&amp;n=327611&amp;dst=100145" TargetMode = "External"/><Relationship Id="rId1040" Type="http://schemas.openxmlformats.org/officeDocument/2006/relationships/hyperlink" Target="https://login.consultant.ru/link/?req=doc&amp;base=LAW&amp;n=441772&amp;dst=100020" TargetMode = "External"/><Relationship Id="rId1041" Type="http://schemas.openxmlformats.org/officeDocument/2006/relationships/hyperlink" Target="https://login.consultant.ru/link/?req=doc&amp;base=LAW&amp;n=421868&amp;dst=100011" TargetMode = "External"/><Relationship Id="rId1042" Type="http://schemas.openxmlformats.org/officeDocument/2006/relationships/hyperlink" Target="https://login.consultant.ru/link/?req=doc&amp;base=LAW&amp;n=453258&amp;dst=100011" TargetMode = "External"/><Relationship Id="rId1043" Type="http://schemas.openxmlformats.org/officeDocument/2006/relationships/hyperlink" Target="https://login.consultant.ru/link/?req=doc&amp;base=LAW&amp;n=316228&amp;dst=100060" TargetMode = "External"/><Relationship Id="rId1044" Type="http://schemas.openxmlformats.org/officeDocument/2006/relationships/hyperlink" Target="https://login.consultant.ru/link/?req=doc&amp;base=LAW&amp;n=434296&amp;dst=100048" TargetMode = "External"/><Relationship Id="rId1045" Type="http://schemas.openxmlformats.org/officeDocument/2006/relationships/hyperlink" Target="https://login.consultant.ru/link/?req=doc&amp;base=LAW&amp;n=327611&amp;dst=100147" TargetMode = "External"/><Relationship Id="rId1046" Type="http://schemas.openxmlformats.org/officeDocument/2006/relationships/hyperlink" Target="https://login.consultant.ru/link/?req=doc&amp;base=LAW&amp;n=102866&amp;dst=100010" TargetMode = "External"/><Relationship Id="rId1047" Type="http://schemas.openxmlformats.org/officeDocument/2006/relationships/hyperlink" Target="https://login.consultant.ru/link/?req=doc&amp;base=LAW&amp;n=464270&amp;dst=100135" TargetMode = "External"/><Relationship Id="rId1048" Type="http://schemas.openxmlformats.org/officeDocument/2006/relationships/hyperlink" Target="https://login.consultant.ru/link/?req=doc&amp;base=LAW&amp;n=149859&amp;dst=100011" TargetMode = "External"/><Relationship Id="rId1049" Type="http://schemas.openxmlformats.org/officeDocument/2006/relationships/hyperlink" Target="https://login.consultant.ru/link/?req=doc&amp;base=LAW&amp;n=200782&amp;dst=100160" TargetMode = "External"/><Relationship Id="rId1050" Type="http://schemas.openxmlformats.org/officeDocument/2006/relationships/hyperlink" Target="https://login.consultant.ru/link/?req=doc&amp;base=LAW&amp;n=201316&amp;dst=100011" TargetMode = "External"/><Relationship Id="rId1051" Type="http://schemas.openxmlformats.org/officeDocument/2006/relationships/hyperlink" Target="https://login.consultant.ru/link/?req=doc&amp;base=LAW&amp;n=130936&amp;dst=100011" TargetMode = "External"/><Relationship Id="rId1052" Type="http://schemas.openxmlformats.org/officeDocument/2006/relationships/hyperlink" Target="https://login.consultant.ru/link/?req=doc&amp;base=LAW&amp;n=149639&amp;dst=100091" TargetMode = "External"/><Relationship Id="rId1053" Type="http://schemas.openxmlformats.org/officeDocument/2006/relationships/hyperlink" Target="https://login.consultant.ru/link/?req=doc&amp;base=LAW&amp;n=201316&amp;dst=100013" TargetMode = "External"/><Relationship Id="rId1054" Type="http://schemas.openxmlformats.org/officeDocument/2006/relationships/hyperlink" Target="https://login.consultant.ru/link/?req=doc&amp;base=LAW&amp;n=201316&amp;dst=100014" TargetMode = "External"/><Relationship Id="rId1055" Type="http://schemas.openxmlformats.org/officeDocument/2006/relationships/hyperlink" Target="https://login.consultant.ru/link/?req=doc&amp;base=LAW&amp;n=130936&amp;dst=100013" TargetMode = "External"/><Relationship Id="rId1056" Type="http://schemas.openxmlformats.org/officeDocument/2006/relationships/hyperlink" Target="https://login.consultant.ru/link/?req=doc&amp;base=LAW&amp;n=149639&amp;dst=100093" TargetMode = "External"/><Relationship Id="rId1057" Type="http://schemas.openxmlformats.org/officeDocument/2006/relationships/hyperlink" Target="https://login.consultant.ru/link/?req=doc&amp;base=LAW&amp;n=201316&amp;dst=100015" TargetMode = "External"/><Relationship Id="rId1058" Type="http://schemas.openxmlformats.org/officeDocument/2006/relationships/hyperlink" Target="https://login.consultant.ru/link/?req=doc&amp;base=LAW&amp;n=130936&amp;dst=100014" TargetMode = "External"/><Relationship Id="rId1059" Type="http://schemas.openxmlformats.org/officeDocument/2006/relationships/hyperlink" Target="https://login.consultant.ru/link/?req=doc&amp;base=LAW&amp;n=173823&amp;dst=100011" TargetMode = "External"/><Relationship Id="rId1060" Type="http://schemas.openxmlformats.org/officeDocument/2006/relationships/hyperlink" Target="https://login.consultant.ru/link/?req=doc&amp;base=LAW&amp;n=182886&amp;dst=100012" TargetMode = "External"/><Relationship Id="rId1061" Type="http://schemas.openxmlformats.org/officeDocument/2006/relationships/hyperlink" Target="https://login.consultant.ru/link/?req=doc&amp;base=LAW&amp;n=200782&amp;dst=100161" TargetMode = "External"/><Relationship Id="rId1062" Type="http://schemas.openxmlformats.org/officeDocument/2006/relationships/hyperlink" Target="https://login.consultant.ru/link/?req=doc&amp;base=LAW&amp;n=149639&amp;dst=100094" TargetMode = "External"/><Relationship Id="rId1063" Type="http://schemas.openxmlformats.org/officeDocument/2006/relationships/hyperlink" Target="https://login.consultant.ru/link/?req=doc&amp;base=LAW&amp;n=173823&amp;dst=100012" TargetMode = "External"/><Relationship Id="rId1064" Type="http://schemas.openxmlformats.org/officeDocument/2006/relationships/hyperlink" Target="https://login.consultant.ru/link/?req=doc&amp;base=LAW&amp;n=173165&amp;dst=100033" TargetMode = "External"/><Relationship Id="rId1065" Type="http://schemas.openxmlformats.org/officeDocument/2006/relationships/hyperlink" Target="https://login.consultant.ru/link/?req=doc&amp;base=LAW&amp;n=182886&amp;dst=100013" TargetMode = "External"/><Relationship Id="rId1066" Type="http://schemas.openxmlformats.org/officeDocument/2006/relationships/hyperlink" Target="https://login.consultant.ru/link/?req=doc&amp;base=LAW&amp;n=446159&amp;dst=100013" TargetMode = "External"/><Relationship Id="rId1067" Type="http://schemas.openxmlformats.org/officeDocument/2006/relationships/hyperlink" Target="https://login.consultant.ru/link/?req=doc&amp;base=LAW&amp;n=103113&amp;dst=100009" TargetMode = "External"/><Relationship Id="rId1068" Type="http://schemas.openxmlformats.org/officeDocument/2006/relationships/hyperlink" Target="https://login.consultant.ru/link/?req=doc&amp;base=LAW&amp;n=200695&amp;dst=100012" TargetMode = "External"/><Relationship Id="rId1069" Type="http://schemas.openxmlformats.org/officeDocument/2006/relationships/hyperlink" Target="https://login.consultant.ru/link/?req=doc&amp;base=LAW&amp;n=370085&amp;dst=100010" TargetMode = "External"/><Relationship Id="rId1070" Type="http://schemas.openxmlformats.org/officeDocument/2006/relationships/hyperlink" Target="https://login.consultant.ru/link/?req=doc&amp;base=LAW&amp;n=412688&amp;dst=100014" TargetMode = "External"/><Relationship Id="rId1071" Type="http://schemas.openxmlformats.org/officeDocument/2006/relationships/hyperlink" Target="https://login.consultant.ru/link/?req=doc&amp;base=LAW&amp;n=421890&amp;dst=100010" TargetMode = "External"/><Relationship Id="rId1072" Type="http://schemas.openxmlformats.org/officeDocument/2006/relationships/hyperlink" Target="https://login.consultant.ru/link/?req=doc&amp;base=LAW&amp;n=490132&amp;dst=100010" TargetMode = "External"/><Relationship Id="rId1073" Type="http://schemas.openxmlformats.org/officeDocument/2006/relationships/hyperlink" Target="https://login.consultant.ru/link/?req=doc&amp;base=LAW&amp;n=533428&amp;dst=100012" TargetMode = "External"/><Relationship Id="rId1074" Type="http://schemas.openxmlformats.org/officeDocument/2006/relationships/hyperlink" Target="https://login.consultant.ru/link/?req=doc&amp;base=LAW&amp;n=533578&amp;dst=12246" TargetMode = "External"/><Relationship Id="rId1075" Type="http://schemas.openxmlformats.org/officeDocument/2006/relationships/hyperlink" Target="https://login.consultant.ru/link/?req=doc&amp;base=LAW&amp;n=182886&amp;dst=100042" TargetMode = "External"/><Relationship Id="rId1076" Type="http://schemas.openxmlformats.org/officeDocument/2006/relationships/hyperlink" Target="https://login.consultant.ru/link/?req=doc&amp;base=LAW&amp;n=176172&amp;dst=100012" TargetMode = "External"/><Relationship Id="rId1077" Type="http://schemas.openxmlformats.org/officeDocument/2006/relationships/hyperlink" Target="https://login.consultant.ru/link/?req=doc&amp;base=LAW&amp;n=179979&amp;dst=100023" TargetMode = "External"/><Relationship Id="rId1078" Type="http://schemas.openxmlformats.org/officeDocument/2006/relationships/hyperlink" Target="https://login.consultant.ru/link/?req=doc&amp;base=LAW&amp;n=495256&amp;dst=100543" TargetMode = "External"/><Relationship Id="rId1079" Type="http://schemas.openxmlformats.org/officeDocument/2006/relationships/hyperlink" Target="https://login.consultant.ru/link/?req=doc&amp;base=LAW&amp;n=182606&amp;dst=100026" TargetMode = "External"/><Relationship Id="rId1080" Type="http://schemas.openxmlformats.org/officeDocument/2006/relationships/hyperlink" Target="https://login.consultant.ru/link/?req=doc&amp;base=LAW&amp;n=182643&amp;dst=100069" TargetMode = "External"/><Relationship Id="rId1081" Type="http://schemas.openxmlformats.org/officeDocument/2006/relationships/hyperlink" Target="https://login.consultant.ru/link/?req=doc&amp;base=LAW&amp;n=188331&amp;dst=100042" TargetMode = "External"/><Relationship Id="rId1082" Type="http://schemas.openxmlformats.org/officeDocument/2006/relationships/hyperlink" Target="https://login.consultant.ru/link/?req=doc&amp;base=LAW&amp;n=189521&amp;dst=100010" TargetMode = "External"/><Relationship Id="rId1083" Type="http://schemas.openxmlformats.org/officeDocument/2006/relationships/hyperlink" Target="https://login.consultant.ru/link/?req=doc&amp;base=LAW&amp;n=190447&amp;dst=100010" TargetMode = "External"/><Relationship Id="rId1084" Type="http://schemas.openxmlformats.org/officeDocument/2006/relationships/hyperlink" Target="https://login.consultant.ru/link/?req=doc&amp;base=LAW&amp;n=191470&amp;dst=100009" TargetMode = "External"/><Relationship Id="rId1085" Type="http://schemas.openxmlformats.org/officeDocument/2006/relationships/hyperlink" Target="https://login.consultant.ru/link/?req=doc&amp;base=LAW&amp;n=191491&amp;dst=100009" TargetMode = "External"/><Relationship Id="rId1086" Type="http://schemas.openxmlformats.org/officeDocument/2006/relationships/hyperlink" Target="https://login.consultant.ru/link/?req=doc&amp;base=LAW&amp;n=191539&amp;dst=100029" TargetMode = "External"/><Relationship Id="rId1087" Type="http://schemas.openxmlformats.org/officeDocument/2006/relationships/hyperlink" Target="https://login.consultant.ru/link/?req=doc&amp;base=LAW&amp;n=301284&amp;dst=100399" TargetMode = "External"/><Relationship Id="rId1088" Type="http://schemas.openxmlformats.org/officeDocument/2006/relationships/hyperlink" Target="https://login.consultant.ru/link/?req=doc&amp;base=LAW&amp;n=194888&amp;dst=100009" TargetMode = "External"/><Relationship Id="rId1089" Type="http://schemas.openxmlformats.org/officeDocument/2006/relationships/hyperlink" Target="https://login.consultant.ru/link/?req=doc&amp;base=LAW&amp;n=200017&amp;dst=100022" TargetMode = "External"/><Relationship Id="rId1090" Type="http://schemas.openxmlformats.org/officeDocument/2006/relationships/hyperlink" Target="https://login.consultant.ru/link/?req=doc&amp;base=LAW&amp;n=200019&amp;dst=100044" TargetMode = "External"/><Relationship Id="rId1091" Type="http://schemas.openxmlformats.org/officeDocument/2006/relationships/hyperlink" Target="https://login.consultant.ru/link/?req=doc&amp;base=LAW&amp;n=210228&amp;dst=100052" TargetMode = "External"/><Relationship Id="rId1092" Type="http://schemas.openxmlformats.org/officeDocument/2006/relationships/hyperlink" Target="https://login.consultant.ru/link/?req=doc&amp;base=LAW&amp;n=200564&amp;dst=100070" TargetMode = "External"/><Relationship Id="rId1093" Type="http://schemas.openxmlformats.org/officeDocument/2006/relationships/hyperlink" Target="https://login.consultant.ru/link/?req=doc&amp;base=LAW&amp;n=200705&amp;dst=100010" TargetMode = "External"/><Relationship Id="rId1094" Type="http://schemas.openxmlformats.org/officeDocument/2006/relationships/hyperlink" Target="https://login.consultant.ru/link/?req=doc&amp;base=LAW&amp;n=208174&amp;dst=100010" TargetMode = "External"/><Relationship Id="rId1095" Type="http://schemas.openxmlformats.org/officeDocument/2006/relationships/hyperlink" Target="https://login.consultant.ru/link/?req=doc&amp;base=LAW&amp;n=209869&amp;dst=100009" TargetMode = "External"/><Relationship Id="rId1096" Type="http://schemas.openxmlformats.org/officeDocument/2006/relationships/hyperlink" Target="https://login.consultant.ru/link/?req=doc&amp;base=LAW&amp;n=213706&amp;dst=100009" TargetMode = "External"/><Relationship Id="rId1097" Type="http://schemas.openxmlformats.org/officeDocument/2006/relationships/hyperlink" Target="https://login.consultant.ru/link/?req=doc&amp;base=LAW&amp;n=215474&amp;dst=100010" TargetMode = "External"/><Relationship Id="rId1098" Type="http://schemas.openxmlformats.org/officeDocument/2006/relationships/hyperlink" Target="https://login.consultant.ru/link/?req=doc&amp;base=LAW&amp;n=216069&amp;dst=100052" TargetMode = "External"/><Relationship Id="rId1099" Type="http://schemas.openxmlformats.org/officeDocument/2006/relationships/hyperlink" Target="https://login.consultant.ru/link/?req=doc&amp;base=LAW&amp;n=448185&amp;dst=100019" TargetMode = "External"/><Relationship Id="rId1100" Type="http://schemas.openxmlformats.org/officeDocument/2006/relationships/hyperlink" Target="https://login.consultant.ru/link/?req=doc&amp;base=LAW&amp;n=221231&amp;dst=100011" TargetMode = "External"/><Relationship Id="rId1101" Type="http://schemas.openxmlformats.org/officeDocument/2006/relationships/hyperlink" Target="https://login.consultant.ru/link/?req=doc&amp;base=LAW&amp;n=521681&amp;dst=100017" TargetMode = "External"/><Relationship Id="rId1102" Type="http://schemas.openxmlformats.org/officeDocument/2006/relationships/hyperlink" Target="https://login.consultant.ru/link/?req=doc&amp;base=LAW&amp;n=285614&amp;dst=100010" TargetMode = "External"/><Relationship Id="rId1103" Type="http://schemas.openxmlformats.org/officeDocument/2006/relationships/hyperlink" Target="https://login.consultant.ru/link/?req=doc&amp;base=LAW&amp;n=286560&amp;dst=100010" TargetMode = "External"/><Relationship Id="rId1104" Type="http://schemas.openxmlformats.org/officeDocument/2006/relationships/hyperlink" Target="https://login.consultant.ru/link/?req=doc&amp;base=LAW&amp;n=388924&amp;dst=100167" TargetMode = "External"/><Relationship Id="rId1105" Type="http://schemas.openxmlformats.org/officeDocument/2006/relationships/hyperlink" Target="https://login.consultant.ru/link/?req=doc&amp;base=LAW&amp;n=289784&amp;dst=100010" TargetMode = "External"/><Relationship Id="rId1106" Type="http://schemas.openxmlformats.org/officeDocument/2006/relationships/hyperlink" Target="https://login.consultant.ru/link/?req=doc&amp;base=LAW&amp;n=303430&amp;dst=100010" TargetMode = "External"/><Relationship Id="rId1107" Type="http://schemas.openxmlformats.org/officeDocument/2006/relationships/hyperlink" Target="https://login.consultant.ru/link/?req=doc&amp;base=LAW&amp;n=303428&amp;dst=100009" TargetMode = "External"/><Relationship Id="rId1108" Type="http://schemas.openxmlformats.org/officeDocument/2006/relationships/hyperlink" Target="https://login.consultant.ru/link/?req=doc&amp;base=LAW&amp;n=495264&amp;dst=100009" TargetMode = "External"/><Relationship Id="rId1109" Type="http://schemas.openxmlformats.org/officeDocument/2006/relationships/hyperlink" Target="https://login.consultant.ru/link/?req=doc&amp;base=LAW&amp;n=307990&amp;dst=100009" TargetMode = "External"/><Relationship Id="rId1110" Type="http://schemas.openxmlformats.org/officeDocument/2006/relationships/hyperlink" Target="https://login.consultant.ru/link/?req=doc&amp;base=LAW&amp;n=309984&amp;dst=100009" TargetMode = "External"/><Relationship Id="rId1111" Type="http://schemas.openxmlformats.org/officeDocument/2006/relationships/hyperlink" Target="https://login.consultant.ru/link/?req=doc&amp;base=LAW&amp;n=310809&amp;dst=100009" TargetMode = "External"/><Relationship Id="rId1112" Type="http://schemas.openxmlformats.org/officeDocument/2006/relationships/hyperlink" Target="https://login.consultant.ru/link/?req=doc&amp;base=LAW&amp;n=314662&amp;dst=100009" TargetMode = "External"/><Relationship Id="rId1113" Type="http://schemas.openxmlformats.org/officeDocument/2006/relationships/hyperlink" Target="https://login.consultant.ru/link/?req=doc&amp;base=LAW&amp;n=320402&amp;dst=100009" TargetMode = "External"/><Relationship Id="rId1114" Type="http://schemas.openxmlformats.org/officeDocument/2006/relationships/hyperlink" Target="https://login.consultant.ru/link/?req=doc&amp;base=LAW&amp;n=320399&amp;dst=100010" TargetMode = "External"/><Relationship Id="rId1115" Type="http://schemas.openxmlformats.org/officeDocument/2006/relationships/hyperlink" Target="https://login.consultant.ru/link/?req=doc&amp;base=LAW&amp;n=320403&amp;dst=100009" TargetMode = "External"/><Relationship Id="rId1116" Type="http://schemas.openxmlformats.org/officeDocument/2006/relationships/hyperlink" Target="https://login.consultant.ru/link/?req=doc&amp;base=LAW&amp;n=320404&amp;dst=100009" TargetMode = "External"/><Relationship Id="rId1117" Type="http://schemas.openxmlformats.org/officeDocument/2006/relationships/hyperlink" Target="https://login.consultant.ru/link/?req=doc&amp;base=LAW&amp;n=322496&amp;dst=100009" TargetMode = "External"/><Relationship Id="rId1118" Type="http://schemas.openxmlformats.org/officeDocument/2006/relationships/hyperlink" Target="https://login.consultant.ru/link/?req=doc&amp;base=LAW&amp;n=323786&amp;dst=100009" TargetMode = "External"/><Relationship Id="rId1119" Type="http://schemas.openxmlformats.org/officeDocument/2006/relationships/hyperlink" Target="https://login.consultant.ru/link/?req=doc&amp;base=LAW&amp;n=325554&amp;dst=100009" TargetMode = "External"/><Relationship Id="rId1120" Type="http://schemas.openxmlformats.org/officeDocument/2006/relationships/hyperlink" Target="https://login.consultant.ru/link/?req=doc&amp;base=LAW&amp;n=326892&amp;dst=100012" TargetMode = "External"/><Relationship Id="rId1121" Type="http://schemas.openxmlformats.org/officeDocument/2006/relationships/hyperlink" Target="https://login.consultant.ru/link/?req=doc&amp;base=LAW&amp;n=495263&amp;dst=100010" TargetMode = "External"/><Relationship Id="rId1122" Type="http://schemas.openxmlformats.org/officeDocument/2006/relationships/hyperlink" Target="https://login.consultant.ru/link/?req=doc&amp;base=LAW&amp;n=330007&amp;dst=100010" TargetMode = "External"/><Relationship Id="rId1123" Type="http://schemas.openxmlformats.org/officeDocument/2006/relationships/hyperlink" Target="https://login.consultant.ru/link/?req=doc&amp;base=LAW&amp;n=355692&amp;dst=100072" TargetMode = "External"/><Relationship Id="rId1124" Type="http://schemas.openxmlformats.org/officeDocument/2006/relationships/hyperlink" Target="https://login.consultant.ru/link/?req=doc&amp;base=LAW&amp;n=336734&amp;dst=100009" TargetMode = "External"/><Relationship Id="rId1125" Type="http://schemas.openxmlformats.org/officeDocument/2006/relationships/hyperlink" Target="https://login.consultant.ru/link/?req=doc&amp;base=LAW&amp;n=339082&amp;dst=100010" TargetMode = "External"/><Relationship Id="rId1126" Type="http://schemas.openxmlformats.org/officeDocument/2006/relationships/hyperlink" Target="https://login.consultant.ru/link/?req=doc&amp;base=LAW&amp;n=340247&amp;dst=100009" TargetMode = "External"/><Relationship Id="rId1127" Type="http://schemas.openxmlformats.org/officeDocument/2006/relationships/hyperlink" Target="https://login.consultant.ru/link/?req=doc&amp;base=LAW&amp;n=436420&amp;dst=100010" TargetMode = "External"/><Relationship Id="rId1128" Type="http://schemas.openxmlformats.org/officeDocument/2006/relationships/hyperlink" Target="https://login.consultant.ru/link/?req=doc&amp;base=LAW&amp;n=341818&amp;dst=100010" TargetMode = "External"/><Relationship Id="rId1129" Type="http://schemas.openxmlformats.org/officeDocument/2006/relationships/hyperlink" Target="https://login.consultant.ru/link/?req=doc&amp;base=LAW&amp;n=349067&amp;dst=100010" TargetMode = "External"/><Relationship Id="rId1130" Type="http://schemas.openxmlformats.org/officeDocument/2006/relationships/hyperlink" Target="https://login.consultant.ru/link/?req=doc&amp;base=LAW&amp;n=521644&amp;dst=100010" TargetMode = "External"/><Relationship Id="rId1131" Type="http://schemas.openxmlformats.org/officeDocument/2006/relationships/hyperlink" Target="https://login.consultant.ru/link/?req=doc&amp;base=LAW&amp;n=358778&amp;dst=100009" TargetMode = "External"/><Relationship Id="rId1132" Type="http://schemas.openxmlformats.org/officeDocument/2006/relationships/hyperlink" Target="https://login.consultant.ru/link/?req=doc&amp;base=LAW&amp;n=365145&amp;dst=100010" TargetMode = "External"/><Relationship Id="rId1133" Type="http://schemas.openxmlformats.org/officeDocument/2006/relationships/hyperlink" Target="https://login.consultant.ru/link/?req=doc&amp;base=LAW&amp;n=370103&amp;dst=100009" TargetMode = "External"/><Relationship Id="rId1134" Type="http://schemas.openxmlformats.org/officeDocument/2006/relationships/hyperlink" Target="https://login.consultant.ru/link/?req=doc&amp;base=LAW&amp;n=372707&amp;dst=100009" TargetMode = "External"/><Relationship Id="rId1135" Type="http://schemas.openxmlformats.org/officeDocument/2006/relationships/hyperlink" Target="https://login.consultant.ru/link/?req=doc&amp;base=LAW&amp;n=372708&amp;dst=100009" TargetMode = "External"/><Relationship Id="rId1136" Type="http://schemas.openxmlformats.org/officeDocument/2006/relationships/hyperlink" Target="https://login.consultant.ru/link/?req=doc&amp;base=LAW&amp;n=372709&amp;dst=100010" TargetMode = "External"/><Relationship Id="rId1137" Type="http://schemas.openxmlformats.org/officeDocument/2006/relationships/hyperlink" Target="https://login.consultant.ru/link/?req=doc&amp;base=LAW&amp;n=436419&amp;dst=100010" TargetMode = "External"/><Relationship Id="rId1138" Type="http://schemas.openxmlformats.org/officeDocument/2006/relationships/hyperlink" Target="https://login.consultant.ru/link/?req=doc&amp;base=LAW&amp;n=377644&amp;dst=100010" TargetMode = "External"/><Relationship Id="rId1139" Type="http://schemas.openxmlformats.org/officeDocument/2006/relationships/hyperlink" Target="https://login.consultant.ru/link/?req=doc&amp;base=LAW&amp;n=377631&amp;dst=100009" TargetMode = "External"/><Relationship Id="rId1140" Type="http://schemas.openxmlformats.org/officeDocument/2006/relationships/hyperlink" Target="https://login.consultant.ru/link/?req=doc&amp;base=LAW&amp;n=378684&amp;dst=100009" TargetMode = "External"/><Relationship Id="rId1141" Type="http://schemas.openxmlformats.org/officeDocument/2006/relationships/hyperlink" Target="https://login.consultant.ru/link/?req=doc&amp;base=LAW&amp;n=378691&amp;dst=100009" TargetMode = "External"/><Relationship Id="rId1142" Type="http://schemas.openxmlformats.org/officeDocument/2006/relationships/hyperlink" Target="https://login.consultant.ru/link/?req=doc&amp;base=LAW&amp;n=380356&amp;dst=100009" TargetMode = "External"/><Relationship Id="rId1143" Type="http://schemas.openxmlformats.org/officeDocument/2006/relationships/hyperlink" Target="https://login.consultant.ru/link/?req=doc&amp;base=LAW&amp;n=381361&amp;dst=100009" TargetMode = "External"/><Relationship Id="rId1144" Type="http://schemas.openxmlformats.org/officeDocument/2006/relationships/hyperlink" Target="https://login.consultant.ru/link/?req=doc&amp;base=LAW&amp;n=381373&amp;dst=100010" TargetMode = "External"/><Relationship Id="rId1145" Type="http://schemas.openxmlformats.org/officeDocument/2006/relationships/hyperlink" Target="https://login.consultant.ru/link/?req=doc&amp;base=LAW&amp;n=383342&amp;dst=100009" TargetMode = "External"/><Relationship Id="rId1146" Type="http://schemas.openxmlformats.org/officeDocument/2006/relationships/hyperlink" Target="https://login.consultant.ru/link/?req=doc&amp;base=LAW&amp;n=386894&amp;dst=100009" TargetMode = "External"/><Relationship Id="rId1147" Type="http://schemas.openxmlformats.org/officeDocument/2006/relationships/hyperlink" Target="https://login.consultant.ru/link/?req=doc&amp;base=LAW&amp;n=386883&amp;dst=100009" TargetMode = "External"/><Relationship Id="rId1148" Type="http://schemas.openxmlformats.org/officeDocument/2006/relationships/hyperlink" Target="https://login.consultant.ru/link/?req=doc&amp;base=LAW&amp;n=386893&amp;dst=100009" TargetMode = "External"/><Relationship Id="rId1149" Type="http://schemas.openxmlformats.org/officeDocument/2006/relationships/hyperlink" Target="https://login.consultant.ru/link/?req=doc&amp;base=LAW&amp;n=388482&amp;dst=100011" TargetMode = "External"/><Relationship Id="rId1150" Type="http://schemas.openxmlformats.org/officeDocument/2006/relationships/hyperlink" Target="https://login.consultant.ru/link/?req=doc&amp;base=LAW&amp;n=388772&amp;dst=100010" TargetMode = "External"/><Relationship Id="rId1151" Type="http://schemas.openxmlformats.org/officeDocument/2006/relationships/hyperlink" Target="https://login.consultant.ru/link/?req=doc&amp;base=LAW&amp;n=404040&amp;dst=100009" TargetMode = "External"/><Relationship Id="rId1152" Type="http://schemas.openxmlformats.org/officeDocument/2006/relationships/hyperlink" Target="https://login.consultant.ru/link/?req=doc&amp;base=LAW&amp;n=405467&amp;dst=100010" TargetMode = "External"/><Relationship Id="rId1153" Type="http://schemas.openxmlformats.org/officeDocument/2006/relationships/hyperlink" Target="https://login.consultant.ru/link/?req=doc&amp;base=LAW&amp;n=408037&amp;dst=100009" TargetMode = "External"/><Relationship Id="rId1154" Type="http://schemas.openxmlformats.org/officeDocument/2006/relationships/hyperlink" Target="https://login.consultant.ru/link/?req=doc&amp;base=LAW&amp;n=409580&amp;dst=100011" TargetMode = "External"/><Relationship Id="rId1155" Type="http://schemas.openxmlformats.org/officeDocument/2006/relationships/hyperlink" Target="https://login.consultant.ru/link/?req=doc&amp;base=LAW&amp;n=414807&amp;dst=100010" TargetMode = "External"/><Relationship Id="rId1156" Type="http://schemas.openxmlformats.org/officeDocument/2006/relationships/hyperlink" Target="https://login.consultant.ru/link/?req=doc&amp;base=LAW&amp;n=417862&amp;dst=100009" TargetMode = "External"/><Relationship Id="rId1157" Type="http://schemas.openxmlformats.org/officeDocument/2006/relationships/hyperlink" Target="https://login.consultant.ru/link/?req=doc&amp;base=LAW&amp;n=421791&amp;dst=100009" TargetMode = "External"/><Relationship Id="rId1158" Type="http://schemas.openxmlformats.org/officeDocument/2006/relationships/hyperlink" Target="https://login.consultant.ru/link/?req=doc&amp;base=LAW&amp;n=421794&amp;dst=100012" TargetMode = "External"/><Relationship Id="rId1159" Type="http://schemas.openxmlformats.org/officeDocument/2006/relationships/hyperlink" Target="https://login.consultant.ru/link/?req=doc&amp;base=LAW&amp;n=421868&amp;dst=100012" TargetMode = "External"/><Relationship Id="rId1160" Type="http://schemas.openxmlformats.org/officeDocument/2006/relationships/hyperlink" Target="https://login.consultant.ru/link/?req=doc&amp;base=LAW&amp;n=429416&amp;dst=100009" TargetMode = "External"/><Relationship Id="rId1161" Type="http://schemas.openxmlformats.org/officeDocument/2006/relationships/hyperlink" Target="https://login.consultant.ru/link/?req=doc&amp;base=LAW&amp;n=431844&amp;dst=100010" TargetMode = "External"/><Relationship Id="rId1162" Type="http://schemas.openxmlformats.org/officeDocument/2006/relationships/hyperlink" Target="https://login.consultant.ru/link/?req=doc&amp;base=LAW&amp;n=433217&amp;dst=100010" TargetMode = "External"/><Relationship Id="rId1163" Type="http://schemas.openxmlformats.org/officeDocument/2006/relationships/hyperlink" Target="https://login.consultant.ru/link/?req=doc&amp;base=LAW&amp;n=434540&amp;dst=100010" TargetMode = "External"/><Relationship Id="rId1164" Type="http://schemas.openxmlformats.org/officeDocument/2006/relationships/hyperlink" Target="https://login.consultant.ru/link/?req=doc&amp;base=LAW&amp;n=434578&amp;dst=100010" TargetMode = "External"/><Relationship Id="rId1165" Type="http://schemas.openxmlformats.org/officeDocument/2006/relationships/hyperlink" Target="https://login.consultant.ru/link/?req=doc&amp;base=LAW&amp;n=436196&amp;dst=100010" TargetMode = "External"/><Relationship Id="rId1166" Type="http://schemas.openxmlformats.org/officeDocument/2006/relationships/hyperlink" Target="https://login.consultant.ru/link/?req=doc&amp;base=LAW&amp;n=436199&amp;dst=100011" TargetMode = "External"/><Relationship Id="rId1167" Type="http://schemas.openxmlformats.org/officeDocument/2006/relationships/hyperlink" Target="https://login.consultant.ru/link/?req=doc&amp;base=LAW&amp;n=439913&amp;dst=100010" TargetMode = "External"/><Relationship Id="rId1168" Type="http://schemas.openxmlformats.org/officeDocument/2006/relationships/hyperlink" Target="https://login.consultant.ru/link/?req=doc&amp;base=LAW&amp;n=444695&amp;dst=100009" TargetMode = "External"/><Relationship Id="rId1169" Type="http://schemas.openxmlformats.org/officeDocument/2006/relationships/hyperlink" Target="https://login.consultant.ru/link/?req=doc&amp;base=LAW&amp;n=446085&amp;dst=100009" TargetMode = "External"/><Relationship Id="rId1170" Type="http://schemas.openxmlformats.org/officeDocument/2006/relationships/hyperlink" Target="https://login.consultant.ru/link/?req=doc&amp;base=LAW&amp;n=495396&amp;dst=100010" TargetMode = "External"/><Relationship Id="rId1171" Type="http://schemas.openxmlformats.org/officeDocument/2006/relationships/hyperlink" Target="https://login.consultant.ru/link/?req=doc&amp;base=LAW&amp;n=446093&amp;dst=100009" TargetMode = "External"/><Relationship Id="rId1172" Type="http://schemas.openxmlformats.org/officeDocument/2006/relationships/hyperlink" Target="https://login.consultant.ru/link/?req=doc&amp;base=LAW&amp;n=449360&amp;dst=100010" TargetMode = "External"/><Relationship Id="rId1173" Type="http://schemas.openxmlformats.org/officeDocument/2006/relationships/hyperlink" Target="https://login.consultant.ru/link/?req=doc&amp;base=LAW&amp;n=449422&amp;dst=100009" TargetMode = "External"/><Relationship Id="rId1174" Type="http://schemas.openxmlformats.org/officeDocument/2006/relationships/hyperlink" Target="https://login.consultant.ru/link/?req=doc&amp;base=LAW&amp;n=449438&amp;dst=100010" TargetMode = "External"/><Relationship Id="rId1175" Type="http://schemas.openxmlformats.org/officeDocument/2006/relationships/hyperlink" Target="https://login.consultant.ru/link/?req=doc&amp;base=LAW&amp;n=450402&amp;dst=100010" TargetMode = "External"/><Relationship Id="rId1176" Type="http://schemas.openxmlformats.org/officeDocument/2006/relationships/hyperlink" Target="https://login.consultant.ru/link/?req=doc&amp;base=LAW&amp;n=452702&amp;dst=100009" TargetMode = "External"/><Relationship Id="rId1177" Type="http://schemas.openxmlformats.org/officeDocument/2006/relationships/hyperlink" Target="https://login.consultant.ru/link/?req=doc&amp;base=LAW&amp;n=453256&amp;dst=100010" TargetMode = "External"/><Relationship Id="rId1178" Type="http://schemas.openxmlformats.org/officeDocument/2006/relationships/hyperlink" Target="https://login.consultant.ru/link/?req=doc&amp;base=LAW&amp;n=453259&amp;dst=100010" TargetMode = "External"/><Relationship Id="rId1179" Type="http://schemas.openxmlformats.org/officeDocument/2006/relationships/hyperlink" Target="https://login.consultant.ru/link/?req=doc&amp;base=LAW&amp;n=453874&amp;dst=100010" TargetMode = "External"/><Relationship Id="rId1180" Type="http://schemas.openxmlformats.org/officeDocument/2006/relationships/hyperlink" Target="https://login.consultant.ru/link/?req=doc&amp;base=LAW&amp;n=453871&amp;dst=100009" TargetMode = "External"/><Relationship Id="rId1181" Type="http://schemas.openxmlformats.org/officeDocument/2006/relationships/hyperlink" Target="https://login.consultant.ru/link/?req=doc&amp;base=LAW&amp;n=464071&amp;dst=100009" TargetMode = "External"/><Relationship Id="rId1182" Type="http://schemas.openxmlformats.org/officeDocument/2006/relationships/hyperlink" Target="https://login.consultant.ru/link/?req=doc&amp;base=LAW&amp;n=464779&amp;dst=100010" TargetMode = "External"/><Relationship Id="rId1183" Type="http://schemas.openxmlformats.org/officeDocument/2006/relationships/hyperlink" Target="https://login.consultant.ru/link/?req=doc&amp;base=LAW&amp;n=494938&amp;dst=100055" TargetMode = "External"/><Relationship Id="rId1184" Type="http://schemas.openxmlformats.org/officeDocument/2006/relationships/hyperlink" Target="https://login.consultant.ru/link/?req=doc&amp;base=LAW&amp;n=465605&amp;dst=100010" TargetMode = "External"/><Relationship Id="rId1185" Type="http://schemas.openxmlformats.org/officeDocument/2006/relationships/hyperlink" Target="https://login.consultant.ru/link/?req=doc&amp;base=LAW&amp;n=473936&amp;dst=100009" TargetMode = "External"/><Relationship Id="rId1186" Type="http://schemas.openxmlformats.org/officeDocument/2006/relationships/hyperlink" Target="https://login.consultant.ru/link/?req=doc&amp;base=LAW&amp;n=473937&amp;dst=100009" TargetMode = "External"/><Relationship Id="rId1187" Type="http://schemas.openxmlformats.org/officeDocument/2006/relationships/hyperlink" Target="https://login.consultant.ru/link/?req=doc&amp;base=LAW&amp;n=475041&amp;dst=100009" TargetMode = "External"/><Relationship Id="rId1188" Type="http://schemas.openxmlformats.org/officeDocument/2006/relationships/hyperlink" Target="https://login.consultant.ru/link/?req=doc&amp;base=LAW&amp;n=479272&amp;dst=100010" TargetMode = "External"/><Relationship Id="rId1189" Type="http://schemas.openxmlformats.org/officeDocument/2006/relationships/hyperlink" Target="https://login.consultant.ru/link/?req=doc&amp;base=LAW&amp;n=480361&amp;dst=100010" TargetMode = "External"/><Relationship Id="rId1190" Type="http://schemas.openxmlformats.org/officeDocument/2006/relationships/hyperlink" Target="https://login.consultant.ru/link/?req=doc&amp;base=LAW&amp;n=482412&amp;dst=100009" TargetMode = "External"/><Relationship Id="rId1191" Type="http://schemas.openxmlformats.org/officeDocument/2006/relationships/hyperlink" Target="https://login.consultant.ru/link/?req=doc&amp;base=LAW&amp;n=511266&amp;dst=100010" TargetMode = "External"/><Relationship Id="rId1192" Type="http://schemas.openxmlformats.org/officeDocument/2006/relationships/hyperlink" Target="https://login.consultant.ru/link/?req=doc&amp;base=LAW&amp;n=482498&amp;dst=100009" TargetMode = "External"/><Relationship Id="rId1193" Type="http://schemas.openxmlformats.org/officeDocument/2006/relationships/hyperlink" Target="https://login.consultant.ru/link/?req=doc&amp;base=LAW&amp;n=482499&amp;dst=100010" TargetMode = "External"/><Relationship Id="rId1194" Type="http://schemas.openxmlformats.org/officeDocument/2006/relationships/hyperlink" Target="https://login.consultant.ru/link/?req=doc&amp;base=LAW&amp;n=482514&amp;dst=100009" TargetMode = "External"/><Relationship Id="rId1195" Type="http://schemas.openxmlformats.org/officeDocument/2006/relationships/hyperlink" Target="https://login.consultant.ru/link/?req=doc&amp;base=LAW&amp;n=482544&amp;dst=100010" TargetMode = "External"/><Relationship Id="rId1196" Type="http://schemas.openxmlformats.org/officeDocument/2006/relationships/hyperlink" Target="https://login.consultant.ru/link/?req=doc&amp;base=LAW&amp;n=491335&amp;dst=100010" TargetMode = "External"/><Relationship Id="rId1197" Type="http://schemas.openxmlformats.org/officeDocument/2006/relationships/hyperlink" Target="https://login.consultant.ru/link/?req=doc&amp;base=LAW&amp;n=505887&amp;dst=100107" TargetMode = "External"/><Relationship Id="rId1198" Type="http://schemas.openxmlformats.org/officeDocument/2006/relationships/hyperlink" Target="https://login.consultant.ru/link/?req=doc&amp;base=LAW&amp;n=493061&amp;dst=100010" TargetMode = "External"/><Relationship Id="rId1199" Type="http://schemas.openxmlformats.org/officeDocument/2006/relationships/hyperlink" Target="https://login.consultant.ru/link/?req=doc&amp;base=LAW&amp;n=493079&amp;dst=100009" TargetMode = "External"/><Relationship Id="rId1200" Type="http://schemas.openxmlformats.org/officeDocument/2006/relationships/hyperlink" Target="https://login.consultant.ru/link/?req=doc&amp;base=LAW&amp;n=494425&amp;dst=100010" TargetMode = "External"/><Relationship Id="rId1201" Type="http://schemas.openxmlformats.org/officeDocument/2006/relationships/hyperlink" Target="https://login.consultant.ru/link/?req=doc&amp;base=LAW&amp;n=494748&amp;dst=100013" TargetMode = "External"/><Relationship Id="rId1202" Type="http://schemas.openxmlformats.org/officeDocument/2006/relationships/hyperlink" Target="https://login.consultant.ru/link/?req=doc&amp;base=LAW&amp;n=497705&amp;dst=100009" TargetMode = "External"/><Relationship Id="rId1203" Type="http://schemas.openxmlformats.org/officeDocument/2006/relationships/hyperlink" Target="https://login.consultant.ru/link/?req=doc&amp;base=LAW&amp;n=502193&amp;dst=100010" TargetMode = "External"/><Relationship Id="rId1204" Type="http://schemas.openxmlformats.org/officeDocument/2006/relationships/hyperlink" Target="https://login.consultant.ru/link/?req=doc&amp;base=LAW&amp;n=507291&amp;dst=100010" TargetMode = "External"/><Relationship Id="rId1205" Type="http://schemas.openxmlformats.org/officeDocument/2006/relationships/hyperlink" Target="https://login.consultant.ru/link/?req=doc&amp;base=LAW&amp;n=508339&amp;dst=100010" TargetMode = "External"/><Relationship Id="rId1206" Type="http://schemas.openxmlformats.org/officeDocument/2006/relationships/hyperlink" Target="https://login.consultant.ru/link/?req=doc&amp;base=LAW&amp;n=508344&amp;dst=100011" TargetMode = "External"/><Relationship Id="rId1207" Type="http://schemas.openxmlformats.org/officeDocument/2006/relationships/hyperlink" Target="https://login.consultant.ru/link/?req=doc&amp;base=LAW&amp;n=509313&amp;dst=100010" TargetMode = "External"/><Relationship Id="rId1208" Type="http://schemas.openxmlformats.org/officeDocument/2006/relationships/hyperlink" Target="https://login.consultant.ru/link/?req=doc&amp;base=LAW&amp;n=509314&amp;dst=100010" TargetMode = "External"/><Relationship Id="rId1209" Type="http://schemas.openxmlformats.org/officeDocument/2006/relationships/hyperlink" Target="https://login.consultant.ru/link/?req=doc&amp;base=LAW&amp;n=509325&amp;dst=100009" TargetMode = "External"/><Relationship Id="rId1210" Type="http://schemas.openxmlformats.org/officeDocument/2006/relationships/hyperlink" Target="https://login.consultant.ru/link/?req=doc&amp;base=LAW&amp;n=511068&amp;dst=100010" TargetMode = "External"/><Relationship Id="rId1211" Type="http://schemas.openxmlformats.org/officeDocument/2006/relationships/hyperlink" Target="https://login.consultant.ru/link/?req=doc&amp;base=LAW&amp;n=511104&amp;dst=100014" TargetMode = "External"/><Relationship Id="rId1212" Type="http://schemas.openxmlformats.org/officeDocument/2006/relationships/hyperlink" Target="https://login.consultant.ru/link/?req=doc&amp;base=LAW&amp;n=520051&amp;dst=100009" TargetMode = "External"/><Relationship Id="rId1213" Type="http://schemas.openxmlformats.org/officeDocument/2006/relationships/hyperlink" Target="https://login.consultant.ru/link/?req=doc&amp;base=LAW&amp;n=523024&amp;dst=100012" TargetMode = "External"/><Relationship Id="rId1214" Type="http://schemas.openxmlformats.org/officeDocument/2006/relationships/hyperlink" Target="https://login.consultant.ru/link/?req=doc&amp;base=LAW&amp;n=523023&amp;dst=100010" TargetMode = "External"/><Relationship Id="rId1215" Type="http://schemas.openxmlformats.org/officeDocument/2006/relationships/hyperlink" Target="https://login.consultant.ru/link/?req=doc&amp;base=LAW&amp;n=523106&amp;dst=100009" TargetMode = "External"/><Relationship Id="rId1216" Type="http://schemas.openxmlformats.org/officeDocument/2006/relationships/hyperlink" Target="https://login.consultant.ru/link/?req=doc&amp;base=LAW&amp;n=523104&amp;dst=100009" TargetMode = "External"/><Relationship Id="rId1217" Type="http://schemas.openxmlformats.org/officeDocument/2006/relationships/hyperlink" Target="https://login.consultant.ru/link/?req=doc&amp;base=LAW&amp;n=523107&amp;dst=100009" TargetMode = "External"/><Relationship Id="rId1218" Type="http://schemas.openxmlformats.org/officeDocument/2006/relationships/hyperlink" Target="https://login.consultant.ru/link/?req=doc&amp;base=LAW&amp;n=528309&amp;dst=100009" TargetMode = "External"/><Relationship Id="rId1219" Type="http://schemas.openxmlformats.org/officeDocument/2006/relationships/hyperlink" Target="https://login.consultant.ru/link/?req=doc&amp;base=LAW&amp;n=531163&amp;dst=100009" TargetMode = "External"/><Relationship Id="rId1220" Type="http://schemas.openxmlformats.org/officeDocument/2006/relationships/hyperlink" Target="https://login.consultant.ru/link/?req=doc&amp;base=LAW&amp;n=132709&amp;dst=100139" TargetMode = "External"/><Relationship Id="rId1221" Type="http://schemas.openxmlformats.org/officeDocument/2006/relationships/hyperlink" Target="https://login.consultant.ru/link/?req=doc&amp;base=LAW&amp;n=121766&amp;dst=100010" TargetMode = "External"/><Relationship Id="rId1222" Type="http://schemas.openxmlformats.org/officeDocument/2006/relationships/hyperlink" Target="https://login.consultant.ru/link/?req=doc&amp;base=LAW&amp;n=137655&amp;dst=100011" TargetMode = "External"/><Relationship Id="rId1223" Type="http://schemas.openxmlformats.org/officeDocument/2006/relationships/hyperlink" Target="https://login.consultant.ru/link/?req=doc&amp;base=LAW&amp;n=282707&amp;dst=100011" TargetMode = "External"/><Relationship Id="rId1224" Type="http://schemas.openxmlformats.org/officeDocument/2006/relationships/hyperlink" Target="https://login.consultant.ru/link/?req=doc&amp;base=LAW&amp;n=413549&amp;dst=100501" TargetMode = "External"/><Relationship Id="rId1225" Type="http://schemas.openxmlformats.org/officeDocument/2006/relationships/hyperlink" Target="https://login.consultant.ru/link/?req=doc&amp;base=LAW&amp;n=282616&amp;dst=100021" TargetMode = "External"/><Relationship Id="rId1226" Type="http://schemas.openxmlformats.org/officeDocument/2006/relationships/hyperlink" Target="https://login.consultant.ru/link/?req=doc&amp;base=LAW&amp;n=357773&amp;dst=100010" TargetMode = "External"/><Relationship Id="rId1227" Type="http://schemas.openxmlformats.org/officeDocument/2006/relationships/hyperlink" Target="https://login.consultant.ru/link/?req=doc&amp;base=LAW&amp;n=386885&amp;dst=100011" TargetMode = "External"/><Relationship Id="rId1228" Type="http://schemas.openxmlformats.org/officeDocument/2006/relationships/hyperlink" Target="https://login.consultant.ru/link/?req=doc&amp;base=LAW&amp;n=153899&amp;dst=100013" TargetMode = "External"/><Relationship Id="rId1229" Type="http://schemas.openxmlformats.org/officeDocument/2006/relationships/hyperlink" Target="https://login.consultant.ru/link/?req=doc&amp;base=LAW&amp;n=221231&amp;dst=100012" TargetMode = "External"/><Relationship Id="rId1230" Type="http://schemas.openxmlformats.org/officeDocument/2006/relationships/hyperlink" Target="https://login.consultant.ru/link/?req=doc&amp;base=LAW&amp;n=286704&amp;dst=100011" TargetMode = "External"/><Relationship Id="rId1231" Type="http://schemas.openxmlformats.org/officeDocument/2006/relationships/hyperlink" Target="https://login.consultant.ru/link/?req=doc&amp;base=LAW&amp;n=494938&amp;dst=100013" TargetMode = "External"/><Relationship Id="rId1232" Type="http://schemas.openxmlformats.org/officeDocument/2006/relationships/hyperlink" Target="https://login.consultant.ru/link/?req=doc&amp;base=LAW&amp;n=501445&amp;dst=100173" TargetMode = "External"/><Relationship Id="rId1233" Type="http://schemas.openxmlformats.org/officeDocument/2006/relationships/hyperlink" Target="https://login.consultant.ru/link/?req=doc&amp;base=LAW&amp;n=495396&amp;dst=100011" TargetMode = "External"/><Relationship Id="rId1234" Type="http://schemas.openxmlformats.org/officeDocument/2006/relationships/hyperlink" Target="https://login.consultant.ru/link/?req=doc&amp;base=LAW&amp;n=495181&amp;dst=100123" TargetMode = "External"/><Relationship Id="rId1235" Type="http://schemas.openxmlformats.org/officeDocument/2006/relationships/hyperlink" Target="https://login.consultant.ru/link/?req=doc&amp;base=LAW&amp;n=495181&amp;dst=100129" TargetMode = "External"/><Relationship Id="rId1236" Type="http://schemas.openxmlformats.org/officeDocument/2006/relationships/hyperlink" Target="https://login.consultant.ru/link/?req=doc&amp;base=LAW&amp;n=495181&amp;dst=100131" TargetMode = "External"/><Relationship Id="rId1237" Type="http://schemas.openxmlformats.org/officeDocument/2006/relationships/hyperlink" Target="https://login.consultant.ru/link/?req=doc&amp;base=LAW&amp;n=501403&amp;dst=100066" TargetMode = "External"/><Relationship Id="rId1238" Type="http://schemas.openxmlformats.org/officeDocument/2006/relationships/hyperlink" Target="https://login.consultant.ru/link/?req=doc&amp;base=LAW&amp;n=482770&amp;dst=100232" TargetMode = "External"/><Relationship Id="rId1239" Type="http://schemas.openxmlformats.org/officeDocument/2006/relationships/hyperlink" Target="https://login.consultant.ru/link/?req=doc&amp;base=LAW&amp;n=221800&amp;dst=100431" TargetMode = "External"/><Relationship Id="rId1240" Type="http://schemas.openxmlformats.org/officeDocument/2006/relationships/hyperlink" Target="https://login.consultant.ru/link/?req=doc&amp;base=LAW&amp;n=220702&amp;dst=100242" TargetMode = "External"/><Relationship Id="rId1241" Type="http://schemas.openxmlformats.org/officeDocument/2006/relationships/hyperlink" Target="https://login.consultant.ru/link/?req=doc&amp;base=LAW&amp;n=153899&amp;dst=100014" TargetMode = "External"/><Relationship Id="rId1242" Type="http://schemas.openxmlformats.org/officeDocument/2006/relationships/hyperlink" Target="https://login.consultant.ru/link/?req=doc&amp;base=LAW&amp;n=176172&amp;dst=100014" TargetMode = "External"/><Relationship Id="rId1243" Type="http://schemas.openxmlformats.org/officeDocument/2006/relationships/hyperlink" Target="https://login.consultant.ru/link/?req=doc&amp;base=LAW&amp;n=495257&amp;dst=100029" TargetMode = "External"/><Relationship Id="rId1244" Type="http://schemas.openxmlformats.org/officeDocument/2006/relationships/hyperlink" Target="https://login.consultant.ru/link/?req=doc&amp;base=LAW&amp;n=189504&amp;dst=100010" TargetMode = "External"/><Relationship Id="rId1245" Type="http://schemas.openxmlformats.org/officeDocument/2006/relationships/hyperlink" Target="https://login.consultant.ru/link/?req=doc&amp;base=LAW&amp;n=500165&amp;dst=100432" TargetMode = "External"/><Relationship Id="rId1246" Type="http://schemas.openxmlformats.org/officeDocument/2006/relationships/hyperlink" Target="https://login.consultant.ru/link/?req=doc&amp;base=LAW&amp;n=191539&amp;dst=100030" TargetMode = "External"/><Relationship Id="rId1247" Type="http://schemas.openxmlformats.org/officeDocument/2006/relationships/hyperlink" Target="https://login.consultant.ru/link/?req=doc&amp;base=LAW&amp;n=209781&amp;dst=100019" TargetMode = "External"/><Relationship Id="rId1248" Type="http://schemas.openxmlformats.org/officeDocument/2006/relationships/hyperlink" Target="https://login.consultant.ru/link/?req=doc&amp;base=LAW&amp;n=527048&amp;dst=100010" TargetMode = "External"/><Relationship Id="rId1249" Type="http://schemas.openxmlformats.org/officeDocument/2006/relationships/hyperlink" Target="https://login.consultant.ru/link/?req=doc&amp;base=LAW&amp;n=409580&amp;dst=100012" TargetMode = "External"/><Relationship Id="rId1250" Type="http://schemas.openxmlformats.org/officeDocument/2006/relationships/hyperlink" Target="https://login.consultant.ru/link/?req=doc&amp;base=LAW&amp;n=505887&amp;dst=100013" TargetMode = "External"/><Relationship Id="rId1251" Type="http://schemas.openxmlformats.org/officeDocument/2006/relationships/hyperlink" Target="https://login.consultant.ru/link/?req=doc&amp;base=LAW&amp;n=494748&amp;dst=100014" TargetMode = "External"/><Relationship Id="rId1252" Type="http://schemas.openxmlformats.org/officeDocument/2006/relationships/hyperlink" Target="https://login.consultant.ru/link/?req=doc&amp;base=LAW&amp;n=494748&amp;dst=100016" TargetMode = "External"/><Relationship Id="rId1253" Type="http://schemas.openxmlformats.org/officeDocument/2006/relationships/hyperlink" Target="https://login.consultant.ru/link/?req=doc&amp;base=LAW&amp;n=523024&amp;dst=100013" TargetMode = "External"/><Relationship Id="rId1254" Type="http://schemas.openxmlformats.org/officeDocument/2006/relationships/hyperlink" Target="https://login.consultant.ru/link/?req=doc&amp;base=LAW&amp;n=533428&amp;dst=100013" TargetMode = "External"/><Relationship Id="rId1255" Type="http://schemas.openxmlformats.org/officeDocument/2006/relationships/hyperlink" Target="https://login.consultant.ru/link/?req=doc&amp;base=LAW&amp;n=533578&amp;dst=12247" TargetMode = "External"/><Relationship Id="rId1256" Type="http://schemas.openxmlformats.org/officeDocument/2006/relationships/hyperlink" Target="https://login.consultant.ru/link/?req=doc&amp;base=LAW&amp;n=173823&amp;dst=100015" TargetMode = "External"/><Relationship Id="rId1257" Type="http://schemas.openxmlformats.org/officeDocument/2006/relationships/hyperlink" Target="https://login.consultant.ru/link/?req=doc&amp;base=LAW&amp;n=172512&amp;dst=100010" TargetMode = "External"/><Relationship Id="rId1258" Type="http://schemas.openxmlformats.org/officeDocument/2006/relationships/hyperlink" Target="https://login.consultant.ru/link/?req=doc&amp;base=LAW&amp;n=76972&amp;dst=100009" TargetMode = "External"/><Relationship Id="rId1259" Type="http://schemas.openxmlformats.org/officeDocument/2006/relationships/hyperlink" Target="https://login.consultant.ru/link/?req=doc&amp;base=LAW&amp;n=132709&amp;dst=100140" TargetMode = "External"/><Relationship Id="rId1260" Type="http://schemas.openxmlformats.org/officeDocument/2006/relationships/hyperlink" Target="https://login.consultant.ru/link/?req=doc&amp;base=LAW&amp;n=163950&amp;dst=100083" TargetMode = "External"/><Relationship Id="rId1261" Type="http://schemas.openxmlformats.org/officeDocument/2006/relationships/hyperlink" Target="https://login.consultant.ru/link/?req=doc&amp;base=LAW&amp;n=121766&amp;dst=100011" TargetMode = "External"/><Relationship Id="rId1262" Type="http://schemas.openxmlformats.org/officeDocument/2006/relationships/hyperlink" Target="https://login.consultant.ru/link/?req=doc&amp;base=LAW&amp;n=200920&amp;dst=101180" TargetMode = "External"/><Relationship Id="rId1263" Type="http://schemas.openxmlformats.org/officeDocument/2006/relationships/hyperlink" Target="https://login.consultant.ru/link/?req=doc&amp;base=LAW&amp;n=137655&amp;dst=100012" TargetMode = "External"/><Relationship Id="rId1264" Type="http://schemas.openxmlformats.org/officeDocument/2006/relationships/hyperlink" Target="https://login.consultant.ru/link/?req=doc&amp;base=LAW&amp;n=165948&amp;dst=100016" TargetMode = "External"/><Relationship Id="rId1265" Type="http://schemas.openxmlformats.org/officeDocument/2006/relationships/hyperlink" Target="https://login.consultant.ru/link/?req=doc&amp;base=LAW&amp;n=221800&amp;dst=100433" TargetMode = "External"/><Relationship Id="rId1266" Type="http://schemas.openxmlformats.org/officeDocument/2006/relationships/hyperlink" Target="https://login.consultant.ru/link/?req=doc&amp;base=LAW&amp;n=220702&amp;dst=100244" TargetMode = "External"/><Relationship Id="rId1267" Type="http://schemas.openxmlformats.org/officeDocument/2006/relationships/hyperlink" Target="https://login.consultant.ru/link/?req=doc&amp;base=LAW&amp;n=282707&amp;dst=100012" TargetMode = "External"/><Relationship Id="rId1268" Type="http://schemas.openxmlformats.org/officeDocument/2006/relationships/hyperlink" Target="https://login.consultant.ru/link/?req=doc&amp;base=LAW&amp;n=158407&amp;dst=100009" TargetMode = "External"/><Relationship Id="rId1269" Type="http://schemas.openxmlformats.org/officeDocument/2006/relationships/hyperlink" Target="https://login.consultant.ru/link/?req=doc&amp;base=LAW&amp;n=165800&amp;dst=100034" TargetMode = "External"/><Relationship Id="rId1270" Type="http://schemas.openxmlformats.org/officeDocument/2006/relationships/hyperlink" Target="https://login.consultant.ru/link/?req=doc&amp;base=LAW&amp;n=176172&amp;dst=100016" TargetMode = "External"/><Relationship Id="rId1271" Type="http://schemas.openxmlformats.org/officeDocument/2006/relationships/hyperlink" Target="https://login.consultant.ru/link/?req=doc&amp;base=LAW&amp;n=194869&amp;dst=100008" TargetMode = "External"/><Relationship Id="rId1272" Type="http://schemas.openxmlformats.org/officeDocument/2006/relationships/hyperlink" Target="https://login.consultant.ru/link/?req=doc&amp;base=LAW&amp;n=413549&amp;dst=100502" TargetMode = "External"/><Relationship Id="rId1273" Type="http://schemas.openxmlformats.org/officeDocument/2006/relationships/hyperlink" Target="https://login.consultant.ru/link/?req=doc&amp;base=LAW&amp;n=282616&amp;dst=100022" TargetMode = "External"/><Relationship Id="rId1274" Type="http://schemas.openxmlformats.org/officeDocument/2006/relationships/hyperlink" Target="https://login.consultant.ru/link/?req=doc&amp;base=LAW&amp;n=289784&amp;dst=100011" TargetMode = "External"/><Relationship Id="rId1275" Type="http://schemas.openxmlformats.org/officeDocument/2006/relationships/hyperlink" Target="https://login.consultant.ru/link/?req=doc&amp;base=LAW&amp;n=326892&amp;dst=100015" TargetMode = "External"/><Relationship Id="rId1276" Type="http://schemas.openxmlformats.org/officeDocument/2006/relationships/hyperlink" Target="https://login.consultant.ru/link/?req=doc&amp;base=LAW&amp;n=329978&amp;dst=100009" TargetMode = "External"/><Relationship Id="rId1277" Type="http://schemas.openxmlformats.org/officeDocument/2006/relationships/hyperlink" Target="https://login.consultant.ru/link/?req=doc&amp;base=LAW&amp;n=341785&amp;dst=100010" TargetMode = "External"/><Relationship Id="rId1278" Type="http://schemas.openxmlformats.org/officeDocument/2006/relationships/hyperlink" Target="https://login.consultant.ru/link/?req=doc&amp;base=LAW&amp;n=341818&amp;dst=100011" TargetMode = "External"/><Relationship Id="rId1279" Type="http://schemas.openxmlformats.org/officeDocument/2006/relationships/hyperlink" Target="https://login.consultant.ru/link/?req=doc&amp;base=LAW&amp;n=357773&amp;dst=100011" TargetMode = "External"/><Relationship Id="rId1280" Type="http://schemas.openxmlformats.org/officeDocument/2006/relationships/hyperlink" Target="https://login.consultant.ru/link/?req=doc&amp;base=LAW&amp;n=386885&amp;dst=100012" TargetMode = "External"/><Relationship Id="rId1281" Type="http://schemas.openxmlformats.org/officeDocument/2006/relationships/hyperlink" Target="https://login.consultant.ru/link/?req=doc&amp;base=LAW&amp;n=527048&amp;dst=100012" TargetMode = "External"/><Relationship Id="rId1282" Type="http://schemas.openxmlformats.org/officeDocument/2006/relationships/hyperlink" Target="https://login.consultant.ru/link/?req=doc&amp;base=LAW&amp;n=153899&amp;dst=100016" TargetMode = "External"/><Relationship Id="rId1283" Type="http://schemas.openxmlformats.org/officeDocument/2006/relationships/hyperlink" Target="https://login.consultant.ru/link/?req=doc&amp;base=LAW&amp;n=501445&amp;dst=100175" TargetMode = "External"/><Relationship Id="rId1284" Type="http://schemas.openxmlformats.org/officeDocument/2006/relationships/hyperlink" Target="https://login.consultant.ru/link/?req=doc&amp;base=LAW&amp;n=153899&amp;dst=100017" TargetMode = "External"/><Relationship Id="rId1285" Type="http://schemas.openxmlformats.org/officeDocument/2006/relationships/hyperlink" Target="https://login.consultant.ru/link/?req=doc&amp;base=LAW&amp;n=209781&amp;dst=100021" TargetMode = "External"/><Relationship Id="rId1286" Type="http://schemas.openxmlformats.org/officeDocument/2006/relationships/hyperlink" Target="https://login.consultant.ru/link/?req=doc&amp;base=LAW&amp;n=221231&amp;dst=100014" TargetMode = "External"/><Relationship Id="rId1287" Type="http://schemas.openxmlformats.org/officeDocument/2006/relationships/hyperlink" Target="https://login.consultant.ru/link/?req=doc&amp;base=LAW&amp;n=286704&amp;dst=100013" TargetMode = "External"/><Relationship Id="rId1288" Type="http://schemas.openxmlformats.org/officeDocument/2006/relationships/hyperlink" Target="https://login.consultant.ru/link/?req=doc&amp;base=LAW&amp;n=409580&amp;dst=100014" TargetMode = "External"/><Relationship Id="rId1289" Type="http://schemas.openxmlformats.org/officeDocument/2006/relationships/hyperlink" Target="https://login.consultant.ru/link/?req=doc&amp;base=LAW&amp;n=494938&amp;dst=100015" TargetMode = "External"/><Relationship Id="rId1290" Type="http://schemas.openxmlformats.org/officeDocument/2006/relationships/hyperlink" Target="https://login.consultant.ru/link/?req=doc&amp;base=LAW&amp;n=505887&amp;dst=100015" TargetMode = "External"/><Relationship Id="rId1291" Type="http://schemas.openxmlformats.org/officeDocument/2006/relationships/hyperlink" Target="https://login.consultant.ru/link/?req=doc&amp;base=LAW&amp;n=495710&amp;dst=663" TargetMode = "External"/><Relationship Id="rId1292" Type="http://schemas.openxmlformats.org/officeDocument/2006/relationships/hyperlink" Target="https://login.consultant.ru/link/?req=doc&amp;base=LAW&amp;n=518131&amp;dst=101291" TargetMode = "External"/><Relationship Id="rId1293" Type="http://schemas.openxmlformats.org/officeDocument/2006/relationships/hyperlink" Target="https://login.consultant.ru/link/?req=doc&amp;base=LAW&amp;n=200782&amp;dst=100162" TargetMode = "External"/><Relationship Id="rId1294" Type="http://schemas.openxmlformats.org/officeDocument/2006/relationships/hyperlink" Target="https://login.consultant.ru/link/?req=doc&amp;base=LAW&amp;n=508490&amp;dst=100791" TargetMode = "External"/><Relationship Id="rId1295" Type="http://schemas.openxmlformats.org/officeDocument/2006/relationships/hyperlink" Target="https://login.consultant.ru/link/?req=doc&amp;base=LAW&amp;n=140098&amp;dst=100009" TargetMode = "External"/><Relationship Id="rId1296" Type="http://schemas.openxmlformats.org/officeDocument/2006/relationships/hyperlink" Target="https://login.consultant.ru/link/?req=doc&amp;base=LAW&amp;n=422114&amp;dst=100014" TargetMode = "External"/><Relationship Id="rId1297" Type="http://schemas.openxmlformats.org/officeDocument/2006/relationships/hyperlink" Target="https://login.consultant.ru/link/?req=doc&amp;base=LAW&amp;n=532961&amp;dst=493" TargetMode = "External"/><Relationship Id="rId1298" Type="http://schemas.openxmlformats.org/officeDocument/2006/relationships/hyperlink" Target="https://login.consultant.ru/link/?req=doc&amp;base=LAW&amp;n=176333&amp;dst=100069" TargetMode = "External"/><Relationship Id="rId1299" Type="http://schemas.openxmlformats.org/officeDocument/2006/relationships/hyperlink" Target="https://login.consultant.ru/link/?req=doc&amp;base=LAW&amp;n=189505&amp;dst=100040" TargetMode = "External"/><Relationship Id="rId1300" Type="http://schemas.openxmlformats.org/officeDocument/2006/relationships/hyperlink" Target="https://login.consultant.ru/link/?req=doc&amp;base=LAW&amp;n=173867&amp;dst=100026" TargetMode = "External"/><Relationship Id="rId1301" Type="http://schemas.openxmlformats.org/officeDocument/2006/relationships/hyperlink" Target="https://login.consultant.ru/link/?req=doc&amp;base=LAW&amp;n=169765&amp;dst=100010" TargetMode = "External"/><Relationship Id="rId1302" Type="http://schemas.openxmlformats.org/officeDocument/2006/relationships/hyperlink" Target="https://login.consultant.ru/link/?req=doc&amp;base=LAW&amp;n=173823&amp;dst=100016" TargetMode = "External"/><Relationship Id="rId1303" Type="http://schemas.openxmlformats.org/officeDocument/2006/relationships/hyperlink" Target="https://login.consultant.ru/link/?req=doc&amp;base=LAW&amp;n=173165&amp;dst=100034" TargetMode = "External"/><Relationship Id="rId1304" Type="http://schemas.openxmlformats.org/officeDocument/2006/relationships/hyperlink" Target="https://login.consultant.ru/link/?req=doc&amp;base=LAW&amp;n=511700&amp;dst=100669" TargetMode = "External"/><Relationship Id="rId1305" Type="http://schemas.openxmlformats.org/officeDocument/2006/relationships/hyperlink" Target="https://login.consultant.ru/link/?req=doc&amp;base=LAW&amp;n=149647&amp;dst=100060" TargetMode = "External"/><Relationship Id="rId1306" Type="http://schemas.openxmlformats.org/officeDocument/2006/relationships/hyperlink" Target="https://login.consultant.ru/link/?req=doc&amp;base=LAW&amp;n=433463&amp;dst=100028" TargetMode = "External"/><Relationship Id="rId1307" Type="http://schemas.openxmlformats.org/officeDocument/2006/relationships/hyperlink" Target="https://login.consultant.ru/link/?req=doc&amp;base=LAW&amp;n=517475" TargetMode = "External"/><Relationship Id="rId1308" Type="http://schemas.openxmlformats.org/officeDocument/2006/relationships/hyperlink" Target="https://login.consultant.ru/link/?req=doc&amp;base=LAW&amp;n=421027&amp;dst=100275" TargetMode = "External"/><Relationship Id="rId1309" Type="http://schemas.openxmlformats.org/officeDocument/2006/relationships/hyperlink" Target="https://login.consultant.ru/link/?req=doc&amp;base=LAW&amp;n=201260&amp;dst=100035" TargetMode = "External"/><Relationship Id="rId1310" Type="http://schemas.openxmlformats.org/officeDocument/2006/relationships/hyperlink" Target="https://login.consultant.ru/link/?req=doc&amp;base=LAW&amp;n=165926&amp;dst=100021" TargetMode = "External"/><Relationship Id="rId1311" Type="http://schemas.openxmlformats.org/officeDocument/2006/relationships/hyperlink" Target="https://login.consultant.ru/link/?req=doc&amp;base=LAW&amp;n=450395&amp;dst=100010" TargetMode = "External"/><Relationship Id="rId1312" Type="http://schemas.openxmlformats.org/officeDocument/2006/relationships/hyperlink" Target="https://login.consultant.ru/link/?req=doc&amp;base=LAW&amp;n=121355&amp;dst=100285" TargetMode = "External"/><Relationship Id="rId1313" Type="http://schemas.openxmlformats.org/officeDocument/2006/relationships/hyperlink" Target="https://login.consultant.ru/link/?req=doc&amp;base=LAW&amp;n=172504&amp;dst=100012" TargetMode = "External"/><Relationship Id="rId1314" Type="http://schemas.openxmlformats.org/officeDocument/2006/relationships/hyperlink" Target="https://login.consultant.ru/link/?req=doc&amp;base=LAW&amp;n=455339&amp;dst=100446" TargetMode = "External"/><Relationship Id="rId1315" Type="http://schemas.openxmlformats.org/officeDocument/2006/relationships/hyperlink" Target="https://login.consultant.ru/link/?req=doc&amp;base=LAW&amp;n=310107&amp;dst=100163" TargetMode = "External"/><Relationship Id="rId1316" Type="http://schemas.openxmlformats.org/officeDocument/2006/relationships/hyperlink" Target="https://login.consultant.ru/link/?req=doc&amp;base=LAW&amp;n=354475&amp;dst=100010" TargetMode = "External"/><Relationship Id="rId1317" Type="http://schemas.openxmlformats.org/officeDocument/2006/relationships/hyperlink" Target="https://login.consultant.ru/link/?req=doc&amp;base=LAW&amp;n=490069&amp;dst=100008" TargetMode = "External"/><Relationship Id="rId1318" Type="http://schemas.openxmlformats.org/officeDocument/2006/relationships/hyperlink" Target="https://login.consultant.ru/link/?req=doc&amp;base=LAW&amp;n=201294&amp;dst=100027" TargetMode = "External"/><Relationship Id="rId1319" Type="http://schemas.openxmlformats.org/officeDocument/2006/relationships/hyperlink" Target="https://login.consultant.ru/link/?req=doc&amp;base=LAW&amp;n=493196&amp;dst=100011" TargetMode = "External"/><Relationship Id="rId1320" Type="http://schemas.openxmlformats.org/officeDocument/2006/relationships/hyperlink" Target="https://login.consultant.ru/link/?req=doc&amp;base=LAW&amp;n=121355&amp;dst=100286" TargetMode = "External"/><Relationship Id="rId1321" Type="http://schemas.openxmlformats.org/officeDocument/2006/relationships/hyperlink" Target="https://login.consultant.ru/link/?req=doc&amp;base=LAW&amp;n=529539&amp;dst=100009" TargetMode = "External"/><Relationship Id="rId1322" Type="http://schemas.openxmlformats.org/officeDocument/2006/relationships/hyperlink" Target="https://login.consultant.ru/link/?req=doc&amp;base=LAW&amp;n=465511&amp;dst=100009" TargetMode = "External"/><Relationship Id="rId1323" Type="http://schemas.openxmlformats.org/officeDocument/2006/relationships/hyperlink" Target="https://login.consultant.ru/link/?req=doc&amp;base=LAW&amp;n=493196&amp;dst=100013" TargetMode = "External"/><Relationship Id="rId1324" Type="http://schemas.openxmlformats.org/officeDocument/2006/relationships/hyperlink" Target="https://login.consultant.ru/link/?req=doc&amp;base=LAW&amp;n=492740&amp;dst=100010" TargetMode = "External"/><Relationship Id="rId1325" Type="http://schemas.openxmlformats.org/officeDocument/2006/relationships/hyperlink" Target="https://login.consultant.ru/link/?req=doc&amp;base=LAW&amp;n=518134" TargetMode = "External"/><Relationship Id="rId1326" Type="http://schemas.openxmlformats.org/officeDocument/2006/relationships/hyperlink" Target="https://login.consultant.ru/link/?req=doc&amp;base=LAW&amp;n=201294&amp;dst=100030" TargetMode = "External"/><Relationship Id="rId1327" Type="http://schemas.openxmlformats.org/officeDocument/2006/relationships/hyperlink" Target="https://login.consultant.ru/link/?req=doc&amp;base=LAW&amp;n=176348&amp;dst=100010" TargetMode = "External"/><Relationship Id="rId1328" Type="http://schemas.openxmlformats.org/officeDocument/2006/relationships/hyperlink" Target="https://login.consultant.ru/link/?req=doc&amp;base=LAW&amp;n=493196&amp;dst=100014" TargetMode = "External"/><Relationship Id="rId1329" Type="http://schemas.openxmlformats.org/officeDocument/2006/relationships/hyperlink" Target="https://login.consultant.ru/link/?req=doc&amp;base=LAW&amp;n=518134&amp;dst=100133" TargetMode = "External"/><Relationship Id="rId1330" Type="http://schemas.openxmlformats.org/officeDocument/2006/relationships/hyperlink" Target="https://login.consultant.ru/link/?req=doc&amp;base=LAW&amp;n=201294&amp;dst=100032" TargetMode = "External"/><Relationship Id="rId1331" Type="http://schemas.openxmlformats.org/officeDocument/2006/relationships/hyperlink" Target="https://login.consultant.ru/link/?req=doc&amp;base=LAW&amp;n=495097&amp;dst=100014" TargetMode = "External"/><Relationship Id="rId1332" Type="http://schemas.openxmlformats.org/officeDocument/2006/relationships/hyperlink" Target="https://login.consultant.ru/link/?req=doc&amp;base=LAW&amp;n=527621&amp;dst=100033" TargetMode = "External"/><Relationship Id="rId1333" Type="http://schemas.openxmlformats.org/officeDocument/2006/relationships/hyperlink" Target="https://login.consultant.ru/link/?req=doc&amp;base=LAW&amp;n=523293&amp;dst=100076" TargetMode = "External"/><Relationship Id="rId1334" Type="http://schemas.openxmlformats.org/officeDocument/2006/relationships/hyperlink" Target="https://login.consultant.ru/link/?req=doc&amp;base=LAW&amp;n=523291&amp;dst=100042" TargetMode = "External"/><Relationship Id="rId1335" Type="http://schemas.openxmlformats.org/officeDocument/2006/relationships/hyperlink" Target="https://login.consultant.ru/link/?req=doc&amp;base=LAW&amp;n=201276&amp;dst=100011" TargetMode = "External"/><Relationship Id="rId1336" Type="http://schemas.openxmlformats.org/officeDocument/2006/relationships/hyperlink" Target="https://login.consultant.ru/link/?req=doc&amp;base=LAW&amp;n=464270&amp;dst=100140" TargetMode = "External"/><Relationship Id="rId1337" Type="http://schemas.openxmlformats.org/officeDocument/2006/relationships/hyperlink" Target="https://login.consultant.ru/link/?req=doc&amp;base=LAW&amp;n=148496&amp;dst=100056" TargetMode = "External"/><Relationship Id="rId1338" Type="http://schemas.openxmlformats.org/officeDocument/2006/relationships/hyperlink" Target="https://login.consultant.ru/link/?req=doc&amp;base=LAW&amp;n=470677&amp;dst=100831" TargetMode = "External"/><Relationship Id="rId1339" Type="http://schemas.openxmlformats.org/officeDocument/2006/relationships/hyperlink" Target="https://login.consultant.ru/link/?req=doc&amp;base=LAW&amp;n=217313&amp;dst=100077" TargetMode = "External"/><Relationship Id="rId1340" Type="http://schemas.openxmlformats.org/officeDocument/2006/relationships/hyperlink" Target="https://login.consultant.ru/link/?req=doc&amp;base=LAW&amp;n=314634&amp;dst=100011" TargetMode = "External"/><Relationship Id="rId1341" Type="http://schemas.openxmlformats.org/officeDocument/2006/relationships/hyperlink" Target="https://login.consultant.ru/link/?req=doc&amp;base=LAW&amp;n=320402&amp;dst=100011" TargetMode = "External"/><Relationship Id="rId1342" Type="http://schemas.openxmlformats.org/officeDocument/2006/relationships/hyperlink" Target="https://login.consultant.ru/link/?req=doc&amp;base=LAW&amp;n=355692&amp;dst=100012" TargetMode = "External"/><Relationship Id="rId1343" Type="http://schemas.openxmlformats.org/officeDocument/2006/relationships/hyperlink" Target="https://login.consultant.ru/link/?req=doc&amp;base=LAW&amp;n=502193&amp;dst=100012" TargetMode = "External"/><Relationship Id="rId1344" Type="http://schemas.openxmlformats.org/officeDocument/2006/relationships/hyperlink" Target="https://login.consultant.ru/link/?req=doc&amp;base=LAW&amp;n=523072&amp;dst=100010" TargetMode = "External"/><Relationship Id="rId1345" Type="http://schemas.openxmlformats.org/officeDocument/2006/relationships/hyperlink" Target="https://login.consultant.ru/link/?req=doc&amp;base=LAW&amp;n=523235&amp;dst=167" TargetMode = "External"/><Relationship Id="rId1346" Type="http://schemas.openxmlformats.org/officeDocument/2006/relationships/hyperlink" Target="https://login.consultant.ru/link/?req=doc&amp;base=LAW&amp;n=432123&amp;dst=100012" TargetMode = "External"/><Relationship Id="rId1347" Type="http://schemas.openxmlformats.org/officeDocument/2006/relationships/hyperlink" Target="https://login.consultant.ru/link/?req=doc&amp;base=LAW&amp;n=201276&amp;dst=100012" TargetMode = "External"/><Relationship Id="rId1348" Type="http://schemas.openxmlformats.org/officeDocument/2006/relationships/hyperlink" Target="https://login.consultant.ru/link/?req=doc&amp;base=LAW&amp;n=464270&amp;dst=100141" TargetMode = "External"/><Relationship Id="rId1349" Type="http://schemas.openxmlformats.org/officeDocument/2006/relationships/hyperlink" Target="https://login.consultant.ru/link/?req=doc&amp;base=LAW&amp;n=148496&amp;dst=100057" TargetMode = "External"/><Relationship Id="rId1350" Type="http://schemas.openxmlformats.org/officeDocument/2006/relationships/hyperlink" Target="https://login.consultant.ru/link/?req=doc&amp;base=LAW&amp;n=470677&amp;dst=100832" TargetMode = "External"/><Relationship Id="rId1351" Type="http://schemas.openxmlformats.org/officeDocument/2006/relationships/hyperlink" Target="https://login.consultant.ru/link/?req=doc&amp;base=LAW&amp;n=217313&amp;dst=100078" TargetMode = "External"/><Relationship Id="rId1352" Type="http://schemas.openxmlformats.org/officeDocument/2006/relationships/hyperlink" Target="https://login.consultant.ru/link/?req=doc&amp;base=LAW&amp;n=314634&amp;dst=100012" TargetMode = "External"/><Relationship Id="rId1353" Type="http://schemas.openxmlformats.org/officeDocument/2006/relationships/hyperlink" Target="https://login.consultant.ru/link/?req=doc&amp;base=LAW&amp;n=320402&amp;dst=100012" TargetMode = "External"/><Relationship Id="rId1354" Type="http://schemas.openxmlformats.org/officeDocument/2006/relationships/hyperlink" Target="https://login.consultant.ru/link/?req=doc&amp;base=LAW&amp;n=355692&amp;dst=100013" TargetMode = "External"/><Relationship Id="rId1355" Type="http://schemas.openxmlformats.org/officeDocument/2006/relationships/hyperlink" Target="https://login.consultant.ru/link/?req=doc&amp;base=LAW&amp;n=505887&amp;dst=100017" TargetMode = "External"/><Relationship Id="rId1356" Type="http://schemas.openxmlformats.org/officeDocument/2006/relationships/hyperlink" Target="https://login.consultant.ru/link/?req=doc&amp;base=LAW&amp;n=502193&amp;dst=100013" TargetMode = "External"/><Relationship Id="rId1357" Type="http://schemas.openxmlformats.org/officeDocument/2006/relationships/hyperlink" Target="https://login.consultant.ru/link/?req=doc&amp;base=LAW&amp;n=523072&amp;dst=100011" TargetMode = "External"/><Relationship Id="rId1358" Type="http://schemas.openxmlformats.org/officeDocument/2006/relationships/hyperlink" Target="https://login.consultant.ru/link/?req=doc&amp;base=LAW&amp;n=201316&amp;dst=100016" TargetMode = "External"/><Relationship Id="rId1359" Type="http://schemas.openxmlformats.org/officeDocument/2006/relationships/hyperlink" Target="https://login.consultant.ru/link/?req=doc&amp;base=LAW&amp;n=490130&amp;dst=100011" TargetMode = "External"/><Relationship Id="rId1360" Type="http://schemas.openxmlformats.org/officeDocument/2006/relationships/hyperlink" Target="https://login.consultant.ru/link/?req=doc&amp;base=LAW&amp;n=201712&amp;dst=100521" TargetMode = "External"/><Relationship Id="rId1361" Type="http://schemas.openxmlformats.org/officeDocument/2006/relationships/hyperlink" Target="https://login.consultant.ru/link/?req=doc&amp;base=LAW&amp;n=205457&amp;dst=100071" TargetMode = "External"/><Relationship Id="rId1362" Type="http://schemas.openxmlformats.org/officeDocument/2006/relationships/hyperlink" Target="https://login.consultant.ru/link/?req=doc&amp;base=LAW&amp;n=201313&amp;dst=100105" TargetMode = "External"/><Relationship Id="rId1363" Type="http://schemas.openxmlformats.org/officeDocument/2006/relationships/hyperlink" Target="https://login.consultant.ru/link/?req=doc&amp;base=LAW&amp;n=103008&amp;dst=100037" TargetMode = "External"/><Relationship Id="rId1364" Type="http://schemas.openxmlformats.org/officeDocument/2006/relationships/hyperlink" Target="https://login.consultant.ru/link/?req=doc&amp;base=LAW&amp;n=165948&amp;dst=100017" TargetMode = "External"/><Relationship Id="rId1365" Type="http://schemas.openxmlformats.org/officeDocument/2006/relationships/hyperlink" Target="https://login.consultant.ru/link/?req=doc&amp;base=LAW&amp;n=144638&amp;dst=100026" TargetMode = "External"/><Relationship Id="rId1366" Type="http://schemas.openxmlformats.org/officeDocument/2006/relationships/hyperlink" Target="https://login.consultant.ru/link/?req=doc&amp;base=LAW&amp;n=153471&amp;dst=100009" TargetMode = "External"/><Relationship Id="rId1367" Type="http://schemas.openxmlformats.org/officeDocument/2006/relationships/hyperlink" Target="https://login.consultant.ru/link/?req=doc&amp;base=LAW&amp;n=201259&amp;dst=100046" TargetMode = "External"/><Relationship Id="rId1368" Type="http://schemas.openxmlformats.org/officeDocument/2006/relationships/hyperlink" Target="https://login.consultant.ru/link/?req=doc&amp;base=LAW&amp;n=165800&amp;dst=100035" TargetMode = "External"/><Relationship Id="rId1369" Type="http://schemas.openxmlformats.org/officeDocument/2006/relationships/hyperlink" Target="https://login.consultant.ru/link/?req=doc&amp;base=LAW&amp;n=210228&amp;dst=100012" TargetMode = "External"/><Relationship Id="rId1370" Type="http://schemas.openxmlformats.org/officeDocument/2006/relationships/hyperlink" Target="https://login.consultant.ru/link/?req=doc&amp;base=LAW&amp;n=413549&amp;dst=100503" TargetMode = "External"/><Relationship Id="rId1371" Type="http://schemas.openxmlformats.org/officeDocument/2006/relationships/hyperlink" Target="https://login.consultant.ru/link/?req=doc&amp;base=LAW&amp;n=289784&amp;dst=100012" TargetMode = "External"/><Relationship Id="rId1372" Type="http://schemas.openxmlformats.org/officeDocument/2006/relationships/hyperlink" Target="https://login.consultant.ru/link/?req=doc&amp;base=LAW&amp;n=323785&amp;dst=100009" TargetMode = "External"/><Relationship Id="rId1373" Type="http://schemas.openxmlformats.org/officeDocument/2006/relationships/hyperlink" Target="https://login.consultant.ru/link/?req=doc&amp;base=LAW&amp;n=329978&amp;dst=100010" TargetMode = "External"/><Relationship Id="rId1374" Type="http://schemas.openxmlformats.org/officeDocument/2006/relationships/hyperlink" Target="https://login.consultant.ru/link/?req=doc&amp;base=LAW&amp;n=386894&amp;dst=100010" TargetMode = "External"/><Relationship Id="rId1375" Type="http://schemas.openxmlformats.org/officeDocument/2006/relationships/hyperlink" Target="https://login.consultant.ru/link/?req=doc&amp;base=LAW&amp;n=451683&amp;dst=100009" TargetMode = "External"/><Relationship Id="rId1376" Type="http://schemas.openxmlformats.org/officeDocument/2006/relationships/hyperlink" Target="https://login.consultant.ru/link/?req=doc&amp;base=LAW&amp;n=453874&amp;dst=100011" TargetMode = "External"/><Relationship Id="rId1377" Type="http://schemas.openxmlformats.org/officeDocument/2006/relationships/hyperlink" Target="https://login.consultant.ru/link/?req=doc&amp;base=LAW&amp;n=493061&amp;dst=100011" TargetMode = "External"/><Relationship Id="rId1378" Type="http://schemas.openxmlformats.org/officeDocument/2006/relationships/hyperlink" Target="https://login.consultant.ru/link/?req=doc&amp;base=LAW&amp;n=493079&amp;dst=100010" TargetMode = "External"/><Relationship Id="rId1379" Type="http://schemas.openxmlformats.org/officeDocument/2006/relationships/hyperlink" Target="https://login.consultant.ru/link/?req=doc&amp;base=LAW&amp;n=499975&amp;dst=100010" TargetMode = "External"/><Relationship Id="rId1380" Type="http://schemas.openxmlformats.org/officeDocument/2006/relationships/hyperlink" Target="https://login.consultant.ru/link/?req=doc&amp;base=LAW&amp;n=102922&amp;dst=100011" TargetMode = "External"/><Relationship Id="rId1381" Type="http://schemas.openxmlformats.org/officeDocument/2006/relationships/hyperlink" Target="https://login.consultant.ru/link/?req=doc&amp;base=LAW&amp;n=521289&amp;dst=100141" TargetMode = "External"/><Relationship Id="rId1382" Type="http://schemas.openxmlformats.org/officeDocument/2006/relationships/hyperlink" Target="https://login.consultant.ru/link/?req=doc&amp;base=LAW&amp;n=108782&amp;dst=100010" TargetMode = "External"/><Relationship Id="rId1383" Type="http://schemas.openxmlformats.org/officeDocument/2006/relationships/hyperlink" Target="https://login.consultant.ru/link/?req=doc&amp;base=LAW&amp;n=494938&amp;dst=100017" TargetMode = "External"/><Relationship Id="rId1384" Type="http://schemas.openxmlformats.org/officeDocument/2006/relationships/hyperlink" Target="https://login.consultant.ru/link/?req=doc&amp;base=LAW&amp;n=116966&amp;dst=100011" TargetMode = "External"/><Relationship Id="rId1385" Type="http://schemas.openxmlformats.org/officeDocument/2006/relationships/hyperlink" Target="https://login.consultant.ru/link/?req=doc&amp;base=LAW&amp;n=102922&amp;dst=100012" TargetMode = "External"/><Relationship Id="rId1386" Type="http://schemas.openxmlformats.org/officeDocument/2006/relationships/hyperlink" Target="https://login.consultant.ru/link/?req=doc&amp;base=LAW&amp;n=130936&amp;dst=100016" TargetMode = "External"/><Relationship Id="rId1387" Type="http://schemas.openxmlformats.org/officeDocument/2006/relationships/hyperlink" Target="https://login.consultant.ru/link/?req=doc&amp;base=LAW&amp;n=142234&amp;dst=100226" TargetMode = "External"/><Relationship Id="rId1388" Type="http://schemas.openxmlformats.org/officeDocument/2006/relationships/hyperlink" Target="https://login.consultant.ru/link/?req=doc&amp;base=LAW&amp;n=142234&amp;dst=100228" TargetMode = "External"/><Relationship Id="rId1389" Type="http://schemas.openxmlformats.org/officeDocument/2006/relationships/hyperlink" Target="https://login.consultant.ru/link/?req=doc&amp;base=LAW&amp;n=130936&amp;dst=100016" TargetMode = "External"/><Relationship Id="rId1390" Type="http://schemas.openxmlformats.org/officeDocument/2006/relationships/hyperlink" Target="https://login.consultant.ru/link/?req=doc&amp;base=LAW&amp;n=197415&amp;dst=100010" TargetMode = "External"/><Relationship Id="rId1391" Type="http://schemas.openxmlformats.org/officeDocument/2006/relationships/hyperlink" Target="https://login.consultant.ru/link/?req=doc&amp;base=LAW&amp;n=172504&amp;dst=100013" TargetMode = "External"/><Relationship Id="rId1392" Type="http://schemas.openxmlformats.org/officeDocument/2006/relationships/hyperlink" Target="https://login.consultant.ru/link/?req=doc&amp;base=LAW&amp;n=455339&amp;dst=100447" TargetMode = "External"/><Relationship Id="rId1393" Type="http://schemas.openxmlformats.org/officeDocument/2006/relationships/hyperlink" Target="https://login.consultant.ru/link/?req=doc&amp;base=LAW&amp;n=310107&amp;dst=100164" TargetMode = "External"/><Relationship Id="rId1394" Type="http://schemas.openxmlformats.org/officeDocument/2006/relationships/hyperlink" Target="https://login.consultant.ru/link/?req=doc&amp;base=LAW&amp;n=354475&amp;dst=100011" TargetMode = "External"/><Relationship Id="rId1395" Type="http://schemas.openxmlformats.org/officeDocument/2006/relationships/hyperlink" Target="https://login.consultant.ru/link/?req=doc&amp;base=LAW&amp;n=521502&amp;dst=100009" TargetMode = "External"/><Relationship Id="rId1396" Type="http://schemas.openxmlformats.org/officeDocument/2006/relationships/hyperlink" Target="https://login.consultant.ru/link/?req=doc&amp;base=LAW&amp;n=149639&amp;dst=100096" TargetMode = "External"/><Relationship Id="rId1397" Type="http://schemas.openxmlformats.org/officeDocument/2006/relationships/hyperlink" Target="https://login.consultant.ru/link/?req=doc&amp;base=LAW&amp;n=532907&amp;dst=100009" TargetMode = "External"/><Relationship Id="rId1398" Type="http://schemas.openxmlformats.org/officeDocument/2006/relationships/hyperlink" Target="https://login.consultant.ru/link/?req=doc&amp;base=LAW&amp;n=517475&amp;dst=100039" TargetMode = "External"/><Relationship Id="rId1399" Type="http://schemas.openxmlformats.org/officeDocument/2006/relationships/hyperlink" Target="https://login.consultant.ru/link/?req=doc&amp;base=LAW&amp;n=196242&amp;dst=100008" TargetMode = "External"/><Relationship Id="rId1400" Type="http://schemas.openxmlformats.org/officeDocument/2006/relationships/hyperlink" Target="https://login.consultant.ru/link/?req=doc&amp;base=LAW&amp;n=201281&amp;dst=100056" TargetMode = "External"/><Relationship Id="rId1401" Type="http://schemas.openxmlformats.org/officeDocument/2006/relationships/hyperlink" Target="https://login.consultant.ru/link/?req=doc&amp;base=LAW&amp;n=189516&amp;dst=100009" TargetMode = "External"/><Relationship Id="rId1402" Type="http://schemas.openxmlformats.org/officeDocument/2006/relationships/hyperlink" Target="https://login.consultant.ru/link/?req=doc&amp;base=LAW&amp;n=173195&amp;dst=100009" TargetMode = "External"/><Relationship Id="rId1403" Type="http://schemas.openxmlformats.org/officeDocument/2006/relationships/hyperlink" Target="https://login.consultant.ru/link/?req=doc&amp;base=LAW&amp;n=381368&amp;dst=100009" TargetMode = "External"/><Relationship Id="rId1404" Type="http://schemas.openxmlformats.org/officeDocument/2006/relationships/hyperlink" Target="https://login.consultant.ru/link/?req=doc&amp;base=LAW&amp;n=173195&amp;dst=100011" TargetMode = "External"/><Relationship Id="rId1405" Type="http://schemas.openxmlformats.org/officeDocument/2006/relationships/hyperlink" Target="https://login.consultant.ru/link/?req=doc&amp;base=LAW&amp;n=381368&amp;dst=100010" TargetMode = "External"/><Relationship Id="rId1406" Type="http://schemas.openxmlformats.org/officeDocument/2006/relationships/hyperlink" Target="https://login.consultant.ru/link/?req=doc&amp;base=LAW&amp;n=173867&amp;dst=100028" TargetMode = "External"/><Relationship Id="rId1407" Type="http://schemas.openxmlformats.org/officeDocument/2006/relationships/hyperlink" Target="https://login.consultant.ru/link/?req=doc&amp;base=LAW&amp;n=102866&amp;dst=100011" TargetMode = "External"/><Relationship Id="rId1408" Type="http://schemas.openxmlformats.org/officeDocument/2006/relationships/hyperlink" Target="https://login.consultant.ru/link/?req=doc&amp;base=LAW&amp;n=169765&amp;dst=100012" TargetMode = "External"/><Relationship Id="rId1409" Type="http://schemas.openxmlformats.org/officeDocument/2006/relationships/hyperlink" Target="https://login.consultant.ru/link/?req=doc&amp;base=LAW&amp;n=173823&amp;dst=100017" TargetMode = "External"/><Relationship Id="rId1410" Type="http://schemas.openxmlformats.org/officeDocument/2006/relationships/hyperlink" Target="https://login.consultant.ru/link/?req=doc&amp;base=LAW&amp;n=173195&amp;dst=100012" TargetMode = "External"/><Relationship Id="rId1411" Type="http://schemas.openxmlformats.org/officeDocument/2006/relationships/hyperlink" Target="https://login.consultant.ru/link/?req=doc&amp;base=LAW&amp;n=173195&amp;dst=100013" TargetMode = "External"/><Relationship Id="rId1412" Type="http://schemas.openxmlformats.org/officeDocument/2006/relationships/hyperlink" Target="https://login.consultant.ru/link/?req=doc&amp;base=LAW&amp;n=381368&amp;dst=100011" TargetMode = "External"/><Relationship Id="rId1413" Type="http://schemas.openxmlformats.org/officeDocument/2006/relationships/hyperlink" Target="https://login.consultant.ru/link/?req=doc&amp;base=LAW&amp;n=173195&amp;dst=100015" TargetMode = "External"/><Relationship Id="rId1414" Type="http://schemas.openxmlformats.org/officeDocument/2006/relationships/hyperlink" Target="https://login.consultant.ru/link/?req=doc&amp;base=LAW&amp;n=381368&amp;dst=100012" TargetMode = "External"/><Relationship Id="rId1415" Type="http://schemas.openxmlformats.org/officeDocument/2006/relationships/hyperlink" Target="https://login.consultant.ru/link/?req=doc&amp;base=LAW&amp;n=413549&amp;dst=100504" TargetMode = "External"/><Relationship Id="rId1416" Type="http://schemas.openxmlformats.org/officeDocument/2006/relationships/hyperlink" Target="https://login.consultant.ru/link/?req=doc&amp;base=LAW&amp;n=421890&amp;dst=100011" TargetMode = "External"/><Relationship Id="rId1417" Type="http://schemas.openxmlformats.org/officeDocument/2006/relationships/hyperlink" Target="https://login.consultant.ru/link/?req=doc&amp;base=LAW&amp;n=511603&amp;dst=100101" TargetMode = "External"/><Relationship Id="rId1418" Type="http://schemas.openxmlformats.org/officeDocument/2006/relationships/hyperlink" Target="https://login.consultant.ru/link/?req=doc&amp;base=LAW&amp;n=511603&amp;dst=100105" TargetMode = "External"/><Relationship Id="rId1419" Type="http://schemas.openxmlformats.org/officeDocument/2006/relationships/hyperlink" Target="https://login.consultant.ru/link/?req=doc&amp;base=LAW&amp;n=505887&amp;dst=100018" TargetMode = "External"/><Relationship Id="rId1420" Type="http://schemas.openxmlformats.org/officeDocument/2006/relationships/hyperlink" Target="https://login.consultant.ru/link/?req=doc&amp;base=LAW&amp;n=200695&amp;dst=100014" TargetMode = "External"/><Relationship Id="rId1421" Type="http://schemas.openxmlformats.org/officeDocument/2006/relationships/hyperlink" Target="https://login.consultant.ru/link/?req=doc&amp;base=LAW&amp;n=215486&amp;dst=100014" TargetMode = "External"/><Relationship Id="rId1422" Type="http://schemas.openxmlformats.org/officeDocument/2006/relationships/hyperlink" Target="https://login.consultant.ru/link/?req=doc&amp;base=LAW&amp;n=493196&amp;dst=100016" TargetMode = "External"/><Relationship Id="rId1423" Type="http://schemas.openxmlformats.org/officeDocument/2006/relationships/hyperlink" Target="https://login.consultant.ru/link/?req=doc&amp;base=LAW&amp;n=529539&amp;dst=100011" TargetMode = "External"/><Relationship Id="rId1424" Type="http://schemas.openxmlformats.org/officeDocument/2006/relationships/hyperlink" Target="https://login.consultant.ru/link/?req=doc&amp;base=LAW&amp;n=215486&amp;dst=100016" TargetMode = "External"/><Relationship Id="rId1425" Type="http://schemas.openxmlformats.org/officeDocument/2006/relationships/hyperlink" Target="https://login.consultant.ru/link/?req=doc&amp;base=LAW&amp;n=465511&amp;dst=100011" TargetMode = "External"/><Relationship Id="rId1426" Type="http://schemas.openxmlformats.org/officeDocument/2006/relationships/hyperlink" Target="https://login.consultant.ru/link/?req=doc&amp;base=LAW&amp;n=493196&amp;dst=100017" TargetMode = "External"/><Relationship Id="rId1427" Type="http://schemas.openxmlformats.org/officeDocument/2006/relationships/hyperlink" Target="https://login.consultant.ru/link/?req=doc&amp;base=LAW&amp;n=529539&amp;dst=100012" TargetMode = "External"/><Relationship Id="rId1428" Type="http://schemas.openxmlformats.org/officeDocument/2006/relationships/hyperlink" Target="https://login.consultant.ru/link/?req=doc&amp;base=LAW&amp;n=529539&amp;dst=100013" TargetMode = "External"/><Relationship Id="rId1429" Type="http://schemas.openxmlformats.org/officeDocument/2006/relationships/hyperlink" Target="https://login.consultant.ru/link/?req=doc&amp;base=LAW&amp;n=200695&amp;dst=100016" TargetMode = "External"/><Relationship Id="rId1430" Type="http://schemas.openxmlformats.org/officeDocument/2006/relationships/hyperlink" Target="https://login.consultant.ru/link/?req=doc&amp;base=LAW&amp;n=370085&amp;dst=100012" TargetMode = "External"/><Relationship Id="rId1431" Type="http://schemas.openxmlformats.org/officeDocument/2006/relationships/hyperlink" Target="https://login.consultant.ru/link/?req=doc&amp;base=LAW&amp;n=421890&amp;dst=100014" TargetMode = "External"/><Relationship Id="rId1432" Type="http://schemas.openxmlformats.org/officeDocument/2006/relationships/hyperlink" Target="https://login.consultant.ru/link/?req=doc&amp;base=LAW&amp;n=320399&amp;dst=100011" TargetMode = "External"/><Relationship Id="rId1433" Type="http://schemas.openxmlformats.org/officeDocument/2006/relationships/hyperlink" Target="https://login.consultant.ru/link/?req=doc&amp;base=LAW&amp;n=370085&amp;dst=100013" TargetMode = "External"/><Relationship Id="rId1434" Type="http://schemas.openxmlformats.org/officeDocument/2006/relationships/hyperlink" Target="https://login.consultant.ru/link/?req=doc&amp;base=LAW&amp;n=386894&amp;dst=100011" TargetMode = "External"/><Relationship Id="rId1435" Type="http://schemas.openxmlformats.org/officeDocument/2006/relationships/hyperlink" Target="https://login.consultant.ru/link/?req=doc&amp;base=LAW&amp;n=422114&amp;dst=1" TargetMode = "External"/><Relationship Id="rId1436" Type="http://schemas.openxmlformats.org/officeDocument/2006/relationships/hyperlink" Target="https://login.consultant.ru/link/?req=doc&amp;base=LAW&amp;n=421890&amp;dst=100015" TargetMode = "External"/><Relationship Id="rId1437" Type="http://schemas.openxmlformats.org/officeDocument/2006/relationships/hyperlink" Target="https://login.consultant.ru/link/?req=doc&amp;base=LAW&amp;n=436196&amp;dst=100011" TargetMode = "External"/><Relationship Id="rId1438" Type="http://schemas.openxmlformats.org/officeDocument/2006/relationships/hyperlink" Target="https://login.consultant.ru/link/?req=doc&amp;base=LAW&amp;n=482514&amp;dst=100010" TargetMode = "External"/><Relationship Id="rId1439" Type="http://schemas.openxmlformats.org/officeDocument/2006/relationships/hyperlink" Target="https://login.consultant.ru/link/?req=doc&amp;base=LAW&amp;n=509314&amp;dst=100011" TargetMode = "External"/><Relationship Id="rId1440" Type="http://schemas.openxmlformats.org/officeDocument/2006/relationships/hyperlink" Target="https://login.consultant.ru/link/?req=doc&amp;base=LAW&amp;n=412688&amp;dst=100015" TargetMode = "External"/><Relationship Id="rId1441" Type="http://schemas.openxmlformats.org/officeDocument/2006/relationships/hyperlink" Target="https://login.consultant.ru/link/?req=doc&amp;base=LAW&amp;n=533428&amp;dst=100015" TargetMode = "External"/><Relationship Id="rId1442" Type="http://schemas.openxmlformats.org/officeDocument/2006/relationships/hyperlink" Target="https://login.consultant.ru/link/?req=doc&amp;base=LAW&amp;n=533578&amp;dst=12248" TargetMode = "External"/><Relationship Id="rId1443" Type="http://schemas.openxmlformats.org/officeDocument/2006/relationships/hyperlink" Target="https://login.consultant.ru/link/?req=doc&amp;base=LAW&amp;n=527104&amp;dst=160" TargetMode = "External"/><Relationship Id="rId1444" Type="http://schemas.openxmlformats.org/officeDocument/2006/relationships/hyperlink" Target="https://login.consultant.ru/link/?req=doc&amp;base=LAW&amp;n=531406&amp;dst=28" TargetMode = "External"/><Relationship Id="rId1445" Type="http://schemas.openxmlformats.org/officeDocument/2006/relationships/hyperlink" Target="https://login.consultant.ru/link/?req=doc&amp;base=LAW&amp;n=200275&amp;dst=100036" TargetMode = "External"/><Relationship Id="rId1446" Type="http://schemas.openxmlformats.org/officeDocument/2006/relationships/hyperlink" Target="https://login.consultant.ru/link/?req=doc&amp;base=LAW&amp;n=149788&amp;dst=100012" TargetMode = "External"/><Relationship Id="rId1447" Type="http://schemas.openxmlformats.org/officeDocument/2006/relationships/hyperlink" Target="https://login.consultant.ru/link/?req=doc&amp;base=LAW&amp;n=149788&amp;dst=100024" TargetMode = "External"/><Relationship Id="rId1448" Type="http://schemas.openxmlformats.org/officeDocument/2006/relationships/hyperlink" Target="https://login.consultant.ru/link/?req=doc&amp;base=LAW&amp;n=173823&amp;dst=100018" TargetMode = "External"/><Relationship Id="rId1449" Type="http://schemas.openxmlformats.org/officeDocument/2006/relationships/hyperlink" Target="https://login.consultant.ru/link/?req=doc&amp;base=LAW&amp;n=165824&amp;dst=100048" TargetMode = "External"/><Relationship Id="rId1450" Type="http://schemas.openxmlformats.org/officeDocument/2006/relationships/hyperlink" Target="https://login.consultant.ru/link/?req=doc&amp;base=LAW&amp;n=149788&amp;dst=100026" TargetMode = "External"/><Relationship Id="rId1451" Type="http://schemas.openxmlformats.org/officeDocument/2006/relationships/hyperlink" Target="https://login.consultant.ru/link/?req=doc&amp;base=LAW&amp;n=282708&amp;dst=100018" TargetMode = "External"/><Relationship Id="rId1452" Type="http://schemas.openxmlformats.org/officeDocument/2006/relationships/hyperlink" Target="https://login.consultant.ru/link/?req=doc&amp;base=LAW&amp;n=412688&amp;dst=100022" TargetMode = "External"/><Relationship Id="rId1453" Type="http://schemas.openxmlformats.org/officeDocument/2006/relationships/hyperlink" Target="https://login.consultant.ru/link/?req=doc&amp;base=LAW&amp;n=412688&amp;dst=100023" TargetMode = "External"/><Relationship Id="rId1454" Type="http://schemas.openxmlformats.org/officeDocument/2006/relationships/hyperlink" Target="https://login.consultant.ru/link/?req=doc&amp;base=LAW&amp;n=473504&amp;dst=100070" TargetMode = "External"/><Relationship Id="rId1455" Type="http://schemas.openxmlformats.org/officeDocument/2006/relationships/hyperlink" Target="https://login.consultant.ru/link/?req=doc&amp;base=LAW&amp;n=412688&amp;dst=100025" TargetMode = "External"/><Relationship Id="rId1456" Type="http://schemas.openxmlformats.org/officeDocument/2006/relationships/hyperlink" Target="https://login.consultant.ru/link/?req=doc&amp;base=LAW&amp;n=412688&amp;dst=100027" TargetMode = "External"/><Relationship Id="rId1457" Type="http://schemas.openxmlformats.org/officeDocument/2006/relationships/hyperlink" Target="https://login.consultant.ru/link/?req=doc&amp;base=LAW&amp;n=391369&amp;dst=100064" TargetMode = "External"/><Relationship Id="rId1458" Type="http://schemas.openxmlformats.org/officeDocument/2006/relationships/hyperlink" Target="https://login.consultant.ru/link/?req=doc&amp;base=LAW&amp;n=39385&amp;dst=100010" TargetMode = "External"/><Relationship Id="rId1459" Type="http://schemas.openxmlformats.org/officeDocument/2006/relationships/hyperlink" Target="https://login.consultant.ru/link/?req=doc&amp;base=LAW&amp;n=195024&amp;dst=100071" TargetMode = "External"/><Relationship Id="rId1460" Type="http://schemas.openxmlformats.org/officeDocument/2006/relationships/hyperlink" Target="https://login.consultant.ru/link/?req=doc&amp;base=LAW&amp;n=523247&amp;dst=100283" TargetMode = "External"/><Relationship Id="rId1461" Type="http://schemas.openxmlformats.org/officeDocument/2006/relationships/hyperlink" Target="https://login.consultant.ru/link/?req=doc&amp;base=LAW&amp;n=282708&amp;dst=100026" TargetMode = "External"/><Relationship Id="rId1462" Type="http://schemas.openxmlformats.org/officeDocument/2006/relationships/hyperlink" Target="https://login.consultant.ru/link/?req=doc&amp;base=LAW&amp;n=531461&amp;dst=100202" TargetMode = "External"/><Relationship Id="rId1463" Type="http://schemas.openxmlformats.org/officeDocument/2006/relationships/hyperlink" Target="https://login.consultant.ru/link/?req=doc&amp;base=LAW&amp;n=57344&amp;dst=100010" TargetMode = "External"/><Relationship Id="rId1464" Type="http://schemas.openxmlformats.org/officeDocument/2006/relationships/hyperlink" Target="https://login.consultant.ru/link/?req=doc&amp;base=LAW&amp;n=501482&amp;dst=100262" TargetMode = "External"/><Relationship Id="rId1465" Type="http://schemas.openxmlformats.org/officeDocument/2006/relationships/hyperlink" Target="https://login.consultant.ru/link/?req=doc&amp;base=LAW&amp;n=60087&amp;dst=100009" TargetMode = "External"/><Relationship Id="rId1466" Type="http://schemas.openxmlformats.org/officeDocument/2006/relationships/hyperlink" Target="https://login.consultant.ru/link/?req=doc&amp;base=LAW&amp;n=61789&amp;dst=100009" TargetMode = "External"/><Relationship Id="rId1467" Type="http://schemas.openxmlformats.org/officeDocument/2006/relationships/hyperlink" Target="https://login.consultant.ru/link/?req=doc&amp;base=LAW&amp;n=490130&amp;dst=100012" TargetMode = "External"/><Relationship Id="rId1468" Type="http://schemas.openxmlformats.org/officeDocument/2006/relationships/hyperlink" Target="https://login.consultant.ru/link/?req=doc&amp;base=LAW&amp;n=64929&amp;dst=100008" TargetMode = "External"/><Relationship Id="rId1469" Type="http://schemas.openxmlformats.org/officeDocument/2006/relationships/hyperlink" Target="https://login.consultant.ru/link/?req=doc&amp;base=LAW&amp;n=66072&amp;dst=100008" TargetMode = "External"/><Relationship Id="rId1470" Type="http://schemas.openxmlformats.org/officeDocument/2006/relationships/hyperlink" Target="https://login.consultant.ru/link/?req=doc&amp;base=LAW&amp;n=69861&amp;dst=100010" TargetMode = "External"/><Relationship Id="rId1471" Type="http://schemas.openxmlformats.org/officeDocument/2006/relationships/hyperlink" Target="https://login.consultant.ru/link/?req=doc&amp;base=LAW&amp;n=173867&amp;dst=100030" TargetMode = "External"/><Relationship Id="rId1472" Type="http://schemas.openxmlformats.org/officeDocument/2006/relationships/hyperlink" Target="https://login.consultant.ru/link/?req=doc&amp;base=LAW&amp;n=132709&amp;dst=100141" TargetMode = "External"/><Relationship Id="rId1473" Type="http://schemas.openxmlformats.org/officeDocument/2006/relationships/hyperlink" Target="https://login.consultant.ru/link/?req=doc&amp;base=LAW&amp;n=501445&amp;dst=100177" TargetMode = "External"/><Relationship Id="rId1474" Type="http://schemas.openxmlformats.org/officeDocument/2006/relationships/hyperlink" Target="https://login.consultant.ru/link/?req=doc&amp;base=LAW&amp;n=300837&amp;dst=100355" TargetMode = "External"/><Relationship Id="rId1475" Type="http://schemas.openxmlformats.org/officeDocument/2006/relationships/hyperlink" Target="https://login.consultant.ru/link/?req=doc&amp;base=LAW&amp;n=149859&amp;dst=100013" TargetMode = "External"/><Relationship Id="rId1476" Type="http://schemas.openxmlformats.org/officeDocument/2006/relationships/hyperlink" Target="https://login.consultant.ru/link/?req=doc&amp;base=LAW&amp;n=495097&amp;dst=100020" TargetMode = "External"/><Relationship Id="rId1477" Type="http://schemas.openxmlformats.org/officeDocument/2006/relationships/hyperlink" Target="https://login.consultant.ru/link/?req=doc&amp;base=LAW&amp;n=511702&amp;dst=100407" TargetMode = "External"/><Relationship Id="rId1478" Type="http://schemas.openxmlformats.org/officeDocument/2006/relationships/hyperlink" Target="https://login.consultant.ru/link/?req=doc&amp;base=LAW&amp;n=201285&amp;dst=100026" TargetMode = "External"/><Relationship Id="rId1479" Type="http://schemas.openxmlformats.org/officeDocument/2006/relationships/hyperlink" Target="https://login.consultant.ru/link/?req=doc&amp;base=LAW&amp;n=176346&amp;dst=100035" TargetMode = "External"/><Relationship Id="rId1480" Type="http://schemas.openxmlformats.org/officeDocument/2006/relationships/hyperlink" Target="https://login.consultant.ru/link/?req=doc&amp;base=LAW&amp;n=102922&amp;dst=100013" TargetMode = "External"/><Relationship Id="rId1481" Type="http://schemas.openxmlformats.org/officeDocument/2006/relationships/hyperlink" Target="https://login.consultant.ru/link/?req=doc&amp;base=LAW&amp;n=482770&amp;dst=100234" TargetMode = "External"/><Relationship Id="rId1482" Type="http://schemas.openxmlformats.org/officeDocument/2006/relationships/hyperlink" Target="https://login.consultant.ru/link/?req=doc&amp;base=LAW&amp;n=163950&amp;dst=100084" TargetMode = "External"/><Relationship Id="rId1483" Type="http://schemas.openxmlformats.org/officeDocument/2006/relationships/hyperlink" Target="https://login.consultant.ru/link/?req=doc&amp;base=LAW&amp;n=217344&amp;dst=100009" TargetMode = "External"/><Relationship Id="rId1484" Type="http://schemas.openxmlformats.org/officeDocument/2006/relationships/hyperlink" Target="https://login.consultant.ru/link/?req=doc&amp;base=LAW&amp;n=117191&amp;dst=100032" TargetMode = "External"/><Relationship Id="rId1485" Type="http://schemas.openxmlformats.org/officeDocument/2006/relationships/hyperlink" Target="https://login.consultant.ru/link/?req=doc&amp;base=LAW&amp;n=191963&amp;dst=100204" TargetMode = "External"/><Relationship Id="rId1486" Type="http://schemas.openxmlformats.org/officeDocument/2006/relationships/hyperlink" Target="https://login.consultant.ru/link/?req=doc&amp;base=LAW&amp;n=454112&amp;dst=100321" TargetMode = "External"/><Relationship Id="rId1487" Type="http://schemas.openxmlformats.org/officeDocument/2006/relationships/hyperlink" Target="https://login.consultant.ru/link/?req=doc&amp;base=LAW&amp;n=130936&amp;dst=100021" TargetMode = "External"/><Relationship Id="rId1488" Type="http://schemas.openxmlformats.org/officeDocument/2006/relationships/hyperlink" Target="https://login.consultant.ru/link/?req=doc&amp;base=LAW&amp;n=175232&amp;dst=100010" TargetMode = "External"/><Relationship Id="rId1489" Type="http://schemas.openxmlformats.org/officeDocument/2006/relationships/hyperlink" Target="https://login.consultant.ru/link/?req=doc&amp;base=LAW&amp;n=176333&amp;dst=100070" TargetMode = "External"/><Relationship Id="rId1490" Type="http://schemas.openxmlformats.org/officeDocument/2006/relationships/hyperlink" Target="https://login.consultant.ru/link/?req=doc&amp;base=LAW&amp;n=149071&amp;dst=100012" TargetMode = "External"/><Relationship Id="rId1491" Type="http://schemas.openxmlformats.org/officeDocument/2006/relationships/hyperlink" Target="https://login.consultant.ru/link/?req=doc&amp;base=LAW&amp;n=148496&amp;dst=100058" TargetMode = "External"/><Relationship Id="rId1492" Type="http://schemas.openxmlformats.org/officeDocument/2006/relationships/hyperlink" Target="https://login.consultant.ru/link/?req=doc&amp;base=LAW&amp;n=173823&amp;dst=100020" TargetMode = "External"/><Relationship Id="rId1493" Type="http://schemas.openxmlformats.org/officeDocument/2006/relationships/hyperlink" Target="https://login.consultant.ru/link/?req=doc&amp;base=LAW&amp;n=520141&amp;dst=100090" TargetMode = "External"/><Relationship Id="rId1494" Type="http://schemas.openxmlformats.org/officeDocument/2006/relationships/hyperlink" Target="https://login.consultant.ru/link/?req=doc&amp;base=LAW&amp;n=221369&amp;dst=100049" TargetMode = "External"/><Relationship Id="rId1495" Type="http://schemas.openxmlformats.org/officeDocument/2006/relationships/hyperlink" Target="https://login.consultant.ru/link/?req=doc&amp;base=LAW&amp;n=220702&amp;dst=100245" TargetMode = "External"/><Relationship Id="rId1496" Type="http://schemas.openxmlformats.org/officeDocument/2006/relationships/hyperlink" Target="https://login.consultant.ru/link/?req=doc&amp;base=LAW&amp;n=153899&amp;dst=100019" TargetMode = "External"/><Relationship Id="rId1497" Type="http://schemas.openxmlformats.org/officeDocument/2006/relationships/hyperlink" Target="https://login.consultant.ru/link/?req=doc&amp;base=LAW&amp;n=154731&amp;dst=100009" TargetMode = "External"/><Relationship Id="rId1498" Type="http://schemas.openxmlformats.org/officeDocument/2006/relationships/hyperlink" Target="https://login.consultant.ru/link/?req=doc&amp;base=LAW&amp;n=168067&amp;dst=100054" TargetMode = "External"/><Relationship Id="rId1499" Type="http://schemas.openxmlformats.org/officeDocument/2006/relationships/hyperlink" Target="https://login.consultant.ru/link/?req=doc&amp;base=LAW&amp;n=201259&amp;dst=100047" TargetMode = "External"/><Relationship Id="rId1500" Type="http://schemas.openxmlformats.org/officeDocument/2006/relationships/hyperlink" Target="https://login.consultant.ru/link/?req=doc&amp;base=LAW&amp;n=200919&amp;dst=100014" TargetMode = "External"/><Relationship Id="rId1501" Type="http://schemas.openxmlformats.org/officeDocument/2006/relationships/hyperlink" Target="https://login.consultant.ru/link/?req=doc&amp;base=LAW&amp;n=501403&amp;dst=100068" TargetMode = "External"/><Relationship Id="rId1502" Type="http://schemas.openxmlformats.org/officeDocument/2006/relationships/hyperlink" Target="https://login.consultant.ru/link/?req=doc&amp;base=LAW&amp;n=388538&amp;dst=100136" TargetMode = "External"/><Relationship Id="rId1503" Type="http://schemas.openxmlformats.org/officeDocument/2006/relationships/hyperlink" Target="https://login.consultant.ru/link/?req=doc&amp;base=LAW&amp;n=161224&amp;dst=100009" TargetMode = "External"/><Relationship Id="rId1504" Type="http://schemas.openxmlformats.org/officeDocument/2006/relationships/hyperlink" Target="https://login.consultant.ru/link/?req=doc&amp;base=LAW&amp;n=172661&amp;dst=100103" TargetMode = "External"/><Relationship Id="rId1505" Type="http://schemas.openxmlformats.org/officeDocument/2006/relationships/hyperlink" Target="https://login.consultant.ru/link/?req=doc&amp;base=LAW&amp;n=495258&amp;dst=100010" TargetMode = "External"/><Relationship Id="rId1506" Type="http://schemas.openxmlformats.org/officeDocument/2006/relationships/hyperlink" Target="https://login.consultant.ru/link/?req=doc&amp;base=LAW&amp;n=201257&amp;dst=100112" TargetMode = "External"/><Relationship Id="rId1507" Type="http://schemas.openxmlformats.org/officeDocument/2006/relationships/hyperlink" Target="https://login.consultant.ru/link/?req=doc&amp;base=LAW&amp;n=209832&amp;dst=100267" TargetMode = "External"/><Relationship Id="rId1508" Type="http://schemas.openxmlformats.org/officeDocument/2006/relationships/hyperlink" Target="https://login.consultant.ru/link/?req=doc&amp;base=LAW&amp;n=448180&amp;dst=100030" TargetMode = "External"/><Relationship Id="rId1509" Type="http://schemas.openxmlformats.org/officeDocument/2006/relationships/hyperlink" Target="https://login.consultant.ru/link/?req=doc&amp;base=LAW&amp;n=172502&amp;dst=100009" TargetMode = "External"/><Relationship Id="rId1510" Type="http://schemas.openxmlformats.org/officeDocument/2006/relationships/hyperlink" Target="https://login.consultant.ru/link/?req=doc&amp;base=LAW&amp;n=176172&amp;dst=100017" TargetMode = "External"/><Relationship Id="rId1511" Type="http://schemas.openxmlformats.org/officeDocument/2006/relationships/hyperlink" Target="https://login.consultant.ru/link/?req=doc&amp;base=LAW&amp;n=182041&amp;dst=100169" TargetMode = "External"/><Relationship Id="rId1512" Type="http://schemas.openxmlformats.org/officeDocument/2006/relationships/hyperlink" Target="https://login.consultant.ru/link/?req=doc&amp;base=LAW&amp;n=495256&amp;dst=100546" TargetMode = "External"/><Relationship Id="rId1513" Type="http://schemas.openxmlformats.org/officeDocument/2006/relationships/hyperlink" Target="https://login.consultant.ru/link/?req=doc&amp;base=LAW&amp;n=495255&amp;dst=100262" TargetMode = "External"/><Relationship Id="rId1514" Type="http://schemas.openxmlformats.org/officeDocument/2006/relationships/hyperlink" Target="https://login.consultant.ru/link/?req=doc&amp;base=LAW&amp;n=188326&amp;dst=100009" TargetMode = "External"/><Relationship Id="rId1515" Type="http://schemas.openxmlformats.org/officeDocument/2006/relationships/hyperlink" Target="https://login.consultant.ru/link/?req=doc&amp;base=LAW&amp;n=188331&amp;dst=100043" TargetMode = "External"/><Relationship Id="rId1516" Type="http://schemas.openxmlformats.org/officeDocument/2006/relationships/hyperlink" Target="https://login.consultant.ru/link/?req=doc&amp;base=LAW&amp;n=221582&amp;dst=100223" TargetMode = "External"/><Relationship Id="rId1517" Type="http://schemas.openxmlformats.org/officeDocument/2006/relationships/hyperlink" Target="https://login.consultant.ru/link/?req=doc&amp;base=LAW&amp;n=195925&amp;dst=100009" TargetMode = "External"/><Relationship Id="rId1518" Type="http://schemas.openxmlformats.org/officeDocument/2006/relationships/hyperlink" Target="https://login.consultant.ru/link/?req=doc&amp;base=LAW&amp;n=196280&amp;dst=100008" TargetMode = "External"/><Relationship Id="rId1519" Type="http://schemas.openxmlformats.org/officeDocument/2006/relationships/hyperlink" Target="https://login.consultant.ru/link/?req=doc&amp;base=LAW&amp;n=200564&amp;dst=100071" TargetMode = "External"/><Relationship Id="rId1520" Type="http://schemas.openxmlformats.org/officeDocument/2006/relationships/hyperlink" Target="https://login.consultant.ru/link/?req=doc&amp;base=LAW&amp;n=413549&amp;dst=100506" TargetMode = "External"/><Relationship Id="rId1521" Type="http://schemas.openxmlformats.org/officeDocument/2006/relationships/hyperlink" Target="https://login.consultant.ru/link/?req=doc&amp;base=LAW&amp;n=200645&amp;dst=100009" TargetMode = "External"/><Relationship Id="rId1522" Type="http://schemas.openxmlformats.org/officeDocument/2006/relationships/hyperlink" Target="https://login.consultant.ru/link/?req=doc&amp;base=LAW&amp;n=200705&amp;dst=100011" TargetMode = "External"/><Relationship Id="rId1523" Type="http://schemas.openxmlformats.org/officeDocument/2006/relationships/hyperlink" Target="https://login.consultant.ru/link/?req=doc&amp;base=LAW&amp;n=495265&amp;dst=100009" TargetMode = "External"/><Relationship Id="rId1524" Type="http://schemas.openxmlformats.org/officeDocument/2006/relationships/hyperlink" Target="https://login.consultant.ru/link/?req=doc&amp;base=LAW&amp;n=209907&amp;dst=100018" TargetMode = "External"/><Relationship Id="rId1525" Type="http://schemas.openxmlformats.org/officeDocument/2006/relationships/hyperlink" Target="https://login.consultant.ru/link/?req=doc&amp;base=LAW&amp;n=495261&amp;dst=100010" TargetMode = "External"/><Relationship Id="rId1526" Type="http://schemas.openxmlformats.org/officeDocument/2006/relationships/hyperlink" Target="https://login.consultant.ru/link/?req=doc&amp;base=LAW&amp;n=521681&amp;dst=100018" TargetMode = "External"/><Relationship Id="rId1527" Type="http://schemas.openxmlformats.org/officeDocument/2006/relationships/hyperlink" Target="https://login.consultant.ru/link/?req=doc&amp;base=LAW&amp;n=285614&amp;dst=100011" TargetMode = "External"/><Relationship Id="rId1528" Type="http://schemas.openxmlformats.org/officeDocument/2006/relationships/hyperlink" Target="https://login.consultant.ru/link/?req=doc&amp;base=LAW&amp;n=303428&amp;dst=100010" TargetMode = "External"/><Relationship Id="rId1529" Type="http://schemas.openxmlformats.org/officeDocument/2006/relationships/hyperlink" Target="https://login.consultant.ru/link/?req=doc&amp;base=LAW&amp;n=394123&amp;dst=100298" TargetMode = "External"/><Relationship Id="rId1530" Type="http://schemas.openxmlformats.org/officeDocument/2006/relationships/hyperlink" Target="https://login.consultant.ru/link/?req=doc&amp;base=LAW&amp;n=314662&amp;dst=100010" TargetMode = "External"/><Relationship Id="rId1531" Type="http://schemas.openxmlformats.org/officeDocument/2006/relationships/hyperlink" Target="https://login.consultant.ru/link/?req=doc&amp;base=LAW&amp;n=320399&amp;dst=100012" TargetMode = "External"/><Relationship Id="rId1532" Type="http://schemas.openxmlformats.org/officeDocument/2006/relationships/hyperlink" Target="https://login.consultant.ru/link/?req=doc&amp;base=LAW&amp;n=453613&amp;dst=100009" TargetMode = "External"/><Relationship Id="rId1533" Type="http://schemas.openxmlformats.org/officeDocument/2006/relationships/hyperlink" Target="https://login.consultant.ru/link/?req=doc&amp;base=LAW&amp;n=370103&amp;dst=100010" TargetMode = "External"/><Relationship Id="rId1534" Type="http://schemas.openxmlformats.org/officeDocument/2006/relationships/hyperlink" Target="https://login.consultant.ru/link/?req=doc&amp;base=LAW&amp;n=372707&amp;dst=100010" TargetMode = "External"/><Relationship Id="rId1535" Type="http://schemas.openxmlformats.org/officeDocument/2006/relationships/hyperlink" Target="https://login.consultant.ru/link/?req=doc&amp;base=LAW&amp;n=377644&amp;dst=100011" TargetMode = "External"/><Relationship Id="rId1536" Type="http://schemas.openxmlformats.org/officeDocument/2006/relationships/hyperlink" Target="https://login.consultant.ru/link/?req=doc&amp;base=LAW&amp;n=384897&amp;dst=100010" TargetMode = "External"/><Relationship Id="rId1537" Type="http://schemas.openxmlformats.org/officeDocument/2006/relationships/hyperlink" Target="https://login.consultant.ru/link/?req=doc&amp;base=LAW&amp;n=388482&amp;dst=100012" TargetMode = "External"/><Relationship Id="rId1538" Type="http://schemas.openxmlformats.org/officeDocument/2006/relationships/hyperlink" Target="https://login.consultant.ru/link/?req=doc&amp;base=LAW&amp;n=405467&amp;dst=100011" TargetMode = "External"/><Relationship Id="rId1539" Type="http://schemas.openxmlformats.org/officeDocument/2006/relationships/hyperlink" Target="https://login.consultant.ru/link/?req=doc&amp;base=LAW&amp;n=422114&amp;dst=100017" TargetMode = "External"/><Relationship Id="rId1540" Type="http://schemas.openxmlformats.org/officeDocument/2006/relationships/hyperlink" Target="https://login.consultant.ru/link/?req=doc&amp;base=LAW&amp;n=495394&amp;dst=100009" TargetMode = "External"/><Relationship Id="rId1541" Type="http://schemas.openxmlformats.org/officeDocument/2006/relationships/hyperlink" Target="https://login.consultant.ru/link/?req=doc&amp;base=LAW&amp;n=436196&amp;dst=100012" TargetMode = "External"/><Relationship Id="rId1542" Type="http://schemas.openxmlformats.org/officeDocument/2006/relationships/hyperlink" Target="https://login.consultant.ru/link/?req=doc&amp;base=LAW&amp;n=436199&amp;dst=100013" TargetMode = "External"/><Relationship Id="rId1543" Type="http://schemas.openxmlformats.org/officeDocument/2006/relationships/hyperlink" Target="https://login.consultant.ru/link/?req=doc&amp;base=LAW&amp;n=444709&amp;dst=100010" TargetMode = "External"/><Relationship Id="rId1544" Type="http://schemas.openxmlformats.org/officeDocument/2006/relationships/hyperlink" Target="https://login.consultant.ru/link/?req=doc&amp;base=LAW&amp;n=449360&amp;dst=100011" TargetMode = "External"/><Relationship Id="rId1545" Type="http://schemas.openxmlformats.org/officeDocument/2006/relationships/hyperlink" Target="https://login.consultant.ru/link/?req=doc&amp;base=LAW&amp;n=450400&amp;dst=100010" TargetMode = "External"/><Relationship Id="rId1546" Type="http://schemas.openxmlformats.org/officeDocument/2006/relationships/hyperlink" Target="https://login.consultant.ru/link/?req=doc&amp;base=LAW&amp;n=451682&amp;dst=100008" TargetMode = "External"/><Relationship Id="rId1547" Type="http://schemas.openxmlformats.org/officeDocument/2006/relationships/hyperlink" Target="https://login.consultant.ru/link/?req=doc&amp;base=LAW&amp;n=451685&amp;dst=100008" TargetMode = "External"/><Relationship Id="rId1548" Type="http://schemas.openxmlformats.org/officeDocument/2006/relationships/hyperlink" Target="https://login.consultant.ru/link/?req=doc&amp;base=LAW&amp;n=452702&amp;dst=100010" TargetMode = "External"/><Relationship Id="rId1549" Type="http://schemas.openxmlformats.org/officeDocument/2006/relationships/hyperlink" Target="https://login.consultant.ru/link/?req=doc&amp;base=LAW&amp;n=453257&amp;dst=100010" TargetMode = "External"/><Relationship Id="rId1550" Type="http://schemas.openxmlformats.org/officeDocument/2006/relationships/hyperlink" Target="https://login.consultant.ru/link/?req=doc&amp;base=LAW&amp;n=453874&amp;dst=100012" TargetMode = "External"/><Relationship Id="rId1551" Type="http://schemas.openxmlformats.org/officeDocument/2006/relationships/hyperlink" Target="https://login.consultant.ru/link/?req=doc&amp;base=LAW&amp;n=453871&amp;dst=100010" TargetMode = "External"/><Relationship Id="rId1552" Type="http://schemas.openxmlformats.org/officeDocument/2006/relationships/hyperlink" Target="https://login.consultant.ru/link/?req=doc&amp;base=LAW&amp;n=479272&amp;dst=100011" TargetMode = "External"/><Relationship Id="rId1553" Type="http://schemas.openxmlformats.org/officeDocument/2006/relationships/hyperlink" Target="https://login.consultant.ru/link/?req=doc&amp;base=LAW&amp;n=480361&amp;dst=100011" TargetMode = "External"/><Relationship Id="rId1554" Type="http://schemas.openxmlformats.org/officeDocument/2006/relationships/hyperlink" Target="https://login.consultant.ru/link/?req=doc&amp;base=LAW&amp;n=488082&amp;dst=100010" TargetMode = "External"/><Relationship Id="rId1555" Type="http://schemas.openxmlformats.org/officeDocument/2006/relationships/hyperlink" Target="https://login.consultant.ru/link/?req=doc&amp;base=LAW&amp;n=482513&amp;dst=100009" TargetMode = "External"/><Relationship Id="rId1556" Type="http://schemas.openxmlformats.org/officeDocument/2006/relationships/hyperlink" Target="https://login.consultant.ru/link/?req=doc&amp;base=LAW&amp;n=493061&amp;dst=100012" TargetMode = "External"/><Relationship Id="rId1557" Type="http://schemas.openxmlformats.org/officeDocument/2006/relationships/hyperlink" Target="https://login.consultant.ru/link/?req=doc&amp;base=LAW&amp;n=494748&amp;dst=100018" TargetMode = "External"/><Relationship Id="rId1558" Type="http://schemas.openxmlformats.org/officeDocument/2006/relationships/hyperlink" Target="https://login.consultant.ru/link/?req=doc&amp;base=LAW&amp;n=494794&amp;dst=100010" TargetMode = "External"/><Relationship Id="rId1559" Type="http://schemas.openxmlformats.org/officeDocument/2006/relationships/hyperlink" Target="https://login.consultant.ru/link/?req=doc&amp;base=LAW&amp;n=505809&amp;dst=100010" TargetMode = "External"/><Relationship Id="rId1560" Type="http://schemas.openxmlformats.org/officeDocument/2006/relationships/hyperlink" Target="https://login.consultant.ru/link/?req=doc&amp;base=LAW&amp;n=509325&amp;dst=100010" TargetMode = "External"/><Relationship Id="rId1561" Type="http://schemas.openxmlformats.org/officeDocument/2006/relationships/hyperlink" Target="https://login.consultant.ru/link/?req=doc&amp;base=LAW&amp;n=511068&amp;dst=100011" TargetMode = "External"/><Relationship Id="rId1562" Type="http://schemas.openxmlformats.org/officeDocument/2006/relationships/hyperlink" Target="https://login.consultant.ru/link/?req=doc&amp;base=LAW&amp;n=523024&amp;dst=100015" TargetMode = "External"/><Relationship Id="rId1563" Type="http://schemas.openxmlformats.org/officeDocument/2006/relationships/hyperlink" Target="https://login.consultant.ru/link/?req=doc&amp;base=LAW&amp;n=523023&amp;dst=100011" TargetMode = "External"/><Relationship Id="rId1564" Type="http://schemas.openxmlformats.org/officeDocument/2006/relationships/hyperlink" Target="https://login.consultant.ru/link/?req=doc&amp;base=LAW&amp;n=528307&amp;dst=100009" TargetMode = "External"/><Relationship Id="rId1565" Type="http://schemas.openxmlformats.org/officeDocument/2006/relationships/hyperlink" Target="https://login.consultant.ru/link/?req=doc&amp;base=LAW&amp;n=531163&amp;dst=100010" TargetMode = "External"/><Relationship Id="rId1566" Type="http://schemas.openxmlformats.org/officeDocument/2006/relationships/hyperlink" Target="https://login.consultant.ru/link/?req=doc&amp;base=LAW&amp;n=444709&amp;dst=100011" TargetMode = "External"/><Relationship Id="rId1567" Type="http://schemas.openxmlformats.org/officeDocument/2006/relationships/hyperlink" Target="https://login.consultant.ru/link/?req=doc&amp;base=LAW&amp;n=329980&amp;dst=100009" TargetMode = "External"/><Relationship Id="rId1568" Type="http://schemas.openxmlformats.org/officeDocument/2006/relationships/hyperlink" Target="https://login.consultant.ru/link/?req=doc&amp;base=LAW&amp;n=175232&amp;dst=100011" TargetMode = "External"/><Relationship Id="rId1569" Type="http://schemas.openxmlformats.org/officeDocument/2006/relationships/hyperlink" Target="https://login.consultant.ru/link/?req=doc&amp;base=LAW&amp;n=520718&amp;dst=100012" TargetMode = "External"/><Relationship Id="rId1570" Type="http://schemas.openxmlformats.org/officeDocument/2006/relationships/hyperlink" Target="https://login.consultant.ru/link/?req=doc&amp;base=LAW&amp;n=201276&amp;dst=100013" TargetMode = "External"/><Relationship Id="rId1571" Type="http://schemas.openxmlformats.org/officeDocument/2006/relationships/hyperlink" Target="https://login.consultant.ru/link/?req=doc&amp;base=LAW&amp;n=482535&amp;dst=100010" TargetMode = "External"/><Relationship Id="rId1572" Type="http://schemas.openxmlformats.org/officeDocument/2006/relationships/hyperlink" Target="https://login.consultant.ru/link/?req=doc&amp;base=LAW&amp;n=533180&amp;dst=100081" TargetMode = "External"/><Relationship Id="rId1573" Type="http://schemas.openxmlformats.org/officeDocument/2006/relationships/hyperlink" Target="https://login.consultant.ru/link/?req=doc&amp;base=LAW&amp;n=533180&amp;dst=100083" TargetMode = "External"/><Relationship Id="rId1574" Type="http://schemas.openxmlformats.org/officeDocument/2006/relationships/hyperlink" Target="https://login.consultant.ru/link/?req=doc&amp;base=LAW&amp;n=495097&amp;dst=100021" TargetMode = "External"/><Relationship Id="rId1575" Type="http://schemas.openxmlformats.org/officeDocument/2006/relationships/hyperlink" Target="https://login.consultant.ru/link/?req=doc&amp;base=LAW&amp;n=186980&amp;dst=100105" TargetMode = "External"/><Relationship Id="rId1576" Type="http://schemas.openxmlformats.org/officeDocument/2006/relationships/hyperlink" Target="https://login.consultant.ru/link/?req=doc&amp;base=LAW&amp;n=495255&amp;dst=100263" TargetMode = "External"/><Relationship Id="rId1577" Type="http://schemas.openxmlformats.org/officeDocument/2006/relationships/hyperlink" Target="https://login.consultant.ru/link/?req=doc&amp;base=LAW&amp;n=200582&amp;dst=100029" TargetMode = "External"/><Relationship Id="rId1578" Type="http://schemas.openxmlformats.org/officeDocument/2006/relationships/hyperlink" Target="https://login.consultant.ru/link/?req=doc&amp;base=LAW&amp;n=494748&amp;dst=100019" TargetMode = "External"/><Relationship Id="rId1579" Type="http://schemas.openxmlformats.org/officeDocument/2006/relationships/hyperlink" Target="https://login.consultant.ru/link/?req=doc&amp;base=LAW&amp;n=130745&amp;dst=100019" TargetMode = "External"/><Relationship Id="rId1580" Type="http://schemas.openxmlformats.org/officeDocument/2006/relationships/hyperlink" Target="https://login.consultant.ru/link/?req=doc&amp;base=LAW&amp;n=386804&amp;dst=100010" TargetMode = "External"/><Relationship Id="rId1581" Type="http://schemas.openxmlformats.org/officeDocument/2006/relationships/hyperlink" Target="https://login.consultant.ru/link/?req=doc&amp;base=LAW&amp;n=386881&amp;dst=100009" TargetMode = "External"/><Relationship Id="rId1582" Type="http://schemas.openxmlformats.org/officeDocument/2006/relationships/hyperlink" Target="https://login.consultant.ru/link/?req=doc&amp;base=LAW&amp;n=482535&amp;dst=100013" TargetMode = "External"/><Relationship Id="rId1583" Type="http://schemas.openxmlformats.org/officeDocument/2006/relationships/hyperlink" Target="https://login.consultant.ru/link/?req=doc&amp;base=LAW&amp;n=482535&amp;dst=100014" TargetMode = "External"/><Relationship Id="rId1584" Type="http://schemas.openxmlformats.org/officeDocument/2006/relationships/hyperlink" Target="https://login.consultant.ru/link/?req=doc&amp;base=LAW&amp;n=531302&amp;dst=100626" TargetMode = "External"/><Relationship Id="rId1585" Type="http://schemas.openxmlformats.org/officeDocument/2006/relationships/hyperlink" Target="https://login.consultant.ru/link/?req=doc&amp;base=LAW&amp;n=454112&amp;dst=100322" TargetMode = "External"/><Relationship Id="rId1586" Type="http://schemas.openxmlformats.org/officeDocument/2006/relationships/hyperlink" Target="https://login.consultant.ru/link/?req=doc&amp;base=LAW&amp;n=444709&amp;dst=100014" TargetMode = "External"/><Relationship Id="rId1587" Type="http://schemas.openxmlformats.org/officeDocument/2006/relationships/hyperlink" Target="https://login.consultant.ru/link/?req=doc&amp;base=LAW&amp;n=444709&amp;dst=100015" TargetMode = "External"/><Relationship Id="rId1588" Type="http://schemas.openxmlformats.org/officeDocument/2006/relationships/hyperlink" Target="https://login.consultant.ru/link/?req=doc&amp;base=LAW&amp;n=444709&amp;dst=100017" TargetMode = "External"/><Relationship Id="rId1589" Type="http://schemas.openxmlformats.org/officeDocument/2006/relationships/hyperlink" Target="https://login.consultant.ru/link/?req=doc&amp;base=LAW&amp;n=444709&amp;dst=100018" TargetMode = "External"/><Relationship Id="rId1590" Type="http://schemas.openxmlformats.org/officeDocument/2006/relationships/hyperlink" Target="https://login.consultant.ru/link/?req=doc&amp;base=LAW&amp;n=502580&amp;dst=100010" TargetMode = "External"/><Relationship Id="rId1591" Type="http://schemas.openxmlformats.org/officeDocument/2006/relationships/hyperlink" Target="https://login.consultant.ru/link/?req=doc&amp;base=LAW&amp;n=444709&amp;dst=100020" TargetMode = "External"/><Relationship Id="rId1592" Type="http://schemas.openxmlformats.org/officeDocument/2006/relationships/hyperlink" Target="https://login.consultant.ru/link/?req=doc&amp;base=LAW&amp;n=490132&amp;dst=100021" TargetMode = "External"/><Relationship Id="rId1593" Type="http://schemas.openxmlformats.org/officeDocument/2006/relationships/hyperlink" Target="https://login.consultant.ru/link/?req=doc&amp;base=LAW&amp;n=195024&amp;dst=100170" TargetMode = "External"/><Relationship Id="rId1594" Type="http://schemas.openxmlformats.org/officeDocument/2006/relationships/hyperlink" Target="https://login.consultant.ru/link/?req=doc&amp;base=LAW&amp;n=501479&amp;dst=100207" TargetMode = "External"/><Relationship Id="rId1595" Type="http://schemas.openxmlformats.org/officeDocument/2006/relationships/hyperlink" Target="https://login.consultant.ru/link/?req=doc&amp;base=LAW&amp;n=501479&amp;dst=100209" TargetMode = "External"/><Relationship Id="rId1596" Type="http://schemas.openxmlformats.org/officeDocument/2006/relationships/hyperlink" Target="https://login.consultant.ru/link/?req=doc&amp;base=LAW&amp;n=490132&amp;dst=100023" TargetMode = "External"/><Relationship Id="rId1597" Type="http://schemas.openxmlformats.org/officeDocument/2006/relationships/hyperlink" Target="https://login.consultant.ru/link/?req=doc&amp;base=LAW&amp;n=448180&amp;dst=100032" TargetMode = "External"/><Relationship Id="rId1598" Type="http://schemas.openxmlformats.org/officeDocument/2006/relationships/hyperlink" Target="https://login.consultant.ru/link/?req=doc&amp;base=LAW&amp;n=464275&amp;dst=100026" TargetMode = "External"/><Relationship Id="rId1599" Type="http://schemas.openxmlformats.org/officeDocument/2006/relationships/hyperlink" Target="https://login.consultant.ru/link/?req=doc&amp;base=LAW&amp;n=490132&amp;dst=100024" TargetMode = "External"/><Relationship Id="rId1600" Type="http://schemas.openxmlformats.org/officeDocument/2006/relationships/hyperlink" Target="https://login.consultant.ru/link/?req=doc&amp;base=LAW&amp;n=501479&amp;dst=100210" TargetMode = "External"/><Relationship Id="rId1601" Type="http://schemas.openxmlformats.org/officeDocument/2006/relationships/hyperlink" Target="https://login.consultant.ru/link/?req=doc&amp;base=LAW&amp;n=195024&amp;dst=100072" TargetMode = "External"/><Relationship Id="rId1602" Type="http://schemas.openxmlformats.org/officeDocument/2006/relationships/hyperlink" Target="https://login.consultant.ru/link/?req=doc&amp;base=LAW&amp;n=490132&amp;dst=100025" TargetMode = "External"/><Relationship Id="rId1603" Type="http://schemas.openxmlformats.org/officeDocument/2006/relationships/hyperlink" Target="https://login.consultant.ru/link/?req=doc&amp;base=LAW&amp;n=349068&amp;dst=100011" TargetMode = "External"/><Relationship Id="rId1604" Type="http://schemas.openxmlformats.org/officeDocument/2006/relationships/hyperlink" Target="https://login.consultant.ru/link/?req=doc&amp;base=LAW&amp;n=195024&amp;dst=100076" TargetMode = "External"/><Relationship Id="rId1605" Type="http://schemas.openxmlformats.org/officeDocument/2006/relationships/hyperlink" Target="https://login.consultant.ru/link/?req=doc&amp;base=LAW&amp;n=479579&amp;dst=100014" TargetMode = "External"/><Relationship Id="rId1606" Type="http://schemas.openxmlformats.org/officeDocument/2006/relationships/hyperlink" Target="https://login.consultant.ru/link/?req=doc&amp;base=LAW&amp;n=479579&amp;dst=100150" TargetMode = "External"/><Relationship Id="rId1607" Type="http://schemas.openxmlformats.org/officeDocument/2006/relationships/hyperlink" Target="https://login.consultant.ru/link/?req=doc&amp;base=LAW&amp;n=501479&amp;dst=100214" TargetMode = "External"/><Relationship Id="rId1608" Type="http://schemas.openxmlformats.org/officeDocument/2006/relationships/hyperlink" Target="https://login.consultant.ru/link/?req=doc&amp;base=LAW&amp;n=495098&amp;dst=100122" TargetMode = "External"/><Relationship Id="rId1609" Type="http://schemas.openxmlformats.org/officeDocument/2006/relationships/hyperlink" Target="https://login.consultant.ru/link/?req=doc&amp;base=LAW&amp;n=490132&amp;dst=100027" TargetMode = "External"/><Relationship Id="rId1610" Type="http://schemas.openxmlformats.org/officeDocument/2006/relationships/hyperlink" Target="https://login.consultant.ru/link/?req=doc&amp;base=LAW&amp;n=349068&amp;dst=100012" TargetMode = "External"/><Relationship Id="rId1611" Type="http://schemas.openxmlformats.org/officeDocument/2006/relationships/hyperlink" Target="https://login.consultant.ru/link/?req=doc&amp;base=LAW&amp;n=490132&amp;dst=100028" TargetMode = "External"/><Relationship Id="rId1612" Type="http://schemas.openxmlformats.org/officeDocument/2006/relationships/hyperlink" Target="https://login.consultant.ru/link/?req=doc&amp;base=LAW&amp;n=501479&amp;dst=100215" TargetMode = "External"/><Relationship Id="rId1613" Type="http://schemas.openxmlformats.org/officeDocument/2006/relationships/hyperlink" Target="https://login.consultant.ru/link/?req=doc&amp;base=LAW&amp;n=501479&amp;dst=100219" TargetMode = "External"/><Relationship Id="rId1614" Type="http://schemas.openxmlformats.org/officeDocument/2006/relationships/hyperlink" Target="https://login.consultant.ru/link/?req=doc&amp;base=LAW&amp;n=195024&amp;dst=100079" TargetMode = "External"/><Relationship Id="rId1615" Type="http://schemas.openxmlformats.org/officeDocument/2006/relationships/hyperlink" Target="https://login.consultant.ru/link/?req=doc&amp;base=LAW&amp;n=501479&amp;dst=100220" TargetMode = "External"/><Relationship Id="rId1616" Type="http://schemas.openxmlformats.org/officeDocument/2006/relationships/hyperlink" Target="https://login.consultant.ru/link/?req=doc&amp;base=LAW&amp;n=349068&amp;dst=100014" TargetMode = "External"/><Relationship Id="rId1617" Type="http://schemas.openxmlformats.org/officeDocument/2006/relationships/hyperlink" Target="https://login.consultant.ru/link/?req=doc&amp;base=LAW&amp;n=490132&amp;dst=100030" TargetMode = "External"/><Relationship Id="rId1618" Type="http://schemas.openxmlformats.org/officeDocument/2006/relationships/hyperlink" Target="https://login.consultant.ru/link/?req=doc&amp;base=LAW&amp;n=349068&amp;dst=100015" TargetMode = "External"/><Relationship Id="rId1619" Type="http://schemas.openxmlformats.org/officeDocument/2006/relationships/hyperlink" Target="https://login.consultant.ru/link/?req=doc&amp;base=LAW&amp;n=490132&amp;dst=100031" TargetMode = "External"/><Relationship Id="rId1620" Type="http://schemas.openxmlformats.org/officeDocument/2006/relationships/hyperlink" Target="https://login.consultant.ru/link/?req=doc&amp;base=LAW&amp;n=501479&amp;dst=100223" TargetMode = "External"/><Relationship Id="rId1621" Type="http://schemas.openxmlformats.org/officeDocument/2006/relationships/hyperlink" Target="https://login.consultant.ru/link/?req=doc&amp;base=LAW&amp;n=501479&amp;dst=100226" TargetMode = "External"/><Relationship Id="rId1622" Type="http://schemas.openxmlformats.org/officeDocument/2006/relationships/hyperlink" Target="https://login.consultant.ru/link/?req=doc&amp;base=LAW&amp;n=490132&amp;dst=100032" TargetMode = "External"/><Relationship Id="rId1623" Type="http://schemas.openxmlformats.org/officeDocument/2006/relationships/hyperlink" Target="https://login.consultant.ru/link/?req=doc&amp;base=LAW&amp;n=195024&amp;dst=100082" TargetMode = "External"/><Relationship Id="rId1624" Type="http://schemas.openxmlformats.org/officeDocument/2006/relationships/hyperlink" Target="https://login.consultant.ru/link/?req=doc&amp;base=LAW&amp;n=479579&amp;dst=100049" TargetMode = "External"/><Relationship Id="rId1625" Type="http://schemas.openxmlformats.org/officeDocument/2006/relationships/hyperlink" Target="https://login.consultant.ru/link/?req=doc&amp;base=LAW&amp;n=501479&amp;dst=100228" TargetMode = "External"/><Relationship Id="rId1626" Type="http://schemas.openxmlformats.org/officeDocument/2006/relationships/hyperlink" Target="https://login.consultant.ru/link/?req=doc&amp;base=LAW&amp;n=464275&amp;dst=100027" TargetMode = "External"/><Relationship Id="rId1627" Type="http://schemas.openxmlformats.org/officeDocument/2006/relationships/hyperlink" Target="https://login.consultant.ru/link/?req=doc&amp;base=LAW&amp;n=501479&amp;dst=100231" TargetMode = "External"/><Relationship Id="rId1628" Type="http://schemas.openxmlformats.org/officeDocument/2006/relationships/hyperlink" Target="https://login.consultant.ru/link/?req=doc&amp;base=LAW&amp;n=490132&amp;dst=100033" TargetMode = "External"/><Relationship Id="rId1629" Type="http://schemas.openxmlformats.org/officeDocument/2006/relationships/hyperlink" Target="https://login.consultant.ru/link/?req=doc&amp;base=LAW&amp;n=501479&amp;dst=100232" TargetMode = "External"/><Relationship Id="rId1630" Type="http://schemas.openxmlformats.org/officeDocument/2006/relationships/hyperlink" Target="https://login.consultant.ru/link/?req=doc&amp;base=LAW&amp;n=501479&amp;dst=100233" TargetMode = "External"/><Relationship Id="rId1631" Type="http://schemas.openxmlformats.org/officeDocument/2006/relationships/hyperlink" Target="https://login.consultant.ru/link/?req=doc&amp;base=LAW&amp;n=490132&amp;dst=100034" TargetMode = "External"/><Relationship Id="rId1632" Type="http://schemas.openxmlformats.org/officeDocument/2006/relationships/hyperlink" Target="https://login.consultant.ru/link/?req=doc&amp;base=LAW&amp;n=195024&amp;dst=100087" TargetMode = "External"/><Relationship Id="rId1633" Type="http://schemas.openxmlformats.org/officeDocument/2006/relationships/hyperlink" Target="https://login.consultant.ru/link/?req=doc&amp;base=LAW&amp;n=378691&amp;dst=100010" TargetMode = "External"/><Relationship Id="rId1634" Type="http://schemas.openxmlformats.org/officeDocument/2006/relationships/hyperlink" Target="https://login.consultant.ru/link/?req=doc&amp;base=LAW&amp;n=195024&amp;dst=100091" TargetMode = "External"/><Relationship Id="rId1635" Type="http://schemas.openxmlformats.org/officeDocument/2006/relationships/hyperlink" Target="https://login.consultant.ru/link/?req=doc&amp;base=LAW&amp;n=479579&amp;dst=100089" TargetMode = "External"/><Relationship Id="rId1636" Type="http://schemas.openxmlformats.org/officeDocument/2006/relationships/hyperlink" Target="https://login.consultant.ru/link/?req=doc&amp;base=LAW&amp;n=501479&amp;dst=100234" TargetMode = "External"/><Relationship Id="rId1637" Type="http://schemas.openxmlformats.org/officeDocument/2006/relationships/hyperlink" Target="https://login.consultant.ru/link/?req=doc&amp;base=LAW&amp;n=490132&amp;dst=100036" TargetMode = "External"/><Relationship Id="rId1638" Type="http://schemas.openxmlformats.org/officeDocument/2006/relationships/hyperlink" Target="https://login.consultant.ru/link/?req=doc&amp;base=LAW&amp;n=501479&amp;dst=100236" TargetMode = "External"/><Relationship Id="rId1639" Type="http://schemas.openxmlformats.org/officeDocument/2006/relationships/hyperlink" Target="https://login.consultant.ru/link/?req=doc&amp;base=LAW&amp;n=195024&amp;dst=100094" TargetMode = "External"/><Relationship Id="rId1640" Type="http://schemas.openxmlformats.org/officeDocument/2006/relationships/hyperlink" Target="https://login.consultant.ru/link/?req=doc&amp;base=LAW&amp;n=479579&amp;dst=100109" TargetMode = "External"/><Relationship Id="rId1641" Type="http://schemas.openxmlformats.org/officeDocument/2006/relationships/hyperlink" Target="https://login.consultant.ru/link/?req=doc&amp;base=LAW&amp;n=464275&amp;dst=100028" TargetMode = "External"/><Relationship Id="rId1642" Type="http://schemas.openxmlformats.org/officeDocument/2006/relationships/hyperlink" Target="https://login.consultant.ru/link/?req=doc&amp;base=LAW&amp;n=378691&amp;dst=100013" TargetMode = "External"/><Relationship Id="rId1643" Type="http://schemas.openxmlformats.org/officeDocument/2006/relationships/hyperlink" Target="https://login.consultant.ru/link/?req=doc&amp;base=LAW&amp;n=479579&amp;dst=100150" TargetMode = "External"/><Relationship Id="rId1644" Type="http://schemas.openxmlformats.org/officeDocument/2006/relationships/hyperlink" Target="https://login.consultant.ru/link/?req=doc&amp;base=LAW&amp;n=378691&amp;dst=100015" TargetMode = "External"/><Relationship Id="rId1645" Type="http://schemas.openxmlformats.org/officeDocument/2006/relationships/hyperlink" Target="https://login.consultant.ru/link/?req=doc&amp;base=LAW&amp;n=501479&amp;dst=100241" TargetMode = "External"/><Relationship Id="rId1646" Type="http://schemas.openxmlformats.org/officeDocument/2006/relationships/hyperlink" Target="https://login.consultant.ru/link/?req=doc&amp;base=LAW&amp;n=501479&amp;dst=100244" TargetMode = "External"/><Relationship Id="rId1647" Type="http://schemas.openxmlformats.org/officeDocument/2006/relationships/hyperlink" Target="https://login.consultant.ru/link/?req=doc&amp;base=LAW&amp;n=490132&amp;dst=100040" TargetMode = "External"/><Relationship Id="rId1648" Type="http://schemas.openxmlformats.org/officeDocument/2006/relationships/hyperlink" Target="https://login.consultant.ru/link/?req=doc&amp;base=LAW&amp;n=464275&amp;dst=100031" TargetMode = "External"/><Relationship Id="rId1649" Type="http://schemas.openxmlformats.org/officeDocument/2006/relationships/hyperlink" Target="https://login.consultant.ru/link/?req=doc&amp;base=LAW&amp;n=349068&amp;dst=100017" TargetMode = "External"/><Relationship Id="rId1650" Type="http://schemas.openxmlformats.org/officeDocument/2006/relationships/hyperlink" Target="https://login.consultant.ru/link/?req=doc&amp;base=LAW&amp;n=464275&amp;dst=100033" TargetMode = "External"/><Relationship Id="rId1651" Type="http://schemas.openxmlformats.org/officeDocument/2006/relationships/hyperlink" Target="https://login.consultant.ru/link/?req=doc&amp;base=LAW&amp;n=349068&amp;dst=100018" TargetMode = "External"/><Relationship Id="rId1652" Type="http://schemas.openxmlformats.org/officeDocument/2006/relationships/hyperlink" Target="https://login.consultant.ru/link/?req=doc&amp;base=LAW&amp;n=490132&amp;dst=100041" TargetMode = "External"/><Relationship Id="rId1653" Type="http://schemas.openxmlformats.org/officeDocument/2006/relationships/hyperlink" Target="https://login.consultant.ru/link/?req=doc&amp;base=LAW&amp;n=205473&amp;dst=100009" TargetMode = "External"/><Relationship Id="rId1654" Type="http://schemas.openxmlformats.org/officeDocument/2006/relationships/hyperlink" Target="https://login.consultant.ru/link/?req=doc&amp;base=LAW&amp;n=195024&amp;dst=100097" TargetMode = "External"/><Relationship Id="rId1655" Type="http://schemas.openxmlformats.org/officeDocument/2006/relationships/hyperlink" Target="https://login.consultant.ru/link/?req=doc&amp;base=LAW&amp;n=531283&amp;dst=102337" TargetMode = "External"/><Relationship Id="rId1656" Type="http://schemas.openxmlformats.org/officeDocument/2006/relationships/hyperlink" Target="https://login.consultant.ru/link/?req=doc&amp;base=LAW&amp;n=490132&amp;dst=100043" TargetMode = "External"/><Relationship Id="rId1657" Type="http://schemas.openxmlformats.org/officeDocument/2006/relationships/hyperlink" Target="https://login.consultant.ru/link/?req=doc&amp;base=LAW&amp;n=448180&amp;dst=100033" TargetMode = "External"/><Relationship Id="rId1658" Type="http://schemas.openxmlformats.org/officeDocument/2006/relationships/hyperlink" Target="https://login.consultant.ru/link/?req=doc&amp;base=LAW&amp;n=195024&amp;dst=100101" TargetMode = "External"/><Relationship Id="rId1659" Type="http://schemas.openxmlformats.org/officeDocument/2006/relationships/hyperlink" Target="https://login.consultant.ru/link/?req=doc&amp;base=LAW&amp;n=501479&amp;dst=100249" TargetMode = "External"/><Relationship Id="rId1660" Type="http://schemas.openxmlformats.org/officeDocument/2006/relationships/hyperlink" Target="https://login.consultant.ru/link/?req=doc&amp;base=LAW&amp;n=501479&amp;dst=100250" TargetMode = "External"/><Relationship Id="rId1661" Type="http://schemas.openxmlformats.org/officeDocument/2006/relationships/hyperlink" Target="https://login.consultant.ru/link/?req=doc&amp;base=LAW&amp;n=490132&amp;dst=100045" TargetMode = "External"/><Relationship Id="rId1662" Type="http://schemas.openxmlformats.org/officeDocument/2006/relationships/hyperlink" Target="https://login.consultant.ru/link/?req=doc&amp;base=LAW&amp;n=448180&amp;dst=100035" TargetMode = "External"/><Relationship Id="rId1663" Type="http://schemas.openxmlformats.org/officeDocument/2006/relationships/hyperlink" Target="https://login.consultant.ru/link/?req=doc&amp;base=LAW&amp;n=501479&amp;dst=100251" TargetMode = "External"/><Relationship Id="rId1664" Type="http://schemas.openxmlformats.org/officeDocument/2006/relationships/hyperlink" Target="https://login.consultant.ru/link/?req=doc&amp;base=LAW&amp;n=490132&amp;dst=100046" TargetMode = "External"/><Relationship Id="rId1665" Type="http://schemas.openxmlformats.org/officeDocument/2006/relationships/hyperlink" Target="https://login.consultant.ru/link/?req=doc&amp;base=LAW&amp;n=448180&amp;dst=100036" TargetMode = "External"/><Relationship Id="rId1666" Type="http://schemas.openxmlformats.org/officeDocument/2006/relationships/hyperlink" Target="https://login.consultant.ru/link/?req=doc&amp;base=LAW&amp;n=501479&amp;dst=100252" TargetMode = "External"/><Relationship Id="rId1667" Type="http://schemas.openxmlformats.org/officeDocument/2006/relationships/hyperlink" Target="https://login.consultant.ru/link/?req=doc&amp;base=LAW&amp;n=531283&amp;dst=514" TargetMode = "External"/><Relationship Id="rId1668" Type="http://schemas.openxmlformats.org/officeDocument/2006/relationships/hyperlink" Target="https://login.consultant.ru/link/?req=doc&amp;base=LAW&amp;n=448180&amp;dst=100037" TargetMode = "External"/><Relationship Id="rId1669" Type="http://schemas.openxmlformats.org/officeDocument/2006/relationships/hyperlink" Target="https://login.consultant.ru/link/?req=doc&amp;base=LAW&amp;n=501479&amp;dst=100256" TargetMode = "External"/><Relationship Id="rId1670" Type="http://schemas.openxmlformats.org/officeDocument/2006/relationships/hyperlink" Target="https://login.consultant.ru/link/?req=doc&amp;base=LAW&amp;n=531283&amp;dst=514" TargetMode = "External"/><Relationship Id="rId1671" Type="http://schemas.openxmlformats.org/officeDocument/2006/relationships/hyperlink" Target="https://login.consultant.ru/link/?req=doc&amp;base=LAW&amp;n=448180&amp;dst=100040" TargetMode = "External"/><Relationship Id="rId1672" Type="http://schemas.openxmlformats.org/officeDocument/2006/relationships/hyperlink" Target="https://login.consultant.ru/link/?req=doc&amp;base=LAW&amp;n=448180&amp;dst=100041" TargetMode = "External"/><Relationship Id="rId1673" Type="http://schemas.openxmlformats.org/officeDocument/2006/relationships/hyperlink" Target="https://login.consultant.ru/link/?req=doc&amp;base=LAW&amp;n=501479&amp;dst=100261" TargetMode = "External"/><Relationship Id="rId1674" Type="http://schemas.openxmlformats.org/officeDocument/2006/relationships/hyperlink" Target="https://login.consultant.ru/link/?req=doc&amp;base=LAW&amp;n=448180&amp;dst=100044" TargetMode = "External"/><Relationship Id="rId1675" Type="http://schemas.openxmlformats.org/officeDocument/2006/relationships/hyperlink" Target="https://login.consultant.ru/link/?req=doc&amp;base=LAW&amp;n=195024&amp;dst=100110" TargetMode = "External"/><Relationship Id="rId1676" Type="http://schemas.openxmlformats.org/officeDocument/2006/relationships/hyperlink" Target="https://login.consultant.ru/link/?req=doc&amp;base=LAW&amp;n=531283&amp;dst=514" TargetMode = "External"/><Relationship Id="rId1677" Type="http://schemas.openxmlformats.org/officeDocument/2006/relationships/hyperlink" Target="https://login.consultant.ru/link/?req=doc&amp;base=LAW&amp;n=501479&amp;dst=100263" TargetMode = "External"/><Relationship Id="rId1678" Type="http://schemas.openxmlformats.org/officeDocument/2006/relationships/hyperlink" Target="https://login.consultant.ru/link/?req=doc&amp;base=LAW&amp;n=490132&amp;dst=100049" TargetMode = "External"/><Relationship Id="rId1679" Type="http://schemas.openxmlformats.org/officeDocument/2006/relationships/hyperlink" Target="https://login.consultant.ru/link/?req=doc&amp;base=LAW&amp;n=448180&amp;dst=100045" TargetMode = "External"/><Relationship Id="rId1680" Type="http://schemas.openxmlformats.org/officeDocument/2006/relationships/hyperlink" Target="https://login.consultant.ru/link/?req=doc&amp;base=LAW&amp;n=501479&amp;dst=100266" TargetMode = "External"/><Relationship Id="rId1681" Type="http://schemas.openxmlformats.org/officeDocument/2006/relationships/hyperlink" Target="https://login.consultant.ru/link/?req=doc&amp;base=LAW&amp;n=195024&amp;dst=100114" TargetMode = "External"/><Relationship Id="rId1682" Type="http://schemas.openxmlformats.org/officeDocument/2006/relationships/hyperlink" Target="https://login.consultant.ru/link/?req=doc&amp;base=LAW&amp;n=501479&amp;dst=100267" TargetMode = "External"/><Relationship Id="rId1683" Type="http://schemas.openxmlformats.org/officeDocument/2006/relationships/hyperlink" Target="https://login.consultant.ru/link/?req=doc&amp;base=LAW&amp;n=464275&amp;dst=100035" TargetMode = "External"/><Relationship Id="rId1684" Type="http://schemas.openxmlformats.org/officeDocument/2006/relationships/hyperlink" Target="https://login.consultant.ru/link/?req=doc&amp;base=LAW&amp;n=490132&amp;dst=100050" TargetMode = "External"/><Relationship Id="rId1685" Type="http://schemas.openxmlformats.org/officeDocument/2006/relationships/hyperlink" Target="https://login.consultant.ru/link/?req=doc&amp;base=LAW&amp;n=448180&amp;dst=100046" TargetMode = "External"/><Relationship Id="rId1686" Type="http://schemas.openxmlformats.org/officeDocument/2006/relationships/hyperlink" Target="https://login.consultant.ru/link/?req=doc&amp;base=LAW&amp;n=349068&amp;dst=100020" TargetMode = "External"/><Relationship Id="rId1687" Type="http://schemas.openxmlformats.org/officeDocument/2006/relationships/hyperlink" Target="https://login.consultant.ru/link/?req=doc&amp;base=LAW&amp;n=448185&amp;dst=100020" TargetMode = "External"/><Relationship Id="rId1688" Type="http://schemas.openxmlformats.org/officeDocument/2006/relationships/hyperlink" Target="https://login.consultant.ru/link/?req=doc&amp;base=LAW&amp;n=531283&amp;dst=2656" TargetMode = "External"/><Relationship Id="rId1689" Type="http://schemas.openxmlformats.org/officeDocument/2006/relationships/hyperlink" Target="https://login.consultant.ru/link/?req=doc&amp;base=LAW&amp;n=349068&amp;dst=100021" TargetMode = "External"/><Relationship Id="rId1690" Type="http://schemas.openxmlformats.org/officeDocument/2006/relationships/hyperlink" Target="https://login.consultant.ru/link/?req=doc&amp;base=LAW&amp;n=349068&amp;dst=100022" TargetMode = "External"/><Relationship Id="rId1691" Type="http://schemas.openxmlformats.org/officeDocument/2006/relationships/hyperlink" Target="https://login.consultant.ru/link/?req=doc&amp;base=LAW&amp;n=195024&amp;dst=100117" TargetMode = "External"/><Relationship Id="rId1692" Type="http://schemas.openxmlformats.org/officeDocument/2006/relationships/hyperlink" Target="https://login.consultant.ru/link/?req=doc&amp;base=LAW&amp;n=490132&amp;dst=100052" TargetMode = "External"/><Relationship Id="rId1693" Type="http://schemas.openxmlformats.org/officeDocument/2006/relationships/hyperlink" Target="https://login.consultant.ru/link/?req=doc&amp;base=LAW&amp;n=349068&amp;dst=100024" TargetMode = "External"/><Relationship Id="rId1694" Type="http://schemas.openxmlformats.org/officeDocument/2006/relationships/hyperlink" Target="https://login.consultant.ru/link/?req=doc&amp;base=LAW&amp;n=501479&amp;dst=100268" TargetMode = "External"/><Relationship Id="rId1695" Type="http://schemas.openxmlformats.org/officeDocument/2006/relationships/hyperlink" Target="https://login.consultant.ru/link/?req=doc&amp;base=LAW&amp;n=349068&amp;dst=100025" TargetMode = "External"/><Relationship Id="rId1696" Type="http://schemas.openxmlformats.org/officeDocument/2006/relationships/hyperlink" Target="https://login.consultant.ru/link/?req=doc&amp;base=LAW&amp;n=490132&amp;dst=100054" TargetMode = "External"/><Relationship Id="rId1697" Type="http://schemas.openxmlformats.org/officeDocument/2006/relationships/hyperlink" Target="https://login.consultant.ru/link/?req=doc&amp;base=LAW&amp;n=490132&amp;dst=100055" TargetMode = "External"/><Relationship Id="rId1698" Type="http://schemas.openxmlformats.org/officeDocument/2006/relationships/hyperlink" Target="https://login.consultant.ru/link/?req=doc&amp;base=LAW&amp;n=501479&amp;dst=100274" TargetMode = "External"/><Relationship Id="rId1699" Type="http://schemas.openxmlformats.org/officeDocument/2006/relationships/hyperlink" Target="https://login.consultant.ru/link/?req=doc&amp;base=LAW&amp;n=349068&amp;dst=100027" TargetMode = "External"/><Relationship Id="rId1700" Type="http://schemas.openxmlformats.org/officeDocument/2006/relationships/hyperlink" Target="https://login.consultant.ru/link/?req=doc&amp;base=LAW&amp;n=490132&amp;dst=100057" TargetMode = "External"/><Relationship Id="rId1701" Type="http://schemas.openxmlformats.org/officeDocument/2006/relationships/hyperlink" Target="https://login.consultant.ru/link/?req=doc&amp;base=LAW&amp;n=349068&amp;dst=100028" TargetMode = "External"/><Relationship Id="rId1702" Type="http://schemas.openxmlformats.org/officeDocument/2006/relationships/hyperlink" Target="https://login.consultant.ru/link/?req=doc&amp;base=LAW&amp;n=490132&amp;dst=100058" TargetMode = "External"/><Relationship Id="rId1703" Type="http://schemas.openxmlformats.org/officeDocument/2006/relationships/hyperlink" Target="https://login.consultant.ru/link/?req=doc&amp;base=LAW&amp;n=490132&amp;dst=100059" TargetMode = "External"/><Relationship Id="rId1704" Type="http://schemas.openxmlformats.org/officeDocument/2006/relationships/hyperlink" Target="https://login.consultant.ru/link/?req=doc&amp;base=LAW&amp;n=490132&amp;dst=100060" TargetMode = "External"/><Relationship Id="rId1705" Type="http://schemas.openxmlformats.org/officeDocument/2006/relationships/hyperlink" Target="https://login.consultant.ru/link/?req=doc&amp;base=LAW&amp;n=490132&amp;dst=100061" TargetMode = "External"/><Relationship Id="rId1706" Type="http://schemas.openxmlformats.org/officeDocument/2006/relationships/hyperlink" Target="https://login.consultant.ru/link/?req=doc&amp;base=LAW&amp;n=148270&amp;dst=100024" TargetMode = "External"/><Relationship Id="rId1707" Type="http://schemas.openxmlformats.org/officeDocument/2006/relationships/hyperlink" Target="https://login.consultant.ru/link/?req=doc&amp;base=LAW&amp;n=527095&amp;dst=100022" TargetMode = "External"/><Relationship Id="rId1708" Type="http://schemas.openxmlformats.org/officeDocument/2006/relationships/hyperlink" Target="https://login.consultant.ru/link/?req=doc&amp;base=LAW&amp;n=436421&amp;dst=100131" TargetMode = "External"/><Relationship Id="rId1709" Type="http://schemas.openxmlformats.org/officeDocument/2006/relationships/hyperlink" Target="https://login.consultant.ru/link/?req=doc&amp;base=LAW&amp;n=366942&amp;dst=100055" TargetMode = "External"/><Relationship Id="rId1710" Type="http://schemas.openxmlformats.org/officeDocument/2006/relationships/hyperlink" Target="https://login.consultant.ru/link/?req=doc&amp;base=LAW&amp;n=328009&amp;dst=100058" TargetMode = "External"/><Relationship Id="rId1711" Type="http://schemas.openxmlformats.org/officeDocument/2006/relationships/hyperlink" Target="https://login.consultant.ru/link/?req=doc&amp;base=LAW&amp;n=436421&amp;dst=100132" TargetMode = "External"/><Relationship Id="rId1712" Type="http://schemas.openxmlformats.org/officeDocument/2006/relationships/hyperlink" Target="https://login.consultant.ru/link/?req=doc&amp;base=LAW&amp;n=328009&amp;dst=100034" TargetMode = "External"/><Relationship Id="rId1713" Type="http://schemas.openxmlformats.org/officeDocument/2006/relationships/hyperlink" Target="https://login.consultant.ru/link/?req=doc&amp;base=LAW&amp;n=527095&amp;dst=88" TargetMode = "External"/><Relationship Id="rId1714" Type="http://schemas.openxmlformats.org/officeDocument/2006/relationships/hyperlink" Target="https://login.consultant.ru/link/?req=doc&amp;base=LAW&amp;n=436421&amp;dst=100135" TargetMode = "External"/><Relationship Id="rId1715" Type="http://schemas.openxmlformats.org/officeDocument/2006/relationships/hyperlink" Target="https://login.consultant.ru/link/?req=doc&amp;base=LAW&amp;n=436421&amp;dst=100137" TargetMode = "External"/><Relationship Id="rId1716" Type="http://schemas.openxmlformats.org/officeDocument/2006/relationships/hyperlink" Target="https://login.consultant.ru/link/?req=doc&amp;base=LAW&amp;n=388539&amp;dst=100010" TargetMode = "External"/><Relationship Id="rId1717" Type="http://schemas.openxmlformats.org/officeDocument/2006/relationships/hyperlink" Target="https://login.consultant.ru/link/?req=doc&amp;base=LAW&amp;n=519026&amp;dst=107" TargetMode = "External"/><Relationship Id="rId1718" Type="http://schemas.openxmlformats.org/officeDocument/2006/relationships/hyperlink" Target="https://login.consultant.ru/link/?req=doc&amp;base=LAW&amp;n=404665&amp;dst=100023" TargetMode = "External"/><Relationship Id="rId1719" Type="http://schemas.openxmlformats.org/officeDocument/2006/relationships/hyperlink" Target="https://login.consultant.ru/link/?req=doc&amp;base=LAW&amp;n=404665&amp;dst=100023" TargetMode = "External"/><Relationship Id="rId1720" Type="http://schemas.openxmlformats.org/officeDocument/2006/relationships/hyperlink" Target="https://login.consultant.ru/link/?req=doc&amp;base=LAW&amp;n=531283&amp;dst=228" TargetMode = "External"/><Relationship Id="rId1721" Type="http://schemas.openxmlformats.org/officeDocument/2006/relationships/hyperlink" Target="https://login.consultant.ru/link/?req=doc&amp;base=LAW&amp;n=519026&amp;dst=1443" TargetMode = "External"/><Relationship Id="rId1722" Type="http://schemas.openxmlformats.org/officeDocument/2006/relationships/hyperlink" Target="https://login.consultant.ru/link/?req=doc&amp;base=LAW&amp;n=330002&amp;dst=100008" TargetMode = "External"/><Relationship Id="rId1723" Type="http://schemas.openxmlformats.org/officeDocument/2006/relationships/hyperlink" Target="https://login.consultant.ru/link/?req=doc&amp;base=LAW&amp;n=404665&amp;dst=100023" TargetMode = "External"/><Relationship Id="rId1724" Type="http://schemas.openxmlformats.org/officeDocument/2006/relationships/hyperlink" Target="https://login.consultant.ru/link/?req=doc&amp;base=LAW&amp;n=388538&amp;dst=100150" TargetMode = "External"/><Relationship Id="rId1725" Type="http://schemas.openxmlformats.org/officeDocument/2006/relationships/hyperlink" Target="https://login.consultant.ru/link/?req=doc&amp;base=LAW&amp;n=182373" TargetMode = "External"/><Relationship Id="rId1726" Type="http://schemas.openxmlformats.org/officeDocument/2006/relationships/hyperlink" Target="https://login.consultant.ru/link/?req=doc&amp;base=LAW&amp;n=329976&amp;dst=100010" TargetMode = "External"/><Relationship Id="rId1727" Type="http://schemas.openxmlformats.org/officeDocument/2006/relationships/hyperlink" Target="https://login.consultant.ru/link/?req=doc&amp;base=LAW&amp;n=519026&amp;dst=912" TargetMode = "External"/><Relationship Id="rId1728" Type="http://schemas.openxmlformats.org/officeDocument/2006/relationships/hyperlink" Target="https://login.consultant.ru/link/?req=doc&amp;base=LAW&amp;n=404665&amp;dst=100023" TargetMode = "External"/><Relationship Id="rId1729" Type="http://schemas.openxmlformats.org/officeDocument/2006/relationships/hyperlink" Target="https://login.consultant.ru/link/?req=doc&amp;base=LAW&amp;n=347441&amp;dst=100027" TargetMode = "External"/><Relationship Id="rId1730" Type="http://schemas.openxmlformats.org/officeDocument/2006/relationships/hyperlink" Target="https://login.consultant.ru/link/?req=doc&amp;base=LAW&amp;n=490064&amp;dst=100010" TargetMode = "External"/><Relationship Id="rId1731" Type="http://schemas.openxmlformats.org/officeDocument/2006/relationships/hyperlink" Target="https://login.consultant.ru/link/?req=doc&amp;base=LAW&amp;n=520110&amp;dst=4" TargetMode = "External"/><Relationship Id="rId1732" Type="http://schemas.openxmlformats.org/officeDocument/2006/relationships/hyperlink" Target="https://login.consultant.ru/link/?req=doc&amp;base=LAW&amp;n=519026&amp;dst=255" TargetMode = "External"/><Relationship Id="rId1733" Type="http://schemas.openxmlformats.org/officeDocument/2006/relationships/hyperlink" Target="https://login.consultant.ru/link/?req=doc&amp;base=LAW&amp;n=490132&amp;dst=100066" TargetMode = "External"/><Relationship Id="rId1734" Type="http://schemas.openxmlformats.org/officeDocument/2006/relationships/hyperlink" Target="https://login.consultant.ru/link/?req=doc&amp;base=LAW&amp;n=103113&amp;dst=100013" TargetMode = "External"/><Relationship Id="rId1735" Type="http://schemas.openxmlformats.org/officeDocument/2006/relationships/hyperlink" Target="https://login.consultant.ru/link/?req=doc&amp;base=LAW&amp;n=519026&amp;dst=100287" TargetMode = "External"/><Relationship Id="rId1736" Type="http://schemas.openxmlformats.org/officeDocument/2006/relationships/hyperlink" Target="https://login.consultant.ru/link/?req=doc&amp;base=LAW&amp;n=490132&amp;dst=100067" TargetMode = "External"/><Relationship Id="rId1737" Type="http://schemas.openxmlformats.org/officeDocument/2006/relationships/hyperlink" Target="https://login.consultant.ru/link/?req=doc&amp;base=LAW&amp;n=103113&amp;dst=100014" TargetMode = "External"/><Relationship Id="rId1738" Type="http://schemas.openxmlformats.org/officeDocument/2006/relationships/hyperlink" Target="https://login.consultant.ru/link/?req=doc&amp;base=LAW&amp;n=490132&amp;dst=100068" TargetMode = "External"/><Relationship Id="rId1739" Type="http://schemas.openxmlformats.org/officeDocument/2006/relationships/hyperlink" Target="https://login.consultant.ru/link/?req=doc&amp;base=LAW&amp;n=103113&amp;dst=100015" TargetMode = "External"/><Relationship Id="rId1740" Type="http://schemas.openxmlformats.org/officeDocument/2006/relationships/hyperlink" Target="https://login.consultant.ru/link/?req=doc&amp;base=LAW&amp;n=462867&amp;dst=100008" TargetMode = "External"/><Relationship Id="rId1741" Type="http://schemas.openxmlformats.org/officeDocument/2006/relationships/hyperlink" Target="https://login.consultant.ru/link/?req=doc&amp;base=LAW&amp;n=490132&amp;dst=100070" TargetMode = "External"/><Relationship Id="rId1742" Type="http://schemas.openxmlformats.org/officeDocument/2006/relationships/hyperlink" Target="https://login.consultant.ru/link/?req=doc&amp;base=LAW&amp;n=519026&amp;dst=102195" TargetMode = "External"/><Relationship Id="rId1743" Type="http://schemas.openxmlformats.org/officeDocument/2006/relationships/hyperlink" Target="https://login.consultant.ru/link/?req=doc&amp;base=LAW&amp;n=490132&amp;dst=100071" TargetMode = "External"/><Relationship Id="rId1744" Type="http://schemas.openxmlformats.org/officeDocument/2006/relationships/hyperlink" Target="https://login.consultant.ru/link/?req=doc&amp;base=LAW&amp;n=490132&amp;dst=100072" TargetMode = "External"/><Relationship Id="rId1745" Type="http://schemas.openxmlformats.org/officeDocument/2006/relationships/hyperlink" Target="https://login.consultant.ru/link/?req=doc&amp;base=LAW&amp;n=113657&amp;dst=100016" TargetMode = "External"/><Relationship Id="rId1746" Type="http://schemas.openxmlformats.org/officeDocument/2006/relationships/hyperlink" Target="https://login.consultant.ru/link/?req=doc&amp;base=LAW&amp;n=99661&amp;dst=100004" TargetMode = "External"/><Relationship Id="rId1747" Type="http://schemas.openxmlformats.org/officeDocument/2006/relationships/hyperlink" Target="https://login.consultant.ru/link/?req=doc&amp;base=LAW&amp;n=490132&amp;dst=100073" TargetMode = "External"/><Relationship Id="rId1748" Type="http://schemas.openxmlformats.org/officeDocument/2006/relationships/hyperlink" Target="https://login.consultant.ru/link/?req=doc&amp;base=LAW&amp;n=511109&amp;dst=100009" TargetMode = "External"/><Relationship Id="rId1749" Type="http://schemas.openxmlformats.org/officeDocument/2006/relationships/hyperlink" Target="https://login.consultant.ru/link/?req=doc&amp;base=LAW&amp;n=529656&amp;dst=100249" TargetMode = "External"/><Relationship Id="rId1750" Type="http://schemas.openxmlformats.org/officeDocument/2006/relationships/hyperlink" Target="https://login.consultant.ru/link/?req=doc&amp;base=LAW&amp;n=113657&amp;dst=100017" TargetMode = "External"/><Relationship Id="rId1751" Type="http://schemas.openxmlformats.org/officeDocument/2006/relationships/hyperlink" Target="https://login.consultant.ru/link/?req=doc&amp;base=LAW&amp;n=173823&amp;dst=100024" TargetMode = "External"/><Relationship Id="rId1752" Type="http://schemas.openxmlformats.org/officeDocument/2006/relationships/hyperlink" Target="https://login.consultant.ru/link/?req=doc&amp;base=LAW&amp;n=113657&amp;dst=100020" TargetMode = "External"/><Relationship Id="rId1753" Type="http://schemas.openxmlformats.org/officeDocument/2006/relationships/hyperlink" Target="https://login.consultant.ru/link/?req=doc&amp;base=LAW&amp;n=200705&amp;dst=100012" TargetMode = "External"/><Relationship Id="rId1754" Type="http://schemas.openxmlformats.org/officeDocument/2006/relationships/hyperlink" Target="https://login.consultant.ru/link/?req=doc&amp;base=LAW&amp;n=383115&amp;dst=100007" TargetMode = "External"/><Relationship Id="rId1755" Type="http://schemas.openxmlformats.org/officeDocument/2006/relationships/hyperlink" Target="https://login.consultant.ru/link/?req=doc&amp;base=LAW&amp;n=383115&amp;dst=100011" TargetMode = "External"/><Relationship Id="rId1756" Type="http://schemas.openxmlformats.org/officeDocument/2006/relationships/hyperlink" Target="https://login.consultant.ru/link/?req=doc&amp;base=LAW&amp;n=531283&amp;dst=1925" TargetMode = "External"/><Relationship Id="rId1757" Type="http://schemas.openxmlformats.org/officeDocument/2006/relationships/hyperlink" Target="https://login.consultant.ru/link/?req=doc&amp;base=LAW&amp;n=405466&amp;dst=100009" TargetMode = "External"/><Relationship Id="rId1758" Type="http://schemas.openxmlformats.org/officeDocument/2006/relationships/hyperlink" Target="https://login.consultant.ru/link/?req=doc&amp;base=LAW&amp;n=531283&amp;dst=1927" TargetMode = "External"/><Relationship Id="rId1759" Type="http://schemas.openxmlformats.org/officeDocument/2006/relationships/hyperlink" Target="https://login.consultant.ru/link/?req=doc&amp;base=LAW&amp;n=405466&amp;dst=100010" TargetMode = "External"/><Relationship Id="rId1760" Type="http://schemas.openxmlformats.org/officeDocument/2006/relationships/hyperlink" Target="https://login.consultant.ru/link/?req=doc&amp;base=LAW&amp;n=529656&amp;dst=100549" TargetMode = "External"/><Relationship Id="rId1761" Type="http://schemas.openxmlformats.org/officeDocument/2006/relationships/hyperlink" Target="https://login.consultant.ru/link/?req=doc&amp;base=LAW&amp;n=490132&amp;dst=100075" TargetMode = "External"/><Relationship Id="rId1762" Type="http://schemas.openxmlformats.org/officeDocument/2006/relationships/hyperlink" Target="https://login.consultant.ru/link/?req=doc&amp;base=LAW&amp;n=490132&amp;dst=100076" TargetMode = "External"/><Relationship Id="rId1763" Type="http://schemas.openxmlformats.org/officeDocument/2006/relationships/hyperlink" Target="https://login.consultant.ru/link/?req=doc&amp;base=LAW&amp;n=529656&amp;dst=100562" TargetMode = "External"/><Relationship Id="rId1764" Type="http://schemas.openxmlformats.org/officeDocument/2006/relationships/hyperlink" Target="https://login.consultant.ru/link/?req=doc&amp;base=LAW&amp;n=529656&amp;dst=100671" TargetMode = "External"/><Relationship Id="rId1765" Type="http://schemas.openxmlformats.org/officeDocument/2006/relationships/hyperlink" Target="https://login.consultant.ru/link/?req=doc&amp;base=LAW&amp;n=529656&amp;dst=100710" TargetMode = "External"/><Relationship Id="rId1766" Type="http://schemas.openxmlformats.org/officeDocument/2006/relationships/hyperlink" Target="https://login.consultant.ru/link/?req=doc&amp;base=LAW&amp;n=490132&amp;dst=100077" TargetMode = "External"/><Relationship Id="rId1767" Type="http://schemas.openxmlformats.org/officeDocument/2006/relationships/hyperlink" Target="https://login.consultant.ru/link/?req=doc&amp;base=LAW&amp;n=144638&amp;dst=100027" TargetMode = "External"/><Relationship Id="rId1768" Type="http://schemas.openxmlformats.org/officeDocument/2006/relationships/hyperlink" Target="https://login.consultant.ru/link/?req=doc&amp;base=LAW&amp;n=301031&amp;dst=100082" TargetMode = "External"/><Relationship Id="rId1769" Type="http://schemas.openxmlformats.org/officeDocument/2006/relationships/hyperlink" Target="https://login.consultant.ru/link/?req=doc&amp;base=LAW&amp;n=433463" TargetMode = "External"/><Relationship Id="rId1770" Type="http://schemas.openxmlformats.org/officeDocument/2006/relationships/hyperlink" Target="https://login.consultant.ru/link/?req=doc&amp;base=LAW&amp;n=130936&amp;dst=100022" TargetMode = "External"/><Relationship Id="rId1771" Type="http://schemas.openxmlformats.org/officeDocument/2006/relationships/hyperlink" Target="https://login.consultant.ru/link/?req=doc&amp;base=LAW&amp;n=100940&amp;dst=100010" TargetMode = "External"/><Relationship Id="rId1772" Type="http://schemas.openxmlformats.org/officeDocument/2006/relationships/hyperlink" Target="https://login.consultant.ru/link/?req=doc&amp;base=LAW&amp;n=198845&amp;dst=100010" TargetMode = "External"/><Relationship Id="rId1773" Type="http://schemas.openxmlformats.org/officeDocument/2006/relationships/hyperlink" Target="https://login.consultant.ru/link/?req=doc&amp;base=LAW&amp;n=219008&amp;dst=100008" TargetMode = "External"/><Relationship Id="rId1774" Type="http://schemas.openxmlformats.org/officeDocument/2006/relationships/hyperlink" Target="https://login.consultant.ru/link/?req=doc&amp;base=LAW&amp;n=519026&amp;dst=102247" TargetMode = "External"/><Relationship Id="rId1775" Type="http://schemas.openxmlformats.org/officeDocument/2006/relationships/hyperlink" Target="https://login.consultant.ru/link/?req=doc&amp;base=LAW&amp;n=490132&amp;dst=100080" TargetMode = "External"/><Relationship Id="rId1776" Type="http://schemas.openxmlformats.org/officeDocument/2006/relationships/hyperlink" Target="https://login.consultant.ru/link/?req=doc&amp;base=LAW&amp;n=468291&amp;dst=100045" TargetMode = "External"/><Relationship Id="rId1777" Type="http://schemas.openxmlformats.org/officeDocument/2006/relationships/hyperlink" Target="https://login.consultant.ru/link/?req=doc&amp;base=LAW&amp;n=468291&amp;dst=100062" TargetMode = "External"/><Relationship Id="rId1778" Type="http://schemas.openxmlformats.org/officeDocument/2006/relationships/hyperlink" Target="https://login.consultant.ru/link/?req=doc&amp;base=LAW&amp;n=99661&amp;dst=100004" TargetMode = "External"/><Relationship Id="rId1779" Type="http://schemas.openxmlformats.org/officeDocument/2006/relationships/hyperlink" Target="https://login.consultant.ru/link/?req=doc&amp;base=LAW&amp;n=490132&amp;dst=100081" TargetMode = "External"/><Relationship Id="rId1780" Type="http://schemas.openxmlformats.org/officeDocument/2006/relationships/hyperlink" Target="https://login.consultant.ru/link/?req=doc&amp;base=LAW&amp;n=464223&amp;dst=100011" TargetMode = "External"/><Relationship Id="rId1781" Type="http://schemas.openxmlformats.org/officeDocument/2006/relationships/hyperlink" Target="https://login.consultant.ru/link/?req=doc&amp;base=LAW&amp;n=520110&amp;dst=100464" TargetMode = "External"/><Relationship Id="rId1782" Type="http://schemas.openxmlformats.org/officeDocument/2006/relationships/hyperlink" Target="https://login.consultant.ru/link/?req=doc&amp;base=LAW&amp;n=490072&amp;dst=100008" TargetMode = "External"/><Relationship Id="rId1783" Type="http://schemas.openxmlformats.org/officeDocument/2006/relationships/hyperlink" Target="https://login.consultant.ru/link/?req=doc&amp;base=LAW&amp;n=525248&amp;dst=100175" TargetMode = "External"/><Relationship Id="rId1784" Type="http://schemas.openxmlformats.org/officeDocument/2006/relationships/hyperlink" Target="https://login.consultant.ru/link/?req=doc&amp;base=LAW&amp;n=523220&amp;dst=252" TargetMode = "External"/><Relationship Id="rId1785" Type="http://schemas.openxmlformats.org/officeDocument/2006/relationships/hyperlink" Target="https://login.consultant.ru/link/?req=doc&amp;base=LAW&amp;n=490132&amp;dst=100085" TargetMode = "External"/><Relationship Id="rId1786" Type="http://schemas.openxmlformats.org/officeDocument/2006/relationships/hyperlink" Target="https://login.consultant.ru/link/?req=doc&amp;base=LAW&amp;n=114670&amp;dst=100009" TargetMode = "External"/><Relationship Id="rId1787" Type="http://schemas.openxmlformats.org/officeDocument/2006/relationships/hyperlink" Target="https://login.consultant.ru/link/?req=doc&amp;base=LAW&amp;n=464265&amp;dst=101326" TargetMode = "External"/><Relationship Id="rId1788" Type="http://schemas.openxmlformats.org/officeDocument/2006/relationships/hyperlink" Target="https://login.consultant.ru/link/?req=doc&amp;base=LAW&amp;n=195024&amp;dst=100122" TargetMode = "External"/><Relationship Id="rId1789" Type="http://schemas.openxmlformats.org/officeDocument/2006/relationships/hyperlink" Target="https://login.consultant.ru/link/?req=doc&amp;base=LAW&amp;n=501479&amp;dst=100275" TargetMode = "External"/><Relationship Id="rId1790" Type="http://schemas.openxmlformats.org/officeDocument/2006/relationships/hyperlink" Target="https://login.consultant.ru/link/?req=doc&amp;base=LAW&amp;n=490132&amp;dst=100087" TargetMode = "External"/><Relationship Id="rId1791" Type="http://schemas.openxmlformats.org/officeDocument/2006/relationships/hyperlink" Target="https://login.consultant.ru/link/?req=doc&amp;base=LAW&amp;n=195024&amp;dst=100125" TargetMode = "External"/><Relationship Id="rId1792" Type="http://schemas.openxmlformats.org/officeDocument/2006/relationships/hyperlink" Target="https://login.consultant.ru/link/?req=doc&amp;base=LAW&amp;n=531283&amp;dst=518" TargetMode = "External"/><Relationship Id="rId1793" Type="http://schemas.openxmlformats.org/officeDocument/2006/relationships/hyperlink" Target="https://login.consultant.ru/link/?req=doc&amp;base=LAW&amp;n=501479&amp;dst=100276" TargetMode = "External"/><Relationship Id="rId1794" Type="http://schemas.openxmlformats.org/officeDocument/2006/relationships/hyperlink" Target="https://login.consultant.ru/link/?req=doc&amp;base=LAW&amp;n=490132&amp;dst=100088" TargetMode = "External"/><Relationship Id="rId1795" Type="http://schemas.openxmlformats.org/officeDocument/2006/relationships/hyperlink" Target="https://login.consultant.ru/link/?req=doc&amp;base=LAW&amp;n=195024&amp;dst=100128" TargetMode = "External"/><Relationship Id="rId1796" Type="http://schemas.openxmlformats.org/officeDocument/2006/relationships/hyperlink" Target="https://login.consultant.ru/link/?req=doc&amp;base=LAW&amp;n=501479&amp;dst=100277" TargetMode = "External"/><Relationship Id="rId1797" Type="http://schemas.openxmlformats.org/officeDocument/2006/relationships/hyperlink" Target="https://login.consultant.ru/link/?req=doc&amp;base=LAW&amp;n=464275&amp;dst=100036" TargetMode = "External"/><Relationship Id="rId1798" Type="http://schemas.openxmlformats.org/officeDocument/2006/relationships/hyperlink" Target="https://login.consultant.ru/link/?req=doc&amp;base=LAW&amp;n=490132&amp;dst=100089" TargetMode = "External"/><Relationship Id="rId1799" Type="http://schemas.openxmlformats.org/officeDocument/2006/relationships/hyperlink" Target="https://login.consultant.ru/link/?req=doc&amp;base=LAW&amp;n=501479&amp;dst=100279" TargetMode = "External"/><Relationship Id="rId1800" Type="http://schemas.openxmlformats.org/officeDocument/2006/relationships/hyperlink" Target="https://login.consultant.ru/link/?req=doc&amp;base=LAW&amp;n=195024&amp;dst=100131" TargetMode = "External"/><Relationship Id="rId1801" Type="http://schemas.openxmlformats.org/officeDocument/2006/relationships/hyperlink" Target="https://login.consultant.ru/link/?req=doc&amp;base=LAW&amp;n=501479&amp;dst=100280" TargetMode = "External"/><Relationship Id="rId1802" Type="http://schemas.openxmlformats.org/officeDocument/2006/relationships/hyperlink" Target="https://login.consultant.ru/link/?req=doc&amp;base=LAW&amp;n=490132&amp;dst=100090" TargetMode = "External"/><Relationship Id="rId1803" Type="http://schemas.openxmlformats.org/officeDocument/2006/relationships/hyperlink" Target="https://login.consultant.ru/link/?req=doc&amp;base=LAW&amp;n=501479&amp;dst=100282" TargetMode = "External"/><Relationship Id="rId1804" Type="http://schemas.openxmlformats.org/officeDocument/2006/relationships/hyperlink" Target="https://login.consultant.ru/link/?req=doc&amp;base=LAW&amp;n=490132&amp;dst=100091" TargetMode = "External"/><Relationship Id="rId1805" Type="http://schemas.openxmlformats.org/officeDocument/2006/relationships/hyperlink" Target="https://login.consultant.ru/link/?req=doc&amp;base=LAW&amp;n=195024&amp;dst=100137" TargetMode = "External"/><Relationship Id="rId1806" Type="http://schemas.openxmlformats.org/officeDocument/2006/relationships/hyperlink" Target="https://login.consultant.ru/link/?req=doc&amp;base=LAW&amp;n=205460&amp;dst=100009" TargetMode = "External"/><Relationship Id="rId1807" Type="http://schemas.openxmlformats.org/officeDocument/2006/relationships/hyperlink" Target="https://login.consultant.ru/link/?req=doc&amp;base=LAW&amp;n=501479&amp;dst=100287" TargetMode = "External"/><Relationship Id="rId1808" Type="http://schemas.openxmlformats.org/officeDocument/2006/relationships/hyperlink" Target="https://login.consultant.ru/link/?req=doc&amp;base=LAW&amp;n=490132&amp;dst=100092" TargetMode = "External"/><Relationship Id="rId1809" Type="http://schemas.openxmlformats.org/officeDocument/2006/relationships/hyperlink" Target="https://login.consultant.ru/link/?req=doc&amp;base=LAW&amp;n=448180&amp;dst=100047" TargetMode = "External"/><Relationship Id="rId1810" Type="http://schemas.openxmlformats.org/officeDocument/2006/relationships/hyperlink" Target="https://login.consultant.ru/link/?req=doc&amp;base=LAW&amp;n=501479&amp;dst=100288" TargetMode = "External"/><Relationship Id="rId1811" Type="http://schemas.openxmlformats.org/officeDocument/2006/relationships/hyperlink" Target="https://login.consultant.ru/link/?req=doc&amp;base=LAW&amp;n=464275&amp;dst=100037" TargetMode = "External"/><Relationship Id="rId1812" Type="http://schemas.openxmlformats.org/officeDocument/2006/relationships/hyperlink" Target="https://login.consultant.ru/link/?req=doc&amp;base=LAW&amp;n=501479&amp;dst=100293" TargetMode = "External"/><Relationship Id="rId1813" Type="http://schemas.openxmlformats.org/officeDocument/2006/relationships/hyperlink" Target="https://login.consultant.ru/link/?req=doc&amp;base=LAW&amp;n=490132&amp;dst=100094" TargetMode = "External"/><Relationship Id="rId1814" Type="http://schemas.openxmlformats.org/officeDocument/2006/relationships/hyperlink" Target="https://login.consultant.ru/link/?req=doc&amp;base=LAW&amp;n=149778&amp;dst=100025" TargetMode = "External"/><Relationship Id="rId1815" Type="http://schemas.openxmlformats.org/officeDocument/2006/relationships/hyperlink" Target="https://login.consultant.ru/link/?req=doc&amp;base=LAW&amp;n=531454&amp;dst=100035" TargetMode = "External"/><Relationship Id="rId1816" Type="http://schemas.openxmlformats.org/officeDocument/2006/relationships/hyperlink" Target="https://login.consultant.ru/link/?req=doc&amp;base=LAW&amp;n=531283&amp;dst=101135" TargetMode = "External"/><Relationship Id="rId1817" Type="http://schemas.openxmlformats.org/officeDocument/2006/relationships/hyperlink" Target="https://login.consultant.ru/link/?req=doc&amp;base=LAW&amp;n=490132&amp;dst=100095" TargetMode = "External"/><Relationship Id="rId1818" Type="http://schemas.openxmlformats.org/officeDocument/2006/relationships/hyperlink" Target="https://login.consultant.ru/link/?req=doc&amp;base=LAW&amp;n=200919&amp;dst=100015" TargetMode = "External"/><Relationship Id="rId1819" Type="http://schemas.openxmlformats.org/officeDocument/2006/relationships/hyperlink" Target="https://login.consultant.ru/link/?req=doc&amp;base=LAW&amp;n=149778&amp;dst=100025" TargetMode = "External"/><Relationship Id="rId1820" Type="http://schemas.openxmlformats.org/officeDocument/2006/relationships/hyperlink" Target="https://login.consultant.ru/link/?req=doc&amp;base=LAW&amp;n=531454&amp;dst=100175" TargetMode = "External"/><Relationship Id="rId1821" Type="http://schemas.openxmlformats.org/officeDocument/2006/relationships/hyperlink" Target="https://login.consultant.ru/link/?req=doc&amp;base=LAW&amp;n=490132&amp;dst=100097" TargetMode = "External"/><Relationship Id="rId1822" Type="http://schemas.openxmlformats.org/officeDocument/2006/relationships/hyperlink" Target="https://login.consultant.ru/link/?req=doc&amp;base=LAW&amp;n=531454&amp;dst=100176" TargetMode = "External"/><Relationship Id="rId1823" Type="http://schemas.openxmlformats.org/officeDocument/2006/relationships/hyperlink" Target="https://login.consultant.ru/link/?req=doc&amp;base=LAW&amp;n=490132&amp;dst=100098" TargetMode = "External"/><Relationship Id="rId1824" Type="http://schemas.openxmlformats.org/officeDocument/2006/relationships/hyperlink" Target="https://login.consultant.ru/link/?req=doc&amp;base=LAW&amp;n=149778&amp;dst=100025" TargetMode = "External"/><Relationship Id="rId1825" Type="http://schemas.openxmlformats.org/officeDocument/2006/relationships/hyperlink" Target="https://login.consultant.ru/link/?req=doc&amp;base=LAW&amp;n=531454&amp;dst=100131" TargetMode = "External"/><Relationship Id="rId1826" Type="http://schemas.openxmlformats.org/officeDocument/2006/relationships/hyperlink" Target="https://login.consultant.ru/link/?req=doc&amp;base=LAW&amp;n=490132&amp;dst=100099" TargetMode = "External"/><Relationship Id="rId1827" Type="http://schemas.openxmlformats.org/officeDocument/2006/relationships/hyperlink" Target="https://login.consultant.ru/link/?req=doc&amp;base=LAW&amp;n=501479&amp;dst=100296" TargetMode = "External"/><Relationship Id="rId1828" Type="http://schemas.openxmlformats.org/officeDocument/2006/relationships/hyperlink" Target="https://login.consultant.ru/link/?req=doc&amp;base=LAW&amp;n=490132&amp;dst=100101" TargetMode = "External"/><Relationship Id="rId1829" Type="http://schemas.openxmlformats.org/officeDocument/2006/relationships/hyperlink" Target="https://login.consultant.ru/link/?req=doc&amp;base=LAW&amp;n=490132&amp;dst=100102" TargetMode = "External"/><Relationship Id="rId1830" Type="http://schemas.openxmlformats.org/officeDocument/2006/relationships/hyperlink" Target="https://login.consultant.ru/link/?req=doc&amp;base=LAW&amp;n=518131&amp;dst=101293" TargetMode = "External"/><Relationship Id="rId1831" Type="http://schemas.openxmlformats.org/officeDocument/2006/relationships/hyperlink" Target="https://login.consultant.ru/link/?req=doc&amp;base=LAW&amp;n=93682&amp;dst=100010" TargetMode = "External"/><Relationship Id="rId1832" Type="http://schemas.openxmlformats.org/officeDocument/2006/relationships/hyperlink" Target="https://login.consultant.ru/link/?req=doc&amp;base=LAW&amp;n=532901&amp;dst=100476" TargetMode = "External"/><Relationship Id="rId1833" Type="http://schemas.openxmlformats.org/officeDocument/2006/relationships/hyperlink" Target="https://login.consultant.ru/link/?req=doc&amp;base=LAW&amp;n=518131&amp;dst=101294" TargetMode = "External"/><Relationship Id="rId1834" Type="http://schemas.openxmlformats.org/officeDocument/2006/relationships/hyperlink" Target="https://login.consultant.ru/link/?req=doc&amp;base=LAW&amp;n=448185&amp;dst=100028" TargetMode = "External"/><Relationship Id="rId1835" Type="http://schemas.openxmlformats.org/officeDocument/2006/relationships/hyperlink" Target="https://login.consultant.ru/link/?req=doc&amp;base=LAW&amp;n=145999&amp;dst=100009" TargetMode = "External"/><Relationship Id="rId1836" Type="http://schemas.openxmlformats.org/officeDocument/2006/relationships/hyperlink" Target="https://login.consultant.ru/link/?req=doc&amp;base=LAW&amp;n=133284&amp;dst=100039" TargetMode = "External"/><Relationship Id="rId1837" Type="http://schemas.openxmlformats.org/officeDocument/2006/relationships/hyperlink" Target="https://login.consultant.ru/link/?req=doc&amp;base=LAW&amp;n=200920&amp;dst=101192" TargetMode = "External"/><Relationship Id="rId1838" Type="http://schemas.openxmlformats.org/officeDocument/2006/relationships/hyperlink" Target="https://login.consultant.ru/link/?req=doc&amp;base=LAW&amp;n=372709&amp;dst=100013" TargetMode = "External"/><Relationship Id="rId1839" Type="http://schemas.openxmlformats.org/officeDocument/2006/relationships/hyperlink" Target="https://login.consultant.ru/link/?req=doc&amp;base=LAW&amp;n=372709&amp;dst=100014" TargetMode = "External"/><Relationship Id="rId1840" Type="http://schemas.openxmlformats.org/officeDocument/2006/relationships/hyperlink" Target="https://login.consultant.ru/link/?req=doc&amp;base=LAW&amp;n=372709&amp;dst=100016" TargetMode = "External"/><Relationship Id="rId1841" Type="http://schemas.openxmlformats.org/officeDocument/2006/relationships/hyperlink" Target="https://login.consultant.ru/link/?req=doc&amp;base=LAW&amp;n=372709&amp;dst=100017" TargetMode = "External"/><Relationship Id="rId1842" Type="http://schemas.openxmlformats.org/officeDocument/2006/relationships/hyperlink" Target="https://login.consultant.ru/link/?req=doc&amp;base=LAW&amp;n=372709&amp;dst=100019" TargetMode = "External"/><Relationship Id="rId1843" Type="http://schemas.openxmlformats.org/officeDocument/2006/relationships/hyperlink" Target="https://login.consultant.ru/link/?req=doc&amp;base=LAW&amp;n=372709&amp;dst=100020" TargetMode = "External"/><Relationship Id="rId1844" Type="http://schemas.openxmlformats.org/officeDocument/2006/relationships/hyperlink" Target="https://login.consultant.ru/link/?req=doc&amp;base=LAW&amp;n=372709&amp;dst=100021" TargetMode = "External"/><Relationship Id="rId1845" Type="http://schemas.openxmlformats.org/officeDocument/2006/relationships/hyperlink" Target="https://login.consultant.ru/link/?req=doc&amp;base=LAW&amp;n=372709&amp;dst=100024" TargetMode = "External"/><Relationship Id="rId1846" Type="http://schemas.openxmlformats.org/officeDocument/2006/relationships/hyperlink" Target="https://login.consultant.ru/link/?req=doc&amp;base=LAW&amp;n=372709&amp;dst=100027" TargetMode = "External"/><Relationship Id="rId1847" Type="http://schemas.openxmlformats.org/officeDocument/2006/relationships/hyperlink" Target="https://login.consultant.ru/link/?req=doc&amp;base=LAW&amp;n=200920&amp;dst=101200" TargetMode = "External"/><Relationship Id="rId1848" Type="http://schemas.openxmlformats.org/officeDocument/2006/relationships/hyperlink" Target="https://login.consultant.ru/link/?req=doc&amp;base=LAW&amp;n=479097&amp;dst=100034" TargetMode = "External"/><Relationship Id="rId1849" Type="http://schemas.openxmlformats.org/officeDocument/2006/relationships/hyperlink" Target="https://login.consultant.ru/link/?req=doc&amp;base=LAW&amp;n=523235" TargetMode = "External"/><Relationship Id="rId1850" Type="http://schemas.openxmlformats.org/officeDocument/2006/relationships/hyperlink" Target="https://login.consultant.ru/link/?req=doc&amp;base=LAW&amp;n=321547&amp;dst=100151" TargetMode = "External"/><Relationship Id="rId1851" Type="http://schemas.openxmlformats.org/officeDocument/2006/relationships/hyperlink" Target="https://login.consultant.ru/link/?req=doc&amp;base=LAW&amp;n=501278&amp;dst=100010" TargetMode = "External"/><Relationship Id="rId1852" Type="http://schemas.openxmlformats.org/officeDocument/2006/relationships/hyperlink" Target="https://login.consultant.ru/link/?req=doc&amp;base=LAW&amp;n=464270&amp;dst=100144" TargetMode = "External"/><Relationship Id="rId1853" Type="http://schemas.openxmlformats.org/officeDocument/2006/relationships/hyperlink" Target="https://login.consultant.ru/link/?req=doc&amp;base=LAW&amp;n=505887&amp;dst=100025" TargetMode = "External"/><Relationship Id="rId1854" Type="http://schemas.openxmlformats.org/officeDocument/2006/relationships/hyperlink" Target="https://login.consultant.ru/link/?req=doc&amp;base=LAW&amp;n=464270&amp;dst=100145" TargetMode = "External"/><Relationship Id="rId1855" Type="http://schemas.openxmlformats.org/officeDocument/2006/relationships/hyperlink" Target="https://login.consultant.ru/link/?req=doc&amp;base=LAW&amp;n=505887&amp;dst=100026" TargetMode = "External"/><Relationship Id="rId1856" Type="http://schemas.openxmlformats.org/officeDocument/2006/relationships/hyperlink" Target="https://login.consultant.ru/link/?req=doc&amp;base=LAW&amp;n=505887&amp;dst=100027" TargetMode = "External"/><Relationship Id="rId1857" Type="http://schemas.openxmlformats.org/officeDocument/2006/relationships/hyperlink" Target="https://login.consultant.ru/link/?req=doc&amp;base=LAW&amp;n=156551&amp;dst=100009" TargetMode = "External"/><Relationship Id="rId1858" Type="http://schemas.openxmlformats.org/officeDocument/2006/relationships/hyperlink" Target="https://login.consultant.ru/link/?req=doc&amp;base=LAW&amp;n=156551&amp;dst=100013" TargetMode = "External"/><Relationship Id="rId1859" Type="http://schemas.openxmlformats.org/officeDocument/2006/relationships/hyperlink" Target="https://login.consultant.ru/link/?req=doc&amp;base=LAW&amp;n=156551&amp;dst=100014" TargetMode = "External"/><Relationship Id="rId1860" Type="http://schemas.openxmlformats.org/officeDocument/2006/relationships/hyperlink" Target="https://login.consultant.ru/link/?req=doc&amp;base=LAW&amp;n=505887&amp;dst=100028" TargetMode = "External"/><Relationship Id="rId1861" Type="http://schemas.openxmlformats.org/officeDocument/2006/relationships/hyperlink" Target="https://login.consultant.ru/link/?req=doc&amp;base=LAW&amp;n=464270&amp;dst=100147" TargetMode = "External"/><Relationship Id="rId1862" Type="http://schemas.openxmlformats.org/officeDocument/2006/relationships/hyperlink" Target="https://login.consultant.ru/link/?req=doc&amp;base=LAW&amp;n=501278&amp;dst=100010" TargetMode = "External"/><Relationship Id="rId1863" Type="http://schemas.openxmlformats.org/officeDocument/2006/relationships/hyperlink" Target="https://login.consultant.ru/link/?req=doc&amp;base=LAW&amp;n=505887&amp;dst=100029" TargetMode = "External"/><Relationship Id="rId1864" Type="http://schemas.openxmlformats.org/officeDocument/2006/relationships/hyperlink" Target="https://login.consultant.ru/link/?req=doc&amp;base=LAW&amp;n=523235&amp;dst=233" TargetMode = "External"/><Relationship Id="rId1865" Type="http://schemas.openxmlformats.org/officeDocument/2006/relationships/hyperlink" Target="https://login.consultant.ru/link/?req=doc&amp;base=LAW&amp;n=156551&amp;dst=100016" TargetMode = "External"/><Relationship Id="rId1866" Type="http://schemas.openxmlformats.org/officeDocument/2006/relationships/hyperlink" Target="https://login.consultant.ru/link/?req=doc&amp;base=LAW&amp;n=156551&amp;dst=100017" TargetMode = "External"/><Relationship Id="rId1867" Type="http://schemas.openxmlformats.org/officeDocument/2006/relationships/hyperlink" Target="https://login.consultant.ru/link/?req=doc&amp;base=LAW&amp;n=355597&amp;dst=100010" TargetMode = "External"/><Relationship Id="rId1868" Type="http://schemas.openxmlformats.org/officeDocument/2006/relationships/hyperlink" Target="https://login.consultant.ru/link/?req=doc&amp;base=LAW&amp;n=505887&amp;dst=100032" TargetMode = "External"/><Relationship Id="rId1869" Type="http://schemas.openxmlformats.org/officeDocument/2006/relationships/hyperlink" Target="https://login.consultant.ru/link/?req=doc&amp;base=LAW&amp;n=464270&amp;dst=100150" TargetMode = "External"/><Relationship Id="rId1870" Type="http://schemas.openxmlformats.org/officeDocument/2006/relationships/hyperlink" Target="https://login.consultant.ru/link/?req=doc&amp;base=LAW&amp;n=464270&amp;dst=100153" TargetMode = "External"/><Relationship Id="rId1871" Type="http://schemas.openxmlformats.org/officeDocument/2006/relationships/hyperlink" Target="https://login.consultant.ru/link/?req=doc&amp;base=LAW&amp;n=186980&amp;dst=100065" TargetMode = "External"/><Relationship Id="rId1872" Type="http://schemas.openxmlformats.org/officeDocument/2006/relationships/hyperlink" Target="https://login.consultant.ru/link/?req=doc&amp;base=LAW&amp;n=182643&amp;dst=100070" TargetMode = "External"/><Relationship Id="rId1873" Type="http://schemas.openxmlformats.org/officeDocument/2006/relationships/hyperlink" Target="https://login.consultant.ru/link/?req=doc&amp;base=LAW&amp;n=463407&amp;dst=100101" TargetMode = "External"/><Relationship Id="rId1874" Type="http://schemas.openxmlformats.org/officeDocument/2006/relationships/hyperlink" Target="https://login.consultant.ru/link/?req=doc&amp;base=LAW&amp;n=523072&amp;dst=100012" TargetMode = "External"/><Relationship Id="rId1875" Type="http://schemas.openxmlformats.org/officeDocument/2006/relationships/hyperlink" Target="https://login.consultant.ru/link/?req=doc&amp;base=LAW&amp;n=479226&amp;dst=100021" TargetMode = "External"/><Relationship Id="rId1876" Type="http://schemas.openxmlformats.org/officeDocument/2006/relationships/hyperlink" Target="https://login.consultant.ru/link/?req=doc&amp;base=LAW&amp;n=448180&amp;dst=100048" TargetMode = "External"/><Relationship Id="rId1877" Type="http://schemas.openxmlformats.org/officeDocument/2006/relationships/hyperlink" Target="https://login.consultant.ru/link/?req=doc&amp;base=LAW&amp;n=527096&amp;dst=100474" TargetMode = "External"/><Relationship Id="rId1878" Type="http://schemas.openxmlformats.org/officeDocument/2006/relationships/hyperlink" Target="https://login.consultant.ru/link/?req=doc&amp;base=LAW&amp;n=527096&amp;dst=120" TargetMode = "External"/><Relationship Id="rId1879" Type="http://schemas.openxmlformats.org/officeDocument/2006/relationships/hyperlink" Target="https://login.consultant.ru/link/?req=doc&amp;base=LAW&amp;n=448180&amp;dst=100058" TargetMode = "External"/><Relationship Id="rId1880" Type="http://schemas.openxmlformats.org/officeDocument/2006/relationships/hyperlink" Target="https://login.consultant.ru/link/?req=doc&amp;base=LAW&amp;n=527096&amp;dst=100241" TargetMode = "External"/><Relationship Id="rId1881" Type="http://schemas.openxmlformats.org/officeDocument/2006/relationships/hyperlink" Target="https://login.consultant.ru/link/?req=doc&amp;base=LAW&amp;n=448180&amp;dst=100062" TargetMode = "External"/><Relationship Id="rId1882" Type="http://schemas.openxmlformats.org/officeDocument/2006/relationships/hyperlink" Target="https://login.consultant.ru/link/?req=doc&amp;base=LAW&amp;n=527096&amp;dst=100241" TargetMode = "External"/><Relationship Id="rId1883" Type="http://schemas.openxmlformats.org/officeDocument/2006/relationships/hyperlink" Target="https://login.consultant.ru/link/?req=doc&amp;base=LAW&amp;n=448180&amp;dst=100070" TargetMode = "External"/><Relationship Id="rId1884" Type="http://schemas.openxmlformats.org/officeDocument/2006/relationships/hyperlink" Target="https://login.consultant.ru/link/?req=doc&amp;base=LAW&amp;n=527096&amp;dst=102" TargetMode = "External"/><Relationship Id="rId1885" Type="http://schemas.openxmlformats.org/officeDocument/2006/relationships/hyperlink" Target="https://login.consultant.ru/link/?req=doc&amp;base=LAW&amp;n=448180&amp;dst=100074" TargetMode = "External"/><Relationship Id="rId1886" Type="http://schemas.openxmlformats.org/officeDocument/2006/relationships/hyperlink" Target="https://login.consultant.ru/link/?req=doc&amp;base=LAW&amp;n=527096&amp;dst=117" TargetMode = "External"/><Relationship Id="rId1887" Type="http://schemas.openxmlformats.org/officeDocument/2006/relationships/hyperlink" Target="https://login.consultant.ru/link/?req=doc&amp;base=LAW&amp;n=527096&amp;dst=117" TargetMode = "External"/><Relationship Id="rId1888" Type="http://schemas.openxmlformats.org/officeDocument/2006/relationships/hyperlink" Target="https://login.consultant.ru/link/?req=doc&amp;base=LAW&amp;n=349068&amp;dst=100030" TargetMode = "External"/><Relationship Id="rId1889" Type="http://schemas.openxmlformats.org/officeDocument/2006/relationships/hyperlink" Target="https://login.consultant.ru/link/?req=doc&amp;base=LAW&amp;n=464275&amp;dst=100038" TargetMode = "External"/><Relationship Id="rId1890" Type="http://schemas.openxmlformats.org/officeDocument/2006/relationships/hyperlink" Target="https://login.consultant.ru/link/?req=doc&amp;base=LAW&amp;n=531283&amp;dst=100797" TargetMode = "External"/><Relationship Id="rId1891" Type="http://schemas.openxmlformats.org/officeDocument/2006/relationships/hyperlink" Target="https://login.consultant.ru/link/?req=doc&amp;base=LAW&amp;n=349068&amp;dst=100031" TargetMode = "External"/><Relationship Id="rId1892" Type="http://schemas.openxmlformats.org/officeDocument/2006/relationships/hyperlink" Target="https://login.consultant.ru/link/?req=doc&amp;base=LAW&amp;n=490132&amp;dst=100103" TargetMode = "External"/><Relationship Id="rId1893" Type="http://schemas.openxmlformats.org/officeDocument/2006/relationships/hyperlink" Target="https://login.consultant.ru/link/?req=doc&amp;base=LAW&amp;n=300233&amp;dst=100060" TargetMode = "External"/><Relationship Id="rId1894" Type="http://schemas.openxmlformats.org/officeDocument/2006/relationships/hyperlink" Target="https://login.consultant.ru/link/?req=doc&amp;base=LAW&amp;n=200705&amp;dst=100018" TargetMode = "External"/><Relationship Id="rId1895" Type="http://schemas.openxmlformats.org/officeDocument/2006/relationships/hyperlink" Target="https://login.consultant.ru/link/?req=doc&amp;base=LAW&amp;n=531283&amp;dst=100612" TargetMode = "External"/><Relationship Id="rId1896" Type="http://schemas.openxmlformats.org/officeDocument/2006/relationships/hyperlink" Target="https://login.consultant.ru/link/?req=doc&amp;base=LAW&amp;n=531283&amp;dst=2982" TargetMode = "External"/><Relationship Id="rId1897" Type="http://schemas.openxmlformats.org/officeDocument/2006/relationships/hyperlink" Target="https://login.consultant.ru/link/?req=doc&amp;base=LAW&amp;n=470677&amp;dst=100833" TargetMode = "External"/><Relationship Id="rId1898" Type="http://schemas.openxmlformats.org/officeDocument/2006/relationships/hyperlink" Target="https://login.consultant.ru/link/?req=doc&amp;base=LAW&amp;n=523556&amp;dst=100525" TargetMode = "External"/><Relationship Id="rId1899" Type="http://schemas.openxmlformats.org/officeDocument/2006/relationships/hyperlink" Target="https://login.consultant.ru/link/?req=doc&amp;base=LAW&amp;n=201285&amp;dst=100028" TargetMode = "External"/><Relationship Id="rId1900" Type="http://schemas.openxmlformats.org/officeDocument/2006/relationships/hyperlink" Target="https://login.consultant.ru/link/?req=doc&amp;base=LAW&amp;n=495103&amp;dst=100011" TargetMode = "External"/><Relationship Id="rId1901" Type="http://schemas.openxmlformats.org/officeDocument/2006/relationships/hyperlink" Target="https://login.consultant.ru/link/?req=doc&amp;base=LAW&amp;n=521644&amp;dst=100012" TargetMode = "External"/><Relationship Id="rId1902" Type="http://schemas.openxmlformats.org/officeDocument/2006/relationships/hyperlink" Target="https://login.consultant.ru/link/?req=doc&amp;base=LAW&amp;n=511660&amp;dst=100112" TargetMode = "External"/><Relationship Id="rId1903" Type="http://schemas.openxmlformats.org/officeDocument/2006/relationships/hyperlink" Target="https://login.consultant.ru/link/?req=doc&amp;base=LAW&amp;n=159501" TargetMode = "External"/><Relationship Id="rId1904" Type="http://schemas.openxmlformats.org/officeDocument/2006/relationships/hyperlink" Target="https://login.consultant.ru/link/?req=doc&amp;base=LAW&amp;n=201285&amp;dst=100029" TargetMode = "External"/><Relationship Id="rId1905" Type="http://schemas.openxmlformats.org/officeDocument/2006/relationships/hyperlink" Target="https://login.consultant.ru/link/?req=doc&amp;base=LAW&amp;n=495103&amp;dst=100012" TargetMode = "External"/><Relationship Id="rId1906" Type="http://schemas.openxmlformats.org/officeDocument/2006/relationships/hyperlink" Target="https://login.consultant.ru/link/?req=doc&amp;base=LAW&amp;n=201316&amp;dst=100025" TargetMode = "External"/><Relationship Id="rId1907" Type="http://schemas.openxmlformats.org/officeDocument/2006/relationships/hyperlink" Target="https://login.consultant.ru/link/?req=doc&amp;base=LAW&amp;n=490132&amp;dst=100107" TargetMode = "External"/><Relationship Id="rId1908" Type="http://schemas.openxmlformats.org/officeDocument/2006/relationships/hyperlink" Target="https://login.consultant.ru/link/?req=doc&amp;base=LAW&amp;n=477377&amp;dst=100248" TargetMode = "External"/><Relationship Id="rId1909" Type="http://schemas.openxmlformats.org/officeDocument/2006/relationships/hyperlink" Target="https://login.consultant.ru/link/?req=doc&amp;base=LAW&amp;n=344438&amp;dst=100024" TargetMode = "External"/><Relationship Id="rId1910" Type="http://schemas.openxmlformats.org/officeDocument/2006/relationships/hyperlink" Target="https://login.consultant.ru/link/?req=doc&amp;base=LAW&amp;n=521644&amp;dst=100013" TargetMode = "External"/><Relationship Id="rId1911" Type="http://schemas.openxmlformats.org/officeDocument/2006/relationships/hyperlink" Target="https://login.consultant.ru/link/?req=doc&amp;base=LAW&amp;n=531283&amp;dst=2668" TargetMode = "External"/><Relationship Id="rId1912" Type="http://schemas.openxmlformats.org/officeDocument/2006/relationships/hyperlink" Target="https://login.consultant.ru/link/?req=doc&amp;base=LAW&amp;n=521644&amp;dst=100016" TargetMode = "External"/><Relationship Id="rId1913" Type="http://schemas.openxmlformats.org/officeDocument/2006/relationships/hyperlink" Target="https://login.consultant.ru/link/?req=doc&amp;base=LAW&amp;n=440686&amp;dst=100035" TargetMode = "External"/><Relationship Id="rId1914" Type="http://schemas.openxmlformats.org/officeDocument/2006/relationships/hyperlink" Target="https://login.consultant.ru/link/?req=doc&amp;base=LAW&amp;n=471229&amp;dst=100082" TargetMode = "External"/><Relationship Id="rId1915" Type="http://schemas.openxmlformats.org/officeDocument/2006/relationships/hyperlink" Target="https://login.consultant.ru/link/?req=doc&amp;base=LAW&amp;n=471229&amp;dst=100100" TargetMode = "External"/><Relationship Id="rId1916" Type="http://schemas.openxmlformats.org/officeDocument/2006/relationships/hyperlink" Target="https://login.consultant.ru/link/?req=doc&amp;base=LAW&amp;n=201316&amp;dst=100026" TargetMode = "External"/><Relationship Id="rId1917" Type="http://schemas.openxmlformats.org/officeDocument/2006/relationships/hyperlink" Target="https://login.consultant.ru/link/?req=doc&amp;base=LAW&amp;n=490132&amp;dst=100108" TargetMode = "External"/><Relationship Id="rId1918" Type="http://schemas.openxmlformats.org/officeDocument/2006/relationships/hyperlink" Target="https://login.consultant.ru/link/?req=doc&amp;base=LAW&amp;n=454135&amp;dst=100216" TargetMode = "External"/><Relationship Id="rId1919" Type="http://schemas.openxmlformats.org/officeDocument/2006/relationships/hyperlink" Target="https://login.consultant.ru/link/?req=doc&amp;base=LAW&amp;n=201316&amp;dst=100027" TargetMode = "External"/><Relationship Id="rId1920" Type="http://schemas.openxmlformats.org/officeDocument/2006/relationships/hyperlink" Target="https://login.consultant.ru/link/?req=doc&amp;base=LAW&amp;n=490132&amp;dst=100109" TargetMode = "External"/><Relationship Id="rId1921" Type="http://schemas.openxmlformats.org/officeDocument/2006/relationships/hyperlink" Target="https://login.consultant.ru/link/?req=doc&amp;base=LAW&amp;n=172517&amp;dst=100008" TargetMode = "External"/><Relationship Id="rId1922" Type="http://schemas.openxmlformats.org/officeDocument/2006/relationships/hyperlink" Target="https://login.consultant.ru/link/?req=doc&amp;base=LAW&amp;n=130746&amp;dst=100015" TargetMode = "External"/><Relationship Id="rId1923" Type="http://schemas.openxmlformats.org/officeDocument/2006/relationships/hyperlink" Target="https://login.consultant.ru/link/?req=doc&amp;base=LAW&amp;n=173823&amp;dst=100025" TargetMode = "External"/><Relationship Id="rId1924" Type="http://schemas.openxmlformats.org/officeDocument/2006/relationships/hyperlink" Target="https://login.consultant.ru/link/?req=doc&amp;base=LAW&amp;n=201312&amp;dst=100287" TargetMode = "External"/><Relationship Id="rId1925" Type="http://schemas.openxmlformats.org/officeDocument/2006/relationships/hyperlink" Target="https://login.consultant.ru/link/?req=doc&amp;base=LAW&amp;n=201313&amp;dst=100107" TargetMode = "External"/><Relationship Id="rId1926" Type="http://schemas.openxmlformats.org/officeDocument/2006/relationships/hyperlink" Target="https://login.consultant.ru/link/?req=doc&amp;base=LAW&amp;n=126747&amp;dst=100029" TargetMode = "External"/><Relationship Id="rId1927" Type="http://schemas.openxmlformats.org/officeDocument/2006/relationships/hyperlink" Target="https://login.consultant.ru/link/?req=doc&amp;base=LAW&amp;n=517475&amp;dst=100015" TargetMode = "External"/><Relationship Id="rId1928" Type="http://schemas.openxmlformats.org/officeDocument/2006/relationships/hyperlink" Target="https://login.consultant.ru/link/?req=doc&amp;base=LAW&amp;n=469329&amp;dst=100014" TargetMode = "External"/><Relationship Id="rId1929" Type="http://schemas.openxmlformats.org/officeDocument/2006/relationships/hyperlink" Target="https://login.consultant.ru/link/?req=doc&amp;base=LAW&amp;n=201312&amp;dst=100289" TargetMode = "External"/><Relationship Id="rId1930" Type="http://schemas.openxmlformats.org/officeDocument/2006/relationships/hyperlink" Target="https://login.consultant.ru/link/?req=doc&amp;base=LAW&amp;n=201313&amp;dst=100108" TargetMode = "External"/><Relationship Id="rId1931" Type="http://schemas.openxmlformats.org/officeDocument/2006/relationships/hyperlink" Target="https://login.consultant.ru/link/?req=doc&amp;base=LAW&amp;n=201312&amp;dst=100291" TargetMode = "External"/><Relationship Id="rId1932" Type="http://schemas.openxmlformats.org/officeDocument/2006/relationships/hyperlink" Target="https://login.consultant.ru/link/?req=doc&amp;base=LAW&amp;n=490132&amp;dst=100112" TargetMode = "External"/><Relationship Id="rId1933" Type="http://schemas.openxmlformats.org/officeDocument/2006/relationships/hyperlink" Target="https://login.consultant.ru/link/?req=doc&amp;base=LAW&amp;n=201313&amp;dst=100109" TargetMode = "External"/><Relationship Id="rId1934" Type="http://schemas.openxmlformats.org/officeDocument/2006/relationships/hyperlink" Target="https://login.consultant.ru/link/?req=doc&amp;base=LAW&amp;n=126747&amp;dst=100030" TargetMode = "External"/><Relationship Id="rId1935" Type="http://schemas.openxmlformats.org/officeDocument/2006/relationships/hyperlink" Target="https://login.consultant.ru/link/?req=doc&amp;base=LAW&amp;n=126747&amp;dst=100031" TargetMode = "External"/><Relationship Id="rId1936" Type="http://schemas.openxmlformats.org/officeDocument/2006/relationships/hyperlink" Target="https://login.consultant.ru/link/?req=doc&amp;base=LAW&amp;n=201313&amp;dst=100110" TargetMode = "External"/><Relationship Id="rId1937" Type="http://schemas.openxmlformats.org/officeDocument/2006/relationships/hyperlink" Target="https://login.consultant.ru/link/?req=doc&amp;base=LAW&amp;n=201281&amp;dst=100059" TargetMode = "External"/><Relationship Id="rId1938" Type="http://schemas.openxmlformats.org/officeDocument/2006/relationships/hyperlink" Target="https://login.consultant.ru/link/?req=doc&amp;base=LAW&amp;n=126747&amp;dst=100035" TargetMode = "External"/><Relationship Id="rId1939" Type="http://schemas.openxmlformats.org/officeDocument/2006/relationships/hyperlink" Target="https://login.consultant.ru/link/?req=doc&amp;base=LAW&amp;n=201314&amp;dst=100010" TargetMode = "External"/><Relationship Id="rId1940" Type="http://schemas.openxmlformats.org/officeDocument/2006/relationships/hyperlink" Target="https://login.consultant.ru/link/?req=doc&amp;base=LAW&amp;n=201259&amp;dst=100048" TargetMode = "External"/><Relationship Id="rId1941" Type="http://schemas.openxmlformats.org/officeDocument/2006/relationships/hyperlink" Target="https://login.consultant.ru/link/?req=doc&amp;base=LAW&amp;n=201281&amp;dst=100061" TargetMode = "External"/><Relationship Id="rId1942" Type="http://schemas.openxmlformats.org/officeDocument/2006/relationships/hyperlink" Target="https://login.consultant.ru/link/?req=doc&amp;base=LAW&amp;n=182631&amp;dst=100093" TargetMode = "External"/><Relationship Id="rId1943" Type="http://schemas.openxmlformats.org/officeDocument/2006/relationships/hyperlink" Target="https://login.consultant.ru/link/?req=doc&amp;base=LAW&amp;n=490132&amp;dst=100113" TargetMode = "External"/><Relationship Id="rId1944" Type="http://schemas.openxmlformats.org/officeDocument/2006/relationships/hyperlink" Target="https://login.consultant.ru/link/?req=doc&amp;base=LAW&amp;n=126747&amp;dst=100036" TargetMode = "External"/><Relationship Id="rId1945" Type="http://schemas.openxmlformats.org/officeDocument/2006/relationships/hyperlink" Target="https://login.consultant.ru/link/?req=doc&amp;base=LAW&amp;n=126747&amp;dst=100037" TargetMode = "External"/><Relationship Id="rId1946" Type="http://schemas.openxmlformats.org/officeDocument/2006/relationships/hyperlink" Target="https://login.consultant.ru/link/?req=doc&amp;base=LAW&amp;n=517475&amp;dst=100252" TargetMode = "External"/><Relationship Id="rId1947" Type="http://schemas.openxmlformats.org/officeDocument/2006/relationships/hyperlink" Target="https://login.consultant.ru/link/?req=doc&amp;base=LAW&amp;n=201260&amp;dst=100038" TargetMode = "External"/><Relationship Id="rId1948" Type="http://schemas.openxmlformats.org/officeDocument/2006/relationships/hyperlink" Target="https://login.consultant.ru/link/?req=doc&amp;base=LAW&amp;n=470677&amp;dst=100837" TargetMode = "External"/><Relationship Id="rId1949" Type="http://schemas.openxmlformats.org/officeDocument/2006/relationships/hyperlink" Target="https://login.consultant.ru/link/?req=doc&amp;base=LAW&amp;n=446159&amp;dst=100015" TargetMode = "External"/><Relationship Id="rId1950" Type="http://schemas.openxmlformats.org/officeDocument/2006/relationships/hyperlink" Target="https://login.consultant.ru/link/?req=doc&amp;base=LAW&amp;n=201281&amp;dst=100063" TargetMode = "External"/><Relationship Id="rId1951" Type="http://schemas.openxmlformats.org/officeDocument/2006/relationships/hyperlink" Target="https://login.consultant.ru/link/?req=doc&amp;base=LAW&amp;n=201260&amp;dst=100039" TargetMode = "External"/><Relationship Id="rId1952" Type="http://schemas.openxmlformats.org/officeDocument/2006/relationships/hyperlink" Target="https://login.consultant.ru/link/?req=doc&amp;base=LAW&amp;n=201281&amp;dst=100064" TargetMode = "External"/><Relationship Id="rId1953" Type="http://schemas.openxmlformats.org/officeDocument/2006/relationships/hyperlink" Target="https://login.consultant.ru/link/?req=doc&amp;base=LAW&amp;n=189516&amp;dst=100010" TargetMode = "External"/><Relationship Id="rId1954" Type="http://schemas.openxmlformats.org/officeDocument/2006/relationships/hyperlink" Target="https://login.consultant.ru/link/?req=doc&amp;base=LAW&amp;n=201281&amp;dst=100065" TargetMode = "External"/><Relationship Id="rId1955" Type="http://schemas.openxmlformats.org/officeDocument/2006/relationships/hyperlink" Target="https://login.consultant.ru/link/?req=doc&amp;base=LAW&amp;n=201281&amp;dst=100067" TargetMode = "External"/><Relationship Id="rId1956" Type="http://schemas.openxmlformats.org/officeDocument/2006/relationships/hyperlink" Target="https://login.consultant.ru/link/?req=doc&amp;base=LAW&amp;n=201259&amp;dst=100049" TargetMode = "External"/><Relationship Id="rId1957" Type="http://schemas.openxmlformats.org/officeDocument/2006/relationships/hyperlink" Target="https://login.consultant.ru/link/?req=doc&amp;base=LAW&amp;n=221274&amp;dst=100053" TargetMode = "External"/><Relationship Id="rId1958" Type="http://schemas.openxmlformats.org/officeDocument/2006/relationships/hyperlink" Target="https://login.consultant.ru/link/?req=doc&amp;base=LAW&amp;n=201281&amp;dst=100069" TargetMode = "External"/><Relationship Id="rId1959" Type="http://schemas.openxmlformats.org/officeDocument/2006/relationships/hyperlink" Target="https://login.consultant.ru/link/?req=doc&amp;base=LAW&amp;n=490132&amp;dst=100118" TargetMode = "External"/><Relationship Id="rId1960" Type="http://schemas.openxmlformats.org/officeDocument/2006/relationships/hyperlink" Target="https://login.consultant.ru/link/?req=doc&amp;base=LAW&amp;n=490132&amp;dst=100119" TargetMode = "External"/><Relationship Id="rId1961" Type="http://schemas.openxmlformats.org/officeDocument/2006/relationships/hyperlink" Target="https://login.consultant.ru/link/?req=doc&amp;base=LAW&amp;n=511266&amp;dst=100011" TargetMode = "External"/><Relationship Id="rId1962" Type="http://schemas.openxmlformats.org/officeDocument/2006/relationships/hyperlink" Target="https://login.consultant.ru/link/?req=doc&amp;base=LAW&amp;n=517475&amp;dst=359" TargetMode = "External"/><Relationship Id="rId1963" Type="http://schemas.openxmlformats.org/officeDocument/2006/relationships/hyperlink" Target="https://login.consultant.ru/link/?req=doc&amp;base=LAW&amp;n=531283&amp;dst=3511" TargetMode = "External"/><Relationship Id="rId1964" Type="http://schemas.openxmlformats.org/officeDocument/2006/relationships/hyperlink" Target="https://login.consultant.ru/link/?req=doc&amp;base=LAW&amp;n=517475&amp;dst=360" TargetMode = "External"/><Relationship Id="rId1965" Type="http://schemas.openxmlformats.org/officeDocument/2006/relationships/hyperlink" Target="https://login.consultant.ru/link/?req=doc&amp;base=LAW&amp;n=500165&amp;dst=100030" TargetMode = "External"/><Relationship Id="rId1966" Type="http://schemas.openxmlformats.org/officeDocument/2006/relationships/hyperlink" Target="https://login.consultant.ru/link/?req=doc&amp;base=LAW&amp;n=517475&amp;dst=462" TargetMode = "External"/><Relationship Id="rId1967" Type="http://schemas.openxmlformats.org/officeDocument/2006/relationships/hyperlink" Target="https://login.consultant.ru/link/?req=doc&amp;base=LAW&amp;n=517475&amp;dst=465" TargetMode = "External"/><Relationship Id="rId1968" Type="http://schemas.openxmlformats.org/officeDocument/2006/relationships/hyperlink" Target="https://login.consultant.ru/link/?req=doc&amp;base=LAW&amp;n=375976&amp;dst=100009" TargetMode = "External"/><Relationship Id="rId1969" Type="http://schemas.openxmlformats.org/officeDocument/2006/relationships/hyperlink" Target="https://login.consultant.ru/link/?req=doc&amp;base=LAW&amp;n=510609&amp;dst=100010" TargetMode = "External"/><Relationship Id="rId1970" Type="http://schemas.openxmlformats.org/officeDocument/2006/relationships/hyperlink" Target="https://login.consultant.ru/link/?req=doc&amp;base=LAW&amp;n=495103&amp;dst=100013" TargetMode = "External"/><Relationship Id="rId1971" Type="http://schemas.openxmlformats.org/officeDocument/2006/relationships/hyperlink" Target="https://login.consultant.ru/link/?req=doc&amp;base=LAW&amp;n=201289&amp;dst=100010" TargetMode = "External"/><Relationship Id="rId1972" Type="http://schemas.openxmlformats.org/officeDocument/2006/relationships/hyperlink" Target="https://login.consultant.ru/link/?req=doc&amp;base=LAW&amp;n=201316&amp;dst=100031" TargetMode = "External"/><Relationship Id="rId1973" Type="http://schemas.openxmlformats.org/officeDocument/2006/relationships/hyperlink" Target="https://login.consultant.ru/link/?req=doc&amp;base=LAW&amp;n=201289&amp;dst=100011" TargetMode = "External"/><Relationship Id="rId1974" Type="http://schemas.openxmlformats.org/officeDocument/2006/relationships/hyperlink" Target="https://login.consultant.ru/link/?req=doc&amp;base=LAW&amp;n=490132&amp;dst=100122" TargetMode = "External"/><Relationship Id="rId1975" Type="http://schemas.openxmlformats.org/officeDocument/2006/relationships/hyperlink" Target="https://login.consultant.ru/link/?req=doc&amp;base=LAW&amp;n=201289&amp;dst=100012" TargetMode = "External"/><Relationship Id="rId1976" Type="http://schemas.openxmlformats.org/officeDocument/2006/relationships/hyperlink" Target="https://login.consultant.ru/link/?req=doc&amp;base=LAW&amp;n=135984&amp;dst=100009" TargetMode = "External"/><Relationship Id="rId1977" Type="http://schemas.openxmlformats.org/officeDocument/2006/relationships/hyperlink" Target="https://login.consultant.ru/link/?req=doc&amp;base=LAW&amp;n=502244&amp;dst=123" TargetMode = "External"/><Relationship Id="rId1978" Type="http://schemas.openxmlformats.org/officeDocument/2006/relationships/hyperlink" Target="https://login.consultant.ru/link/?req=doc&amp;base=LAW&amp;n=502244&amp;dst=2" TargetMode = "External"/><Relationship Id="rId1979" Type="http://schemas.openxmlformats.org/officeDocument/2006/relationships/hyperlink" Target="https://login.consultant.ru/link/?req=doc&amp;base=LAW&amp;n=502244&amp;dst=6" TargetMode = "External"/><Relationship Id="rId1980" Type="http://schemas.openxmlformats.org/officeDocument/2006/relationships/hyperlink" Target="https://login.consultant.ru/link/?req=doc&amp;base=LAW&amp;n=502244&amp;dst=10" TargetMode = "External"/><Relationship Id="rId1981" Type="http://schemas.openxmlformats.org/officeDocument/2006/relationships/hyperlink" Target="https://login.consultant.ru/link/?req=doc&amp;base=LAW&amp;n=502244&amp;dst=1" TargetMode = "External"/><Relationship Id="rId1982" Type="http://schemas.openxmlformats.org/officeDocument/2006/relationships/hyperlink" Target="https://login.consultant.ru/link/?req=doc&amp;base=LAW&amp;n=201309&amp;dst=100118" TargetMode = "External"/><Relationship Id="rId1983" Type="http://schemas.openxmlformats.org/officeDocument/2006/relationships/hyperlink" Target="https://login.consultant.ru/link/?req=doc&amp;base=LAW&amp;n=531283&amp;dst=1152" TargetMode = "External"/><Relationship Id="rId1984" Type="http://schemas.openxmlformats.org/officeDocument/2006/relationships/hyperlink" Target="https://login.consultant.ru/link/?req=doc&amp;base=LAW&amp;n=502244&amp;dst=123" TargetMode = "External"/><Relationship Id="rId1985" Type="http://schemas.openxmlformats.org/officeDocument/2006/relationships/hyperlink" Target="https://login.consultant.ru/link/?req=doc&amp;base=LAW&amp;n=502244&amp;dst=2" TargetMode = "External"/><Relationship Id="rId1986" Type="http://schemas.openxmlformats.org/officeDocument/2006/relationships/hyperlink" Target="https://login.consultant.ru/link/?req=doc&amp;base=LAW&amp;n=523249" TargetMode = "External"/><Relationship Id="rId1987" Type="http://schemas.openxmlformats.org/officeDocument/2006/relationships/hyperlink" Target="https://login.consultant.ru/link/?req=doc&amp;base=LAW&amp;n=117191&amp;dst=100033" TargetMode = "External"/><Relationship Id="rId1988" Type="http://schemas.openxmlformats.org/officeDocument/2006/relationships/hyperlink" Target="https://login.consultant.ru/link/?req=doc&amp;base=LAW&amp;n=144630&amp;dst=100023" TargetMode = "External"/><Relationship Id="rId1989" Type="http://schemas.openxmlformats.org/officeDocument/2006/relationships/hyperlink" Target="https://login.consultant.ru/link/?req=doc&amp;base=LAW&amp;n=144638&amp;dst=100028" TargetMode = "External"/><Relationship Id="rId1990" Type="http://schemas.openxmlformats.org/officeDocument/2006/relationships/hyperlink" Target="https://login.consultant.ru/link/?req=doc&amp;base=LAW&amp;n=148269&amp;dst=100017" TargetMode = "External"/><Relationship Id="rId1991" Type="http://schemas.openxmlformats.org/officeDocument/2006/relationships/hyperlink" Target="https://login.consultant.ru/link/?req=doc&amp;base=LAW&amp;n=216069&amp;dst=100053" TargetMode = "External"/><Relationship Id="rId1992" Type="http://schemas.openxmlformats.org/officeDocument/2006/relationships/hyperlink" Target="https://login.consultant.ru/link/?req=doc&amp;base=LAW&amp;n=433217&amp;dst=100011" TargetMode = "External"/><Relationship Id="rId1993" Type="http://schemas.openxmlformats.org/officeDocument/2006/relationships/hyperlink" Target="https://login.consultant.ru/link/?req=doc&amp;base=LAW&amp;n=148269&amp;dst=100018" TargetMode = "External"/><Relationship Id="rId1994" Type="http://schemas.openxmlformats.org/officeDocument/2006/relationships/hyperlink" Target="https://login.consultant.ru/link/?req=doc&amp;base=LAW&amp;n=142514&amp;dst=100008" TargetMode = "External"/><Relationship Id="rId1995" Type="http://schemas.openxmlformats.org/officeDocument/2006/relationships/hyperlink" Target="https://login.consultant.ru/link/?req=doc&amp;base=LAW&amp;n=323786&amp;dst=100010" TargetMode = "External"/><Relationship Id="rId1996" Type="http://schemas.openxmlformats.org/officeDocument/2006/relationships/hyperlink" Target="https://login.consultant.ru/link/?req=doc&amp;base=LAW&amp;n=511691&amp;dst=30" TargetMode = "External"/><Relationship Id="rId1997" Type="http://schemas.openxmlformats.org/officeDocument/2006/relationships/hyperlink" Target="https://login.consultant.ru/link/?req=doc&amp;base=LAW&amp;n=520718&amp;dst=100012" TargetMode = "External"/><Relationship Id="rId1998" Type="http://schemas.openxmlformats.org/officeDocument/2006/relationships/hyperlink" Target="https://login.consultant.ru/link/?req=doc&amp;base=LAW&amp;n=144638&amp;dst=100029" TargetMode = "External"/><Relationship Id="rId1999" Type="http://schemas.openxmlformats.org/officeDocument/2006/relationships/hyperlink" Target="https://login.consultant.ru/link/?req=doc&amp;base=LAW&amp;n=527091&amp;dst=38" TargetMode = "External"/><Relationship Id="rId2000" Type="http://schemas.openxmlformats.org/officeDocument/2006/relationships/hyperlink" Target="https://login.consultant.ru/link/?req=doc&amp;base=LAW&amp;n=144638&amp;dst=100036" TargetMode = "External"/><Relationship Id="rId2001" Type="http://schemas.openxmlformats.org/officeDocument/2006/relationships/hyperlink" Target="https://login.consultant.ru/link/?req=doc&amp;base=LAW&amp;n=491336&amp;dst=100009" TargetMode = "External"/><Relationship Id="rId2002" Type="http://schemas.openxmlformats.org/officeDocument/2006/relationships/hyperlink" Target="https://login.consultant.ru/link/?req=doc&amp;base=LAW&amp;n=433217&amp;dst=100012" TargetMode = "External"/><Relationship Id="rId2003" Type="http://schemas.openxmlformats.org/officeDocument/2006/relationships/hyperlink" Target="https://login.consultant.ru/link/?req=doc&amp;base=LAW&amp;n=491336&amp;dst=100010" TargetMode = "External"/><Relationship Id="rId2004" Type="http://schemas.openxmlformats.org/officeDocument/2006/relationships/hyperlink" Target="https://login.consultant.ru/link/?req=doc&amp;base=LAW&amp;n=491336&amp;dst=100012" TargetMode = "External"/><Relationship Id="rId2005" Type="http://schemas.openxmlformats.org/officeDocument/2006/relationships/hyperlink" Target="https://login.consultant.ru/link/?req=doc&amp;base=LAW&amp;n=433217&amp;dst=100030" TargetMode = "External"/><Relationship Id="rId2006" Type="http://schemas.openxmlformats.org/officeDocument/2006/relationships/hyperlink" Target="https://login.consultant.ru/link/?req=doc&amp;base=LAW&amp;n=433217&amp;dst=100040" TargetMode = "External"/><Relationship Id="rId2007" Type="http://schemas.openxmlformats.org/officeDocument/2006/relationships/hyperlink" Target="https://login.consultant.ru/link/?req=doc&amp;base=LAW&amp;n=520141&amp;dst=100091" TargetMode = "External"/><Relationship Id="rId2008" Type="http://schemas.openxmlformats.org/officeDocument/2006/relationships/hyperlink" Target="https://login.consultant.ru/link/?req=doc&amp;base=LAW&amp;n=511691&amp;dst=351" TargetMode = "External"/><Relationship Id="rId2009" Type="http://schemas.openxmlformats.org/officeDocument/2006/relationships/hyperlink" Target="https://login.consultant.ru/link/?req=doc&amp;base=LAW&amp;n=454939&amp;dst=100013" TargetMode = "External"/><Relationship Id="rId2010" Type="http://schemas.openxmlformats.org/officeDocument/2006/relationships/hyperlink" Target="https://login.consultant.ru/link/?req=doc&amp;base=LAW&amp;n=153470&amp;dst=100010" TargetMode = "External"/><Relationship Id="rId2011" Type="http://schemas.openxmlformats.org/officeDocument/2006/relationships/hyperlink" Target="https://login.consultant.ru/link/?req=doc&amp;base=LAW&amp;n=523248&amp;dst=100175" TargetMode = "External"/><Relationship Id="rId2012" Type="http://schemas.openxmlformats.org/officeDocument/2006/relationships/hyperlink" Target="https://login.consultant.ru/link/?req=doc&amp;base=LAW&amp;n=454939&amp;dst=100014" TargetMode = "External"/><Relationship Id="rId2013" Type="http://schemas.openxmlformats.org/officeDocument/2006/relationships/hyperlink" Target="https://login.consultant.ru/link/?req=doc&amp;base=LAW&amp;n=446093&amp;dst=100011" TargetMode = "External"/><Relationship Id="rId2014" Type="http://schemas.openxmlformats.org/officeDocument/2006/relationships/hyperlink" Target="https://login.consultant.ru/link/?req=doc&amp;base=LAW&amp;n=446093&amp;dst=100012" TargetMode = "External"/><Relationship Id="rId2015" Type="http://schemas.openxmlformats.org/officeDocument/2006/relationships/hyperlink" Target="https://login.consultant.ru/link/?req=doc&amp;base=LAW&amp;n=454939&amp;dst=100016" TargetMode = "External"/><Relationship Id="rId2016" Type="http://schemas.openxmlformats.org/officeDocument/2006/relationships/hyperlink" Target="https://login.consultant.ru/link/?req=doc&amp;base=LAW&amp;n=153470&amp;dst=100016" TargetMode = "External"/><Relationship Id="rId2017" Type="http://schemas.openxmlformats.org/officeDocument/2006/relationships/hyperlink" Target="https://login.consultant.ru/link/?req=doc&amp;base=LAW&amp;n=523248&amp;dst=100093" TargetMode = "External"/><Relationship Id="rId2018" Type="http://schemas.openxmlformats.org/officeDocument/2006/relationships/hyperlink" Target="https://login.consultant.ru/link/?req=doc&amp;base=LAW&amp;n=454939&amp;dst=100017" TargetMode = "External"/><Relationship Id="rId2019" Type="http://schemas.openxmlformats.org/officeDocument/2006/relationships/hyperlink" Target="https://login.consultant.ru/link/?req=doc&amp;base=LAW&amp;n=523248&amp;dst=100105" TargetMode = "External"/><Relationship Id="rId2020" Type="http://schemas.openxmlformats.org/officeDocument/2006/relationships/hyperlink" Target="https://login.consultant.ru/link/?req=doc&amp;base=LAW&amp;n=454939&amp;dst=100018" TargetMode = "External"/><Relationship Id="rId2021" Type="http://schemas.openxmlformats.org/officeDocument/2006/relationships/hyperlink" Target="https://login.consultant.ru/link/?req=doc&amp;base=LAW&amp;n=454939&amp;dst=100020" TargetMode = "External"/><Relationship Id="rId2022" Type="http://schemas.openxmlformats.org/officeDocument/2006/relationships/hyperlink" Target="https://login.consultant.ru/link/?req=doc&amp;base=LAW&amp;n=153470&amp;dst=100021" TargetMode = "External"/><Relationship Id="rId2023" Type="http://schemas.openxmlformats.org/officeDocument/2006/relationships/hyperlink" Target="https://login.consultant.ru/link/?req=doc&amp;base=LAW&amp;n=454939&amp;dst=100022" TargetMode = "External"/><Relationship Id="rId2024" Type="http://schemas.openxmlformats.org/officeDocument/2006/relationships/hyperlink" Target="https://login.consultant.ru/link/?req=doc&amp;base=LAW&amp;n=523248&amp;dst=100111" TargetMode = "External"/><Relationship Id="rId2025" Type="http://schemas.openxmlformats.org/officeDocument/2006/relationships/hyperlink" Target="https://login.consultant.ru/link/?req=doc&amp;base=LAW&amp;n=454939&amp;dst=100023" TargetMode = "External"/><Relationship Id="rId2026" Type="http://schemas.openxmlformats.org/officeDocument/2006/relationships/hyperlink" Target="https://login.consultant.ru/link/?req=doc&amp;base=LAW&amp;n=523248&amp;dst=100079" TargetMode = "External"/><Relationship Id="rId2027" Type="http://schemas.openxmlformats.org/officeDocument/2006/relationships/hyperlink" Target="https://login.consultant.ru/link/?req=doc&amp;base=LAW&amp;n=454939&amp;dst=100024" TargetMode = "External"/><Relationship Id="rId2028" Type="http://schemas.openxmlformats.org/officeDocument/2006/relationships/hyperlink" Target="https://login.consultant.ru/link/?req=doc&amp;base=LAW&amp;n=162558&amp;dst=100035" TargetMode = "External"/><Relationship Id="rId2029" Type="http://schemas.openxmlformats.org/officeDocument/2006/relationships/hyperlink" Target="https://login.consultant.ru/link/?req=doc&amp;base=LAW&amp;n=162558&amp;dst=100041" TargetMode = "External"/><Relationship Id="rId2030" Type="http://schemas.openxmlformats.org/officeDocument/2006/relationships/hyperlink" Target="https://login.consultant.ru/link/?req=doc&amp;base=LAW&amp;n=190227&amp;dst=100009" TargetMode = "External"/><Relationship Id="rId2031" Type="http://schemas.openxmlformats.org/officeDocument/2006/relationships/hyperlink" Target="https://login.consultant.ru/link/?req=doc&amp;base=LAW&amp;n=470677&amp;dst=100838" TargetMode = "External"/><Relationship Id="rId2032" Type="http://schemas.openxmlformats.org/officeDocument/2006/relationships/hyperlink" Target="https://login.consultant.ru/link/?req=doc&amp;base=LAW&amp;n=173202&amp;dst=100051" TargetMode = "External"/><Relationship Id="rId2033" Type="http://schemas.openxmlformats.org/officeDocument/2006/relationships/hyperlink" Target="https://login.consultant.ru/link/?req=doc&amp;base=LAW&amp;n=523556&amp;dst=101176" TargetMode = "External"/><Relationship Id="rId2034" Type="http://schemas.openxmlformats.org/officeDocument/2006/relationships/hyperlink" Target="https://login.consultant.ru/link/?req=doc&amp;base=LAW&amp;n=470677&amp;dst=100842" TargetMode = "External"/><Relationship Id="rId2035" Type="http://schemas.openxmlformats.org/officeDocument/2006/relationships/hyperlink" Target="https://login.consultant.ru/link/?req=doc&amp;base=LAW&amp;n=355597&amp;dst=100011" TargetMode = "External"/><Relationship Id="rId2036" Type="http://schemas.openxmlformats.org/officeDocument/2006/relationships/hyperlink" Target="https://login.consultant.ru/link/?req=doc&amp;base=LAW&amp;n=470677&amp;dst=100851" TargetMode = "External"/><Relationship Id="rId2037" Type="http://schemas.openxmlformats.org/officeDocument/2006/relationships/hyperlink" Target="https://login.consultant.ru/link/?req=doc&amp;base=LAW&amp;n=523556&amp;dst=100785" TargetMode = "External"/><Relationship Id="rId2038" Type="http://schemas.openxmlformats.org/officeDocument/2006/relationships/hyperlink" Target="https://login.consultant.ru/link/?req=doc&amp;base=LAW&amp;n=141711&amp;dst=100068" TargetMode = "External"/><Relationship Id="rId2039" Type="http://schemas.openxmlformats.org/officeDocument/2006/relationships/hyperlink" Target="https://login.consultant.ru/link/?req=doc&amp;base=LAW&amp;n=523556&amp;dst=100797" TargetMode = "External"/><Relationship Id="rId2040" Type="http://schemas.openxmlformats.org/officeDocument/2006/relationships/hyperlink" Target="https://login.consultant.ru/link/?req=doc&amp;base=LAW&amp;n=162591&amp;dst=100009" TargetMode = "External"/><Relationship Id="rId2041" Type="http://schemas.openxmlformats.org/officeDocument/2006/relationships/hyperlink" Target="https://login.consultant.ru/link/?req=doc&amp;base=LAW&amp;n=505240&amp;dst=100013" TargetMode = "External"/><Relationship Id="rId2042" Type="http://schemas.openxmlformats.org/officeDocument/2006/relationships/hyperlink" Target="https://login.consultant.ru/link/?req=doc&amp;base=LAW&amp;n=381388&amp;dst=100008" TargetMode = "External"/><Relationship Id="rId2043" Type="http://schemas.openxmlformats.org/officeDocument/2006/relationships/hyperlink" Target="https://login.consultant.ru/link/?req=doc&amp;base=LAW&amp;n=165845&amp;dst=100010" TargetMode = "External"/><Relationship Id="rId2044" Type="http://schemas.openxmlformats.org/officeDocument/2006/relationships/hyperlink" Target="https://login.consultant.ru/link/?req=doc&amp;base=LAW&amp;n=523556&amp;dst=100252" TargetMode = "External"/><Relationship Id="rId2045" Type="http://schemas.openxmlformats.org/officeDocument/2006/relationships/hyperlink" Target="https://login.consultant.ru/link/?req=doc&amp;base=LAW&amp;n=523556&amp;dst=100566" TargetMode = "External"/><Relationship Id="rId2046" Type="http://schemas.openxmlformats.org/officeDocument/2006/relationships/hyperlink" Target="https://login.consultant.ru/link/?req=doc&amp;base=LAW&amp;n=125799&amp;dst=100010" TargetMode = "External"/><Relationship Id="rId2047" Type="http://schemas.openxmlformats.org/officeDocument/2006/relationships/hyperlink" Target="https://login.consultant.ru/link/?req=doc&amp;base=LAW&amp;n=126022&amp;dst=100005" TargetMode = "External"/><Relationship Id="rId2048" Type="http://schemas.openxmlformats.org/officeDocument/2006/relationships/hyperlink" Target="https://login.consultant.ru/link/?req=doc&amp;base=LAW&amp;n=173202&amp;dst=100052" TargetMode = "External"/><Relationship Id="rId2049" Type="http://schemas.openxmlformats.org/officeDocument/2006/relationships/hyperlink" Target="https://login.consultant.ru/link/?req=doc&amp;base=LAW&amp;n=531283&amp;dst=1783" TargetMode = "External"/><Relationship Id="rId2050" Type="http://schemas.openxmlformats.org/officeDocument/2006/relationships/hyperlink" Target="https://login.consultant.ru/link/?req=doc&amp;base=LAW&amp;n=349067&amp;dst=100012" TargetMode = "External"/><Relationship Id="rId2051" Type="http://schemas.openxmlformats.org/officeDocument/2006/relationships/hyperlink" Target="https://login.consultant.ru/link/?req=doc&amp;base=LAW&amp;n=349067&amp;dst=100013" TargetMode = "External"/><Relationship Id="rId2052" Type="http://schemas.openxmlformats.org/officeDocument/2006/relationships/hyperlink" Target="https://login.consultant.ru/link/?req=doc&amp;base=LAW&amp;n=349067&amp;dst=100014" TargetMode = "External"/><Relationship Id="rId2053" Type="http://schemas.openxmlformats.org/officeDocument/2006/relationships/hyperlink" Target="https://login.consultant.ru/link/?req=doc&amp;base=LAW&amp;n=511708&amp;dst=82" TargetMode = "External"/><Relationship Id="rId2054" Type="http://schemas.openxmlformats.org/officeDocument/2006/relationships/hyperlink" Target="https://login.consultant.ru/link/?req=doc&amp;base=LAW&amp;n=349067&amp;dst=100017" TargetMode = "External"/><Relationship Id="rId2055" Type="http://schemas.openxmlformats.org/officeDocument/2006/relationships/hyperlink" Target="https://login.consultant.ru/link/?req=doc&amp;base=LAW&amp;n=386896&amp;dst=100010" TargetMode = "External"/><Relationship Id="rId2056" Type="http://schemas.openxmlformats.org/officeDocument/2006/relationships/hyperlink" Target="https://login.consultant.ru/link/?req=doc&amp;base=LAW&amp;n=511708&amp;dst=100838" TargetMode = "External"/><Relationship Id="rId2057" Type="http://schemas.openxmlformats.org/officeDocument/2006/relationships/hyperlink" Target="https://login.consultant.ru/link/?req=doc&amp;base=LAW&amp;n=326892&amp;dst=100016" TargetMode = "External"/><Relationship Id="rId2058" Type="http://schemas.openxmlformats.org/officeDocument/2006/relationships/hyperlink" Target="https://login.consultant.ru/link/?req=doc&amp;base=LAW&amp;n=511660&amp;dst=243" TargetMode = "External"/><Relationship Id="rId2059" Type="http://schemas.openxmlformats.org/officeDocument/2006/relationships/hyperlink" Target="https://login.consultant.ru/link/?req=doc&amp;base=LAW&amp;n=330013&amp;dst=100009" TargetMode = "External"/><Relationship Id="rId2060" Type="http://schemas.openxmlformats.org/officeDocument/2006/relationships/hyperlink" Target="https://login.consultant.ru/link/?req=doc&amp;base=LAW&amp;n=531283&amp;dst=2592" TargetMode = "External"/><Relationship Id="rId2061" Type="http://schemas.openxmlformats.org/officeDocument/2006/relationships/hyperlink" Target="https://login.consultant.ru/link/?req=doc&amp;base=LAW&amp;n=176172&amp;dst=100018" TargetMode = "External"/><Relationship Id="rId2062" Type="http://schemas.openxmlformats.org/officeDocument/2006/relationships/hyperlink" Target="https://login.consultant.ru/link/?req=doc&amp;base=LAW&amp;n=378774&amp;dst=100007" TargetMode = "External"/><Relationship Id="rId2063" Type="http://schemas.openxmlformats.org/officeDocument/2006/relationships/hyperlink" Target="https://login.consultant.ru/link/?req=doc&amp;base=LAW&amp;n=201285&amp;dst=100031" TargetMode = "External"/><Relationship Id="rId2064" Type="http://schemas.openxmlformats.org/officeDocument/2006/relationships/hyperlink" Target="https://login.consultant.ru/link/?req=doc&amp;base=LAW&amp;n=176172&amp;dst=100026" TargetMode = "External"/><Relationship Id="rId2065" Type="http://schemas.openxmlformats.org/officeDocument/2006/relationships/hyperlink" Target="https://login.consultant.ru/link/?req=doc&amp;base=LAW&amp;n=201285&amp;dst=100034" TargetMode = "External"/><Relationship Id="rId2066" Type="http://schemas.openxmlformats.org/officeDocument/2006/relationships/hyperlink" Target="https://login.consultant.ru/link/?req=doc&amp;base=LAW&amp;n=513045&amp;dst=100253" TargetMode = "External"/><Relationship Id="rId2067" Type="http://schemas.openxmlformats.org/officeDocument/2006/relationships/hyperlink" Target="https://login.consultant.ru/link/?req=doc&amp;base=LAW&amp;n=454133&amp;dst=100086" TargetMode = "External"/><Relationship Id="rId2068" Type="http://schemas.openxmlformats.org/officeDocument/2006/relationships/hyperlink" Target="https://login.consultant.ru/link/?req=doc&amp;base=LAW&amp;n=176172&amp;dst=100027" TargetMode = "External"/><Relationship Id="rId2069" Type="http://schemas.openxmlformats.org/officeDocument/2006/relationships/hyperlink" Target="https://login.consultant.ru/link/?req=doc&amp;base=LAW&amp;n=176172&amp;dst=100030" TargetMode = "External"/><Relationship Id="rId2070" Type="http://schemas.openxmlformats.org/officeDocument/2006/relationships/hyperlink" Target="https://login.consultant.ru/link/?req=doc&amp;base=LAW&amp;n=378690&amp;dst=100009" TargetMode = "External"/><Relationship Id="rId2071" Type="http://schemas.openxmlformats.org/officeDocument/2006/relationships/hyperlink" Target="https://login.consultant.ru/link/?req=doc&amp;base=LAW&amp;n=494938&amp;dst=100019" TargetMode = "External"/><Relationship Id="rId2072" Type="http://schemas.openxmlformats.org/officeDocument/2006/relationships/hyperlink" Target="https://login.consultant.ru/link/?req=doc&amp;base=LAW&amp;n=201285&amp;dst=100036" TargetMode = "External"/><Relationship Id="rId2073" Type="http://schemas.openxmlformats.org/officeDocument/2006/relationships/hyperlink" Target="https://login.consultant.ru/link/?req=doc&amp;base=LAW&amp;n=511666&amp;dst=100138" TargetMode = "External"/><Relationship Id="rId2074" Type="http://schemas.openxmlformats.org/officeDocument/2006/relationships/hyperlink" Target="https://login.consultant.ru/link/?req=doc&amp;base=LAW&amp;n=285614&amp;dst=100012" TargetMode = "External"/><Relationship Id="rId2075" Type="http://schemas.openxmlformats.org/officeDocument/2006/relationships/hyperlink" Target="https://login.consultant.ru/link/?req=doc&amp;base=LAW&amp;n=341818&amp;dst=100012" TargetMode = "External"/><Relationship Id="rId2076" Type="http://schemas.openxmlformats.org/officeDocument/2006/relationships/hyperlink" Target="https://login.consultant.ru/link/?req=doc&amp;base=LAW&amp;n=378690&amp;dst=100010" TargetMode = "External"/><Relationship Id="rId2077" Type="http://schemas.openxmlformats.org/officeDocument/2006/relationships/hyperlink" Target="https://login.consultant.ru/link/?req=doc&amp;base=LAW&amp;n=494938&amp;dst=100020" TargetMode = "External"/><Relationship Id="rId2078" Type="http://schemas.openxmlformats.org/officeDocument/2006/relationships/hyperlink" Target="https://login.consultant.ru/link/?req=doc&amp;base=LAW&amp;n=201285&amp;dst=100042" TargetMode = "External"/><Relationship Id="rId2079" Type="http://schemas.openxmlformats.org/officeDocument/2006/relationships/hyperlink" Target="https://login.consultant.ru/link/?req=doc&amp;base=LAW&amp;n=285614&amp;dst=100013" TargetMode = "External"/><Relationship Id="rId2080" Type="http://schemas.openxmlformats.org/officeDocument/2006/relationships/hyperlink" Target="https://login.consultant.ru/link/?req=doc&amp;base=LAW&amp;n=531283&amp;dst=2640" TargetMode = "External"/><Relationship Id="rId2081" Type="http://schemas.openxmlformats.org/officeDocument/2006/relationships/hyperlink" Target="https://login.consultant.ru/link/?req=doc&amp;base=LAW&amp;n=362269&amp;dst=100009" TargetMode = "External"/><Relationship Id="rId2082" Type="http://schemas.openxmlformats.org/officeDocument/2006/relationships/hyperlink" Target="https://login.consultant.ru/link/?req=doc&amp;base=LAW&amp;n=465796&amp;dst=100099" TargetMode = "External"/><Relationship Id="rId2083" Type="http://schemas.openxmlformats.org/officeDocument/2006/relationships/hyperlink" Target="https://login.consultant.ru/link/?req=doc&amp;base=LAW&amp;n=465796&amp;dst=100100" TargetMode = "External"/><Relationship Id="rId2084" Type="http://schemas.openxmlformats.org/officeDocument/2006/relationships/hyperlink" Target="https://login.consultant.ru/link/?req=doc&amp;base=LAW&amp;n=153471&amp;dst=100010" TargetMode = "External"/><Relationship Id="rId2085" Type="http://schemas.openxmlformats.org/officeDocument/2006/relationships/hyperlink" Target="https://login.consultant.ru/link/?req=doc&amp;base=LAW&amp;n=454135&amp;dst=100218" TargetMode = "External"/><Relationship Id="rId2086" Type="http://schemas.openxmlformats.org/officeDocument/2006/relationships/hyperlink" Target="https://login.consultant.ru/link/?req=doc&amp;base=LAW&amp;n=454135&amp;dst=100220" TargetMode = "External"/><Relationship Id="rId2087" Type="http://schemas.openxmlformats.org/officeDocument/2006/relationships/hyperlink" Target="https://login.consultant.ru/link/?req=doc&amp;base=LAW&amp;n=490132&amp;dst=100133" TargetMode = "External"/><Relationship Id="rId2088" Type="http://schemas.openxmlformats.org/officeDocument/2006/relationships/hyperlink" Target="https://login.consultant.ru/link/?req=doc&amp;base=LAW&amp;n=201285&amp;dst=100050" TargetMode = "External"/><Relationship Id="rId2089" Type="http://schemas.openxmlformats.org/officeDocument/2006/relationships/hyperlink" Target="https://login.consultant.ru/link/?req=doc&amp;base=LAW&amp;n=511319&amp;dst=100219" TargetMode = "External"/><Relationship Id="rId2090" Type="http://schemas.openxmlformats.org/officeDocument/2006/relationships/hyperlink" Target="https://login.consultant.ru/link/?req=doc&amp;base=LAW&amp;n=511319&amp;dst=100220" TargetMode = "External"/><Relationship Id="rId2091" Type="http://schemas.openxmlformats.org/officeDocument/2006/relationships/hyperlink" Target="https://login.consultant.ru/link/?req=doc&amp;base=LAW&amp;n=176172&amp;dst=100032" TargetMode = "External"/><Relationship Id="rId2092" Type="http://schemas.openxmlformats.org/officeDocument/2006/relationships/hyperlink" Target="https://login.consultant.ru/link/?req=doc&amp;base=LAW&amp;n=511319&amp;dst=100222" TargetMode = "External"/><Relationship Id="rId2093" Type="http://schemas.openxmlformats.org/officeDocument/2006/relationships/hyperlink" Target="https://login.consultant.ru/link/?req=doc&amp;base=LAW&amp;n=201285&amp;dst=100052" TargetMode = "External"/><Relationship Id="rId2094" Type="http://schemas.openxmlformats.org/officeDocument/2006/relationships/hyperlink" Target="https://login.consultant.ru/link/?req=doc&amp;base=LAW&amp;n=511319&amp;dst=100223" TargetMode = "External"/><Relationship Id="rId2095" Type="http://schemas.openxmlformats.org/officeDocument/2006/relationships/hyperlink" Target="https://login.consultant.ru/link/?req=doc&amp;base=LAW&amp;n=201285&amp;dst=100053" TargetMode = "External"/><Relationship Id="rId2096" Type="http://schemas.openxmlformats.org/officeDocument/2006/relationships/hyperlink" Target="https://login.consultant.ru/link/?req=doc&amp;base=LAW&amp;n=490132&amp;dst=100138" TargetMode = "External"/><Relationship Id="rId2097" Type="http://schemas.openxmlformats.org/officeDocument/2006/relationships/hyperlink" Target="https://login.consultant.ru/link/?req=doc&amp;base=LAW&amp;n=513051&amp;dst=100406" TargetMode = "External"/><Relationship Id="rId2098" Type="http://schemas.openxmlformats.org/officeDocument/2006/relationships/hyperlink" Target="https://login.consultant.ru/link/?req=doc&amp;base=LAW&amp;n=511700&amp;dst=100672" TargetMode = "External"/><Relationship Id="rId2099" Type="http://schemas.openxmlformats.org/officeDocument/2006/relationships/hyperlink" Target="https://login.consultant.ru/link/?req=doc&amp;base=LAW&amp;n=149647&amp;dst=100062" TargetMode = "External"/><Relationship Id="rId2100" Type="http://schemas.openxmlformats.org/officeDocument/2006/relationships/hyperlink" Target="https://login.consultant.ru/link/?req=doc&amp;base=LAW&amp;n=513051&amp;dst=100407" TargetMode = "External"/><Relationship Id="rId2101" Type="http://schemas.openxmlformats.org/officeDocument/2006/relationships/hyperlink" Target="https://login.consultant.ru/link/?req=doc&amp;base=LAW&amp;n=201285&amp;dst=100054" TargetMode = "External"/><Relationship Id="rId2102" Type="http://schemas.openxmlformats.org/officeDocument/2006/relationships/hyperlink" Target="https://login.consultant.ru/link/?req=doc&amp;base=LAW&amp;n=511700&amp;dst=100673" TargetMode = "External"/><Relationship Id="rId2103" Type="http://schemas.openxmlformats.org/officeDocument/2006/relationships/hyperlink" Target="https://login.consultant.ru/link/?req=doc&amp;base=LAW&amp;n=149647&amp;dst=100062" TargetMode = "External"/><Relationship Id="rId2104" Type="http://schemas.openxmlformats.org/officeDocument/2006/relationships/hyperlink" Target="https://login.consultant.ru/link/?req=doc&amp;base=LAW&amp;n=490132&amp;dst=100139" TargetMode = "External"/><Relationship Id="rId2105" Type="http://schemas.openxmlformats.org/officeDocument/2006/relationships/hyperlink" Target="https://login.consultant.ru/link/?req=doc&amp;base=LAW&amp;n=149647&amp;dst=100063" TargetMode = "External"/><Relationship Id="rId2106" Type="http://schemas.openxmlformats.org/officeDocument/2006/relationships/hyperlink" Target="https://login.consultant.ru/link/?req=doc&amp;base=LAW&amp;n=58266&amp;dst=100016" TargetMode = "External"/><Relationship Id="rId2107" Type="http://schemas.openxmlformats.org/officeDocument/2006/relationships/hyperlink" Target="https://login.consultant.ru/link/?req=doc&amp;base=LAW&amp;n=57344&amp;dst=100011" TargetMode = "External"/><Relationship Id="rId2108" Type="http://schemas.openxmlformats.org/officeDocument/2006/relationships/hyperlink" Target="https://login.consultant.ru/link/?req=doc&amp;base=LAW&amp;n=490132&amp;dst=100141" TargetMode = "External"/><Relationship Id="rId2109" Type="http://schemas.openxmlformats.org/officeDocument/2006/relationships/hyperlink" Target="https://login.consultant.ru/link/?req=doc&amp;base=LAW&amp;n=509417&amp;dst=100044" TargetMode = "External"/><Relationship Id="rId2110" Type="http://schemas.openxmlformats.org/officeDocument/2006/relationships/hyperlink" Target="https://login.consultant.ru/link/?req=doc&amp;base=LAW&amp;n=58266&amp;dst=100017" TargetMode = "External"/><Relationship Id="rId2111" Type="http://schemas.openxmlformats.org/officeDocument/2006/relationships/hyperlink" Target="https://login.consultant.ru/link/?req=doc&amp;base=LAW&amp;n=57344&amp;dst=100011" TargetMode = "External"/><Relationship Id="rId2112" Type="http://schemas.openxmlformats.org/officeDocument/2006/relationships/hyperlink" Target="https://login.consultant.ru/link/?req=doc&amp;base=LAW&amp;n=490132&amp;dst=100142" TargetMode = "External"/><Relationship Id="rId2113" Type="http://schemas.openxmlformats.org/officeDocument/2006/relationships/hyperlink" Target="https://login.consultant.ru/link/?req=doc&amp;base=LAW&amp;n=315362&amp;dst=100032" TargetMode = "External"/><Relationship Id="rId2114" Type="http://schemas.openxmlformats.org/officeDocument/2006/relationships/hyperlink" Target="https://login.consultant.ru/link/?req=doc&amp;base=LAW&amp;n=149071&amp;dst=100013" TargetMode = "External"/><Relationship Id="rId2115" Type="http://schemas.openxmlformats.org/officeDocument/2006/relationships/hyperlink" Target="https://login.consultant.ru/link/?req=doc&amp;base=LAW&amp;n=315362&amp;dst=100034" TargetMode = "External"/><Relationship Id="rId2116" Type="http://schemas.openxmlformats.org/officeDocument/2006/relationships/hyperlink" Target="https://login.consultant.ru/link/?req=doc&amp;base=EXP&amp;n=763465&amp;dst=100593" TargetMode = "External"/><Relationship Id="rId2117" Type="http://schemas.openxmlformats.org/officeDocument/2006/relationships/hyperlink" Target="https://login.consultant.ru/link/?req=doc&amp;base=LAW&amp;n=315362&amp;dst=100036" TargetMode = "External"/><Relationship Id="rId2118" Type="http://schemas.openxmlformats.org/officeDocument/2006/relationships/hyperlink" Target="https://login.consultant.ru/link/?req=doc&amp;base=LAW&amp;n=531283&amp;dst=1389" TargetMode = "External"/><Relationship Id="rId2119" Type="http://schemas.openxmlformats.org/officeDocument/2006/relationships/hyperlink" Target="https://login.consultant.ru/link/?req=doc&amp;base=LAW&amp;n=315362&amp;dst=100094" TargetMode = "External"/><Relationship Id="rId2120" Type="http://schemas.openxmlformats.org/officeDocument/2006/relationships/hyperlink" Target="https://login.consultant.ru/link/?req=doc&amp;base=LAW&amp;n=315362&amp;dst=100038" TargetMode = "External"/><Relationship Id="rId2121" Type="http://schemas.openxmlformats.org/officeDocument/2006/relationships/hyperlink" Target="https://login.consultant.ru/link/?req=doc&amp;base=LAW&amp;n=149071&amp;dst=100024" TargetMode = "External"/><Relationship Id="rId2122" Type="http://schemas.openxmlformats.org/officeDocument/2006/relationships/hyperlink" Target="https://login.consultant.ru/link/?req=doc&amp;base=LAW&amp;n=286707&amp;dst=100035" TargetMode = "External"/><Relationship Id="rId2123" Type="http://schemas.openxmlformats.org/officeDocument/2006/relationships/hyperlink" Target="https://login.consultant.ru/link/?req=doc&amp;base=LAW&amp;n=149071&amp;dst=100026" TargetMode = "External"/><Relationship Id="rId2124" Type="http://schemas.openxmlformats.org/officeDocument/2006/relationships/hyperlink" Target="https://login.consultant.ru/link/?req=doc&amp;base=LAW&amp;n=149071&amp;dst=100027" TargetMode = "External"/><Relationship Id="rId2125" Type="http://schemas.openxmlformats.org/officeDocument/2006/relationships/hyperlink" Target="https://login.consultant.ru/link/?req=doc&amp;base=LAW&amp;n=420986&amp;dst=100749" TargetMode = "External"/><Relationship Id="rId2126" Type="http://schemas.openxmlformats.org/officeDocument/2006/relationships/hyperlink" Target="https://login.consultant.ru/link/?req=doc&amp;base=LAW&amp;n=149071&amp;dst=100029" TargetMode = "External"/><Relationship Id="rId2127" Type="http://schemas.openxmlformats.org/officeDocument/2006/relationships/hyperlink" Target="https://login.consultant.ru/link/?req=doc&amp;base=LAW&amp;n=420986&amp;dst=100751" TargetMode = "External"/><Relationship Id="rId2128" Type="http://schemas.openxmlformats.org/officeDocument/2006/relationships/hyperlink" Target="https://login.consultant.ru/link/?req=doc&amp;base=LAW&amp;n=149071&amp;dst=100035" TargetMode = "External"/><Relationship Id="rId2129" Type="http://schemas.openxmlformats.org/officeDocument/2006/relationships/hyperlink" Target="https://login.consultant.ru/link/?req=doc&amp;base=LAW&amp;n=512852&amp;dst=100509" TargetMode = "External"/><Relationship Id="rId2130" Type="http://schemas.openxmlformats.org/officeDocument/2006/relationships/hyperlink" Target="https://login.consultant.ru/link/?req=doc&amp;base=LAW&amp;n=420986&amp;dst=100754" TargetMode = "External"/><Relationship Id="rId2131" Type="http://schemas.openxmlformats.org/officeDocument/2006/relationships/hyperlink" Target="https://login.consultant.ru/link/?req=doc&amp;base=LAW&amp;n=315362&amp;dst=100042" TargetMode = "External"/><Relationship Id="rId2132" Type="http://schemas.openxmlformats.org/officeDocument/2006/relationships/hyperlink" Target="https://login.consultant.ru/link/?req=doc&amp;base=LAW&amp;n=61761&amp;dst=100009" TargetMode = "External"/><Relationship Id="rId2133" Type="http://schemas.openxmlformats.org/officeDocument/2006/relationships/hyperlink" Target="https://login.consultant.ru/link/?req=doc&amp;base=LAW&amp;n=531283&amp;dst=1394" TargetMode = "External"/><Relationship Id="rId2134" Type="http://schemas.openxmlformats.org/officeDocument/2006/relationships/hyperlink" Target="https://login.consultant.ru/link/?req=doc&amp;base=LAW&amp;n=286537&amp;dst=100068" TargetMode = "External"/><Relationship Id="rId2135" Type="http://schemas.openxmlformats.org/officeDocument/2006/relationships/hyperlink" Target="https://login.consultant.ru/link/?req=doc&amp;base=LAW&amp;n=315362&amp;dst=100045" TargetMode = "External"/><Relationship Id="rId2136" Type="http://schemas.openxmlformats.org/officeDocument/2006/relationships/hyperlink" Target="https://login.consultant.ru/link/?req=doc&amp;base=LAW&amp;n=490132&amp;dst=100149" TargetMode = "External"/><Relationship Id="rId2137" Type="http://schemas.openxmlformats.org/officeDocument/2006/relationships/hyperlink" Target="https://login.consultant.ru/link/?req=doc&amp;base=LAW&amp;n=315362&amp;dst=100046" TargetMode = "External"/><Relationship Id="rId2138" Type="http://schemas.openxmlformats.org/officeDocument/2006/relationships/hyperlink" Target="https://login.consultant.ru/link/?req=doc&amp;base=LAW&amp;n=315362&amp;dst=100047" TargetMode = "External"/><Relationship Id="rId2139" Type="http://schemas.openxmlformats.org/officeDocument/2006/relationships/hyperlink" Target="https://login.consultant.ru/link/?req=doc&amp;base=LAW&amp;n=149071&amp;dst=100039" TargetMode = "External"/><Relationship Id="rId2140" Type="http://schemas.openxmlformats.org/officeDocument/2006/relationships/hyperlink" Target="https://login.consultant.ru/link/?req=doc&amp;base=LAW&amp;n=315362&amp;dst=100048" TargetMode = "External"/><Relationship Id="rId2141" Type="http://schemas.openxmlformats.org/officeDocument/2006/relationships/hyperlink" Target="https://login.consultant.ru/link/?req=doc&amp;base=LAW&amp;n=286537&amp;dst=100069" TargetMode = "External"/><Relationship Id="rId2142" Type="http://schemas.openxmlformats.org/officeDocument/2006/relationships/hyperlink" Target="https://login.consultant.ru/link/?req=doc&amp;base=LAW&amp;n=286537&amp;dst=100072" TargetMode = "External"/><Relationship Id="rId2143" Type="http://schemas.openxmlformats.org/officeDocument/2006/relationships/hyperlink" Target="https://login.consultant.ru/link/?req=doc&amp;base=LAW&amp;n=286537&amp;dst=100074" TargetMode = "External"/><Relationship Id="rId2144" Type="http://schemas.openxmlformats.org/officeDocument/2006/relationships/hyperlink" Target="https://login.consultant.ru/link/?req=doc&amp;base=LAW&amp;n=155129&amp;dst=100012" TargetMode = "External"/><Relationship Id="rId2145" Type="http://schemas.openxmlformats.org/officeDocument/2006/relationships/hyperlink" Target="https://login.consultant.ru/link/?req=doc&amp;base=LAW&amp;n=201285&amp;dst=100055" TargetMode = "External"/><Relationship Id="rId2146" Type="http://schemas.openxmlformats.org/officeDocument/2006/relationships/hyperlink" Target="https://login.consultant.ru/link/?req=doc&amp;base=LAW&amp;n=155129&amp;dst=100014" TargetMode = "External"/><Relationship Id="rId2147" Type="http://schemas.openxmlformats.org/officeDocument/2006/relationships/hyperlink" Target="https://login.consultant.ru/link/?req=doc&amp;base=LAW&amp;n=149071&amp;dst=100042" TargetMode = "External"/><Relationship Id="rId2148" Type="http://schemas.openxmlformats.org/officeDocument/2006/relationships/hyperlink" Target="https://login.consultant.ru/link/?req=doc&amp;base=LAW&amp;n=531283&amp;dst=102597" TargetMode = "External"/><Relationship Id="rId2149" Type="http://schemas.openxmlformats.org/officeDocument/2006/relationships/hyperlink" Target="https://login.consultant.ru/link/?req=doc&amp;base=LAW&amp;n=490132&amp;dst=100152" TargetMode = "External"/><Relationship Id="rId2150" Type="http://schemas.openxmlformats.org/officeDocument/2006/relationships/hyperlink" Target="https://login.consultant.ru/link/?req=doc&amp;base=LAW&amp;n=492453&amp;dst=100070" TargetMode = "External"/><Relationship Id="rId2151" Type="http://schemas.openxmlformats.org/officeDocument/2006/relationships/hyperlink" Target="https://login.consultant.ru/link/?req=doc&amp;base=LAW&amp;n=495103&amp;dst=100014" TargetMode = "External"/><Relationship Id="rId2152" Type="http://schemas.openxmlformats.org/officeDocument/2006/relationships/hyperlink" Target="https://login.consultant.ru/link/?req=doc&amp;base=LAW&amp;n=490132&amp;dst=100153" TargetMode = "External"/><Relationship Id="rId2153" Type="http://schemas.openxmlformats.org/officeDocument/2006/relationships/hyperlink" Target="https://login.consultant.ru/link/?req=doc&amp;base=LAW&amp;n=103113&amp;dst=100019" TargetMode = "External"/><Relationship Id="rId2154" Type="http://schemas.openxmlformats.org/officeDocument/2006/relationships/hyperlink" Target="https://login.consultant.ru/link/?req=doc&amp;base=LAW&amp;n=421866&amp;dst=100008" TargetMode = "External"/><Relationship Id="rId2155" Type="http://schemas.openxmlformats.org/officeDocument/2006/relationships/hyperlink" Target="https://login.consultant.ru/link/?req=doc&amp;base=LAW&amp;n=531283&amp;dst=2485" TargetMode = "External"/><Relationship Id="rId2156" Type="http://schemas.openxmlformats.org/officeDocument/2006/relationships/hyperlink" Target="https://login.consultant.ru/link/?req=doc&amp;base=LAW&amp;n=482498&amp;dst=100010" TargetMode = "External"/><Relationship Id="rId2157" Type="http://schemas.openxmlformats.org/officeDocument/2006/relationships/hyperlink" Target="https://login.consultant.ru/link/?req=doc&amp;base=LAW&amp;n=529676&amp;dst=100659" TargetMode = "External"/><Relationship Id="rId2158" Type="http://schemas.openxmlformats.org/officeDocument/2006/relationships/hyperlink" Target="https://login.consultant.ru/link/?req=doc&amp;base=LAW&amp;n=351141&amp;dst=100009" TargetMode = "External"/><Relationship Id="rId2159" Type="http://schemas.openxmlformats.org/officeDocument/2006/relationships/hyperlink" Target="https://login.consultant.ru/link/?req=doc&amp;base=LAW&amp;n=521300&amp;dst=100157" TargetMode = "External"/><Relationship Id="rId2160" Type="http://schemas.openxmlformats.org/officeDocument/2006/relationships/hyperlink" Target="https://login.consultant.ru/link/?req=doc&amp;base=LAW&amp;n=351141&amp;dst=100011" TargetMode = "External"/><Relationship Id="rId2161" Type="http://schemas.openxmlformats.org/officeDocument/2006/relationships/hyperlink" Target="https://login.consultant.ru/link/?req=doc&amp;base=LAW&amp;n=490132&amp;dst=100157" TargetMode = "External"/><Relationship Id="rId2162" Type="http://schemas.openxmlformats.org/officeDocument/2006/relationships/hyperlink" Target="https://login.consultant.ru/link/?req=doc&amp;base=LAW&amp;n=351141&amp;dst=100013" TargetMode = "External"/><Relationship Id="rId2163" Type="http://schemas.openxmlformats.org/officeDocument/2006/relationships/hyperlink" Target="https://login.consultant.ru/link/?req=doc&amp;base=LAW&amp;n=533471&amp;dst=830" TargetMode = "External"/><Relationship Id="rId2164" Type="http://schemas.openxmlformats.org/officeDocument/2006/relationships/hyperlink" Target="https://login.consultant.ru/link/?req=doc&amp;base=LAW&amp;n=351141&amp;dst=100015" TargetMode = "External"/><Relationship Id="rId2165" Type="http://schemas.openxmlformats.org/officeDocument/2006/relationships/hyperlink" Target="https://login.consultant.ru/link/?req=doc&amp;base=LAW&amp;n=473936&amp;dst=100010" TargetMode = "External"/><Relationship Id="rId2166" Type="http://schemas.openxmlformats.org/officeDocument/2006/relationships/hyperlink" Target="https://login.consultant.ru/link/?req=doc&amp;base=LAW&amp;n=490132&amp;dst=100158" TargetMode = "External"/><Relationship Id="rId2167" Type="http://schemas.openxmlformats.org/officeDocument/2006/relationships/hyperlink" Target="https://login.consultant.ru/link/?req=doc&amp;base=LAW&amp;n=351141&amp;dst=100017" TargetMode = "External"/><Relationship Id="rId2168" Type="http://schemas.openxmlformats.org/officeDocument/2006/relationships/hyperlink" Target="https://login.consultant.ru/link/?req=doc&amp;base=LAW&amp;n=351141&amp;dst=100018" TargetMode = "External"/><Relationship Id="rId2169" Type="http://schemas.openxmlformats.org/officeDocument/2006/relationships/hyperlink" Target="https://login.consultant.ru/link/?req=doc&amp;base=LAW&amp;n=378774&amp;dst=100012" TargetMode = "External"/><Relationship Id="rId2170" Type="http://schemas.openxmlformats.org/officeDocument/2006/relationships/hyperlink" Target="https://login.consultant.ru/link/?req=doc&amp;base=LAW&amp;n=201285&amp;dst=100060" TargetMode = "External"/><Relationship Id="rId2171" Type="http://schemas.openxmlformats.org/officeDocument/2006/relationships/hyperlink" Target="https://login.consultant.ru/link/?req=doc&amp;base=LAW&amp;n=490132&amp;dst=100159" TargetMode = "External"/><Relationship Id="rId2172" Type="http://schemas.openxmlformats.org/officeDocument/2006/relationships/hyperlink" Target="https://login.consultant.ru/link/?req=doc&amp;base=LAW&amp;n=477332&amp;dst=100008" TargetMode = "External"/><Relationship Id="rId2173" Type="http://schemas.openxmlformats.org/officeDocument/2006/relationships/hyperlink" Target="https://login.consultant.ru/link/?req=doc&amp;base=LAW&amp;n=287038&amp;dst=100011" TargetMode = "External"/><Relationship Id="rId2174" Type="http://schemas.openxmlformats.org/officeDocument/2006/relationships/hyperlink" Target="https://login.consultant.ru/link/?req=doc&amp;base=LAW&amp;n=162603&amp;dst=100009" TargetMode = "External"/><Relationship Id="rId2175" Type="http://schemas.openxmlformats.org/officeDocument/2006/relationships/hyperlink" Target="https://login.consultant.ru/link/?req=doc&amp;base=LAW&amp;n=420988&amp;dst=100143" TargetMode = "External"/><Relationship Id="rId2176" Type="http://schemas.openxmlformats.org/officeDocument/2006/relationships/hyperlink" Target="https://login.consultant.ru/link/?req=doc&amp;base=LAW&amp;n=533471&amp;dst=100969" TargetMode = "External"/><Relationship Id="rId2177" Type="http://schemas.openxmlformats.org/officeDocument/2006/relationships/hyperlink" Target="https://login.consultant.ru/link/?req=doc&amp;base=LAW&amp;n=490132&amp;dst=100162" TargetMode = "External"/><Relationship Id="rId2178" Type="http://schemas.openxmlformats.org/officeDocument/2006/relationships/hyperlink" Target="https://login.consultant.ru/link/?req=doc&amp;base=LAW&amp;n=490132&amp;dst=100163" TargetMode = "External"/><Relationship Id="rId2179" Type="http://schemas.openxmlformats.org/officeDocument/2006/relationships/hyperlink" Target="https://login.consultant.ru/link/?req=doc&amp;base=LAW&amp;n=490132&amp;dst=100164" TargetMode = "External"/><Relationship Id="rId2180" Type="http://schemas.openxmlformats.org/officeDocument/2006/relationships/hyperlink" Target="https://login.consultant.ru/link/?req=doc&amp;base=LAW&amp;n=490132&amp;dst=100165" TargetMode = "External"/><Relationship Id="rId2181" Type="http://schemas.openxmlformats.org/officeDocument/2006/relationships/hyperlink" Target="https://login.consultant.ru/link/?req=doc&amp;base=LAW&amp;n=200705&amp;dst=100022" TargetMode = "External"/><Relationship Id="rId2182" Type="http://schemas.openxmlformats.org/officeDocument/2006/relationships/hyperlink" Target="https://login.consultant.ru/link/?req=doc&amp;base=LAW&amp;n=531283&amp;dst=102584" TargetMode = "External"/><Relationship Id="rId2183" Type="http://schemas.openxmlformats.org/officeDocument/2006/relationships/hyperlink" Target="https://login.consultant.ru/link/?req=doc&amp;base=LAW&amp;n=531283&amp;dst=103245" TargetMode = "External"/><Relationship Id="rId2184" Type="http://schemas.openxmlformats.org/officeDocument/2006/relationships/hyperlink" Target="https://login.consultant.ru/link/?req=doc&amp;base=LAW&amp;n=531283&amp;dst=102592" TargetMode = "External"/><Relationship Id="rId2185" Type="http://schemas.openxmlformats.org/officeDocument/2006/relationships/hyperlink" Target="https://login.consultant.ru/link/?req=doc&amp;base=LAW&amp;n=531283&amp;dst=1933" TargetMode = "External"/><Relationship Id="rId2186" Type="http://schemas.openxmlformats.org/officeDocument/2006/relationships/hyperlink" Target="https://login.consultant.ru/link/?req=doc&amp;base=LAW&amp;n=531283&amp;dst=102605" TargetMode = "External"/><Relationship Id="rId2187" Type="http://schemas.openxmlformats.org/officeDocument/2006/relationships/hyperlink" Target="https://login.consultant.ru/link/?req=doc&amp;base=LAW&amp;n=531283&amp;dst=102607" TargetMode = "External"/><Relationship Id="rId2188" Type="http://schemas.openxmlformats.org/officeDocument/2006/relationships/hyperlink" Target="https://login.consultant.ru/link/?req=doc&amp;base=LAW&amp;n=531283&amp;dst=1213" TargetMode = "External"/><Relationship Id="rId2189" Type="http://schemas.openxmlformats.org/officeDocument/2006/relationships/hyperlink" Target="https://login.consultant.ru/link/?req=doc&amp;base=LAW&amp;n=531283&amp;dst=1217" TargetMode = "External"/><Relationship Id="rId2190" Type="http://schemas.openxmlformats.org/officeDocument/2006/relationships/hyperlink" Target="https://login.consultant.ru/link/?req=doc&amp;base=LAW&amp;n=531283&amp;dst=1219" TargetMode = "External"/><Relationship Id="rId2191" Type="http://schemas.openxmlformats.org/officeDocument/2006/relationships/hyperlink" Target="https://login.consultant.ru/link/?req=doc&amp;base=LAW&amp;n=531283&amp;dst=1221" TargetMode = "External"/><Relationship Id="rId2192" Type="http://schemas.openxmlformats.org/officeDocument/2006/relationships/hyperlink" Target="https://login.consultant.ru/link/?req=doc&amp;base=LAW&amp;n=531283&amp;dst=1227" TargetMode = "External"/><Relationship Id="rId2193" Type="http://schemas.openxmlformats.org/officeDocument/2006/relationships/hyperlink" Target="https://login.consultant.ru/link/?req=doc&amp;base=LAW&amp;n=531283&amp;dst=1229" TargetMode = "External"/><Relationship Id="rId2194" Type="http://schemas.openxmlformats.org/officeDocument/2006/relationships/hyperlink" Target="https://login.consultant.ru/link/?req=doc&amp;base=LAW&amp;n=531283&amp;dst=1231" TargetMode = "External"/><Relationship Id="rId2195" Type="http://schemas.openxmlformats.org/officeDocument/2006/relationships/hyperlink" Target="https://login.consultant.ru/link/?req=doc&amp;base=LAW&amp;n=531283&amp;dst=1236" TargetMode = "External"/><Relationship Id="rId2196" Type="http://schemas.openxmlformats.org/officeDocument/2006/relationships/hyperlink" Target="https://login.consultant.ru/link/?req=doc&amp;base=LAW&amp;n=531283&amp;dst=1238" TargetMode = "External"/><Relationship Id="rId2197" Type="http://schemas.openxmlformats.org/officeDocument/2006/relationships/hyperlink" Target="https://login.consultant.ru/link/?req=doc&amp;base=LAW&amp;n=531283&amp;dst=1240" TargetMode = "External"/><Relationship Id="rId2198" Type="http://schemas.openxmlformats.org/officeDocument/2006/relationships/hyperlink" Target="https://login.consultant.ru/link/?req=doc&amp;base=LAW&amp;n=531283&amp;dst=1252" TargetMode = "External"/><Relationship Id="rId2199" Type="http://schemas.openxmlformats.org/officeDocument/2006/relationships/hyperlink" Target="https://login.consultant.ru/link/?req=doc&amp;base=LAW&amp;n=531283&amp;dst=1254" TargetMode = "External"/><Relationship Id="rId2200" Type="http://schemas.openxmlformats.org/officeDocument/2006/relationships/hyperlink" Target="https://login.consultant.ru/link/?req=doc&amp;base=LAW&amp;n=531283&amp;dst=1256" TargetMode = "External"/><Relationship Id="rId2201" Type="http://schemas.openxmlformats.org/officeDocument/2006/relationships/hyperlink" Target="https://login.consultant.ru/link/?req=doc&amp;base=LAW&amp;n=531283&amp;dst=1261" TargetMode = "External"/><Relationship Id="rId2202" Type="http://schemas.openxmlformats.org/officeDocument/2006/relationships/hyperlink" Target="https://login.consultant.ru/link/?req=doc&amp;base=LAW&amp;n=531283&amp;dst=1263" TargetMode = "External"/><Relationship Id="rId2203" Type="http://schemas.openxmlformats.org/officeDocument/2006/relationships/hyperlink" Target="https://login.consultant.ru/link/?req=doc&amp;base=LAW&amp;n=531283&amp;dst=1265" TargetMode = "External"/><Relationship Id="rId2204" Type="http://schemas.openxmlformats.org/officeDocument/2006/relationships/hyperlink" Target="https://login.consultant.ru/link/?req=doc&amp;base=LAW&amp;n=531283&amp;dst=102615" TargetMode = "External"/><Relationship Id="rId2205" Type="http://schemas.openxmlformats.org/officeDocument/2006/relationships/hyperlink" Target="https://login.consultant.ru/link/?req=doc&amp;base=LAW&amp;n=531283&amp;dst=102617" TargetMode = "External"/><Relationship Id="rId2206" Type="http://schemas.openxmlformats.org/officeDocument/2006/relationships/hyperlink" Target="https://login.consultant.ru/link/?req=doc&amp;base=LAW&amp;n=289784&amp;dst=100014" TargetMode = "External"/><Relationship Id="rId2207" Type="http://schemas.openxmlformats.org/officeDocument/2006/relationships/hyperlink" Target="https://login.consultant.ru/link/?req=doc&amp;base=LAW&amp;n=482498&amp;dst=100015" TargetMode = "External"/><Relationship Id="rId2208" Type="http://schemas.openxmlformats.org/officeDocument/2006/relationships/hyperlink" Target="https://login.consultant.ru/link/?req=doc&amp;base=LAW&amp;n=531283&amp;dst=102584" TargetMode = "External"/><Relationship Id="rId2209" Type="http://schemas.openxmlformats.org/officeDocument/2006/relationships/hyperlink" Target="https://login.consultant.ru/link/?req=doc&amp;base=LAW&amp;n=531283&amp;dst=103245" TargetMode = "External"/><Relationship Id="rId2210" Type="http://schemas.openxmlformats.org/officeDocument/2006/relationships/hyperlink" Target="https://login.consultant.ru/link/?req=doc&amp;base=LAW&amp;n=531283&amp;dst=102592" TargetMode = "External"/><Relationship Id="rId2211" Type="http://schemas.openxmlformats.org/officeDocument/2006/relationships/hyperlink" Target="https://login.consultant.ru/link/?req=doc&amp;base=LAW&amp;n=531283&amp;dst=1933" TargetMode = "External"/><Relationship Id="rId2212" Type="http://schemas.openxmlformats.org/officeDocument/2006/relationships/hyperlink" Target="https://login.consultant.ru/link/?req=doc&amp;base=LAW&amp;n=531283&amp;dst=102605" TargetMode = "External"/><Relationship Id="rId2213" Type="http://schemas.openxmlformats.org/officeDocument/2006/relationships/hyperlink" Target="https://login.consultant.ru/link/?req=doc&amp;base=LAW&amp;n=531283&amp;dst=102607" TargetMode = "External"/><Relationship Id="rId2214" Type="http://schemas.openxmlformats.org/officeDocument/2006/relationships/hyperlink" Target="https://login.consultant.ru/link/?req=doc&amp;base=LAW&amp;n=531283&amp;dst=1213" TargetMode = "External"/><Relationship Id="rId2215" Type="http://schemas.openxmlformats.org/officeDocument/2006/relationships/hyperlink" Target="https://login.consultant.ru/link/?req=doc&amp;base=LAW&amp;n=531283&amp;dst=1217" TargetMode = "External"/><Relationship Id="rId2216" Type="http://schemas.openxmlformats.org/officeDocument/2006/relationships/hyperlink" Target="https://login.consultant.ru/link/?req=doc&amp;base=LAW&amp;n=531283&amp;dst=1219" TargetMode = "External"/><Relationship Id="rId2217" Type="http://schemas.openxmlformats.org/officeDocument/2006/relationships/hyperlink" Target="https://login.consultant.ru/link/?req=doc&amp;base=LAW&amp;n=531283&amp;dst=1221" TargetMode = "External"/><Relationship Id="rId2218" Type="http://schemas.openxmlformats.org/officeDocument/2006/relationships/hyperlink" Target="https://login.consultant.ru/link/?req=doc&amp;base=LAW&amp;n=531283&amp;dst=1227" TargetMode = "External"/><Relationship Id="rId2219" Type="http://schemas.openxmlformats.org/officeDocument/2006/relationships/hyperlink" Target="https://login.consultant.ru/link/?req=doc&amp;base=LAW&amp;n=531283&amp;dst=1229" TargetMode = "External"/><Relationship Id="rId2220" Type="http://schemas.openxmlformats.org/officeDocument/2006/relationships/hyperlink" Target="https://login.consultant.ru/link/?req=doc&amp;base=LAW&amp;n=531283&amp;dst=1231" TargetMode = "External"/><Relationship Id="rId2221" Type="http://schemas.openxmlformats.org/officeDocument/2006/relationships/hyperlink" Target="https://login.consultant.ru/link/?req=doc&amp;base=LAW&amp;n=531283&amp;dst=1236" TargetMode = "External"/><Relationship Id="rId2222" Type="http://schemas.openxmlformats.org/officeDocument/2006/relationships/hyperlink" Target="https://login.consultant.ru/link/?req=doc&amp;base=LAW&amp;n=531283&amp;dst=1238" TargetMode = "External"/><Relationship Id="rId2223" Type="http://schemas.openxmlformats.org/officeDocument/2006/relationships/hyperlink" Target="https://login.consultant.ru/link/?req=doc&amp;base=LAW&amp;n=531283&amp;dst=1240" TargetMode = "External"/><Relationship Id="rId2224" Type="http://schemas.openxmlformats.org/officeDocument/2006/relationships/hyperlink" Target="https://login.consultant.ru/link/?req=doc&amp;base=LAW&amp;n=531283&amp;dst=1252" TargetMode = "External"/><Relationship Id="rId2225" Type="http://schemas.openxmlformats.org/officeDocument/2006/relationships/hyperlink" Target="https://login.consultant.ru/link/?req=doc&amp;base=LAW&amp;n=531283&amp;dst=1254" TargetMode = "External"/><Relationship Id="rId2226" Type="http://schemas.openxmlformats.org/officeDocument/2006/relationships/hyperlink" Target="https://login.consultant.ru/link/?req=doc&amp;base=LAW&amp;n=531283&amp;dst=1256" TargetMode = "External"/><Relationship Id="rId2227" Type="http://schemas.openxmlformats.org/officeDocument/2006/relationships/hyperlink" Target="https://login.consultant.ru/link/?req=doc&amp;base=LAW&amp;n=531283&amp;dst=1261" TargetMode = "External"/><Relationship Id="rId2228" Type="http://schemas.openxmlformats.org/officeDocument/2006/relationships/hyperlink" Target="https://login.consultant.ru/link/?req=doc&amp;base=LAW&amp;n=531283&amp;dst=1263" TargetMode = "External"/><Relationship Id="rId2229" Type="http://schemas.openxmlformats.org/officeDocument/2006/relationships/hyperlink" Target="https://login.consultant.ru/link/?req=doc&amp;base=LAW&amp;n=531283&amp;dst=1265" TargetMode = "External"/><Relationship Id="rId2230" Type="http://schemas.openxmlformats.org/officeDocument/2006/relationships/hyperlink" Target="https://login.consultant.ru/link/?req=doc&amp;base=LAW&amp;n=531283&amp;dst=102615" TargetMode = "External"/><Relationship Id="rId2231" Type="http://schemas.openxmlformats.org/officeDocument/2006/relationships/hyperlink" Target="https://login.consultant.ru/link/?req=doc&amp;base=LAW&amp;n=531283&amp;dst=102617" TargetMode = "External"/><Relationship Id="rId2232" Type="http://schemas.openxmlformats.org/officeDocument/2006/relationships/hyperlink" Target="https://login.consultant.ru/link/?req=doc&amp;base=LAW&amp;n=289784&amp;dst=100015" TargetMode = "External"/><Relationship Id="rId2233" Type="http://schemas.openxmlformats.org/officeDocument/2006/relationships/hyperlink" Target="https://login.consultant.ru/link/?req=doc&amp;base=LAW&amp;n=482498&amp;dst=100016" TargetMode = "External"/><Relationship Id="rId2234" Type="http://schemas.openxmlformats.org/officeDocument/2006/relationships/hyperlink" Target="https://login.consultant.ru/link/?req=doc&amp;base=LAW&amp;n=527099&amp;dst=96" TargetMode = "External"/><Relationship Id="rId2235" Type="http://schemas.openxmlformats.org/officeDocument/2006/relationships/hyperlink" Target="https://login.consultant.ru/link/?req=doc&amp;base=LAW&amp;n=531283&amp;dst=102584" TargetMode = "External"/><Relationship Id="rId2236" Type="http://schemas.openxmlformats.org/officeDocument/2006/relationships/hyperlink" Target="https://login.consultant.ru/link/?req=doc&amp;base=LAW&amp;n=531283&amp;dst=103245" TargetMode = "External"/><Relationship Id="rId2237" Type="http://schemas.openxmlformats.org/officeDocument/2006/relationships/hyperlink" Target="https://login.consultant.ru/link/?req=doc&amp;base=LAW&amp;n=531283&amp;dst=102592" TargetMode = "External"/><Relationship Id="rId2238" Type="http://schemas.openxmlformats.org/officeDocument/2006/relationships/hyperlink" Target="https://login.consultant.ru/link/?req=doc&amp;base=LAW&amp;n=531283&amp;dst=102605" TargetMode = "External"/><Relationship Id="rId2239" Type="http://schemas.openxmlformats.org/officeDocument/2006/relationships/hyperlink" Target="https://login.consultant.ru/link/?req=doc&amp;base=LAW&amp;n=531283&amp;dst=102607" TargetMode = "External"/><Relationship Id="rId2240" Type="http://schemas.openxmlformats.org/officeDocument/2006/relationships/hyperlink" Target="https://login.consultant.ru/link/?req=doc&amp;base=LAW&amp;n=531283&amp;dst=1213" TargetMode = "External"/><Relationship Id="rId2241" Type="http://schemas.openxmlformats.org/officeDocument/2006/relationships/hyperlink" Target="https://login.consultant.ru/link/?req=doc&amp;base=LAW&amp;n=405461&amp;dst=100010" TargetMode = "External"/><Relationship Id="rId2242" Type="http://schemas.openxmlformats.org/officeDocument/2006/relationships/hyperlink" Target="https://login.consultant.ru/link/?req=doc&amp;base=LAW&amp;n=200920&amp;dst=101204" TargetMode = "External"/><Relationship Id="rId2243" Type="http://schemas.openxmlformats.org/officeDocument/2006/relationships/hyperlink" Target="https://login.consultant.ru/link/?req=doc&amp;base=LAW&amp;n=531283&amp;dst=703" TargetMode = "External"/><Relationship Id="rId2244" Type="http://schemas.openxmlformats.org/officeDocument/2006/relationships/hyperlink" Target="https://login.consultant.ru/link/?req=doc&amp;base=LAW&amp;n=509417&amp;dst=101040" TargetMode = "External"/><Relationship Id="rId2245" Type="http://schemas.openxmlformats.org/officeDocument/2006/relationships/hyperlink" Target="https://login.consultant.ru/link/?req=doc&amp;base=LAW&amp;n=490132&amp;dst=100169" TargetMode = "External"/><Relationship Id="rId2246" Type="http://schemas.openxmlformats.org/officeDocument/2006/relationships/hyperlink" Target="https://login.consultant.ru/link/?req=doc&amp;base=LAW&amp;n=494748&amp;dst=100020" TargetMode = "External"/><Relationship Id="rId2247" Type="http://schemas.openxmlformats.org/officeDocument/2006/relationships/hyperlink" Target="https://login.consultant.ru/link/?req=doc&amp;base=LAW&amp;n=494748&amp;dst=100021" TargetMode = "External"/><Relationship Id="rId2248" Type="http://schemas.openxmlformats.org/officeDocument/2006/relationships/hyperlink" Target="https://login.consultant.ru/link/?req=doc&amp;base=LAW&amp;n=513797&amp;dst=25" TargetMode = "External"/><Relationship Id="rId2249" Type="http://schemas.openxmlformats.org/officeDocument/2006/relationships/hyperlink" Target="https://login.consultant.ru/link/?req=doc&amp;base=LAW&amp;n=495181&amp;dst=100173" TargetMode = "External"/><Relationship Id="rId2250" Type="http://schemas.openxmlformats.org/officeDocument/2006/relationships/hyperlink" Target="https://login.consultant.ru/link/?req=doc&amp;base=LAW&amp;n=495181&amp;dst=1171" TargetMode = "External"/><Relationship Id="rId2251" Type="http://schemas.openxmlformats.org/officeDocument/2006/relationships/hyperlink" Target="https://login.consultant.ru/link/?req=doc&amp;base=LAW&amp;n=495181&amp;dst=2110" TargetMode = "External"/><Relationship Id="rId2252" Type="http://schemas.openxmlformats.org/officeDocument/2006/relationships/hyperlink" Target="https://login.consultant.ru/link/?req=doc&amp;base=LAW&amp;n=495181&amp;dst=101497" TargetMode = "External"/><Relationship Id="rId2253" Type="http://schemas.openxmlformats.org/officeDocument/2006/relationships/hyperlink" Target="https://login.consultant.ru/link/?req=doc&amp;base=LAW&amp;n=495181&amp;dst=2208" TargetMode = "External"/><Relationship Id="rId2254" Type="http://schemas.openxmlformats.org/officeDocument/2006/relationships/hyperlink" Target="https://login.consultant.ru/link/?req=doc&amp;base=LAW&amp;n=494748&amp;dst=100049" TargetMode = "External"/><Relationship Id="rId2255" Type="http://schemas.openxmlformats.org/officeDocument/2006/relationships/hyperlink" Target="https://login.consultant.ru/link/?req=doc&amp;base=LAW&amp;n=495181&amp;dst=2237" TargetMode = "External"/><Relationship Id="rId2256" Type="http://schemas.openxmlformats.org/officeDocument/2006/relationships/hyperlink" Target="https://login.consultant.ru/link/?req=doc&amp;base=LAW&amp;n=495181&amp;dst=101310" TargetMode = "External"/><Relationship Id="rId2257" Type="http://schemas.openxmlformats.org/officeDocument/2006/relationships/hyperlink" Target="https://login.consultant.ru/link/?req=doc&amp;base=LAW&amp;n=495181&amp;dst=101296" TargetMode = "External"/><Relationship Id="rId2258" Type="http://schemas.openxmlformats.org/officeDocument/2006/relationships/hyperlink" Target="https://login.consultant.ru/link/?req=doc&amp;base=LAW&amp;n=495181&amp;dst=2951" TargetMode = "External"/><Relationship Id="rId2259" Type="http://schemas.openxmlformats.org/officeDocument/2006/relationships/hyperlink" Target="https://login.consultant.ru/link/?req=doc&amp;base=LAW&amp;n=495181&amp;dst=2998" TargetMode = "External"/><Relationship Id="rId2260" Type="http://schemas.openxmlformats.org/officeDocument/2006/relationships/hyperlink" Target="https://login.consultant.ru/link/?req=doc&amp;base=LAW&amp;n=494748&amp;dst=100070" TargetMode = "External"/><Relationship Id="rId2261" Type="http://schemas.openxmlformats.org/officeDocument/2006/relationships/hyperlink" Target="https://login.consultant.ru/link/?req=doc&amp;base=LAW&amp;n=521612&amp;dst=100183" TargetMode = "External"/><Relationship Id="rId2262" Type="http://schemas.openxmlformats.org/officeDocument/2006/relationships/hyperlink" Target="https://login.consultant.ru/link/?req=doc&amp;base=LAW&amp;n=521612&amp;dst=100184" TargetMode = "External"/><Relationship Id="rId2263" Type="http://schemas.openxmlformats.org/officeDocument/2006/relationships/hyperlink" Target="https://login.consultant.ru/link/?req=doc&amp;base=LAW&amp;n=521612&amp;dst=2" TargetMode = "External"/><Relationship Id="rId2264" Type="http://schemas.openxmlformats.org/officeDocument/2006/relationships/hyperlink" Target="https://login.consultant.ru/link/?req=doc&amp;base=LAW&amp;n=521612&amp;dst=100259" TargetMode = "External"/><Relationship Id="rId2265" Type="http://schemas.openxmlformats.org/officeDocument/2006/relationships/hyperlink" Target="https://login.consultant.ru/link/?req=doc&amp;base=LAW&amp;n=521612&amp;dst=100721" TargetMode = "External"/><Relationship Id="rId2266" Type="http://schemas.openxmlformats.org/officeDocument/2006/relationships/hyperlink" Target="https://login.consultant.ru/link/?req=doc&amp;base=LAW&amp;n=521612&amp;dst=100326" TargetMode = "External"/><Relationship Id="rId2267" Type="http://schemas.openxmlformats.org/officeDocument/2006/relationships/hyperlink" Target="https://login.consultant.ru/link/?req=doc&amp;base=LAW&amp;n=521612&amp;dst=100716" TargetMode = "External"/><Relationship Id="rId2268" Type="http://schemas.openxmlformats.org/officeDocument/2006/relationships/hyperlink" Target="https://login.consultant.ru/link/?req=doc&amp;base=LAW&amp;n=521612&amp;dst=100307" TargetMode = "External"/><Relationship Id="rId2269" Type="http://schemas.openxmlformats.org/officeDocument/2006/relationships/hyperlink" Target="https://login.consultant.ru/link/?req=doc&amp;base=LAW&amp;n=521612&amp;dst=100355" TargetMode = "External"/><Relationship Id="rId2270" Type="http://schemas.openxmlformats.org/officeDocument/2006/relationships/hyperlink" Target="https://login.consultant.ru/link/?req=doc&amp;base=LAW&amp;n=521612&amp;dst=71" TargetMode = "External"/><Relationship Id="rId2271" Type="http://schemas.openxmlformats.org/officeDocument/2006/relationships/hyperlink" Target="https://login.consultant.ru/link/?req=doc&amp;base=LAW&amp;n=494748&amp;dst=100104" TargetMode = "External"/><Relationship Id="rId2272" Type="http://schemas.openxmlformats.org/officeDocument/2006/relationships/hyperlink" Target="https://login.consultant.ru/link/?req=doc&amp;base=LAW&amp;n=483052" TargetMode = "External"/><Relationship Id="rId2273" Type="http://schemas.openxmlformats.org/officeDocument/2006/relationships/hyperlink" Target="https://login.consultant.ru/link/?req=doc&amp;base=LAW&amp;n=495181" TargetMode = "External"/><Relationship Id="rId2274" Type="http://schemas.openxmlformats.org/officeDocument/2006/relationships/hyperlink" Target="https://login.consultant.ru/link/?req=doc&amp;base=LAW&amp;n=483052&amp;dst=378" TargetMode = "External"/><Relationship Id="rId2275" Type="http://schemas.openxmlformats.org/officeDocument/2006/relationships/hyperlink" Target="https://login.consultant.ru/link/?req=doc&amp;base=LAW&amp;n=526149&amp;dst=241" TargetMode = "External"/><Relationship Id="rId2276" Type="http://schemas.openxmlformats.org/officeDocument/2006/relationships/hyperlink" Target="https://login.consultant.ru/link/?req=doc&amp;base=LAW&amp;n=523069&amp;dst=100009" TargetMode = "External"/><Relationship Id="rId2277" Type="http://schemas.openxmlformats.org/officeDocument/2006/relationships/hyperlink" Target="https://login.consultant.ru/link/?req=doc&amp;base=LAW&amp;n=494748&amp;dst=100119" TargetMode = "External"/><Relationship Id="rId2278" Type="http://schemas.openxmlformats.org/officeDocument/2006/relationships/hyperlink" Target="https://login.consultant.ru/link/?req=doc&amp;base=LAW&amp;n=518297&amp;dst=40" TargetMode = "External"/><Relationship Id="rId2279" Type="http://schemas.openxmlformats.org/officeDocument/2006/relationships/hyperlink" Target="https://login.consultant.ru/link/?req=doc&amp;base=LAW&amp;n=494748&amp;dst=100132" TargetMode = "External"/><Relationship Id="rId2280" Type="http://schemas.openxmlformats.org/officeDocument/2006/relationships/hyperlink" Target="https://login.consultant.ru/link/?req=doc&amp;base=LAW&amp;n=494748&amp;dst=100141" TargetMode = "External"/><Relationship Id="rId2281" Type="http://schemas.openxmlformats.org/officeDocument/2006/relationships/hyperlink" Target="https://login.consultant.ru/link/?req=doc&amp;base=LAW&amp;n=201617&amp;dst=100270" TargetMode = "External"/><Relationship Id="rId2282" Type="http://schemas.openxmlformats.org/officeDocument/2006/relationships/hyperlink" Target="https://login.consultant.ru/link/?req=doc&amp;base=LAW&amp;n=533471&amp;dst=101293" TargetMode = "External"/><Relationship Id="rId2283" Type="http://schemas.openxmlformats.org/officeDocument/2006/relationships/hyperlink" Target="https://login.consultant.ru/link/?req=doc&amp;base=LAW&amp;n=533471&amp;dst=101346" TargetMode = "External"/><Relationship Id="rId2284" Type="http://schemas.openxmlformats.org/officeDocument/2006/relationships/hyperlink" Target="https://login.consultant.ru/link/?req=doc&amp;base=LAW&amp;n=533471&amp;dst=101374" TargetMode = "External"/><Relationship Id="rId2285" Type="http://schemas.openxmlformats.org/officeDocument/2006/relationships/hyperlink" Target="https://login.consultant.ru/link/?req=doc&amp;base=LAW&amp;n=494748&amp;dst=100141" TargetMode = "External"/><Relationship Id="rId2286" Type="http://schemas.openxmlformats.org/officeDocument/2006/relationships/hyperlink" Target="https://login.consultant.ru/link/?req=doc&amp;base=LAW&amp;n=314634&amp;dst=100013" TargetMode = "External"/><Relationship Id="rId2287" Type="http://schemas.openxmlformats.org/officeDocument/2006/relationships/hyperlink" Target="https://login.consultant.ru/link/?req=doc&amp;base=LAW&amp;n=495181&amp;dst=1100" TargetMode = "External"/><Relationship Id="rId2288" Type="http://schemas.openxmlformats.org/officeDocument/2006/relationships/hyperlink" Target="https://login.consultant.ru/link/?req=doc&amp;base=LAW&amp;n=531283&amp;dst=2518" TargetMode = "External"/><Relationship Id="rId2289" Type="http://schemas.openxmlformats.org/officeDocument/2006/relationships/hyperlink" Target="https://login.consultant.ru/link/?req=doc&amp;base=LAW&amp;n=286537&amp;dst=100079" TargetMode = "External"/><Relationship Id="rId2290" Type="http://schemas.openxmlformats.org/officeDocument/2006/relationships/hyperlink" Target="https://login.consultant.ru/link/?req=doc&amp;base=LAW&amp;n=61761&amp;dst=100015" TargetMode = "External"/><Relationship Id="rId2291" Type="http://schemas.openxmlformats.org/officeDocument/2006/relationships/hyperlink" Target="https://login.consultant.ru/link/?req=doc&amp;base=LAW&amp;n=531283&amp;dst=1813" TargetMode = "External"/><Relationship Id="rId2292" Type="http://schemas.openxmlformats.org/officeDocument/2006/relationships/hyperlink" Target="https://login.consultant.ru/link/?req=doc&amp;base=LAW&amp;n=286537&amp;dst=100081" TargetMode = "External"/><Relationship Id="rId2293" Type="http://schemas.openxmlformats.org/officeDocument/2006/relationships/hyperlink" Target="https://login.consultant.ru/link/?req=doc&amp;base=LAW&amp;n=490132&amp;dst=100178" TargetMode = "External"/><Relationship Id="rId2294" Type="http://schemas.openxmlformats.org/officeDocument/2006/relationships/hyperlink" Target="https://login.consultant.ru/link/?req=doc&amp;base=LAW&amp;n=176172&amp;dst=100034" TargetMode = "External"/><Relationship Id="rId2295" Type="http://schemas.openxmlformats.org/officeDocument/2006/relationships/hyperlink" Target="https://login.consultant.ru/link/?req=doc&amp;base=LAW&amp;n=511786&amp;dst=100016" TargetMode = "External"/><Relationship Id="rId2296" Type="http://schemas.openxmlformats.org/officeDocument/2006/relationships/hyperlink" Target="https://login.consultant.ru/link/?req=doc&amp;base=LAW&amp;n=189504&amp;dst=100012" TargetMode = "External"/><Relationship Id="rId2297" Type="http://schemas.openxmlformats.org/officeDocument/2006/relationships/hyperlink" Target="https://login.consultant.ru/link/?req=doc&amp;base=LAW&amp;n=116991&amp;dst=100011" TargetMode = "External"/><Relationship Id="rId2298" Type="http://schemas.openxmlformats.org/officeDocument/2006/relationships/hyperlink" Target="https://login.consultant.ru/link/?req=doc&amp;base=LAW&amp;n=521642&amp;dst=100151" TargetMode = "External"/><Relationship Id="rId2299" Type="http://schemas.openxmlformats.org/officeDocument/2006/relationships/hyperlink" Target="https://login.consultant.ru/link/?req=doc&amp;base=LAW&amp;n=449422&amp;dst=100011" TargetMode = "External"/><Relationship Id="rId2300" Type="http://schemas.openxmlformats.org/officeDocument/2006/relationships/hyperlink" Target="https://login.consultant.ru/link/?req=doc&amp;base=LAW&amp;n=201285&amp;dst=100062" TargetMode = "External"/><Relationship Id="rId2301" Type="http://schemas.openxmlformats.org/officeDocument/2006/relationships/hyperlink" Target="https://login.consultant.ru/link/?req=doc&amp;base=LAW&amp;n=201285&amp;dst=100064" TargetMode = "External"/><Relationship Id="rId2302" Type="http://schemas.openxmlformats.org/officeDocument/2006/relationships/hyperlink" Target="https://login.consultant.ru/link/?req=doc&amp;base=LAW&amp;n=341800&amp;dst=100009" TargetMode = "External"/><Relationship Id="rId2303" Type="http://schemas.openxmlformats.org/officeDocument/2006/relationships/hyperlink" Target="https://login.consultant.ru/link/?req=doc&amp;base=LAW&amp;n=57314&amp;dst=100009" TargetMode = "External"/><Relationship Id="rId2304" Type="http://schemas.openxmlformats.org/officeDocument/2006/relationships/hyperlink" Target="https://login.consultant.ru/link/?req=doc&amp;base=LAW&amp;n=490132&amp;dst=100179" TargetMode = "External"/><Relationship Id="rId2305" Type="http://schemas.openxmlformats.org/officeDocument/2006/relationships/hyperlink" Target="https://login.consultant.ru/link/?req=doc&amp;base=LAW&amp;n=103113&amp;dst=100020" TargetMode = "External"/><Relationship Id="rId2306" Type="http://schemas.openxmlformats.org/officeDocument/2006/relationships/hyperlink" Target="https://login.consultant.ru/link/?req=doc&amp;base=LAW&amp;n=326892&amp;dst=100042" TargetMode = "External"/><Relationship Id="rId2307" Type="http://schemas.openxmlformats.org/officeDocument/2006/relationships/hyperlink" Target="https://login.consultant.ru/link/?req=doc&amp;base=LAW&amp;n=511677&amp;dst=100375" TargetMode = "External"/><Relationship Id="rId2308" Type="http://schemas.openxmlformats.org/officeDocument/2006/relationships/hyperlink" Target="https://login.consultant.ru/link/?req=doc&amp;base=LAW&amp;n=421868&amp;dst=100015" TargetMode = "External"/><Relationship Id="rId2309" Type="http://schemas.openxmlformats.org/officeDocument/2006/relationships/hyperlink" Target="https://login.consultant.ru/link/?req=doc&amp;base=LAW&amp;n=421868&amp;dst=100016" TargetMode = "External"/><Relationship Id="rId2310" Type="http://schemas.openxmlformats.org/officeDocument/2006/relationships/hyperlink" Target="https://login.consultant.ru/link/?req=doc&amp;base=LAW&amp;n=421868&amp;dst=100017" TargetMode = "External"/><Relationship Id="rId2311" Type="http://schemas.openxmlformats.org/officeDocument/2006/relationships/hyperlink" Target="https://login.consultant.ru/link/?req=doc&amp;base=LAW&amp;n=421868&amp;dst=100018" TargetMode = "External"/><Relationship Id="rId2312" Type="http://schemas.openxmlformats.org/officeDocument/2006/relationships/hyperlink" Target="https://login.consultant.ru/link/?req=doc&amp;base=LAW&amp;n=421868&amp;dst=100019" TargetMode = "External"/><Relationship Id="rId2313" Type="http://schemas.openxmlformats.org/officeDocument/2006/relationships/hyperlink" Target="https://login.consultant.ru/link/?req=doc&amp;base=LAW&amp;n=421868&amp;dst=100022" TargetMode = "External"/><Relationship Id="rId2314" Type="http://schemas.openxmlformats.org/officeDocument/2006/relationships/hyperlink" Target="https://login.consultant.ru/link/?req=doc&amp;base=LAW&amp;n=421868&amp;dst=100024" TargetMode = "External"/><Relationship Id="rId2315" Type="http://schemas.openxmlformats.org/officeDocument/2006/relationships/hyperlink" Target="https://login.consultant.ru/link/?req=doc&amp;base=LAW&amp;n=421868&amp;dst=100026" TargetMode = "External"/><Relationship Id="rId2316" Type="http://schemas.openxmlformats.org/officeDocument/2006/relationships/hyperlink" Target="https://login.consultant.ru/link/?req=doc&amp;base=LAW&amp;n=511677&amp;dst=100265" TargetMode = "External"/><Relationship Id="rId2317" Type="http://schemas.openxmlformats.org/officeDocument/2006/relationships/hyperlink" Target="https://login.consultant.ru/link/?req=doc&amp;base=LAW&amp;n=529662&amp;dst=384" TargetMode = "External"/><Relationship Id="rId2318" Type="http://schemas.openxmlformats.org/officeDocument/2006/relationships/hyperlink" Target="https://login.consultant.ru/link/?req=doc&amp;base=LAW&amp;n=529662&amp;dst=100145" TargetMode = "External"/><Relationship Id="rId2319" Type="http://schemas.openxmlformats.org/officeDocument/2006/relationships/hyperlink" Target="https://login.consultant.ru/link/?req=doc&amp;base=LAW&amp;n=529662&amp;dst=100" TargetMode = "External"/><Relationship Id="rId2320" Type="http://schemas.openxmlformats.org/officeDocument/2006/relationships/hyperlink" Target="https://login.consultant.ru/link/?req=doc&amp;base=LAW&amp;n=533938" TargetMode = "External"/><Relationship Id="rId2321" Type="http://schemas.openxmlformats.org/officeDocument/2006/relationships/hyperlink" Target="https://login.consultant.ru/link/?req=doc&amp;base=LAW&amp;n=465605&amp;dst=100011" TargetMode = "External"/><Relationship Id="rId2322" Type="http://schemas.openxmlformats.org/officeDocument/2006/relationships/hyperlink" Target="https://login.consultant.ru/link/?req=doc&amp;base=LAW&amp;n=465605&amp;dst=100014" TargetMode = "External"/><Relationship Id="rId2323" Type="http://schemas.openxmlformats.org/officeDocument/2006/relationships/hyperlink" Target="https://login.consultant.ru/link/?req=doc&amp;base=LAW&amp;n=326892&amp;dst=100068" TargetMode = "External"/><Relationship Id="rId2324" Type="http://schemas.openxmlformats.org/officeDocument/2006/relationships/hyperlink" Target="https://login.consultant.ru/link/?req=doc&amp;base=LAW&amp;n=511677&amp;dst=158" TargetMode = "External"/><Relationship Id="rId2325" Type="http://schemas.openxmlformats.org/officeDocument/2006/relationships/hyperlink" Target="https://login.consultant.ru/link/?req=doc&amp;base=LAW&amp;n=326892&amp;dst=100074" TargetMode = "External"/><Relationship Id="rId2326" Type="http://schemas.openxmlformats.org/officeDocument/2006/relationships/hyperlink" Target="https://login.consultant.ru/link/?req=doc&amp;base=LAW&amp;n=511677&amp;dst=100358" TargetMode = "External"/><Relationship Id="rId2327" Type="http://schemas.openxmlformats.org/officeDocument/2006/relationships/hyperlink" Target="https://login.consultant.ru/link/?req=doc&amp;base=LAW&amp;n=326892&amp;dst=100082" TargetMode = "External"/><Relationship Id="rId2328" Type="http://schemas.openxmlformats.org/officeDocument/2006/relationships/hyperlink" Target="https://login.consultant.ru/link/?req=doc&amp;base=LAW&amp;n=300837&amp;dst=100360" TargetMode = "External"/><Relationship Id="rId2329" Type="http://schemas.openxmlformats.org/officeDocument/2006/relationships/hyperlink" Target="https://login.consultant.ru/link/?req=doc&amp;base=LAW&amp;n=495103&amp;dst=100015" TargetMode = "External"/><Relationship Id="rId2330" Type="http://schemas.openxmlformats.org/officeDocument/2006/relationships/hyperlink" Target="https://login.consultant.ru/link/?req=doc&amp;base=LAW&amp;n=57314&amp;dst=100013" TargetMode = "External"/><Relationship Id="rId2331" Type="http://schemas.openxmlformats.org/officeDocument/2006/relationships/hyperlink" Target="https://login.consultant.ru/link/?req=doc&amp;base=LAW&amp;n=490132&amp;dst=100181" TargetMode = "External"/><Relationship Id="rId2332" Type="http://schemas.openxmlformats.org/officeDocument/2006/relationships/hyperlink" Target="https://login.consultant.ru/link/?req=doc&amp;base=LAW&amp;n=57314&amp;dst=100016" TargetMode = "External"/><Relationship Id="rId2333" Type="http://schemas.openxmlformats.org/officeDocument/2006/relationships/hyperlink" Target="https://login.consultant.ru/link/?req=doc&amp;base=LAW&amp;n=490132&amp;dst=100183" TargetMode = "External"/><Relationship Id="rId2334" Type="http://schemas.openxmlformats.org/officeDocument/2006/relationships/hyperlink" Target="https://login.consultant.ru/link/?req=doc&amp;base=LAW&amp;n=103113&amp;dst=100021" TargetMode = "External"/><Relationship Id="rId2335" Type="http://schemas.openxmlformats.org/officeDocument/2006/relationships/hyperlink" Target="https://login.consultant.ru/link/?req=doc&amp;base=LAW&amp;n=326892&amp;dst=100097" TargetMode = "External"/><Relationship Id="rId2336" Type="http://schemas.openxmlformats.org/officeDocument/2006/relationships/hyperlink" Target="https://login.consultant.ru/link/?req=doc&amp;base=LAW&amp;n=57314&amp;dst=100018" TargetMode = "External"/><Relationship Id="rId2337" Type="http://schemas.openxmlformats.org/officeDocument/2006/relationships/hyperlink" Target="https://login.consultant.ru/link/?req=doc&amp;base=LAW&amp;n=490132&amp;dst=100184" TargetMode = "External"/><Relationship Id="rId2338" Type="http://schemas.openxmlformats.org/officeDocument/2006/relationships/hyperlink" Target="https://login.consultant.ru/link/?req=doc&amp;base=LAW&amp;n=326892&amp;dst=100098" TargetMode = "External"/><Relationship Id="rId2339" Type="http://schemas.openxmlformats.org/officeDocument/2006/relationships/hyperlink" Target="https://login.consultant.ru/link/?req=doc&amp;base=LAW&amp;n=511663&amp;dst=100263" TargetMode = "External"/><Relationship Id="rId2340" Type="http://schemas.openxmlformats.org/officeDocument/2006/relationships/hyperlink" Target="https://login.consultant.ru/link/?req=doc&amp;base=LAW&amp;n=57314&amp;dst=100020" TargetMode = "External"/><Relationship Id="rId2341" Type="http://schemas.openxmlformats.org/officeDocument/2006/relationships/hyperlink" Target="https://login.consultant.ru/link/?req=doc&amp;base=LAW&amp;n=490132&amp;dst=100185" TargetMode = "External"/><Relationship Id="rId2342" Type="http://schemas.openxmlformats.org/officeDocument/2006/relationships/hyperlink" Target="https://login.consultant.ru/link/?req=doc&amp;base=LAW&amp;n=482486&amp;dst=100009" TargetMode = "External"/><Relationship Id="rId2343" Type="http://schemas.openxmlformats.org/officeDocument/2006/relationships/hyperlink" Target="https://login.consultant.ru/link/?req=doc&amp;base=LAW&amp;n=503122&amp;dst=100018" TargetMode = "External"/><Relationship Id="rId2344" Type="http://schemas.openxmlformats.org/officeDocument/2006/relationships/hyperlink" Target="https://login.consultant.ru/link/?req=doc&amp;base=LAW&amp;n=507112&amp;dst=3" TargetMode = "External"/><Relationship Id="rId2345" Type="http://schemas.openxmlformats.org/officeDocument/2006/relationships/hyperlink" Target="https://login.consultant.ru/link/?req=doc&amp;base=LAW&amp;n=527048&amp;dst=100014" TargetMode = "External"/><Relationship Id="rId2346" Type="http://schemas.openxmlformats.org/officeDocument/2006/relationships/hyperlink" Target="https://login.consultant.ru/link/?req=doc&amp;base=LAW&amp;n=326892&amp;dst=100099" TargetMode = "External"/><Relationship Id="rId2347" Type="http://schemas.openxmlformats.org/officeDocument/2006/relationships/hyperlink" Target="https://login.consultant.ru/link/?req=doc&amp;base=LAW&amp;n=416227&amp;dst=100009" TargetMode = "External"/><Relationship Id="rId2348" Type="http://schemas.openxmlformats.org/officeDocument/2006/relationships/hyperlink" Target="https://login.consultant.ru/link/?req=doc&amp;base=LAW&amp;n=523964&amp;dst=100015" TargetMode = "External"/><Relationship Id="rId2349" Type="http://schemas.openxmlformats.org/officeDocument/2006/relationships/hyperlink" Target="https://login.consultant.ru/link/?req=doc&amp;base=LAW&amp;n=523965&amp;dst=100013" TargetMode = "External"/><Relationship Id="rId2350" Type="http://schemas.openxmlformats.org/officeDocument/2006/relationships/hyperlink" Target="https://login.consultant.ru/link/?req=doc&amp;base=LAW&amp;n=527048&amp;dst=100015" TargetMode = "External"/><Relationship Id="rId2351" Type="http://schemas.openxmlformats.org/officeDocument/2006/relationships/hyperlink" Target="https://login.consultant.ru/link/?req=doc&amp;base=LAW&amp;n=416227&amp;dst=100009" TargetMode = "External"/><Relationship Id="rId2352" Type="http://schemas.openxmlformats.org/officeDocument/2006/relationships/hyperlink" Target="https://login.consultant.ru/link/?req=doc&amp;base=LAW&amp;n=523964&amp;dst=100015" TargetMode = "External"/><Relationship Id="rId2353" Type="http://schemas.openxmlformats.org/officeDocument/2006/relationships/hyperlink" Target="https://login.consultant.ru/link/?req=doc&amp;base=LAW&amp;n=523965&amp;dst=100013" TargetMode = "External"/><Relationship Id="rId2354" Type="http://schemas.openxmlformats.org/officeDocument/2006/relationships/hyperlink" Target="https://login.consultant.ru/link/?req=doc&amp;base=LAW&amp;n=527048&amp;dst=100017" TargetMode = "External"/><Relationship Id="rId2355" Type="http://schemas.openxmlformats.org/officeDocument/2006/relationships/hyperlink" Target="https://login.consultant.ru/link/?req=doc&amp;base=LAW&amp;n=527048&amp;dst=100018" TargetMode = "External"/><Relationship Id="rId2356" Type="http://schemas.openxmlformats.org/officeDocument/2006/relationships/hyperlink" Target="https://login.consultant.ru/link/?req=doc&amp;base=LAW&amp;n=326263&amp;dst=100010" TargetMode = "External"/><Relationship Id="rId2357" Type="http://schemas.openxmlformats.org/officeDocument/2006/relationships/hyperlink" Target="https://login.consultant.ru/link/?req=doc&amp;base=LAW&amp;n=432064&amp;dst=100096" TargetMode = "External"/><Relationship Id="rId2358" Type="http://schemas.openxmlformats.org/officeDocument/2006/relationships/hyperlink" Target="https://login.consultant.ru/link/?req=doc&amp;base=LAW&amp;n=465605&amp;dst=100017" TargetMode = "External"/><Relationship Id="rId2359" Type="http://schemas.openxmlformats.org/officeDocument/2006/relationships/hyperlink" Target="https://login.consultant.ru/link/?req=doc&amp;base=LAW&amp;n=161223&amp;dst=100009" TargetMode = "External"/><Relationship Id="rId2360" Type="http://schemas.openxmlformats.org/officeDocument/2006/relationships/hyperlink" Target="https://login.consultant.ru/link/?req=doc&amp;base=LAW&amp;n=421776&amp;dst=100044" TargetMode = "External"/><Relationship Id="rId2361" Type="http://schemas.openxmlformats.org/officeDocument/2006/relationships/hyperlink" Target="https://login.consultant.ru/link/?req=doc&amp;base=LAW&amp;n=475041&amp;dst=100011" TargetMode = "External"/><Relationship Id="rId2362" Type="http://schemas.openxmlformats.org/officeDocument/2006/relationships/hyperlink" Target="https://login.consultant.ru/link/?req=doc&amp;base=LAW&amp;n=161223&amp;dst=100011" TargetMode = "External"/><Relationship Id="rId2363" Type="http://schemas.openxmlformats.org/officeDocument/2006/relationships/hyperlink" Target="https://login.consultant.ru/link/?req=doc&amp;base=LAW&amp;n=421776&amp;dst=100010" TargetMode = "External"/><Relationship Id="rId2364" Type="http://schemas.openxmlformats.org/officeDocument/2006/relationships/hyperlink" Target="https://login.consultant.ru/link/?req=doc&amp;base=LAW&amp;n=475041&amp;dst=100012" TargetMode = "External"/><Relationship Id="rId2365" Type="http://schemas.openxmlformats.org/officeDocument/2006/relationships/hyperlink" Target="https://login.consultant.ru/link/?req=doc&amp;base=LAW&amp;n=201285&amp;dst=100067" TargetMode = "External"/><Relationship Id="rId2366" Type="http://schemas.openxmlformats.org/officeDocument/2006/relationships/hyperlink" Target="https://login.consultant.ru/link/?req=doc&amp;base=LAW&amp;n=176172&amp;dst=100039" TargetMode = "External"/><Relationship Id="rId2367" Type="http://schemas.openxmlformats.org/officeDocument/2006/relationships/hyperlink" Target="https://login.consultant.ru/link/?req=doc&amp;base=LAW&amp;n=176172&amp;dst=100041" TargetMode = "External"/><Relationship Id="rId2368" Type="http://schemas.openxmlformats.org/officeDocument/2006/relationships/hyperlink" Target="https://login.consultant.ru/link/?req=doc&amp;base=LAW&amp;n=529662&amp;dst=66" TargetMode = "External"/><Relationship Id="rId2369" Type="http://schemas.openxmlformats.org/officeDocument/2006/relationships/hyperlink" Target="https://login.consultant.ru/link/?req=doc&amp;base=LAW&amp;n=326892&amp;dst=100105" TargetMode = "External"/><Relationship Id="rId2370" Type="http://schemas.openxmlformats.org/officeDocument/2006/relationships/hyperlink" Target="https://login.consultant.ru/link/?req=doc&amp;base=LAW&amp;n=529662&amp;dst=349" TargetMode = "External"/><Relationship Id="rId2371" Type="http://schemas.openxmlformats.org/officeDocument/2006/relationships/hyperlink" Target="https://login.consultant.ru/link/?req=doc&amp;base=LAW&amp;n=326892&amp;dst=100108" TargetMode = "External"/><Relationship Id="rId2372" Type="http://schemas.openxmlformats.org/officeDocument/2006/relationships/hyperlink" Target="https://login.consultant.ru/link/?req=doc&amp;base=LAW&amp;n=176172&amp;dst=100043" TargetMode = "External"/><Relationship Id="rId2373" Type="http://schemas.openxmlformats.org/officeDocument/2006/relationships/hyperlink" Target="https://login.consultant.ru/link/?req=doc&amp;base=LAW&amp;n=337590&amp;dst=100047" TargetMode = "External"/><Relationship Id="rId2374" Type="http://schemas.openxmlformats.org/officeDocument/2006/relationships/hyperlink" Target="https://login.consultant.ru/link/?req=doc&amp;base=LAW&amp;n=531002&amp;dst=100010" TargetMode = "External"/><Relationship Id="rId2375" Type="http://schemas.openxmlformats.org/officeDocument/2006/relationships/hyperlink" Target="https://login.consultant.ru/link/?req=doc&amp;base=LAW&amp;n=387132&amp;dst=100054" TargetMode = "External"/><Relationship Id="rId2376" Type="http://schemas.openxmlformats.org/officeDocument/2006/relationships/hyperlink" Target="https://login.consultant.ru/link/?req=doc&amp;base=LAW&amp;n=511788" TargetMode = "External"/><Relationship Id="rId2377" Type="http://schemas.openxmlformats.org/officeDocument/2006/relationships/hyperlink" Target="https://login.consultant.ru/link/?req=doc&amp;base=LAW&amp;n=511788" TargetMode = "External"/><Relationship Id="rId2378" Type="http://schemas.openxmlformats.org/officeDocument/2006/relationships/hyperlink" Target="https://login.consultant.ru/link/?req=doc&amp;base=LAW&amp;n=387132&amp;dst=100055" TargetMode = "External"/><Relationship Id="rId2379" Type="http://schemas.openxmlformats.org/officeDocument/2006/relationships/hyperlink" Target="https://login.consultant.ru/link/?req=doc&amp;base=LAW&amp;n=511788" TargetMode = "External"/><Relationship Id="rId2380" Type="http://schemas.openxmlformats.org/officeDocument/2006/relationships/hyperlink" Target="https://login.consultant.ru/link/?req=doc&amp;base=LAW&amp;n=511788&amp;dst=4" TargetMode = "External"/><Relationship Id="rId2381" Type="http://schemas.openxmlformats.org/officeDocument/2006/relationships/hyperlink" Target="https://login.consultant.ru/link/?req=doc&amp;base=LAW&amp;n=387132&amp;dst=100056" TargetMode = "External"/><Relationship Id="rId2382" Type="http://schemas.openxmlformats.org/officeDocument/2006/relationships/hyperlink" Target="https://login.consultant.ru/link/?req=doc&amp;base=LAW&amp;n=533477&amp;dst=2710" TargetMode = "External"/><Relationship Id="rId2383" Type="http://schemas.openxmlformats.org/officeDocument/2006/relationships/hyperlink" Target="https://login.consultant.ru/link/?req=doc&amp;base=LAW&amp;n=201285&amp;dst=100079" TargetMode = "External"/><Relationship Id="rId2384" Type="http://schemas.openxmlformats.org/officeDocument/2006/relationships/hyperlink" Target="https://login.consultant.ru/link/?req=doc&amp;base=LAW&amp;n=511666&amp;dst=100279" TargetMode = "External"/><Relationship Id="rId2385" Type="http://schemas.openxmlformats.org/officeDocument/2006/relationships/hyperlink" Target="https://login.consultant.ru/link/?req=doc&amp;base=LAW&amp;n=201285&amp;dst=100082" TargetMode = "External"/><Relationship Id="rId2386" Type="http://schemas.openxmlformats.org/officeDocument/2006/relationships/hyperlink" Target="https://login.consultant.ru/link/?req=doc&amp;base=LAW&amp;n=300837&amp;dst=100362" TargetMode = "External"/><Relationship Id="rId2387" Type="http://schemas.openxmlformats.org/officeDocument/2006/relationships/hyperlink" Target="https://login.consultant.ru/link/?req=doc&amp;base=LAW&amp;n=102972&amp;dst=100022" TargetMode = "External"/><Relationship Id="rId2388" Type="http://schemas.openxmlformats.org/officeDocument/2006/relationships/hyperlink" Target="https://login.consultant.ru/link/?req=doc&amp;base=LAW&amp;n=494938&amp;dst=100021" TargetMode = "External"/><Relationship Id="rId2389" Type="http://schemas.openxmlformats.org/officeDocument/2006/relationships/hyperlink" Target="https://login.consultant.ru/link/?req=doc&amp;base=LAW&amp;n=201285&amp;dst=100084" TargetMode = "External"/><Relationship Id="rId2390" Type="http://schemas.openxmlformats.org/officeDocument/2006/relationships/hyperlink" Target="https://login.consultant.ru/link/?req=doc&amp;base=LAW&amp;n=201285&amp;dst=100086" TargetMode = "External"/><Relationship Id="rId2391" Type="http://schemas.openxmlformats.org/officeDocument/2006/relationships/hyperlink" Target="https://login.consultant.ru/link/?req=doc&amp;base=LAW&amp;n=155129&amp;dst=100017" TargetMode = "External"/><Relationship Id="rId2392" Type="http://schemas.openxmlformats.org/officeDocument/2006/relationships/hyperlink" Target="https://login.consultant.ru/link/?req=doc&amp;base=LAW&amp;n=155129&amp;dst=100019" TargetMode = "External"/><Relationship Id="rId2393" Type="http://schemas.openxmlformats.org/officeDocument/2006/relationships/hyperlink" Target="https://login.consultant.ru/link/?req=doc&amp;base=LAW&amp;n=511674&amp;dst=100712" TargetMode = "External"/><Relationship Id="rId2394" Type="http://schemas.openxmlformats.org/officeDocument/2006/relationships/hyperlink" Target="https://login.consultant.ru/link/?req=doc&amp;base=LAW&amp;n=511319&amp;dst=100229" TargetMode = "External"/><Relationship Id="rId2395" Type="http://schemas.openxmlformats.org/officeDocument/2006/relationships/hyperlink" Target="https://login.consultant.ru/link/?req=doc&amp;base=LAW&amp;n=454133&amp;dst=100090" TargetMode = "External"/><Relationship Id="rId2396" Type="http://schemas.openxmlformats.org/officeDocument/2006/relationships/hyperlink" Target="https://login.consultant.ru/link/?req=doc&amp;base=LAW&amp;n=454133&amp;dst=100092" TargetMode = "External"/><Relationship Id="rId2397" Type="http://schemas.openxmlformats.org/officeDocument/2006/relationships/hyperlink" Target="https://login.consultant.ru/link/?req=doc&amp;base=LAW&amp;n=322496&amp;dst=100011" TargetMode = "External"/><Relationship Id="rId2398" Type="http://schemas.openxmlformats.org/officeDocument/2006/relationships/hyperlink" Target="https://login.consultant.ru/link/?req=doc&amp;base=LAW&amp;n=521528&amp;dst=100010" TargetMode = "External"/><Relationship Id="rId2399" Type="http://schemas.openxmlformats.org/officeDocument/2006/relationships/hyperlink" Target="https://login.consultant.ru/link/?req=doc&amp;base=LAW&amp;n=454133&amp;dst=100098" TargetMode = "External"/><Relationship Id="rId2400" Type="http://schemas.openxmlformats.org/officeDocument/2006/relationships/hyperlink" Target="https://login.consultant.ru/link/?req=doc&amp;base=LAW&amp;n=454133&amp;dst=100099" TargetMode = "External"/><Relationship Id="rId2401" Type="http://schemas.openxmlformats.org/officeDocument/2006/relationships/hyperlink" Target="https://login.consultant.ru/link/?req=doc&amp;base=LAW&amp;n=511319&amp;dst=100230" TargetMode = "External"/><Relationship Id="rId2402" Type="http://schemas.openxmlformats.org/officeDocument/2006/relationships/hyperlink" Target="https://login.consultant.ru/link/?req=doc&amp;base=LAW&amp;n=322496&amp;dst=100013" TargetMode = "External"/><Relationship Id="rId2403" Type="http://schemas.openxmlformats.org/officeDocument/2006/relationships/hyperlink" Target="https://login.consultant.ru/link/?req=doc&amp;base=LAW&amp;n=454133&amp;dst=100101" TargetMode = "External"/><Relationship Id="rId2404" Type="http://schemas.openxmlformats.org/officeDocument/2006/relationships/hyperlink" Target="https://login.consultant.ru/link/?req=doc&amp;base=LAW&amp;n=322496&amp;dst=100015" TargetMode = "External"/><Relationship Id="rId2405" Type="http://schemas.openxmlformats.org/officeDocument/2006/relationships/hyperlink" Target="https://login.consultant.ru/link/?req=doc&amp;base=LAW&amp;n=521528&amp;dst=100011" TargetMode = "External"/><Relationship Id="rId2406" Type="http://schemas.openxmlformats.org/officeDocument/2006/relationships/hyperlink" Target="https://login.consultant.ru/link/?req=doc&amp;base=LAW&amp;n=421868&amp;dst=100028" TargetMode = "External"/><Relationship Id="rId2407" Type="http://schemas.openxmlformats.org/officeDocument/2006/relationships/hyperlink" Target="https://login.consultant.ru/link/?req=doc&amp;base=LAW&amp;n=322496&amp;dst=100017" TargetMode = "External"/><Relationship Id="rId2408" Type="http://schemas.openxmlformats.org/officeDocument/2006/relationships/hyperlink" Target="https://login.consultant.ru/link/?req=doc&amp;base=LAW&amp;n=201316&amp;dst=100040" TargetMode = "External"/><Relationship Id="rId2409" Type="http://schemas.openxmlformats.org/officeDocument/2006/relationships/hyperlink" Target="https://login.consultant.ru/link/?req=doc&amp;base=LAW&amp;n=490132&amp;dst=100207" TargetMode = "External"/><Relationship Id="rId2410" Type="http://schemas.openxmlformats.org/officeDocument/2006/relationships/hyperlink" Target="https://login.consultant.ru/link/?req=doc&amp;base=LAW&amp;n=148484&amp;dst=100009" TargetMode = "External"/><Relationship Id="rId2411" Type="http://schemas.openxmlformats.org/officeDocument/2006/relationships/hyperlink" Target="https://login.consultant.ru/link/?req=doc&amp;base=LAW&amp;n=454135&amp;dst=100230" TargetMode = "External"/><Relationship Id="rId2412" Type="http://schemas.openxmlformats.org/officeDocument/2006/relationships/hyperlink" Target="https://login.consultant.ru/link/?req=doc&amp;base=LAW&amp;n=513049&amp;dst=100324" TargetMode = "External"/><Relationship Id="rId2413" Type="http://schemas.openxmlformats.org/officeDocument/2006/relationships/hyperlink" Target="https://login.consultant.ru/link/?req=doc&amp;base=LAW&amp;n=322496&amp;dst=100019" TargetMode = "External"/><Relationship Id="rId2414" Type="http://schemas.openxmlformats.org/officeDocument/2006/relationships/hyperlink" Target="https://login.consultant.ru/link/?req=doc&amp;base=LAW&amp;n=322496&amp;dst=100021" TargetMode = "External"/><Relationship Id="rId2415" Type="http://schemas.openxmlformats.org/officeDocument/2006/relationships/hyperlink" Target="https://login.consultant.ru/link/?req=doc&amp;base=LAW&amp;n=490132&amp;dst=100211" TargetMode = "External"/><Relationship Id="rId2416" Type="http://schemas.openxmlformats.org/officeDocument/2006/relationships/hyperlink" Target="https://login.consultant.ru/link/?req=doc&amp;base=LAW&amp;n=513049&amp;dst=100325" TargetMode = "External"/><Relationship Id="rId2417" Type="http://schemas.openxmlformats.org/officeDocument/2006/relationships/hyperlink" Target="https://login.consultant.ru/link/?req=doc&amp;base=LAW&amp;n=62996&amp;dst=100009" TargetMode = "External"/><Relationship Id="rId2418" Type="http://schemas.openxmlformats.org/officeDocument/2006/relationships/hyperlink" Target="https://login.consultant.ru/link/?req=doc&amp;base=LAW&amp;n=490132&amp;dst=100212" TargetMode = "External"/><Relationship Id="rId2419" Type="http://schemas.openxmlformats.org/officeDocument/2006/relationships/hyperlink" Target="https://login.consultant.ru/link/?req=doc&amp;base=LAW&amp;n=201285&amp;dst=100089" TargetMode = "External"/><Relationship Id="rId2420" Type="http://schemas.openxmlformats.org/officeDocument/2006/relationships/hyperlink" Target="https://login.consultant.ru/link/?req=doc&amp;base=LAW&amp;n=178862&amp;dst=100011" TargetMode = "External"/><Relationship Id="rId2421" Type="http://schemas.openxmlformats.org/officeDocument/2006/relationships/hyperlink" Target="https://login.consultant.ru/link/?req=doc&amp;base=LAW&amp;n=495254&amp;dst=100124" TargetMode = "External"/><Relationship Id="rId2422" Type="http://schemas.openxmlformats.org/officeDocument/2006/relationships/hyperlink" Target="https://login.consultant.ru/link/?req=doc&amp;base=LAW&amp;n=201285&amp;dst=100090" TargetMode = "External"/><Relationship Id="rId2423" Type="http://schemas.openxmlformats.org/officeDocument/2006/relationships/hyperlink" Target="https://login.consultant.ru/link/?req=doc&amp;base=LAW&amp;n=495254&amp;dst=100125" TargetMode = "External"/><Relationship Id="rId2424" Type="http://schemas.openxmlformats.org/officeDocument/2006/relationships/hyperlink" Target="https://login.consultant.ru/link/?req=doc&amp;base=LAW&amp;n=490132&amp;dst=100214" TargetMode = "External"/><Relationship Id="rId2425" Type="http://schemas.openxmlformats.org/officeDocument/2006/relationships/hyperlink" Target="https://login.consultant.ru/link/?req=doc&amp;base=LAW&amp;n=521301&amp;dst=100028" TargetMode = "External"/><Relationship Id="rId2426" Type="http://schemas.openxmlformats.org/officeDocument/2006/relationships/hyperlink" Target="https://login.consultant.ru/link/?req=doc&amp;base=LAW&amp;n=528398&amp;dst=100426" TargetMode = "External"/><Relationship Id="rId2427" Type="http://schemas.openxmlformats.org/officeDocument/2006/relationships/hyperlink" Target="https://login.consultant.ru/link/?req=doc&amp;base=LAW&amp;n=178862&amp;dst=100012" TargetMode = "External"/><Relationship Id="rId2428" Type="http://schemas.openxmlformats.org/officeDocument/2006/relationships/hyperlink" Target="https://login.consultant.ru/link/?req=doc&amp;base=LAW&amp;n=521301&amp;dst=100046" TargetMode = "External"/><Relationship Id="rId2429" Type="http://schemas.openxmlformats.org/officeDocument/2006/relationships/hyperlink" Target="https://login.consultant.ru/link/?req=doc&amp;base=LAW&amp;n=521301&amp;dst=100053" TargetMode = "External"/><Relationship Id="rId2430" Type="http://schemas.openxmlformats.org/officeDocument/2006/relationships/hyperlink" Target="https://login.consultant.ru/link/?req=doc&amp;base=LAW&amp;n=513049&amp;dst=100329" TargetMode = "External"/><Relationship Id="rId2431" Type="http://schemas.openxmlformats.org/officeDocument/2006/relationships/hyperlink" Target="https://login.consultant.ru/link/?req=doc&amp;base=LAW&amp;n=490132&amp;dst=100215" TargetMode = "External"/><Relationship Id="rId2432" Type="http://schemas.openxmlformats.org/officeDocument/2006/relationships/hyperlink" Target="https://login.consultant.ru/link/?req=doc&amp;base=LAW&amp;n=490132&amp;dst=100217" TargetMode = "External"/><Relationship Id="rId2433" Type="http://schemas.openxmlformats.org/officeDocument/2006/relationships/hyperlink" Target="https://login.consultant.ru/link/?req=doc&amp;base=LAW&amp;n=62996&amp;dst=100010" TargetMode = "External"/><Relationship Id="rId2434" Type="http://schemas.openxmlformats.org/officeDocument/2006/relationships/hyperlink" Target="https://login.consultant.ru/link/?req=doc&amp;base=LAW&amp;n=490132&amp;dst=100218" TargetMode = "External"/><Relationship Id="rId2435" Type="http://schemas.openxmlformats.org/officeDocument/2006/relationships/hyperlink" Target="https://login.consultant.ru/link/?req=doc&amp;base=LAW&amp;n=490132&amp;dst=100219" TargetMode = "External"/><Relationship Id="rId2436" Type="http://schemas.openxmlformats.org/officeDocument/2006/relationships/hyperlink" Target="https://login.consultant.ru/link/?req=doc&amp;base=LAW&amp;n=512732&amp;dst=242" TargetMode = "External"/><Relationship Id="rId2437" Type="http://schemas.openxmlformats.org/officeDocument/2006/relationships/hyperlink" Target="https://login.consultant.ru/link/?req=doc&amp;base=LAW&amp;n=201316&amp;dst=100042" TargetMode = "External"/><Relationship Id="rId2438" Type="http://schemas.openxmlformats.org/officeDocument/2006/relationships/hyperlink" Target="https://login.consultant.ru/link/?req=doc&amp;base=LAW&amp;n=490132&amp;dst=100221" TargetMode = "External"/><Relationship Id="rId2439" Type="http://schemas.openxmlformats.org/officeDocument/2006/relationships/hyperlink" Target="https://login.consultant.ru/link/?req=doc&amp;base=LAW&amp;n=148484&amp;dst=100011" TargetMode = "External"/><Relationship Id="rId2440" Type="http://schemas.openxmlformats.org/officeDocument/2006/relationships/hyperlink" Target="https://login.consultant.ru/link/?req=doc&amp;base=LAW&amp;n=490132&amp;dst=100222" TargetMode = "External"/><Relationship Id="rId2441" Type="http://schemas.openxmlformats.org/officeDocument/2006/relationships/hyperlink" Target="https://login.consultant.ru/link/?req=doc&amp;base=LAW&amp;n=148484&amp;dst=100012" TargetMode = "External"/><Relationship Id="rId2442" Type="http://schemas.openxmlformats.org/officeDocument/2006/relationships/hyperlink" Target="https://login.consultant.ru/link/?req=doc&amp;base=LAW&amp;n=504542&amp;dst=100011" TargetMode = "External"/><Relationship Id="rId2443" Type="http://schemas.openxmlformats.org/officeDocument/2006/relationships/hyperlink" Target="https://login.consultant.ru/link/?req=doc&amp;base=LAW&amp;n=404030&amp;dst=100011" TargetMode = "External"/><Relationship Id="rId2444" Type="http://schemas.openxmlformats.org/officeDocument/2006/relationships/hyperlink" Target="https://login.consultant.ru/link/?req=doc&amp;base=LAW&amp;n=201316&amp;dst=100043" TargetMode = "External"/><Relationship Id="rId2445" Type="http://schemas.openxmlformats.org/officeDocument/2006/relationships/hyperlink" Target="https://login.consultant.ru/link/?req=doc&amp;base=LAW&amp;n=490132&amp;dst=100223" TargetMode = "External"/><Relationship Id="rId2446" Type="http://schemas.openxmlformats.org/officeDocument/2006/relationships/hyperlink" Target="https://login.consultant.ru/link/?req=doc&amp;base=LAW&amp;n=490132&amp;dst=100224" TargetMode = "External"/><Relationship Id="rId2447" Type="http://schemas.openxmlformats.org/officeDocument/2006/relationships/hyperlink" Target="https://login.consultant.ru/link/?req=doc&amp;base=LAW&amp;n=490132&amp;dst=100225" TargetMode = "External"/><Relationship Id="rId2448" Type="http://schemas.openxmlformats.org/officeDocument/2006/relationships/hyperlink" Target="https://login.consultant.ru/link/?req=doc&amp;base=LAW&amp;n=103113&amp;dst=100023" TargetMode = "External"/><Relationship Id="rId2449" Type="http://schemas.openxmlformats.org/officeDocument/2006/relationships/hyperlink" Target="https://login.consultant.ru/link/?req=doc&amp;base=LAW&amp;n=173823&amp;dst=100026" TargetMode = "External"/><Relationship Id="rId2450" Type="http://schemas.openxmlformats.org/officeDocument/2006/relationships/hyperlink" Target="https://login.consultant.ru/link/?req=doc&amp;base=LAW&amp;n=511319&amp;dst=100231" TargetMode = "External"/><Relationship Id="rId2451" Type="http://schemas.openxmlformats.org/officeDocument/2006/relationships/hyperlink" Target="https://login.consultant.ru/link/?req=doc&amp;base=LAW&amp;n=176172&amp;dst=100053" TargetMode = "External"/><Relationship Id="rId2452" Type="http://schemas.openxmlformats.org/officeDocument/2006/relationships/hyperlink" Target="https://login.consultant.ru/link/?req=doc&amp;base=LAW&amp;n=511319&amp;dst=100235" TargetMode = "External"/><Relationship Id="rId2453" Type="http://schemas.openxmlformats.org/officeDocument/2006/relationships/hyperlink" Target="https://login.consultant.ru/link/?req=doc&amp;base=LAW&amp;n=165850&amp;dst=100043" TargetMode = "External"/><Relationship Id="rId2454" Type="http://schemas.openxmlformats.org/officeDocument/2006/relationships/hyperlink" Target="https://login.consultant.ru/link/?req=doc&amp;base=LAW&amp;n=165850&amp;dst=100046" TargetMode = "External"/><Relationship Id="rId2455" Type="http://schemas.openxmlformats.org/officeDocument/2006/relationships/hyperlink" Target="https://login.consultant.ru/link/?req=doc&amp;base=LAW&amp;n=165850&amp;dst=100048" TargetMode = "External"/><Relationship Id="rId2456" Type="http://schemas.openxmlformats.org/officeDocument/2006/relationships/hyperlink" Target="https://login.consultant.ru/link/?req=doc&amp;base=LAW&amp;n=326892&amp;dst=100111" TargetMode = "External"/><Relationship Id="rId2457" Type="http://schemas.openxmlformats.org/officeDocument/2006/relationships/hyperlink" Target="https://login.consultant.ru/link/?req=doc&amp;base=LAW&amp;n=326892&amp;dst=100112" TargetMode = "External"/><Relationship Id="rId2458" Type="http://schemas.openxmlformats.org/officeDocument/2006/relationships/hyperlink" Target="https://login.consultant.ru/link/?req=doc&amp;base=LAW&amp;n=200730&amp;dst=100084" TargetMode = "External"/><Relationship Id="rId2459" Type="http://schemas.openxmlformats.org/officeDocument/2006/relationships/hyperlink" Target="https://login.consultant.ru/link/?req=doc&amp;base=LAW&amp;n=200730&amp;dst=100087" TargetMode = "External"/><Relationship Id="rId2460" Type="http://schemas.openxmlformats.org/officeDocument/2006/relationships/hyperlink" Target="https://login.consultant.ru/link/?req=doc&amp;base=LAW&amp;n=511319&amp;dst=100246" TargetMode = "External"/><Relationship Id="rId2461" Type="http://schemas.openxmlformats.org/officeDocument/2006/relationships/hyperlink" Target="https://login.consultant.ru/link/?req=doc&amp;base=LAW&amp;n=511319&amp;dst=100248" TargetMode = "External"/><Relationship Id="rId2462" Type="http://schemas.openxmlformats.org/officeDocument/2006/relationships/hyperlink" Target="https://login.consultant.ru/link/?req=doc&amp;base=LAW&amp;n=165850&amp;dst=100053" TargetMode = "External"/><Relationship Id="rId2463" Type="http://schemas.openxmlformats.org/officeDocument/2006/relationships/hyperlink" Target="https://login.consultant.ru/link/?req=doc&amp;base=LAW&amp;n=511319&amp;dst=100250" TargetMode = "External"/><Relationship Id="rId2464" Type="http://schemas.openxmlformats.org/officeDocument/2006/relationships/hyperlink" Target="https://login.consultant.ru/link/?req=doc&amp;base=LAW&amp;n=165850&amp;dst=100055" TargetMode = "External"/><Relationship Id="rId2465" Type="http://schemas.openxmlformats.org/officeDocument/2006/relationships/hyperlink" Target="https://login.consultant.ru/link/?req=doc&amp;base=LAW&amp;n=511674&amp;dst=100053" TargetMode = "External"/><Relationship Id="rId2466" Type="http://schemas.openxmlformats.org/officeDocument/2006/relationships/hyperlink" Target="https://login.consultant.ru/link/?req=doc&amp;base=LAW&amp;n=511319&amp;dst=100252" TargetMode = "External"/><Relationship Id="rId2467" Type="http://schemas.openxmlformats.org/officeDocument/2006/relationships/hyperlink" Target="https://login.consultant.ru/link/?req=doc&amp;base=LAW&amp;n=165850&amp;dst=100057" TargetMode = "External"/><Relationship Id="rId2468" Type="http://schemas.openxmlformats.org/officeDocument/2006/relationships/hyperlink" Target="https://login.consultant.ru/link/?req=doc&amp;base=LAW&amp;n=286953&amp;dst=100193" TargetMode = "External"/><Relationship Id="rId2469" Type="http://schemas.openxmlformats.org/officeDocument/2006/relationships/hyperlink" Target="https://login.consultant.ru/link/?req=doc&amp;base=LAW&amp;n=511674&amp;dst=100327" TargetMode = "External"/><Relationship Id="rId2470" Type="http://schemas.openxmlformats.org/officeDocument/2006/relationships/hyperlink" Target="https://login.consultant.ru/link/?req=doc&amp;base=LAW&amp;n=511319&amp;dst=100260" TargetMode = "External"/><Relationship Id="rId2471" Type="http://schemas.openxmlformats.org/officeDocument/2006/relationships/hyperlink" Target="https://login.consultant.ru/link/?req=doc&amp;base=LAW&amp;n=511319&amp;dst=100262" TargetMode = "External"/><Relationship Id="rId2472" Type="http://schemas.openxmlformats.org/officeDocument/2006/relationships/hyperlink" Target="https://login.consultant.ru/link/?req=doc&amp;base=LAW&amp;n=165850&amp;dst=100062" TargetMode = "External"/><Relationship Id="rId2473" Type="http://schemas.openxmlformats.org/officeDocument/2006/relationships/hyperlink" Target="https://login.consultant.ru/link/?req=doc&amp;base=LAW&amp;n=531283&amp;dst=43" TargetMode = "External"/><Relationship Id="rId2474" Type="http://schemas.openxmlformats.org/officeDocument/2006/relationships/hyperlink" Target="https://login.consultant.ru/link/?req=doc&amp;base=LAW&amp;n=200730&amp;dst=100089" TargetMode = "External"/><Relationship Id="rId2475" Type="http://schemas.openxmlformats.org/officeDocument/2006/relationships/hyperlink" Target="https://login.consultant.ru/link/?req=doc&amp;base=LAW&amp;n=165850&amp;dst=100064" TargetMode = "External"/><Relationship Id="rId2476" Type="http://schemas.openxmlformats.org/officeDocument/2006/relationships/hyperlink" Target="https://login.consultant.ru/link/?req=doc&amp;base=LAW&amp;n=54243&amp;dst=100017" TargetMode = "External"/><Relationship Id="rId2477" Type="http://schemas.openxmlformats.org/officeDocument/2006/relationships/hyperlink" Target="https://login.consultant.ru/link/?req=doc&amp;base=LAW&amp;n=531283&amp;dst=1653" TargetMode = "External"/><Relationship Id="rId2478" Type="http://schemas.openxmlformats.org/officeDocument/2006/relationships/hyperlink" Target="https://login.consultant.ru/link/?req=doc&amp;base=LAW&amp;n=165850&amp;dst=100066" TargetMode = "External"/><Relationship Id="rId2479" Type="http://schemas.openxmlformats.org/officeDocument/2006/relationships/hyperlink" Target="https://login.consultant.ru/link/?req=doc&amp;base=LAW&amp;n=165868&amp;dst=100103" TargetMode = "External"/><Relationship Id="rId2480" Type="http://schemas.openxmlformats.org/officeDocument/2006/relationships/hyperlink" Target="https://login.consultant.ru/link/?req=doc&amp;base=LAW&amp;n=480361&amp;dst=100013" TargetMode = "External"/><Relationship Id="rId2481" Type="http://schemas.openxmlformats.org/officeDocument/2006/relationships/hyperlink" Target="https://login.consultant.ru/link/?req=doc&amp;base=LAW&amp;n=401760&amp;dst=100014" TargetMode = "External"/><Relationship Id="rId2482" Type="http://schemas.openxmlformats.org/officeDocument/2006/relationships/hyperlink" Target="https://login.consultant.ru/link/?req=doc&amp;base=LAW&amp;n=480361&amp;dst=100014" TargetMode = "External"/><Relationship Id="rId2483" Type="http://schemas.openxmlformats.org/officeDocument/2006/relationships/hyperlink" Target="https://login.consultant.ru/link/?req=doc&amp;base=LAW&amp;n=511674&amp;dst=176" TargetMode = "External"/><Relationship Id="rId2484" Type="http://schemas.openxmlformats.org/officeDocument/2006/relationships/hyperlink" Target="https://login.consultant.ru/link/?req=doc&amp;base=LAW&amp;n=480361&amp;dst=100017" TargetMode = "External"/><Relationship Id="rId2485" Type="http://schemas.openxmlformats.org/officeDocument/2006/relationships/hyperlink" Target="https://login.consultant.ru/link/?req=doc&amp;base=LAW&amp;n=480361&amp;dst=100020" TargetMode = "External"/><Relationship Id="rId2486" Type="http://schemas.openxmlformats.org/officeDocument/2006/relationships/hyperlink" Target="https://login.consultant.ru/link/?req=doc&amp;base=LAW&amp;n=511674&amp;dst=1881" TargetMode = "External"/><Relationship Id="rId2487" Type="http://schemas.openxmlformats.org/officeDocument/2006/relationships/hyperlink" Target="https://login.consultant.ru/link/?req=doc&amp;base=LAW&amp;n=480361&amp;dst=100023" TargetMode = "External"/><Relationship Id="rId2488" Type="http://schemas.openxmlformats.org/officeDocument/2006/relationships/hyperlink" Target="https://login.consultant.ru/link/?req=doc&amp;base=LAW&amp;n=480361&amp;dst=100025" TargetMode = "External"/><Relationship Id="rId2489" Type="http://schemas.openxmlformats.org/officeDocument/2006/relationships/hyperlink" Target="https://login.consultant.ru/link/?req=doc&amp;base=LAW&amp;n=511674&amp;dst=1169" TargetMode = "External"/><Relationship Id="rId2490" Type="http://schemas.openxmlformats.org/officeDocument/2006/relationships/hyperlink" Target="https://login.consultant.ru/link/?req=doc&amp;base=LAW&amp;n=480361&amp;dst=100027" TargetMode = "External"/><Relationship Id="rId2491" Type="http://schemas.openxmlformats.org/officeDocument/2006/relationships/hyperlink" Target="https://login.consultant.ru/link/?req=doc&amp;base=LAW&amp;n=480361&amp;dst=100029" TargetMode = "External"/><Relationship Id="rId2492" Type="http://schemas.openxmlformats.org/officeDocument/2006/relationships/hyperlink" Target="https://login.consultant.ru/link/?req=doc&amp;base=LAW&amp;n=511674&amp;dst=1171" TargetMode = "External"/><Relationship Id="rId2493" Type="http://schemas.openxmlformats.org/officeDocument/2006/relationships/hyperlink" Target="https://login.consultant.ru/link/?req=doc&amp;base=LAW&amp;n=480361&amp;dst=100031" TargetMode = "External"/><Relationship Id="rId2494" Type="http://schemas.openxmlformats.org/officeDocument/2006/relationships/hyperlink" Target="https://login.consultant.ru/link/?req=doc&amp;base=LAW&amp;n=480361&amp;dst=100033" TargetMode = "External"/><Relationship Id="rId2495" Type="http://schemas.openxmlformats.org/officeDocument/2006/relationships/hyperlink" Target="https://login.consultant.ru/link/?req=doc&amp;base=LAW&amp;n=511674&amp;dst=1384" TargetMode = "External"/><Relationship Id="rId2496" Type="http://schemas.openxmlformats.org/officeDocument/2006/relationships/hyperlink" Target="https://login.consultant.ru/link/?req=doc&amp;base=LAW&amp;n=490132&amp;dst=100240" TargetMode = "External"/><Relationship Id="rId2497" Type="http://schemas.openxmlformats.org/officeDocument/2006/relationships/hyperlink" Target="https://login.consultant.ru/link/?req=doc&amp;base=LAW&amp;n=511319&amp;dst=100265" TargetMode = "External"/><Relationship Id="rId2498" Type="http://schemas.openxmlformats.org/officeDocument/2006/relationships/hyperlink" Target="https://login.consultant.ru/link/?req=doc&amp;base=LAW&amp;n=511674&amp;dst=100070" TargetMode = "External"/><Relationship Id="rId2499" Type="http://schemas.openxmlformats.org/officeDocument/2006/relationships/hyperlink" Target="https://login.consultant.ru/link/?req=doc&amp;base=LAW&amp;n=511319&amp;dst=100267" TargetMode = "External"/><Relationship Id="rId2500" Type="http://schemas.openxmlformats.org/officeDocument/2006/relationships/hyperlink" Target="https://login.consultant.ru/link/?req=doc&amp;base=LAW&amp;n=490132&amp;dst=100241" TargetMode = "External"/><Relationship Id="rId2501" Type="http://schemas.openxmlformats.org/officeDocument/2006/relationships/hyperlink" Target="https://login.consultant.ru/link/?req=doc&amp;base=LAW&amp;n=286953&amp;dst=100198" TargetMode = "External"/><Relationship Id="rId2502" Type="http://schemas.openxmlformats.org/officeDocument/2006/relationships/hyperlink" Target="https://login.consultant.ru/link/?req=doc&amp;base=LAW&amp;n=511319&amp;dst=100270" TargetMode = "External"/><Relationship Id="rId2503" Type="http://schemas.openxmlformats.org/officeDocument/2006/relationships/hyperlink" Target="https://login.consultant.ru/link/?req=doc&amp;base=LAW&amp;n=511319&amp;dst=100272" TargetMode = "External"/><Relationship Id="rId2504" Type="http://schemas.openxmlformats.org/officeDocument/2006/relationships/hyperlink" Target="https://login.consultant.ru/link/?req=doc&amp;base=LAW&amp;n=165850&amp;dst=100070" TargetMode = "External"/><Relationship Id="rId2505" Type="http://schemas.openxmlformats.org/officeDocument/2006/relationships/hyperlink" Target="https://login.consultant.ru/link/?req=doc&amp;base=LAW&amp;n=420075&amp;dst=100334" TargetMode = "External"/><Relationship Id="rId2506" Type="http://schemas.openxmlformats.org/officeDocument/2006/relationships/hyperlink" Target="https://login.consultant.ru/link/?req=doc&amp;base=LAW&amp;n=511319&amp;dst=100274" TargetMode = "External"/><Relationship Id="rId2507" Type="http://schemas.openxmlformats.org/officeDocument/2006/relationships/hyperlink" Target="https://login.consultant.ru/link/?req=doc&amp;base=LAW&amp;n=421868&amp;dst=100029" TargetMode = "External"/><Relationship Id="rId2508" Type="http://schemas.openxmlformats.org/officeDocument/2006/relationships/hyperlink" Target="https://login.consultant.ru/link/?req=doc&amp;base=LAW&amp;n=165850&amp;dst=100072" TargetMode = "External"/><Relationship Id="rId2509" Type="http://schemas.openxmlformats.org/officeDocument/2006/relationships/hyperlink" Target="https://login.consultant.ru/link/?req=doc&amp;base=LAW&amp;n=200730&amp;dst=100090" TargetMode = "External"/><Relationship Id="rId2510" Type="http://schemas.openxmlformats.org/officeDocument/2006/relationships/hyperlink" Target="https://login.consultant.ru/link/?req=doc&amp;base=LAW&amp;n=165850&amp;dst=100074" TargetMode = "External"/><Relationship Id="rId2511" Type="http://schemas.openxmlformats.org/officeDocument/2006/relationships/hyperlink" Target="https://login.consultant.ru/link/?req=doc&amp;base=LAW&amp;n=499737&amp;dst=100334" TargetMode = "External"/><Relationship Id="rId2512" Type="http://schemas.openxmlformats.org/officeDocument/2006/relationships/hyperlink" Target="https://login.consultant.ru/link/?req=doc&amp;base=LAW&amp;n=417862&amp;dst=100011" TargetMode = "External"/><Relationship Id="rId2513" Type="http://schemas.openxmlformats.org/officeDocument/2006/relationships/hyperlink" Target="https://login.consultant.ru/link/?req=doc&amp;base=LAW&amp;n=417862&amp;dst=100013" TargetMode = "External"/><Relationship Id="rId2514" Type="http://schemas.openxmlformats.org/officeDocument/2006/relationships/hyperlink" Target="https://login.consultant.ru/link/?req=doc&amp;base=LAW&amp;n=417862&amp;dst=100015" TargetMode = "External"/><Relationship Id="rId2515" Type="http://schemas.openxmlformats.org/officeDocument/2006/relationships/hyperlink" Target="https://login.consultant.ru/link/?req=doc&amp;base=LAW&amp;n=200730&amp;dst=100093" TargetMode = "External"/><Relationship Id="rId2516" Type="http://schemas.openxmlformats.org/officeDocument/2006/relationships/hyperlink" Target="https://login.consultant.ru/link/?req=doc&amp;base=LAW&amp;n=326888&amp;dst=100008" TargetMode = "External"/><Relationship Id="rId2517" Type="http://schemas.openxmlformats.org/officeDocument/2006/relationships/hyperlink" Target="https://login.consultant.ru/link/?req=doc&amp;base=LAW&amp;n=417862&amp;dst=100017" TargetMode = "External"/><Relationship Id="rId2518" Type="http://schemas.openxmlformats.org/officeDocument/2006/relationships/hyperlink" Target="https://login.consultant.ru/link/?req=doc&amp;base=LAW&amp;n=531283&amp;dst=119" TargetMode = "External"/><Relationship Id="rId2519" Type="http://schemas.openxmlformats.org/officeDocument/2006/relationships/hyperlink" Target="https://login.consultant.ru/link/?req=doc&amp;base=LAW&amp;n=412673&amp;dst=100009" TargetMode = "External"/><Relationship Id="rId2520" Type="http://schemas.openxmlformats.org/officeDocument/2006/relationships/hyperlink" Target="https://login.consultant.ru/link/?req=doc&amp;base=LAW&amp;n=417862&amp;dst=100019" TargetMode = "External"/><Relationship Id="rId2521" Type="http://schemas.openxmlformats.org/officeDocument/2006/relationships/hyperlink" Target="https://login.consultant.ru/link/?req=doc&amp;base=LAW&amp;n=200730&amp;dst=100096" TargetMode = "External"/><Relationship Id="rId2522" Type="http://schemas.openxmlformats.org/officeDocument/2006/relationships/hyperlink" Target="https://login.consultant.ru/link/?req=doc&amp;base=LAW&amp;n=286953&amp;dst=100202" TargetMode = "External"/><Relationship Id="rId2523" Type="http://schemas.openxmlformats.org/officeDocument/2006/relationships/hyperlink" Target="https://login.consultant.ru/link/?req=doc&amp;base=LAW&amp;n=511674&amp;dst=579" TargetMode = "External"/><Relationship Id="rId2524" Type="http://schemas.openxmlformats.org/officeDocument/2006/relationships/hyperlink" Target="https://login.consultant.ru/link/?req=doc&amp;base=LAW&amp;n=286953&amp;dst=100206" TargetMode = "External"/><Relationship Id="rId2525" Type="http://schemas.openxmlformats.org/officeDocument/2006/relationships/hyperlink" Target="https://login.consultant.ru/link/?req=doc&amp;base=LAW&amp;n=511674&amp;dst=570" TargetMode = "External"/><Relationship Id="rId2526" Type="http://schemas.openxmlformats.org/officeDocument/2006/relationships/hyperlink" Target="https://login.consultant.ru/link/?req=doc&amp;base=LAW&amp;n=320404&amp;dst=100010" TargetMode = "External"/><Relationship Id="rId2527" Type="http://schemas.openxmlformats.org/officeDocument/2006/relationships/hyperlink" Target="https://login.consultant.ru/link/?req=doc&amp;base=LAW&amp;n=511674&amp;dst=433" TargetMode = "External"/><Relationship Id="rId2528" Type="http://schemas.openxmlformats.org/officeDocument/2006/relationships/hyperlink" Target="https://login.consultant.ru/link/?req=doc&amp;base=LAW&amp;n=171233&amp;dst=100008" TargetMode = "External"/><Relationship Id="rId2529" Type="http://schemas.openxmlformats.org/officeDocument/2006/relationships/hyperlink" Target="https://login.consultant.ru/link/?req=doc&amp;base=LAW&amp;n=513051&amp;dst=100411" TargetMode = "External"/><Relationship Id="rId2530" Type="http://schemas.openxmlformats.org/officeDocument/2006/relationships/hyperlink" Target="https://login.consultant.ru/link/?req=doc&amp;base=LAW&amp;n=146010&amp;dst=100009" TargetMode = "External"/><Relationship Id="rId2531" Type="http://schemas.openxmlformats.org/officeDocument/2006/relationships/hyperlink" Target="https://login.consultant.ru/link/?req=doc&amp;base=LAW&amp;n=490132&amp;dst=100248" TargetMode = "External"/><Relationship Id="rId2532" Type="http://schemas.openxmlformats.org/officeDocument/2006/relationships/hyperlink" Target="https://login.consultant.ru/link/?req=doc&amp;base=LAW&amp;n=444694&amp;dst=100009" TargetMode = "External"/><Relationship Id="rId2533" Type="http://schemas.openxmlformats.org/officeDocument/2006/relationships/hyperlink" Target="https://login.consultant.ru/link/?req=doc&amp;base=LAW&amp;n=513051&amp;dst=100413" TargetMode = "External"/><Relationship Id="rId2534" Type="http://schemas.openxmlformats.org/officeDocument/2006/relationships/hyperlink" Target="https://login.consultant.ru/link/?req=doc&amp;base=LAW&amp;n=513051&amp;dst=100414" TargetMode = "External"/><Relationship Id="rId2535" Type="http://schemas.openxmlformats.org/officeDocument/2006/relationships/hyperlink" Target="https://login.consultant.ru/link/?req=doc&amp;base=LAW&amp;n=490132&amp;dst=100250" TargetMode = "External"/><Relationship Id="rId2536" Type="http://schemas.openxmlformats.org/officeDocument/2006/relationships/hyperlink" Target="https://login.consultant.ru/link/?req=doc&amp;base=LAW&amp;n=103113&amp;dst=100030" TargetMode = "External"/><Relationship Id="rId2537" Type="http://schemas.openxmlformats.org/officeDocument/2006/relationships/hyperlink" Target="https://login.consultant.ru/link/?req=doc&amp;base=LAW&amp;n=178862&amp;dst=100015" TargetMode = "External"/><Relationship Id="rId2538" Type="http://schemas.openxmlformats.org/officeDocument/2006/relationships/hyperlink" Target="https://login.consultant.ru/link/?req=doc&amp;base=LAW&amp;n=149647&amp;dst=100069" TargetMode = "External"/><Relationship Id="rId2539" Type="http://schemas.openxmlformats.org/officeDocument/2006/relationships/hyperlink" Target="https://login.consultant.ru/link/?req=doc&amp;base=LAW&amp;n=149647&amp;dst=100070" TargetMode = "External"/><Relationship Id="rId2540" Type="http://schemas.openxmlformats.org/officeDocument/2006/relationships/hyperlink" Target="https://login.consultant.ru/link/?req=doc&amp;base=LAW&amp;n=149647&amp;dst=100072" TargetMode = "External"/><Relationship Id="rId2541" Type="http://schemas.openxmlformats.org/officeDocument/2006/relationships/hyperlink" Target="https://login.consultant.ru/link/?req=doc&amp;base=LAW&amp;n=149647&amp;dst=100075" TargetMode = "External"/><Relationship Id="rId2542" Type="http://schemas.openxmlformats.org/officeDocument/2006/relationships/hyperlink" Target="https://login.consultant.ru/link/?req=doc&amp;base=LAW&amp;n=149647&amp;dst=100078" TargetMode = "External"/><Relationship Id="rId2543" Type="http://schemas.openxmlformats.org/officeDocument/2006/relationships/hyperlink" Target="https://login.consultant.ru/link/?req=doc&amp;base=LAW&amp;n=521301&amp;dst=100028" TargetMode = "External"/><Relationship Id="rId2544" Type="http://schemas.openxmlformats.org/officeDocument/2006/relationships/hyperlink" Target="https://login.consultant.ru/link/?req=doc&amp;base=LAW&amp;n=528398&amp;dst=100426" TargetMode = "External"/><Relationship Id="rId2545" Type="http://schemas.openxmlformats.org/officeDocument/2006/relationships/hyperlink" Target="https://login.consultant.ru/link/?req=doc&amp;base=LAW&amp;n=178862&amp;dst=100017" TargetMode = "External"/><Relationship Id="rId2546" Type="http://schemas.openxmlformats.org/officeDocument/2006/relationships/hyperlink" Target="https://login.consultant.ru/link/?req=doc&amp;base=LAW&amp;n=146010&amp;dst=100014" TargetMode = "External"/><Relationship Id="rId2547" Type="http://schemas.openxmlformats.org/officeDocument/2006/relationships/hyperlink" Target="https://login.consultant.ru/link/?req=doc&amp;base=LAW&amp;n=511784&amp;dst=100216" TargetMode = "External"/><Relationship Id="rId2548" Type="http://schemas.openxmlformats.org/officeDocument/2006/relationships/hyperlink" Target="https://login.consultant.ru/link/?req=doc&amp;base=LAW&amp;n=449432&amp;dst=100008" TargetMode = "External"/><Relationship Id="rId2549" Type="http://schemas.openxmlformats.org/officeDocument/2006/relationships/hyperlink" Target="https://login.consultant.ru/link/?req=doc&amp;base=LAW&amp;n=490132&amp;dst=100254" TargetMode = "External"/><Relationship Id="rId2550" Type="http://schemas.openxmlformats.org/officeDocument/2006/relationships/hyperlink" Target="https://login.consultant.ru/link/?req=doc&amp;base=LAW&amp;n=513051&amp;dst=100419" TargetMode = "External"/><Relationship Id="rId2551" Type="http://schemas.openxmlformats.org/officeDocument/2006/relationships/hyperlink" Target="https://login.consultant.ru/link/?req=doc&amp;base=LAW&amp;n=511319&amp;dst=100277" TargetMode = "External"/><Relationship Id="rId2552" Type="http://schemas.openxmlformats.org/officeDocument/2006/relationships/hyperlink" Target="https://login.consultant.ru/link/?req=doc&amp;base=LAW&amp;n=513051&amp;dst=100420" TargetMode = "External"/><Relationship Id="rId2553" Type="http://schemas.openxmlformats.org/officeDocument/2006/relationships/hyperlink" Target="https://login.consultant.ru/link/?req=doc&amp;base=LAW&amp;n=201316&amp;dst=100047" TargetMode = "External"/><Relationship Id="rId2554" Type="http://schemas.openxmlformats.org/officeDocument/2006/relationships/hyperlink" Target="https://login.consultant.ru/link/?req=doc&amp;base=LAW&amp;n=490132&amp;dst=100255" TargetMode = "External"/><Relationship Id="rId2555" Type="http://schemas.openxmlformats.org/officeDocument/2006/relationships/hyperlink" Target="https://login.consultant.ru/link/?req=doc&amp;base=LAW&amp;n=300837&amp;dst=100363" TargetMode = "External"/><Relationship Id="rId2556" Type="http://schemas.openxmlformats.org/officeDocument/2006/relationships/hyperlink" Target="https://login.consultant.ru/link/?req=doc&amp;base=LAW&amp;n=446159&amp;dst=100016" TargetMode = "External"/><Relationship Id="rId2557" Type="http://schemas.openxmlformats.org/officeDocument/2006/relationships/hyperlink" Target="https://login.consultant.ru/link/?req=doc&amp;base=LAW&amp;n=509314&amp;dst=100012" TargetMode = "External"/><Relationship Id="rId2558" Type="http://schemas.openxmlformats.org/officeDocument/2006/relationships/hyperlink" Target="https://login.consultant.ru/link/?req=doc&amp;base=LAW&amp;n=62914&amp;dst=100008" TargetMode = "External"/><Relationship Id="rId2559" Type="http://schemas.openxmlformats.org/officeDocument/2006/relationships/hyperlink" Target="https://login.consultant.ru/link/?req=doc&amp;base=LAW&amp;n=490132&amp;dst=100256" TargetMode = "External"/><Relationship Id="rId2560" Type="http://schemas.openxmlformats.org/officeDocument/2006/relationships/hyperlink" Target="https://login.consultant.ru/link/?req=doc&amp;base=LAW&amp;n=153483&amp;dst=100009" TargetMode = "External"/><Relationship Id="rId2561" Type="http://schemas.openxmlformats.org/officeDocument/2006/relationships/hyperlink" Target="https://login.consultant.ru/link/?req=doc&amp;base=LAW&amp;n=300837&amp;dst=100365" TargetMode = "External"/><Relationship Id="rId2562" Type="http://schemas.openxmlformats.org/officeDocument/2006/relationships/hyperlink" Target="https://login.consultant.ru/link/?req=doc&amp;base=LAW&amp;n=507384&amp;dst=100177" TargetMode = "External"/><Relationship Id="rId2563" Type="http://schemas.openxmlformats.org/officeDocument/2006/relationships/hyperlink" Target="https://login.consultant.ru/link/?req=doc&amp;base=LAW&amp;n=446159&amp;dst=100018" TargetMode = "External"/><Relationship Id="rId2564" Type="http://schemas.openxmlformats.org/officeDocument/2006/relationships/hyperlink" Target="https://login.consultant.ru/link/?req=doc&amp;base=LAW&amp;n=300837&amp;dst=100366" TargetMode = "External"/><Relationship Id="rId2565" Type="http://schemas.openxmlformats.org/officeDocument/2006/relationships/hyperlink" Target="https://login.consultant.ru/link/?req=doc&amp;base=LAW&amp;n=507384&amp;dst=100178" TargetMode = "External"/><Relationship Id="rId2566" Type="http://schemas.openxmlformats.org/officeDocument/2006/relationships/hyperlink" Target="https://login.consultant.ru/link/?req=doc&amp;base=LAW&amp;n=446159&amp;dst=100019" TargetMode = "External"/><Relationship Id="rId2567" Type="http://schemas.openxmlformats.org/officeDocument/2006/relationships/hyperlink" Target="https://login.consultant.ru/link/?req=doc&amp;base=LAW&amp;n=490132&amp;dst=100258" TargetMode = "External"/><Relationship Id="rId2568" Type="http://schemas.openxmlformats.org/officeDocument/2006/relationships/hyperlink" Target="https://login.consultant.ru/link/?req=doc&amp;base=LAW&amp;n=446159&amp;dst=100020" TargetMode = "External"/><Relationship Id="rId2569" Type="http://schemas.openxmlformats.org/officeDocument/2006/relationships/hyperlink" Target="https://login.consultant.ru/link/?req=doc&amp;base=LAW&amp;n=490132&amp;dst=100259" TargetMode = "External"/><Relationship Id="rId2570" Type="http://schemas.openxmlformats.org/officeDocument/2006/relationships/hyperlink" Target="https://login.consultant.ru/link/?req=doc&amp;base=LAW&amp;n=446159&amp;dst=100021" TargetMode = "External"/><Relationship Id="rId2571" Type="http://schemas.openxmlformats.org/officeDocument/2006/relationships/hyperlink" Target="https://login.consultant.ru/link/?req=doc&amp;base=LAW&amp;n=446159&amp;dst=100021" TargetMode = "External"/><Relationship Id="rId2572" Type="http://schemas.openxmlformats.org/officeDocument/2006/relationships/hyperlink" Target="https://login.consultant.ru/link/?req=doc&amp;base=LAW&amp;n=511677&amp;dst=456" TargetMode = "External"/><Relationship Id="rId2573" Type="http://schemas.openxmlformats.org/officeDocument/2006/relationships/hyperlink" Target="https://login.consultant.ru/link/?req=doc&amp;base=LAW&amp;n=57314&amp;dst=100022" TargetMode = "External"/><Relationship Id="rId2574" Type="http://schemas.openxmlformats.org/officeDocument/2006/relationships/hyperlink" Target="https://login.consultant.ru/link/?req=doc&amp;base=LAW&amp;n=490132&amp;dst=100262" TargetMode = "External"/><Relationship Id="rId2575" Type="http://schemas.openxmlformats.org/officeDocument/2006/relationships/hyperlink" Target="https://login.consultant.ru/link/?req=doc&amp;base=LAW&amp;n=527048&amp;dst=100019" TargetMode = "External"/><Relationship Id="rId2576" Type="http://schemas.openxmlformats.org/officeDocument/2006/relationships/hyperlink" Target="https://login.consultant.ru/link/?req=doc&amp;base=LAW&amp;n=529662&amp;dst=988" TargetMode = "External"/><Relationship Id="rId2577" Type="http://schemas.openxmlformats.org/officeDocument/2006/relationships/hyperlink" Target="https://login.consultant.ru/link/?req=doc&amp;base=LAW&amp;n=201285&amp;dst=100092" TargetMode = "External"/><Relationship Id="rId2578" Type="http://schemas.openxmlformats.org/officeDocument/2006/relationships/hyperlink" Target="https://login.consultant.ru/link/?req=doc&amp;base=LAW&amp;n=310809&amp;dst=100011" TargetMode = "External"/><Relationship Id="rId2579" Type="http://schemas.openxmlformats.org/officeDocument/2006/relationships/hyperlink" Target="https://login.consultant.ru/link/?req=doc&amp;base=LAW&amp;n=310809&amp;dst=100014" TargetMode = "External"/><Relationship Id="rId2580" Type="http://schemas.openxmlformats.org/officeDocument/2006/relationships/hyperlink" Target="https://login.consultant.ru/link/?req=doc&amp;base=LAW&amp;n=310809&amp;dst=100017" TargetMode = "External"/><Relationship Id="rId2581" Type="http://schemas.openxmlformats.org/officeDocument/2006/relationships/hyperlink" Target="https://login.consultant.ru/link/?req=doc&amp;base=LAW&amp;n=130745&amp;dst=100021" TargetMode = "External"/><Relationship Id="rId2582" Type="http://schemas.openxmlformats.org/officeDocument/2006/relationships/hyperlink" Target="https://login.consultant.ru/link/?req=doc&amp;base=LAW&amp;n=454133&amp;dst=100103" TargetMode = "External"/><Relationship Id="rId2583" Type="http://schemas.openxmlformats.org/officeDocument/2006/relationships/hyperlink" Target="https://login.consultant.ru/link/?req=doc&amp;base=LAW&amp;n=511664&amp;dst=108" TargetMode = "External"/><Relationship Id="rId2584" Type="http://schemas.openxmlformats.org/officeDocument/2006/relationships/hyperlink" Target="https://login.consultant.ru/link/?req=doc&amp;base=LAW&amp;n=454133&amp;dst=100109" TargetMode = "External"/><Relationship Id="rId2585" Type="http://schemas.openxmlformats.org/officeDocument/2006/relationships/hyperlink" Target="https://login.consultant.ru/link/?req=doc&amp;base=LAW&amp;n=511664&amp;dst=98" TargetMode = "External"/><Relationship Id="rId2586" Type="http://schemas.openxmlformats.org/officeDocument/2006/relationships/hyperlink" Target="https://login.consultant.ru/link/?req=doc&amp;base=LAW&amp;n=200730&amp;dst=100098" TargetMode = "External"/><Relationship Id="rId2587" Type="http://schemas.openxmlformats.org/officeDocument/2006/relationships/hyperlink" Target="https://login.consultant.ru/link/?req=doc&amp;base=LAW&amp;n=511677&amp;dst=518" TargetMode = "External"/><Relationship Id="rId2588" Type="http://schemas.openxmlformats.org/officeDocument/2006/relationships/hyperlink" Target="https://login.consultant.ru/link/?req=doc&amp;base=LAW&amp;n=523210&amp;dst=100560" TargetMode = "External"/><Relationship Id="rId2589" Type="http://schemas.openxmlformats.org/officeDocument/2006/relationships/hyperlink" Target="https://login.consultant.ru/link/?req=doc&amp;base=LAW&amp;n=511677&amp;dst=100465" TargetMode = "External"/><Relationship Id="rId2590" Type="http://schemas.openxmlformats.org/officeDocument/2006/relationships/hyperlink" Target="https://login.consultant.ru/link/?req=doc&amp;base=LAW&amp;n=523210&amp;dst=100565" TargetMode = "External"/><Relationship Id="rId2591" Type="http://schemas.openxmlformats.org/officeDocument/2006/relationships/hyperlink" Target="https://login.consultant.ru/link/?req=doc&amp;base=LAW&amp;n=511677&amp;dst=642" TargetMode = "External"/><Relationship Id="rId2592" Type="http://schemas.openxmlformats.org/officeDocument/2006/relationships/hyperlink" Target="https://login.consultant.ru/link/?req=doc&amp;base=LAW&amp;n=341800&amp;dst=100010" TargetMode = "External"/><Relationship Id="rId2593" Type="http://schemas.openxmlformats.org/officeDocument/2006/relationships/hyperlink" Target="https://login.consultant.ru/link/?req=doc&amp;base=LAW&amp;n=506467&amp;dst=100012" TargetMode = "External"/><Relationship Id="rId2594" Type="http://schemas.openxmlformats.org/officeDocument/2006/relationships/hyperlink" Target="https://login.consultant.ru/link/?req=doc&amp;base=LAW&amp;n=506763&amp;dst=100014" TargetMode = "External"/><Relationship Id="rId2595" Type="http://schemas.openxmlformats.org/officeDocument/2006/relationships/hyperlink" Target="https://login.consultant.ru/link/?req=doc&amp;base=LAW&amp;n=336732&amp;dst=100010" TargetMode = "External"/><Relationship Id="rId2596" Type="http://schemas.openxmlformats.org/officeDocument/2006/relationships/hyperlink" Target="https://login.consultant.ru/link/?req=doc&amp;base=LAW&amp;n=511664&amp;dst=245" TargetMode = "External"/><Relationship Id="rId2597" Type="http://schemas.openxmlformats.org/officeDocument/2006/relationships/hyperlink" Target="https://login.consultant.ru/link/?req=doc&amp;base=LAW&amp;n=404040&amp;dst=100011" TargetMode = "External"/><Relationship Id="rId2598" Type="http://schemas.openxmlformats.org/officeDocument/2006/relationships/hyperlink" Target="https://login.consultant.ru/link/?req=doc&amp;base=LAW&amp;n=527193&amp;dst=100036" TargetMode = "External"/><Relationship Id="rId2599" Type="http://schemas.openxmlformats.org/officeDocument/2006/relationships/hyperlink" Target="https://login.consultant.ru/link/?req=doc&amp;base=LAW&amp;n=527193&amp;dst=100131" TargetMode = "External"/><Relationship Id="rId2600" Type="http://schemas.openxmlformats.org/officeDocument/2006/relationships/hyperlink" Target="https://login.consultant.ru/link/?req=doc&amp;base=LAW&amp;n=404030&amp;dst=100012" TargetMode = "External"/><Relationship Id="rId2601" Type="http://schemas.openxmlformats.org/officeDocument/2006/relationships/hyperlink" Target="https://login.consultant.ru/link/?req=doc&amp;base=LAW&amp;n=511677&amp;dst=751" TargetMode = "External"/><Relationship Id="rId2602" Type="http://schemas.openxmlformats.org/officeDocument/2006/relationships/hyperlink" Target="https://login.consultant.ru/link/?req=doc&amp;base=LAW&amp;n=506466" TargetMode = "External"/><Relationship Id="rId2603" Type="http://schemas.openxmlformats.org/officeDocument/2006/relationships/hyperlink" Target="https://login.consultant.ru/link/?req=doc&amp;base=LAW&amp;n=449422&amp;dst=100013" TargetMode = "External"/><Relationship Id="rId2604" Type="http://schemas.openxmlformats.org/officeDocument/2006/relationships/hyperlink" Target="https://login.consultant.ru/link/?req=doc&amp;base=LAW&amp;n=511697&amp;dst=100068" TargetMode = "External"/><Relationship Id="rId2605" Type="http://schemas.openxmlformats.org/officeDocument/2006/relationships/hyperlink" Target="https://login.consultant.ru/link/?req=doc&amp;base=LAW&amp;n=491944&amp;dst=100009" TargetMode = "External"/><Relationship Id="rId2606" Type="http://schemas.openxmlformats.org/officeDocument/2006/relationships/hyperlink" Target="https://login.consultant.ru/link/?req=doc&amp;base=LAW&amp;n=511697&amp;dst=100083" TargetMode = "External"/><Relationship Id="rId2607" Type="http://schemas.openxmlformats.org/officeDocument/2006/relationships/hyperlink" Target="https://login.consultant.ru/link/?req=doc&amp;base=LAW&amp;n=531283&amp;dst=2340" TargetMode = "External"/><Relationship Id="rId2608" Type="http://schemas.openxmlformats.org/officeDocument/2006/relationships/hyperlink" Target="https://login.consultant.ru/link/?req=doc&amp;base=LAW&amp;n=491944&amp;dst=100010" TargetMode = "External"/><Relationship Id="rId2609" Type="http://schemas.openxmlformats.org/officeDocument/2006/relationships/hyperlink" Target="https://login.consultant.ru/link/?req=doc&amp;base=LAW&amp;n=449422&amp;dst=100022" TargetMode = "External"/><Relationship Id="rId2610" Type="http://schemas.openxmlformats.org/officeDocument/2006/relationships/hyperlink" Target="https://login.consultant.ru/link/?req=doc&amp;base=LAW&amp;n=511697&amp;dst=100110" TargetMode = "External"/><Relationship Id="rId2611" Type="http://schemas.openxmlformats.org/officeDocument/2006/relationships/hyperlink" Target="https://login.consultant.ru/link/?req=doc&amp;base=LAW&amp;n=513592&amp;dst=100009" TargetMode = "External"/><Relationship Id="rId2612" Type="http://schemas.openxmlformats.org/officeDocument/2006/relationships/hyperlink" Target="https://login.consultant.ru/link/?req=doc&amp;base=LAW&amp;n=449422&amp;dst=100027" TargetMode = "External"/><Relationship Id="rId2613" Type="http://schemas.openxmlformats.org/officeDocument/2006/relationships/hyperlink" Target="https://login.consultant.ru/link/?req=doc&amp;base=LAW&amp;n=511697&amp;dst=100144" TargetMode = "External"/><Relationship Id="rId2614" Type="http://schemas.openxmlformats.org/officeDocument/2006/relationships/hyperlink" Target="https://login.consultant.ru/link/?req=doc&amp;base=LAW&amp;n=511697" TargetMode = "External"/><Relationship Id="rId2615" Type="http://schemas.openxmlformats.org/officeDocument/2006/relationships/hyperlink" Target="https://login.consultant.ru/link/?req=doc&amp;base=LAW&amp;n=465605&amp;dst=100021" TargetMode = "External"/><Relationship Id="rId2616" Type="http://schemas.openxmlformats.org/officeDocument/2006/relationships/hyperlink" Target="https://login.consultant.ru/link/?req=doc&amp;base=LAW&amp;n=511677" TargetMode = "External"/><Relationship Id="rId2617" Type="http://schemas.openxmlformats.org/officeDocument/2006/relationships/hyperlink" Target="https://login.consultant.ru/link/?req=doc&amp;base=LAW&amp;n=164519&amp;dst=100005" TargetMode = "External"/><Relationship Id="rId2618" Type="http://schemas.openxmlformats.org/officeDocument/2006/relationships/hyperlink" Target="https://login.consultant.ru/link/?req=doc&amp;base=LAW&amp;n=500206&amp;dst=100156" TargetMode = "External"/><Relationship Id="rId2619" Type="http://schemas.openxmlformats.org/officeDocument/2006/relationships/hyperlink" Target="https://login.consultant.ru/link/?req=doc&amp;base=LAW&amp;n=102922&amp;dst=100015" TargetMode = "External"/><Relationship Id="rId2620" Type="http://schemas.openxmlformats.org/officeDocument/2006/relationships/hyperlink" Target="https://login.consultant.ru/link/?req=doc&amp;base=LAW&amp;n=102922&amp;dst=100017" TargetMode = "External"/><Relationship Id="rId2621" Type="http://schemas.openxmlformats.org/officeDocument/2006/relationships/hyperlink" Target="https://login.consultant.ru/link/?req=doc&amp;base=LAW&amp;n=494938&amp;dst=100023" TargetMode = "External"/><Relationship Id="rId2622" Type="http://schemas.openxmlformats.org/officeDocument/2006/relationships/hyperlink" Target="https://login.consultant.ru/link/?req=doc&amp;base=LAW&amp;n=102922&amp;dst=100019" TargetMode = "External"/><Relationship Id="rId2623" Type="http://schemas.openxmlformats.org/officeDocument/2006/relationships/hyperlink" Target="https://login.consultant.ru/link/?req=doc&amp;base=LAW&amp;n=494938&amp;dst=100024" TargetMode = "External"/><Relationship Id="rId2624" Type="http://schemas.openxmlformats.org/officeDocument/2006/relationships/hyperlink" Target="https://login.consultant.ru/link/?req=doc&amp;base=LAW&amp;n=494938&amp;dst=100027" TargetMode = "External"/><Relationship Id="rId2625" Type="http://schemas.openxmlformats.org/officeDocument/2006/relationships/hyperlink" Target="https://login.consultant.ru/link/?req=doc&amp;base=LAW&amp;n=494938&amp;dst=100029" TargetMode = "External"/><Relationship Id="rId2626" Type="http://schemas.openxmlformats.org/officeDocument/2006/relationships/hyperlink" Target="https://login.consultant.ru/link/?req=doc&amp;base=LAW&amp;n=531283&amp;dst=1378" TargetMode = "External"/><Relationship Id="rId2627" Type="http://schemas.openxmlformats.org/officeDocument/2006/relationships/hyperlink" Target="https://login.consultant.ru/link/?req=doc&amp;base=LAW&amp;n=494938&amp;dst=100031" TargetMode = "External"/><Relationship Id="rId2628" Type="http://schemas.openxmlformats.org/officeDocument/2006/relationships/hyperlink" Target="https://login.consultant.ru/link/?req=doc&amp;base=LAW&amp;n=148496&amp;dst=100060" TargetMode = "External"/><Relationship Id="rId2629" Type="http://schemas.openxmlformats.org/officeDocument/2006/relationships/hyperlink" Target="https://login.consultant.ru/link/?req=doc&amp;base=LAW&amp;n=494938&amp;dst=100032" TargetMode = "External"/><Relationship Id="rId2630" Type="http://schemas.openxmlformats.org/officeDocument/2006/relationships/hyperlink" Target="https://login.consultant.ru/link/?req=doc&amp;base=LAW&amp;n=148496&amp;dst=100063" TargetMode = "External"/><Relationship Id="rId2631" Type="http://schemas.openxmlformats.org/officeDocument/2006/relationships/hyperlink" Target="https://login.consultant.ru/link/?req=doc&amp;base=LAW&amp;n=102922&amp;dst=100022" TargetMode = "External"/><Relationship Id="rId2632" Type="http://schemas.openxmlformats.org/officeDocument/2006/relationships/hyperlink" Target="https://login.consultant.ru/link/?req=doc&amp;base=LAW&amp;n=319588&amp;dst=100009" TargetMode = "External"/><Relationship Id="rId2633" Type="http://schemas.openxmlformats.org/officeDocument/2006/relationships/hyperlink" Target="https://login.consultant.ru/link/?req=doc&amp;base=LAW&amp;n=421016&amp;dst=100086" TargetMode = "External"/><Relationship Id="rId2634" Type="http://schemas.openxmlformats.org/officeDocument/2006/relationships/hyperlink" Target="https://login.consultant.ru/link/?req=doc&amp;base=LAW&amp;n=421016&amp;dst=100088" TargetMode = "External"/><Relationship Id="rId2635" Type="http://schemas.openxmlformats.org/officeDocument/2006/relationships/hyperlink" Target="https://login.consultant.ru/link/?req=doc&amp;base=LAW&amp;n=201316&amp;dst=100051" TargetMode = "External"/><Relationship Id="rId2636" Type="http://schemas.openxmlformats.org/officeDocument/2006/relationships/hyperlink" Target="https://login.consultant.ru/link/?req=doc&amp;base=LAW&amp;n=490132&amp;dst=100267" TargetMode = "External"/><Relationship Id="rId2637" Type="http://schemas.openxmlformats.org/officeDocument/2006/relationships/hyperlink" Target="https://login.consultant.ru/link/?req=doc&amp;base=LAW&amp;n=363512&amp;dst=100011" TargetMode = "External"/><Relationship Id="rId2638" Type="http://schemas.openxmlformats.org/officeDocument/2006/relationships/hyperlink" Target="https://login.consultant.ru/link/?req=doc&amp;base=LAW&amp;n=300837&amp;dst=100367" TargetMode = "External"/><Relationship Id="rId2639" Type="http://schemas.openxmlformats.org/officeDocument/2006/relationships/hyperlink" Target="https://login.consultant.ru/link/?req=doc&amp;base=LAW&amp;n=286707&amp;dst=100036" TargetMode = "External"/><Relationship Id="rId2640" Type="http://schemas.openxmlformats.org/officeDocument/2006/relationships/hyperlink" Target="https://login.consultant.ru/link/?req=doc&amp;base=LAW&amp;n=381366&amp;dst=100008" TargetMode = "External"/><Relationship Id="rId2641" Type="http://schemas.openxmlformats.org/officeDocument/2006/relationships/hyperlink" Target="https://login.consultant.ru/link/?req=doc&amp;base=LAW&amp;n=495103&amp;dst=100016" TargetMode = "External"/><Relationship Id="rId2642" Type="http://schemas.openxmlformats.org/officeDocument/2006/relationships/hyperlink" Target="https://login.consultant.ru/link/?req=doc&amp;base=LAW&amp;n=173823&amp;dst=100027" TargetMode = "External"/><Relationship Id="rId2643" Type="http://schemas.openxmlformats.org/officeDocument/2006/relationships/hyperlink" Target="https://login.consultant.ru/link/?req=doc&amp;base=LAW&amp;n=201712&amp;dst=100528" TargetMode = "External"/><Relationship Id="rId2644" Type="http://schemas.openxmlformats.org/officeDocument/2006/relationships/hyperlink" Target="https://login.consultant.ru/link/?req=doc&amp;base=LAW&amp;n=529678&amp;dst=306" TargetMode = "External"/><Relationship Id="rId2645" Type="http://schemas.openxmlformats.org/officeDocument/2006/relationships/hyperlink" Target="https://login.consultant.ru/link/?req=doc&amp;base=LAW&amp;n=116984&amp;dst=100098" TargetMode = "External"/><Relationship Id="rId2646" Type="http://schemas.openxmlformats.org/officeDocument/2006/relationships/hyperlink" Target="https://login.consultant.ru/link/?req=doc&amp;base=LAW&amp;n=490132&amp;dst=100273" TargetMode = "External"/><Relationship Id="rId2647" Type="http://schemas.openxmlformats.org/officeDocument/2006/relationships/hyperlink" Target="https://login.consultant.ru/link/?req=doc&amp;base=LAW&amp;n=529678&amp;dst=100853" TargetMode = "External"/><Relationship Id="rId2648" Type="http://schemas.openxmlformats.org/officeDocument/2006/relationships/hyperlink" Target="https://login.consultant.ru/link/?req=doc&amp;base=LAW&amp;n=116984&amp;dst=100099" TargetMode = "External"/><Relationship Id="rId2649" Type="http://schemas.openxmlformats.org/officeDocument/2006/relationships/hyperlink" Target="https://login.consultant.ru/link/?req=doc&amp;base=LAW&amp;n=221223&amp;dst=100010" TargetMode = "External"/><Relationship Id="rId2650" Type="http://schemas.openxmlformats.org/officeDocument/2006/relationships/hyperlink" Target="https://login.consultant.ru/link/?req=doc&amp;base=LAW&amp;n=490132&amp;dst=100274" TargetMode = "External"/><Relationship Id="rId2651" Type="http://schemas.openxmlformats.org/officeDocument/2006/relationships/hyperlink" Target="https://login.consultant.ru/link/?req=doc&amp;base=LAW&amp;n=221223&amp;dst=100011" TargetMode = "External"/><Relationship Id="rId2652" Type="http://schemas.openxmlformats.org/officeDocument/2006/relationships/hyperlink" Target="https://login.consultant.ru/link/?req=doc&amp;base=LAW&amp;n=490132&amp;dst=100275" TargetMode = "External"/><Relationship Id="rId2653" Type="http://schemas.openxmlformats.org/officeDocument/2006/relationships/hyperlink" Target="https://login.consultant.ru/link/?req=doc&amp;base=LAW&amp;n=529678&amp;dst=100871" TargetMode = "External"/><Relationship Id="rId2654" Type="http://schemas.openxmlformats.org/officeDocument/2006/relationships/hyperlink" Target="https://login.consultant.ru/link/?req=doc&amp;base=LAW&amp;n=116984&amp;dst=100100" TargetMode = "External"/><Relationship Id="rId2655" Type="http://schemas.openxmlformats.org/officeDocument/2006/relationships/hyperlink" Target="https://login.consultant.ru/link/?req=doc&amp;base=LAW&amp;n=221223&amp;dst=100012" TargetMode = "External"/><Relationship Id="rId2656" Type="http://schemas.openxmlformats.org/officeDocument/2006/relationships/hyperlink" Target="https://login.consultant.ru/link/?req=doc&amp;base=LAW&amp;n=490132&amp;dst=100276" TargetMode = "External"/><Relationship Id="rId2657" Type="http://schemas.openxmlformats.org/officeDocument/2006/relationships/hyperlink" Target="https://login.consultant.ru/link/?req=doc&amp;base=LAW&amp;n=330000&amp;dst=100008" TargetMode = "External"/><Relationship Id="rId2658" Type="http://schemas.openxmlformats.org/officeDocument/2006/relationships/hyperlink" Target="https://login.consultant.ru/link/?req=doc&amp;base=LAW&amp;n=210168&amp;dst=100462" TargetMode = "External"/><Relationship Id="rId2659" Type="http://schemas.openxmlformats.org/officeDocument/2006/relationships/hyperlink" Target="https://login.consultant.ru/link/?req=doc&amp;base=LAW&amp;n=529678&amp;dst=100738" TargetMode = "External"/><Relationship Id="rId2660" Type="http://schemas.openxmlformats.org/officeDocument/2006/relationships/hyperlink" Target="https://login.consultant.ru/link/?req=doc&amp;base=LAW&amp;n=495181&amp;dst=100266" TargetMode = "External"/><Relationship Id="rId2661" Type="http://schemas.openxmlformats.org/officeDocument/2006/relationships/hyperlink" Target="https://login.consultant.ru/link/?req=doc&amp;base=LAW&amp;n=483052&amp;dst=192" TargetMode = "External"/><Relationship Id="rId2662" Type="http://schemas.openxmlformats.org/officeDocument/2006/relationships/hyperlink" Target="https://login.consultant.ru/link/?req=doc&amp;base=LAW&amp;n=310799&amp;dst=100010" TargetMode = "External"/><Relationship Id="rId2663" Type="http://schemas.openxmlformats.org/officeDocument/2006/relationships/hyperlink" Target="https://login.consultant.ru/link/?req=doc&amp;base=LAW&amp;n=529678&amp;dst=2928" TargetMode = "External"/><Relationship Id="rId2664" Type="http://schemas.openxmlformats.org/officeDocument/2006/relationships/hyperlink" Target="https://login.consultant.ru/link/?req=doc&amp;base=LAW&amp;n=529678&amp;dst=2977" TargetMode = "External"/><Relationship Id="rId2665" Type="http://schemas.openxmlformats.org/officeDocument/2006/relationships/hyperlink" Target="https://login.consultant.ru/link/?req=doc&amp;base=LAW&amp;n=507387&amp;dst=127" TargetMode = "External"/><Relationship Id="rId2666" Type="http://schemas.openxmlformats.org/officeDocument/2006/relationships/hyperlink" Target="https://login.consultant.ru/link/?req=doc&amp;base=LAW&amp;n=298681&amp;dst=100114" TargetMode = "External"/><Relationship Id="rId2667" Type="http://schemas.openxmlformats.org/officeDocument/2006/relationships/hyperlink" Target="https://login.consultant.ru/link/?req=doc&amp;base=LAW&amp;n=298681&amp;dst=100116" TargetMode = "External"/><Relationship Id="rId2668" Type="http://schemas.openxmlformats.org/officeDocument/2006/relationships/hyperlink" Target="https://login.consultant.ru/link/?req=doc&amp;base=LAW&amp;n=298681&amp;dst=100118" TargetMode = "External"/><Relationship Id="rId2669" Type="http://schemas.openxmlformats.org/officeDocument/2006/relationships/hyperlink" Target="https://login.consultant.ru/link/?req=doc&amp;base=LAW&amp;n=434567&amp;dst=100010" TargetMode = "External"/><Relationship Id="rId2670" Type="http://schemas.openxmlformats.org/officeDocument/2006/relationships/hyperlink" Target="https://login.consultant.ru/link/?req=doc&amp;base=LAW&amp;n=490132&amp;dst=100282" TargetMode = "External"/><Relationship Id="rId2671" Type="http://schemas.openxmlformats.org/officeDocument/2006/relationships/hyperlink" Target="https://login.consultant.ru/link/?req=doc&amp;base=LAW&amp;n=490132&amp;dst=100283" TargetMode = "External"/><Relationship Id="rId2672" Type="http://schemas.openxmlformats.org/officeDocument/2006/relationships/hyperlink" Target="https://login.consultant.ru/link/?req=doc&amp;base=LAW&amp;n=508890&amp;dst=100035" TargetMode = "External"/><Relationship Id="rId2673" Type="http://schemas.openxmlformats.org/officeDocument/2006/relationships/hyperlink" Target="https://login.consultant.ru/link/?req=doc&amp;base=LAW&amp;n=490132&amp;dst=100284" TargetMode = "External"/><Relationship Id="rId2674" Type="http://schemas.openxmlformats.org/officeDocument/2006/relationships/hyperlink" Target="https://login.consultant.ru/link/?req=doc&amp;base=LAW&amp;n=532110&amp;dst=100036" TargetMode = "External"/><Relationship Id="rId2675" Type="http://schemas.openxmlformats.org/officeDocument/2006/relationships/hyperlink" Target="https://login.consultant.ru/link/?req=doc&amp;base=LAW&amp;n=201316&amp;dst=100055" TargetMode = "External"/><Relationship Id="rId2676" Type="http://schemas.openxmlformats.org/officeDocument/2006/relationships/hyperlink" Target="https://login.consultant.ru/link/?req=doc&amp;base=LAW&amp;n=490132&amp;dst=100285" TargetMode = "External"/><Relationship Id="rId2677" Type="http://schemas.openxmlformats.org/officeDocument/2006/relationships/hyperlink" Target="https://login.consultant.ru/link/?req=doc&amp;base=LAW&amp;n=490132&amp;dst=100286" TargetMode = "External"/><Relationship Id="rId2678" Type="http://schemas.openxmlformats.org/officeDocument/2006/relationships/hyperlink" Target="https://login.consultant.ru/link/?req=doc&amp;base=LAW&amp;n=98464" TargetMode = "External"/><Relationship Id="rId2679" Type="http://schemas.openxmlformats.org/officeDocument/2006/relationships/hyperlink" Target="https://login.consultant.ru/link/?req=doc&amp;base=LAW&amp;n=201316&amp;dst=100056" TargetMode = "External"/><Relationship Id="rId2680" Type="http://schemas.openxmlformats.org/officeDocument/2006/relationships/hyperlink" Target="https://login.consultant.ru/link/?req=doc&amp;base=LAW&amp;n=490132&amp;dst=100287" TargetMode = "External"/><Relationship Id="rId2681" Type="http://schemas.openxmlformats.org/officeDocument/2006/relationships/hyperlink" Target="https://login.consultant.ru/link/?req=doc&amp;base=LAW&amp;n=154733&amp;dst=100010" TargetMode = "External"/><Relationship Id="rId2682" Type="http://schemas.openxmlformats.org/officeDocument/2006/relationships/hyperlink" Target="https://login.consultant.ru/link/?req=doc&amp;base=LAW&amp;n=511702&amp;dst=100408" TargetMode = "External"/><Relationship Id="rId2683" Type="http://schemas.openxmlformats.org/officeDocument/2006/relationships/hyperlink" Target="https://login.consultant.ru/link/?req=doc&amp;base=LAW&amp;n=329276&amp;dst=100010" TargetMode = "External"/><Relationship Id="rId2684" Type="http://schemas.openxmlformats.org/officeDocument/2006/relationships/hyperlink" Target="https://login.consultant.ru/link/?req=doc&amp;base=LAW&amp;n=329276&amp;dst=100011" TargetMode = "External"/><Relationship Id="rId2685" Type="http://schemas.openxmlformats.org/officeDocument/2006/relationships/hyperlink" Target="https://login.consultant.ru/link/?req=doc&amp;base=LAW&amp;n=490132&amp;dst=100289" TargetMode = "External"/><Relationship Id="rId2686" Type="http://schemas.openxmlformats.org/officeDocument/2006/relationships/hyperlink" Target="https://login.consultant.ru/link/?req=doc&amp;base=LAW&amp;n=490132&amp;dst=100290" TargetMode = "External"/><Relationship Id="rId2687" Type="http://schemas.openxmlformats.org/officeDocument/2006/relationships/hyperlink" Target="https://login.consultant.ru/link/?req=doc&amp;base=LAW&amp;n=495097&amp;dst=100106" TargetMode = "External"/><Relationship Id="rId2688" Type="http://schemas.openxmlformats.org/officeDocument/2006/relationships/hyperlink" Target="https://login.consultant.ru/link/?req=doc&amp;base=LAW&amp;n=286560&amp;dst=100011" TargetMode = "External"/><Relationship Id="rId2689" Type="http://schemas.openxmlformats.org/officeDocument/2006/relationships/hyperlink" Target="https://login.consultant.ru/link/?req=doc&amp;base=LAW&amp;n=511702&amp;dst=100409" TargetMode = "External"/><Relationship Id="rId2690" Type="http://schemas.openxmlformats.org/officeDocument/2006/relationships/hyperlink" Target="https://login.consultant.ru/link/?req=doc&amp;base=LAW&amp;n=107174&amp;dst=100010" TargetMode = "External"/><Relationship Id="rId2691" Type="http://schemas.openxmlformats.org/officeDocument/2006/relationships/hyperlink" Target="https://login.consultant.ru/link/?req=doc&amp;base=LAW&amp;n=511702&amp;dst=100601" TargetMode = "External"/><Relationship Id="rId2692" Type="http://schemas.openxmlformats.org/officeDocument/2006/relationships/hyperlink" Target="https://login.consultant.ru/link/?req=doc&amp;base=LAW&amp;n=511702&amp;dst=100141" TargetMode = "External"/><Relationship Id="rId2693" Type="http://schemas.openxmlformats.org/officeDocument/2006/relationships/hyperlink" Target="https://login.consultant.ru/link/?req=doc&amp;base=LAW&amp;n=511702&amp;dst=100141" TargetMode = "External"/><Relationship Id="rId2694" Type="http://schemas.openxmlformats.org/officeDocument/2006/relationships/hyperlink" Target="https://login.consultant.ru/link/?req=doc&amp;base=LAW&amp;n=511702&amp;dst=100136" TargetMode = "External"/><Relationship Id="rId2695" Type="http://schemas.openxmlformats.org/officeDocument/2006/relationships/hyperlink" Target="https://login.consultant.ru/link/?req=doc&amp;base=LAW&amp;n=321401&amp;dst=100008" TargetMode = "External"/><Relationship Id="rId2696" Type="http://schemas.openxmlformats.org/officeDocument/2006/relationships/hyperlink" Target="https://login.consultant.ru/link/?req=doc&amp;base=LAW&amp;n=294136&amp;dst=100011" TargetMode = "External"/><Relationship Id="rId2697" Type="http://schemas.openxmlformats.org/officeDocument/2006/relationships/hyperlink" Target="https://login.consultant.ru/link/?req=doc&amp;base=LAW&amp;n=511702&amp;dst=122" TargetMode = "External"/><Relationship Id="rId2698" Type="http://schemas.openxmlformats.org/officeDocument/2006/relationships/hyperlink" Target="https://login.consultant.ru/link/?req=doc&amp;base=LAW&amp;n=302861&amp;dst=100063" TargetMode = "External"/><Relationship Id="rId2699" Type="http://schemas.openxmlformats.org/officeDocument/2006/relationships/hyperlink" Target="https://login.consultant.ru/link/?req=doc&amp;base=LAW&amp;n=422938&amp;dst=100009" TargetMode = "External"/><Relationship Id="rId2700" Type="http://schemas.openxmlformats.org/officeDocument/2006/relationships/hyperlink" Target="https://login.consultant.ru/link/?req=doc&amp;base=LAW&amp;n=302861&amp;dst=100065" TargetMode = "External"/><Relationship Id="rId2701" Type="http://schemas.openxmlformats.org/officeDocument/2006/relationships/hyperlink" Target="https://login.consultant.ru/link/?req=doc&amp;base=LAW&amp;n=302861&amp;dst=100067" TargetMode = "External"/><Relationship Id="rId2702" Type="http://schemas.openxmlformats.org/officeDocument/2006/relationships/hyperlink" Target="https://login.consultant.ru/link/?req=doc&amp;base=LAW&amp;n=433766&amp;dst=8" TargetMode = "External"/><Relationship Id="rId2703" Type="http://schemas.openxmlformats.org/officeDocument/2006/relationships/hyperlink" Target="https://login.consultant.ru/link/?req=doc&amp;base=LAW&amp;n=501403&amp;dst=100185" TargetMode = "External"/><Relationship Id="rId2704" Type="http://schemas.openxmlformats.org/officeDocument/2006/relationships/hyperlink" Target="https://login.consultant.ru/link/?req=doc&amp;base=LAW&amp;n=411055&amp;dst=100011" TargetMode = "External"/><Relationship Id="rId2705" Type="http://schemas.openxmlformats.org/officeDocument/2006/relationships/hyperlink" Target="https://login.consultant.ru/link/?req=doc&amp;base=LAW&amp;n=529670&amp;dst=360" TargetMode = "External"/><Relationship Id="rId2706" Type="http://schemas.openxmlformats.org/officeDocument/2006/relationships/hyperlink" Target="https://login.consultant.ru/link/?req=doc&amp;base=LAW&amp;n=411055&amp;dst=100012" TargetMode = "External"/><Relationship Id="rId2707" Type="http://schemas.openxmlformats.org/officeDocument/2006/relationships/hyperlink" Target="https://login.consultant.ru/link/?req=doc&amp;base=LAW&amp;n=420803&amp;dst=100297" TargetMode = "External"/><Relationship Id="rId2708" Type="http://schemas.openxmlformats.org/officeDocument/2006/relationships/hyperlink" Target="https://login.consultant.ru/link/?req=doc&amp;base=LAW&amp;n=117532&amp;dst=100032" TargetMode = "External"/><Relationship Id="rId2709" Type="http://schemas.openxmlformats.org/officeDocument/2006/relationships/hyperlink" Target="https://login.consultant.ru/link/?req=doc&amp;base=LAW&amp;n=529670&amp;dst=92" TargetMode = "External"/><Relationship Id="rId2710" Type="http://schemas.openxmlformats.org/officeDocument/2006/relationships/hyperlink" Target="https://login.consultant.ru/link/?req=doc&amp;base=LAW&amp;n=420803&amp;dst=100298" TargetMode = "External"/><Relationship Id="rId2711" Type="http://schemas.openxmlformats.org/officeDocument/2006/relationships/hyperlink" Target="https://login.consultant.ru/link/?req=doc&amp;base=LAW&amp;n=420803&amp;dst=100300" TargetMode = "External"/><Relationship Id="rId2712" Type="http://schemas.openxmlformats.org/officeDocument/2006/relationships/hyperlink" Target="https://login.consultant.ru/link/?req=doc&amp;base=LAW&amp;n=117532&amp;dst=100038" TargetMode = "External"/><Relationship Id="rId2713" Type="http://schemas.openxmlformats.org/officeDocument/2006/relationships/hyperlink" Target="https://login.consultant.ru/link/?req=doc&amp;base=LAW&amp;n=169838&amp;dst=100059" TargetMode = "External"/><Relationship Id="rId2714" Type="http://schemas.openxmlformats.org/officeDocument/2006/relationships/hyperlink" Target="https://login.consultant.ru/link/?req=doc&amp;base=LAW&amp;n=495924&amp;dst=100113" TargetMode = "External"/><Relationship Id="rId2715" Type="http://schemas.openxmlformats.org/officeDocument/2006/relationships/hyperlink" Target="https://login.consultant.ru/link/?req=doc&amp;base=LAW&amp;n=107696&amp;dst=100025" TargetMode = "External"/><Relationship Id="rId2716" Type="http://schemas.openxmlformats.org/officeDocument/2006/relationships/hyperlink" Target="https://login.consultant.ru/link/?req=doc&amp;base=LAW&amp;n=186980&amp;dst=100068" TargetMode = "External"/><Relationship Id="rId2717" Type="http://schemas.openxmlformats.org/officeDocument/2006/relationships/hyperlink" Target="https://login.consultant.ru/link/?req=doc&amp;base=LAW&amp;n=171175&amp;dst=100016" TargetMode = "External"/><Relationship Id="rId2718" Type="http://schemas.openxmlformats.org/officeDocument/2006/relationships/hyperlink" Target="https://login.consultant.ru/link/?req=doc&amp;base=LAW&amp;n=434567&amp;dst=100014" TargetMode = "External"/><Relationship Id="rId2719" Type="http://schemas.openxmlformats.org/officeDocument/2006/relationships/hyperlink" Target="https://login.consultant.ru/link/?req=doc&amp;base=LAW&amp;n=186980&amp;dst=100070" TargetMode = "External"/><Relationship Id="rId2720" Type="http://schemas.openxmlformats.org/officeDocument/2006/relationships/hyperlink" Target="https://login.consultant.ru/link/?req=doc&amp;base=LAW&amp;n=173823&amp;dst=100029" TargetMode = "External"/><Relationship Id="rId2721" Type="http://schemas.openxmlformats.org/officeDocument/2006/relationships/hyperlink" Target="https://login.consultant.ru/link/?req=doc&amp;base=LAW&amp;n=186980&amp;dst=100073" TargetMode = "External"/><Relationship Id="rId2722" Type="http://schemas.openxmlformats.org/officeDocument/2006/relationships/hyperlink" Target="https://login.consultant.ru/link/?req=doc&amp;base=LAW&amp;n=188331&amp;dst=100048" TargetMode = "External"/><Relationship Id="rId2723" Type="http://schemas.openxmlformats.org/officeDocument/2006/relationships/hyperlink" Target="https://login.consultant.ru/link/?req=doc&amp;base=LAW&amp;n=532816&amp;dst=101335" TargetMode = "External"/><Relationship Id="rId2724" Type="http://schemas.openxmlformats.org/officeDocument/2006/relationships/hyperlink" Target="https://login.consultant.ru/link/?req=doc&amp;base=LAW&amp;n=532816&amp;dst=101378" TargetMode = "External"/><Relationship Id="rId2725" Type="http://schemas.openxmlformats.org/officeDocument/2006/relationships/hyperlink" Target="https://login.consultant.ru/link/?req=doc&amp;base=LAW&amp;n=532816&amp;dst=101385" TargetMode = "External"/><Relationship Id="rId2726" Type="http://schemas.openxmlformats.org/officeDocument/2006/relationships/hyperlink" Target="https://login.consultant.ru/link/?req=doc&amp;base=LAW&amp;n=532816&amp;dst=101331" TargetMode = "External"/><Relationship Id="rId2727" Type="http://schemas.openxmlformats.org/officeDocument/2006/relationships/hyperlink" Target="https://login.consultant.ru/link/?req=doc&amp;base=LAW&amp;n=532816&amp;dst=101331" TargetMode = "External"/><Relationship Id="rId2728" Type="http://schemas.openxmlformats.org/officeDocument/2006/relationships/hyperlink" Target="https://login.consultant.ru/link/?req=doc&amp;base=LAW&amp;n=526158&amp;dst=101089" TargetMode = "External"/><Relationship Id="rId2729" Type="http://schemas.openxmlformats.org/officeDocument/2006/relationships/hyperlink" Target="https://login.consultant.ru/link/?req=doc&amp;base=LAW&amp;n=502601&amp;dst=100255" TargetMode = "External"/><Relationship Id="rId2730" Type="http://schemas.openxmlformats.org/officeDocument/2006/relationships/hyperlink" Target="https://login.consultant.ru/link/?req=doc&amp;base=LAW&amp;n=502601&amp;dst=100253" TargetMode = "External"/><Relationship Id="rId2731" Type="http://schemas.openxmlformats.org/officeDocument/2006/relationships/hyperlink" Target="https://login.consultant.ru/link/?req=doc&amp;base=LAW&amp;n=502601&amp;dst=100339" TargetMode = "External"/><Relationship Id="rId2732" Type="http://schemas.openxmlformats.org/officeDocument/2006/relationships/hyperlink" Target="https://login.consultant.ru/link/?req=doc&amp;base=LAW&amp;n=517693&amp;dst=100018" TargetMode = "External"/><Relationship Id="rId2733" Type="http://schemas.openxmlformats.org/officeDocument/2006/relationships/hyperlink" Target="https://login.consultant.ru/link/?req=doc&amp;base=LAW&amp;n=404033&amp;dst=100008" TargetMode = "External"/><Relationship Id="rId2734" Type="http://schemas.openxmlformats.org/officeDocument/2006/relationships/hyperlink" Target="https://login.consultant.ru/link/?req=doc&amp;base=LAW&amp;n=529676&amp;dst=100316" TargetMode = "External"/><Relationship Id="rId2735" Type="http://schemas.openxmlformats.org/officeDocument/2006/relationships/hyperlink" Target="https://login.consultant.ru/link/?req=doc&amp;base=LAW&amp;n=208174&amp;dst=100011" TargetMode = "External"/><Relationship Id="rId2736" Type="http://schemas.openxmlformats.org/officeDocument/2006/relationships/hyperlink" Target="https://login.consultant.ru/link/?req=doc&amp;base=LAW&amp;n=516026&amp;dst=100278" TargetMode = "External"/><Relationship Id="rId2737" Type="http://schemas.openxmlformats.org/officeDocument/2006/relationships/hyperlink" Target="https://login.consultant.ru/link/?req=doc&amp;base=LAW&amp;n=473936&amp;dst=100012" TargetMode = "External"/><Relationship Id="rId2738" Type="http://schemas.openxmlformats.org/officeDocument/2006/relationships/hyperlink" Target="https://login.consultant.ru/link/?req=doc&amp;base=LAW&amp;n=473936&amp;dst=100013" TargetMode = "External"/><Relationship Id="rId2739" Type="http://schemas.openxmlformats.org/officeDocument/2006/relationships/hyperlink" Target="https://login.consultant.ru/link/?req=doc&amp;base=LAW&amp;n=516026&amp;dst=40" TargetMode = "External"/><Relationship Id="rId2740" Type="http://schemas.openxmlformats.org/officeDocument/2006/relationships/hyperlink" Target="https://login.consultant.ru/link/?req=doc&amp;base=LAW&amp;n=473936&amp;dst=100016" TargetMode = "External"/><Relationship Id="rId2741" Type="http://schemas.openxmlformats.org/officeDocument/2006/relationships/hyperlink" Target="https://login.consultant.ru/link/?req=doc&amp;base=LAW&amp;n=516026&amp;dst=115" TargetMode = "External"/><Relationship Id="rId2742" Type="http://schemas.openxmlformats.org/officeDocument/2006/relationships/hyperlink" Target="https://login.consultant.ru/link/?req=doc&amp;base=LAW&amp;n=473936&amp;dst=100019" TargetMode = "External"/><Relationship Id="rId2743" Type="http://schemas.openxmlformats.org/officeDocument/2006/relationships/hyperlink" Target="https://login.consultant.ru/link/?req=doc&amp;base=LAW&amp;n=516026&amp;dst=100054" TargetMode = "External"/><Relationship Id="rId2744" Type="http://schemas.openxmlformats.org/officeDocument/2006/relationships/hyperlink" Target="https://login.consultant.ru/link/?req=doc&amp;base=LAW&amp;n=473936&amp;dst=100023" TargetMode = "External"/><Relationship Id="rId2745" Type="http://schemas.openxmlformats.org/officeDocument/2006/relationships/hyperlink" Target="https://login.consultant.ru/link/?req=doc&amp;base=LAW&amp;n=473936&amp;dst=100024" TargetMode = "External"/><Relationship Id="rId2746" Type="http://schemas.openxmlformats.org/officeDocument/2006/relationships/hyperlink" Target="https://login.consultant.ru/link/?req=doc&amp;base=LAW&amp;n=473936&amp;dst=100025" TargetMode = "External"/><Relationship Id="rId2747" Type="http://schemas.openxmlformats.org/officeDocument/2006/relationships/hyperlink" Target="https://login.consultant.ru/link/?req=doc&amp;base=LAW&amp;n=473936&amp;dst=100026" TargetMode = "External"/><Relationship Id="rId2748" Type="http://schemas.openxmlformats.org/officeDocument/2006/relationships/hyperlink" Target="https://login.consultant.ru/link/?req=doc&amp;base=LAW&amp;n=473936&amp;dst=100027" TargetMode = "External"/><Relationship Id="rId2749" Type="http://schemas.openxmlformats.org/officeDocument/2006/relationships/hyperlink" Target="https://login.consultant.ru/link/?req=doc&amp;base=LAW&amp;n=517384&amp;dst=100009" TargetMode = "External"/><Relationship Id="rId2750" Type="http://schemas.openxmlformats.org/officeDocument/2006/relationships/hyperlink" Target="https://login.consultant.ru/link/?req=doc&amp;base=LAW&amp;n=529673&amp;dst=520" TargetMode = "External"/><Relationship Id="rId2751" Type="http://schemas.openxmlformats.org/officeDocument/2006/relationships/hyperlink" Target="https://login.consultant.ru/link/?req=doc&amp;base=LAW&amp;n=529673&amp;dst=521" TargetMode = "External"/><Relationship Id="rId2752" Type="http://schemas.openxmlformats.org/officeDocument/2006/relationships/hyperlink" Target="https://login.consultant.ru/link/?req=doc&amp;base=LAW&amp;n=529673&amp;dst=525" TargetMode = "External"/><Relationship Id="rId2753" Type="http://schemas.openxmlformats.org/officeDocument/2006/relationships/hyperlink" Target="https://login.consultant.ru/link/?req=doc&amp;base=LAW&amp;n=529673&amp;dst=522" TargetMode = "External"/><Relationship Id="rId2754" Type="http://schemas.openxmlformats.org/officeDocument/2006/relationships/hyperlink" Target="https://login.consultant.ru/link/?req=doc&amp;base=LAW&amp;n=529673&amp;dst=524" TargetMode = "External"/><Relationship Id="rId2755" Type="http://schemas.openxmlformats.org/officeDocument/2006/relationships/hyperlink" Target="https://login.consultant.ru/link/?req=doc&amp;base=LAW&amp;n=490132&amp;dst=100291" TargetMode = "External"/><Relationship Id="rId2756" Type="http://schemas.openxmlformats.org/officeDocument/2006/relationships/hyperlink" Target="https://login.consultant.ru/link/?req=doc&amp;base=LAW&amp;n=103113&amp;dst=100033" TargetMode = "External"/><Relationship Id="rId2757" Type="http://schemas.openxmlformats.org/officeDocument/2006/relationships/hyperlink" Target="https://login.consultant.ru/link/?req=doc&amp;base=LAW&amp;n=490132&amp;dst=100292" TargetMode = "External"/><Relationship Id="rId2758" Type="http://schemas.openxmlformats.org/officeDocument/2006/relationships/hyperlink" Target="https://login.consultant.ru/link/?req=doc&amp;base=LAW&amp;n=201316&amp;dst=100057" TargetMode = "External"/><Relationship Id="rId2759" Type="http://schemas.openxmlformats.org/officeDocument/2006/relationships/hyperlink" Target="https://login.consultant.ru/link/?req=doc&amp;base=LAW&amp;n=490132&amp;dst=100293" TargetMode = "External"/><Relationship Id="rId2760" Type="http://schemas.openxmlformats.org/officeDocument/2006/relationships/hyperlink" Target="https://login.consultant.ru/link/?req=doc&amp;base=LAW&amp;n=201313&amp;dst=100118" TargetMode = "External"/><Relationship Id="rId2761" Type="http://schemas.openxmlformats.org/officeDocument/2006/relationships/hyperlink" Target="https://login.consultant.ru/link/?req=doc&amp;base=LAW&amp;n=469329&amp;dst=100014" TargetMode = "External"/><Relationship Id="rId2762" Type="http://schemas.openxmlformats.org/officeDocument/2006/relationships/hyperlink" Target="https://login.consultant.ru/link/?req=doc&amp;base=LAW&amp;n=201313&amp;dst=100119" TargetMode = "External"/><Relationship Id="rId2763" Type="http://schemas.openxmlformats.org/officeDocument/2006/relationships/hyperlink" Target="https://login.consultant.ru/link/?req=doc&amp;base=LAW&amp;n=490132&amp;dst=100294" TargetMode = "External"/><Relationship Id="rId2764" Type="http://schemas.openxmlformats.org/officeDocument/2006/relationships/hyperlink" Target="https://login.consultant.ru/link/?req=doc&amp;base=LAW&amp;n=381386&amp;dst=100009" TargetMode = "External"/><Relationship Id="rId2765" Type="http://schemas.openxmlformats.org/officeDocument/2006/relationships/hyperlink" Target="https://login.consultant.ru/link/?req=doc&amp;base=LAW&amp;n=201313&amp;dst=100121" TargetMode = "External"/><Relationship Id="rId2766" Type="http://schemas.openxmlformats.org/officeDocument/2006/relationships/hyperlink" Target="https://login.consultant.ru/link/?req=doc&amp;base=LAW&amp;n=469329&amp;dst=100014" TargetMode = "External"/><Relationship Id="rId2767" Type="http://schemas.openxmlformats.org/officeDocument/2006/relationships/hyperlink" Target="https://login.consultant.ru/link/?req=doc&amp;base=LAW&amp;n=201313&amp;dst=100122" TargetMode = "External"/><Relationship Id="rId2768" Type="http://schemas.openxmlformats.org/officeDocument/2006/relationships/hyperlink" Target="https://login.consultant.ru/link/?req=doc&amp;base=LAW&amp;n=490132&amp;dst=100295" TargetMode = "External"/><Relationship Id="rId2769" Type="http://schemas.openxmlformats.org/officeDocument/2006/relationships/hyperlink" Target="https://login.consultant.ru/link/?req=doc&amp;base=LAW&amp;n=381386&amp;dst=100010" TargetMode = "External"/><Relationship Id="rId2770" Type="http://schemas.openxmlformats.org/officeDocument/2006/relationships/hyperlink" Target="https://login.consultant.ru/link/?req=doc&amp;base=LAW&amp;n=201313&amp;dst=100123" TargetMode = "External"/><Relationship Id="rId2771" Type="http://schemas.openxmlformats.org/officeDocument/2006/relationships/hyperlink" Target="https://login.consultant.ru/link/?req=doc&amp;base=LAW&amp;n=469329&amp;dst=100014" TargetMode = "External"/><Relationship Id="rId2772" Type="http://schemas.openxmlformats.org/officeDocument/2006/relationships/hyperlink" Target="https://login.consultant.ru/link/?req=doc&amp;base=LAW&amp;n=531283&amp;dst=160" TargetMode = "External"/><Relationship Id="rId2773" Type="http://schemas.openxmlformats.org/officeDocument/2006/relationships/hyperlink" Target="https://login.consultant.ru/link/?req=doc&amp;base=LAW&amp;n=381386&amp;dst=100011" TargetMode = "External"/><Relationship Id="rId2774" Type="http://schemas.openxmlformats.org/officeDocument/2006/relationships/hyperlink" Target="https://login.consultant.ru/link/?req=doc&amp;base=LAW&amp;n=82267&amp;dst=100010" TargetMode = "External"/><Relationship Id="rId2775" Type="http://schemas.openxmlformats.org/officeDocument/2006/relationships/hyperlink" Target="https://login.consultant.ru/link/?req=doc&amp;base=LAW&amp;n=82267&amp;dst=100010" TargetMode = "External"/><Relationship Id="rId2776" Type="http://schemas.openxmlformats.org/officeDocument/2006/relationships/hyperlink" Target="https://login.consultant.ru/link/?req=doc&amp;base=LAW&amp;n=429416&amp;dst=100012" TargetMode = "External"/><Relationship Id="rId2777" Type="http://schemas.openxmlformats.org/officeDocument/2006/relationships/hyperlink" Target="https://login.consultant.ru/link/?req=doc&amp;base=LAW&amp;n=201316&amp;dst=100058" TargetMode = "External"/><Relationship Id="rId2778" Type="http://schemas.openxmlformats.org/officeDocument/2006/relationships/hyperlink" Target="https://login.consultant.ru/link/?req=doc&amp;base=LAW&amp;n=58151&amp;dst=100009" TargetMode = "External"/><Relationship Id="rId2779" Type="http://schemas.openxmlformats.org/officeDocument/2006/relationships/hyperlink" Target="https://login.consultant.ru/link/?req=doc&amp;base=LAW&amp;n=490132&amp;dst=100296" TargetMode = "External"/><Relationship Id="rId2780" Type="http://schemas.openxmlformats.org/officeDocument/2006/relationships/hyperlink" Target="https://login.consultant.ru/link/?req=doc&amp;base=LAW&amp;n=429416&amp;dst=100013" TargetMode = "External"/><Relationship Id="rId2781" Type="http://schemas.openxmlformats.org/officeDocument/2006/relationships/hyperlink" Target="https://login.consultant.ru/link/?req=doc&amp;base=LAW&amp;n=429416&amp;dst=100014" TargetMode = "External"/><Relationship Id="rId2782" Type="http://schemas.openxmlformats.org/officeDocument/2006/relationships/hyperlink" Target="https://login.consultant.ru/link/?req=doc&amp;base=LAW&amp;n=365916&amp;dst=100013" TargetMode = "External"/><Relationship Id="rId2783" Type="http://schemas.openxmlformats.org/officeDocument/2006/relationships/hyperlink" Target="https://login.consultant.ru/link/?req=doc&amp;base=LAW&amp;n=429416&amp;dst=100018" TargetMode = "External"/><Relationship Id="rId2784" Type="http://schemas.openxmlformats.org/officeDocument/2006/relationships/hyperlink" Target="https://login.consultant.ru/link/?req=doc&amp;base=LAW&amp;n=429416&amp;dst=100019" TargetMode = "External"/><Relationship Id="rId2785" Type="http://schemas.openxmlformats.org/officeDocument/2006/relationships/hyperlink" Target="https://login.consultant.ru/link/?req=doc&amp;base=LAW&amp;n=82267&amp;dst=100011" TargetMode = "External"/><Relationship Id="rId2786" Type="http://schemas.openxmlformats.org/officeDocument/2006/relationships/hyperlink" Target="https://login.consultant.ru/link/?req=doc&amp;base=LAW&amp;n=429416&amp;dst=100020" TargetMode = "External"/><Relationship Id="rId2787" Type="http://schemas.openxmlformats.org/officeDocument/2006/relationships/hyperlink" Target="https://login.consultant.ru/link/?req=doc&amp;base=LAW&amp;n=429416&amp;dst=100023" TargetMode = "External"/><Relationship Id="rId2788" Type="http://schemas.openxmlformats.org/officeDocument/2006/relationships/hyperlink" Target="https://login.consultant.ru/link/?req=doc&amp;base=LAW&amp;n=82267&amp;dst=100015" TargetMode = "External"/><Relationship Id="rId2789" Type="http://schemas.openxmlformats.org/officeDocument/2006/relationships/hyperlink" Target="https://login.consultant.ru/link/?req=doc&amp;base=LAW&amp;n=341749&amp;dst=100010" TargetMode = "External"/><Relationship Id="rId2790" Type="http://schemas.openxmlformats.org/officeDocument/2006/relationships/hyperlink" Target="https://login.consultant.ru/link/?req=doc&amp;base=LAW&amp;n=429416&amp;dst=100026" TargetMode = "External"/><Relationship Id="rId2791" Type="http://schemas.openxmlformats.org/officeDocument/2006/relationships/hyperlink" Target="https://login.consultant.ru/link/?req=doc&amp;base=LAW&amp;n=429416&amp;dst=100028" TargetMode = "External"/><Relationship Id="rId2792" Type="http://schemas.openxmlformats.org/officeDocument/2006/relationships/hyperlink" Target="https://login.consultant.ru/link/?req=doc&amp;base=LAW&amp;n=82267&amp;dst=100016" TargetMode = "External"/><Relationship Id="rId2793" Type="http://schemas.openxmlformats.org/officeDocument/2006/relationships/hyperlink" Target="https://login.consultant.ru/link/?req=doc&amp;base=LAW&amp;n=149646&amp;dst=100014" TargetMode = "External"/><Relationship Id="rId2794" Type="http://schemas.openxmlformats.org/officeDocument/2006/relationships/hyperlink" Target="https://login.consultant.ru/link/?req=doc&amp;base=LAW&amp;n=354362&amp;dst=100010" TargetMode = "External"/><Relationship Id="rId2795" Type="http://schemas.openxmlformats.org/officeDocument/2006/relationships/hyperlink" Target="https://login.consultant.ru/link/?req=doc&amp;base=LAW&amp;n=522157&amp;dst=100020" TargetMode = "External"/><Relationship Id="rId2796" Type="http://schemas.openxmlformats.org/officeDocument/2006/relationships/hyperlink" Target="https://login.consultant.ru/link/?req=doc&amp;base=LAW&amp;n=475041&amp;dst=100014" TargetMode = "External"/><Relationship Id="rId2797" Type="http://schemas.openxmlformats.org/officeDocument/2006/relationships/hyperlink" Target="https://login.consultant.ru/link/?req=doc&amp;base=LAW&amp;n=421776&amp;dst=100044" TargetMode = "External"/><Relationship Id="rId2798" Type="http://schemas.openxmlformats.org/officeDocument/2006/relationships/hyperlink" Target="https://login.consultant.ru/link/?req=doc&amp;base=LAW&amp;n=490132&amp;dst=100299" TargetMode = "External"/><Relationship Id="rId2799" Type="http://schemas.openxmlformats.org/officeDocument/2006/relationships/hyperlink" Target="https://login.consultant.ru/link/?req=doc&amp;base=LAW&amp;n=103113&amp;dst=100034" TargetMode = "External"/><Relationship Id="rId2800" Type="http://schemas.openxmlformats.org/officeDocument/2006/relationships/hyperlink" Target="https://login.consultant.ru/link/?req=doc&amp;base=LAW&amp;n=490132&amp;dst=100301" TargetMode = "External"/><Relationship Id="rId2801" Type="http://schemas.openxmlformats.org/officeDocument/2006/relationships/hyperlink" Target="https://login.consultant.ru/link/?req=doc&amp;base=LAW&amp;n=490132&amp;dst=100302" TargetMode = "External"/><Relationship Id="rId2802" Type="http://schemas.openxmlformats.org/officeDocument/2006/relationships/hyperlink" Target="https://login.consultant.ru/link/?req=doc&amp;base=LAW&amp;n=529278&amp;dst=100029" TargetMode = "External"/><Relationship Id="rId2803" Type="http://schemas.openxmlformats.org/officeDocument/2006/relationships/hyperlink" Target="https://login.consultant.ru/link/?req=doc&amp;base=LAW&amp;n=490132&amp;dst=100303" TargetMode = "External"/><Relationship Id="rId2804" Type="http://schemas.openxmlformats.org/officeDocument/2006/relationships/hyperlink" Target="https://login.consultant.ru/link/?req=doc&amp;base=LAW&amp;n=513385" TargetMode = "External"/><Relationship Id="rId2805" Type="http://schemas.openxmlformats.org/officeDocument/2006/relationships/hyperlink" Target="https://login.consultant.ru/link/?req=doc&amp;base=LAW&amp;n=490132&amp;dst=100305" TargetMode = "External"/><Relationship Id="rId2806" Type="http://schemas.openxmlformats.org/officeDocument/2006/relationships/hyperlink" Target="https://login.consultant.ru/link/?req=doc&amp;base=LAW&amp;n=103113&amp;dst=100035" TargetMode = "External"/><Relationship Id="rId2807" Type="http://schemas.openxmlformats.org/officeDocument/2006/relationships/hyperlink" Target="https://login.consultant.ru/link/?req=doc&amp;base=LAW&amp;n=513385&amp;dst=100095" TargetMode = "External"/><Relationship Id="rId2808" Type="http://schemas.openxmlformats.org/officeDocument/2006/relationships/hyperlink" Target="https://login.consultant.ru/link/?req=doc&amp;base=LAW&amp;n=490132&amp;dst=100306" TargetMode = "External"/><Relationship Id="rId2809" Type="http://schemas.openxmlformats.org/officeDocument/2006/relationships/hyperlink" Target="https://login.consultant.ru/link/?req=doc&amp;base=LAW&amp;n=490132&amp;dst=100307" TargetMode = "External"/><Relationship Id="rId2810" Type="http://schemas.openxmlformats.org/officeDocument/2006/relationships/hyperlink" Target="https://login.consultant.ru/link/?req=doc&amp;base=LAW&amp;n=103113&amp;dst=100036" TargetMode = "External"/><Relationship Id="rId2811" Type="http://schemas.openxmlformats.org/officeDocument/2006/relationships/hyperlink" Target="https://login.consultant.ru/link/?req=doc&amp;base=LAW&amp;n=490132&amp;dst=100308" TargetMode = "External"/><Relationship Id="rId2812" Type="http://schemas.openxmlformats.org/officeDocument/2006/relationships/hyperlink" Target="https://login.consultant.ru/link/?req=doc&amp;base=LAW&amp;n=103113&amp;dst=100037" TargetMode = "External"/><Relationship Id="rId2813" Type="http://schemas.openxmlformats.org/officeDocument/2006/relationships/hyperlink" Target="https://login.consultant.ru/link/?req=doc&amp;base=LAW&amp;n=490132&amp;dst=100309" TargetMode = "External"/><Relationship Id="rId2814" Type="http://schemas.openxmlformats.org/officeDocument/2006/relationships/hyperlink" Target="https://login.consultant.ru/link/?req=doc&amp;base=LAW&amp;n=103008&amp;dst=100039" TargetMode = "External"/><Relationship Id="rId2815" Type="http://schemas.openxmlformats.org/officeDocument/2006/relationships/hyperlink" Target="https://login.consultant.ru/link/?req=doc&amp;base=LAW&amp;n=502588&amp;dst=100009" TargetMode = "External"/><Relationship Id="rId2816" Type="http://schemas.openxmlformats.org/officeDocument/2006/relationships/hyperlink" Target="https://login.consultant.ru/link/?req=doc&amp;base=LAW&amp;n=103008&amp;dst=100040" TargetMode = "External"/><Relationship Id="rId2817" Type="http://schemas.openxmlformats.org/officeDocument/2006/relationships/hyperlink" Target="https://login.consultant.ru/link/?req=doc&amp;base=LAW&amp;n=490132&amp;dst=100312" TargetMode = "External"/><Relationship Id="rId2818" Type="http://schemas.openxmlformats.org/officeDocument/2006/relationships/hyperlink" Target="https://login.consultant.ru/link/?req=doc&amp;base=LAW&amp;n=502588&amp;dst=100011" TargetMode = "External"/><Relationship Id="rId2819" Type="http://schemas.openxmlformats.org/officeDocument/2006/relationships/hyperlink" Target="https://login.consultant.ru/link/?req=doc&amp;base=LAW&amp;n=502588&amp;dst=100014" TargetMode = "External"/><Relationship Id="rId2820" Type="http://schemas.openxmlformats.org/officeDocument/2006/relationships/hyperlink" Target="https://login.consultant.ru/link/?req=doc&amp;base=LAW&amp;n=506719&amp;dst=251" TargetMode = "External"/><Relationship Id="rId2821" Type="http://schemas.openxmlformats.org/officeDocument/2006/relationships/hyperlink" Target="https://login.consultant.ru/link/?req=doc&amp;base=LAW&amp;n=502588&amp;dst=100017" TargetMode = "External"/><Relationship Id="rId2822" Type="http://schemas.openxmlformats.org/officeDocument/2006/relationships/hyperlink" Target="https://login.consultant.ru/link/?req=doc&amp;base=LAW&amp;n=502588&amp;dst=100019" TargetMode = "External"/><Relationship Id="rId2823" Type="http://schemas.openxmlformats.org/officeDocument/2006/relationships/hyperlink" Target="https://login.consultant.ru/link/?req=doc&amp;base=LAW&amp;n=490132&amp;dst=100315" TargetMode = "External"/><Relationship Id="rId2824" Type="http://schemas.openxmlformats.org/officeDocument/2006/relationships/hyperlink" Target="https://login.consultant.ru/link/?req=doc&amp;base=LAW&amp;n=453260&amp;dst=100010" TargetMode = "External"/><Relationship Id="rId2825" Type="http://schemas.openxmlformats.org/officeDocument/2006/relationships/hyperlink" Target="https://login.consultant.ru/link/?req=doc&amp;base=LAW&amp;n=453260&amp;dst=100011" TargetMode = "External"/><Relationship Id="rId2826" Type="http://schemas.openxmlformats.org/officeDocument/2006/relationships/hyperlink" Target="https://login.consultant.ru/link/?req=doc&amp;base=LAW&amp;n=453260&amp;dst=100014" TargetMode = "External"/><Relationship Id="rId2827" Type="http://schemas.openxmlformats.org/officeDocument/2006/relationships/hyperlink" Target="https://login.consultant.ru/link/?req=doc&amp;base=LAW&amp;n=201285&amp;dst=100098" TargetMode = "External"/><Relationship Id="rId2828" Type="http://schemas.openxmlformats.org/officeDocument/2006/relationships/hyperlink" Target="https://login.consultant.ru/link/?req=doc&amp;base=LAW&amp;n=453260&amp;dst=100015" TargetMode = "External"/><Relationship Id="rId2829" Type="http://schemas.openxmlformats.org/officeDocument/2006/relationships/hyperlink" Target="https://login.consultant.ru/link/?req=doc&amp;base=LAW&amp;n=201285&amp;dst=100101" TargetMode = "External"/><Relationship Id="rId2830" Type="http://schemas.openxmlformats.org/officeDocument/2006/relationships/hyperlink" Target="https://login.consultant.ru/link/?req=doc&amp;base=LAW&amp;n=95177&amp;dst=100009" TargetMode = "External"/><Relationship Id="rId2831" Type="http://schemas.openxmlformats.org/officeDocument/2006/relationships/hyperlink" Target="https://login.consultant.ru/link/?req=doc&amp;base=LAW&amp;n=73275&amp;dst=100009" TargetMode = "External"/><Relationship Id="rId2832" Type="http://schemas.openxmlformats.org/officeDocument/2006/relationships/hyperlink" Target="https://login.consultant.ru/link/?req=doc&amp;base=LAW&amp;n=95177&amp;dst=100023" TargetMode = "External"/><Relationship Id="rId2833" Type="http://schemas.openxmlformats.org/officeDocument/2006/relationships/hyperlink" Target="https://login.consultant.ru/link/?req=doc&amp;base=LAW&amp;n=511340&amp;dst=100012" TargetMode = "External"/><Relationship Id="rId2834" Type="http://schemas.openxmlformats.org/officeDocument/2006/relationships/hyperlink" Target="https://login.consultant.ru/link/?req=doc&amp;base=LAW&amp;n=531283&amp;dst=547" TargetMode = "External"/><Relationship Id="rId2835" Type="http://schemas.openxmlformats.org/officeDocument/2006/relationships/hyperlink" Target="https://login.consultant.ru/link/?req=doc&amp;base=LAW&amp;n=121268&amp;dst=100023" TargetMode = "External"/><Relationship Id="rId2836" Type="http://schemas.openxmlformats.org/officeDocument/2006/relationships/hyperlink" Target="https://login.consultant.ru/link/?req=doc&amp;base=LAW&amp;n=330007&amp;dst=100012" TargetMode = "External"/><Relationship Id="rId2837" Type="http://schemas.openxmlformats.org/officeDocument/2006/relationships/hyperlink" Target="https://login.consultant.ru/link/?req=doc&amp;base=LAW&amp;n=511340&amp;dst=100012" TargetMode = "External"/><Relationship Id="rId2838" Type="http://schemas.openxmlformats.org/officeDocument/2006/relationships/hyperlink" Target="https://login.consultant.ru/link/?req=doc&amp;base=LAW&amp;n=531283&amp;dst=547" TargetMode = "External"/><Relationship Id="rId2839" Type="http://schemas.openxmlformats.org/officeDocument/2006/relationships/hyperlink" Target="https://login.consultant.ru/link/?req=doc&amp;base=LAW&amp;n=121268&amp;dst=100023" TargetMode = "External"/><Relationship Id="rId2840" Type="http://schemas.openxmlformats.org/officeDocument/2006/relationships/hyperlink" Target="https://login.consultant.ru/link/?req=doc&amp;base=LAW&amp;n=330007&amp;dst=100014" TargetMode = "External"/><Relationship Id="rId2841" Type="http://schemas.openxmlformats.org/officeDocument/2006/relationships/hyperlink" Target="https://login.consultant.ru/link/?req=doc&amp;base=LAW&amp;n=95177&amp;dst=100036" TargetMode = "External"/><Relationship Id="rId2842" Type="http://schemas.openxmlformats.org/officeDocument/2006/relationships/hyperlink" Target="https://login.consultant.ru/link/?req=doc&amp;base=LAW&amp;n=511824&amp;dst=16" TargetMode = "External"/><Relationship Id="rId2843" Type="http://schemas.openxmlformats.org/officeDocument/2006/relationships/hyperlink" Target="https://login.consultant.ru/link/?req=doc&amp;base=LAW&amp;n=511824&amp;dst=100149" TargetMode = "External"/><Relationship Id="rId2844" Type="http://schemas.openxmlformats.org/officeDocument/2006/relationships/hyperlink" Target="https://login.consultant.ru/link/?req=doc&amp;base=LAW&amp;n=476461&amp;dst=100084" TargetMode = "External"/><Relationship Id="rId2845" Type="http://schemas.openxmlformats.org/officeDocument/2006/relationships/hyperlink" Target="https://login.consultant.ru/link/?req=doc&amp;base=LAW&amp;n=508339&amp;dst=100011" TargetMode = "External"/><Relationship Id="rId2846" Type="http://schemas.openxmlformats.org/officeDocument/2006/relationships/hyperlink" Target="https://login.consultant.ru/link/?req=doc&amp;base=LAW&amp;n=511824&amp;dst=457" TargetMode = "External"/><Relationship Id="rId2847" Type="http://schemas.openxmlformats.org/officeDocument/2006/relationships/hyperlink" Target="https://login.consultant.ru/link/?req=doc&amp;base=LAW&amp;n=424054&amp;dst=100013" TargetMode = "External"/><Relationship Id="rId2848" Type="http://schemas.openxmlformats.org/officeDocument/2006/relationships/hyperlink" Target="https://login.consultant.ru/link/?req=doc&amp;base=LAW&amp;n=513049&amp;dst=100336" TargetMode = "External"/><Relationship Id="rId2849" Type="http://schemas.openxmlformats.org/officeDocument/2006/relationships/hyperlink" Target="https://login.consultant.ru/link/?req=doc&amp;base=LAW&amp;n=490132&amp;dst=100327" TargetMode = "External"/><Relationship Id="rId2850" Type="http://schemas.openxmlformats.org/officeDocument/2006/relationships/hyperlink" Target="https://login.consultant.ru/link/?req=doc&amp;base=LAW&amp;n=490132&amp;dst=100328" TargetMode = "External"/><Relationship Id="rId2851" Type="http://schemas.openxmlformats.org/officeDocument/2006/relationships/hyperlink" Target="https://login.consultant.ru/link/?req=doc&amp;base=LAW&amp;n=490132&amp;dst=100329" TargetMode = "External"/><Relationship Id="rId2852" Type="http://schemas.openxmlformats.org/officeDocument/2006/relationships/hyperlink" Target="https://login.consultant.ru/link/?req=doc&amp;base=LAW&amp;n=434578&amp;dst=100011" TargetMode = "External"/><Relationship Id="rId2853" Type="http://schemas.openxmlformats.org/officeDocument/2006/relationships/hyperlink" Target="https://login.consultant.ru/link/?req=doc&amp;base=LAW&amp;n=511656&amp;dst=3537" TargetMode = "External"/><Relationship Id="rId2854" Type="http://schemas.openxmlformats.org/officeDocument/2006/relationships/hyperlink" Target="https://login.consultant.ru/link/?req=doc&amp;base=LAW&amp;n=511656&amp;dst=3573" TargetMode = "External"/><Relationship Id="rId2855" Type="http://schemas.openxmlformats.org/officeDocument/2006/relationships/hyperlink" Target="https://login.consultant.ru/link/?req=doc&amp;base=LAW&amp;n=511656&amp;dst=3609" TargetMode = "External"/><Relationship Id="rId2856" Type="http://schemas.openxmlformats.org/officeDocument/2006/relationships/hyperlink" Target="https://login.consultant.ru/link/?req=doc&amp;base=LAW&amp;n=434578&amp;dst=100017" TargetMode = "External"/><Relationship Id="rId2857" Type="http://schemas.openxmlformats.org/officeDocument/2006/relationships/hyperlink" Target="https://login.consultant.ru/link/?req=doc&amp;base=LAW&amp;n=511656&amp;dst=3525" TargetMode = "External"/><Relationship Id="rId2858" Type="http://schemas.openxmlformats.org/officeDocument/2006/relationships/hyperlink" Target="https://login.consultant.ru/link/?req=doc&amp;base=LAW&amp;n=434578&amp;dst=100021" TargetMode = "External"/><Relationship Id="rId2859" Type="http://schemas.openxmlformats.org/officeDocument/2006/relationships/hyperlink" Target="https://login.consultant.ru/link/?req=doc&amp;base=LAW&amp;n=511656&amp;dst=3648" TargetMode = "External"/><Relationship Id="rId2860" Type="http://schemas.openxmlformats.org/officeDocument/2006/relationships/hyperlink" Target="https://login.consultant.ru/link/?req=doc&amp;base=LAW&amp;n=125464&amp;dst=100011" TargetMode = "External"/><Relationship Id="rId2861" Type="http://schemas.openxmlformats.org/officeDocument/2006/relationships/hyperlink" Target="https://login.consultant.ru/link/?req=doc&amp;base=LAW&amp;n=330007&amp;dst=100017" TargetMode = "External"/><Relationship Id="rId2862" Type="http://schemas.openxmlformats.org/officeDocument/2006/relationships/hyperlink" Target="https://login.consultant.ru/link/?req=doc&amp;base=LAW&amp;n=330007&amp;dst=100019" TargetMode = "External"/><Relationship Id="rId2863" Type="http://schemas.openxmlformats.org/officeDocument/2006/relationships/hyperlink" Target="https://login.consultant.ru/link/?req=doc&amp;base=LAW&amp;n=511334&amp;dst=100045" TargetMode = "External"/><Relationship Id="rId2864" Type="http://schemas.openxmlformats.org/officeDocument/2006/relationships/hyperlink" Target="https://login.consultant.ru/link/?req=doc&amp;base=LAW&amp;n=330007&amp;dst=100022" TargetMode = "External"/><Relationship Id="rId2865" Type="http://schemas.openxmlformats.org/officeDocument/2006/relationships/hyperlink" Target="https://login.consultant.ru/link/?req=doc&amp;base=LAW&amp;n=371257&amp;dst=100010" TargetMode = "External"/><Relationship Id="rId2866" Type="http://schemas.openxmlformats.org/officeDocument/2006/relationships/hyperlink" Target="https://login.consultant.ru/link/?req=doc&amp;base=LAW&amp;n=330007&amp;dst=100024" TargetMode = "External"/><Relationship Id="rId2867" Type="http://schemas.openxmlformats.org/officeDocument/2006/relationships/hyperlink" Target="https://login.consultant.ru/link/?req=doc&amp;base=LAW&amp;n=125464&amp;dst=100012" TargetMode = "External"/><Relationship Id="rId2868" Type="http://schemas.openxmlformats.org/officeDocument/2006/relationships/hyperlink" Target="https://login.consultant.ru/link/?req=doc&amp;base=LAW&amp;n=330007&amp;dst=100026" TargetMode = "External"/><Relationship Id="rId2869" Type="http://schemas.openxmlformats.org/officeDocument/2006/relationships/hyperlink" Target="https://login.consultant.ru/link/?req=doc&amp;base=LAW&amp;n=125464&amp;dst=100015" TargetMode = "External"/><Relationship Id="rId2870" Type="http://schemas.openxmlformats.org/officeDocument/2006/relationships/hyperlink" Target="https://login.consultant.ru/link/?req=doc&amp;base=LAW&amp;n=286922&amp;dst=100242" TargetMode = "External"/><Relationship Id="rId2871" Type="http://schemas.openxmlformats.org/officeDocument/2006/relationships/hyperlink" Target="https://login.consultant.ru/link/?req=doc&amp;base=LAW&amp;n=464270&amp;dst=100156" TargetMode = "External"/><Relationship Id="rId2872" Type="http://schemas.openxmlformats.org/officeDocument/2006/relationships/hyperlink" Target="https://login.consultant.ru/link/?req=doc&amp;base=LAW&amp;n=182886&amp;dst=100015" TargetMode = "External"/><Relationship Id="rId2873" Type="http://schemas.openxmlformats.org/officeDocument/2006/relationships/hyperlink" Target="https://login.consultant.ru/link/?req=doc&amp;base=LAW&amp;n=511678&amp;dst=100814" TargetMode = "External"/><Relationship Id="rId2874" Type="http://schemas.openxmlformats.org/officeDocument/2006/relationships/hyperlink" Target="https://login.consultant.ru/link/?req=doc&amp;base=LAW&amp;n=286708&amp;dst=100009" TargetMode = "External"/><Relationship Id="rId2875" Type="http://schemas.openxmlformats.org/officeDocument/2006/relationships/hyperlink" Target="https://login.consultant.ru/link/?req=doc&amp;base=LAW&amp;n=330007&amp;dst=100029" TargetMode = "External"/><Relationship Id="rId2876" Type="http://schemas.openxmlformats.org/officeDocument/2006/relationships/hyperlink" Target="https://login.consultant.ru/link/?req=doc&amp;base=LAW&amp;n=330007&amp;dst=100030" TargetMode = "External"/><Relationship Id="rId2877" Type="http://schemas.openxmlformats.org/officeDocument/2006/relationships/hyperlink" Target="https://login.consultant.ru/link/?req=doc&amp;base=LAW&amp;n=511334&amp;dst=100099" TargetMode = "External"/><Relationship Id="rId2878" Type="http://schemas.openxmlformats.org/officeDocument/2006/relationships/hyperlink" Target="https://login.consultant.ru/link/?req=doc&amp;base=LAW&amp;n=330007&amp;dst=100031" TargetMode = "External"/><Relationship Id="rId2879" Type="http://schemas.openxmlformats.org/officeDocument/2006/relationships/hyperlink" Target="https://login.consultant.ru/link/?req=doc&amp;base=LAW&amp;n=95572&amp;dst=100009" TargetMode = "External"/><Relationship Id="rId2880" Type="http://schemas.openxmlformats.org/officeDocument/2006/relationships/hyperlink" Target="https://login.consultant.ru/link/?req=doc&amp;base=LAW&amp;n=490132&amp;dst=100337" TargetMode = "External"/><Relationship Id="rId2881" Type="http://schemas.openxmlformats.org/officeDocument/2006/relationships/hyperlink" Target="https://login.consultant.ru/link/?req=doc&amp;base=LAW&amp;n=490132&amp;dst=100338" TargetMode = "External"/><Relationship Id="rId2882" Type="http://schemas.openxmlformats.org/officeDocument/2006/relationships/hyperlink" Target="https://login.consultant.ru/link/?req=doc&amp;base=LAW&amp;n=490132&amp;dst=100339" TargetMode = "External"/><Relationship Id="rId2883" Type="http://schemas.openxmlformats.org/officeDocument/2006/relationships/hyperlink" Target="https://login.consultant.ru/link/?req=doc&amp;base=LAW&amp;n=59966&amp;dst=100010" TargetMode = "External"/><Relationship Id="rId2884" Type="http://schemas.openxmlformats.org/officeDocument/2006/relationships/hyperlink" Target="https://login.consultant.ru/link/?req=doc&amp;base=LAW&amp;n=59966&amp;dst=100011" TargetMode = "External"/><Relationship Id="rId2885" Type="http://schemas.openxmlformats.org/officeDocument/2006/relationships/hyperlink" Target="https://login.consultant.ru/link/?req=doc&amp;base=LAW&amp;n=490132&amp;dst=100340" TargetMode = "External"/><Relationship Id="rId2886" Type="http://schemas.openxmlformats.org/officeDocument/2006/relationships/hyperlink" Target="https://login.consultant.ru/link/?req=doc&amp;base=LAW&amp;n=490132&amp;dst=100341" TargetMode = "External"/><Relationship Id="rId2887" Type="http://schemas.openxmlformats.org/officeDocument/2006/relationships/hyperlink" Target="https://login.consultant.ru/link/?req=doc&amp;base=LAW&amp;n=490132&amp;dst=100343" TargetMode = "External"/><Relationship Id="rId2888" Type="http://schemas.openxmlformats.org/officeDocument/2006/relationships/hyperlink" Target="https://login.consultant.ru/link/?req=doc&amp;base=LAW&amp;n=455684&amp;dst=100011" TargetMode = "External"/><Relationship Id="rId2889" Type="http://schemas.openxmlformats.org/officeDocument/2006/relationships/hyperlink" Target="https://login.consultant.ru/link/?req=doc&amp;base=LAW&amp;n=286922&amp;dst=100245" TargetMode = "External"/><Relationship Id="rId2890" Type="http://schemas.openxmlformats.org/officeDocument/2006/relationships/hyperlink" Target="https://login.consultant.ru/link/?req=doc&amp;base=LAW&amp;n=490132&amp;dst=100344" TargetMode = "External"/><Relationship Id="rId2891" Type="http://schemas.openxmlformats.org/officeDocument/2006/relationships/hyperlink" Target="https://login.consultant.ru/link/?req=doc&amp;base=LAW&amp;n=286708&amp;dst=100017" TargetMode = "External"/><Relationship Id="rId2892" Type="http://schemas.openxmlformats.org/officeDocument/2006/relationships/hyperlink" Target="https://login.consultant.ru/link/?req=doc&amp;base=LAW&amp;n=59966&amp;dst=100014" TargetMode = "External"/><Relationship Id="rId2893" Type="http://schemas.openxmlformats.org/officeDocument/2006/relationships/hyperlink" Target="https://login.consultant.ru/link/?req=doc&amp;base=LAW&amp;n=490132&amp;dst=100346" TargetMode = "External"/><Relationship Id="rId2894" Type="http://schemas.openxmlformats.org/officeDocument/2006/relationships/hyperlink" Target="https://login.consultant.ru/link/?req=doc&amp;base=LAW&amp;n=59966&amp;dst=100015" TargetMode = "External"/><Relationship Id="rId2895" Type="http://schemas.openxmlformats.org/officeDocument/2006/relationships/hyperlink" Target="https://login.consultant.ru/link/?req=doc&amp;base=LAW&amp;n=490132&amp;dst=100347" TargetMode = "External"/><Relationship Id="rId2896" Type="http://schemas.openxmlformats.org/officeDocument/2006/relationships/hyperlink" Target="https://login.consultant.ru/link/?req=doc&amp;base=LAW&amp;n=59966&amp;dst=100016" TargetMode = "External"/><Relationship Id="rId2897" Type="http://schemas.openxmlformats.org/officeDocument/2006/relationships/hyperlink" Target="https://login.consultant.ru/link/?req=doc&amp;base=LAW&amp;n=490132&amp;dst=100348" TargetMode = "External"/><Relationship Id="rId2898" Type="http://schemas.openxmlformats.org/officeDocument/2006/relationships/hyperlink" Target="https://login.consultant.ru/link/?req=doc&amp;base=LAW&amp;n=441772&amp;dst=100021" TargetMode = "External"/><Relationship Id="rId2899" Type="http://schemas.openxmlformats.org/officeDocument/2006/relationships/hyperlink" Target="https://login.consultant.ru/link/?req=doc&amp;base=LAW&amp;n=441772&amp;dst=100029" TargetMode = "External"/><Relationship Id="rId2900" Type="http://schemas.openxmlformats.org/officeDocument/2006/relationships/hyperlink" Target="https://login.consultant.ru/link/?req=doc&amp;base=LAW&amp;n=511704&amp;dst=310" TargetMode = "External"/><Relationship Id="rId2901" Type="http://schemas.openxmlformats.org/officeDocument/2006/relationships/hyperlink" Target="https://login.consultant.ru/link/?req=doc&amp;base=LAW&amp;n=465612&amp;dst=100011" TargetMode = "External"/><Relationship Id="rId2902" Type="http://schemas.openxmlformats.org/officeDocument/2006/relationships/hyperlink" Target="https://login.consultant.ru/link/?req=doc&amp;base=LAW&amp;n=511704&amp;dst=309" TargetMode = "External"/><Relationship Id="rId2903" Type="http://schemas.openxmlformats.org/officeDocument/2006/relationships/hyperlink" Target="https://login.consultant.ru/link/?req=doc&amp;base=LAW&amp;n=465612&amp;dst=100014" TargetMode = "External"/><Relationship Id="rId2904" Type="http://schemas.openxmlformats.org/officeDocument/2006/relationships/hyperlink" Target="https://login.consultant.ru/link/?req=doc&amp;base=LAW&amp;n=465612&amp;dst=100017" TargetMode = "External"/><Relationship Id="rId2905" Type="http://schemas.openxmlformats.org/officeDocument/2006/relationships/hyperlink" Target="https://login.consultant.ru/link/?req=doc&amp;base=LAW&amp;n=436421&amp;dst=100139" TargetMode = "External"/><Relationship Id="rId2906" Type="http://schemas.openxmlformats.org/officeDocument/2006/relationships/hyperlink" Target="https://login.consultant.ru/link/?req=doc&amp;base=LAW&amp;n=512765&amp;dst=100031" TargetMode = "External"/><Relationship Id="rId2907" Type="http://schemas.openxmlformats.org/officeDocument/2006/relationships/hyperlink" Target="https://login.consultant.ru/link/?req=doc&amp;base=LAW&amp;n=511068&amp;dst=100012" TargetMode = "External"/><Relationship Id="rId2908" Type="http://schemas.openxmlformats.org/officeDocument/2006/relationships/hyperlink" Target="https://login.consultant.ru/link/?req=doc&amp;base=LAW&amp;n=511068&amp;dst=100015" TargetMode = "External"/><Relationship Id="rId2909" Type="http://schemas.openxmlformats.org/officeDocument/2006/relationships/hyperlink" Target="https://login.consultant.ru/link/?req=doc&amp;base=LAW&amp;n=511068&amp;dst=100017" TargetMode = "External"/><Relationship Id="rId2910" Type="http://schemas.openxmlformats.org/officeDocument/2006/relationships/hyperlink" Target="https://login.consultant.ru/link/?req=doc&amp;base=LAW&amp;n=511068&amp;dst=100019" TargetMode = "External"/><Relationship Id="rId2911" Type="http://schemas.openxmlformats.org/officeDocument/2006/relationships/hyperlink" Target="https://login.consultant.ru/link/?req=doc&amp;base=LAW&amp;n=511068&amp;dst=100021" TargetMode = "External"/><Relationship Id="rId2912" Type="http://schemas.openxmlformats.org/officeDocument/2006/relationships/hyperlink" Target="https://login.consultant.ru/link/?req=doc&amp;base=LAW&amp;n=511068&amp;dst=100023" TargetMode = "External"/><Relationship Id="rId2913" Type="http://schemas.openxmlformats.org/officeDocument/2006/relationships/hyperlink" Target="https://login.consultant.ru/link/?req=doc&amp;base=LAW&amp;n=511068&amp;dst=100025" TargetMode = "External"/><Relationship Id="rId2914" Type="http://schemas.openxmlformats.org/officeDocument/2006/relationships/hyperlink" Target="https://login.consultant.ru/link/?req=doc&amp;base=LAW&amp;n=511068&amp;dst=100027" TargetMode = "External"/><Relationship Id="rId2915" Type="http://schemas.openxmlformats.org/officeDocument/2006/relationships/hyperlink" Target="https://login.consultant.ru/link/?req=doc&amp;base=LAW&amp;n=490132&amp;dst=100351" TargetMode = "External"/><Relationship Id="rId2916" Type="http://schemas.openxmlformats.org/officeDocument/2006/relationships/hyperlink" Target="https://login.consultant.ru/link/?req=doc&amp;base=LAW&amp;n=490132&amp;dst=100352" TargetMode = "External"/><Relationship Id="rId2917" Type="http://schemas.openxmlformats.org/officeDocument/2006/relationships/hyperlink" Target="https://login.consultant.ru/link/?req=doc&amp;base=LAW&amp;n=490132&amp;dst=100353" TargetMode = "External"/><Relationship Id="rId2918" Type="http://schemas.openxmlformats.org/officeDocument/2006/relationships/hyperlink" Target="https://login.consultant.ru/link/?req=doc&amp;base=LAW&amp;n=158405&amp;dst=100044" TargetMode = "External"/><Relationship Id="rId2919" Type="http://schemas.openxmlformats.org/officeDocument/2006/relationships/hyperlink" Target="https://login.consultant.ru/link/?req=doc&amp;base=LAW&amp;n=531283&amp;dst=1549" TargetMode = "External"/><Relationship Id="rId2920" Type="http://schemas.openxmlformats.org/officeDocument/2006/relationships/hyperlink" Target="https://login.consultant.ru/link/?req=doc&amp;base=LAW&amp;n=350432&amp;dst=100055" TargetMode = "External"/><Relationship Id="rId2921" Type="http://schemas.openxmlformats.org/officeDocument/2006/relationships/hyperlink" Target="https://login.consultant.ru/link/?req=doc&amp;base=LAW&amp;n=158405&amp;dst=100053" TargetMode = "External"/><Relationship Id="rId2922" Type="http://schemas.openxmlformats.org/officeDocument/2006/relationships/hyperlink" Target="https://login.consultant.ru/link/?req=doc&amp;base=LAW&amp;n=391369&amp;dst=100064" TargetMode = "External"/><Relationship Id="rId2923" Type="http://schemas.openxmlformats.org/officeDocument/2006/relationships/hyperlink" Target="https://login.consultant.ru/link/?req=doc&amp;base=LAW&amp;n=448651&amp;dst=100014" TargetMode = "External"/><Relationship Id="rId2924" Type="http://schemas.openxmlformats.org/officeDocument/2006/relationships/hyperlink" Target="https://login.consultant.ru/link/?req=doc&amp;base=LAW&amp;n=401859&amp;dst=100016" TargetMode = "External"/><Relationship Id="rId2925" Type="http://schemas.openxmlformats.org/officeDocument/2006/relationships/hyperlink" Target="https://login.consultant.ru/link/?req=doc&amp;base=LAW&amp;n=397623&amp;dst=100015" TargetMode = "External"/><Relationship Id="rId2926" Type="http://schemas.openxmlformats.org/officeDocument/2006/relationships/hyperlink" Target="https://login.consultant.ru/link/?req=doc&amp;base=LAW&amp;n=511606&amp;dst=100214" TargetMode = "External"/><Relationship Id="rId2927" Type="http://schemas.openxmlformats.org/officeDocument/2006/relationships/hyperlink" Target="https://login.consultant.ru/link/?req=doc&amp;base=LAW&amp;n=511606&amp;dst=100206" TargetMode = "External"/><Relationship Id="rId2928" Type="http://schemas.openxmlformats.org/officeDocument/2006/relationships/hyperlink" Target="https://login.consultant.ru/link/?req=doc&amp;base=LAW&amp;n=511606&amp;dst=100207" TargetMode = "External"/><Relationship Id="rId2929" Type="http://schemas.openxmlformats.org/officeDocument/2006/relationships/hyperlink" Target="https://login.consultant.ru/link/?req=doc&amp;base=LAW&amp;n=217345&amp;dst=100042" TargetMode = "External"/><Relationship Id="rId2930" Type="http://schemas.openxmlformats.org/officeDocument/2006/relationships/hyperlink" Target="https://login.consultant.ru/link/?req=doc&amp;base=LAW&amp;n=217345&amp;dst=100043" TargetMode = "External"/><Relationship Id="rId2931" Type="http://schemas.openxmlformats.org/officeDocument/2006/relationships/hyperlink" Target="https://login.consultant.ru/link/?req=doc&amp;base=LAW&amp;n=217344&amp;dst=100010" TargetMode = "External"/><Relationship Id="rId2932" Type="http://schemas.openxmlformats.org/officeDocument/2006/relationships/hyperlink" Target="https://login.consultant.ru/link/?req=doc&amp;base=LAW&amp;n=490132&amp;dst=100356" TargetMode = "External"/><Relationship Id="rId2933" Type="http://schemas.openxmlformats.org/officeDocument/2006/relationships/hyperlink" Target="https://login.consultant.ru/link/?req=doc&amp;base=LAW&amp;n=414807&amp;dst=100011" TargetMode = "External"/><Relationship Id="rId2934" Type="http://schemas.openxmlformats.org/officeDocument/2006/relationships/hyperlink" Target="https://login.consultant.ru/link/?req=doc&amp;base=LAW&amp;n=490132&amp;dst=100357" TargetMode = "External"/><Relationship Id="rId2935" Type="http://schemas.openxmlformats.org/officeDocument/2006/relationships/hyperlink" Target="https://login.consultant.ru/link/?req=doc&amp;base=LAW&amp;n=153470&amp;dst=100028" TargetMode = "External"/><Relationship Id="rId2936" Type="http://schemas.openxmlformats.org/officeDocument/2006/relationships/hyperlink" Target="https://login.consultant.ru/link/?req=doc&amp;base=LAW&amp;n=490132&amp;dst=100359" TargetMode = "External"/><Relationship Id="rId2937" Type="http://schemas.openxmlformats.org/officeDocument/2006/relationships/hyperlink" Target="https://login.consultant.ru/link/?req=doc&amp;base=LAW&amp;n=95177&amp;dst=100061" TargetMode = "External"/><Relationship Id="rId2938" Type="http://schemas.openxmlformats.org/officeDocument/2006/relationships/hyperlink" Target="https://login.consultant.ru/link/?req=doc&amp;base=LAW&amp;n=490132&amp;dst=100360" TargetMode = "External"/><Relationship Id="rId2939" Type="http://schemas.openxmlformats.org/officeDocument/2006/relationships/hyperlink" Target="https://login.consultant.ru/link/?req=doc&amp;base=LAW&amp;n=95177&amp;dst=100062" TargetMode = "External"/><Relationship Id="rId2940" Type="http://schemas.openxmlformats.org/officeDocument/2006/relationships/hyperlink" Target="https://login.consultant.ru/link/?req=doc&amp;base=LAW&amp;n=511824&amp;dst=100255" TargetMode = "External"/><Relationship Id="rId2941" Type="http://schemas.openxmlformats.org/officeDocument/2006/relationships/hyperlink" Target="https://login.consultant.ru/link/?req=doc&amp;base=LAW&amp;n=95177&amp;dst=100063" TargetMode = "External"/><Relationship Id="rId2942" Type="http://schemas.openxmlformats.org/officeDocument/2006/relationships/hyperlink" Target="https://login.consultant.ru/link/?req=doc&amp;base=LAW&amp;n=388772&amp;dst=100011" TargetMode = "External"/><Relationship Id="rId2943" Type="http://schemas.openxmlformats.org/officeDocument/2006/relationships/hyperlink" Target="https://login.consultant.ru/link/?req=doc&amp;base=LAW&amp;n=201316&amp;dst=100060" TargetMode = "External"/><Relationship Id="rId2944" Type="http://schemas.openxmlformats.org/officeDocument/2006/relationships/hyperlink" Target="https://login.consultant.ru/link/?req=doc&amp;base=LAW&amp;n=490132&amp;dst=100374" TargetMode = "External"/><Relationship Id="rId2945" Type="http://schemas.openxmlformats.org/officeDocument/2006/relationships/hyperlink" Target="https://login.consultant.ru/link/?req=doc&amp;base=LAW&amp;n=160066&amp;dst=100010" TargetMode = "External"/><Relationship Id="rId2946" Type="http://schemas.openxmlformats.org/officeDocument/2006/relationships/hyperlink" Target="https://login.consultant.ru/link/?req=doc&amp;base=LAW&amp;n=173867&amp;dst=100031" TargetMode = "External"/><Relationship Id="rId2947" Type="http://schemas.openxmlformats.org/officeDocument/2006/relationships/hyperlink" Target="https://login.consultant.ru/link/?req=doc&amp;base=LAW&amp;n=511699&amp;dst=100549" TargetMode = "External"/><Relationship Id="rId2948" Type="http://schemas.openxmlformats.org/officeDocument/2006/relationships/hyperlink" Target="https://login.consultant.ru/link/?req=doc&amp;base=LAW&amp;n=511699&amp;dst=100551" TargetMode = "External"/><Relationship Id="rId2949" Type="http://schemas.openxmlformats.org/officeDocument/2006/relationships/hyperlink" Target="https://login.consultant.ru/link/?req=doc&amp;base=LAW&amp;n=201694&amp;dst=100073" TargetMode = "External"/><Relationship Id="rId2950" Type="http://schemas.openxmlformats.org/officeDocument/2006/relationships/hyperlink" Target="https://login.consultant.ru/link/?req=doc&amp;base=LAW&amp;n=490132&amp;dst=100376" TargetMode = "External"/><Relationship Id="rId2951" Type="http://schemas.openxmlformats.org/officeDocument/2006/relationships/hyperlink" Target="https://login.consultant.ru/link/?req=doc&amp;base=LAW&amp;n=329976&amp;dst=100011" TargetMode = "External"/><Relationship Id="rId2952" Type="http://schemas.openxmlformats.org/officeDocument/2006/relationships/hyperlink" Target="https://login.consultant.ru/link/?req=doc&amp;base=LAW&amp;n=512739&amp;dst=102" TargetMode = "External"/><Relationship Id="rId2953" Type="http://schemas.openxmlformats.org/officeDocument/2006/relationships/hyperlink" Target="https://login.consultant.ru/link/?req=doc&amp;base=LAW&amp;n=523220&amp;dst=100118" TargetMode = "External"/><Relationship Id="rId2954" Type="http://schemas.openxmlformats.org/officeDocument/2006/relationships/hyperlink" Target="https://login.consultant.ru/link/?req=doc&amp;base=LAW&amp;n=490132&amp;dst=100380" TargetMode = "External"/><Relationship Id="rId2955" Type="http://schemas.openxmlformats.org/officeDocument/2006/relationships/hyperlink" Target="https://login.consultant.ru/link/?req=doc&amp;base=LAW&amp;n=173867&amp;dst=100037" TargetMode = "External"/><Relationship Id="rId2956" Type="http://schemas.openxmlformats.org/officeDocument/2006/relationships/hyperlink" Target="https://login.consultant.ru/link/?req=doc&amp;base=LAW&amp;n=499972&amp;dst=100009" TargetMode = "External"/><Relationship Id="rId2957" Type="http://schemas.openxmlformats.org/officeDocument/2006/relationships/hyperlink" Target="https://login.consultant.ru/link/?req=doc&amp;base=LAW&amp;n=512739&amp;dst=174" TargetMode = "External"/><Relationship Id="rId2958" Type="http://schemas.openxmlformats.org/officeDocument/2006/relationships/hyperlink" Target="https://login.consultant.ru/link/?req=doc&amp;base=LAW&amp;n=512739&amp;dst=176" TargetMode = "External"/><Relationship Id="rId2959" Type="http://schemas.openxmlformats.org/officeDocument/2006/relationships/hyperlink" Target="https://login.consultant.ru/link/?req=doc&amp;base=LAW&amp;n=491973&amp;dst=100009" TargetMode = "External"/><Relationship Id="rId2960" Type="http://schemas.openxmlformats.org/officeDocument/2006/relationships/hyperlink" Target="https://login.consultant.ru/link/?req=doc&amp;base=LAW&amp;n=490132&amp;dst=100387" TargetMode = "External"/><Relationship Id="rId2961" Type="http://schemas.openxmlformats.org/officeDocument/2006/relationships/hyperlink" Target="https://login.consultant.ru/link/?req=doc&amp;base=LAW&amp;n=173867&amp;dst=100037" TargetMode = "External"/><Relationship Id="rId2962" Type="http://schemas.openxmlformats.org/officeDocument/2006/relationships/hyperlink" Target="https://login.consultant.ru/link/?req=doc&amp;base=LAW&amp;n=171230&amp;dst=100082" TargetMode = "External"/><Relationship Id="rId2963" Type="http://schemas.openxmlformats.org/officeDocument/2006/relationships/hyperlink" Target="https://login.consultant.ru/link/?req=doc&amp;base=LAW&amp;n=127964&amp;dst=100014" TargetMode = "External"/><Relationship Id="rId2964" Type="http://schemas.openxmlformats.org/officeDocument/2006/relationships/hyperlink" Target="https://login.consultant.ru/link/?req=doc&amp;base=LAW&amp;n=171230&amp;dst=100083" TargetMode = "External"/><Relationship Id="rId2965" Type="http://schemas.openxmlformats.org/officeDocument/2006/relationships/hyperlink" Target="https://login.consultant.ru/link/?req=doc&amp;base=LAW&amp;n=171230&amp;dst=100086" TargetMode = "External"/><Relationship Id="rId2966" Type="http://schemas.openxmlformats.org/officeDocument/2006/relationships/hyperlink" Target="https://login.consultant.ru/link/?req=doc&amp;base=LAW&amp;n=171230&amp;dst=100089" TargetMode = "External"/><Relationship Id="rId2967" Type="http://schemas.openxmlformats.org/officeDocument/2006/relationships/hyperlink" Target="https://login.consultant.ru/link/?req=doc&amp;base=LAW&amp;n=95177&amp;dst=100066" TargetMode = "External"/><Relationship Id="rId2968" Type="http://schemas.openxmlformats.org/officeDocument/2006/relationships/hyperlink" Target="https://login.consultant.ru/link/?req=doc&amp;base=LAW&amp;n=131167&amp;dst=100062" TargetMode = "External"/><Relationship Id="rId2969" Type="http://schemas.openxmlformats.org/officeDocument/2006/relationships/hyperlink" Target="https://login.consultant.ru/link/?req=doc&amp;base=LAW&amp;n=499825&amp;dst=100040" TargetMode = "External"/><Relationship Id="rId2970" Type="http://schemas.openxmlformats.org/officeDocument/2006/relationships/hyperlink" Target="https://login.consultant.ru/link/?req=doc&amp;base=LAW&amp;n=528306&amp;dst=100011" TargetMode = "External"/><Relationship Id="rId2971" Type="http://schemas.openxmlformats.org/officeDocument/2006/relationships/hyperlink" Target="https://login.consultant.ru/link/?req=doc&amp;base=LAW&amp;n=499825&amp;dst=100046" TargetMode = "External"/><Relationship Id="rId2972" Type="http://schemas.openxmlformats.org/officeDocument/2006/relationships/hyperlink" Target="https://login.consultant.ru/link/?req=doc&amp;base=LAW&amp;n=528306&amp;dst=100012" TargetMode = "External"/><Relationship Id="rId2973" Type="http://schemas.openxmlformats.org/officeDocument/2006/relationships/hyperlink" Target="https://login.consultant.ru/link/?req=doc&amp;base=LAW&amp;n=156574&amp;dst=100060" TargetMode = "External"/><Relationship Id="rId2974" Type="http://schemas.openxmlformats.org/officeDocument/2006/relationships/hyperlink" Target="https://login.consultant.ru/link/?req=doc&amp;base=LAW&amp;n=511709&amp;dst=100401" TargetMode = "External"/><Relationship Id="rId2975" Type="http://schemas.openxmlformats.org/officeDocument/2006/relationships/hyperlink" Target="https://login.consultant.ru/link/?req=doc&amp;base=LAW&amp;n=478530&amp;dst=100009" TargetMode = "External"/><Relationship Id="rId2976" Type="http://schemas.openxmlformats.org/officeDocument/2006/relationships/hyperlink" Target="https://login.consultant.ru/link/?req=doc&amp;base=LAW&amp;n=382522&amp;dst=100009" TargetMode = "External"/><Relationship Id="rId2977" Type="http://schemas.openxmlformats.org/officeDocument/2006/relationships/hyperlink" Target="https://login.consultant.ru/link/?req=doc&amp;base=LAW&amp;n=465612&amp;dst=100020" TargetMode = "External"/><Relationship Id="rId2978" Type="http://schemas.openxmlformats.org/officeDocument/2006/relationships/hyperlink" Target="https://login.consultant.ru/link/?req=doc&amp;base=LAW&amp;n=511709&amp;dst=100365" TargetMode = "External"/><Relationship Id="rId2979" Type="http://schemas.openxmlformats.org/officeDocument/2006/relationships/hyperlink" Target="https://login.consultant.ru/link/?req=doc&amp;base=LAW&amp;n=465612&amp;dst=100021" TargetMode = "External"/><Relationship Id="rId2980" Type="http://schemas.openxmlformats.org/officeDocument/2006/relationships/hyperlink" Target="https://login.consultant.ru/link/?req=doc&amp;base=LAW&amp;n=511077&amp;dst=100280" TargetMode = "External"/><Relationship Id="rId2981" Type="http://schemas.openxmlformats.org/officeDocument/2006/relationships/hyperlink" Target="https://login.consultant.ru/link/?req=doc&amp;base=LAW&amp;n=355692&amp;dst=100015" TargetMode = "External"/><Relationship Id="rId2982" Type="http://schemas.openxmlformats.org/officeDocument/2006/relationships/hyperlink" Target="https://login.consultant.ru/link/?req=doc&amp;base=LAW&amp;n=173867&amp;dst=100038" TargetMode = "External"/><Relationship Id="rId2983" Type="http://schemas.openxmlformats.org/officeDocument/2006/relationships/hyperlink" Target="https://login.consultant.ru/link/?req=doc&amp;base=LAW&amp;n=99075&amp;dst=100009" TargetMode = "External"/><Relationship Id="rId2984" Type="http://schemas.openxmlformats.org/officeDocument/2006/relationships/hyperlink" Target="https://login.consultant.ru/link/?req=doc&amp;base=LAW&amp;n=173823&amp;dst=100031" TargetMode = "External"/><Relationship Id="rId2985" Type="http://schemas.openxmlformats.org/officeDocument/2006/relationships/hyperlink" Target="https://login.consultant.ru/link/?req=doc&amp;base=LAW&amp;n=327611&amp;dst=100051" TargetMode = "External"/><Relationship Id="rId2986" Type="http://schemas.openxmlformats.org/officeDocument/2006/relationships/hyperlink" Target="https://login.consultant.ru/link/?req=doc&amp;base=LAW&amp;n=173823&amp;dst=100032" TargetMode = "External"/><Relationship Id="rId2987" Type="http://schemas.openxmlformats.org/officeDocument/2006/relationships/hyperlink" Target="https://login.consultant.ru/link/?req=doc&amp;base=LAW&amp;n=355692&amp;dst=100016" TargetMode = "External"/><Relationship Id="rId2988" Type="http://schemas.openxmlformats.org/officeDocument/2006/relationships/hyperlink" Target="https://login.consultant.ru/link/?req=doc&amp;base=LAW&amp;n=446159&amp;dst=100027" TargetMode = "External"/><Relationship Id="rId2989" Type="http://schemas.openxmlformats.org/officeDocument/2006/relationships/hyperlink" Target="https://login.consultant.ru/link/?req=doc&amp;base=LAW&amp;n=327611&amp;dst=100009" TargetMode = "External"/><Relationship Id="rId2990" Type="http://schemas.openxmlformats.org/officeDocument/2006/relationships/hyperlink" Target="https://login.consultant.ru/link/?req=doc&amp;base=LAW&amp;n=511659&amp;dst=69" TargetMode = "External"/><Relationship Id="rId2991" Type="http://schemas.openxmlformats.org/officeDocument/2006/relationships/hyperlink" Target="https://login.consultant.ru/link/?req=doc&amp;base=LAW&amp;n=446159&amp;dst=100028" TargetMode = "External"/><Relationship Id="rId2992" Type="http://schemas.openxmlformats.org/officeDocument/2006/relationships/hyperlink" Target="https://login.consultant.ru/link/?req=doc&amp;base=LAW&amp;n=173165&amp;dst=100035" TargetMode = "External"/><Relationship Id="rId2993" Type="http://schemas.openxmlformats.org/officeDocument/2006/relationships/hyperlink" Target="https://login.consultant.ru/link/?req=doc&amp;base=LAW&amp;n=496034" TargetMode = "External"/><Relationship Id="rId2994" Type="http://schemas.openxmlformats.org/officeDocument/2006/relationships/hyperlink" Target="https://login.consultant.ru/link/?req=doc&amp;base=LAW&amp;n=102866&amp;dst=100014" TargetMode = "External"/><Relationship Id="rId2995" Type="http://schemas.openxmlformats.org/officeDocument/2006/relationships/hyperlink" Target="https://login.consultant.ru/link/?req=doc&amp;base=LAW&amp;n=490132&amp;dst=100392" TargetMode = "External"/><Relationship Id="rId2996" Type="http://schemas.openxmlformats.org/officeDocument/2006/relationships/hyperlink" Target="https://login.consultant.ru/link/?req=doc&amp;base=LAW&amp;n=102866&amp;dst=100015" TargetMode = "External"/><Relationship Id="rId2997" Type="http://schemas.openxmlformats.org/officeDocument/2006/relationships/hyperlink" Target="https://login.consultant.ru/link/?req=doc&amp;base=LAW&amp;n=327611&amp;dst=100027" TargetMode = "External"/><Relationship Id="rId2998" Type="http://schemas.openxmlformats.org/officeDocument/2006/relationships/hyperlink" Target="https://login.consultant.ru/link/?req=doc&amp;base=LAW&amp;n=327611&amp;dst=100028" TargetMode = "External"/><Relationship Id="rId2999" Type="http://schemas.openxmlformats.org/officeDocument/2006/relationships/hyperlink" Target="https://login.consultant.ru/link/?req=doc&amp;base=LAW&amp;n=102866&amp;dst=100016" TargetMode = "External"/><Relationship Id="rId3000" Type="http://schemas.openxmlformats.org/officeDocument/2006/relationships/hyperlink" Target="https://login.consultant.ru/link/?req=doc&amp;base=LAW&amp;n=446159&amp;dst=100030" TargetMode = "External"/><Relationship Id="rId3001" Type="http://schemas.openxmlformats.org/officeDocument/2006/relationships/hyperlink" Target="https://login.consultant.ru/link/?req=doc&amp;base=LAW&amp;n=488001&amp;dst=100011" TargetMode = "External"/><Relationship Id="rId3002" Type="http://schemas.openxmlformats.org/officeDocument/2006/relationships/hyperlink" Target="https://login.consultant.ru/link/?req=doc&amp;base=LAW&amp;n=54577&amp;dst=100011" TargetMode = "External"/><Relationship Id="rId3003" Type="http://schemas.openxmlformats.org/officeDocument/2006/relationships/hyperlink" Target="https://login.consultant.ru/link/?req=doc&amp;base=LAW&amp;n=490132&amp;dst=100393" TargetMode = "External"/><Relationship Id="rId3004" Type="http://schemas.openxmlformats.org/officeDocument/2006/relationships/hyperlink" Target="https://login.consultant.ru/link/?req=doc&amp;base=LAW&amp;n=173867&amp;dst=100048" TargetMode = "External"/><Relationship Id="rId3005" Type="http://schemas.openxmlformats.org/officeDocument/2006/relationships/hyperlink" Target="https://login.consultant.ru/link/?req=doc&amp;base=LAW&amp;n=327611&amp;dst=100028" TargetMode = "External"/><Relationship Id="rId3006" Type="http://schemas.openxmlformats.org/officeDocument/2006/relationships/hyperlink" Target="https://login.consultant.ru/link/?req=doc&amp;base=LAW&amp;n=488001&amp;dst=100012" TargetMode = "External"/><Relationship Id="rId3007" Type="http://schemas.openxmlformats.org/officeDocument/2006/relationships/hyperlink" Target="https://login.consultant.ru/link/?req=doc&amp;base=LAW&amp;n=327611&amp;dst=100029" TargetMode = "External"/><Relationship Id="rId3008" Type="http://schemas.openxmlformats.org/officeDocument/2006/relationships/hyperlink" Target="https://login.consultant.ru/link/?req=doc&amp;base=LAW&amp;n=490132&amp;dst=100394" TargetMode = "External"/><Relationship Id="rId3009" Type="http://schemas.openxmlformats.org/officeDocument/2006/relationships/hyperlink" Target="https://login.consultant.ru/link/?req=doc&amp;base=LAW&amp;n=54577&amp;dst=100012" TargetMode = "External"/><Relationship Id="rId3010" Type="http://schemas.openxmlformats.org/officeDocument/2006/relationships/hyperlink" Target="https://login.consultant.ru/link/?req=doc&amp;base=LAW&amp;n=327611&amp;dst=100029" TargetMode = "External"/><Relationship Id="rId3011" Type="http://schemas.openxmlformats.org/officeDocument/2006/relationships/hyperlink" Target="https://login.consultant.ru/link/?req=doc&amp;base=LAW&amp;n=54577&amp;dst=100015" TargetMode = "External"/><Relationship Id="rId3012" Type="http://schemas.openxmlformats.org/officeDocument/2006/relationships/hyperlink" Target="https://login.consultant.ru/link/?req=doc&amp;base=LAW&amp;n=488001&amp;dst=100015" TargetMode = "External"/><Relationship Id="rId3013" Type="http://schemas.openxmlformats.org/officeDocument/2006/relationships/hyperlink" Target="https://login.consultant.ru/link/?req=doc&amp;base=LAW&amp;n=173867&amp;dst=100049" TargetMode = "External"/><Relationship Id="rId3014" Type="http://schemas.openxmlformats.org/officeDocument/2006/relationships/hyperlink" Target="https://login.consultant.ru/link/?req=doc&amp;base=LAW&amp;n=506719&amp;dst=100071" TargetMode = "External"/><Relationship Id="rId3015" Type="http://schemas.openxmlformats.org/officeDocument/2006/relationships/hyperlink" Target="https://login.consultant.ru/link/?req=doc&amp;base=LAW&amp;n=441772&amp;dst=100040" TargetMode = "External"/><Relationship Id="rId3016" Type="http://schemas.openxmlformats.org/officeDocument/2006/relationships/hyperlink" Target="https://login.consultant.ru/link/?req=doc&amp;base=LAW&amp;n=169767&amp;dst=100011" TargetMode = "External"/><Relationship Id="rId3017" Type="http://schemas.openxmlformats.org/officeDocument/2006/relationships/hyperlink" Target="https://login.consultant.ru/link/?req=doc&amp;base=LAW&amp;n=327611&amp;dst=100006" TargetMode = "External"/><Relationship Id="rId3018" Type="http://schemas.openxmlformats.org/officeDocument/2006/relationships/hyperlink" Target="https://login.consultant.ru/link/?req=doc&amp;base=LAW&amp;n=110169&amp;dst=100018" TargetMode = "External"/><Relationship Id="rId3019" Type="http://schemas.openxmlformats.org/officeDocument/2006/relationships/hyperlink" Target="https://login.consultant.ru/link/?req=doc&amp;base=LAW&amp;n=173867&amp;dst=100052" TargetMode = "External"/><Relationship Id="rId3020" Type="http://schemas.openxmlformats.org/officeDocument/2006/relationships/hyperlink" Target="https://login.consultant.ru/link/?req=doc&amp;base=LAW&amp;n=169767&amp;dst=100012" TargetMode = "External"/><Relationship Id="rId3021" Type="http://schemas.openxmlformats.org/officeDocument/2006/relationships/hyperlink" Target="https://login.consultant.ru/link/?req=doc&amp;base=LAW&amp;n=180722&amp;dst=100011" TargetMode = "External"/><Relationship Id="rId3022" Type="http://schemas.openxmlformats.org/officeDocument/2006/relationships/hyperlink" Target="https://login.consultant.ru/link/?req=doc&amp;base=LAW&amp;n=490132&amp;dst=100396" TargetMode = "External"/><Relationship Id="rId3023" Type="http://schemas.openxmlformats.org/officeDocument/2006/relationships/hyperlink" Target="https://login.consultant.ru/link/?req=doc&amp;base=LAW&amp;n=173823&amp;dst=100036" TargetMode = "External"/><Relationship Id="rId3024" Type="http://schemas.openxmlformats.org/officeDocument/2006/relationships/hyperlink" Target="https://login.consultant.ru/link/?req=doc&amp;base=LAW&amp;n=511704&amp;dst=100055" TargetMode = "External"/><Relationship Id="rId3025" Type="http://schemas.openxmlformats.org/officeDocument/2006/relationships/hyperlink" Target="https://login.consultant.ru/link/?req=doc&amp;base=LAW&amp;n=173867&amp;dst=100053" TargetMode = "External"/><Relationship Id="rId3026" Type="http://schemas.openxmlformats.org/officeDocument/2006/relationships/hyperlink" Target="https://login.consultant.ru/link/?req=doc&amp;base=LAW&amp;n=511077&amp;dst=100285" TargetMode = "External"/><Relationship Id="rId3027" Type="http://schemas.openxmlformats.org/officeDocument/2006/relationships/hyperlink" Target="https://login.consultant.ru/link/?req=doc&amp;base=LAW&amp;n=446159&amp;dst=100031" TargetMode = "External"/><Relationship Id="rId3028" Type="http://schemas.openxmlformats.org/officeDocument/2006/relationships/hyperlink" Target="https://login.consultant.ru/link/?req=doc&amp;base=LAW&amp;n=180722&amp;dst=100012" TargetMode = "External"/><Relationship Id="rId3029" Type="http://schemas.openxmlformats.org/officeDocument/2006/relationships/hyperlink" Target="https://login.consultant.ru/link/?req=doc&amp;base=LAW&amp;n=494425&amp;dst=100011" TargetMode = "External"/><Relationship Id="rId3030" Type="http://schemas.openxmlformats.org/officeDocument/2006/relationships/hyperlink" Target="https://login.consultant.ru/link/?req=doc&amp;base=LAW&amp;n=490132&amp;dst=100397" TargetMode = "External"/><Relationship Id="rId3031" Type="http://schemas.openxmlformats.org/officeDocument/2006/relationships/hyperlink" Target="https://login.consultant.ru/link/?req=doc&amp;base=LAW&amp;n=173823&amp;dst=100037" TargetMode = "External"/><Relationship Id="rId3032" Type="http://schemas.openxmlformats.org/officeDocument/2006/relationships/hyperlink" Target="https://login.consultant.ru/link/?req=doc&amp;base=LAW&amp;n=441772&amp;dst=100041" TargetMode = "External"/><Relationship Id="rId3033" Type="http://schemas.openxmlformats.org/officeDocument/2006/relationships/hyperlink" Target="https://login.consultant.ru/link/?req=doc&amp;base=LAW&amp;n=490132&amp;dst=100398" TargetMode = "External"/><Relationship Id="rId3034" Type="http://schemas.openxmlformats.org/officeDocument/2006/relationships/hyperlink" Target="https://login.consultant.ru/link/?req=doc&amp;base=LAW&amp;n=173823&amp;dst=100038" TargetMode = "External"/><Relationship Id="rId3035" Type="http://schemas.openxmlformats.org/officeDocument/2006/relationships/hyperlink" Target="https://login.consultant.ru/link/?req=doc&amp;base=LAW&amp;n=441772&amp;dst=100045" TargetMode = "External"/><Relationship Id="rId3036" Type="http://schemas.openxmlformats.org/officeDocument/2006/relationships/hyperlink" Target="https://login.consultant.ru/link/?req=doc&amp;base=LAW&amp;n=180722&amp;dst=100014" TargetMode = "External"/><Relationship Id="rId3037" Type="http://schemas.openxmlformats.org/officeDocument/2006/relationships/hyperlink" Target="https://login.consultant.ru/link/?req=doc&amp;base=LAW&amp;n=54577&amp;dst=100018" TargetMode = "External"/><Relationship Id="rId3038" Type="http://schemas.openxmlformats.org/officeDocument/2006/relationships/hyperlink" Target="https://login.consultant.ru/link/?req=doc&amp;base=LAW&amp;n=327611&amp;dst=100037" TargetMode = "External"/><Relationship Id="rId3039" Type="http://schemas.openxmlformats.org/officeDocument/2006/relationships/hyperlink" Target="https://login.consultant.ru/link/?req=doc&amp;base=LAW&amp;n=506719&amp;dst=100852" TargetMode = "External"/><Relationship Id="rId3040" Type="http://schemas.openxmlformats.org/officeDocument/2006/relationships/hyperlink" Target="https://login.consultant.ru/link/?req=doc&amp;base=LAW&amp;n=173867&amp;dst=100054" TargetMode = "External"/><Relationship Id="rId3041" Type="http://schemas.openxmlformats.org/officeDocument/2006/relationships/hyperlink" Target="https://login.consultant.ru/link/?req=doc&amp;base=LAW&amp;n=490132&amp;dst=100400" TargetMode = "External"/><Relationship Id="rId3042" Type="http://schemas.openxmlformats.org/officeDocument/2006/relationships/hyperlink" Target="https://login.consultant.ru/link/?req=doc&amp;base=LAW&amp;n=173823&amp;dst=100040" TargetMode = "External"/><Relationship Id="rId3043" Type="http://schemas.openxmlformats.org/officeDocument/2006/relationships/hyperlink" Target="https://login.consultant.ru/link/?req=doc&amp;base=LAW&amp;n=327611&amp;dst=100040" TargetMode = "External"/><Relationship Id="rId3044" Type="http://schemas.openxmlformats.org/officeDocument/2006/relationships/hyperlink" Target="https://login.consultant.ru/link/?req=doc&amp;base=LAW&amp;n=441772&amp;dst=100046" TargetMode = "External"/><Relationship Id="rId3045" Type="http://schemas.openxmlformats.org/officeDocument/2006/relationships/hyperlink" Target="https://login.consultant.ru/link/?req=doc&amp;base=LAW&amp;n=180722&amp;dst=100016" TargetMode = "External"/><Relationship Id="rId3046" Type="http://schemas.openxmlformats.org/officeDocument/2006/relationships/hyperlink" Target="https://login.consultant.ru/link/?req=doc&amp;base=LAW&amp;n=180722&amp;dst=100017" TargetMode = "External"/><Relationship Id="rId3047" Type="http://schemas.openxmlformats.org/officeDocument/2006/relationships/hyperlink" Target="https://login.consultant.ru/link/?req=doc&amp;base=LAW&amp;n=327611&amp;dst=100042" TargetMode = "External"/><Relationship Id="rId3048" Type="http://schemas.openxmlformats.org/officeDocument/2006/relationships/hyperlink" Target="https://login.consultant.ru/link/?req=doc&amp;base=LAW&amp;n=513043&amp;dst=100163" TargetMode = "External"/><Relationship Id="rId3049" Type="http://schemas.openxmlformats.org/officeDocument/2006/relationships/hyperlink" Target="https://login.consultant.ru/link/?req=doc&amp;base=LAW&amp;n=441772&amp;dst=100047" TargetMode = "External"/><Relationship Id="rId3050" Type="http://schemas.openxmlformats.org/officeDocument/2006/relationships/hyperlink" Target="https://login.consultant.ru/link/?req=doc&amp;base=LAW&amp;n=490132&amp;dst=100402" TargetMode = "External"/><Relationship Id="rId3051" Type="http://schemas.openxmlformats.org/officeDocument/2006/relationships/hyperlink" Target="https://login.consultant.ru/link/?req=doc&amp;base=LAW&amp;n=173823&amp;dst=100042" TargetMode = "External"/><Relationship Id="rId3052" Type="http://schemas.openxmlformats.org/officeDocument/2006/relationships/hyperlink" Target="https://login.consultant.ru/link/?req=doc&amp;base=LAW&amp;n=180722&amp;dst=100020" TargetMode = "External"/><Relationship Id="rId3053" Type="http://schemas.openxmlformats.org/officeDocument/2006/relationships/hyperlink" Target="https://login.consultant.ru/link/?req=doc&amp;base=LAW&amp;n=506719&amp;dst=739" TargetMode = "External"/><Relationship Id="rId3054" Type="http://schemas.openxmlformats.org/officeDocument/2006/relationships/hyperlink" Target="https://login.consultant.ru/link/?req=doc&amp;base=LAW&amp;n=54577&amp;dst=100027" TargetMode = "External"/><Relationship Id="rId3055" Type="http://schemas.openxmlformats.org/officeDocument/2006/relationships/hyperlink" Target="https://login.consultant.ru/link/?req=doc&amp;base=LAW&amp;n=169765&amp;dst=100013" TargetMode = "External"/><Relationship Id="rId3056" Type="http://schemas.openxmlformats.org/officeDocument/2006/relationships/hyperlink" Target="https://login.consultant.ru/link/?req=doc&amp;base=LAW&amp;n=355692&amp;dst=100018" TargetMode = "External"/><Relationship Id="rId3057" Type="http://schemas.openxmlformats.org/officeDocument/2006/relationships/hyperlink" Target="https://login.consultant.ru/link/?req=doc&amp;base=LAW&amp;n=490132&amp;dst=100404" TargetMode = "External"/><Relationship Id="rId3058" Type="http://schemas.openxmlformats.org/officeDocument/2006/relationships/hyperlink" Target="https://login.consultant.ru/link/?req=doc&amp;base=LAW&amp;n=173823&amp;dst=100044" TargetMode = "External"/><Relationship Id="rId3059" Type="http://schemas.openxmlformats.org/officeDocument/2006/relationships/hyperlink" Target="https://login.consultant.ru/link/?req=doc&amp;base=LAW&amp;n=511077&amp;dst=100430" TargetMode = "External"/><Relationship Id="rId3060" Type="http://schemas.openxmlformats.org/officeDocument/2006/relationships/hyperlink" Target="https://login.consultant.ru/link/?req=doc&amp;base=LAW&amp;n=355692&amp;dst=100019" TargetMode = "External"/><Relationship Id="rId3061" Type="http://schemas.openxmlformats.org/officeDocument/2006/relationships/hyperlink" Target="https://login.consultant.ru/link/?req=doc&amp;base=LAW&amp;n=490132&amp;dst=100405" TargetMode = "External"/><Relationship Id="rId3062" Type="http://schemas.openxmlformats.org/officeDocument/2006/relationships/hyperlink" Target="https://login.consultant.ru/link/?req=doc&amp;base=LAW&amp;n=173823&amp;dst=100045" TargetMode = "External"/><Relationship Id="rId3063" Type="http://schemas.openxmlformats.org/officeDocument/2006/relationships/hyperlink" Target="https://login.consultant.ru/link/?req=doc&amp;base=LAW&amp;n=506719&amp;dst=100852" TargetMode = "External"/><Relationship Id="rId3064" Type="http://schemas.openxmlformats.org/officeDocument/2006/relationships/hyperlink" Target="https://login.consultant.ru/link/?req=doc&amp;base=LAW&amp;n=173867&amp;dst=100055" TargetMode = "External"/><Relationship Id="rId3065" Type="http://schemas.openxmlformats.org/officeDocument/2006/relationships/hyperlink" Target="https://login.consultant.ru/link/?req=doc&amp;base=LAW&amp;n=54577&amp;dst=100028" TargetMode = "External"/><Relationship Id="rId3066" Type="http://schemas.openxmlformats.org/officeDocument/2006/relationships/hyperlink" Target="https://login.consultant.ru/link/?req=doc&amp;base=LAW&amp;n=506719&amp;dst=100752" TargetMode = "External"/><Relationship Id="rId3067" Type="http://schemas.openxmlformats.org/officeDocument/2006/relationships/hyperlink" Target="https://login.consultant.ru/link/?req=doc&amp;base=LAW&amp;n=523071&amp;dst=100008" TargetMode = "External"/><Relationship Id="rId3068" Type="http://schemas.openxmlformats.org/officeDocument/2006/relationships/hyperlink" Target="https://login.consultant.ru/link/?req=doc&amp;base=LAW&amp;n=102866&amp;dst=100018" TargetMode = "External"/><Relationship Id="rId3069" Type="http://schemas.openxmlformats.org/officeDocument/2006/relationships/hyperlink" Target="https://login.consultant.ru/link/?req=doc&amp;base=LAW&amp;n=166501&amp;dst=100005" TargetMode = "External"/><Relationship Id="rId3070" Type="http://schemas.openxmlformats.org/officeDocument/2006/relationships/hyperlink" Target="https://login.consultant.ru/link/?req=doc&amp;base=LAW&amp;n=54577&amp;dst=100028" TargetMode = "External"/><Relationship Id="rId3071" Type="http://schemas.openxmlformats.org/officeDocument/2006/relationships/hyperlink" Target="https://login.consultant.ru/link/?req=doc&amp;base=LAW&amp;n=180722&amp;dst=100021" TargetMode = "External"/><Relationship Id="rId3072" Type="http://schemas.openxmlformats.org/officeDocument/2006/relationships/hyperlink" Target="https://login.consultant.ru/link/?req=doc&amp;base=LAW&amp;n=441772&amp;dst=100049" TargetMode = "External"/><Relationship Id="rId3073" Type="http://schemas.openxmlformats.org/officeDocument/2006/relationships/hyperlink" Target="https://login.consultant.ru/link/?req=doc&amp;base=LAW&amp;n=166501&amp;dst=100005" TargetMode = "External"/><Relationship Id="rId3074" Type="http://schemas.openxmlformats.org/officeDocument/2006/relationships/hyperlink" Target="https://login.consultant.ru/link/?req=doc&amp;base=LAW&amp;n=54577&amp;dst=100028" TargetMode = "External"/><Relationship Id="rId3075" Type="http://schemas.openxmlformats.org/officeDocument/2006/relationships/hyperlink" Target="https://login.consultant.ru/link/?req=doc&amp;base=LAW&amp;n=54577&amp;dst=100028" TargetMode = "External"/><Relationship Id="rId3076" Type="http://schemas.openxmlformats.org/officeDocument/2006/relationships/hyperlink" Target="https://login.consultant.ru/link/?req=doc&amp;base=LAW&amp;n=441772&amp;dst=100052" TargetMode = "External"/><Relationship Id="rId3077" Type="http://schemas.openxmlformats.org/officeDocument/2006/relationships/hyperlink" Target="https://login.consultant.ru/link/?req=doc&amp;base=LAW&amp;n=355692&amp;dst=100022" TargetMode = "External"/><Relationship Id="rId3078" Type="http://schemas.openxmlformats.org/officeDocument/2006/relationships/hyperlink" Target="https://login.consultant.ru/link/?req=doc&amp;base=LAW&amp;n=506719&amp;dst=78" TargetMode = "External"/><Relationship Id="rId3079" Type="http://schemas.openxmlformats.org/officeDocument/2006/relationships/hyperlink" Target="https://login.consultant.ru/link/?req=doc&amp;base=LAW&amp;n=180722&amp;dst=100022" TargetMode = "External"/><Relationship Id="rId3080" Type="http://schemas.openxmlformats.org/officeDocument/2006/relationships/hyperlink" Target="https://login.consultant.ru/link/?req=doc&amp;base=LAW&amp;n=490132&amp;dst=100406" TargetMode = "External"/><Relationship Id="rId3081" Type="http://schemas.openxmlformats.org/officeDocument/2006/relationships/hyperlink" Target="https://login.consultant.ru/link/?req=doc&amp;base=LAW&amp;n=173867&amp;dst=100056" TargetMode = "External"/><Relationship Id="rId3082" Type="http://schemas.openxmlformats.org/officeDocument/2006/relationships/hyperlink" Target="https://login.consultant.ru/link/?req=doc&amp;base=LAW&amp;n=173823&amp;dst=100046" TargetMode = "External"/><Relationship Id="rId3083" Type="http://schemas.openxmlformats.org/officeDocument/2006/relationships/hyperlink" Target="https://login.consultant.ru/link/?req=doc&amp;base=LAW&amp;n=494425&amp;dst=100012" TargetMode = "External"/><Relationship Id="rId3084" Type="http://schemas.openxmlformats.org/officeDocument/2006/relationships/hyperlink" Target="https://login.consultant.ru/link/?req=doc&amp;base=LAW&amp;n=327611&amp;dst=100006" TargetMode = "External"/><Relationship Id="rId3085" Type="http://schemas.openxmlformats.org/officeDocument/2006/relationships/hyperlink" Target="https://login.consultant.ru/link/?req=doc&amp;base=LAW&amp;n=327611&amp;dst=100048" TargetMode = "External"/><Relationship Id="rId3086" Type="http://schemas.openxmlformats.org/officeDocument/2006/relationships/hyperlink" Target="https://login.consultant.ru/link/?req=doc&amp;base=LAW&amp;n=52359&amp;dst=100009" TargetMode = "External"/><Relationship Id="rId3087" Type="http://schemas.openxmlformats.org/officeDocument/2006/relationships/hyperlink" Target="https://login.consultant.ru/link/?req=doc&amp;base=LAW&amp;n=490132&amp;dst=100408" TargetMode = "External"/><Relationship Id="rId3088" Type="http://schemas.openxmlformats.org/officeDocument/2006/relationships/hyperlink" Target="https://login.consultant.ru/link/?req=doc&amp;base=LAW&amp;n=173867&amp;dst=100058" TargetMode = "External"/><Relationship Id="rId3089" Type="http://schemas.openxmlformats.org/officeDocument/2006/relationships/hyperlink" Target="https://login.consultant.ru/link/?req=doc&amp;base=LAW&amp;n=173823&amp;dst=100048" TargetMode = "External"/><Relationship Id="rId3090" Type="http://schemas.openxmlformats.org/officeDocument/2006/relationships/hyperlink" Target="https://login.consultant.ru/link/?req=doc&amp;base=LAW&amp;n=173823&amp;dst=100050" TargetMode = "External"/><Relationship Id="rId3091" Type="http://schemas.openxmlformats.org/officeDocument/2006/relationships/hyperlink" Target="https://login.consultant.ru/link/?req=doc&amp;base=LAW&amp;n=173823&amp;dst=100051" TargetMode = "External"/><Relationship Id="rId3092" Type="http://schemas.openxmlformats.org/officeDocument/2006/relationships/hyperlink" Target="https://login.consultant.ru/link/?req=doc&amp;base=LAW&amp;n=490132&amp;dst=100410" TargetMode = "External"/><Relationship Id="rId3093" Type="http://schemas.openxmlformats.org/officeDocument/2006/relationships/hyperlink" Target="https://login.consultant.ru/link/?req=doc&amp;base=LAW&amp;n=173867&amp;dst=100060" TargetMode = "External"/><Relationship Id="rId3094" Type="http://schemas.openxmlformats.org/officeDocument/2006/relationships/hyperlink" Target="https://login.consultant.ru/link/?req=doc&amp;base=LAW&amp;n=173823&amp;dst=100053" TargetMode = "External"/><Relationship Id="rId3095" Type="http://schemas.openxmlformats.org/officeDocument/2006/relationships/hyperlink" Target="https://login.consultant.ru/link/?req=doc&amp;base=LAW&amp;n=421791&amp;dst=100010" TargetMode = "External"/><Relationship Id="rId3096" Type="http://schemas.openxmlformats.org/officeDocument/2006/relationships/hyperlink" Target="https://login.consultant.ru/link/?req=doc&amp;base=LAW&amp;n=173823&amp;dst=100054" TargetMode = "External"/><Relationship Id="rId3097" Type="http://schemas.openxmlformats.org/officeDocument/2006/relationships/hyperlink" Target="https://login.consultant.ru/link/?req=doc&amp;base=LAW&amp;n=327611&amp;dst=100006" TargetMode = "External"/><Relationship Id="rId3098" Type="http://schemas.openxmlformats.org/officeDocument/2006/relationships/hyperlink" Target="https://login.consultant.ru/link/?req=doc&amp;base=LAW&amp;n=531283&amp;dst=103369" TargetMode = "External"/><Relationship Id="rId3099" Type="http://schemas.openxmlformats.org/officeDocument/2006/relationships/hyperlink" Target="https://login.consultant.ru/link/?req=doc&amp;base=LAW&amp;n=173165&amp;dst=100037" TargetMode = "External"/><Relationship Id="rId3100" Type="http://schemas.openxmlformats.org/officeDocument/2006/relationships/hyperlink" Target="https://login.consultant.ru/link/?req=doc&amp;base=LAW&amp;n=494425&amp;dst=100014" TargetMode = "External"/><Relationship Id="rId3101" Type="http://schemas.openxmlformats.org/officeDocument/2006/relationships/hyperlink" Target="https://login.consultant.ru/link/?req=doc&amp;base=LAW&amp;n=494425&amp;dst=100015" TargetMode = "External"/><Relationship Id="rId3102" Type="http://schemas.openxmlformats.org/officeDocument/2006/relationships/hyperlink" Target="https://login.consultant.ru/link/?req=doc&amp;base=LAW&amp;n=173165&amp;dst=100038" TargetMode = "External"/><Relationship Id="rId3103" Type="http://schemas.openxmlformats.org/officeDocument/2006/relationships/hyperlink" Target="https://login.consultant.ru/link/?req=doc&amp;base=LAW&amp;n=494425&amp;dst=100016" TargetMode = "External"/><Relationship Id="rId3104" Type="http://schemas.openxmlformats.org/officeDocument/2006/relationships/hyperlink" Target="https://login.consultant.ru/link/?req=doc&amp;base=LAW&amp;n=173165&amp;dst=100039" TargetMode = "External"/><Relationship Id="rId3105" Type="http://schemas.openxmlformats.org/officeDocument/2006/relationships/hyperlink" Target="https://login.consultant.ru/link/?req=doc&amp;base=LAW&amp;n=432443&amp;dst=100052" TargetMode = "External"/><Relationship Id="rId3106" Type="http://schemas.openxmlformats.org/officeDocument/2006/relationships/hyperlink" Target="https://login.consultant.ru/link/?req=doc&amp;base=LAW&amp;n=432443&amp;dst=100054" TargetMode = "External"/><Relationship Id="rId3107" Type="http://schemas.openxmlformats.org/officeDocument/2006/relationships/hyperlink" Target="https://login.consultant.ru/link/?req=doc&amp;base=LAW&amp;n=294729&amp;dst=100009" TargetMode = "External"/><Relationship Id="rId3108" Type="http://schemas.openxmlformats.org/officeDocument/2006/relationships/hyperlink" Target="https://login.consultant.ru/link/?req=doc&amp;base=LAW&amp;n=506719&amp;dst=100248" TargetMode = "External"/><Relationship Id="rId3109" Type="http://schemas.openxmlformats.org/officeDocument/2006/relationships/hyperlink" Target="https://login.consultant.ru/link/?req=doc&amp;base=LAW&amp;n=173823&amp;dst=100066" TargetMode = "External"/><Relationship Id="rId3110" Type="http://schemas.openxmlformats.org/officeDocument/2006/relationships/hyperlink" Target="https://login.consultant.ru/link/?req=doc&amp;base=LAW&amp;n=173867&amp;dst=100069" TargetMode = "External"/><Relationship Id="rId3111" Type="http://schemas.openxmlformats.org/officeDocument/2006/relationships/hyperlink" Target="https://login.consultant.ru/link/?req=doc&amp;base=LAW&amp;n=490132&amp;dst=100413" TargetMode = "External"/><Relationship Id="rId3112" Type="http://schemas.openxmlformats.org/officeDocument/2006/relationships/hyperlink" Target="https://login.consultant.ru/link/?req=doc&amp;base=LAW&amp;n=173867&amp;dst=100070" TargetMode = "External"/><Relationship Id="rId3113" Type="http://schemas.openxmlformats.org/officeDocument/2006/relationships/hyperlink" Target="https://login.consultant.ru/link/?req=doc&amp;base=LAW&amp;n=173823&amp;dst=100067" TargetMode = "External"/><Relationship Id="rId3114" Type="http://schemas.openxmlformats.org/officeDocument/2006/relationships/hyperlink" Target="https://login.consultant.ru/link/?req=doc&amp;base=LAW&amp;n=494425&amp;dst=100018" TargetMode = "External"/><Relationship Id="rId3115" Type="http://schemas.openxmlformats.org/officeDocument/2006/relationships/hyperlink" Target="https://login.consultant.ru/link/?req=doc&amp;base=LAW&amp;n=173867&amp;dst=100072" TargetMode = "External"/><Relationship Id="rId3116" Type="http://schemas.openxmlformats.org/officeDocument/2006/relationships/hyperlink" Target="https://login.consultant.ru/link/?req=doc&amp;base=LAW&amp;n=490132&amp;dst=100414" TargetMode = "External"/><Relationship Id="rId3117" Type="http://schemas.openxmlformats.org/officeDocument/2006/relationships/hyperlink" Target="https://login.consultant.ru/link/?req=doc&amp;base=LAW&amp;n=173867&amp;dst=100073" TargetMode = "External"/><Relationship Id="rId3118" Type="http://schemas.openxmlformats.org/officeDocument/2006/relationships/hyperlink" Target="https://login.consultant.ru/link/?req=doc&amp;base=LAW&amp;n=494425&amp;dst=100019" TargetMode = "External"/><Relationship Id="rId3119" Type="http://schemas.openxmlformats.org/officeDocument/2006/relationships/hyperlink" Target="https://login.consultant.ru/link/?req=doc&amp;base=LAW&amp;n=173823&amp;dst=100068" TargetMode = "External"/><Relationship Id="rId3120" Type="http://schemas.openxmlformats.org/officeDocument/2006/relationships/hyperlink" Target="https://login.consultant.ru/link/?req=doc&amp;base=LAW&amp;n=490132&amp;dst=100415" TargetMode = "External"/><Relationship Id="rId3121" Type="http://schemas.openxmlformats.org/officeDocument/2006/relationships/hyperlink" Target="https://login.consultant.ru/link/?req=doc&amp;base=LAW&amp;n=173867&amp;dst=100074" TargetMode = "External"/><Relationship Id="rId3122" Type="http://schemas.openxmlformats.org/officeDocument/2006/relationships/hyperlink" Target="https://login.consultant.ru/link/?req=doc&amp;base=LAW&amp;n=494425&amp;dst=100020" TargetMode = "External"/><Relationship Id="rId3123" Type="http://schemas.openxmlformats.org/officeDocument/2006/relationships/hyperlink" Target="https://login.consultant.ru/link/?req=doc&amp;base=LAW&amp;n=494425&amp;dst=100021" TargetMode = "External"/><Relationship Id="rId3124" Type="http://schemas.openxmlformats.org/officeDocument/2006/relationships/hyperlink" Target="https://login.consultant.ru/link/?req=doc&amp;base=LAW&amp;n=173823&amp;dst=100069" TargetMode = "External"/><Relationship Id="rId3125" Type="http://schemas.openxmlformats.org/officeDocument/2006/relationships/hyperlink" Target="https://login.consultant.ru/link/?req=doc&amp;base=LAW&amp;n=494425&amp;dst=100022" TargetMode = "External"/><Relationship Id="rId3126" Type="http://schemas.openxmlformats.org/officeDocument/2006/relationships/hyperlink" Target="https://login.consultant.ru/link/?req=doc&amp;base=LAW&amp;n=173823&amp;dst=100072" TargetMode = "External"/><Relationship Id="rId3127" Type="http://schemas.openxmlformats.org/officeDocument/2006/relationships/hyperlink" Target="https://login.consultant.ru/link/?req=doc&amp;base=LAW&amp;n=327611&amp;dst=100141" TargetMode = "External"/><Relationship Id="rId3128" Type="http://schemas.openxmlformats.org/officeDocument/2006/relationships/hyperlink" Target="https://login.consultant.ru/link/?req=doc&amp;base=LAW&amp;n=494425&amp;dst=100023" TargetMode = "External"/><Relationship Id="rId3129" Type="http://schemas.openxmlformats.org/officeDocument/2006/relationships/hyperlink" Target="https://login.consultant.ru/link/?req=doc&amp;base=LAW&amp;n=173823&amp;dst=100074" TargetMode = "External"/><Relationship Id="rId3130" Type="http://schemas.openxmlformats.org/officeDocument/2006/relationships/hyperlink" Target="https://login.consultant.ru/link/?req=doc&amp;base=LAW&amp;n=506719&amp;dst=100335" TargetMode = "External"/><Relationship Id="rId3131" Type="http://schemas.openxmlformats.org/officeDocument/2006/relationships/hyperlink" Target="https://login.consultant.ru/link/?req=doc&amp;base=LAW&amp;n=382522&amp;dst=100014" TargetMode = "External"/><Relationship Id="rId3132" Type="http://schemas.openxmlformats.org/officeDocument/2006/relationships/hyperlink" Target="https://login.consultant.ru/link/?req=doc&amp;base=LAW&amp;n=59966&amp;dst=100018" TargetMode = "External"/><Relationship Id="rId3133" Type="http://schemas.openxmlformats.org/officeDocument/2006/relationships/hyperlink" Target="https://login.consultant.ru/link/?req=doc&amp;base=LAW&amp;n=490132&amp;dst=100417" TargetMode = "External"/><Relationship Id="rId3134" Type="http://schemas.openxmlformats.org/officeDocument/2006/relationships/hyperlink" Target="https://login.consultant.ru/link/?req=doc&amp;base=LAW&amp;n=173823&amp;dst=100077" TargetMode = "External"/><Relationship Id="rId3135" Type="http://schemas.openxmlformats.org/officeDocument/2006/relationships/hyperlink" Target="https://login.consultant.ru/link/?req=doc&amp;base=LAW&amp;n=382522&amp;dst=100015" TargetMode = "External"/><Relationship Id="rId3136" Type="http://schemas.openxmlformats.org/officeDocument/2006/relationships/hyperlink" Target="https://login.consultant.ru/link/?req=doc&amp;base=LAW&amp;n=59966&amp;dst=100019" TargetMode = "External"/><Relationship Id="rId3137" Type="http://schemas.openxmlformats.org/officeDocument/2006/relationships/hyperlink" Target="https://login.consultant.ru/link/?req=doc&amp;base=LAW&amp;n=490132&amp;dst=100418" TargetMode = "External"/><Relationship Id="rId3138" Type="http://schemas.openxmlformats.org/officeDocument/2006/relationships/hyperlink" Target="https://login.consultant.ru/link/?req=doc&amp;base=LAW&amp;n=173823&amp;dst=100078" TargetMode = "External"/><Relationship Id="rId3139" Type="http://schemas.openxmlformats.org/officeDocument/2006/relationships/hyperlink" Target="https://login.consultant.ru/link/?req=doc&amp;base=LAW&amp;n=382522&amp;dst=100016" TargetMode = "External"/><Relationship Id="rId3140" Type="http://schemas.openxmlformats.org/officeDocument/2006/relationships/hyperlink" Target="https://login.consultant.ru/link/?req=doc&amp;base=LAW&amp;n=173867&amp;dst=100075" TargetMode = "External"/><Relationship Id="rId3141" Type="http://schemas.openxmlformats.org/officeDocument/2006/relationships/hyperlink" Target="https://login.consultant.ru/link/?req=doc&amp;base=LAW&amp;n=506719&amp;dst=100355" TargetMode = "External"/><Relationship Id="rId3142" Type="http://schemas.openxmlformats.org/officeDocument/2006/relationships/hyperlink" Target="https://login.consultant.ru/link/?req=doc&amp;base=LAW&amp;n=490132&amp;dst=100420" TargetMode = "External"/><Relationship Id="rId3143" Type="http://schemas.openxmlformats.org/officeDocument/2006/relationships/hyperlink" Target="https://login.consultant.ru/link/?req=doc&amp;base=LAW&amp;n=173823&amp;dst=100080" TargetMode = "External"/><Relationship Id="rId3144" Type="http://schemas.openxmlformats.org/officeDocument/2006/relationships/hyperlink" Target="https://login.consultant.ru/link/?req=doc&amp;base=LAW&amp;n=490132&amp;dst=100421" TargetMode = "External"/><Relationship Id="rId3145" Type="http://schemas.openxmlformats.org/officeDocument/2006/relationships/hyperlink" Target="https://login.consultant.ru/link/?req=doc&amp;base=LAW&amp;n=173823&amp;dst=100081" TargetMode = "External"/><Relationship Id="rId3146" Type="http://schemas.openxmlformats.org/officeDocument/2006/relationships/hyperlink" Target="https://login.consultant.ru/link/?req=doc&amp;base=LAW&amp;n=490132&amp;dst=100422" TargetMode = "External"/><Relationship Id="rId3147" Type="http://schemas.openxmlformats.org/officeDocument/2006/relationships/hyperlink" Target="https://login.consultant.ru/link/?req=doc&amp;base=LAW&amp;n=173823&amp;dst=100082" TargetMode = "External"/><Relationship Id="rId3148" Type="http://schemas.openxmlformats.org/officeDocument/2006/relationships/hyperlink" Target="https://login.consultant.ru/link/?req=doc&amp;base=LAW&amp;n=441772&amp;dst=100055" TargetMode = "External"/><Relationship Id="rId3149" Type="http://schemas.openxmlformats.org/officeDocument/2006/relationships/hyperlink" Target="https://login.consultant.ru/link/?req=doc&amp;base=LAW&amp;n=494425&amp;dst=100025" TargetMode = "External"/><Relationship Id="rId3150" Type="http://schemas.openxmlformats.org/officeDocument/2006/relationships/hyperlink" Target="https://login.consultant.ru/link/?req=doc&amp;base=LAW&amp;n=494425&amp;dst=100026" TargetMode = "External"/><Relationship Id="rId3151" Type="http://schemas.openxmlformats.org/officeDocument/2006/relationships/hyperlink" Target="https://login.consultant.ru/link/?req=doc&amp;base=LAW&amp;n=173823&amp;dst=100083" TargetMode = "External"/><Relationship Id="rId3152" Type="http://schemas.openxmlformats.org/officeDocument/2006/relationships/hyperlink" Target="https://login.consultant.ru/link/?req=doc&amp;base=LAW&amp;n=506719&amp;dst=100307" TargetMode = "External"/><Relationship Id="rId3153" Type="http://schemas.openxmlformats.org/officeDocument/2006/relationships/hyperlink" Target="https://login.consultant.ru/link/?req=doc&amp;base=LAW&amp;n=441772&amp;dst=100062" TargetMode = "External"/><Relationship Id="rId3154" Type="http://schemas.openxmlformats.org/officeDocument/2006/relationships/hyperlink" Target="https://login.consultant.ru/link/?req=doc&amp;base=LAW&amp;n=490132&amp;dst=100426" TargetMode = "External"/><Relationship Id="rId3155" Type="http://schemas.openxmlformats.org/officeDocument/2006/relationships/hyperlink" Target="https://login.consultant.ru/link/?req=doc&amp;base=LAW&amp;n=441772&amp;dst=100064" TargetMode = "External"/><Relationship Id="rId3156" Type="http://schemas.openxmlformats.org/officeDocument/2006/relationships/hyperlink" Target="https://login.consultant.ru/link/?req=doc&amp;base=LAW&amp;n=506719&amp;dst=100208" TargetMode = "External"/><Relationship Id="rId3157" Type="http://schemas.openxmlformats.org/officeDocument/2006/relationships/hyperlink" Target="https://login.consultant.ru/link/?req=doc&amp;base=LAW&amp;n=490132&amp;dst=100428" TargetMode = "External"/><Relationship Id="rId3158" Type="http://schemas.openxmlformats.org/officeDocument/2006/relationships/hyperlink" Target="https://login.consultant.ru/link/?req=doc&amp;base=LAW&amp;n=173823&amp;dst=100087" TargetMode = "External"/><Relationship Id="rId3159" Type="http://schemas.openxmlformats.org/officeDocument/2006/relationships/hyperlink" Target="https://login.consultant.ru/link/?req=doc&amp;base=LAW&amp;n=506719&amp;dst=100214" TargetMode = "External"/><Relationship Id="rId3160" Type="http://schemas.openxmlformats.org/officeDocument/2006/relationships/hyperlink" Target="https://login.consultant.ru/link/?req=doc&amp;base=LAW&amp;n=173823&amp;dst=100088" TargetMode = "External"/><Relationship Id="rId3161" Type="http://schemas.openxmlformats.org/officeDocument/2006/relationships/hyperlink" Target="https://login.consultant.ru/link/?req=doc&amp;base=LAW&amp;n=173867&amp;dst=100080" TargetMode = "External"/><Relationship Id="rId3162" Type="http://schemas.openxmlformats.org/officeDocument/2006/relationships/hyperlink" Target="https://login.consultant.ru/link/?req=doc&amp;base=LAW&amp;n=169765&amp;dst=100014" TargetMode = "External"/><Relationship Id="rId3163" Type="http://schemas.openxmlformats.org/officeDocument/2006/relationships/hyperlink" Target="https://login.consultant.ru/link/?req=doc&amp;base=LAW&amp;n=490132&amp;dst=100429" TargetMode = "External"/><Relationship Id="rId3164" Type="http://schemas.openxmlformats.org/officeDocument/2006/relationships/hyperlink" Target="https://login.consultant.ru/link/?req=doc&amp;base=LAW&amp;n=173867&amp;dst=100083" TargetMode = "External"/><Relationship Id="rId3165" Type="http://schemas.openxmlformats.org/officeDocument/2006/relationships/hyperlink" Target="https://login.consultant.ru/link/?req=doc&amp;base=LAW&amp;n=173823&amp;dst=100089" TargetMode = "External"/><Relationship Id="rId3166" Type="http://schemas.openxmlformats.org/officeDocument/2006/relationships/hyperlink" Target="https://login.consultant.ru/link/?req=doc&amp;base=LAW&amp;n=490132&amp;dst=100430" TargetMode = "External"/><Relationship Id="rId3167" Type="http://schemas.openxmlformats.org/officeDocument/2006/relationships/hyperlink" Target="https://login.consultant.ru/link/?req=doc&amp;base=LAW&amp;n=173823&amp;dst=100090" TargetMode = "External"/><Relationship Id="rId3168" Type="http://schemas.openxmlformats.org/officeDocument/2006/relationships/hyperlink" Target="https://login.consultant.ru/link/?req=doc&amp;base=LAW&amp;n=173867&amp;dst=100084" TargetMode = "External"/><Relationship Id="rId3169" Type="http://schemas.openxmlformats.org/officeDocument/2006/relationships/hyperlink" Target="https://login.consultant.ru/link/?req=doc&amp;base=LAW&amp;n=102866&amp;dst=100022" TargetMode = "External"/><Relationship Id="rId3170" Type="http://schemas.openxmlformats.org/officeDocument/2006/relationships/hyperlink" Target="https://login.consultant.ru/link/?req=doc&amp;base=LAW&amp;n=173823&amp;dst=100091" TargetMode = "External"/><Relationship Id="rId3171" Type="http://schemas.openxmlformats.org/officeDocument/2006/relationships/hyperlink" Target="https://login.consultant.ru/link/?req=doc&amp;base=LAW&amp;n=494425&amp;dst=100028" TargetMode = "External"/><Relationship Id="rId3172" Type="http://schemas.openxmlformats.org/officeDocument/2006/relationships/hyperlink" Target="https://login.consultant.ru/link/?req=doc&amp;base=LAW&amp;n=506719&amp;dst=104" TargetMode = "External"/><Relationship Id="rId3173" Type="http://schemas.openxmlformats.org/officeDocument/2006/relationships/hyperlink" Target="https://login.consultant.ru/link/?req=doc&amp;base=LAW&amp;n=161943&amp;dst=100008" TargetMode = "External"/><Relationship Id="rId3174" Type="http://schemas.openxmlformats.org/officeDocument/2006/relationships/hyperlink" Target="https://login.consultant.ru/link/?req=doc&amp;base=LAW&amp;n=506719&amp;dst=219" TargetMode = "External"/><Relationship Id="rId3175" Type="http://schemas.openxmlformats.org/officeDocument/2006/relationships/hyperlink" Target="https://login.consultant.ru/link/?req=doc&amp;base=LAW&amp;n=327611&amp;dst=100085" TargetMode = "External"/><Relationship Id="rId3176" Type="http://schemas.openxmlformats.org/officeDocument/2006/relationships/hyperlink" Target="https://login.consultant.ru/link/?req=doc&amp;base=LAW&amp;n=102866&amp;dst=100023" TargetMode = "External"/><Relationship Id="rId3177" Type="http://schemas.openxmlformats.org/officeDocument/2006/relationships/hyperlink" Target="https://login.consultant.ru/link/?req=doc&amp;base=LAW&amp;n=169767&amp;dst=100014" TargetMode = "External"/><Relationship Id="rId3178" Type="http://schemas.openxmlformats.org/officeDocument/2006/relationships/hyperlink" Target="https://login.consultant.ru/link/?req=doc&amp;base=LAW&amp;n=494425&amp;dst=100029" TargetMode = "External"/><Relationship Id="rId3179" Type="http://schemas.openxmlformats.org/officeDocument/2006/relationships/hyperlink" Target="https://login.consultant.ru/link/?req=doc&amp;base=LAW&amp;n=327611&amp;dst=100085" TargetMode = "External"/><Relationship Id="rId3180" Type="http://schemas.openxmlformats.org/officeDocument/2006/relationships/hyperlink" Target="https://login.consultant.ru/link/?req=doc&amp;base=LAW&amp;n=102866&amp;dst=100026" TargetMode = "External"/><Relationship Id="rId3181" Type="http://schemas.openxmlformats.org/officeDocument/2006/relationships/hyperlink" Target="https://login.consultant.ru/link/?req=doc&amp;base=LAW&amp;n=169767&amp;dst=100015" TargetMode = "External"/><Relationship Id="rId3182" Type="http://schemas.openxmlformats.org/officeDocument/2006/relationships/hyperlink" Target="https://login.consultant.ru/link/?req=doc&amp;base=LAW&amp;n=494425&amp;dst=100030" TargetMode = "External"/><Relationship Id="rId3183" Type="http://schemas.openxmlformats.org/officeDocument/2006/relationships/hyperlink" Target="https://login.consultant.ru/link/?req=doc&amp;base=LAW&amp;n=327611&amp;dst=100141" TargetMode = "External"/><Relationship Id="rId3184" Type="http://schemas.openxmlformats.org/officeDocument/2006/relationships/hyperlink" Target="https://login.consultant.ru/link/?req=doc&amp;base=LAW&amp;n=494425&amp;dst=100031" TargetMode = "External"/><Relationship Id="rId3185" Type="http://schemas.openxmlformats.org/officeDocument/2006/relationships/hyperlink" Target="https://login.consultant.ru/link/?req=doc&amp;base=LAW&amp;n=169767&amp;dst=100017" TargetMode = "External"/><Relationship Id="rId3186" Type="http://schemas.openxmlformats.org/officeDocument/2006/relationships/hyperlink" Target="https://login.consultant.ru/link/?req=doc&amp;base=LAW&amp;n=102866&amp;dst=100029" TargetMode = "External"/><Relationship Id="rId3187" Type="http://schemas.openxmlformats.org/officeDocument/2006/relationships/hyperlink" Target="https://login.consultant.ru/link/?req=doc&amp;base=LAW&amp;n=506719&amp;dst=100943" TargetMode = "External"/><Relationship Id="rId3188" Type="http://schemas.openxmlformats.org/officeDocument/2006/relationships/hyperlink" Target="https://login.consultant.ru/link/?req=doc&amp;base=LAW&amp;n=506719&amp;dst=100699" TargetMode = "External"/><Relationship Id="rId3189" Type="http://schemas.openxmlformats.org/officeDocument/2006/relationships/hyperlink" Target="https://login.consultant.ru/link/?req=doc&amp;base=LAW&amp;n=441772&amp;dst=100066" TargetMode = "External"/><Relationship Id="rId3190" Type="http://schemas.openxmlformats.org/officeDocument/2006/relationships/hyperlink" Target="https://login.consultant.ru/link/?req=doc&amp;base=LAW&amp;n=511734&amp;dst=100331" TargetMode = "External"/><Relationship Id="rId3191" Type="http://schemas.openxmlformats.org/officeDocument/2006/relationships/hyperlink" Target="https://login.consultant.ru/link/?req=doc&amp;base=LAW&amp;n=494425&amp;dst=100034" TargetMode = "External"/><Relationship Id="rId3192" Type="http://schemas.openxmlformats.org/officeDocument/2006/relationships/hyperlink" Target="https://login.consultant.ru/link/?req=doc&amp;base=LAW&amp;n=173823&amp;dst=100092" TargetMode = "External"/><Relationship Id="rId3193" Type="http://schemas.openxmlformats.org/officeDocument/2006/relationships/hyperlink" Target="https://login.consultant.ru/link/?req=doc&amp;base=LAW&amp;n=494425&amp;dst=100035" TargetMode = "External"/><Relationship Id="rId3194" Type="http://schemas.openxmlformats.org/officeDocument/2006/relationships/hyperlink" Target="https://login.consultant.ru/link/?req=doc&amp;base=LAW&amp;n=494425&amp;dst=100036" TargetMode = "External"/><Relationship Id="rId3195" Type="http://schemas.openxmlformats.org/officeDocument/2006/relationships/hyperlink" Target="https://login.consultant.ru/link/?req=doc&amp;base=LAW&amp;n=494425&amp;dst=100037" TargetMode = "External"/><Relationship Id="rId3196" Type="http://schemas.openxmlformats.org/officeDocument/2006/relationships/hyperlink" Target="https://login.consultant.ru/link/?req=doc&amp;base=LAW&amp;n=327611&amp;dst=100141" TargetMode = "External"/><Relationship Id="rId3197" Type="http://schemas.openxmlformats.org/officeDocument/2006/relationships/hyperlink" Target="https://login.consultant.ru/link/?req=doc&amp;base=LAW&amp;n=494425&amp;dst=100038" TargetMode = "External"/><Relationship Id="rId3198" Type="http://schemas.openxmlformats.org/officeDocument/2006/relationships/hyperlink" Target="https://login.consultant.ru/link/?req=doc&amp;base=LAW&amp;n=169767&amp;dst=100020" TargetMode = "External"/><Relationship Id="rId3199" Type="http://schemas.openxmlformats.org/officeDocument/2006/relationships/hyperlink" Target="https://login.consultant.ru/link/?req=doc&amp;base=LAW&amp;n=530086&amp;dst=100750" TargetMode = "External"/><Relationship Id="rId3200" Type="http://schemas.openxmlformats.org/officeDocument/2006/relationships/hyperlink" Target="https://login.consultant.ru/link/?req=doc&amp;base=LAW&amp;n=494425&amp;dst=100039" TargetMode = "External"/><Relationship Id="rId3201" Type="http://schemas.openxmlformats.org/officeDocument/2006/relationships/hyperlink" Target="https://login.consultant.ru/link/?req=doc&amp;base=LAW&amp;n=441772&amp;dst=100067" TargetMode = "External"/><Relationship Id="rId3202" Type="http://schemas.openxmlformats.org/officeDocument/2006/relationships/hyperlink" Target="https://login.consultant.ru/link/?req=doc&amp;base=LAW&amp;n=494425&amp;dst=100040" TargetMode = "External"/><Relationship Id="rId3203" Type="http://schemas.openxmlformats.org/officeDocument/2006/relationships/hyperlink" Target="https://login.consultant.ru/link/?req=doc&amp;base=LAW&amp;n=441772&amp;dst=100070" TargetMode = "External"/><Relationship Id="rId3204" Type="http://schemas.openxmlformats.org/officeDocument/2006/relationships/hyperlink" Target="https://login.consultant.ru/link/?req=doc&amp;base=LAW&amp;n=180722&amp;dst=100023" TargetMode = "External"/><Relationship Id="rId3205" Type="http://schemas.openxmlformats.org/officeDocument/2006/relationships/hyperlink" Target="https://login.consultant.ru/link/?req=doc&amp;base=LAW&amp;n=494425&amp;dst=100041" TargetMode = "External"/><Relationship Id="rId3206" Type="http://schemas.openxmlformats.org/officeDocument/2006/relationships/hyperlink" Target="https://login.consultant.ru/link/?req=doc&amp;base=LAW&amp;n=511734&amp;dst=100332" TargetMode = "External"/><Relationship Id="rId3207" Type="http://schemas.openxmlformats.org/officeDocument/2006/relationships/hyperlink" Target="https://login.consultant.ru/link/?req=doc&amp;base=LAW&amp;n=494425&amp;dst=100042" TargetMode = "External"/><Relationship Id="rId3208" Type="http://schemas.openxmlformats.org/officeDocument/2006/relationships/hyperlink" Target="https://login.consultant.ru/link/?req=doc&amp;base=LAW&amp;n=511734&amp;dst=100335" TargetMode = "External"/><Relationship Id="rId3209" Type="http://schemas.openxmlformats.org/officeDocument/2006/relationships/hyperlink" Target="https://login.consultant.ru/link/?req=doc&amp;base=LAW&amp;n=494425&amp;dst=100043" TargetMode = "External"/><Relationship Id="rId3210" Type="http://schemas.openxmlformats.org/officeDocument/2006/relationships/hyperlink" Target="https://login.consultant.ru/link/?req=doc&amp;base=LAW&amp;n=490132&amp;dst=100437" TargetMode = "External"/><Relationship Id="rId3211" Type="http://schemas.openxmlformats.org/officeDocument/2006/relationships/hyperlink" Target="https://login.consultant.ru/link/?req=doc&amp;base=LAW&amp;n=173823&amp;dst=100094" TargetMode = "External"/><Relationship Id="rId3212" Type="http://schemas.openxmlformats.org/officeDocument/2006/relationships/hyperlink" Target="https://login.consultant.ru/link/?req=doc&amp;base=LAW&amp;n=506719&amp;dst=145" TargetMode = "External"/><Relationship Id="rId3213" Type="http://schemas.openxmlformats.org/officeDocument/2006/relationships/hyperlink" Target="https://login.consultant.ru/link/?req=doc&amp;base=LAW&amp;n=169765&amp;dst=100015" TargetMode = "External"/><Relationship Id="rId3214" Type="http://schemas.openxmlformats.org/officeDocument/2006/relationships/hyperlink" Target="https://login.consultant.ru/link/?req=doc&amp;base=LAW&amp;n=173823&amp;dst=100095" TargetMode = "External"/><Relationship Id="rId3215" Type="http://schemas.openxmlformats.org/officeDocument/2006/relationships/hyperlink" Target="https://login.consultant.ru/link/?req=doc&amp;base=LAW&amp;n=494425&amp;dst=100047" TargetMode = "External"/><Relationship Id="rId3216" Type="http://schemas.openxmlformats.org/officeDocument/2006/relationships/hyperlink" Target="https://login.consultant.ru/link/?req=doc&amp;base=LAW&amp;n=441772&amp;dst=100074" TargetMode = "External"/><Relationship Id="rId3217" Type="http://schemas.openxmlformats.org/officeDocument/2006/relationships/hyperlink" Target="https://login.consultant.ru/link/?req=doc&amp;base=LAW&amp;n=494425&amp;dst=100048" TargetMode = "External"/><Relationship Id="rId3218" Type="http://schemas.openxmlformats.org/officeDocument/2006/relationships/hyperlink" Target="https://login.consultant.ru/link/?req=doc&amp;base=LAW&amp;n=441772&amp;dst=100077" TargetMode = "External"/><Relationship Id="rId3219" Type="http://schemas.openxmlformats.org/officeDocument/2006/relationships/hyperlink" Target="https://login.consultant.ru/link/?req=doc&amp;base=LAW&amp;n=511068&amp;dst=100030" TargetMode = "External"/><Relationship Id="rId3220" Type="http://schemas.openxmlformats.org/officeDocument/2006/relationships/hyperlink" Target="https://login.consultant.ru/link/?req=doc&amp;base=LAW&amp;n=511068&amp;dst=100033" TargetMode = "External"/><Relationship Id="rId3221" Type="http://schemas.openxmlformats.org/officeDocument/2006/relationships/hyperlink" Target="https://login.consultant.ru/link/?req=doc&amp;base=LAW&amp;n=165800&amp;dst=100036" TargetMode = "External"/><Relationship Id="rId3222" Type="http://schemas.openxmlformats.org/officeDocument/2006/relationships/hyperlink" Target="https://login.consultant.ru/link/?req=doc&amp;base=LAW&amp;n=447444&amp;dst=100051" TargetMode = "External"/><Relationship Id="rId3223" Type="http://schemas.openxmlformats.org/officeDocument/2006/relationships/hyperlink" Target="https://login.consultant.ru/link/?req=doc&amp;base=LAW&amp;n=447444&amp;dst=100047" TargetMode = "External"/><Relationship Id="rId3224" Type="http://schemas.openxmlformats.org/officeDocument/2006/relationships/hyperlink" Target="https://login.consultant.ru/link/?req=doc&amp;base=LAW&amp;n=490132&amp;dst=100439" TargetMode = "External"/><Relationship Id="rId3225" Type="http://schemas.openxmlformats.org/officeDocument/2006/relationships/hyperlink" Target="https://login.consultant.ru/link/?req=doc&amp;base=LAW&amp;n=87567&amp;dst=100009" TargetMode = "External"/><Relationship Id="rId3226" Type="http://schemas.openxmlformats.org/officeDocument/2006/relationships/hyperlink" Target="https://login.consultant.ru/link/?req=doc&amp;base=LAW&amp;n=173823&amp;dst=100097" TargetMode = "External"/><Relationship Id="rId3227" Type="http://schemas.openxmlformats.org/officeDocument/2006/relationships/hyperlink" Target="https://login.consultant.ru/link/?req=doc&amp;base=LAW&amp;n=281700&amp;dst=100008" TargetMode = "External"/><Relationship Id="rId3228" Type="http://schemas.openxmlformats.org/officeDocument/2006/relationships/hyperlink" Target="https://login.consultant.ru/link/?req=doc&amp;base=LAW&amp;n=506719&amp;dst=100285" TargetMode = "External"/><Relationship Id="rId3229" Type="http://schemas.openxmlformats.org/officeDocument/2006/relationships/hyperlink" Target="https://login.consultant.ru/link/?req=doc&amp;base=LAW&amp;n=441772&amp;dst=100082" TargetMode = "External"/><Relationship Id="rId3230" Type="http://schemas.openxmlformats.org/officeDocument/2006/relationships/hyperlink" Target="https://login.consultant.ru/link/?req=doc&amp;base=LAW&amp;n=490132&amp;dst=100441" TargetMode = "External"/><Relationship Id="rId3231" Type="http://schemas.openxmlformats.org/officeDocument/2006/relationships/hyperlink" Target="https://login.consultant.ru/link/?req=doc&amp;base=LAW&amp;n=441772&amp;dst=100083" TargetMode = "External"/><Relationship Id="rId3232" Type="http://schemas.openxmlformats.org/officeDocument/2006/relationships/hyperlink" Target="https://login.consultant.ru/link/?req=doc&amp;base=LAW&amp;n=173823&amp;dst=100098" TargetMode = "External"/><Relationship Id="rId3233" Type="http://schemas.openxmlformats.org/officeDocument/2006/relationships/hyperlink" Target="https://login.consultant.ru/link/?req=doc&amp;base=LAW&amp;n=114670&amp;dst=100010" TargetMode = "External"/><Relationship Id="rId3234" Type="http://schemas.openxmlformats.org/officeDocument/2006/relationships/hyperlink" Target="https://login.consultant.ru/link/?req=doc&amp;base=LAW&amp;n=180722&amp;dst=100024" TargetMode = "External"/><Relationship Id="rId3235" Type="http://schemas.openxmlformats.org/officeDocument/2006/relationships/hyperlink" Target="https://login.consultant.ru/link/?req=doc&amp;base=LAW&amp;n=506719&amp;dst=100026" TargetMode = "External"/><Relationship Id="rId3236" Type="http://schemas.openxmlformats.org/officeDocument/2006/relationships/hyperlink" Target="https://login.consultant.ru/link/?req=doc&amp;base=LAW&amp;n=441772&amp;dst=100084" TargetMode = "External"/><Relationship Id="rId3237" Type="http://schemas.openxmlformats.org/officeDocument/2006/relationships/hyperlink" Target="https://login.consultant.ru/link/?req=doc&amp;base=LAW&amp;n=446159&amp;dst=100032" TargetMode = "External"/><Relationship Id="rId3238" Type="http://schemas.openxmlformats.org/officeDocument/2006/relationships/hyperlink" Target="https://login.consultant.ru/link/?req=doc&amp;base=LAW&amp;n=441772&amp;dst=100087" TargetMode = "External"/><Relationship Id="rId3239" Type="http://schemas.openxmlformats.org/officeDocument/2006/relationships/hyperlink" Target="https://login.consultant.ru/link/?req=doc&amp;base=LAW&amp;n=441772&amp;dst=100090" TargetMode = "External"/><Relationship Id="rId3240" Type="http://schemas.openxmlformats.org/officeDocument/2006/relationships/hyperlink" Target="https://login.consultant.ru/link/?req=doc&amp;base=LAW&amp;n=441772&amp;dst=100094" TargetMode = "External"/><Relationship Id="rId3241" Type="http://schemas.openxmlformats.org/officeDocument/2006/relationships/hyperlink" Target="https://login.consultant.ru/link/?req=doc&amp;base=LAW&amp;n=490132&amp;dst=100444" TargetMode = "External"/><Relationship Id="rId3242" Type="http://schemas.openxmlformats.org/officeDocument/2006/relationships/hyperlink" Target="https://login.consultant.ru/link/?req=doc&amp;base=LAW&amp;n=441772&amp;dst=100095" TargetMode = "External"/><Relationship Id="rId3243" Type="http://schemas.openxmlformats.org/officeDocument/2006/relationships/hyperlink" Target="https://login.consultant.ru/link/?req=doc&amp;base=LAW&amp;n=441772&amp;dst=100096" TargetMode = "External"/><Relationship Id="rId3244" Type="http://schemas.openxmlformats.org/officeDocument/2006/relationships/hyperlink" Target="https://login.consultant.ru/link/?req=doc&amp;base=LAW&amp;n=441772&amp;dst=100099" TargetMode = "External"/><Relationship Id="rId3245" Type="http://schemas.openxmlformats.org/officeDocument/2006/relationships/hyperlink" Target="https://login.consultant.ru/link/?req=doc&amp;base=LAW&amp;n=173867&amp;dst=100094" TargetMode = "External"/><Relationship Id="rId3246" Type="http://schemas.openxmlformats.org/officeDocument/2006/relationships/hyperlink" Target="https://login.consultant.ru/link/?req=doc&amp;base=LAW&amp;n=490132&amp;dst=100445" TargetMode = "External"/><Relationship Id="rId3247" Type="http://schemas.openxmlformats.org/officeDocument/2006/relationships/hyperlink" Target="https://login.consultant.ru/link/?req=doc&amp;base=LAW&amp;n=173823&amp;dst=100099" TargetMode = "External"/><Relationship Id="rId3248" Type="http://schemas.openxmlformats.org/officeDocument/2006/relationships/hyperlink" Target="https://login.consultant.ru/link/?req=doc&amp;base=LAW&amp;n=506719&amp;dst=100437" TargetMode = "External"/><Relationship Id="rId3249" Type="http://schemas.openxmlformats.org/officeDocument/2006/relationships/hyperlink" Target="https://login.consultant.ru/link/?req=doc&amp;base=LAW&amp;n=490132&amp;dst=100447" TargetMode = "External"/><Relationship Id="rId3250" Type="http://schemas.openxmlformats.org/officeDocument/2006/relationships/hyperlink" Target="https://login.consultant.ru/link/?req=doc&amp;base=LAW&amp;n=173823&amp;dst=100100" TargetMode = "External"/><Relationship Id="rId3251" Type="http://schemas.openxmlformats.org/officeDocument/2006/relationships/hyperlink" Target="https://login.consultant.ru/link/?req=doc&amp;base=LAW&amp;n=173867&amp;dst=100095" TargetMode = "External"/><Relationship Id="rId3252" Type="http://schemas.openxmlformats.org/officeDocument/2006/relationships/hyperlink" Target="https://login.consultant.ru/link/?req=doc&amp;base=LAW&amp;n=182643&amp;dst=100077" TargetMode = "External"/><Relationship Id="rId3253" Type="http://schemas.openxmlformats.org/officeDocument/2006/relationships/hyperlink" Target="https://login.consultant.ru/link/?req=doc&amp;base=LAW&amp;n=511699&amp;dst=79" TargetMode = "External"/><Relationship Id="rId3254" Type="http://schemas.openxmlformats.org/officeDocument/2006/relationships/hyperlink" Target="https://login.consultant.ru/link/?req=doc&amp;base=LAW&amp;n=463407&amp;dst=100044" TargetMode = "External"/><Relationship Id="rId3255" Type="http://schemas.openxmlformats.org/officeDocument/2006/relationships/hyperlink" Target="https://login.consultant.ru/link/?req=doc&amp;base=LAW&amp;n=419077&amp;dst=100010" TargetMode = "External"/><Relationship Id="rId3256" Type="http://schemas.openxmlformats.org/officeDocument/2006/relationships/hyperlink" Target="https://login.consultant.ru/link/?req=doc&amp;base=LAW&amp;n=453871&amp;dst=100012" TargetMode = "External"/><Relationship Id="rId3257" Type="http://schemas.openxmlformats.org/officeDocument/2006/relationships/hyperlink" Target="https://login.consultant.ru/link/?req=doc&amp;base=LAW&amp;n=509325&amp;dst=100012" TargetMode = "External"/><Relationship Id="rId3258" Type="http://schemas.openxmlformats.org/officeDocument/2006/relationships/hyperlink" Target="https://login.consultant.ru/link/?req=doc&amp;base=LAW&amp;n=509325&amp;dst=100014" TargetMode = "External"/><Relationship Id="rId3259" Type="http://schemas.openxmlformats.org/officeDocument/2006/relationships/hyperlink" Target="https://login.consultant.ru/link/?req=doc&amp;base=LAW&amp;n=511699&amp;dst=426" TargetMode = "External"/><Relationship Id="rId3260" Type="http://schemas.openxmlformats.org/officeDocument/2006/relationships/hyperlink" Target="https://login.consultant.ru/link/?req=doc&amp;base=LAW&amp;n=509325&amp;dst=100015" TargetMode = "External"/><Relationship Id="rId3261" Type="http://schemas.openxmlformats.org/officeDocument/2006/relationships/hyperlink" Target="https://login.consultant.ru/link/?req=doc&amp;base=LAW&amp;n=443694&amp;dst=100014" TargetMode = "External"/><Relationship Id="rId3262" Type="http://schemas.openxmlformats.org/officeDocument/2006/relationships/hyperlink" Target="https://login.consultant.ru/link/?req=doc&amp;base=LAW&amp;n=494425&amp;dst=100054" TargetMode = "External"/><Relationship Id="rId3263" Type="http://schemas.openxmlformats.org/officeDocument/2006/relationships/hyperlink" Target="https://login.consultant.ru/link/?req=doc&amp;base=LAW&amp;n=509325&amp;dst=100017" TargetMode = "External"/><Relationship Id="rId3264" Type="http://schemas.openxmlformats.org/officeDocument/2006/relationships/hyperlink" Target="https://login.consultant.ru/link/?req=doc&amp;base=LAW&amp;n=443694&amp;dst=100016" TargetMode = "External"/><Relationship Id="rId3265" Type="http://schemas.openxmlformats.org/officeDocument/2006/relationships/hyperlink" Target="https://login.consultant.ru/link/?req=doc&amp;base=LAW&amp;n=494425&amp;dst=100055" TargetMode = "External"/><Relationship Id="rId3266" Type="http://schemas.openxmlformats.org/officeDocument/2006/relationships/hyperlink" Target="https://login.consultant.ru/link/?req=doc&amp;base=LAW&amp;n=453871&amp;dst=100017" TargetMode = "External"/><Relationship Id="rId3267" Type="http://schemas.openxmlformats.org/officeDocument/2006/relationships/hyperlink" Target="https://login.consultant.ru/link/?req=doc&amp;base=LAW&amp;n=443694&amp;dst=100018" TargetMode = "External"/><Relationship Id="rId3268" Type="http://schemas.openxmlformats.org/officeDocument/2006/relationships/hyperlink" Target="https://login.consultant.ru/link/?req=doc&amp;base=LAW&amp;n=494425&amp;dst=100056" TargetMode = "External"/><Relationship Id="rId3269" Type="http://schemas.openxmlformats.org/officeDocument/2006/relationships/hyperlink" Target="https://login.consultant.ru/link/?req=doc&amp;base=LAW&amp;n=494425&amp;dst=100057" TargetMode = "External"/><Relationship Id="rId3270" Type="http://schemas.openxmlformats.org/officeDocument/2006/relationships/hyperlink" Target="https://login.consultant.ru/link/?req=doc&amp;base=LAW&amp;n=509325&amp;dst=100019" TargetMode = "External"/><Relationship Id="rId3271" Type="http://schemas.openxmlformats.org/officeDocument/2006/relationships/hyperlink" Target="https://login.consultant.ru/link/?req=doc&amp;base=LAW&amp;n=494425&amp;dst=100058" TargetMode = "External"/><Relationship Id="rId3272" Type="http://schemas.openxmlformats.org/officeDocument/2006/relationships/hyperlink" Target="https://login.consultant.ru/link/?req=doc&amp;base=LAW&amp;n=509325&amp;dst=100021" TargetMode = "External"/><Relationship Id="rId3273" Type="http://schemas.openxmlformats.org/officeDocument/2006/relationships/hyperlink" Target="https://login.consultant.ru/link/?req=doc&amp;base=LAW&amp;n=494425&amp;dst=100059" TargetMode = "External"/><Relationship Id="rId3274" Type="http://schemas.openxmlformats.org/officeDocument/2006/relationships/hyperlink" Target="https://login.consultant.ru/link/?req=doc&amp;base=LAW&amp;n=494425&amp;dst=100060" TargetMode = "External"/><Relationship Id="rId3275" Type="http://schemas.openxmlformats.org/officeDocument/2006/relationships/hyperlink" Target="https://login.consultant.ru/link/?req=doc&amp;base=LAW&amp;n=506719&amp;dst=100524" TargetMode = "External"/><Relationship Id="rId3276" Type="http://schemas.openxmlformats.org/officeDocument/2006/relationships/hyperlink" Target="https://login.consultant.ru/link/?req=doc&amp;base=LAW&amp;n=494425&amp;dst=100061" TargetMode = "External"/><Relationship Id="rId3277" Type="http://schemas.openxmlformats.org/officeDocument/2006/relationships/hyperlink" Target="https://login.consultant.ru/link/?req=doc&amp;base=LAW&amp;n=509325&amp;dst=100023" TargetMode = "External"/><Relationship Id="rId3278" Type="http://schemas.openxmlformats.org/officeDocument/2006/relationships/hyperlink" Target="https://login.consultant.ru/link/?req=doc&amp;base=LAW&amp;n=383879&amp;dst=100009" TargetMode = "External"/><Relationship Id="rId3279" Type="http://schemas.openxmlformats.org/officeDocument/2006/relationships/hyperlink" Target="https://login.consultant.ru/link/?req=doc&amp;base=LAW&amp;n=509325&amp;dst=100026" TargetMode = "External"/><Relationship Id="rId3280" Type="http://schemas.openxmlformats.org/officeDocument/2006/relationships/hyperlink" Target="https://login.consultant.ru/link/?req=doc&amp;base=LAW&amp;n=327611&amp;dst=100141" TargetMode = "External"/><Relationship Id="rId3281" Type="http://schemas.openxmlformats.org/officeDocument/2006/relationships/hyperlink" Target="https://login.consultant.ru/link/?req=doc&amp;base=LAW&amp;n=509325&amp;dst=100028" TargetMode = "External"/><Relationship Id="rId3282" Type="http://schemas.openxmlformats.org/officeDocument/2006/relationships/hyperlink" Target="https://login.consultant.ru/link/?req=doc&amp;base=LAW&amp;n=440552&amp;dst=100010" TargetMode = "External"/><Relationship Id="rId3283" Type="http://schemas.openxmlformats.org/officeDocument/2006/relationships/hyperlink" Target="https://login.consultant.ru/link/?req=doc&amp;base=LAW&amp;n=173867&amp;dst=100106" TargetMode = "External"/><Relationship Id="rId3284" Type="http://schemas.openxmlformats.org/officeDocument/2006/relationships/hyperlink" Target="https://login.consultant.ru/link/?req=doc&amp;base=LAW&amp;n=511699&amp;dst=100554" TargetMode = "External"/><Relationship Id="rId3285" Type="http://schemas.openxmlformats.org/officeDocument/2006/relationships/hyperlink" Target="https://login.consultant.ru/link/?req=doc&amp;base=LAW&amp;n=182643&amp;dst=100102" TargetMode = "External"/><Relationship Id="rId3286" Type="http://schemas.openxmlformats.org/officeDocument/2006/relationships/hyperlink" Target="https://login.consultant.ru/link/?req=doc&amp;base=LAW&amp;n=190447&amp;dst=100011" TargetMode = "External"/><Relationship Id="rId3287" Type="http://schemas.openxmlformats.org/officeDocument/2006/relationships/hyperlink" Target="https://login.consultant.ru/link/?req=doc&amp;base=LAW&amp;n=511699&amp;dst=67" TargetMode = "External"/><Relationship Id="rId3288" Type="http://schemas.openxmlformats.org/officeDocument/2006/relationships/hyperlink" Target="https://login.consultant.ru/link/?req=doc&amp;base=LAW&amp;n=327611&amp;dst=100141" TargetMode = "External"/><Relationship Id="rId3289" Type="http://schemas.openxmlformats.org/officeDocument/2006/relationships/hyperlink" Target="https://login.consultant.ru/link/?req=doc&amp;base=LAW&amp;n=453258&amp;dst=100013" TargetMode = "External"/><Relationship Id="rId3290" Type="http://schemas.openxmlformats.org/officeDocument/2006/relationships/hyperlink" Target="https://login.consultant.ru/link/?req=doc&amp;base=LAW&amp;n=372698&amp;dst=100009" TargetMode = "External"/><Relationship Id="rId3291" Type="http://schemas.openxmlformats.org/officeDocument/2006/relationships/hyperlink" Target="https://login.consultant.ru/link/?req=doc&amp;base=LAW&amp;n=511699&amp;dst=303" TargetMode = "External"/><Relationship Id="rId3292" Type="http://schemas.openxmlformats.org/officeDocument/2006/relationships/hyperlink" Target="https://login.consultant.ru/link/?req=doc&amp;base=LAW&amp;n=453258&amp;dst=100014" TargetMode = "External"/><Relationship Id="rId3293" Type="http://schemas.openxmlformats.org/officeDocument/2006/relationships/hyperlink" Target="https://login.consultant.ru/link/?req=doc&amp;base=LAW&amp;n=453258&amp;dst=100015" TargetMode = "External"/><Relationship Id="rId3294" Type="http://schemas.openxmlformats.org/officeDocument/2006/relationships/hyperlink" Target="https://login.consultant.ru/link/?req=doc&amp;base=LAW&amp;n=453258&amp;dst=100016" TargetMode = "External"/><Relationship Id="rId3295" Type="http://schemas.openxmlformats.org/officeDocument/2006/relationships/hyperlink" Target="https://login.consultant.ru/link/?req=doc&amp;base=LAW&amp;n=327611&amp;dst=100141" TargetMode = "External"/><Relationship Id="rId3296" Type="http://schemas.openxmlformats.org/officeDocument/2006/relationships/hyperlink" Target="https://login.consultant.ru/link/?req=doc&amp;base=LAW&amp;n=453258&amp;dst=100017" TargetMode = "External"/><Relationship Id="rId3297" Type="http://schemas.openxmlformats.org/officeDocument/2006/relationships/hyperlink" Target="https://login.consultant.ru/link/?req=doc&amp;base=LAW&amp;n=453871&amp;dst=100018" TargetMode = "External"/><Relationship Id="rId3298" Type="http://schemas.openxmlformats.org/officeDocument/2006/relationships/hyperlink" Target="https://login.consultant.ru/link/?req=doc&amp;base=LAW&amp;n=494425&amp;dst=100063" TargetMode = "External"/><Relationship Id="rId3299" Type="http://schemas.openxmlformats.org/officeDocument/2006/relationships/hyperlink" Target="https://login.consultant.ru/link/?req=doc&amp;base=LAW&amp;n=494425&amp;dst=100064" TargetMode = "External"/><Relationship Id="rId3300" Type="http://schemas.openxmlformats.org/officeDocument/2006/relationships/hyperlink" Target="https://login.consultant.ru/link/?req=doc&amp;base=LAW&amp;n=494425&amp;dst=100065" TargetMode = "External"/><Relationship Id="rId3301" Type="http://schemas.openxmlformats.org/officeDocument/2006/relationships/hyperlink" Target="https://login.consultant.ru/link/?req=doc&amp;base=LAW&amp;n=494425&amp;dst=100066" TargetMode = "External"/><Relationship Id="rId3302" Type="http://schemas.openxmlformats.org/officeDocument/2006/relationships/hyperlink" Target="https://login.consultant.ru/link/?req=doc&amp;base=LAW&amp;n=383879&amp;dst=100009" TargetMode = "External"/><Relationship Id="rId3303" Type="http://schemas.openxmlformats.org/officeDocument/2006/relationships/hyperlink" Target="https://login.consultant.ru/link/?req=doc&amp;base=LAW&amp;n=509325&amp;dst=100031" TargetMode = "External"/><Relationship Id="rId3304" Type="http://schemas.openxmlformats.org/officeDocument/2006/relationships/hyperlink" Target="https://login.consultant.ru/link/?req=doc&amp;base=LAW&amp;n=509325&amp;dst=100034" TargetMode = "External"/><Relationship Id="rId3305" Type="http://schemas.openxmlformats.org/officeDocument/2006/relationships/hyperlink" Target="https://login.consultant.ru/link/?req=doc&amp;base=LAW&amp;n=506719&amp;dst=100416" TargetMode = "External"/><Relationship Id="rId3306" Type="http://schemas.openxmlformats.org/officeDocument/2006/relationships/hyperlink" Target="https://login.consultant.ru/link/?req=doc&amp;base=LAW&amp;n=490132&amp;dst=100449" TargetMode = "External"/><Relationship Id="rId3307" Type="http://schemas.openxmlformats.org/officeDocument/2006/relationships/hyperlink" Target="https://login.consultant.ru/link/?req=doc&amp;base=LAW&amp;n=173823&amp;dst=100101" TargetMode = "External"/><Relationship Id="rId3308" Type="http://schemas.openxmlformats.org/officeDocument/2006/relationships/hyperlink" Target="https://login.consultant.ru/link/?req=doc&amp;base=LAW&amp;n=173823&amp;dst=100103" TargetMode = "External"/><Relationship Id="rId3309" Type="http://schemas.openxmlformats.org/officeDocument/2006/relationships/hyperlink" Target="https://login.consultant.ru/link/?req=doc&amp;base=LAW&amp;n=197409&amp;dst=100010" TargetMode = "External"/><Relationship Id="rId3310" Type="http://schemas.openxmlformats.org/officeDocument/2006/relationships/hyperlink" Target="https://login.consultant.ru/link/?req=doc&amp;base=LAW&amp;n=490132&amp;dst=100451" TargetMode = "External"/><Relationship Id="rId3311" Type="http://schemas.openxmlformats.org/officeDocument/2006/relationships/hyperlink" Target="https://login.consultant.ru/link/?req=doc&amp;base=LAW&amp;n=87567&amp;dst=100014" TargetMode = "External"/><Relationship Id="rId3312" Type="http://schemas.openxmlformats.org/officeDocument/2006/relationships/hyperlink" Target="https://login.consultant.ru/link/?req=doc&amp;base=LAW&amp;n=506719&amp;dst=100434" TargetMode = "External"/><Relationship Id="rId3313" Type="http://schemas.openxmlformats.org/officeDocument/2006/relationships/hyperlink" Target="https://login.consultant.ru/link/?req=doc&amp;base=LAW&amp;n=490132&amp;dst=100452" TargetMode = "External"/><Relationship Id="rId3314" Type="http://schemas.openxmlformats.org/officeDocument/2006/relationships/hyperlink" Target="https://login.consultant.ru/link/?req=doc&amp;base=LAW&amp;n=87567&amp;dst=100015" TargetMode = "External"/><Relationship Id="rId3315" Type="http://schemas.openxmlformats.org/officeDocument/2006/relationships/hyperlink" Target="https://login.consultant.ru/link/?req=doc&amp;base=LAW&amp;n=173823&amp;dst=100104" TargetMode = "External"/><Relationship Id="rId3316" Type="http://schemas.openxmlformats.org/officeDocument/2006/relationships/hyperlink" Target="https://login.consultant.ru/link/?req=doc&amp;base=LAW&amp;n=506719&amp;dst=100940" TargetMode = "External"/><Relationship Id="rId3317" Type="http://schemas.openxmlformats.org/officeDocument/2006/relationships/hyperlink" Target="https://login.consultant.ru/link/?req=doc&amp;base=LAW&amp;n=197409&amp;dst=100011" TargetMode = "External"/><Relationship Id="rId3318" Type="http://schemas.openxmlformats.org/officeDocument/2006/relationships/hyperlink" Target="https://login.consultant.ru/link/?req=doc&amp;base=LAW&amp;n=523068&amp;dst=100009" TargetMode = "External"/><Relationship Id="rId3319" Type="http://schemas.openxmlformats.org/officeDocument/2006/relationships/hyperlink" Target="https://login.consultant.ru/link/?req=doc&amp;base=LAW&amp;n=173823&amp;dst=100105" TargetMode = "External"/><Relationship Id="rId3320" Type="http://schemas.openxmlformats.org/officeDocument/2006/relationships/hyperlink" Target="https://login.consultant.ru/link/?req=doc&amp;base=LAW&amp;n=432934&amp;dst=100040" TargetMode = "External"/><Relationship Id="rId3321" Type="http://schemas.openxmlformats.org/officeDocument/2006/relationships/hyperlink" Target="https://login.consultant.ru/link/?req=doc&amp;base=LAW&amp;n=432934&amp;dst=100041" TargetMode = "External"/><Relationship Id="rId3322" Type="http://schemas.openxmlformats.org/officeDocument/2006/relationships/hyperlink" Target="https://login.consultant.ru/link/?req=doc&amp;base=LAW&amp;n=432934&amp;dst=100045" TargetMode = "External"/><Relationship Id="rId3323" Type="http://schemas.openxmlformats.org/officeDocument/2006/relationships/hyperlink" Target="https://login.consultant.ru/link/?req=doc&amp;base=LAW&amp;n=197409&amp;dst=100013" TargetMode = "External"/><Relationship Id="rId3324" Type="http://schemas.openxmlformats.org/officeDocument/2006/relationships/hyperlink" Target="https://login.consultant.ru/link/?req=doc&amp;base=LAW&amp;n=432934&amp;dst=100030" TargetMode = "External"/><Relationship Id="rId3325" Type="http://schemas.openxmlformats.org/officeDocument/2006/relationships/hyperlink" Target="https://login.consultant.ru/link/?req=doc&amp;base=LAW&amp;n=197409&amp;dst=100016" TargetMode = "External"/><Relationship Id="rId3326" Type="http://schemas.openxmlformats.org/officeDocument/2006/relationships/hyperlink" Target="https://login.consultant.ru/link/?req=doc&amp;base=LAW&amp;n=432934&amp;dst=100010" TargetMode = "External"/><Relationship Id="rId3327" Type="http://schemas.openxmlformats.org/officeDocument/2006/relationships/hyperlink" Target="https://login.consultant.ru/link/?req=doc&amp;base=LAW&amp;n=197409&amp;dst=100018" TargetMode = "External"/><Relationship Id="rId3328" Type="http://schemas.openxmlformats.org/officeDocument/2006/relationships/hyperlink" Target="https://login.consultant.ru/link/?req=doc&amp;base=LAW&amp;n=523068&amp;dst=100010" TargetMode = "External"/><Relationship Id="rId3329" Type="http://schemas.openxmlformats.org/officeDocument/2006/relationships/hyperlink" Target="https://login.consultant.ru/link/?req=doc&amp;base=LAW&amp;n=506719&amp;dst=100015" TargetMode = "External"/><Relationship Id="rId3330" Type="http://schemas.openxmlformats.org/officeDocument/2006/relationships/hyperlink" Target="https://login.consultant.ru/link/?req=doc&amp;base=LAW&amp;n=506719&amp;dst=100752" TargetMode = "External"/><Relationship Id="rId3331" Type="http://schemas.openxmlformats.org/officeDocument/2006/relationships/hyperlink" Target="https://login.consultant.ru/link/?req=doc&amp;base=LAW&amp;n=53027&amp;dst=100008" TargetMode = "External"/><Relationship Id="rId3332" Type="http://schemas.openxmlformats.org/officeDocument/2006/relationships/hyperlink" Target="https://login.consultant.ru/link/?req=doc&amp;base=LAW&amp;n=518806&amp;dst=100058" TargetMode = "External"/><Relationship Id="rId3333" Type="http://schemas.openxmlformats.org/officeDocument/2006/relationships/hyperlink" Target="https://login.consultant.ru/link/?req=doc&amp;base=LAW&amp;n=490132&amp;dst=100454" TargetMode = "External"/><Relationship Id="rId3334" Type="http://schemas.openxmlformats.org/officeDocument/2006/relationships/hyperlink" Target="https://login.consultant.ru/link/?req=doc&amp;base=LAW&amp;n=173867&amp;dst=100112" TargetMode = "External"/><Relationship Id="rId3335" Type="http://schemas.openxmlformats.org/officeDocument/2006/relationships/hyperlink" Target="https://login.consultant.ru/link/?req=doc&amp;base=LAW&amp;n=173823&amp;dst=100109" TargetMode = "External"/><Relationship Id="rId3336" Type="http://schemas.openxmlformats.org/officeDocument/2006/relationships/hyperlink" Target="https://login.consultant.ru/link/?req=doc&amp;base=LAW&amp;n=494425&amp;dst=100068" TargetMode = "External"/><Relationship Id="rId3337" Type="http://schemas.openxmlformats.org/officeDocument/2006/relationships/hyperlink" Target="https://login.consultant.ru/link/?req=doc&amp;base=LAW&amp;n=447444&amp;dst=100051" TargetMode = "External"/><Relationship Id="rId3338" Type="http://schemas.openxmlformats.org/officeDocument/2006/relationships/hyperlink" Target="https://login.consultant.ru/link/?req=doc&amp;base=LAW&amp;n=447444&amp;dst=100047" TargetMode = "External"/><Relationship Id="rId3339" Type="http://schemas.openxmlformats.org/officeDocument/2006/relationships/hyperlink" Target="https://login.consultant.ru/link/?req=doc&amp;base=LAW&amp;n=490132&amp;dst=100455" TargetMode = "External"/><Relationship Id="rId3340" Type="http://schemas.openxmlformats.org/officeDocument/2006/relationships/hyperlink" Target="https://login.consultant.ru/link/?req=doc&amp;base=LAW&amp;n=173867&amp;dst=100113" TargetMode = "External"/><Relationship Id="rId3341" Type="http://schemas.openxmlformats.org/officeDocument/2006/relationships/hyperlink" Target="https://login.consultant.ru/link/?req=doc&amp;base=LAW&amp;n=173823&amp;dst=100110" TargetMode = "External"/><Relationship Id="rId3342" Type="http://schemas.openxmlformats.org/officeDocument/2006/relationships/hyperlink" Target="https://login.consultant.ru/link/?req=doc&amp;base=LAW&amp;n=494425&amp;dst=100069" TargetMode = "External"/><Relationship Id="rId3343" Type="http://schemas.openxmlformats.org/officeDocument/2006/relationships/hyperlink" Target="https://login.consultant.ru/link/?req=doc&amp;base=LAW&amp;n=455336&amp;dst=100145" TargetMode = "External"/><Relationship Id="rId3344" Type="http://schemas.openxmlformats.org/officeDocument/2006/relationships/hyperlink" Target="https://login.consultant.ru/link/?req=doc&amp;base=LAW&amp;n=490132&amp;dst=100457" TargetMode = "External"/><Relationship Id="rId3345" Type="http://schemas.openxmlformats.org/officeDocument/2006/relationships/hyperlink" Target="https://login.consultant.ru/link/?req=doc&amp;base=LAW&amp;n=173823&amp;dst=100112" TargetMode = "External"/><Relationship Id="rId3346" Type="http://schemas.openxmlformats.org/officeDocument/2006/relationships/hyperlink" Target="https://login.consultant.ru/link/?req=doc&amp;base=LAW&amp;n=455336&amp;dst=100146" TargetMode = "External"/><Relationship Id="rId3347" Type="http://schemas.openxmlformats.org/officeDocument/2006/relationships/hyperlink" Target="https://login.consultant.ru/link/?req=doc&amp;base=LAW&amp;n=182643&amp;dst=100103" TargetMode = "External"/><Relationship Id="rId3348" Type="http://schemas.openxmlformats.org/officeDocument/2006/relationships/hyperlink" Target="https://login.consultant.ru/link/?req=doc&amp;base=LAW&amp;n=301058&amp;dst=100009" TargetMode = "External"/><Relationship Id="rId3349" Type="http://schemas.openxmlformats.org/officeDocument/2006/relationships/hyperlink" Target="https://login.consultant.ru/link/?req=doc&amp;base=LAW&amp;n=509325&amp;dst=100038" TargetMode = "External"/><Relationship Id="rId3350" Type="http://schemas.openxmlformats.org/officeDocument/2006/relationships/hyperlink" Target="https://login.consultant.ru/link/?req=doc&amp;base=LAW&amp;n=490132&amp;dst=100458" TargetMode = "External"/><Relationship Id="rId3351" Type="http://schemas.openxmlformats.org/officeDocument/2006/relationships/hyperlink" Target="https://login.consultant.ru/link/?req=doc&amp;base=LAW&amp;n=173823&amp;dst=100113" TargetMode = "External"/><Relationship Id="rId3352" Type="http://schemas.openxmlformats.org/officeDocument/2006/relationships/hyperlink" Target="https://login.consultant.ru/link/?req=doc&amp;base=LAW&amp;n=509325&amp;dst=100039" TargetMode = "External"/><Relationship Id="rId3353" Type="http://schemas.openxmlformats.org/officeDocument/2006/relationships/hyperlink" Target="https://login.consultant.ru/link/?req=doc&amp;base=LAW&amp;n=455339&amp;dst=100448" TargetMode = "External"/><Relationship Id="rId3354" Type="http://schemas.openxmlformats.org/officeDocument/2006/relationships/hyperlink" Target="https://login.consultant.ru/link/?req=doc&amp;base=LAW&amp;n=296431&amp;dst=100009" TargetMode = "External"/><Relationship Id="rId3355" Type="http://schemas.openxmlformats.org/officeDocument/2006/relationships/hyperlink" Target="https://login.consultant.ru/link/?req=doc&amp;base=LAW&amp;n=173823&amp;dst=100114" TargetMode = "External"/><Relationship Id="rId3356" Type="http://schemas.openxmlformats.org/officeDocument/2006/relationships/hyperlink" Target="https://login.consultant.ru/link/?req=doc&amp;base=LAW&amp;n=116569&amp;dst=100010" TargetMode = "External"/><Relationship Id="rId3357" Type="http://schemas.openxmlformats.org/officeDocument/2006/relationships/hyperlink" Target="https://login.consultant.ru/link/?req=doc&amp;base=LAW&amp;n=509325&amp;dst=100040" TargetMode = "External"/><Relationship Id="rId3358" Type="http://schemas.openxmlformats.org/officeDocument/2006/relationships/hyperlink" Target="https://login.consultant.ru/link/?req=doc&amp;base=LAW&amp;n=506719&amp;dst=584" TargetMode = "External"/><Relationship Id="rId3359" Type="http://schemas.openxmlformats.org/officeDocument/2006/relationships/hyperlink" Target="https://login.consultant.ru/link/?req=doc&amp;base=LAW&amp;n=173823&amp;dst=100115" TargetMode = "External"/><Relationship Id="rId3360" Type="http://schemas.openxmlformats.org/officeDocument/2006/relationships/hyperlink" Target="https://login.consultant.ru/link/?req=doc&amp;base=LAW&amp;n=531283&amp;dst=2920" TargetMode = "External"/><Relationship Id="rId3361" Type="http://schemas.openxmlformats.org/officeDocument/2006/relationships/hyperlink" Target="https://login.consultant.ru/link/?req=doc&amp;base=LAW&amp;n=173165&amp;dst=100041" TargetMode = "External"/><Relationship Id="rId3362" Type="http://schemas.openxmlformats.org/officeDocument/2006/relationships/hyperlink" Target="https://login.consultant.ru/link/?req=doc&amp;base=LAW&amp;n=494425&amp;dst=100071" TargetMode = "External"/><Relationship Id="rId3363" Type="http://schemas.openxmlformats.org/officeDocument/2006/relationships/hyperlink" Target="https://login.consultant.ru/link/?req=doc&amp;base=LAW&amp;n=173165&amp;dst=100042" TargetMode = "External"/><Relationship Id="rId3364" Type="http://schemas.openxmlformats.org/officeDocument/2006/relationships/hyperlink" Target="https://login.consultant.ru/link/?req=doc&amp;base=LAW&amp;n=494425&amp;dst=100072" TargetMode = "External"/><Relationship Id="rId3365" Type="http://schemas.openxmlformats.org/officeDocument/2006/relationships/hyperlink" Target="https://login.consultant.ru/link/?req=doc&amp;base=LAW&amp;n=506719&amp;dst=100100" TargetMode = "External"/><Relationship Id="rId3366" Type="http://schemas.openxmlformats.org/officeDocument/2006/relationships/hyperlink" Target="https://login.consultant.ru/link/?req=doc&amp;base=LAW&amp;n=490132&amp;dst=100460" TargetMode = "External"/><Relationship Id="rId3367" Type="http://schemas.openxmlformats.org/officeDocument/2006/relationships/hyperlink" Target="https://login.consultant.ru/link/?req=doc&amp;base=LAW&amp;n=173867&amp;dst=100120" TargetMode = "External"/><Relationship Id="rId3368" Type="http://schemas.openxmlformats.org/officeDocument/2006/relationships/hyperlink" Target="https://login.consultant.ru/link/?req=doc&amp;base=LAW&amp;n=506719&amp;dst=100100" TargetMode = "External"/><Relationship Id="rId3369" Type="http://schemas.openxmlformats.org/officeDocument/2006/relationships/hyperlink" Target="https://login.consultant.ru/link/?req=doc&amp;base=LAW&amp;n=531283&amp;dst=103879" TargetMode = "External"/><Relationship Id="rId3370" Type="http://schemas.openxmlformats.org/officeDocument/2006/relationships/hyperlink" Target="https://login.consultant.ru/link/?req=doc&amp;base=LAW&amp;n=323231&amp;dst=100009" TargetMode = "External"/><Relationship Id="rId3371" Type="http://schemas.openxmlformats.org/officeDocument/2006/relationships/hyperlink" Target="https://login.consultant.ru/link/?req=doc&amp;base=LAW&amp;n=490132&amp;dst=100461" TargetMode = "External"/><Relationship Id="rId3372" Type="http://schemas.openxmlformats.org/officeDocument/2006/relationships/hyperlink" Target="https://login.consultant.ru/link/?req=doc&amp;base=LAW&amp;n=173867&amp;dst=100121" TargetMode = "External"/><Relationship Id="rId3373" Type="http://schemas.openxmlformats.org/officeDocument/2006/relationships/hyperlink" Target="https://login.consultant.ru/link/?req=doc&amp;base=LAW&amp;n=506719&amp;dst=100110" TargetMode = "External"/><Relationship Id="rId3374" Type="http://schemas.openxmlformats.org/officeDocument/2006/relationships/hyperlink" Target="https://login.consultant.ru/link/?req=doc&amp;base=LAW&amp;n=455336&amp;dst=100150" TargetMode = "External"/><Relationship Id="rId3375" Type="http://schemas.openxmlformats.org/officeDocument/2006/relationships/hyperlink" Target="https://login.consultant.ru/link/?req=doc&amp;base=LAW&amp;n=173823&amp;dst=100121" TargetMode = "External"/><Relationship Id="rId3376" Type="http://schemas.openxmlformats.org/officeDocument/2006/relationships/hyperlink" Target="https://login.consultant.ru/link/?req=doc&amp;base=LAW&amp;n=494425&amp;dst=100073" TargetMode = "External"/><Relationship Id="rId3377" Type="http://schemas.openxmlformats.org/officeDocument/2006/relationships/hyperlink" Target="https://login.consultant.ru/link/?req=doc&amp;base=LAW&amp;n=173867&amp;dst=100122" TargetMode = "External"/><Relationship Id="rId3378" Type="http://schemas.openxmlformats.org/officeDocument/2006/relationships/hyperlink" Target="https://login.consultant.ru/link/?req=doc&amp;base=LAW&amp;n=506719&amp;dst=100365" TargetMode = "External"/><Relationship Id="rId3379" Type="http://schemas.openxmlformats.org/officeDocument/2006/relationships/hyperlink" Target="https://login.consultant.ru/link/?req=doc&amp;base=LAW&amp;n=441772&amp;dst=100103" TargetMode = "External"/><Relationship Id="rId3380" Type="http://schemas.openxmlformats.org/officeDocument/2006/relationships/hyperlink" Target="https://login.consultant.ru/link/?req=doc&amp;base=LAW&amp;n=441772&amp;dst=100103" TargetMode = "External"/><Relationship Id="rId3381" Type="http://schemas.openxmlformats.org/officeDocument/2006/relationships/hyperlink" Target="https://login.consultant.ru/link/?req=doc&amp;base=LAW&amp;n=490132&amp;dst=100462" TargetMode = "External"/><Relationship Id="rId3382" Type="http://schemas.openxmlformats.org/officeDocument/2006/relationships/hyperlink" Target="https://login.consultant.ru/link/?req=doc&amp;base=LAW&amp;n=173867&amp;dst=100125" TargetMode = "External"/><Relationship Id="rId3383" Type="http://schemas.openxmlformats.org/officeDocument/2006/relationships/hyperlink" Target="https://login.consultant.ru/link/?req=doc&amp;base=LAW&amp;n=441772&amp;dst=100104" TargetMode = "External"/><Relationship Id="rId3384" Type="http://schemas.openxmlformats.org/officeDocument/2006/relationships/hyperlink" Target="https://login.consultant.ru/link/?req=doc&amp;base=LAW&amp;n=441772&amp;dst=100105" TargetMode = "External"/><Relationship Id="rId3385" Type="http://schemas.openxmlformats.org/officeDocument/2006/relationships/hyperlink" Target="https://login.consultant.ru/link/?req=doc&amp;base=LAW&amp;n=490132&amp;dst=100464" TargetMode = "External"/><Relationship Id="rId3386" Type="http://schemas.openxmlformats.org/officeDocument/2006/relationships/hyperlink" Target="https://login.consultant.ru/link/?req=doc&amp;base=LAW&amp;n=87567&amp;dst=100017" TargetMode = "External"/><Relationship Id="rId3387" Type="http://schemas.openxmlformats.org/officeDocument/2006/relationships/hyperlink" Target="https://login.consultant.ru/link/?req=doc&amp;base=LAW&amp;n=173823&amp;dst=100124" TargetMode = "External"/><Relationship Id="rId3388" Type="http://schemas.openxmlformats.org/officeDocument/2006/relationships/hyperlink" Target="https://login.consultant.ru/link/?req=doc&amp;base=LAW&amp;n=173867&amp;dst=100127" TargetMode = "External"/><Relationship Id="rId3389" Type="http://schemas.openxmlformats.org/officeDocument/2006/relationships/hyperlink" Target="https://login.consultant.ru/link/?req=doc&amp;base=LAW&amp;n=446159&amp;dst=100033" TargetMode = "External"/><Relationship Id="rId3390" Type="http://schemas.openxmlformats.org/officeDocument/2006/relationships/hyperlink" Target="https://login.consultant.ru/link/?req=doc&amp;base=LAW&amp;n=490132&amp;dst=100465" TargetMode = "External"/><Relationship Id="rId3391" Type="http://schemas.openxmlformats.org/officeDocument/2006/relationships/hyperlink" Target="https://login.consultant.ru/link/?req=doc&amp;base=LAW&amp;n=87567&amp;dst=100018" TargetMode = "External"/><Relationship Id="rId3392" Type="http://schemas.openxmlformats.org/officeDocument/2006/relationships/hyperlink" Target="https://login.consultant.ru/link/?req=doc&amp;base=LAW&amp;n=173823&amp;dst=100125" TargetMode = "External"/><Relationship Id="rId3393" Type="http://schemas.openxmlformats.org/officeDocument/2006/relationships/hyperlink" Target="https://login.consultant.ru/link/?req=doc&amp;base=LAW&amp;n=490132&amp;dst=100466" TargetMode = "External"/><Relationship Id="rId3394" Type="http://schemas.openxmlformats.org/officeDocument/2006/relationships/hyperlink" Target="https://login.consultant.ru/link/?req=doc&amp;base=LAW&amp;n=173867&amp;dst=100128" TargetMode = "External"/><Relationship Id="rId3395" Type="http://schemas.openxmlformats.org/officeDocument/2006/relationships/hyperlink" Target="https://login.consultant.ru/link/?req=doc&amp;base=LAW&amp;n=173823&amp;dst=100126" TargetMode = "External"/><Relationship Id="rId3396" Type="http://schemas.openxmlformats.org/officeDocument/2006/relationships/hyperlink" Target="https://login.consultant.ru/link/?req=doc&amp;base=LAW&amp;n=173867&amp;dst=100130" TargetMode = "External"/><Relationship Id="rId3397" Type="http://schemas.openxmlformats.org/officeDocument/2006/relationships/hyperlink" Target="https://login.consultant.ru/link/?req=doc&amp;base=LAW&amp;n=490132&amp;dst=100468" TargetMode = "External"/><Relationship Id="rId3398" Type="http://schemas.openxmlformats.org/officeDocument/2006/relationships/hyperlink" Target="https://login.consultant.ru/link/?req=doc&amp;base=LAW&amp;n=173867&amp;dst=100131" TargetMode = "External"/><Relationship Id="rId3399" Type="http://schemas.openxmlformats.org/officeDocument/2006/relationships/hyperlink" Target="https://login.consultant.ru/link/?req=doc&amp;base=LAW&amp;n=173823&amp;dst=100127" TargetMode = "External"/><Relationship Id="rId3400" Type="http://schemas.openxmlformats.org/officeDocument/2006/relationships/hyperlink" Target="https://login.consultant.ru/link/?req=doc&amp;base=LAW&amp;n=173867&amp;dst=100133" TargetMode = "External"/><Relationship Id="rId3401" Type="http://schemas.openxmlformats.org/officeDocument/2006/relationships/hyperlink" Target="https://login.consultant.ru/link/?req=doc&amp;base=LAW&amp;n=490132&amp;dst=100469" TargetMode = "External"/><Relationship Id="rId3402" Type="http://schemas.openxmlformats.org/officeDocument/2006/relationships/hyperlink" Target="https://login.consultant.ru/link/?req=doc&amp;base=LAW&amp;n=173867&amp;dst=100134" TargetMode = "External"/><Relationship Id="rId3403" Type="http://schemas.openxmlformats.org/officeDocument/2006/relationships/hyperlink" Target="https://login.consultant.ru/link/?req=doc&amp;base=LAW&amp;n=54577&amp;dst=100038" TargetMode = "External"/><Relationship Id="rId3404" Type="http://schemas.openxmlformats.org/officeDocument/2006/relationships/hyperlink" Target="https://login.consultant.ru/link/?req=doc&amp;base=LAW&amp;n=511077&amp;dst=100287" TargetMode = "External"/><Relationship Id="rId3405" Type="http://schemas.openxmlformats.org/officeDocument/2006/relationships/hyperlink" Target="https://login.consultant.ru/link/?req=doc&amp;base=LAW&amp;n=355692&amp;dst=100025" TargetMode = "External"/><Relationship Id="rId3406" Type="http://schemas.openxmlformats.org/officeDocument/2006/relationships/hyperlink" Target="https://login.consultant.ru/link/?req=doc&amp;base=LAW&amp;n=511077&amp;dst=100288" TargetMode = "External"/><Relationship Id="rId3407" Type="http://schemas.openxmlformats.org/officeDocument/2006/relationships/hyperlink" Target="https://login.consultant.ru/link/?req=doc&amp;base=LAW&amp;n=355692&amp;dst=100026" TargetMode = "External"/><Relationship Id="rId3408" Type="http://schemas.openxmlformats.org/officeDocument/2006/relationships/hyperlink" Target="https://login.consultant.ru/link/?req=doc&amp;base=LAW&amp;n=490132&amp;dst=100471" TargetMode = "External"/><Relationship Id="rId3409" Type="http://schemas.openxmlformats.org/officeDocument/2006/relationships/hyperlink" Target="https://login.consultant.ru/link/?req=doc&amp;base=LAW&amp;n=173867&amp;dst=100135" TargetMode = "External"/><Relationship Id="rId3410" Type="http://schemas.openxmlformats.org/officeDocument/2006/relationships/hyperlink" Target="https://login.consultant.ru/link/?req=doc&amp;base=LAW&amp;n=201265&amp;dst=100283" TargetMode = "External"/><Relationship Id="rId3411" Type="http://schemas.openxmlformats.org/officeDocument/2006/relationships/hyperlink" Target="https://login.consultant.ru/link/?req=doc&amp;base=LAW&amp;n=54577&amp;dst=100039" TargetMode = "External"/><Relationship Id="rId3412" Type="http://schemas.openxmlformats.org/officeDocument/2006/relationships/hyperlink" Target="https://login.consultant.ru/link/?req=doc&amp;base=LAW&amp;n=329976&amp;dst=100020" TargetMode = "External"/><Relationship Id="rId3413" Type="http://schemas.openxmlformats.org/officeDocument/2006/relationships/hyperlink" Target="https://login.consultant.ru/link/?req=doc&amp;base=LAW&amp;n=490132&amp;dst=100472" TargetMode = "External"/><Relationship Id="rId3414" Type="http://schemas.openxmlformats.org/officeDocument/2006/relationships/hyperlink" Target="https://login.consultant.ru/link/?req=doc&amp;base=LAW&amp;n=160064&amp;dst=100008" TargetMode = "External"/><Relationship Id="rId3415" Type="http://schemas.openxmlformats.org/officeDocument/2006/relationships/hyperlink" Target="https://login.consultant.ru/link/?req=doc&amp;base=LAW&amp;n=506719&amp;dst=100852" TargetMode = "External"/><Relationship Id="rId3416" Type="http://schemas.openxmlformats.org/officeDocument/2006/relationships/hyperlink" Target="https://login.consultant.ru/link/?req=doc&amp;base=LAW&amp;n=169765&amp;dst=100016" TargetMode = "External"/><Relationship Id="rId3417" Type="http://schemas.openxmlformats.org/officeDocument/2006/relationships/hyperlink" Target="https://login.consultant.ru/link/?req=doc&amp;base=LAW&amp;n=490132&amp;dst=100473" TargetMode = "External"/><Relationship Id="rId3418" Type="http://schemas.openxmlformats.org/officeDocument/2006/relationships/hyperlink" Target="https://login.consultant.ru/link/?req=doc&amp;base=LAW&amp;n=201265&amp;dst=100284" TargetMode = "External"/><Relationship Id="rId3419" Type="http://schemas.openxmlformats.org/officeDocument/2006/relationships/hyperlink" Target="https://login.consultant.ru/link/?req=doc&amp;base=LAW&amp;n=54577&amp;dst=100040" TargetMode = "External"/><Relationship Id="rId3420" Type="http://schemas.openxmlformats.org/officeDocument/2006/relationships/hyperlink" Target="https://login.consultant.ru/link/?req=doc&amp;base=LAW&amp;n=490132&amp;dst=100474" TargetMode = "External"/><Relationship Id="rId3421" Type="http://schemas.openxmlformats.org/officeDocument/2006/relationships/hyperlink" Target="https://login.consultant.ru/link/?req=doc&amp;base=LAW&amp;n=201265&amp;dst=100285" TargetMode = "External"/><Relationship Id="rId3422" Type="http://schemas.openxmlformats.org/officeDocument/2006/relationships/hyperlink" Target="https://login.consultant.ru/link/?req=doc&amp;base=LAW&amp;n=54577&amp;dst=100040" TargetMode = "External"/><Relationship Id="rId3423" Type="http://schemas.openxmlformats.org/officeDocument/2006/relationships/hyperlink" Target="https://login.consultant.ru/link/?req=doc&amp;base=LAW&amp;n=201265&amp;dst=100286" TargetMode = "External"/><Relationship Id="rId3424" Type="http://schemas.openxmlformats.org/officeDocument/2006/relationships/hyperlink" Target="https://login.consultant.ru/link/?req=doc&amp;base=LAW&amp;n=201265&amp;dst=100288" TargetMode = "External"/><Relationship Id="rId3425" Type="http://schemas.openxmlformats.org/officeDocument/2006/relationships/hyperlink" Target="https://login.consultant.ru/link/?req=doc&amp;base=LAW&amp;n=385399&amp;dst=100010" TargetMode = "External"/><Relationship Id="rId3426" Type="http://schemas.openxmlformats.org/officeDocument/2006/relationships/hyperlink" Target="https://login.consultant.ru/link/?req=doc&amp;base=LAW&amp;n=197414&amp;dst=100009" TargetMode = "External"/><Relationship Id="rId3427" Type="http://schemas.openxmlformats.org/officeDocument/2006/relationships/hyperlink" Target="https://login.consultant.ru/link/?req=doc&amp;base=LAW&amp;n=197414&amp;dst=100012" TargetMode = "External"/><Relationship Id="rId3428" Type="http://schemas.openxmlformats.org/officeDocument/2006/relationships/hyperlink" Target="https://login.consultant.ru/link/?req=doc&amp;base=LAW&amp;n=329976&amp;dst=100021" TargetMode = "External"/><Relationship Id="rId3429" Type="http://schemas.openxmlformats.org/officeDocument/2006/relationships/hyperlink" Target="https://login.consultant.ru/link/?req=doc&amp;base=LAW&amp;n=453871&amp;dst=100028" TargetMode = "External"/><Relationship Id="rId3430" Type="http://schemas.openxmlformats.org/officeDocument/2006/relationships/hyperlink" Target="https://login.consultant.ru/link/?req=doc&amp;base=LAW&amp;n=197414&amp;dst=100014" TargetMode = "External"/><Relationship Id="rId3431" Type="http://schemas.openxmlformats.org/officeDocument/2006/relationships/hyperlink" Target="https://login.consultant.ru/link/?req=doc&amp;base=LAW&amp;n=443006&amp;dst=100054" TargetMode = "External"/><Relationship Id="rId3432" Type="http://schemas.openxmlformats.org/officeDocument/2006/relationships/hyperlink" Target="https://login.consultant.ru/link/?req=doc&amp;base=LAW&amp;n=506719&amp;dst=100901" TargetMode = "External"/><Relationship Id="rId3433" Type="http://schemas.openxmlformats.org/officeDocument/2006/relationships/hyperlink" Target="https://login.consultant.ru/link/?req=doc&amp;base=LAW&amp;n=490132&amp;dst=100475" TargetMode = "External"/><Relationship Id="rId3434" Type="http://schemas.openxmlformats.org/officeDocument/2006/relationships/hyperlink" Target="https://login.consultant.ru/link/?req=doc&amp;base=LAW&amp;n=173867&amp;dst=100136" TargetMode = "External"/><Relationship Id="rId3435" Type="http://schemas.openxmlformats.org/officeDocument/2006/relationships/hyperlink" Target="https://login.consultant.ru/link/?req=doc&amp;base=LAW&amp;n=201265&amp;dst=100298" TargetMode = "External"/><Relationship Id="rId3436" Type="http://schemas.openxmlformats.org/officeDocument/2006/relationships/hyperlink" Target="https://login.consultant.ru/link/?req=doc&amp;base=LAW&amp;n=201265&amp;dst=100299" TargetMode = "External"/><Relationship Id="rId3437" Type="http://schemas.openxmlformats.org/officeDocument/2006/relationships/hyperlink" Target="https://login.consultant.ru/link/?req=doc&amp;base=LAW&amp;n=180094&amp;dst=100077" TargetMode = "External"/><Relationship Id="rId3438" Type="http://schemas.openxmlformats.org/officeDocument/2006/relationships/hyperlink" Target="https://login.consultant.ru/link/?req=doc&amp;base=LAW&amp;n=511659&amp;dst=66" TargetMode = "External"/><Relationship Id="rId3439" Type="http://schemas.openxmlformats.org/officeDocument/2006/relationships/hyperlink" Target="https://login.consultant.ru/link/?req=doc&amp;base=LAW&amp;n=446159&amp;dst=100034" TargetMode = "External"/><Relationship Id="rId3440" Type="http://schemas.openxmlformats.org/officeDocument/2006/relationships/hyperlink" Target="https://login.consultant.ru/link/?req=doc&amp;base=LAW&amp;n=173867&amp;dst=100138" TargetMode = "External"/><Relationship Id="rId3441" Type="http://schemas.openxmlformats.org/officeDocument/2006/relationships/hyperlink" Target="https://login.consultant.ru/link/?req=doc&amp;base=LAW&amp;n=173867&amp;dst=100139" TargetMode = "External"/><Relationship Id="rId3442" Type="http://schemas.openxmlformats.org/officeDocument/2006/relationships/hyperlink" Target="https://login.consultant.ru/link/?req=doc&amp;base=LAW&amp;n=173823&amp;dst=100128" TargetMode = "External"/><Relationship Id="rId3443" Type="http://schemas.openxmlformats.org/officeDocument/2006/relationships/hyperlink" Target="https://login.consultant.ru/link/?req=doc&amp;base=LAW&amp;n=213706&amp;dst=100010" TargetMode = "External"/><Relationship Id="rId3444" Type="http://schemas.openxmlformats.org/officeDocument/2006/relationships/hyperlink" Target="https://login.consultant.ru/link/?req=doc&amp;base=LAW&amp;n=285670&amp;dst=100005" TargetMode = "External"/><Relationship Id="rId3445" Type="http://schemas.openxmlformats.org/officeDocument/2006/relationships/hyperlink" Target="https://login.consultant.ru/link/?req=doc&amp;base=LAW&amp;n=180722&amp;dst=100025" TargetMode = "External"/><Relationship Id="rId3446" Type="http://schemas.openxmlformats.org/officeDocument/2006/relationships/hyperlink" Target="https://login.consultant.ru/link/?req=doc&amp;base=LAW&amp;n=490132&amp;dst=100478" TargetMode = "External"/><Relationship Id="rId3447" Type="http://schemas.openxmlformats.org/officeDocument/2006/relationships/hyperlink" Target="https://login.consultant.ru/link/?req=doc&amp;base=LAW&amp;n=173867&amp;dst=100141" TargetMode = "External"/><Relationship Id="rId3448" Type="http://schemas.openxmlformats.org/officeDocument/2006/relationships/hyperlink" Target="https://login.consultant.ru/link/?req=doc&amp;base=LAW&amp;n=173867&amp;dst=100142" TargetMode = "External"/><Relationship Id="rId3449" Type="http://schemas.openxmlformats.org/officeDocument/2006/relationships/hyperlink" Target="https://login.consultant.ru/link/?req=doc&amp;base=LAW&amp;n=506719&amp;dst=100112" TargetMode = "External"/><Relationship Id="rId3450" Type="http://schemas.openxmlformats.org/officeDocument/2006/relationships/hyperlink" Target="https://login.consultant.ru/link/?req=doc&amp;base=LAW&amp;n=173867&amp;dst=100143" TargetMode = "External"/><Relationship Id="rId3451" Type="http://schemas.openxmlformats.org/officeDocument/2006/relationships/hyperlink" Target="https://login.consultant.ru/link/?req=doc&amp;base=LAW&amp;n=173823&amp;dst=100130" TargetMode = "External"/><Relationship Id="rId3452" Type="http://schemas.openxmlformats.org/officeDocument/2006/relationships/hyperlink" Target="https://login.consultant.ru/link/?req=doc&amp;base=LAW&amp;n=110169&amp;dst=100019" TargetMode = "External"/><Relationship Id="rId3453" Type="http://schemas.openxmlformats.org/officeDocument/2006/relationships/hyperlink" Target="https://login.consultant.ru/link/?req=doc&amp;base=LAW&amp;n=490132&amp;dst=100481" TargetMode = "External"/><Relationship Id="rId3454" Type="http://schemas.openxmlformats.org/officeDocument/2006/relationships/hyperlink" Target="https://login.consultant.ru/link/?req=doc&amp;base=LAW&amp;n=173823&amp;dst=100132" TargetMode = "External"/><Relationship Id="rId3455" Type="http://schemas.openxmlformats.org/officeDocument/2006/relationships/hyperlink" Target="https://login.consultant.ru/link/?req=doc&amp;base=LAW&amp;n=490132&amp;dst=100482" TargetMode = "External"/><Relationship Id="rId3456" Type="http://schemas.openxmlformats.org/officeDocument/2006/relationships/hyperlink" Target="https://login.consultant.ru/link/?req=doc&amp;base=LAW&amp;n=173823&amp;dst=100133" TargetMode = "External"/><Relationship Id="rId3457" Type="http://schemas.openxmlformats.org/officeDocument/2006/relationships/hyperlink" Target="https://login.consultant.ru/link/?req=doc&amp;base=LAW&amp;n=494425&amp;dst=100074" TargetMode = "External"/><Relationship Id="rId3458" Type="http://schemas.openxmlformats.org/officeDocument/2006/relationships/hyperlink" Target="https://login.consultant.ru/link/?req=doc&amp;base=LAW&amp;n=529538&amp;dst=100009" TargetMode = "External"/><Relationship Id="rId3459" Type="http://schemas.openxmlformats.org/officeDocument/2006/relationships/hyperlink" Target="https://login.consultant.ru/link/?req=doc&amp;base=LAW&amp;n=201285&amp;dst=100108" TargetMode = "External"/><Relationship Id="rId3460" Type="http://schemas.openxmlformats.org/officeDocument/2006/relationships/hyperlink" Target="https://login.consultant.ru/link/?req=doc&amp;base=LAW&amp;n=17085&amp;dst=100014" TargetMode = "External"/><Relationship Id="rId3461" Type="http://schemas.openxmlformats.org/officeDocument/2006/relationships/hyperlink" Target="https://login.consultant.ru/link/?req=doc&amp;base=LAW&amp;n=490132&amp;dst=100484" TargetMode = "External"/><Relationship Id="rId3462" Type="http://schemas.openxmlformats.org/officeDocument/2006/relationships/hyperlink" Target="https://login.consultant.ru/link/?req=doc&amp;base=LAW&amp;n=405467&amp;dst=100012" TargetMode = "External"/><Relationship Id="rId3463" Type="http://schemas.openxmlformats.org/officeDocument/2006/relationships/hyperlink" Target="https://login.consultant.ru/link/?req=doc&amp;base=LAW&amp;n=527105&amp;dst=343" TargetMode = "External"/><Relationship Id="rId3464" Type="http://schemas.openxmlformats.org/officeDocument/2006/relationships/hyperlink" Target="https://login.consultant.ru/link/?req=doc&amp;base=LAW&amp;n=527105&amp;dst=752" TargetMode = "External"/><Relationship Id="rId3465" Type="http://schemas.openxmlformats.org/officeDocument/2006/relationships/hyperlink" Target="https://login.consultant.ru/link/?req=doc&amp;base=LAW&amp;n=330662&amp;dst=100009" TargetMode = "External"/><Relationship Id="rId3466" Type="http://schemas.openxmlformats.org/officeDocument/2006/relationships/hyperlink" Target="https://login.consultant.ru/link/?req=doc&amp;base=LAW&amp;n=330662&amp;dst=100013" TargetMode = "External"/><Relationship Id="rId3467" Type="http://schemas.openxmlformats.org/officeDocument/2006/relationships/hyperlink" Target="https://login.consultant.ru/link/?req=doc&amp;base=LAW&amp;n=505887&amp;dst=100034" TargetMode = "External"/><Relationship Id="rId3468" Type="http://schemas.openxmlformats.org/officeDocument/2006/relationships/hyperlink" Target="https://login.consultant.ru/link/?req=doc&amp;base=LAW&amp;n=505887&amp;dst=100036" TargetMode = "External"/><Relationship Id="rId3469" Type="http://schemas.openxmlformats.org/officeDocument/2006/relationships/hyperlink" Target="https://login.consultant.ru/link/?req=doc&amp;base=LAW&amp;n=505887&amp;dst=100038" TargetMode = "External"/><Relationship Id="rId3470" Type="http://schemas.openxmlformats.org/officeDocument/2006/relationships/hyperlink" Target="https://login.consultant.ru/link/?req=doc&amp;base=LAW&amp;n=490132&amp;dst=100490" TargetMode = "External"/><Relationship Id="rId3471" Type="http://schemas.openxmlformats.org/officeDocument/2006/relationships/hyperlink" Target="https://login.consultant.ru/link/?req=doc&amp;base=LAW&amp;n=490132&amp;dst=100491" TargetMode = "External"/><Relationship Id="rId3472" Type="http://schemas.openxmlformats.org/officeDocument/2006/relationships/hyperlink" Target="https://login.consultant.ru/link/?req=doc&amp;base=LAW&amp;n=219119&amp;dst=100290" TargetMode = "External"/><Relationship Id="rId3473" Type="http://schemas.openxmlformats.org/officeDocument/2006/relationships/hyperlink" Target="https://login.consultant.ru/link/?req=doc&amp;base=LAW&amp;n=490132&amp;dst=100492" TargetMode = "External"/><Relationship Id="rId3474" Type="http://schemas.openxmlformats.org/officeDocument/2006/relationships/hyperlink" Target="https://login.consultant.ru/link/?req=doc&amp;base=LAW&amp;n=219119&amp;dst=100292" TargetMode = "External"/><Relationship Id="rId3475" Type="http://schemas.openxmlformats.org/officeDocument/2006/relationships/hyperlink" Target="https://login.consultant.ru/link/?req=doc&amp;base=LAW&amp;n=490132&amp;dst=100493" TargetMode = "External"/><Relationship Id="rId3476" Type="http://schemas.openxmlformats.org/officeDocument/2006/relationships/hyperlink" Target="https://login.consultant.ru/link/?req=doc&amp;base=LAW&amp;n=436421&amp;dst=100147" TargetMode = "External"/><Relationship Id="rId3477" Type="http://schemas.openxmlformats.org/officeDocument/2006/relationships/hyperlink" Target="https://login.consultant.ru/link/?req=doc&amp;base=LAW&amp;n=198844&amp;dst=100010" TargetMode = "External"/><Relationship Id="rId3478" Type="http://schemas.openxmlformats.org/officeDocument/2006/relationships/hyperlink" Target="https://login.consultant.ru/link/?req=doc&amp;base=LAW&amp;n=408749&amp;dst=100026" TargetMode = "External"/><Relationship Id="rId3479" Type="http://schemas.openxmlformats.org/officeDocument/2006/relationships/hyperlink" Target="https://login.consultant.ru/link/?req=doc&amp;base=LAW&amp;n=436421&amp;dst=100148" TargetMode = "External"/><Relationship Id="rId3480" Type="http://schemas.openxmlformats.org/officeDocument/2006/relationships/hyperlink" Target="https://login.consultant.ru/link/?req=doc&amp;base=LAW&amp;n=201316&amp;dst=100063" TargetMode = "External"/><Relationship Id="rId3481" Type="http://schemas.openxmlformats.org/officeDocument/2006/relationships/hyperlink" Target="https://login.consultant.ru/link/?req=doc&amp;base=LAW&amp;n=490132&amp;dst=100495" TargetMode = "External"/><Relationship Id="rId3482" Type="http://schemas.openxmlformats.org/officeDocument/2006/relationships/hyperlink" Target="https://login.consultant.ru/link/?req=doc&amp;base=LAW&amp;n=495103&amp;dst=100025" TargetMode = "External"/><Relationship Id="rId3483" Type="http://schemas.openxmlformats.org/officeDocument/2006/relationships/hyperlink" Target="https://login.consultant.ru/link/?req=doc&amp;base=LAW&amp;n=490132&amp;dst=100496" TargetMode = "External"/><Relationship Id="rId3484" Type="http://schemas.openxmlformats.org/officeDocument/2006/relationships/hyperlink" Target="https://login.consultant.ru/link/?req=doc&amp;base=LAW&amp;n=103113&amp;dst=100038" TargetMode = "External"/><Relationship Id="rId3485" Type="http://schemas.openxmlformats.org/officeDocument/2006/relationships/hyperlink" Target="https://login.consultant.ru/link/?req=doc&amp;base=LAW&amp;n=490132&amp;dst=100497" TargetMode = "External"/><Relationship Id="rId3486" Type="http://schemas.openxmlformats.org/officeDocument/2006/relationships/hyperlink" Target="https://login.consultant.ru/link/?req=doc&amp;base=LAW&amp;n=490132&amp;dst=100499" TargetMode = "External"/><Relationship Id="rId3487" Type="http://schemas.openxmlformats.org/officeDocument/2006/relationships/hyperlink" Target="https://login.consultant.ru/link/?req=doc&amp;base=LAW&amp;n=490132&amp;dst=100500" TargetMode = "External"/><Relationship Id="rId3488" Type="http://schemas.openxmlformats.org/officeDocument/2006/relationships/hyperlink" Target="https://login.consultant.ru/link/?req=doc&amp;base=LAW&amp;n=212391&amp;dst=100010" TargetMode = "External"/><Relationship Id="rId3489" Type="http://schemas.openxmlformats.org/officeDocument/2006/relationships/hyperlink" Target="https://login.consultant.ru/link/?req=doc&amp;base=LAW&amp;n=386893&amp;dst=100011" TargetMode = "External"/><Relationship Id="rId3490" Type="http://schemas.openxmlformats.org/officeDocument/2006/relationships/hyperlink" Target="https://login.consultant.ru/link/?req=doc&amp;base=LAW&amp;n=505887&amp;dst=100042" TargetMode = "External"/><Relationship Id="rId3491" Type="http://schemas.openxmlformats.org/officeDocument/2006/relationships/hyperlink" Target="https://login.consultant.ru/link/?req=doc&amp;base=LAW&amp;n=377644&amp;dst=100013" TargetMode = "External"/><Relationship Id="rId3492" Type="http://schemas.openxmlformats.org/officeDocument/2006/relationships/hyperlink" Target="https://login.consultant.ru/link/?req=doc&amp;base=LAW&amp;n=505887&amp;dst=100043" TargetMode = "External"/><Relationship Id="rId3493" Type="http://schemas.openxmlformats.org/officeDocument/2006/relationships/hyperlink" Target="https://login.consultant.ru/link/?req=doc&amp;base=LAW&amp;n=505887&amp;dst=100044" TargetMode = "External"/><Relationship Id="rId3494" Type="http://schemas.openxmlformats.org/officeDocument/2006/relationships/hyperlink" Target="https://login.consultant.ru/link/?req=doc&amp;base=LAW&amp;n=377644&amp;dst=100015" TargetMode = "External"/><Relationship Id="rId3495" Type="http://schemas.openxmlformats.org/officeDocument/2006/relationships/hyperlink" Target="https://login.consultant.ru/link/?req=doc&amp;base=LAW&amp;n=499769&amp;dst=100278" TargetMode = "External"/><Relationship Id="rId3496" Type="http://schemas.openxmlformats.org/officeDocument/2006/relationships/hyperlink" Target="https://login.consultant.ru/link/?req=doc&amp;base=LAW&amp;n=499769&amp;dst=100282" TargetMode = "External"/><Relationship Id="rId3497" Type="http://schemas.openxmlformats.org/officeDocument/2006/relationships/hyperlink" Target="https://login.consultant.ru/link/?req=doc&amp;base=LAW&amp;n=386893&amp;dst=100012" TargetMode = "External"/><Relationship Id="rId3498" Type="http://schemas.openxmlformats.org/officeDocument/2006/relationships/hyperlink" Target="https://login.consultant.ru/link/?req=doc&amp;base=LAW&amp;n=464071&amp;dst=100011" TargetMode = "External"/><Relationship Id="rId3499" Type="http://schemas.openxmlformats.org/officeDocument/2006/relationships/hyperlink" Target="https://login.consultant.ru/link/?req=doc&amp;base=LAW&amp;n=464071&amp;dst=100013" TargetMode = "External"/><Relationship Id="rId3500" Type="http://schemas.openxmlformats.org/officeDocument/2006/relationships/hyperlink" Target="https://login.consultant.ru/link/?req=doc&amp;base=LAW&amp;n=377644&amp;dst=100020" TargetMode = "External"/><Relationship Id="rId3501" Type="http://schemas.openxmlformats.org/officeDocument/2006/relationships/hyperlink" Target="https://login.consultant.ru/link/?req=doc&amp;base=LAW&amp;n=499769&amp;dst=100365" TargetMode = "External"/><Relationship Id="rId3502" Type="http://schemas.openxmlformats.org/officeDocument/2006/relationships/hyperlink" Target="https://login.consultant.ru/link/?req=doc&amp;base=LAW&amp;n=377644&amp;dst=100023" TargetMode = "External"/><Relationship Id="rId3503" Type="http://schemas.openxmlformats.org/officeDocument/2006/relationships/hyperlink" Target="https://login.consultant.ru/link/?req=doc&amp;base=LAW&amp;n=499769&amp;dst=100324" TargetMode = "External"/><Relationship Id="rId3504" Type="http://schemas.openxmlformats.org/officeDocument/2006/relationships/hyperlink" Target="https://login.consultant.ru/link/?req=doc&amp;base=LAW&amp;n=377644&amp;dst=100025" TargetMode = "External"/><Relationship Id="rId3505" Type="http://schemas.openxmlformats.org/officeDocument/2006/relationships/hyperlink" Target="https://login.consultant.ru/link/?req=doc&amp;base=LAW&amp;n=499769&amp;dst=100397" TargetMode = "External"/><Relationship Id="rId3506" Type="http://schemas.openxmlformats.org/officeDocument/2006/relationships/hyperlink" Target="https://login.consultant.ru/link/?req=doc&amp;base=LAW&amp;n=377644&amp;dst=100027" TargetMode = "External"/><Relationship Id="rId3507" Type="http://schemas.openxmlformats.org/officeDocument/2006/relationships/hyperlink" Target="https://login.consultant.ru/link/?req=doc&amp;base=LAW&amp;n=377644&amp;dst=100029" TargetMode = "External"/><Relationship Id="rId3508" Type="http://schemas.openxmlformats.org/officeDocument/2006/relationships/hyperlink" Target="https://login.consultant.ru/link/?req=doc&amp;base=LAW&amp;n=377644&amp;dst=100032" TargetMode = "External"/><Relationship Id="rId3509" Type="http://schemas.openxmlformats.org/officeDocument/2006/relationships/hyperlink" Target="https://login.consultant.ru/link/?req=doc&amp;base=LAW&amp;n=511184&amp;dst=100007" TargetMode = "External"/><Relationship Id="rId3510" Type="http://schemas.openxmlformats.org/officeDocument/2006/relationships/hyperlink" Target="https://login.consultant.ru/link/?req=doc&amp;base=LAW&amp;n=377644&amp;dst=100034" TargetMode = "External"/><Relationship Id="rId3511" Type="http://schemas.openxmlformats.org/officeDocument/2006/relationships/hyperlink" Target="https://login.consultant.ru/link/?req=doc&amp;base=LAW&amp;n=499769&amp;dst=14" TargetMode = "External"/><Relationship Id="rId3512" Type="http://schemas.openxmlformats.org/officeDocument/2006/relationships/hyperlink" Target="https://login.consultant.ru/link/?req=doc&amp;base=LAW&amp;n=339082&amp;dst=100012" TargetMode = "External"/><Relationship Id="rId3513" Type="http://schemas.openxmlformats.org/officeDocument/2006/relationships/hyperlink" Target="https://login.consultant.ru/link/?req=doc&amp;base=LAW&amp;n=339082&amp;dst=100015" TargetMode = "External"/><Relationship Id="rId3514" Type="http://schemas.openxmlformats.org/officeDocument/2006/relationships/hyperlink" Target="https://login.consultant.ru/link/?req=doc&amp;base=LAW&amp;n=499769&amp;dst=100162" TargetMode = "External"/><Relationship Id="rId3515" Type="http://schemas.openxmlformats.org/officeDocument/2006/relationships/hyperlink" Target="https://login.consultant.ru/link/?req=doc&amp;base=LAW&amp;n=505887&amp;dst=100046" TargetMode = "External"/><Relationship Id="rId3516" Type="http://schemas.openxmlformats.org/officeDocument/2006/relationships/hyperlink" Target="https://login.consultant.ru/link/?req=doc&amp;base=LAW&amp;n=505887&amp;dst=100049" TargetMode = "External"/><Relationship Id="rId3517" Type="http://schemas.openxmlformats.org/officeDocument/2006/relationships/hyperlink" Target="https://login.consultant.ru/link/?req=doc&amp;base=LAW&amp;n=505887&amp;dst=100051" TargetMode = "External"/><Relationship Id="rId3518" Type="http://schemas.openxmlformats.org/officeDocument/2006/relationships/hyperlink" Target="https://login.consultant.ru/link/?req=doc&amp;base=LAW&amp;n=505887&amp;dst=100053" TargetMode = "External"/><Relationship Id="rId3519" Type="http://schemas.openxmlformats.org/officeDocument/2006/relationships/hyperlink" Target="https://login.consultant.ru/link/?req=doc&amp;base=LAW&amp;n=505887&amp;dst=100055" TargetMode = "External"/><Relationship Id="rId3520" Type="http://schemas.openxmlformats.org/officeDocument/2006/relationships/hyperlink" Target="https://login.consultant.ru/link/?req=doc&amp;base=LAW&amp;n=505887&amp;dst=100057" TargetMode = "External"/><Relationship Id="rId3521" Type="http://schemas.openxmlformats.org/officeDocument/2006/relationships/hyperlink" Target="https://login.consultant.ru/link/?req=doc&amp;base=LAW&amp;n=505887&amp;dst=100059" TargetMode = "External"/><Relationship Id="rId3522" Type="http://schemas.openxmlformats.org/officeDocument/2006/relationships/hyperlink" Target="https://login.consultant.ru/link/?req=doc&amp;base=LAW&amp;n=505887&amp;dst=100061" TargetMode = "External"/><Relationship Id="rId3523" Type="http://schemas.openxmlformats.org/officeDocument/2006/relationships/hyperlink" Target="https://login.consultant.ru/link/?req=doc&amp;base=LAW&amp;n=505887&amp;dst=100063" TargetMode = "External"/><Relationship Id="rId3524" Type="http://schemas.openxmlformats.org/officeDocument/2006/relationships/hyperlink" Target="https://login.consultant.ru/link/?req=doc&amp;base=LAW&amp;n=505887&amp;dst=100065" TargetMode = "External"/><Relationship Id="rId3525" Type="http://schemas.openxmlformats.org/officeDocument/2006/relationships/hyperlink" Target="https://login.consultant.ru/link/?req=doc&amp;base=LAW&amp;n=479097&amp;dst=100036" TargetMode = "External"/><Relationship Id="rId3526" Type="http://schemas.openxmlformats.org/officeDocument/2006/relationships/hyperlink" Target="https://login.consultant.ru/link/?req=doc&amp;base=LAW&amp;n=450400&amp;dst=100011" TargetMode = "External"/><Relationship Id="rId3527" Type="http://schemas.openxmlformats.org/officeDocument/2006/relationships/hyperlink" Target="https://login.consultant.ru/link/?req=doc&amp;base=LAW&amp;n=446623" TargetMode = "External"/><Relationship Id="rId3528" Type="http://schemas.openxmlformats.org/officeDocument/2006/relationships/hyperlink" Target="https://login.consultant.ru/link/?req=doc&amp;base=LAW&amp;n=505887&amp;dst=100073" TargetMode = "External"/><Relationship Id="rId3529" Type="http://schemas.openxmlformats.org/officeDocument/2006/relationships/hyperlink" Target="https://login.consultant.ru/link/?req=doc&amp;base=LAW&amp;n=464071&amp;dst=100015" TargetMode = "External"/><Relationship Id="rId3530" Type="http://schemas.openxmlformats.org/officeDocument/2006/relationships/hyperlink" Target="https://login.consultant.ru/link/?req=doc&amp;base=LAW&amp;n=505887&amp;dst=100075" TargetMode = "External"/><Relationship Id="rId3531" Type="http://schemas.openxmlformats.org/officeDocument/2006/relationships/hyperlink" Target="https://login.consultant.ru/link/?req=doc&amp;base=LAW&amp;n=494999&amp;dst=100073" TargetMode = "External"/><Relationship Id="rId3532" Type="http://schemas.openxmlformats.org/officeDocument/2006/relationships/hyperlink" Target="https://login.consultant.ru/link/?req=doc&amp;base=LAW&amp;n=505887&amp;dst=100075" TargetMode = "External"/><Relationship Id="rId3533" Type="http://schemas.openxmlformats.org/officeDocument/2006/relationships/hyperlink" Target="https://login.consultant.ru/link/?req=doc&amp;base=LAW&amp;n=505887&amp;dst=100076" TargetMode = "External"/><Relationship Id="rId3534" Type="http://schemas.openxmlformats.org/officeDocument/2006/relationships/hyperlink" Target="https://login.consultant.ru/link/?req=doc&amp;base=LAW&amp;n=505887&amp;dst=100079" TargetMode = "External"/><Relationship Id="rId3535" Type="http://schemas.openxmlformats.org/officeDocument/2006/relationships/hyperlink" Target="https://login.consultant.ru/link/?req=doc&amp;base=LAW&amp;n=505887&amp;dst=100081" TargetMode = "External"/><Relationship Id="rId3536" Type="http://schemas.openxmlformats.org/officeDocument/2006/relationships/hyperlink" Target="https://login.consultant.ru/link/?req=doc&amp;base=LAW&amp;n=490132&amp;dst=100503" TargetMode = "External"/><Relationship Id="rId3537" Type="http://schemas.openxmlformats.org/officeDocument/2006/relationships/hyperlink" Target="https://login.consultant.ru/link/?req=doc&amp;base=LAW&amp;n=155128&amp;dst=100010" TargetMode = "External"/><Relationship Id="rId3538" Type="http://schemas.openxmlformats.org/officeDocument/2006/relationships/hyperlink" Target="https://login.consultant.ru/link/?req=doc&amp;base=LAW&amp;n=490132&amp;dst=100504" TargetMode = "External"/><Relationship Id="rId3539" Type="http://schemas.openxmlformats.org/officeDocument/2006/relationships/hyperlink" Target="https://login.consultant.ru/link/?req=doc&amp;base=LAW&amp;n=155128&amp;dst=100011" TargetMode = "External"/><Relationship Id="rId3540" Type="http://schemas.openxmlformats.org/officeDocument/2006/relationships/hyperlink" Target="https://login.consultant.ru/link/?req=doc&amp;base=LAW&amp;n=505809&amp;dst=100012" TargetMode = "External"/><Relationship Id="rId3541" Type="http://schemas.openxmlformats.org/officeDocument/2006/relationships/hyperlink" Target="https://login.consultant.ru/link/?req=doc&amp;base=LAW&amp;n=490132&amp;dst=100505" TargetMode = "External"/><Relationship Id="rId3542" Type="http://schemas.openxmlformats.org/officeDocument/2006/relationships/hyperlink" Target="https://login.consultant.ru/link/?req=doc&amp;base=LAW&amp;n=155128&amp;dst=100012" TargetMode = "External"/><Relationship Id="rId3543" Type="http://schemas.openxmlformats.org/officeDocument/2006/relationships/hyperlink" Target="https://login.consultant.ru/link/?req=doc&amp;base=LAW&amp;n=490132&amp;dst=100506" TargetMode = "External"/><Relationship Id="rId3544" Type="http://schemas.openxmlformats.org/officeDocument/2006/relationships/hyperlink" Target="https://login.consultant.ru/link/?req=doc&amp;base=LAW&amp;n=505809&amp;dst=100013" TargetMode = "External"/><Relationship Id="rId3545" Type="http://schemas.openxmlformats.org/officeDocument/2006/relationships/hyperlink" Target="https://login.consultant.ru/link/?req=doc&amp;base=LAW&amp;n=490132&amp;dst=100507" TargetMode = "External"/><Relationship Id="rId3546" Type="http://schemas.openxmlformats.org/officeDocument/2006/relationships/hyperlink" Target="https://login.consultant.ru/link/?req=doc&amp;base=LAW&amp;n=155128&amp;dst=100013" TargetMode = "External"/><Relationship Id="rId3547" Type="http://schemas.openxmlformats.org/officeDocument/2006/relationships/hyperlink" Target="https://login.consultant.ru/link/?req=doc&amp;base=LAW&amp;n=490131&amp;dst=100308" TargetMode = "External"/><Relationship Id="rId3548" Type="http://schemas.openxmlformats.org/officeDocument/2006/relationships/hyperlink" Target="https://login.consultant.ru/link/?req=doc&amp;base=LAW&amp;n=505809&amp;dst=100014" TargetMode = "External"/><Relationship Id="rId3549" Type="http://schemas.openxmlformats.org/officeDocument/2006/relationships/hyperlink" Target="https://login.consultant.ru/link/?req=doc&amp;base=LAW&amp;n=155128&amp;dst=100014" TargetMode = "External"/><Relationship Id="rId3550" Type="http://schemas.openxmlformats.org/officeDocument/2006/relationships/hyperlink" Target="https://login.consultant.ru/link/?req=doc&amp;base=LAW&amp;n=505809&amp;dst=100015" TargetMode = "External"/><Relationship Id="rId3551" Type="http://schemas.openxmlformats.org/officeDocument/2006/relationships/hyperlink" Target="https://login.consultant.ru/link/?req=doc&amp;base=LAW&amp;n=155128&amp;dst=100017" TargetMode = "External"/><Relationship Id="rId3552" Type="http://schemas.openxmlformats.org/officeDocument/2006/relationships/hyperlink" Target="https://login.consultant.ru/link/?req=doc&amp;base=LAW&amp;n=490131&amp;dst=100311" TargetMode = "External"/><Relationship Id="rId3553" Type="http://schemas.openxmlformats.org/officeDocument/2006/relationships/hyperlink" Target="https://login.consultant.ru/link/?req=doc&amp;base=LAW&amp;n=384897&amp;dst=100011" TargetMode = "External"/><Relationship Id="rId3554" Type="http://schemas.openxmlformats.org/officeDocument/2006/relationships/hyperlink" Target="https://login.consultant.ru/link/?req=doc&amp;base=LAW&amp;n=450383&amp;dst=100009" TargetMode = "External"/><Relationship Id="rId3555" Type="http://schemas.openxmlformats.org/officeDocument/2006/relationships/hyperlink" Target="https://login.consultant.ru/link/?req=doc&amp;base=LAW&amp;n=489139&amp;dst=100009" TargetMode = "External"/><Relationship Id="rId3556" Type="http://schemas.openxmlformats.org/officeDocument/2006/relationships/hyperlink" Target="https://login.consultant.ru/link/?req=doc&amp;base=LAW&amp;n=531283&amp;dst=2279" TargetMode = "External"/><Relationship Id="rId3557" Type="http://schemas.openxmlformats.org/officeDocument/2006/relationships/hyperlink" Target="https://login.consultant.ru/link/?req=doc&amp;base=LAW&amp;n=523709&amp;dst=100017" TargetMode = "External"/><Relationship Id="rId3558" Type="http://schemas.openxmlformats.org/officeDocument/2006/relationships/hyperlink" Target="https://login.consultant.ru/link/?req=doc&amp;base=LAW&amp;n=523647&amp;dst=100013" TargetMode = "External"/><Relationship Id="rId3559" Type="http://schemas.openxmlformats.org/officeDocument/2006/relationships/hyperlink" Target="https://login.consultant.ru/link/?req=doc&amp;base=LAW&amp;n=531163&amp;dst=100011" TargetMode = "External"/><Relationship Id="rId3560" Type="http://schemas.openxmlformats.org/officeDocument/2006/relationships/hyperlink" Target="https://login.consultant.ru/link/?req=doc&amp;base=LAW&amp;n=531283&amp;dst=2284" TargetMode = "External"/><Relationship Id="rId3561" Type="http://schemas.openxmlformats.org/officeDocument/2006/relationships/hyperlink" Target="https://login.consultant.ru/link/?req=doc&amp;base=LAW&amp;n=490132&amp;dst=100509" TargetMode = "External"/><Relationship Id="rId3562" Type="http://schemas.openxmlformats.org/officeDocument/2006/relationships/hyperlink" Target="https://login.consultant.ru/link/?req=doc&amp;base=LAW&amp;n=490132&amp;dst=100510" TargetMode = "External"/><Relationship Id="rId3563" Type="http://schemas.openxmlformats.org/officeDocument/2006/relationships/hyperlink" Target="https://login.consultant.ru/link/?req=doc&amp;base=LAW&amp;n=93980" TargetMode = "External"/><Relationship Id="rId3564" Type="http://schemas.openxmlformats.org/officeDocument/2006/relationships/hyperlink" Target="https://login.consultant.ru/link/?req=doc&amp;base=LAW&amp;n=58266&amp;dst=100018" TargetMode = "External"/><Relationship Id="rId3565" Type="http://schemas.openxmlformats.org/officeDocument/2006/relationships/hyperlink" Target="https://login.consultant.ru/link/?req=doc&amp;base=LAW&amp;n=386893&amp;dst=100014" TargetMode = "External"/><Relationship Id="rId3566" Type="http://schemas.openxmlformats.org/officeDocument/2006/relationships/hyperlink" Target="https://login.consultant.ru/link/?req=doc&amp;base=LAW&amp;n=490132&amp;dst=100511" TargetMode = "External"/><Relationship Id="rId3567" Type="http://schemas.openxmlformats.org/officeDocument/2006/relationships/hyperlink" Target="https://login.consultant.ru/link/?req=doc&amp;base=LAW&amp;n=386893&amp;dst=100015" TargetMode = "External"/><Relationship Id="rId3568" Type="http://schemas.openxmlformats.org/officeDocument/2006/relationships/hyperlink" Target="https://login.consultant.ru/link/?req=doc&amp;base=LAW&amp;n=198845&amp;dst=100012" TargetMode = "External"/><Relationship Id="rId3569" Type="http://schemas.openxmlformats.org/officeDocument/2006/relationships/hyperlink" Target="https://login.consultant.ru/link/?req=doc&amp;base=LAW&amp;n=386893&amp;dst=100016" TargetMode = "External"/><Relationship Id="rId3570" Type="http://schemas.openxmlformats.org/officeDocument/2006/relationships/hyperlink" Target="https://login.consultant.ru/link/?req=doc&amp;base=LAW&amp;n=93980" TargetMode = "External"/><Relationship Id="rId3571" Type="http://schemas.openxmlformats.org/officeDocument/2006/relationships/hyperlink" Target="https://login.consultant.ru/link/?req=doc&amp;base=LAW&amp;n=500165&amp;dst=100030" TargetMode = "External"/><Relationship Id="rId3572" Type="http://schemas.openxmlformats.org/officeDocument/2006/relationships/hyperlink" Target="https://login.consultant.ru/link/?req=doc&amp;base=LAW&amp;n=201285&amp;dst=100109" TargetMode = "External"/><Relationship Id="rId3573" Type="http://schemas.openxmlformats.org/officeDocument/2006/relationships/hyperlink" Target="https://login.consultant.ru/link/?req=doc&amp;base=LAW&amp;n=517474&amp;dst=53" TargetMode = "External"/><Relationship Id="rId3574" Type="http://schemas.openxmlformats.org/officeDocument/2006/relationships/hyperlink" Target="https://login.consultant.ru/link/?req=doc&amp;base=LAW&amp;n=500015&amp;dst=100220" TargetMode = "External"/><Relationship Id="rId3575" Type="http://schemas.openxmlformats.org/officeDocument/2006/relationships/hyperlink" Target="https://login.consultant.ru/link/?req=doc&amp;base=LAW&amp;n=510469&amp;dst=100009" TargetMode = "External"/><Relationship Id="rId3576" Type="http://schemas.openxmlformats.org/officeDocument/2006/relationships/hyperlink" Target="https://login.consultant.ru/link/?req=doc&amp;base=LAW&amp;n=436196&amp;dst=100014" TargetMode = "External"/><Relationship Id="rId3577" Type="http://schemas.openxmlformats.org/officeDocument/2006/relationships/hyperlink" Target="https://login.consultant.ru/link/?req=doc&amp;base=LAW&amp;n=436419&amp;dst=100011" TargetMode = "External"/><Relationship Id="rId3578" Type="http://schemas.openxmlformats.org/officeDocument/2006/relationships/hyperlink" Target="https://login.consultant.ru/link/?req=doc&amp;base=LAW&amp;n=436196&amp;dst=100016" TargetMode = "External"/><Relationship Id="rId3579" Type="http://schemas.openxmlformats.org/officeDocument/2006/relationships/hyperlink" Target="https://login.consultant.ru/link/?req=doc&amp;base=LAW&amp;n=500165&amp;dst=211" TargetMode = "External"/><Relationship Id="rId3580" Type="http://schemas.openxmlformats.org/officeDocument/2006/relationships/hyperlink" Target="https://login.consultant.ru/link/?req=doc&amp;base=LAW&amp;n=144630&amp;dst=100024" TargetMode = "External"/><Relationship Id="rId3581" Type="http://schemas.openxmlformats.org/officeDocument/2006/relationships/hyperlink" Target="https://login.consultant.ru/link/?req=doc&amp;base=LAW&amp;n=381361&amp;dst=100011" TargetMode = "External"/><Relationship Id="rId3582" Type="http://schemas.openxmlformats.org/officeDocument/2006/relationships/hyperlink" Target="https://login.consultant.ru/link/?req=doc&amp;base=LAW&amp;n=381361&amp;dst=100014" TargetMode = "External"/><Relationship Id="rId3583" Type="http://schemas.openxmlformats.org/officeDocument/2006/relationships/hyperlink" Target="https://login.consultant.ru/link/?req=doc&amp;base=LAW&amp;n=531283&amp;dst=2909" TargetMode = "External"/><Relationship Id="rId3584" Type="http://schemas.openxmlformats.org/officeDocument/2006/relationships/hyperlink" Target="https://login.consultant.ru/link/?req=doc&amp;base=LAW&amp;n=388482&amp;dst=100016" TargetMode = "External"/><Relationship Id="rId3585" Type="http://schemas.openxmlformats.org/officeDocument/2006/relationships/hyperlink" Target="https://login.consultant.ru/link/?req=doc&amp;base=LAW&amp;n=442342&amp;dst=100009" TargetMode = "External"/><Relationship Id="rId3586" Type="http://schemas.openxmlformats.org/officeDocument/2006/relationships/hyperlink" Target="https://login.consultant.ru/link/?req=doc&amp;base=LAW&amp;n=388482&amp;dst=100017" TargetMode = "External"/><Relationship Id="rId3587" Type="http://schemas.openxmlformats.org/officeDocument/2006/relationships/hyperlink" Target="https://login.consultant.ru/link/?req=doc&amp;base=LAW&amp;n=171238&amp;dst=100067" TargetMode = "External"/><Relationship Id="rId3588" Type="http://schemas.openxmlformats.org/officeDocument/2006/relationships/hyperlink" Target="https://login.consultant.ru/link/?req=doc&amp;base=LAW&amp;n=314662&amp;dst=100011" TargetMode = "External"/><Relationship Id="rId3589" Type="http://schemas.openxmlformats.org/officeDocument/2006/relationships/hyperlink" Target="https://login.consultant.ru/link/?req=doc&amp;base=LAW&amp;n=370103&amp;dst=100011" TargetMode = "External"/><Relationship Id="rId3590" Type="http://schemas.openxmlformats.org/officeDocument/2006/relationships/hyperlink" Target="https://login.consultant.ru/link/?req=doc&amp;base=LAW&amp;n=449423&amp;dst=100009" TargetMode = "External"/><Relationship Id="rId3591" Type="http://schemas.openxmlformats.org/officeDocument/2006/relationships/hyperlink" Target="https://login.consultant.ru/link/?req=doc&amp;base=LAW&amp;n=178861&amp;dst=100009" TargetMode = "External"/><Relationship Id="rId3592" Type="http://schemas.openxmlformats.org/officeDocument/2006/relationships/hyperlink" Target="https://login.consultant.ru/link/?req=doc&amp;base=LAW&amp;n=500165&amp;dst=210" TargetMode = "External"/><Relationship Id="rId3593" Type="http://schemas.openxmlformats.org/officeDocument/2006/relationships/hyperlink" Target="https://login.consultant.ru/link/?req=doc&amp;base=LAW&amp;n=511104&amp;dst=100016" TargetMode = "External"/><Relationship Id="rId3594" Type="http://schemas.openxmlformats.org/officeDocument/2006/relationships/hyperlink" Target="https://login.consultant.ru/link/?req=doc&amp;base=LAW&amp;n=511104&amp;dst=100017" TargetMode = "External"/><Relationship Id="rId3595" Type="http://schemas.openxmlformats.org/officeDocument/2006/relationships/hyperlink" Target="https://login.consultant.ru/link/?req=doc&amp;base=LAW&amp;n=436421&amp;dst=100149" TargetMode = "External"/><Relationship Id="rId3596" Type="http://schemas.openxmlformats.org/officeDocument/2006/relationships/hyperlink" Target="https://login.consultant.ru/link/?req=doc&amp;base=LAW&amp;n=371763&amp;dst=100315" TargetMode = "External"/><Relationship Id="rId3597" Type="http://schemas.openxmlformats.org/officeDocument/2006/relationships/hyperlink" Target="https://login.consultant.ru/link/?req=doc&amp;base=LAW&amp;n=320399&amp;dst=100027" TargetMode = "External"/><Relationship Id="rId3598" Type="http://schemas.openxmlformats.org/officeDocument/2006/relationships/hyperlink" Target="https://login.consultant.ru/link/?req=doc&amp;base=LAW&amp;n=320399&amp;dst=100026" TargetMode = "External"/><Relationship Id="rId3599" Type="http://schemas.openxmlformats.org/officeDocument/2006/relationships/hyperlink" Target="https://login.consultant.ru/link/?req=doc&amp;base=LAW&amp;n=511583&amp;dst=214" TargetMode = "External"/><Relationship Id="rId3600" Type="http://schemas.openxmlformats.org/officeDocument/2006/relationships/hyperlink" Target="https://login.consultant.ru/link/?req=doc&amp;base=LAW&amp;n=531283&amp;dst=2659" TargetMode = "External"/><Relationship Id="rId3601" Type="http://schemas.openxmlformats.org/officeDocument/2006/relationships/hyperlink" Target="https://login.consultant.ru/link/?req=doc&amp;base=LAW&amp;n=320399&amp;dst=100014" TargetMode = "External"/><Relationship Id="rId3602" Type="http://schemas.openxmlformats.org/officeDocument/2006/relationships/hyperlink" Target="https://login.consultant.ru/link/?req=doc&amp;base=LAW&amp;n=320399&amp;dst=100027" TargetMode = "External"/><Relationship Id="rId3603" Type="http://schemas.openxmlformats.org/officeDocument/2006/relationships/hyperlink" Target="https://login.consultant.ru/link/?req=doc&amp;base=LAW&amp;n=320399&amp;dst=100026" TargetMode = "External"/><Relationship Id="rId3604" Type="http://schemas.openxmlformats.org/officeDocument/2006/relationships/hyperlink" Target="https://login.consultant.ru/link/?req=doc&amp;base=LAW&amp;n=320399&amp;dst=100017" TargetMode = "External"/><Relationship Id="rId3605" Type="http://schemas.openxmlformats.org/officeDocument/2006/relationships/hyperlink" Target="https://login.consultant.ru/link/?req=doc&amp;base=LAW&amp;n=521644&amp;dst=100019" TargetMode = "External"/><Relationship Id="rId3606" Type="http://schemas.openxmlformats.org/officeDocument/2006/relationships/hyperlink" Target="https://login.consultant.ru/link/?req=doc&amp;base=LAW&amp;n=521644&amp;dst=100022" TargetMode = "External"/><Relationship Id="rId3607" Type="http://schemas.openxmlformats.org/officeDocument/2006/relationships/hyperlink" Target="https://login.consultant.ru/link/?req=doc&amp;base=LAW&amp;n=521644&amp;dst=100024" TargetMode = "External"/><Relationship Id="rId3608" Type="http://schemas.openxmlformats.org/officeDocument/2006/relationships/hyperlink" Target="https://login.consultant.ru/link/?req=doc&amp;base=LAW&amp;n=482412&amp;dst=100011" TargetMode = "External"/><Relationship Id="rId3609" Type="http://schemas.openxmlformats.org/officeDocument/2006/relationships/hyperlink" Target="https://login.consultant.ru/link/?req=doc&amp;base=LAW&amp;n=482412&amp;dst=100014" TargetMode = "External"/><Relationship Id="rId3610" Type="http://schemas.openxmlformats.org/officeDocument/2006/relationships/hyperlink" Target="https://login.consultant.ru/link/?req=doc&amp;base=LAW&amp;n=482412&amp;dst=100016" TargetMode = "External"/><Relationship Id="rId3611" Type="http://schemas.openxmlformats.org/officeDocument/2006/relationships/hyperlink" Target="https://login.consultant.ru/link/?req=doc&amp;base=LAW&amp;n=521644&amp;dst=100027" TargetMode = "External"/><Relationship Id="rId3612" Type="http://schemas.openxmlformats.org/officeDocument/2006/relationships/hyperlink" Target="https://login.consultant.ru/link/?req=doc&amp;base=LAW&amp;n=191539&amp;dst=100032" TargetMode = "External"/><Relationship Id="rId3613" Type="http://schemas.openxmlformats.org/officeDocument/2006/relationships/hyperlink" Target="https://login.consultant.ru/link/?req=doc&amp;base=LAW&amp;n=500165&amp;dst=100431" TargetMode = "External"/><Relationship Id="rId3614" Type="http://schemas.openxmlformats.org/officeDocument/2006/relationships/hyperlink" Target="https://login.consultant.ru/link/?req=doc&amp;base=LAW&amp;n=490132&amp;dst=100513" TargetMode = "External"/><Relationship Id="rId3615" Type="http://schemas.openxmlformats.org/officeDocument/2006/relationships/hyperlink" Target="https://login.consultant.ru/link/?req=doc&amp;base=LAW&amp;n=490132&amp;dst=100514" TargetMode = "External"/><Relationship Id="rId3616" Type="http://schemas.openxmlformats.org/officeDocument/2006/relationships/hyperlink" Target="https://login.consultant.ru/link/?req=doc&amp;base=LAW&amp;n=221373&amp;dst=100059" TargetMode = "External"/><Relationship Id="rId3617" Type="http://schemas.openxmlformats.org/officeDocument/2006/relationships/hyperlink" Target="https://login.consultant.ru/link/?req=doc&amp;base=LAW&amp;n=191499&amp;dst=100009" TargetMode = "External"/><Relationship Id="rId3618" Type="http://schemas.openxmlformats.org/officeDocument/2006/relationships/hyperlink" Target="https://login.consultant.ru/link/?req=doc&amp;base=LAW&amp;n=149440&amp;dst=100047" TargetMode = "External"/><Relationship Id="rId3619" Type="http://schemas.openxmlformats.org/officeDocument/2006/relationships/hyperlink" Target="https://login.consultant.ru/link/?req=doc&amp;base=LAW&amp;n=287038&amp;dst=100012" TargetMode = "External"/><Relationship Id="rId3620" Type="http://schemas.openxmlformats.org/officeDocument/2006/relationships/hyperlink" Target="https://login.consultant.ru/link/?req=doc&amp;base=LAW&amp;n=286560&amp;dst=100014" TargetMode = "External"/><Relationship Id="rId3621" Type="http://schemas.openxmlformats.org/officeDocument/2006/relationships/hyperlink" Target="https://login.consultant.ru/link/?req=doc&amp;base=LAW&amp;n=286560&amp;dst=100015" TargetMode = "External"/><Relationship Id="rId3622" Type="http://schemas.openxmlformats.org/officeDocument/2006/relationships/hyperlink" Target="https://login.consultant.ru/link/?req=doc&amp;base=LAW&amp;n=407520&amp;dst=100003" TargetMode = "External"/><Relationship Id="rId3623" Type="http://schemas.openxmlformats.org/officeDocument/2006/relationships/hyperlink" Target="https://login.consultant.ru/link/?req=doc&amp;base=LAW&amp;n=461533&amp;dst=100009" TargetMode = "External"/><Relationship Id="rId3624" Type="http://schemas.openxmlformats.org/officeDocument/2006/relationships/hyperlink" Target="https://login.consultant.ru/link/?req=doc&amp;base=LAW&amp;n=286560&amp;dst=100018" TargetMode = "External"/><Relationship Id="rId3625" Type="http://schemas.openxmlformats.org/officeDocument/2006/relationships/hyperlink" Target="https://login.consultant.ru/link/?req=doc&amp;base=LAW&amp;n=286560&amp;dst=100019" TargetMode = "External"/><Relationship Id="rId3626" Type="http://schemas.openxmlformats.org/officeDocument/2006/relationships/hyperlink" Target="https://login.consultant.ru/link/?req=doc&amp;base=LAW&amp;n=286560&amp;dst=100020" TargetMode = "External"/><Relationship Id="rId3627" Type="http://schemas.openxmlformats.org/officeDocument/2006/relationships/hyperlink" Target="https://login.consultant.ru/link/?req=doc&amp;base=LAW&amp;n=286560&amp;dst=100024" TargetMode = "External"/><Relationship Id="rId3628" Type="http://schemas.openxmlformats.org/officeDocument/2006/relationships/hyperlink" Target="https://login.consultant.ru/link/?req=doc&amp;base=LAW&amp;n=286560&amp;dst=100025" TargetMode = "External"/><Relationship Id="rId3629" Type="http://schemas.openxmlformats.org/officeDocument/2006/relationships/hyperlink" Target="https://login.consultant.ru/link/?req=doc&amp;base=LAW&amp;n=286560&amp;dst=100027" TargetMode = "External"/><Relationship Id="rId3630" Type="http://schemas.openxmlformats.org/officeDocument/2006/relationships/hyperlink" Target="https://login.consultant.ru/link/?req=doc&amp;base=LAW&amp;n=286560&amp;dst=100029" TargetMode = "External"/><Relationship Id="rId3631" Type="http://schemas.openxmlformats.org/officeDocument/2006/relationships/hyperlink" Target="https://login.consultant.ru/link/?req=doc&amp;base=LAW&amp;n=286560&amp;dst=100035" TargetMode = "External"/><Relationship Id="rId3632" Type="http://schemas.openxmlformats.org/officeDocument/2006/relationships/hyperlink" Target="https://login.consultant.ru/link/?req=doc&amp;base=LAW&amp;n=287038&amp;dst=100022" TargetMode = "External"/><Relationship Id="rId3633" Type="http://schemas.openxmlformats.org/officeDocument/2006/relationships/hyperlink" Target="https://login.consultant.ru/link/?req=doc&amp;base=LAW&amp;n=286560&amp;dst=100037" TargetMode = "External"/><Relationship Id="rId3634" Type="http://schemas.openxmlformats.org/officeDocument/2006/relationships/hyperlink" Target="https://login.consultant.ru/link/?req=doc&amp;base=LAW&amp;n=286560&amp;dst=100040" TargetMode = "External"/><Relationship Id="rId3635" Type="http://schemas.openxmlformats.org/officeDocument/2006/relationships/hyperlink" Target="https://login.consultant.ru/link/?req=doc&amp;base=LAW&amp;n=286560&amp;dst=100043" TargetMode = "External"/><Relationship Id="rId3636" Type="http://schemas.openxmlformats.org/officeDocument/2006/relationships/hyperlink" Target="https://login.consultant.ru/link/?req=doc&amp;base=LAW&amp;n=303430&amp;dst=100011" TargetMode = "External"/><Relationship Id="rId3637" Type="http://schemas.openxmlformats.org/officeDocument/2006/relationships/hyperlink" Target="https://login.consultant.ru/link/?req=doc&amp;base=LAW&amp;n=529678" TargetMode = "External"/><Relationship Id="rId3638" Type="http://schemas.openxmlformats.org/officeDocument/2006/relationships/hyperlink" Target="https://login.consultant.ru/link/?req=doc&amp;base=LAW&amp;n=317568&amp;dst=100010" TargetMode = "External"/><Relationship Id="rId3639" Type="http://schemas.openxmlformats.org/officeDocument/2006/relationships/hyperlink" Target="https://login.consultant.ru/link/?req=doc&amp;base=LAW&amp;n=523220&amp;dst=100375" TargetMode = "External"/><Relationship Id="rId3640" Type="http://schemas.openxmlformats.org/officeDocument/2006/relationships/hyperlink" Target="https://login.consultant.ru/link/?req=doc&amp;base=LAW&amp;n=431844&amp;dst=100011" TargetMode = "External"/><Relationship Id="rId3641" Type="http://schemas.openxmlformats.org/officeDocument/2006/relationships/hyperlink" Target="https://login.consultant.ru/link/?req=doc&amp;base=LAW&amp;n=509325&amp;dst=100044" TargetMode = "External"/><Relationship Id="rId3642" Type="http://schemas.openxmlformats.org/officeDocument/2006/relationships/hyperlink" Target="https://login.consultant.ru/link/?req=doc&amp;base=LAW&amp;n=509325&amp;dst=100045" TargetMode = "External"/><Relationship Id="rId3643" Type="http://schemas.openxmlformats.org/officeDocument/2006/relationships/hyperlink" Target="https://login.consultant.ru/link/?req=doc&amp;base=LAW&amp;n=509325&amp;dst=100046" TargetMode = "External"/><Relationship Id="rId3644" Type="http://schemas.openxmlformats.org/officeDocument/2006/relationships/hyperlink" Target="https://login.consultant.ru/link/?req=doc&amp;base=LAW&amp;n=509325&amp;dst=100047" TargetMode = "External"/><Relationship Id="rId3645" Type="http://schemas.openxmlformats.org/officeDocument/2006/relationships/hyperlink" Target="https://login.consultant.ru/link/?req=doc&amp;base=LAW&amp;n=509325&amp;dst=100048" TargetMode = "External"/><Relationship Id="rId3646" Type="http://schemas.openxmlformats.org/officeDocument/2006/relationships/hyperlink" Target="https://login.consultant.ru/link/?req=doc&amp;base=LAW&amp;n=509325&amp;dst=100049" TargetMode = "External"/><Relationship Id="rId3647" Type="http://schemas.openxmlformats.org/officeDocument/2006/relationships/hyperlink" Target="https://login.consultant.ru/link/?req=doc&amp;base=LAW&amp;n=436467&amp;dst=100034" TargetMode = "External"/><Relationship Id="rId3648" Type="http://schemas.openxmlformats.org/officeDocument/2006/relationships/hyperlink" Target="https://login.consultant.ru/link/?req=doc&amp;base=LAW&amp;n=509325&amp;dst=100050" TargetMode = "External"/><Relationship Id="rId3649" Type="http://schemas.openxmlformats.org/officeDocument/2006/relationships/hyperlink" Target="https://login.consultant.ru/link/?req=doc&amp;base=LAW&amp;n=511699&amp;dst=432" TargetMode = "External"/><Relationship Id="rId3650" Type="http://schemas.openxmlformats.org/officeDocument/2006/relationships/hyperlink" Target="https://login.consultant.ru/link/?req=doc&amp;base=LAW&amp;n=149859&amp;dst=100014" TargetMode = "External"/><Relationship Id="rId3651" Type="http://schemas.openxmlformats.org/officeDocument/2006/relationships/hyperlink" Target="https://login.consultant.ru/link/?req=doc&amp;base=LAW&amp;n=365143&amp;dst=100008" TargetMode = "External"/><Relationship Id="rId3652" Type="http://schemas.openxmlformats.org/officeDocument/2006/relationships/hyperlink" Target="https://login.consultant.ru/link/?req=doc&amp;base=LAW&amp;n=117191&amp;dst=100042" TargetMode = "External"/><Relationship Id="rId3653" Type="http://schemas.openxmlformats.org/officeDocument/2006/relationships/hyperlink" Target="https://login.consultant.ru/link/?req=doc&amp;base=LAW&amp;n=326889&amp;dst=100008" TargetMode = "External"/><Relationship Id="rId3654" Type="http://schemas.openxmlformats.org/officeDocument/2006/relationships/hyperlink" Target="https://login.consultant.ru/link/?req=doc&amp;base=LAW&amp;n=490132&amp;dst=100518" TargetMode = "External"/><Relationship Id="rId3655" Type="http://schemas.openxmlformats.org/officeDocument/2006/relationships/hyperlink" Target="https://login.consultant.ru/link/?req=doc&amp;base=LAW&amp;n=144630&amp;dst=100027" TargetMode = "External"/><Relationship Id="rId3656" Type="http://schemas.openxmlformats.org/officeDocument/2006/relationships/hyperlink" Target="https://login.consultant.ru/link/?req=doc&amp;base=LAW&amp;n=303420&amp;dst=100010" TargetMode = "External"/><Relationship Id="rId3657" Type="http://schemas.openxmlformats.org/officeDocument/2006/relationships/hyperlink" Target="https://login.consultant.ru/link/?req=doc&amp;base=LAW&amp;n=117191&amp;dst=100043" TargetMode = "External"/><Relationship Id="rId3658" Type="http://schemas.openxmlformats.org/officeDocument/2006/relationships/hyperlink" Target="https://login.consultant.ru/link/?req=doc&amp;base=LAW&amp;n=523249&amp;dst=100107" TargetMode = "External"/><Relationship Id="rId3659" Type="http://schemas.openxmlformats.org/officeDocument/2006/relationships/hyperlink" Target="https://login.consultant.ru/link/?req=doc&amp;base=LAW&amp;n=303420&amp;dst=100011" TargetMode = "External"/><Relationship Id="rId3660" Type="http://schemas.openxmlformats.org/officeDocument/2006/relationships/hyperlink" Target="https://login.consultant.ru/link/?req=doc&amp;base=LAW&amp;n=144614&amp;dst=100011" TargetMode = "External"/><Relationship Id="rId3661" Type="http://schemas.openxmlformats.org/officeDocument/2006/relationships/hyperlink" Target="https://login.consultant.ru/link/?req=doc&amp;base=LAW&amp;n=303420&amp;dst=100014" TargetMode = "External"/><Relationship Id="rId3662" Type="http://schemas.openxmlformats.org/officeDocument/2006/relationships/hyperlink" Target="https://login.consultant.ru/link/?req=doc&amp;base=LAW&amp;n=490132&amp;dst=100519" TargetMode = "External"/><Relationship Id="rId3663" Type="http://schemas.openxmlformats.org/officeDocument/2006/relationships/hyperlink" Target="https://login.consultant.ru/link/?req=doc&amp;base=LAW&amp;n=500165&amp;dst=100143" TargetMode = "External"/><Relationship Id="rId3664" Type="http://schemas.openxmlformats.org/officeDocument/2006/relationships/hyperlink" Target="https://login.consultant.ru/link/?req=doc&amp;base=LAW&amp;n=490132&amp;dst=100520" TargetMode = "External"/><Relationship Id="rId3665" Type="http://schemas.openxmlformats.org/officeDocument/2006/relationships/hyperlink" Target="https://login.consultant.ru/link/?req=doc&amp;base=LAW&amp;n=490132&amp;dst=100521" TargetMode = "External"/><Relationship Id="rId3666" Type="http://schemas.openxmlformats.org/officeDocument/2006/relationships/hyperlink" Target="https://login.consultant.ru/link/?req=doc&amp;base=LAW&amp;n=286707&amp;dst=100038" TargetMode = "External"/><Relationship Id="rId3667" Type="http://schemas.openxmlformats.org/officeDocument/2006/relationships/hyperlink" Target="https://login.consultant.ru/link/?req=doc&amp;base=LAW&amp;n=149859&amp;dst=100015" TargetMode = "External"/><Relationship Id="rId3668" Type="http://schemas.openxmlformats.org/officeDocument/2006/relationships/hyperlink" Target="https://login.consultant.ru/link/?req=doc&amp;base=LAW&amp;n=121777&amp;dst=100001" TargetMode = "External"/><Relationship Id="rId3669" Type="http://schemas.openxmlformats.org/officeDocument/2006/relationships/hyperlink" Target="https://login.consultant.ru/link/?req=doc&amp;base=LAW&amp;n=531409&amp;dst=356" TargetMode = "External"/><Relationship Id="rId3670" Type="http://schemas.openxmlformats.org/officeDocument/2006/relationships/hyperlink" Target="https://login.consultant.ru/link/?req=doc&amp;base=LAW&amp;n=286707&amp;dst=100040" TargetMode = "External"/><Relationship Id="rId3671" Type="http://schemas.openxmlformats.org/officeDocument/2006/relationships/hyperlink" Target="https://login.consultant.ru/link/?req=doc&amp;base=LAW&amp;n=221369&amp;dst=100050" TargetMode = "External"/><Relationship Id="rId3672" Type="http://schemas.openxmlformats.org/officeDocument/2006/relationships/hyperlink" Target="https://login.consultant.ru/link/?req=doc&amp;base=LAW&amp;n=531451&amp;dst=100346" TargetMode = "External"/><Relationship Id="rId3673" Type="http://schemas.openxmlformats.org/officeDocument/2006/relationships/hyperlink" Target="https://login.consultant.ru/link/?req=doc&amp;base=LAW&amp;n=511662&amp;dst=101005" TargetMode = "External"/><Relationship Id="rId3674" Type="http://schemas.openxmlformats.org/officeDocument/2006/relationships/hyperlink" Target="https://login.consultant.ru/link/?req=doc&amp;base=LAW&amp;n=200919&amp;dst=100016" TargetMode = "External"/><Relationship Id="rId3675" Type="http://schemas.openxmlformats.org/officeDocument/2006/relationships/hyperlink" Target="https://login.consultant.ru/link/?req=doc&amp;base=LAW&amp;n=88917&amp;dst=100020" TargetMode = "External"/><Relationship Id="rId3676" Type="http://schemas.openxmlformats.org/officeDocument/2006/relationships/hyperlink" Target="https://login.consultant.ru/link/?req=doc&amp;base=LAW&amp;n=100940&amp;dst=100014" TargetMode = "External"/><Relationship Id="rId3677" Type="http://schemas.openxmlformats.org/officeDocument/2006/relationships/hyperlink" Target="https://login.consultant.ru/link/?req=doc&amp;base=LAW&amp;n=173193&amp;dst=100019" TargetMode = "External"/><Relationship Id="rId3678" Type="http://schemas.openxmlformats.org/officeDocument/2006/relationships/hyperlink" Target="https://login.consultant.ru/link/?req=doc&amp;base=LAW&amp;n=511583&amp;dst=429" TargetMode = "External"/><Relationship Id="rId3679" Type="http://schemas.openxmlformats.org/officeDocument/2006/relationships/hyperlink" Target="https://login.consultant.ru/link/?req=doc&amp;base=LAW&amp;n=100940&amp;dst=100020" TargetMode = "External"/><Relationship Id="rId3680" Type="http://schemas.openxmlformats.org/officeDocument/2006/relationships/hyperlink" Target="https://login.consultant.ru/link/?req=doc&amp;base=LAW&amp;n=512699&amp;dst=100153" TargetMode = "External"/><Relationship Id="rId3681" Type="http://schemas.openxmlformats.org/officeDocument/2006/relationships/hyperlink" Target="https://login.consultant.ru/link/?req=doc&amp;base=LAW&amp;n=120862&amp;dst=100008" TargetMode = "External"/><Relationship Id="rId3682" Type="http://schemas.openxmlformats.org/officeDocument/2006/relationships/hyperlink" Target="https://login.consultant.ru/link/?req=doc&amp;base=LAW&amp;n=512699&amp;dst=100172" TargetMode = "External"/><Relationship Id="rId3683" Type="http://schemas.openxmlformats.org/officeDocument/2006/relationships/hyperlink" Target="https://login.consultant.ru/link/?req=doc&amp;base=LAW&amp;n=523023&amp;dst=100013" TargetMode = "External"/><Relationship Id="rId3684" Type="http://schemas.openxmlformats.org/officeDocument/2006/relationships/hyperlink" Target="https://login.consultant.ru/link/?req=doc&amp;base=LAW&amp;n=436199&amp;dst=100014" TargetMode = "External"/><Relationship Id="rId3685" Type="http://schemas.openxmlformats.org/officeDocument/2006/relationships/hyperlink" Target="https://login.consultant.ru/link/?req=doc&amp;base=LAW&amp;n=527105&amp;dst=634" TargetMode = "External"/><Relationship Id="rId3686" Type="http://schemas.openxmlformats.org/officeDocument/2006/relationships/hyperlink" Target="https://login.consultant.ru/link/?req=doc&amp;base=LAW&amp;n=527105&amp;dst=646" TargetMode = "External"/><Relationship Id="rId3687" Type="http://schemas.openxmlformats.org/officeDocument/2006/relationships/hyperlink" Target="https://login.consultant.ru/link/?req=doc&amp;base=LAW&amp;n=527105&amp;dst=1119" TargetMode = "External"/><Relationship Id="rId3688" Type="http://schemas.openxmlformats.org/officeDocument/2006/relationships/hyperlink" Target="https://login.consultant.ru/link/?req=doc&amp;base=LAW&amp;n=527105" TargetMode = "External"/><Relationship Id="rId3689" Type="http://schemas.openxmlformats.org/officeDocument/2006/relationships/hyperlink" Target="https://login.consultant.ru/link/?req=doc&amp;base=LAW&amp;n=523023&amp;dst=100015" TargetMode = "External"/><Relationship Id="rId3690" Type="http://schemas.openxmlformats.org/officeDocument/2006/relationships/hyperlink" Target="https://login.consultant.ru/link/?req=doc&amp;base=LAW&amp;n=511523&amp;dst=100412" TargetMode = "External"/><Relationship Id="rId3691" Type="http://schemas.openxmlformats.org/officeDocument/2006/relationships/hyperlink" Target="https://login.consultant.ru/link/?req=doc&amp;base=LAW&amp;n=523023&amp;dst=100016" TargetMode = "External"/><Relationship Id="rId3692" Type="http://schemas.openxmlformats.org/officeDocument/2006/relationships/hyperlink" Target="https://login.consultant.ru/link/?req=doc&amp;base=LAW&amp;n=527105" TargetMode = "External"/><Relationship Id="rId3693" Type="http://schemas.openxmlformats.org/officeDocument/2006/relationships/hyperlink" Target="https://login.consultant.ru/link/?req=doc&amp;base=LAW&amp;n=523023&amp;dst=100018" TargetMode = "External"/><Relationship Id="rId3694" Type="http://schemas.openxmlformats.org/officeDocument/2006/relationships/hyperlink" Target="https://login.consultant.ru/link/?req=doc&amp;base=LAW&amp;n=511068&amp;dst=100036" TargetMode = "External"/><Relationship Id="rId3695" Type="http://schemas.openxmlformats.org/officeDocument/2006/relationships/hyperlink" Target="https://login.consultant.ru/link/?req=doc&amp;base=LAW&amp;n=511068&amp;dst=100043" TargetMode = "External"/><Relationship Id="rId3696" Type="http://schemas.openxmlformats.org/officeDocument/2006/relationships/hyperlink" Target="https://login.consultant.ru/link/?req=doc&amp;base=LAW&amp;n=511068&amp;dst=100047" TargetMode = "External"/><Relationship Id="rId3697" Type="http://schemas.openxmlformats.org/officeDocument/2006/relationships/hyperlink" Target="https://login.consultant.ru/link/?req=doc&amp;base=LAW&amp;n=523023&amp;dst=100021" TargetMode = "External"/><Relationship Id="rId3698" Type="http://schemas.openxmlformats.org/officeDocument/2006/relationships/hyperlink" Target="https://login.consultant.ru/link/?req=doc&amp;base=LAW&amp;n=520565" TargetMode = "External"/><Relationship Id="rId3699" Type="http://schemas.openxmlformats.org/officeDocument/2006/relationships/hyperlink" Target="https://login.consultant.ru/link/?req=doc&amp;base=LAW&amp;n=527105&amp;dst=100496" TargetMode = "External"/><Relationship Id="rId3700" Type="http://schemas.openxmlformats.org/officeDocument/2006/relationships/hyperlink" Target="https://login.consultant.ru/link/?req=doc&amp;base=LAW&amp;n=436199&amp;dst=100026" TargetMode = "External"/><Relationship Id="rId3701" Type="http://schemas.openxmlformats.org/officeDocument/2006/relationships/hyperlink" Target="https://login.consultant.ru/link/?req=doc&amp;base=LAW&amp;n=221373&amp;dst=100065" TargetMode = "External"/><Relationship Id="rId3702" Type="http://schemas.openxmlformats.org/officeDocument/2006/relationships/hyperlink" Target="https://login.consultant.ru/link/?req=doc&amp;base=LAW&amp;n=511583&amp;dst=72" TargetMode = "External"/><Relationship Id="rId3703" Type="http://schemas.openxmlformats.org/officeDocument/2006/relationships/hyperlink" Target="https://login.consultant.ru/link/?req=doc&amp;base=LAW&amp;n=339082&amp;dst=100020" TargetMode = "External"/><Relationship Id="rId3704" Type="http://schemas.openxmlformats.org/officeDocument/2006/relationships/hyperlink" Target="https://login.consultant.ru/link/?req=doc&amp;base=LAW&amp;n=511583&amp;dst=73" TargetMode = "External"/><Relationship Id="rId3705" Type="http://schemas.openxmlformats.org/officeDocument/2006/relationships/hyperlink" Target="https://login.consultant.ru/link/?req=doc&amp;base=LAW&amp;n=436421&amp;dst=100156" TargetMode = "External"/><Relationship Id="rId3706" Type="http://schemas.openxmlformats.org/officeDocument/2006/relationships/hyperlink" Target="https://login.consultant.ru/link/?req=doc&amp;base=LAW&amp;n=511583&amp;dst=246" TargetMode = "External"/><Relationship Id="rId3707" Type="http://schemas.openxmlformats.org/officeDocument/2006/relationships/hyperlink" Target="https://login.consultant.ru/link/?req=doc&amp;base=LAW&amp;n=436421&amp;dst=100157" TargetMode = "External"/><Relationship Id="rId3708" Type="http://schemas.openxmlformats.org/officeDocument/2006/relationships/hyperlink" Target="https://login.consultant.ru/link/?req=doc&amp;base=LAW&amp;n=339082&amp;dst=100023" TargetMode = "External"/><Relationship Id="rId3709" Type="http://schemas.openxmlformats.org/officeDocument/2006/relationships/hyperlink" Target="https://login.consultant.ru/link/?req=doc&amp;base=LAW&amp;n=511068&amp;dst=100051" TargetMode = "External"/><Relationship Id="rId3710" Type="http://schemas.openxmlformats.org/officeDocument/2006/relationships/hyperlink" Target="https://login.consultant.ru/link/?req=doc&amp;base=LAW&amp;n=511068&amp;dst=100054" TargetMode = "External"/><Relationship Id="rId3711" Type="http://schemas.openxmlformats.org/officeDocument/2006/relationships/hyperlink" Target="https://login.consultant.ru/link/?req=doc&amp;base=LAW&amp;n=511068&amp;dst=100057" TargetMode = "External"/><Relationship Id="rId3712" Type="http://schemas.openxmlformats.org/officeDocument/2006/relationships/hyperlink" Target="https://login.consultant.ru/link/?req=doc&amp;base=LAW&amp;n=339082&amp;dst=100029" TargetMode = "External"/><Relationship Id="rId3713" Type="http://schemas.openxmlformats.org/officeDocument/2006/relationships/hyperlink" Target="https://login.consultant.ru/link/?req=doc&amp;base=LAW&amp;n=200019&amp;dst=100045" TargetMode = "External"/><Relationship Id="rId3714" Type="http://schemas.openxmlformats.org/officeDocument/2006/relationships/hyperlink" Target="https://login.consultant.ru/link/?req=doc&amp;base=LAW&amp;n=511583&amp;dst=221" TargetMode = "External"/><Relationship Id="rId3715" Type="http://schemas.openxmlformats.org/officeDocument/2006/relationships/hyperlink" Target="https://login.consultant.ru/link/?req=doc&amp;base=LAW&amp;n=209781&amp;dst=100023" TargetMode = "External"/><Relationship Id="rId3716" Type="http://schemas.openxmlformats.org/officeDocument/2006/relationships/hyperlink" Target="https://login.consultant.ru/link/?req=doc&amp;base=LAW&amp;n=511602&amp;dst=100197" TargetMode = "External"/><Relationship Id="rId3717" Type="http://schemas.openxmlformats.org/officeDocument/2006/relationships/hyperlink" Target="https://login.consultant.ru/link/?req=doc&amp;base=LAW&amp;n=511602&amp;dst=43" TargetMode = "External"/><Relationship Id="rId3718" Type="http://schemas.openxmlformats.org/officeDocument/2006/relationships/hyperlink" Target="https://login.consultant.ru/link/?req=doc&amp;base=LAW&amp;n=401873&amp;dst=100012" TargetMode = "External"/><Relationship Id="rId3719" Type="http://schemas.openxmlformats.org/officeDocument/2006/relationships/hyperlink" Target="https://login.consultant.ru/link/?req=doc&amp;base=LAW&amp;n=401873&amp;dst=100081" TargetMode = "External"/><Relationship Id="rId3720" Type="http://schemas.openxmlformats.org/officeDocument/2006/relationships/hyperlink" Target="https://login.consultant.ru/link/?req=doc&amp;base=LAW&amp;n=511602&amp;dst=100182" TargetMode = "External"/><Relationship Id="rId3721" Type="http://schemas.openxmlformats.org/officeDocument/2006/relationships/hyperlink" Target="https://login.consultant.ru/link/?req=doc&amp;base=LAW&amp;n=511602&amp;dst=100165" TargetMode = "External"/><Relationship Id="rId3722" Type="http://schemas.openxmlformats.org/officeDocument/2006/relationships/hyperlink" Target="https://login.consultant.ru/link/?req=doc&amp;base=LAW&amp;n=436199&amp;dst=100028" TargetMode = "External"/><Relationship Id="rId3723" Type="http://schemas.openxmlformats.org/officeDocument/2006/relationships/hyperlink" Target="https://login.consultant.ru/link/?req=doc&amp;base=LAW&amp;n=372670&amp;dst=100009" TargetMode = "External"/><Relationship Id="rId3724" Type="http://schemas.openxmlformats.org/officeDocument/2006/relationships/hyperlink" Target="https://login.consultant.ru/link/?req=doc&amp;base=LAW&amp;n=436199&amp;dst=100029" TargetMode = "External"/><Relationship Id="rId3725" Type="http://schemas.openxmlformats.org/officeDocument/2006/relationships/hyperlink" Target="https://login.consultant.ru/link/?req=doc&amp;base=LAW&amp;n=213154&amp;dst=100010" TargetMode = "External"/><Relationship Id="rId3726" Type="http://schemas.openxmlformats.org/officeDocument/2006/relationships/hyperlink" Target="https://login.consultant.ru/link/?req=doc&amp;base=LAW&amp;n=372708&amp;dst=100018" TargetMode = "External"/><Relationship Id="rId3727" Type="http://schemas.openxmlformats.org/officeDocument/2006/relationships/hyperlink" Target="https://login.consultant.ru/link/?req=doc&amp;base=LAW&amp;n=372708&amp;dst=100019" TargetMode = "External"/><Relationship Id="rId3728" Type="http://schemas.openxmlformats.org/officeDocument/2006/relationships/hyperlink" Target="https://login.consultant.ru/link/?req=doc&amp;base=LAW&amp;n=421794&amp;dst=100016" TargetMode = "External"/><Relationship Id="rId3729" Type="http://schemas.openxmlformats.org/officeDocument/2006/relationships/hyperlink" Target="https://login.consultant.ru/link/?req=doc&amp;base=LAW&amp;n=372708&amp;dst=100021" TargetMode = "External"/><Relationship Id="rId3730" Type="http://schemas.openxmlformats.org/officeDocument/2006/relationships/hyperlink" Target="https://login.consultant.ru/link/?req=doc&amp;base=LAW&amp;n=216069&amp;dst=100055" TargetMode = "External"/><Relationship Id="rId3731" Type="http://schemas.openxmlformats.org/officeDocument/2006/relationships/hyperlink" Target="https://login.consultant.ru/link/?req=doc&amp;base=LAW&amp;n=339082&amp;dst=100031" TargetMode = "External"/><Relationship Id="rId3732" Type="http://schemas.openxmlformats.org/officeDocument/2006/relationships/hyperlink" Target="https://login.consultant.ru/link/?req=doc&amp;base=LAW&amp;n=511583&amp;dst=249" TargetMode = "External"/><Relationship Id="rId3733" Type="http://schemas.openxmlformats.org/officeDocument/2006/relationships/hyperlink" Target="https://login.consultant.ru/link/?req=doc&amp;base=LAW&amp;n=339082&amp;dst=100032" TargetMode = "External"/><Relationship Id="rId3734" Type="http://schemas.openxmlformats.org/officeDocument/2006/relationships/hyperlink" Target="https://login.consultant.ru/link/?req=doc&amp;base=LAW&amp;n=216069&amp;dst=100059" TargetMode = "External"/><Relationship Id="rId3735" Type="http://schemas.openxmlformats.org/officeDocument/2006/relationships/hyperlink" Target="https://login.consultant.ru/link/?req=doc&amp;base=LAW&amp;n=339082&amp;dst=100036" TargetMode = "External"/><Relationship Id="rId3736" Type="http://schemas.openxmlformats.org/officeDocument/2006/relationships/hyperlink" Target="https://login.consultant.ru/link/?req=doc&amp;base=LAW&amp;n=339082&amp;dst=100037" TargetMode = "External"/><Relationship Id="rId3737" Type="http://schemas.openxmlformats.org/officeDocument/2006/relationships/hyperlink" Target="https://login.consultant.ru/link/?req=doc&amp;base=LAW&amp;n=216069&amp;dst=100063" TargetMode = "External"/><Relationship Id="rId3738" Type="http://schemas.openxmlformats.org/officeDocument/2006/relationships/hyperlink" Target="https://login.consultant.ru/link/?req=doc&amp;base=LAW&amp;n=339082&amp;dst=100041" TargetMode = "External"/><Relationship Id="rId3739" Type="http://schemas.openxmlformats.org/officeDocument/2006/relationships/hyperlink" Target="https://login.consultant.ru/link/?req=doc&amp;base=LAW&amp;n=314662&amp;dst=100012" TargetMode = "External"/><Relationship Id="rId3740" Type="http://schemas.openxmlformats.org/officeDocument/2006/relationships/hyperlink" Target="https://login.consultant.ru/link/?req=doc&amp;base=LAW&amp;n=370103&amp;dst=100012" TargetMode = "External"/><Relationship Id="rId3741" Type="http://schemas.openxmlformats.org/officeDocument/2006/relationships/hyperlink" Target="https://login.consultant.ru/link/?req=doc&amp;base=LAW&amp;n=449423&amp;dst=100010" TargetMode = "External"/><Relationship Id="rId3742" Type="http://schemas.openxmlformats.org/officeDocument/2006/relationships/hyperlink" Target="https://login.consultant.ru/link/?req=doc&amp;base=LAW&amp;n=339082&amp;dst=100042" TargetMode = "External"/><Relationship Id="rId3743" Type="http://schemas.openxmlformats.org/officeDocument/2006/relationships/hyperlink" Target="https://login.consultant.ru/link/?req=doc&amp;base=LAW&amp;n=215480&amp;dst=100021" TargetMode = "External"/><Relationship Id="rId3744" Type="http://schemas.openxmlformats.org/officeDocument/2006/relationships/hyperlink" Target="https://login.consultant.ru/link/?req=doc&amp;base=LAW&amp;n=527105&amp;dst=100670" TargetMode = "External"/><Relationship Id="rId3745" Type="http://schemas.openxmlformats.org/officeDocument/2006/relationships/hyperlink" Target="https://login.consultant.ru/link/?req=doc&amp;base=LAW&amp;n=285579&amp;dst=100010" TargetMode = "External"/><Relationship Id="rId3746" Type="http://schemas.openxmlformats.org/officeDocument/2006/relationships/hyperlink" Target="https://login.consultant.ru/link/?req=doc&amp;base=LAW&amp;n=339082&amp;dst=100046" TargetMode = "External"/><Relationship Id="rId3747" Type="http://schemas.openxmlformats.org/officeDocument/2006/relationships/hyperlink" Target="https://login.consultant.ru/link/?req=doc&amp;base=LAW&amp;n=511583&amp;dst=337" TargetMode = "External"/><Relationship Id="rId3748" Type="http://schemas.openxmlformats.org/officeDocument/2006/relationships/hyperlink" Target="https://login.consultant.ru/link/?req=doc&amp;base=LAW&amp;n=339082&amp;dst=100047" TargetMode = "External"/><Relationship Id="rId3749" Type="http://schemas.openxmlformats.org/officeDocument/2006/relationships/hyperlink" Target="https://login.consultant.ru/link/?req=doc&amp;base=LAW&amp;n=339082&amp;dst=100050" TargetMode = "External"/><Relationship Id="rId3750" Type="http://schemas.openxmlformats.org/officeDocument/2006/relationships/hyperlink" Target="https://login.consultant.ru/link/?req=doc&amp;base=LAW&amp;n=301055&amp;dst=100010" TargetMode = "External"/><Relationship Id="rId3751" Type="http://schemas.openxmlformats.org/officeDocument/2006/relationships/hyperlink" Target="https://login.consultant.ru/link/?req=doc&amp;base=LAW&amp;n=511583&amp;dst=320" TargetMode = "External"/><Relationship Id="rId3752" Type="http://schemas.openxmlformats.org/officeDocument/2006/relationships/hyperlink" Target="https://login.consultant.ru/link/?req=doc&amp;base=LAW&amp;n=511583&amp;dst=325" TargetMode = "External"/><Relationship Id="rId3753" Type="http://schemas.openxmlformats.org/officeDocument/2006/relationships/hyperlink" Target="https://login.consultant.ru/link/?req=doc&amp;base=LAW&amp;n=339082&amp;dst=100052" TargetMode = "External"/><Relationship Id="rId3754" Type="http://schemas.openxmlformats.org/officeDocument/2006/relationships/hyperlink" Target="https://login.consultant.ru/link/?req=doc&amp;base=LAW&amp;n=339082&amp;dst=100055" TargetMode = "External"/><Relationship Id="rId3755" Type="http://schemas.openxmlformats.org/officeDocument/2006/relationships/hyperlink" Target="https://login.consultant.ru/link/?req=doc&amp;base=LAW&amp;n=479353&amp;dst=100083" TargetMode = "External"/><Relationship Id="rId3756" Type="http://schemas.openxmlformats.org/officeDocument/2006/relationships/hyperlink" Target="https://login.consultant.ru/link/?req=doc&amp;base=LAW&amp;n=421794&amp;dst=100018" TargetMode = "External"/><Relationship Id="rId3757" Type="http://schemas.openxmlformats.org/officeDocument/2006/relationships/hyperlink" Target="https://login.consultant.ru/link/?req=doc&amp;base=LAW&amp;n=421794&amp;dst=100021" TargetMode = "External"/><Relationship Id="rId3758" Type="http://schemas.openxmlformats.org/officeDocument/2006/relationships/hyperlink" Target="https://login.consultant.ru/link/?req=doc&amp;base=LAW&amp;n=421794&amp;dst=100023" TargetMode = "External"/><Relationship Id="rId3759" Type="http://schemas.openxmlformats.org/officeDocument/2006/relationships/hyperlink" Target="https://login.consultant.ru/link/?req=doc&amp;base=LAW&amp;n=439913&amp;dst=100011" TargetMode = "External"/><Relationship Id="rId3760" Type="http://schemas.openxmlformats.org/officeDocument/2006/relationships/hyperlink" Target="https://login.consultant.ru/link/?req=doc&amp;base=LAW&amp;n=511583&amp;dst=574" TargetMode = "External"/><Relationship Id="rId3761" Type="http://schemas.openxmlformats.org/officeDocument/2006/relationships/hyperlink" Target="https://login.consultant.ru/link/?req=doc&amp;base=LAW&amp;n=372707&amp;dst=100011" TargetMode = "External"/><Relationship Id="rId3762" Type="http://schemas.openxmlformats.org/officeDocument/2006/relationships/hyperlink" Target="https://login.consultant.ru/link/?req=doc&amp;base=LAW&amp;n=511583&amp;dst=441" TargetMode = "External"/><Relationship Id="rId3763" Type="http://schemas.openxmlformats.org/officeDocument/2006/relationships/hyperlink" Target="https://login.consultant.ru/link/?req=doc&amp;base=LAW&amp;n=511583&amp;dst=465" TargetMode = "External"/><Relationship Id="rId3764" Type="http://schemas.openxmlformats.org/officeDocument/2006/relationships/hyperlink" Target="https://login.consultant.ru/link/?req=doc&amp;base=LAW&amp;n=511583&amp;dst=59" TargetMode = "External"/><Relationship Id="rId3765" Type="http://schemas.openxmlformats.org/officeDocument/2006/relationships/hyperlink" Target="https://login.consultant.ru/link/?req=doc&amp;base=LAW&amp;n=511266&amp;dst=100025" TargetMode = "External"/><Relationship Id="rId3766" Type="http://schemas.openxmlformats.org/officeDocument/2006/relationships/hyperlink" Target="https://login.consultant.ru/link/?req=doc&amp;base=LAW&amp;n=511583&amp;dst=403" TargetMode = "External"/><Relationship Id="rId3767" Type="http://schemas.openxmlformats.org/officeDocument/2006/relationships/hyperlink" Target="https://login.consultant.ru/link/?req=doc&amp;base=LAW&amp;n=511266&amp;dst=100026" TargetMode = "External"/><Relationship Id="rId3768" Type="http://schemas.openxmlformats.org/officeDocument/2006/relationships/hyperlink" Target="https://login.consultant.ru/link/?req=doc&amp;base=LAW&amp;n=377644&amp;dst=100037" TargetMode = "External"/><Relationship Id="rId3769" Type="http://schemas.openxmlformats.org/officeDocument/2006/relationships/hyperlink" Target="https://login.consultant.ru/link/?req=doc&amp;base=LAW&amp;n=513489&amp;dst=100012" TargetMode = "External"/><Relationship Id="rId3770" Type="http://schemas.openxmlformats.org/officeDocument/2006/relationships/hyperlink" Target="https://login.consultant.ru/link/?req=doc&amp;base=LAW&amp;n=531283&amp;dst=103919" TargetMode = "External"/><Relationship Id="rId3771" Type="http://schemas.openxmlformats.org/officeDocument/2006/relationships/hyperlink" Target="https://login.consultant.ru/link/?req=doc&amp;base=LAW&amp;n=523023&amp;dst=100026" TargetMode = "External"/><Relationship Id="rId3772" Type="http://schemas.openxmlformats.org/officeDocument/2006/relationships/hyperlink" Target="https://login.consultant.ru/link/?req=doc&amp;base=LAW&amp;n=421794&amp;dst=100028" TargetMode = "External"/><Relationship Id="rId3773" Type="http://schemas.openxmlformats.org/officeDocument/2006/relationships/hyperlink" Target="https://login.consultant.ru/link/?req=doc&amp;base=LAW&amp;n=527105&amp;dst=791" TargetMode = "External"/><Relationship Id="rId3774" Type="http://schemas.openxmlformats.org/officeDocument/2006/relationships/hyperlink" Target="https://login.consultant.ru/link/?req=doc&amp;base=LAW&amp;n=523023&amp;dst=100028" TargetMode = "External"/><Relationship Id="rId3775" Type="http://schemas.openxmlformats.org/officeDocument/2006/relationships/hyperlink" Target="https://login.consultant.ru/link/?req=doc&amp;base=LAW&amp;n=421794&amp;dst=100031" TargetMode = "External"/><Relationship Id="rId3776" Type="http://schemas.openxmlformats.org/officeDocument/2006/relationships/hyperlink" Target="https://login.consultant.ru/link/?req=doc&amp;base=LAW&amp;n=523023&amp;dst=100031" TargetMode = "External"/><Relationship Id="rId3777" Type="http://schemas.openxmlformats.org/officeDocument/2006/relationships/hyperlink" Target="https://login.consultant.ru/link/?req=doc&amp;base=LAW&amp;n=421794&amp;dst=100032" TargetMode = "External"/><Relationship Id="rId3778" Type="http://schemas.openxmlformats.org/officeDocument/2006/relationships/hyperlink" Target="https://login.consultant.ru/link/?req=doc&amp;base=LAW&amp;n=421794&amp;dst=100034" TargetMode = "External"/><Relationship Id="rId3779" Type="http://schemas.openxmlformats.org/officeDocument/2006/relationships/hyperlink" Target="https://login.consultant.ru/link/?req=doc&amp;base=LAW&amp;n=421794&amp;dst=100038" TargetMode = "External"/><Relationship Id="rId3780" Type="http://schemas.openxmlformats.org/officeDocument/2006/relationships/hyperlink" Target="https://login.consultant.ru/link/?req=doc&amp;base=LAW&amp;n=527105&amp;dst=100496" TargetMode = "External"/><Relationship Id="rId3781" Type="http://schemas.openxmlformats.org/officeDocument/2006/relationships/hyperlink" Target="https://login.consultant.ru/link/?req=doc&amp;base=LAW&amp;n=531283&amp;dst=103921" TargetMode = "External"/><Relationship Id="rId3782" Type="http://schemas.openxmlformats.org/officeDocument/2006/relationships/hyperlink" Target="https://login.consultant.ru/link/?req=doc&amp;base=LAW&amp;n=523023&amp;dst=100032" TargetMode = "External"/><Relationship Id="rId3783" Type="http://schemas.openxmlformats.org/officeDocument/2006/relationships/hyperlink" Target="https://login.consultant.ru/link/?req=doc&amp;base=LAW&amp;n=377644&amp;dst=100048" TargetMode = "External"/><Relationship Id="rId3784" Type="http://schemas.openxmlformats.org/officeDocument/2006/relationships/hyperlink" Target="https://login.consultant.ru/link/?req=doc&amp;base=LAW&amp;n=527105&amp;dst=519" TargetMode = "External"/><Relationship Id="rId3785" Type="http://schemas.openxmlformats.org/officeDocument/2006/relationships/hyperlink" Target="https://login.consultant.ru/link/?req=doc&amp;base=LAW&amp;n=527105&amp;dst=520" TargetMode = "External"/><Relationship Id="rId3786" Type="http://schemas.openxmlformats.org/officeDocument/2006/relationships/hyperlink" Target="https://login.consultant.ru/link/?req=doc&amp;base=LAW&amp;n=523023&amp;dst=100034" TargetMode = "External"/><Relationship Id="rId3787" Type="http://schemas.openxmlformats.org/officeDocument/2006/relationships/hyperlink" Target="https://login.consultant.ru/link/?req=doc&amp;base=LAW&amp;n=343703&amp;dst=100010" TargetMode = "External"/><Relationship Id="rId3788" Type="http://schemas.openxmlformats.org/officeDocument/2006/relationships/hyperlink" Target="https://login.consultant.ru/link/?req=doc&amp;base=LAW&amp;n=342973&amp;dst=100012" TargetMode = "External"/><Relationship Id="rId3789" Type="http://schemas.openxmlformats.org/officeDocument/2006/relationships/hyperlink" Target="https://login.consultant.ru/link/?req=doc&amp;base=LAW&amp;n=523023&amp;dst=100035" TargetMode = "External"/><Relationship Id="rId3790" Type="http://schemas.openxmlformats.org/officeDocument/2006/relationships/hyperlink" Target="https://login.consultant.ru/link/?req=doc&amp;base=LAW&amp;n=523023&amp;dst=100036" TargetMode = "External"/><Relationship Id="rId3791" Type="http://schemas.openxmlformats.org/officeDocument/2006/relationships/hyperlink" Target="https://login.consultant.ru/link/?req=doc&amp;base=LAW&amp;n=432719&amp;dst=100010" TargetMode = "External"/><Relationship Id="rId3792" Type="http://schemas.openxmlformats.org/officeDocument/2006/relationships/hyperlink" Target="https://login.consultant.ru/link/?req=doc&amp;base=LAW&amp;n=527105&amp;dst=760" TargetMode = "External"/><Relationship Id="rId3793" Type="http://schemas.openxmlformats.org/officeDocument/2006/relationships/hyperlink" Target="https://login.consultant.ru/link/?req=doc&amp;base=LAW&amp;n=527105&amp;dst=765" TargetMode = "External"/><Relationship Id="rId3794" Type="http://schemas.openxmlformats.org/officeDocument/2006/relationships/hyperlink" Target="https://login.consultant.ru/link/?req=doc&amp;base=LAW&amp;n=377644&amp;dst=100063" TargetMode = "External"/><Relationship Id="rId3795" Type="http://schemas.openxmlformats.org/officeDocument/2006/relationships/hyperlink" Target="https://login.consultant.ru/link/?req=doc&amp;base=LAW&amp;n=523023&amp;dst=100044" TargetMode = "External"/><Relationship Id="rId3796" Type="http://schemas.openxmlformats.org/officeDocument/2006/relationships/hyperlink" Target="https://login.consultant.ru/link/?req=doc&amp;base=LAW&amp;n=377644&amp;dst=100069" TargetMode = "External"/><Relationship Id="rId3797" Type="http://schemas.openxmlformats.org/officeDocument/2006/relationships/hyperlink" Target="https://login.consultant.ru/link/?req=doc&amp;base=LAW&amp;n=377644&amp;dst=100077" TargetMode = "External"/><Relationship Id="rId3798" Type="http://schemas.openxmlformats.org/officeDocument/2006/relationships/hyperlink" Target="https://login.consultant.ru/link/?req=doc&amp;base=LAW&amp;n=511068&amp;dst=100061" TargetMode = "External"/><Relationship Id="rId3799" Type="http://schemas.openxmlformats.org/officeDocument/2006/relationships/hyperlink" Target="https://login.consultant.ru/link/?req=doc&amp;base=LAW&amp;n=511068&amp;dst=100064" TargetMode = "External"/><Relationship Id="rId3800" Type="http://schemas.openxmlformats.org/officeDocument/2006/relationships/hyperlink" Target="https://login.consultant.ru/link/?req=doc&amp;base=LAW&amp;n=511068&amp;dst=100067" TargetMode = "External"/><Relationship Id="rId3801" Type="http://schemas.openxmlformats.org/officeDocument/2006/relationships/hyperlink" Target="https://login.consultant.ru/link/?req=doc&amp;base=LAW&amp;n=449410&amp;dst=100010" TargetMode = "External"/><Relationship Id="rId3802" Type="http://schemas.openxmlformats.org/officeDocument/2006/relationships/hyperlink" Target="https://login.consultant.ru/link/?req=doc&amp;base=LAW&amp;n=449410&amp;dst=100013" TargetMode = "External"/><Relationship Id="rId3803" Type="http://schemas.openxmlformats.org/officeDocument/2006/relationships/hyperlink" Target="https://login.consultant.ru/link/?req=doc&amp;base=LAW&amp;n=343703&amp;dst=100010" TargetMode = "External"/><Relationship Id="rId3804" Type="http://schemas.openxmlformats.org/officeDocument/2006/relationships/hyperlink" Target="https://login.consultant.ru/link/?req=doc&amp;base=LAW&amp;n=449410&amp;dst=100015" TargetMode = "External"/><Relationship Id="rId3805" Type="http://schemas.openxmlformats.org/officeDocument/2006/relationships/hyperlink" Target="https://login.consultant.ru/link/?req=doc&amp;base=LAW&amp;n=411057&amp;dst=100009" TargetMode = "External"/><Relationship Id="rId3806" Type="http://schemas.openxmlformats.org/officeDocument/2006/relationships/hyperlink" Target="https://login.consultant.ru/link/?req=doc&amp;base=LAW&amp;n=515559&amp;dst=18" TargetMode = "External"/><Relationship Id="rId3807" Type="http://schemas.openxmlformats.org/officeDocument/2006/relationships/hyperlink" Target="https://login.consultant.ru/link/?req=doc&amp;base=LAW&amp;n=414827&amp;dst=100009" TargetMode = "External"/><Relationship Id="rId3808" Type="http://schemas.openxmlformats.org/officeDocument/2006/relationships/hyperlink" Target="https://login.consultant.ru/link/?req=doc&amp;base=LAW&amp;n=421794&amp;dst=100045" TargetMode = "External"/><Relationship Id="rId3809" Type="http://schemas.openxmlformats.org/officeDocument/2006/relationships/hyperlink" Target="https://login.consultant.ru/link/?req=doc&amp;base=LAW&amp;n=479353&amp;dst=100059" TargetMode = "External"/><Relationship Id="rId3810" Type="http://schemas.openxmlformats.org/officeDocument/2006/relationships/hyperlink" Target="https://login.consultant.ru/link/?req=doc&amp;base=LAW&amp;n=479353&amp;dst=100029" TargetMode = "External"/><Relationship Id="rId3811" Type="http://schemas.openxmlformats.org/officeDocument/2006/relationships/hyperlink" Target="https://login.consultant.ru/link/?req=doc&amp;base=LAW&amp;n=453256&amp;dst=100011" TargetMode = "External"/><Relationship Id="rId3812" Type="http://schemas.openxmlformats.org/officeDocument/2006/relationships/hyperlink" Target="https://login.consultant.ru/link/?req=doc&amp;base=LAW&amp;n=511583&amp;dst=481" TargetMode = "External"/><Relationship Id="rId3813" Type="http://schemas.openxmlformats.org/officeDocument/2006/relationships/hyperlink" Target="https://login.consultant.ru/link/?req=doc&amp;base=LAW&amp;n=453257&amp;dst=100011" TargetMode = "External"/><Relationship Id="rId3814" Type="http://schemas.openxmlformats.org/officeDocument/2006/relationships/hyperlink" Target="https://login.consultant.ru/link/?req=doc&amp;base=LAW&amp;n=523556&amp;dst=703" TargetMode = "External"/><Relationship Id="rId3815" Type="http://schemas.openxmlformats.org/officeDocument/2006/relationships/hyperlink" Target="https://login.consultant.ru/link/?req=doc&amp;base=LAW&amp;n=523556&amp;dst=704" TargetMode = "External"/><Relationship Id="rId3816" Type="http://schemas.openxmlformats.org/officeDocument/2006/relationships/hyperlink" Target="https://login.consultant.ru/link/?req=doc&amp;base=LAW&amp;n=511068&amp;dst=100070" TargetMode = "External"/><Relationship Id="rId3817" Type="http://schemas.openxmlformats.org/officeDocument/2006/relationships/hyperlink" Target="https://login.consultant.ru/link/?req=doc&amp;base=LAW&amp;n=511068&amp;dst=100080" TargetMode = "External"/><Relationship Id="rId3818" Type="http://schemas.openxmlformats.org/officeDocument/2006/relationships/hyperlink" Target="https://login.consultant.ru/link/?req=doc&amp;base=LAW&amp;n=517474&amp;dst=36" TargetMode = "External"/><Relationship Id="rId3819" Type="http://schemas.openxmlformats.org/officeDocument/2006/relationships/hyperlink" Target="https://login.consultant.ru/link/?req=doc&amp;base=LAW&amp;n=523023&amp;dst=100045" TargetMode = "External"/><Relationship Id="rId3820" Type="http://schemas.openxmlformats.org/officeDocument/2006/relationships/hyperlink" Target="https://login.consultant.ru/link/?req=doc&amp;base=LAW&amp;n=511583&amp;dst=783" TargetMode = "External"/><Relationship Id="rId3821" Type="http://schemas.openxmlformats.org/officeDocument/2006/relationships/hyperlink" Target="https://login.consultant.ru/link/?req=doc&amp;base=LAW&amp;n=504589&amp;dst=100010" TargetMode = "External"/><Relationship Id="rId3822" Type="http://schemas.openxmlformats.org/officeDocument/2006/relationships/hyperlink" Target="https://login.consultant.ru/link/?req=doc&amp;base=LAW&amp;n=462755&amp;dst=100010" TargetMode = "External"/><Relationship Id="rId3823" Type="http://schemas.openxmlformats.org/officeDocument/2006/relationships/hyperlink" Target="https://login.consultant.ru/link/?req=doc&amp;base=LAW&amp;n=463747&amp;dst=100009" TargetMode = "External"/><Relationship Id="rId3824" Type="http://schemas.openxmlformats.org/officeDocument/2006/relationships/hyperlink" Target="https://login.consultant.ru/link/?req=doc&amp;base=LAW&amp;n=511583&amp;dst=796" TargetMode = "External"/><Relationship Id="rId3825" Type="http://schemas.openxmlformats.org/officeDocument/2006/relationships/hyperlink" Target="https://login.consultant.ru/link/?req=doc&amp;base=LAW&amp;n=519400&amp;dst=100006" TargetMode = "External"/><Relationship Id="rId3826" Type="http://schemas.openxmlformats.org/officeDocument/2006/relationships/hyperlink" Target="https://login.consultant.ru/link/?req=doc&amp;base=LAW&amp;n=201177&amp;dst=100041" TargetMode = "External"/><Relationship Id="rId3827" Type="http://schemas.openxmlformats.org/officeDocument/2006/relationships/hyperlink" Target="https://login.consultant.ru/link/?req=doc&amp;base=LAW&amp;n=327685&amp;dst=100035" TargetMode = "External"/><Relationship Id="rId3828" Type="http://schemas.openxmlformats.org/officeDocument/2006/relationships/hyperlink" Target="https://login.consultant.ru/link/?req=doc&amp;base=LAW&amp;n=221231&amp;dst=100016" TargetMode = "External"/><Relationship Id="rId3829" Type="http://schemas.openxmlformats.org/officeDocument/2006/relationships/hyperlink" Target="https://login.consultant.ru/link/?req=doc&amp;base=LAW&amp;n=490132&amp;dst=100523" TargetMode = "External"/><Relationship Id="rId3830" Type="http://schemas.openxmlformats.org/officeDocument/2006/relationships/hyperlink" Target="https://login.consultant.ru/link/?req=doc&amp;base=LAW&amp;n=100710" TargetMode = "External"/><Relationship Id="rId3831" Type="http://schemas.openxmlformats.org/officeDocument/2006/relationships/hyperlink" Target="https://login.consultant.ru/link/?req=doc&amp;base=LAW&amp;n=490132&amp;dst=100524" TargetMode = "External"/><Relationship Id="rId3832" Type="http://schemas.openxmlformats.org/officeDocument/2006/relationships/hyperlink" Target="https://login.consultant.ru/link/?req=doc&amp;base=LAW&amp;n=200275&amp;dst=100038" TargetMode = "External"/><Relationship Id="rId3833" Type="http://schemas.openxmlformats.org/officeDocument/2006/relationships/hyperlink" Target="https://login.consultant.ru/link/?req=doc&amp;base=LAW&amp;n=446093&amp;dst=100014" TargetMode = "External"/><Relationship Id="rId3834" Type="http://schemas.openxmlformats.org/officeDocument/2006/relationships/hyperlink" Target="https://login.consultant.ru/link/?req=doc&amp;base=LAW&amp;n=490132&amp;dst=100525" TargetMode = "External"/><Relationship Id="rId3835" Type="http://schemas.openxmlformats.org/officeDocument/2006/relationships/hyperlink" Target="https://login.consultant.ru/link/?req=doc&amp;base=LAW&amp;n=103113&amp;dst=100039" TargetMode = "External"/><Relationship Id="rId3836" Type="http://schemas.openxmlformats.org/officeDocument/2006/relationships/hyperlink" Target="https://login.consultant.ru/link/?req=doc&amp;base=LAW&amp;n=446093&amp;dst=100015" TargetMode = "External"/><Relationship Id="rId3837" Type="http://schemas.openxmlformats.org/officeDocument/2006/relationships/hyperlink" Target="https://login.consultant.ru/link/?req=doc&amp;base=LAW&amp;n=200275&amp;dst=100040" TargetMode = "External"/><Relationship Id="rId3838" Type="http://schemas.openxmlformats.org/officeDocument/2006/relationships/hyperlink" Target="https://login.consultant.ru/link/?req=doc&amp;base=LAW&amp;n=411168&amp;dst=100097" TargetMode = "External"/><Relationship Id="rId3839" Type="http://schemas.openxmlformats.org/officeDocument/2006/relationships/hyperlink" Target="https://login.consultant.ru/link/?req=doc&amp;base=LAW&amp;n=411168" TargetMode = "External"/><Relationship Id="rId3840" Type="http://schemas.openxmlformats.org/officeDocument/2006/relationships/hyperlink" Target="https://login.consultant.ru/link/?req=doc&amp;base=LAW&amp;n=329275&amp;dst=100010" TargetMode = "External"/><Relationship Id="rId3841" Type="http://schemas.openxmlformats.org/officeDocument/2006/relationships/hyperlink" Target="https://login.consultant.ru/link/?req=doc&amp;base=LAW&amp;n=411168" TargetMode = "External"/><Relationship Id="rId3842" Type="http://schemas.openxmlformats.org/officeDocument/2006/relationships/hyperlink" Target="https://login.consultant.ru/link/?req=doc&amp;base=LAW&amp;n=329275&amp;dst=100011" TargetMode = "External"/><Relationship Id="rId3843" Type="http://schemas.openxmlformats.org/officeDocument/2006/relationships/hyperlink" Target="https://login.consultant.ru/link/?req=doc&amp;base=LAW&amp;n=422114&amp;dst=100018" TargetMode = "External"/><Relationship Id="rId3844" Type="http://schemas.openxmlformats.org/officeDocument/2006/relationships/hyperlink" Target="https://login.consultant.ru/link/?req=doc&amp;base=LAW&amp;n=411168&amp;dst=100098" TargetMode = "External"/><Relationship Id="rId3845" Type="http://schemas.openxmlformats.org/officeDocument/2006/relationships/hyperlink" Target="https://login.consultant.ru/link/?req=doc&amp;base=LAW&amp;n=172506&amp;dst=100024" TargetMode = "External"/><Relationship Id="rId3846" Type="http://schemas.openxmlformats.org/officeDocument/2006/relationships/hyperlink" Target="https://login.consultant.ru/link/?req=doc&amp;base=LAW&amp;n=525487&amp;dst=100009" TargetMode = "External"/><Relationship Id="rId3847" Type="http://schemas.openxmlformats.org/officeDocument/2006/relationships/hyperlink" Target="https://login.consultant.ru/link/?req=doc&amp;base=LAW&amp;n=533487&amp;dst=100107" TargetMode = "External"/><Relationship Id="rId3848" Type="http://schemas.openxmlformats.org/officeDocument/2006/relationships/hyperlink" Target="https://login.consultant.ru/link/?req=doc&amp;base=LAW&amp;n=303428&amp;dst=100012" TargetMode = "External"/><Relationship Id="rId3849" Type="http://schemas.openxmlformats.org/officeDocument/2006/relationships/hyperlink" Target="https://login.consultant.ru/link/?req=doc&amp;base=LAW&amp;n=303428&amp;dst=100015" TargetMode = "External"/><Relationship Id="rId3850" Type="http://schemas.openxmlformats.org/officeDocument/2006/relationships/hyperlink" Target="https://login.consultant.ru/link/?req=doc&amp;base=LAW&amp;n=303428&amp;dst=100018" TargetMode = "External"/><Relationship Id="rId3851" Type="http://schemas.openxmlformats.org/officeDocument/2006/relationships/hyperlink" Target="https://login.consultant.ru/link/?req=doc&amp;base=LAW&amp;n=303428&amp;dst=100021" TargetMode = "External"/><Relationship Id="rId3852" Type="http://schemas.openxmlformats.org/officeDocument/2006/relationships/hyperlink" Target="https://login.consultant.ru/link/?req=doc&amp;base=LAW&amp;n=303428&amp;dst=100022" TargetMode = "External"/><Relationship Id="rId3853" Type="http://schemas.openxmlformats.org/officeDocument/2006/relationships/hyperlink" Target="https://login.consultant.ru/link/?req=doc&amp;base=LAW&amp;n=520141&amp;dst=100098" TargetMode = "External"/><Relationship Id="rId3854" Type="http://schemas.openxmlformats.org/officeDocument/2006/relationships/hyperlink" Target="https://login.consultant.ru/link/?req=doc&amp;base=LAW&amp;n=521929&amp;dst=889" TargetMode = "External"/><Relationship Id="rId3855" Type="http://schemas.openxmlformats.org/officeDocument/2006/relationships/hyperlink" Target="https://login.consultant.ru/link/?req=doc&amp;base=LAW&amp;n=303428&amp;dst=100026" TargetMode = "External"/><Relationship Id="rId3856" Type="http://schemas.openxmlformats.org/officeDocument/2006/relationships/hyperlink" Target="https://login.consultant.ru/link/?req=doc&amp;base=LAW&amp;n=533487&amp;dst=90" TargetMode = "External"/><Relationship Id="rId3857" Type="http://schemas.openxmlformats.org/officeDocument/2006/relationships/hyperlink" Target="https://login.consultant.ru/link/?req=doc&amp;base=LAW&amp;n=533487&amp;dst=91" TargetMode = "External"/><Relationship Id="rId3858" Type="http://schemas.openxmlformats.org/officeDocument/2006/relationships/hyperlink" Target="https://login.consultant.ru/link/?req=doc&amp;base=LAW&amp;n=303428&amp;dst=100028" TargetMode = "External"/><Relationship Id="rId3859" Type="http://schemas.openxmlformats.org/officeDocument/2006/relationships/hyperlink" Target="https://login.consultant.ru/link/?req=doc&amp;base=LAW&amp;n=201265&amp;dst=100301" TargetMode = "External"/><Relationship Id="rId3860" Type="http://schemas.openxmlformats.org/officeDocument/2006/relationships/hyperlink" Target="https://login.consultant.ru/link/?req=doc&amp;base=LAW&amp;n=173823&amp;dst=100134" TargetMode = "External"/><Relationship Id="rId3861" Type="http://schemas.openxmlformats.org/officeDocument/2006/relationships/hyperlink" Target="https://login.consultant.ru/link/?req=doc&amp;base=LAW&amp;n=197414&amp;dst=100017" TargetMode = "External"/><Relationship Id="rId3862" Type="http://schemas.openxmlformats.org/officeDocument/2006/relationships/hyperlink" Target="https://login.consultant.ru/link/?req=doc&amp;base=LAW&amp;n=329976&amp;dst=100023" TargetMode = "External"/><Relationship Id="rId3863" Type="http://schemas.openxmlformats.org/officeDocument/2006/relationships/hyperlink" Target="https://login.consultant.ru/link/?req=doc&amp;base=LAW&amp;n=465612&amp;dst=100025" TargetMode = "External"/><Relationship Id="rId3864" Type="http://schemas.openxmlformats.org/officeDocument/2006/relationships/hyperlink" Target="https://login.consultant.ru/link/?req=doc&amp;base=LAW&amp;n=465612&amp;dst=100026" TargetMode = "External"/><Relationship Id="rId3865" Type="http://schemas.openxmlformats.org/officeDocument/2006/relationships/hyperlink" Target="https://login.consultant.ru/link/?req=doc&amp;base=LAW&amp;n=197414&amp;dst=100018" TargetMode = "External"/><Relationship Id="rId3866" Type="http://schemas.openxmlformats.org/officeDocument/2006/relationships/hyperlink" Target="https://login.consultant.ru/link/?req=doc&amp;base=LAW&amp;n=329976&amp;dst=100024" TargetMode = "External"/><Relationship Id="rId3867" Type="http://schemas.openxmlformats.org/officeDocument/2006/relationships/hyperlink" Target="https://login.consultant.ru/link/?req=doc&amp;base=LAW&amp;n=465612&amp;dst=100028" TargetMode = "External"/><Relationship Id="rId3868" Type="http://schemas.openxmlformats.org/officeDocument/2006/relationships/hyperlink" Target="https://login.consultant.ru/link/?req=doc&amp;base=LAW&amp;n=465612&amp;dst=100029" TargetMode = "External"/><Relationship Id="rId3869" Type="http://schemas.openxmlformats.org/officeDocument/2006/relationships/hyperlink" Target="https://login.consultant.ru/link/?req=doc&amp;base=LAW&amp;n=465612&amp;dst=100030" TargetMode = "External"/><Relationship Id="rId3870" Type="http://schemas.openxmlformats.org/officeDocument/2006/relationships/hyperlink" Target="https://login.consultant.ru/link/?req=doc&amp;base=LAW&amp;n=420988&amp;dst=100150" TargetMode = "External"/><Relationship Id="rId3871" Type="http://schemas.openxmlformats.org/officeDocument/2006/relationships/hyperlink" Target="https://login.consultant.ru/link/?req=doc&amp;base=LAW&amp;n=533471&amp;dst=451" TargetMode = "External"/><Relationship Id="rId3872" Type="http://schemas.openxmlformats.org/officeDocument/2006/relationships/hyperlink" Target="https://login.consultant.ru/link/?req=doc&amp;base=LAW&amp;n=320402&amp;dst=100014" TargetMode = "External"/><Relationship Id="rId3873" Type="http://schemas.openxmlformats.org/officeDocument/2006/relationships/hyperlink" Target="https://login.consultant.ru/link/?req=doc&amp;base=LAW&amp;n=190445&amp;dst=100010" TargetMode = "External"/><Relationship Id="rId3874" Type="http://schemas.openxmlformats.org/officeDocument/2006/relationships/hyperlink" Target="https://login.consultant.ru/link/?req=doc&amp;base=LAW&amp;n=286560&amp;dst=100046" TargetMode = "External"/><Relationship Id="rId3875" Type="http://schemas.openxmlformats.org/officeDocument/2006/relationships/hyperlink" Target="https://login.consultant.ru/link/?req=doc&amp;base=LAW&amp;n=320402&amp;dst=100015" TargetMode = "External"/><Relationship Id="rId3876" Type="http://schemas.openxmlformats.org/officeDocument/2006/relationships/hyperlink" Target="https://login.consultant.ru/link/?req=doc&amp;base=LAW&amp;n=320402&amp;dst=100016" TargetMode = "External"/><Relationship Id="rId3877" Type="http://schemas.openxmlformats.org/officeDocument/2006/relationships/hyperlink" Target="https://login.consultant.ru/link/?req=doc&amp;base=LAW&amp;n=514501&amp;dst=10" TargetMode = "External"/><Relationship Id="rId3878" Type="http://schemas.openxmlformats.org/officeDocument/2006/relationships/hyperlink" Target="https://login.consultant.ru/link/?req=doc&amp;base=LAW&amp;n=320402&amp;dst=100019" TargetMode = "External"/><Relationship Id="rId3879" Type="http://schemas.openxmlformats.org/officeDocument/2006/relationships/hyperlink" Target="https://login.consultant.ru/link/?req=doc&amp;base=LAW&amp;n=388772&amp;dst=100013" TargetMode = "External"/><Relationship Id="rId3880" Type="http://schemas.openxmlformats.org/officeDocument/2006/relationships/hyperlink" Target="https://login.consultant.ru/link/?req=doc&amp;base=LAW&amp;n=221231&amp;dst=100017" TargetMode = "External"/><Relationship Id="rId3881" Type="http://schemas.openxmlformats.org/officeDocument/2006/relationships/hyperlink" Target="https://login.consultant.ru/link/?req=doc&amp;base=LAW&amp;n=490132&amp;dst=100527" TargetMode = "External"/><Relationship Id="rId3882" Type="http://schemas.openxmlformats.org/officeDocument/2006/relationships/hyperlink" Target="https://login.consultant.ru/link/?req=doc&amp;base=LAW&amp;n=201285&amp;dst=100115" TargetMode = "External"/><Relationship Id="rId3883" Type="http://schemas.openxmlformats.org/officeDocument/2006/relationships/hyperlink" Target="https://login.consultant.ru/link/?req=doc&amp;base=LAW&amp;n=149672&amp;dst=100027" TargetMode = "External"/><Relationship Id="rId3884" Type="http://schemas.openxmlformats.org/officeDocument/2006/relationships/hyperlink" Target="https://login.consultant.ru/link/?req=doc&amp;base=LAW&amp;n=153470&amp;dst=100030" TargetMode = "External"/><Relationship Id="rId3885" Type="http://schemas.openxmlformats.org/officeDocument/2006/relationships/hyperlink" Target="https://login.consultant.ru/link/?req=doc&amp;base=LAW&amp;n=181765&amp;dst=100009" TargetMode = "External"/><Relationship Id="rId3886" Type="http://schemas.openxmlformats.org/officeDocument/2006/relationships/hyperlink" Target="https://login.consultant.ru/link/?req=doc&amp;base=LAW&amp;n=421794&amp;dst=100054" TargetMode = "External"/><Relationship Id="rId3887" Type="http://schemas.openxmlformats.org/officeDocument/2006/relationships/hyperlink" Target="https://login.consultant.ru/link/?req=doc&amp;base=LAW&amp;n=439913&amp;dst=100018" TargetMode = "External"/><Relationship Id="rId3888" Type="http://schemas.openxmlformats.org/officeDocument/2006/relationships/hyperlink" Target="https://login.consultant.ru/link/?req=doc&amp;base=LAW&amp;n=450402&amp;dst=100012" TargetMode = "External"/><Relationship Id="rId3889" Type="http://schemas.openxmlformats.org/officeDocument/2006/relationships/hyperlink" Target="https://login.consultant.ru/link/?req=doc&amp;base=LAW&amp;n=517470&amp;dst=100169" TargetMode = "External"/><Relationship Id="rId3890" Type="http://schemas.openxmlformats.org/officeDocument/2006/relationships/hyperlink" Target="https://login.consultant.ru/link/?req=doc&amp;base=LAW&amp;n=517470&amp;dst=100494" TargetMode = "External"/><Relationship Id="rId3891" Type="http://schemas.openxmlformats.org/officeDocument/2006/relationships/hyperlink" Target="https://login.consultant.ru/link/?req=doc&amp;base=LAW&amp;n=473937&amp;dst=100011" TargetMode = "External"/><Relationship Id="rId3892" Type="http://schemas.openxmlformats.org/officeDocument/2006/relationships/hyperlink" Target="https://login.consultant.ru/link/?req=doc&amp;base=LAW&amp;n=149672&amp;dst=100028" TargetMode = "External"/><Relationship Id="rId3893" Type="http://schemas.openxmlformats.org/officeDocument/2006/relationships/hyperlink" Target="https://login.consultant.ru/link/?req=doc&amp;base=LAW&amp;n=517470&amp;dst=332" TargetMode = "External"/><Relationship Id="rId3894" Type="http://schemas.openxmlformats.org/officeDocument/2006/relationships/hyperlink" Target="https://login.consultant.ru/link/?req=doc&amp;base=LAW&amp;n=473937&amp;dst=100014" TargetMode = "External"/><Relationship Id="rId3895" Type="http://schemas.openxmlformats.org/officeDocument/2006/relationships/hyperlink" Target="https://login.consultant.ru/link/?req=doc&amp;base=LAW&amp;n=479353&amp;dst=100088" TargetMode = "External"/><Relationship Id="rId3896" Type="http://schemas.openxmlformats.org/officeDocument/2006/relationships/hyperlink" Target="https://login.consultant.ru/link/?req=doc&amp;base=LAW&amp;n=479353" TargetMode = "External"/><Relationship Id="rId3897" Type="http://schemas.openxmlformats.org/officeDocument/2006/relationships/hyperlink" Target="https://login.consultant.ru/link/?req=doc&amp;base=LAW&amp;n=421794&amp;dst=100055" TargetMode = "External"/><Relationship Id="rId3898" Type="http://schemas.openxmlformats.org/officeDocument/2006/relationships/hyperlink" Target="https://login.consultant.ru/link/?req=doc&amp;base=LAW&amp;n=479353" TargetMode = "External"/><Relationship Id="rId3899" Type="http://schemas.openxmlformats.org/officeDocument/2006/relationships/hyperlink" Target="https://login.consultant.ru/link/?req=doc&amp;base=LAW&amp;n=421794&amp;dst=100058" TargetMode = "External"/><Relationship Id="rId3900" Type="http://schemas.openxmlformats.org/officeDocument/2006/relationships/hyperlink" Target="https://login.consultant.ru/link/?req=doc&amp;base=LAW&amp;n=479353&amp;dst=100091" TargetMode = "External"/><Relationship Id="rId3901" Type="http://schemas.openxmlformats.org/officeDocument/2006/relationships/hyperlink" Target="https://login.consultant.ru/link/?req=doc&amp;base=LAW&amp;n=479353" TargetMode = "External"/><Relationship Id="rId3902" Type="http://schemas.openxmlformats.org/officeDocument/2006/relationships/hyperlink" Target="https://login.consultant.ru/link/?req=doc&amp;base=LAW&amp;n=421794&amp;dst=100060" TargetMode = "External"/><Relationship Id="rId3903" Type="http://schemas.openxmlformats.org/officeDocument/2006/relationships/hyperlink" Target="https://login.consultant.ru/link/?req=doc&amp;base=LAW&amp;n=479353" TargetMode = "External"/><Relationship Id="rId3904" Type="http://schemas.openxmlformats.org/officeDocument/2006/relationships/hyperlink" Target="https://login.consultant.ru/link/?req=doc&amp;base=LAW&amp;n=421794&amp;dst=100062" TargetMode = "External"/><Relationship Id="rId3905" Type="http://schemas.openxmlformats.org/officeDocument/2006/relationships/hyperlink" Target="https://login.consultant.ru/link/?req=doc&amp;base=LAW&amp;n=517470&amp;dst=100556" TargetMode = "External"/><Relationship Id="rId3906" Type="http://schemas.openxmlformats.org/officeDocument/2006/relationships/hyperlink" Target="https://login.consultant.ru/link/?req=doc&amp;base=LAW&amp;n=439913&amp;dst=100019" TargetMode = "External"/><Relationship Id="rId3907" Type="http://schemas.openxmlformats.org/officeDocument/2006/relationships/hyperlink" Target="https://login.consultant.ru/link/?req=doc&amp;base=LAW&amp;n=439913&amp;dst=100022" TargetMode = "External"/><Relationship Id="rId3908" Type="http://schemas.openxmlformats.org/officeDocument/2006/relationships/hyperlink" Target="https://login.consultant.ru/link/?req=doc&amp;base=LAW&amp;n=517470&amp;dst=217" TargetMode = "External"/><Relationship Id="rId3909" Type="http://schemas.openxmlformats.org/officeDocument/2006/relationships/hyperlink" Target="https://login.consultant.ru/link/?req=doc&amp;base=LAW&amp;n=439913&amp;dst=100024" TargetMode = "External"/><Relationship Id="rId3910" Type="http://schemas.openxmlformats.org/officeDocument/2006/relationships/hyperlink" Target="https://login.consultant.ru/link/?req=doc&amp;base=LAW&amp;n=439913&amp;dst=100026" TargetMode = "External"/><Relationship Id="rId3911" Type="http://schemas.openxmlformats.org/officeDocument/2006/relationships/hyperlink" Target="https://login.consultant.ru/link/?req=doc&amp;base=LAW&amp;n=517470&amp;dst=322" TargetMode = "External"/><Relationship Id="rId3912" Type="http://schemas.openxmlformats.org/officeDocument/2006/relationships/hyperlink" Target="https://login.consultant.ru/link/?req=doc&amp;base=LAW&amp;n=450402&amp;dst=100013" TargetMode = "External"/><Relationship Id="rId3913" Type="http://schemas.openxmlformats.org/officeDocument/2006/relationships/hyperlink" Target="https://login.consultant.ru/link/?req=doc&amp;base=LAW&amp;n=503134&amp;dst=100011" TargetMode = "External"/><Relationship Id="rId3914" Type="http://schemas.openxmlformats.org/officeDocument/2006/relationships/hyperlink" Target="https://login.consultant.ru/link/?req=doc&amp;base=LAW&amp;n=450402&amp;dst=100016" TargetMode = "External"/><Relationship Id="rId3915" Type="http://schemas.openxmlformats.org/officeDocument/2006/relationships/hyperlink" Target="https://login.consultant.ru/link/?req=doc&amp;base=LAW&amp;n=517470&amp;dst=268" TargetMode = "External"/><Relationship Id="rId3916" Type="http://schemas.openxmlformats.org/officeDocument/2006/relationships/hyperlink" Target="https://login.consultant.ru/link/?req=doc&amp;base=LAW&amp;n=514849&amp;dst=100040" TargetMode = "External"/><Relationship Id="rId3917" Type="http://schemas.openxmlformats.org/officeDocument/2006/relationships/hyperlink" Target="https://login.consultant.ru/link/?req=doc&amp;base=LAW&amp;n=450402&amp;dst=100018" TargetMode = "External"/><Relationship Id="rId3918" Type="http://schemas.openxmlformats.org/officeDocument/2006/relationships/hyperlink" Target="https://login.consultant.ru/link/?req=doc&amp;base=LAW&amp;n=511068&amp;dst=100083" TargetMode = "External"/><Relationship Id="rId3919" Type="http://schemas.openxmlformats.org/officeDocument/2006/relationships/hyperlink" Target="https://login.consultant.ru/link/?req=doc&amp;base=LAW&amp;n=454939&amp;dst=100026" TargetMode = "External"/><Relationship Id="rId3920" Type="http://schemas.openxmlformats.org/officeDocument/2006/relationships/hyperlink" Target="https://login.consultant.ru/link/?req=doc&amp;base=LAW&amp;n=153470&amp;dst=100031" TargetMode = "External"/><Relationship Id="rId3921" Type="http://schemas.openxmlformats.org/officeDocument/2006/relationships/hyperlink" Target="https://login.consultant.ru/link/?req=doc&amp;base=LAW&amp;n=533428&amp;dst=100017" TargetMode = "External"/><Relationship Id="rId3922" Type="http://schemas.openxmlformats.org/officeDocument/2006/relationships/hyperlink" Target="https://login.consultant.ru/link/?req=doc&amp;base=LAW&amp;n=533578&amp;dst=12249" TargetMode = "External"/><Relationship Id="rId3923" Type="http://schemas.openxmlformats.org/officeDocument/2006/relationships/hyperlink" Target="https://login.consultant.ru/link/?req=doc&amp;base=LAW&amp;n=523248&amp;dst=100134" TargetMode = "External"/><Relationship Id="rId3924" Type="http://schemas.openxmlformats.org/officeDocument/2006/relationships/hyperlink" Target="https://login.consultant.ru/link/?req=doc&amp;base=LAW&amp;n=454939&amp;dst=100028" TargetMode = "External"/><Relationship Id="rId3925" Type="http://schemas.openxmlformats.org/officeDocument/2006/relationships/hyperlink" Target="https://login.consultant.ru/link/?req=doc&amp;base=LAW&amp;n=523248&amp;dst=100146" TargetMode = "External"/><Relationship Id="rId3926" Type="http://schemas.openxmlformats.org/officeDocument/2006/relationships/hyperlink" Target="https://login.consultant.ru/link/?req=doc&amp;base=LAW&amp;n=454939&amp;dst=100029" TargetMode = "External"/><Relationship Id="rId3927" Type="http://schemas.openxmlformats.org/officeDocument/2006/relationships/hyperlink" Target="https://login.consultant.ru/link/?req=doc&amp;base=LAW&amp;n=523248&amp;dst=100141" TargetMode = "External"/><Relationship Id="rId3928" Type="http://schemas.openxmlformats.org/officeDocument/2006/relationships/hyperlink" Target="https://login.consultant.ru/link/?req=doc&amp;base=LAW&amp;n=454939&amp;dst=100030" TargetMode = "External"/><Relationship Id="rId3929" Type="http://schemas.openxmlformats.org/officeDocument/2006/relationships/hyperlink" Target="https://login.consultant.ru/link/?req=doc&amp;base=LAW&amp;n=517470&amp;dst=91" TargetMode = "External"/><Relationship Id="rId3930" Type="http://schemas.openxmlformats.org/officeDocument/2006/relationships/hyperlink" Target="https://login.consultant.ru/link/?req=doc&amp;base=LAW&amp;n=454939&amp;dst=100031" TargetMode = "External"/><Relationship Id="rId3931" Type="http://schemas.openxmlformats.org/officeDocument/2006/relationships/hyperlink" Target="https://login.consultant.ru/link/?req=doc&amp;base=LAW&amp;n=523248&amp;dst=100147" TargetMode = "External"/><Relationship Id="rId3932" Type="http://schemas.openxmlformats.org/officeDocument/2006/relationships/hyperlink" Target="https://login.consultant.ru/link/?req=doc&amp;base=LAW&amp;n=454939&amp;dst=100032" TargetMode = "External"/><Relationship Id="rId3933" Type="http://schemas.openxmlformats.org/officeDocument/2006/relationships/hyperlink" Target="https://login.consultant.ru/link/?req=doc&amp;base=LAW&amp;n=533428&amp;dst=100018" TargetMode = "External"/><Relationship Id="rId3934" Type="http://schemas.openxmlformats.org/officeDocument/2006/relationships/hyperlink" Target="https://login.consultant.ru/link/?req=doc&amp;base=LAW&amp;n=533578&amp;dst=12250" TargetMode = "External"/><Relationship Id="rId3935" Type="http://schemas.openxmlformats.org/officeDocument/2006/relationships/hyperlink" Target="https://login.consultant.ru/link/?req=doc&amp;base=LAW&amp;n=495103&amp;dst=100026" TargetMode = "External"/><Relationship Id="rId3936" Type="http://schemas.openxmlformats.org/officeDocument/2006/relationships/hyperlink" Target="https://login.consultant.ru/link/?req=doc&amp;base=LAW&amp;n=101260&amp;dst=100006" TargetMode = "External"/><Relationship Id="rId3937" Type="http://schemas.openxmlformats.org/officeDocument/2006/relationships/hyperlink" Target="https://login.consultant.ru/link/?req=doc&amp;base=LAW&amp;n=470677&amp;dst=100856" TargetMode = "External"/><Relationship Id="rId3938" Type="http://schemas.openxmlformats.org/officeDocument/2006/relationships/hyperlink" Target="https://login.consultant.ru/link/?req=doc&amp;base=LAW&amp;n=341785&amp;dst=100011" TargetMode = "External"/><Relationship Id="rId3939" Type="http://schemas.openxmlformats.org/officeDocument/2006/relationships/hyperlink" Target="https://login.consultant.ru/link/?req=doc&amp;base=LAW&amp;n=509314&amp;dst=100013" TargetMode = "External"/><Relationship Id="rId3940" Type="http://schemas.openxmlformats.org/officeDocument/2006/relationships/hyperlink" Target="https://login.consultant.ru/link/?req=doc&amp;base=LAW&amp;n=173823&amp;dst=100135" TargetMode = "External"/><Relationship Id="rId3941" Type="http://schemas.openxmlformats.org/officeDocument/2006/relationships/hyperlink" Target="https://login.consultant.ru/link/?req=doc&amp;base=LAW&amp;n=511077&amp;dst=100289" TargetMode = "External"/><Relationship Id="rId3942" Type="http://schemas.openxmlformats.org/officeDocument/2006/relationships/hyperlink" Target="https://login.consultant.ru/link/?req=doc&amp;base=LAW&amp;n=355692&amp;dst=100028" TargetMode = "External"/><Relationship Id="rId3943" Type="http://schemas.openxmlformats.org/officeDocument/2006/relationships/hyperlink" Target="https://login.consultant.ru/link/?req=doc&amp;base=LAW&amp;n=353093&amp;dst=100013" TargetMode = "External"/><Relationship Id="rId3944" Type="http://schemas.openxmlformats.org/officeDocument/2006/relationships/hyperlink" Target="https://login.consultant.ru/link/?req=doc&amp;base=LAW&amp;n=355692&amp;dst=100029" TargetMode = "External"/><Relationship Id="rId3945" Type="http://schemas.openxmlformats.org/officeDocument/2006/relationships/hyperlink" Target="https://login.consultant.ru/link/?req=doc&amp;base=LAW&amp;n=355692&amp;dst=100032" TargetMode = "External"/><Relationship Id="rId3946" Type="http://schemas.openxmlformats.org/officeDocument/2006/relationships/hyperlink" Target="https://login.consultant.ru/link/?req=doc&amp;base=LAW&amp;n=355692&amp;dst=100035" TargetMode = "External"/><Relationship Id="rId3947" Type="http://schemas.openxmlformats.org/officeDocument/2006/relationships/hyperlink" Target="https://login.consultant.ru/link/?req=doc&amp;base=LAW&amp;n=446159&amp;dst=100039" TargetMode = "External"/><Relationship Id="rId3948" Type="http://schemas.openxmlformats.org/officeDocument/2006/relationships/hyperlink" Target="https://login.consultant.ru/link/?req=doc&amp;base=LAW&amp;n=511077&amp;dst=100132" TargetMode = "External"/><Relationship Id="rId3949" Type="http://schemas.openxmlformats.org/officeDocument/2006/relationships/hyperlink" Target="https://login.consultant.ru/link/?req=doc&amp;base=LAW&amp;n=355692&amp;dst=100037" TargetMode = "External"/><Relationship Id="rId3950" Type="http://schemas.openxmlformats.org/officeDocument/2006/relationships/hyperlink" Target="https://login.consultant.ru/link/?req=doc&amp;base=LAW&amp;n=511077&amp;dst=100095" TargetMode = "External"/><Relationship Id="rId3951" Type="http://schemas.openxmlformats.org/officeDocument/2006/relationships/hyperlink" Target="https://login.consultant.ru/link/?req=doc&amp;base=LAW&amp;n=355692&amp;dst=100040" TargetMode = "External"/><Relationship Id="rId3952" Type="http://schemas.openxmlformats.org/officeDocument/2006/relationships/hyperlink" Target="https://login.consultant.ru/link/?req=doc&amp;base=LAW&amp;n=355692&amp;dst=100042" TargetMode = "External"/><Relationship Id="rId3953" Type="http://schemas.openxmlformats.org/officeDocument/2006/relationships/hyperlink" Target="https://login.consultant.ru/link/?req=doc&amp;base=LAW&amp;n=355692&amp;dst=100044" TargetMode = "External"/><Relationship Id="rId3954" Type="http://schemas.openxmlformats.org/officeDocument/2006/relationships/hyperlink" Target="https://login.consultant.ru/link/?req=doc&amp;base=LAW&amp;n=470677&amp;dst=100857" TargetMode = "External"/><Relationship Id="rId3955" Type="http://schemas.openxmlformats.org/officeDocument/2006/relationships/hyperlink" Target="https://login.consultant.ru/link/?req=doc&amp;base=LAW&amp;n=511708&amp;dst=100618" TargetMode = "External"/><Relationship Id="rId3956" Type="http://schemas.openxmlformats.org/officeDocument/2006/relationships/hyperlink" Target="https://login.consultant.ru/link/?req=doc&amp;base=LAW&amp;n=511708&amp;dst=100620" TargetMode = "External"/><Relationship Id="rId3957" Type="http://schemas.openxmlformats.org/officeDocument/2006/relationships/hyperlink" Target="https://login.consultant.ru/link/?req=doc&amp;base=LAW&amp;n=349067&amp;dst=100019" TargetMode = "External"/><Relationship Id="rId3958" Type="http://schemas.openxmlformats.org/officeDocument/2006/relationships/hyperlink" Target="https://login.consultant.ru/link/?req=doc&amp;base=LAW&amp;n=521644&amp;dst=100032" TargetMode = "External"/><Relationship Id="rId3959" Type="http://schemas.openxmlformats.org/officeDocument/2006/relationships/hyperlink" Target="https://login.consultant.ru/link/?req=doc&amp;base=LAW&amp;n=446093&amp;dst=100017" TargetMode = "External"/><Relationship Id="rId3960" Type="http://schemas.openxmlformats.org/officeDocument/2006/relationships/hyperlink" Target="https://login.consultant.ru/link/?req=doc&amp;base=LAW&amp;n=446093&amp;dst=100018" TargetMode = "External"/><Relationship Id="rId3961" Type="http://schemas.openxmlformats.org/officeDocument/2006/relationships/hyperlink" Target="https://login.consultant.ru/link/?req=doc&amp;base=LAW&amp;n=173202&amp;dst=100058" TargetMode = "External"/><Relationship Id="rId3962" Type="http://schemas.openxmlformats.org/officeDocument/2006/relationships/hyperlink" Target="https://login.consultant.ru/link/?req=doc&amp;base=LAW&amp;n=511708&amp;dst=100650" TargetMode = "External"/><Relationship Id="rId3963" Type="http://schemas.openxmlformats.org/officeDocument/2006/relationships/hyperlink" Target="https://login.consultant.ru/link/?req=doc&amp;base=LAW&amp;n=521644&amp;dst=100033" TargetMode = "External"/><Relationship Id="rId3964" Type="http://schemas.openxmlformats.org/officeDocument/2006/relationships/hyperlink" Target="https://login.consultant.ru/link/?req=doc&amp;base=LAW&amp;n=446093&amp;dst=100021" TargetMode = "External"/><Relationship Id="rId3965" Type="http://schemas.openxmlformats.org/officeDocument/2006/relationships/hyperlink" Target="https://login.consultant.ru/link/?req=doc&amp;base=LAW&amp;n=341785&amp;dst=100012" TargetMode = "External"/><Relationship Id="rId3966" Type="http://schemas.openxmlformats.org/officeDocument/2006/relationships/hyperlink" Target="https://login.consultant.ru/link/?req=doc&amp;base=LAW&amp;n=511581&amp;dst=241" TargetMode = "External"/><Relationship Id="rId3967" Type="http://schemas.openxmlformats.org/officeDocument/2006/relationships/hyperlink" Target="https://login.consultant.ru/link/?req=doc&amp;base=LAW&amp;n=511581&amp;dst=242" TargetMode = "External"/><Relationship Id="rId3968" Type="http://schemas.openxmlformats.org/officeDocument/2006/relationships/hyperlink" Target="https://login.consultant.ru/link/?req=doc&amp;base=LAW&amp;n=511581&amp;dst=240" TargetMode = "External"/><Relationship Id="rId3969" Type="http://schemas.openxmlformats.org/officeDocument/2006/relationships/hyperlink" Target="https://login.consultant.ru/link/?req=doc&amp;base=LAW&amp;n=511581&amp;dst=244" TargetMode = "External"/><Relationship Id="rId3970" Type="http://schemas.openxmlformats.org/officeDocument/2006/relationships/hyperlink" Target="https://login.consultant.ru/link/?req=doc&amp;base=LAW&amp;n=511581&amp;dst=229" TargetMode = "External"/><Relationship Id="rId3971" Type="http://schemas.openxmlformats.org/officeDocument/2006/relationships/hyperlink" Target="https://login.consultant.ru/link/?req=doc&amp;base=LAW&amp;n=157966&amp;dst=100151" TargetMode = "External"/><Relationship Id="rId3972" Type="http://schemas.openxmlformats.org/officeDocument/2006/relationships/hyperlink" Target="https://login.consultant.ru/link/?req=doc&amp;base=LAW&amp;n=103113&amp;dst=100041" TargetMode = "External"/><Relationship Id="rId3973" Type="http://schemas.openxmlformats.org/officeDocument/2006/relationships/hyperlink" Target="https://login.consultant.ru/link/?req=doc&amp;base=LAW&amp;n=512945&amp;dst=99" TargetMode = "External"/><Relationship Id="rId3974" Type="http://schemas.openxmlformats.org/officeDocument/2006/relationships/hyperlink" Target="https://login.consultant.ru/link/?req=doc&amp;base=LAW&amp;n=357766&amp;dst=100009" TargetMode = "External"/><Relationship Id="rId3975" Type="http://schemas.openxmlformats.org/officeDocument/2006/relationships/hyperlink" Target="https://login.consultant.ru/link/?req=doc&amp;base=LAW&amp;n=413549&amp;dst=100508" TargetMode = "External"/><Relationship Id="rId3976" Type="http://schemas.openxmlformats.org/officeDocument/2006/relationships/hyperlink" Target="https://login.consultant.ru/link/?req=doc&amp;base=LAW&amp;n=413549&amp;dst=100511" TargetMode = "External"/><Relationship Id="rId3977" Type="http://schemas.openxmlformats.org/officeDocument/2006/relationships/hyperlink" Target="https://login.consultant.ru/link/?req=doc&amp;base=LAW&amp;n=512945&amp;dst=209" TargetMode = "External"/><Relationship Id="rId3978" Type="http://schemas.openxmlformats.org/officeDocument/2006/relationships/hyperlink" Target="https://login.consultant.ru/link/?req=doc&amp;base=LAW&amp;n=512945&amp;dst=287" TargetMode = "External"/><Relationship Id="rId3979" Type="http://schemas.openxmlformats.org/officeDocument/2006/relationships/hyperlink" Target="https://login.consultant.ru/link/?req=doc&amp;base=LAW&amp;n=512945&amp;dst=306" TargetMode = "External"/><Relationship Id="rId3980" Type="http://schemas.openxmlformats.org/officeDocument/2006/relationships/hyperlink" Target="https://login.consultant.ru/link/?req=doc&amp;base=LAW&amp;n=512945&amp;dst=334" TargetMode = "External"/><Relationship Id="rId3981" Type="http://schemas.openxmlformats.org/officeDocument/2006/relationships/hyperlink" Target="https://login.consultant.ru/link/?req=doc&amp;base=LAW&amp;n=413549&amp;dst=100514" TargetMode = "External"/><Relationship Id="rId3982" Type="http://schemas.openxmlformats.org/officeDocument/2006/relationships/hyperlink" Target="https://login.consultant.ru/link/?req=doc&amp;base=LAW&amp;n=413549&amp;dst=100516" TargetMode = "External"/><Relationship Id="rId3983" Type="http://schemas.openxmlformats.org/officeDocument/2006/relationships/hyperlink" Target="https://login.consultant.ru/link/?req=doc&amp;base=LAW&amp;n=512945&amp;dst=100" TargetMode = "External"/><Relationship Id="rId3984" Type="http://schemas.openxmlformats.org/officeDocument/2006/relationships/hyperlink" Target="https://login.consultant.ru/link/?req=doc&amp;base=LAW&amp;n=413549&amp;dst=100518" TargetMode = "External"/><Relationship Id="rId3985" Type="http://schemas.openxmlformats.org/officeDocument/2006/relationships/hyperlink" Target="https://login.consultant.ru/link/?req=doc&amp;base=LAW&amp;n=512945&amp;dst=396" TargetMode = "External"/><Relationship Id="rId3986" Type="http://schemas.openxmlformats.org/officeDocument/2006/relationships/hyperlink" Target="https://login.consultant.ru/link/?req=doc&amp;base=LAW&amp;n=413549&amp;dst=100520" TargetMode = "External"/><Relationship Id="rId3987" Type="http://schemas.openxmlformats.org/officeDocument/2006/relationships/hyperlink" Target="https://login.consultant.ru/link/?req=doc&amp;base=LAW&amp;n=512945&amp;dst=416" TargetMode = "External"/><Relationship Id="rId3988" Type="http://schemas.openxmlformats.org/officeDocument/2006/relationships/hyperlink" Target="https://login.consultant.ru/link/?req=doc&amp;base=LAW&amp;n=413549&amp;dst=100522" TargetMode = "External"/><Relationship Id="rId3989" Type="http://schemas.openxmlformats.org/officeDocument/2006/relationships/hyperlink" Target="https://login.consultant.ru/link/?req=doc&amp;base=LAW&amp;n=512945&amp;dst=358" TargetMode = "External"/><Relationship Id="rId3990" Type="http://schemas.openxmlformats.org/officeDocument/2006/relationships/hyperlink" Target="https://login.consultant.ru/link/?req=doc&amp;base=LAW&amp;n=413549&amp;dst=100524" TargetMode = "External"/><Relationship Id="rId3991" Type="http://schemas.openxmlformats.org/officeDocument/2006/relationships/hyperlink" Target="https://login.consultant.ru/link/?req=doc&amp;base=LAW&amp;n=512945&amp;dst=437" TargetMode = "External"/><Relationship Id="rId3992" Type="http://schemas.openxmlformats.org/officeDocument/2006/relationships/hyperlink" Target="https://login.consultant.ru/link/?req=doc&amp;base=LAW&amp;n=413549&amp;dst=100526" TargetMode = "External"/><Relationship Id="rId3993" Type="http://schemas.openxmlformats.org/officeDocument/2006/relationships/hyperlink" Target="https://login.consultant.ru/link/?req=doc&amp;base=LAW&amp;n=512945&amp;dst=444" TargetMode = "External"/><Relationship Id="rId3994" Type="http://schemas.openxmlformats.org/officeDocument/2006/relationships/hyperlink" Target="https://login.consultant.ru/link/?req=doc&amp;base=LAW&amp;n=413549&amp;dst=100528" TargetMode = "External"/><Relationship Id="rId3995" Type="http://schemas.openxmlformats.org/officeDocument/2006/relationships/hyperlink" Target="https://login.consultant.ru/link/?req=doc&amp;base=LAW&amp;n=413549&amp;dst=100530" TargetMode = "External"/><Relationship Id="rId3996" Type="http://schemas.openxmlformats.org/officeDocument/2006/relationships/hyperlink" Target="https://login.consultant.ru/link/?req=doc&amp;base=LAW&amp;n=512945&amp;dst=141" TargetMode = "External"/><Relationship Id="rId3997" Type="http://schemas.openxmlformats.org/officeDocument/2006/relationships/hyperlink" Target="https://login.consultant.ru/link/?req=doc&amp;base=LAW&amp;n=413549&amp;dst=100532" TargetMode = "External"/><Relationship Id="rId3998" Type="http://schemas.openxmlformats.org/officeDocument/2006/relationships/hyperlink" Target="https://login.consultant.ru/link/?req=doc&amp;base=LAW&amp;n=413549&amp;dst=100534" TargetMode = "External"/><Relationship Id="rId3999" Type="http://schemas.openxmlformats.org/officeDocument/2006/relationships/hyperlink" Target="https://login.consultant.ru/link/?req=doc&amp;base=LAW&amp;n=512945&amp;dst=191" TargetMode = "External"/><Relationship Id="rId4000" Type="http://schemas.openxmlformats.org/officeDocument/2006/relationships/hyperlink" Target="https://login.consultant.ru/link/?req=doc&amp;base=LAW&amp;n=413549&amp;dst=100536" TargetMode = "External"/><Relationship Id="rId4001" Type="http://schemas.openxmlformats.org/officeDocument/2006/relationships/hyperlink" Target="https://login.consultant.ru/link/?req=doc&amp;base=LAW&amp;n=511737&amp;dst=100136" TargetMode = "External"/><Relationship Id="rId4002" Type="http://schemas.openxmlformats.org/officeDocument/2006/relationships/hyperlink" Target="https://login.consultant.ru/link/?req=doc&amp;base=LAW&amp;n=482544&amp;dst=100011" TargetMode = "External"/><Relationship Id="rId4003" Type="http://schemas.openxmlformats.org/officeDocument/2006/relationships/hyperlink" Target="https://login.consultant.ru/link/?req=doc&amp;base=LAW&amp;n=482544&amp;dst=100014" TargetMode = "External"/><Relationship Id="rId4004" Type="http://schemas.openxmlformats.org/officeDocument/2006/relationships/hyperlink" Target="https://login.consultant.ru/link/?req=doc&amp;base=LAW&amp;n=512945&amp;dst=646" TargetMode = "External"/><Relationship Id="rId4005" Type="http://schemas.openxmlformats.org/officeDocument/2006/relationships/hyperlink" Target="https://login.consultant.ru/link/?req=doc&amp;base=LAW&amp;n=357766&amp;dst=100010" TargetMode = "External"/><Relationship Id="rId4006" Type="http://schemas.openxmlformats.org/officeDocument/2006/relationships/hyperlink" Target="https://login.consultant.ru/link/?req=doc&amp;base=LAW&amp;n=501445&amp;dst=100178" TargetMode = "External"/><Relationship Id="rId4007" Type="http://schemas.openxmlformats.org/officeDocument/2006/relationships/hyperlink" Target="https://login.consultant.ru/link/?req=doc&amp;base=LAW&amp;n=505904&amp;dst=100092" TargetMode = "External"/><Relationship Id="rId4008" Type="http://schemas.openxmlformats.org/officeDocument/2006/relationships/hyperlink" Target="https://login.consultant.ru/link/?req=doc&amp;base=LAW&amp;n=511077&amp;dst=100295" TargetMode = "External"/><Relationship Id="rId4009" Type="http://schemas.openxmlformats.org/officeDocument/2006/relationships/hyperlink" Target="https://login.consultant.ru/link/?req=doc&amp;base=LAW&amp;n=521644&amp;dst=100036" TargetMode = "External"/><Relationship Id="rId4010" Type="http://schemas.openxmlformats.org/officeDocument/2006/relationships/hyperlink" Target="https://login.consultant.ru/link/?req=doc&amp;base=LAW&amp;n=454939&amp;dst=100034" TargetMode = "External"/><Relationship Id="rId4011" Type="http://schemas.openxmlformats.org/officeDocument/2006/relationships/hyperlink" Target="https://login.consultant.ru/link/?req=doc&amp;base=LAW&amp;n=454939&amp;dst=100035" TargetMode = "External"/><Relationship Id="rId4012" Type="http://schemas.openxmlformats.org/officeDocument/2006/relationships/hyperlink" Target="https://login.consultant.ru/link/?req=doc&amp;base=LAW&amp;n=494748&amp;dst=100141" TargetMode = "External"/><Relationship Id="rId4013" Type="http://schemas.openxmlformats.org/officeDocument/2006/relationships/hyperlink" Target="https://login.consultant.ru/link/?req=doc&amp;base=LAW&amp;n=533428&amp;dst=100025" TargetMode = "External"/><Relationship Id="rId4014" Type="http://schemas.openxmlformats.org/officeDocument/2006/relationships/hyperlink" Target="https://login.consultant.ru/link/?req=doc&amp;base=LAW&amp;n=533578&amp;dst=12256" TargetMode = "External"/><Relationship Id="rId4015" Type="http://schemas.openxmlformats.org/officeDocument/2006/relationships/hyperlink" Target="https://login.consultant.ru/link/?req=doc&amp;base=LAW&amp;n=471849&amp;dst=100077" TargetMode = "External"/><Relationship Id="rId4016" Type="http://schemas.openxmlformats.org/officeDocument/2006/relationships/hyperlink" Target="https://login.consultant.ru/link/?req=doc&amp;base=LAW&amp;n=527967&amp;dst=100277" TargetMode = "External"/><Relationship Id="rId4017" Type="http://schemas.openxmlformats.org/officeDocument/2006/relationships/hyperlink" Target="https://login.consultant.ru/link/?req=doc&amp;base=LAW&amp;n=289770&amp;dst=100111" TargetMode = "External"/><Relationship Id="rId4018" Type="http://schemas.openxmlformats.org/officeDocument/2006/relationships/hyperlink" Target="https://login.consultant.ru/link/?req=doc&amp;base=LAW&amp;n=490132&amp;dst=100536" TargetMode = "External"/><Relationship Id="rId4019" Type="http://schemas.openxmlformats.org/officeDocument/2006/relationships/hyperlink" Target="https://login.consultant.ru/link/?req=doc&amp;base=LAW&amp;n=103113&amp;dst=100042" TargetMode = "External"/><Relationship Id="rId4020" Type="http://schemas.openxmlformats.org/officeDocument/2006/relationships/hyperlink" Target="https://login.consultant.ru/link/?req=doc&amp;base=LAW&amp;n=515330&amp;dst=100108" TargetMode = "External"/><Relationship Id="rId4021" Type="http://schemas.openxmlformats.org/officeDocument/2006/relationships/hyperlink" Target="https://login.consultant.ru/link/?req=doc&amp;base=LAW&amp;n=168067&amp;dst=100055" TargetMode = "External"/><Relationship Id="rId4022" Type="http://schemas.openxmlformats.org/officeDocument/2006/relationships/hyperlink" Target="https://login.consultant.ru/link/?req=doc&amp;base=LAW&amp;n=459965&amp;dst=100009" TargetMode = "External"/><Relationship Id="rId4023" Type="http://schemas.openxmlformats.org/officeDocument/2006/relationships/hyperlink" Target="https://login.consultant.ru/link/?req=doc&amp;base=LAW&amp;n=490132&amp;dst=100537" TargetMode = "External"/><Relationship Id="rId4024" Type="http://schemas.openxmlformats.org/officeDocument/2006/relationships/hyperlink" Target="https://login.consultant.ru/link/?req=doc&amp;base=LAW&amp;n=523104&amp;dst=100010" TargetMode = "External"/><Relationship Id="rId4025" Type="http://schemas.openxmlformats.org/officeDocument/2006/relationships/hyperlink" Target="https://login.consultant.ru/link/?req=doc&amp;base=LAW&amp;n=459965&amp;dst=100010" TargetMode = "External"/><Relationship Id="rId4026" Type="http://schemas.openxmlformats.org/officeDocument/2006/relationships/hyperlink" Target="https://login.consultant.ru/link/?req=doc&amp;base=LAW&amp;n=490132&amp;dst=100538" TargetMode = "External"/><Relationship Id="rId4027" Type="http://schemas.openxmlformats.org/officeDocument/2006/relationships/hyperlink" Target="https://login.consultant.ru/link/?req=doc&amp;base=LAW&amp;n=515330&amp;dst=97" TargetMode = "External"/><Relationship Id="rId4028" Type="http://schemas.openxmlformats.org/officeDocument/2006/relationships/hyperlink" Target="https://login.consultant.ru/link/?req=doc&amp;base=LAW&amp;n=172661&amp;dst=100104" TargetMode = "External"/><Relationship Id="rId4029" Type="http://schemas.openxmlformats.org/officeDocument/2006/relationships/hyperlink" Target="https://login.consultant.ru/link/?req=doc&amp;base=LAW&amp;n=459965&amp;dst=100013" TargetMode = "External"/><Relationship Id="rId4030" Type="http://schemas.openxmlformats.org/officeDocument/2006/relationships/hyperlink" Target="https://login.consultant.ru/link/?req=doc&amp;base=LAW&amp;n=347921&amp;dst=100009" TargetMode = "External"/><Relationship Id="rId4031" Type="http://schemas.openxmlformats.org/officeDocument/2006/relationships/hyperlink" Target="https://login.consultant.ru/link/?req=doc&amp;base=LAW&amp;n=455948&amp;dst=100016" TargetMode = "External"/><Relationship Id="rId4032" Type="http://schemas.openxmlformats.org/officeDocument/2006/relationships/hyperlink" Target="https://login.consultant.ru/link/?req=doc&amp;base=LAW&amp;n=380349&amp;dst=100009" TargetMode = "External"/><Relationship Id="rId4033" Type="http://schemas.openxmlformats.org/officeDocument/2006/relationships/hyperlink" Target="https://login.consultant.ru/link/?req=doc&amp;base=LAW&amp;n=505887&amp;dst=100084" TargetMode = "External"/><Relationship Id="rId4034" Type="http://schemas.openxmlformats.org/officeDocument/2006/relationships/hyperlink" Target="https://login.consultant.ru/link/?req=doc&amp;base=LAW&amp;n=417857&amp;dst=100009" TargetMode = "External"/><Relationship Id="rId4035" Type="http://schemas.openxmlformats.org/officeDocument/2006/relationships/hyperlink" Target="https://login.consultant.ru/link/?req=doc&amp;base=LAW&amp;n=505887&amp;dst=100085" TargetMode = "External"/><Relationship Id="rId4036" Type="http://schemas.openxmlformats.org/officeDocument/2006/relationships/hyperlink" Target="https://login.consultant.ru/link/?req=doc&amp;base=LAW&amp;n=347921&amp;dst=100012" TargetMode = "External"/><Relationship Id="rId4037" Type="http://schemas.openxmlformats.org/officeDocument/2006/relationships/hyperlink" Target="https://login.consultant.ru/link/?req=doc&amp;base=LAW&amp;n=495097&amp;dst=100110" TargetMode = "External"/><Relationship Id="rId4038" Type="http://schemas.openxmlformats.org/officeDocument/2006/relationships/hyperlink" Target="https://login.consultant.ru/link/?req=doc&amp;base=LAW&amp;n=511675&amp;dst=350" TargetMode = "External"/><Relationship Id="rId4039" Type="http://schemas.openxmlformats.org/officeDocument/2006/relationships/hyperlink" Target="https://login.consultant.ru/link/?req=doc&amp;base=LAW&amp;n=149788&amp;dst=100028" TargetMode = "External"/><Relationship Id="rId4040" Type="http://schemas.openxmlformats.org/officeDocument/2006/relationships/hyperlink" Target="https://login.consultant.ru/link/?req=doc&amp;base=LAW&amp;n=215474&amp;dst=100011" TargetMode = "External"/><Relationship Id="rId4041" Type="http://schemas.openxmlformats.org/officeDocument/2006/relationships/hyperlink" Target="https://login.consultant.ru/link/?req=doc&amp;base=LAW&amp;n=495255&amp;dst=100287" TargetMode = "External"/><Relationship Id="rId4042" Type="http://schemas.openxmlformats.org/officeDocument/2006/relationships/hyperlink" Target="https://login.consultant.ru/link/?req=doc&amp;base=LAW&amp;n=495255&amp;dst=100288" TargetMode = "External"/><Relationship Id="rId4043" Type="http://schemas.openxmlformats.org/officeDocument/2006/relationships/hyperlink" Target="https://login.consultant.ru/link/?req=doc&amp;base=LAW&amp;n=508341&amp;dst=100010" TargetMode = "External"/><Relationship Id="rId4044" Type="http://schemas.openxmlformats.org/officeDocument/2006/relationships/hyperlink" Target="https://login.consultant.ru/link/?req=doc&amp;base=LAW&amp;n=186980&amp;dst=100074" TargetMode = "External"/><Relationship Id="rId4045" Type="http://schemas.openxmlformats.org/officeDocument/2006/relationships/hyperlink" Target="https://login.consultant.ru/link/?req=doc&amp;base=LAW&amp;n=509391&amp;dst=100014" TargetMode = "External"/><Relationship Id="rId4046" Type="http://schemas.openxmlformats.org/officeDocument/2006/relationships/hyperlink" Target="https://login.consultant.ru/link/?req=doc&amp;base=LAW&amp;n=508341&amp;dst=100012" TargetMode = "External"/><Relationship Id="rId4047" Type="http://schemas.openxmlformats.org/officeDocument/2006/relationships/hyperlink" Target="https://login.consultant.ru/link/?req=doc&amp;base=LAW&amp;n=471849&amp;dst=100083" TargetMode = "External"/><Relationship Id="rId4048" Type="http://schemas.openxmlformats.org/officeDocument/2006/relationships/hyperlink" Target="https://login.consultant.ru/link/?req=doc&amp;base=LAW&amp;n=378774&amp;dst=100061" TargetMode = "External"/><Relationship Id="rId4049" Type="http://schemas.openxmlformats.org/officeDocument/2006/relationships/hyperlink" Target="https://login.consultant.ru/link/?req=doc&amp;base=LAW&amp;n=200919&amp;dst=100020" TargetMode = "External"/><Relationship Id="rId4050" Type="http://schemas.openxmlformats.org/officeDocument/2006/relationships/hyperlink" Target="https://login.consultant.ru/link/?req=doc&amp;base=LAW&amp;n=200919&amp;dst=100021" TargetMode = "External"/><Relationship Id="rId4051" Type="http://schemas.openxmlformats.org/officeDocument/2006/relationships/hyperlink" Target="https://login.consultant.ru/link/?req=doc&amp;base=LAW&amp;n=490132&amp;dst=100541" TargetMode = "External"/><Relationship Id="rId4052" Type="http://schemas.openxmlformats.org/officeDocument/2006/relationships/hyperlink" Target="https://login.consultant.ru/link/?req=doc&amp;base=LAW&amp;n=221691&amp;dst=100662" TargetMode = "External"/><Relationship Id="rId4053" Type="http://schemas.openxmlformats.org/officeDocument/2006/relationships/hyperlink" Target="https://login.consultant.ru/link/?req=doc&amp;base=LAW&amp;n=531283&amp;dst=101238" TargetMode = "External"/><Relationship Id="rId4054" Type="http://schemas.openxmlformats.org/officeDocument/2006/relationships/hyperlink" Target="https://login.consultant.ru/link/?req=doc&amp;base=LAW&amp;n=531283&amp;dst=103202" TargetMode = "External"/><Relationship Id="rId4055" Type="http://schemas.openxmlformats.org/officeDocument/2006/relationships/hyperlink" Target="https://login.consultant.ru/link/?req=doc&amp;base=LAW&amp;n=57154&amp;dst=100032" TargetMode = "External"/><Relationship Id="rId4056" Type="http://schemas.openxmlformats.org/officeDocument/2006/relationships/hyperlink" Target="https://login.consultant.ru/link/?req=doc&amp;base=LAW&amp;n=531404&amp;dst=100046" TargetMode = "External"/><Relationship Id="rId4057" Type="http://schemas.openxmlformats.org/officeDocument/2006/relationships/hyperlink" Target="https://login.consultant.ru/link/?req=doc&amp;base=LAW&amp;n=531283&amp;dst=1721" TargetMode = "External"/><Relationship Id="rId4058" Type="http://schemas.openxmlformats.org/officeDocument/2006/relationships/hyperlink" Target="https://login.consultant.ru/link/?req=doc&amp;base=LAW&amp;n=221691&amp;dst=100669" TargetMode = "External"/><Relationship Id="rId4059" Type="http://schemas.openxmlformats.org/officeDocument/2006/relationships/hyperlink" Target="https://login.consultant.ru/link/?req=doc&amp;base=LAW&amp;n=531283&amp;dst=1722" TargetMode = "External"/><Relationship Id="rId4060" Type="http://schemas.openxmlformats.org/officeDocument/2006/relationships/hyperlink" Target="https://login.consultant.ru/link/?req=doc&amp;base=LAW&amp;n=221691&amp;dst=100672" TargetMode = "External"/><Relationship Id="rId4061" Type="http://schemas.openxmlformats.org/officeDocument/2006/relationships/hyperlink" Target="https://login.consultant.ru/link/?req=doc&amp;base=LAW&amp;n=221582&amp;dst=100225" TargetMode = "External"/><Relationship Id="rId4062" Type="http://schemas.openxmlformats.org/officeDocument/2006/relationships/hyperlink" Target="https://login.consultant.ru/link/?req=doc&amp;base=LAW&amp;n=202300&amp;dst=100326" TargetMode = "External"/><Relationship Id="rId4063" Type="http://schemas.openxmlformats.org/officeDocument/2006/relationships/hyperlink" Target="https://login.consultant.ru/link/?req=doc&amp;base=LAW&amp;n=221582&amp;dst=100227" TargetMode = "External"/><Relationship Id="rId4064" Type="http://schemas.openxmlformats.org/officeDocument/2006/relationships/hyperlink" Target="https://login.consultant.ru/link/?req=doc&amp;base=LAW&amp;n=381628&amp;dst=100041" TargetMode = "External"/><Relationship Id="rId4065" Type="http://schemas.openxmlformats.org/officeDocument/2006/relationships/hyperlink" Target="https://login.consultant.ru/link/?req=doc&amp;base=LAW&amp;n=531283&amp;dst=148" TargetMode = "External"/><Relationship Id="rId4066" Type="http://schemas.openxmlformats.org/officeDocument/2006/relationships/hyperlink" Target="https://login.consultant.ru/link/?req=doc&amp;base=LAW&amp;n=202300&amp;dst=100329" TargetMode = "External"/><Relationship Id="rId4067" Type="http://schemas.openxmlformats.org/officeDocument/2006/relationships/hyperlink" Target="https://login.consultant.ru/link/?req=doc&amp;base=LAW&amp;n=100523&amp;dst=100014" TargetMode = "External"/><Relationship Id="rId4068" Type="http://schemas.openxmlformats.org/officeDocument/2006/relationships/hyperlink" Target="https://login.consultant.ru/link/?req=doc&amp;base=LAW&amp;n=531404" TargetMode = "External"/><Relationship Id="rId4069" Type="http://schemas.openxmlformats.org/officeDocument/2006/relationships/hyperlink" Target="https://login.consultant.ru/link/?req=doc&amp;base=LAW&amp;n=172950&amp;dst=100046" TargetMode = "External"/><Relationship Id="rId4070" Type="http://schemas.openxmlformats.org/officeDocument/2006/relationships/hyperlink" Target="https://login.consultant.ru/link/?req=doc&amp;base=LAW&amp;n=221582&amp;dst=100230" TargetMode = "External"/><Relationship Id="rId4071" Type="http://schemas.openxmlformats.org/officeDocument/2006/relationships/hyperlink" Target="https://login.consultant.ru/link/?req=doc&amp;base=LAW&amp;n=221691&amp;dst=100675" TargetMode = "External"/><Relationship Id="rId4072" Type="http://schemas.openxmlformats.org/officeDocument/2006/relationships/hyperlink" Target="https://login.consultant.ru/link/?req=doc&amp;base=LAW&amp;n=221582&amp;dst=100231" TargetMode = "External"/><Relationship Id="rId4073" Type="http://schemas.openxmlformats.org/officeDocument/2006/relationships/hyperlink" Target="https://login.consultant.ru/link/?req=doc&amp;base=LAW&amp;n=531404&amp;dst=4115" TargetMode = "External"/><Relationship Id="rId4074" Type="http://schemas.openxmlformats.org/officeDocument/2006/relationships/hyperlink" Target="https://login.consultant.ru/link/?req=doc&amp;base=LAW&amp;n=202300&amp;dst=100331" TargetMode = "External"/><Relationship Id="rId4075" Type="http://schemas.openxmlformats.org/officeDocument/2006/relationships/hyperlink" Target="https://login.consultant.ru/link/?req=doc&amp;base=LAW&amp;n=531404&amp;dst=5562" TargetMode = "External"/><Relationship Id="rId4076" Type="http://schemas.openxmlformats.org/officeDocument/2006/relationships/hyperlink" Target="https://login.consultant.ru/link/?req=doc&amp;base=LAW&amp;n=221582&amp;dst=100234" TargetMode = "External"/><Relationship Id="rId4077" Type="http://schemas.openxmlformats.org/officeDocument/2006/relationships/hyperlink" Target="https://login.consultant.ru/link/?req=doc&amp;base=LAW&amp;n=221691&amp;dst=100678" TargetMode = "External"/><Relationship Id="rId4078" Type="http://schemas.openxmlformats.org/officeDocument/2006/relationships/hyperlink" Target="https://login.consultant.ru/link/?req=doc&amp;base=LAW&amp;n=221582&amp;dst=100235" TargetMode = "External"/><Relationship Id="rId4079" Type="http://schemas.openxmlformats.org/officeDocument/2006/relationships/hyperlink" Target="https://login.consultant.ru/link/?req=doc&amp;base=LAW&amp;n=100523&amp;dst=100018" TargetMode = "External"/><Relationship Id="rId4080" Type="http://schemas.openxmlformats.org/officeDocument/2006/relationships/hyperlink" Target="https://login.consultant.ru/link/?req=doc&amp;base=LAW&amp;n=100523&amp;dst=100019" TargetMode = "External"/><Relationship Id="rId4081" Type="http://schemas.openxmlformats.org/officeDocument/2006/relationships/hyperlink" Target="https://login.consultant.ru/link/?req=doc&amp;base=LAW&amp;n=490132&amp;dst=100551" TargetMode = "External"/><Relationship Id="rId4082" Type="http://schemas.openxmlformats.org/officeDocument/2006/relationships/hyperlink" Target="https://login.consultant.ru/link/?req=doc&amp;base=LAW&amp;n=490132&amp;dst=100552" TargetMode = "External"/><Relationship Id="rId4083" Type="http://schemas.openxmlformats.org/officeDocument/2006/relationships/hyperlink" Target="https://login.consultant.ru/link/?req=doc&amp;base=LAW&amp;n=103113&amp;dst=100043" TargetMode = "External"/><Relationship Id="rId4084" Type="http://schemas.openxmlformats.org/officeDocument/2006/relationships/hyperlink" Target="https://login.consultant.ru/link/?req=doc&amp;base=LAW&amp;n=165800&amp;dst=100036" TargetMode = "External"/><Relationship Id="rId4085" Type="http://schemas.openxmlformats.org/officeDocument/2006/relationships/hyperlink" Target="https://login.consultant.ru/link/?req=doc&amp;base=LAW&amp;n=329978&amp;dst=100012" TargetMode = "External"/><Relationship Id="rId4086" Type="http://schemas.openxmlformats.org/officeDocument/2006/relationships/hyperlink" Target="https://login.consultant.ru/link/?req=doc&amp;base=LAW&amp;n=289784&amp;dst=100016" TargetMode = "External"/><Relationship Id="rId4087" Type="http://schemas.openxmlformats.org/officeDocument/2006/relationships/hyperlink" Target="https://login.consultant.ru/link/?req=doc&amp;base=LAW&amp;n=329978&amp;dst=100013" TargetMode = "External"/><Relationship Id="rId4088" Type="http://schemas.openxmlformats.org/officeDocument/2006/relationships/hyperlink" Target="https://login.consultant.ru/link/?req=doc&amp;base=LAW&amp;n=329978&amp;dst=100014" TargetMode = "External"/><Relationship Id="rId4089" Type="http://schemas.openxmlformats.org/officeDocument/2006/relationships/hyperlink" Target="https://login.consultant.ru/link/?req=doc&amp;base=LAW&amp;n=329978&amp;dst=100015" TargetMode = "External"/><Relationship Id="rId4090" Type="http://schemas.openxmlformats.org/officeDocument/2006/relationships/hyperlink" Target="https://login.consultant.ru/link/?req=doc&amp;base=LAW&amp;n=329978&amp;dst=100017" TargetMode = "External"/><Relationship Id="rId4091" Type="http://schemas.openxmlformats.org/officeDocument/2006/relationships/hyperlink" Target="https://login.consultant.ru/link/?req=doc&amp;base=LAW&amp;n=289784&amp;dst=100021" TargetMode = "External"/><Relationship Id="rId4092" Type="http://schemas.openxmlformats.org/officeDocument/2006/relationships/hyperlink" Target="https://login.consultant.ru/link/?req=doc&amp;base=LAW&amp;n=329978&amp;dst=100018" TargetMode = "External"/><Relationship Id="rId4093" Type="http://schemas.openxmlformats.org/officeDocument/2006/relationships/hyperlink" Target="https://login.consultant.ru/link/?req=doc&amp;base=LAW&amp;n=201314&amp;dst=100021" TargetMode = "External"/><Relationship Id="rId4094" Type="http://schemas.openxmlformats.org/officeDocument/2006/relationships/hyperlink" Target="https://login.consultant.ru/link/?req=doc&amp;base=LAW&amp;n=201259&amp;dst=100056" TargetMode = "External"/><Relationship Id="rId4095" Type="http://schemas.openxmlformats.org/officeDocument/2006/relationships/hyperlink" Target="https://login.consultant.ru/link/?req=doc&amp;base=LAW&amp;n=387133&amp;dst=100306" TargetMode = "External"/><Relationship Id="rId4096" Type="http://schemas.openxmlformats.org/officeDocument/2006/relationships/hyperlink" Target="https://login.consultant.ru/link/?req=doc&amp;base=LAW&amp;n=529665&amp;dst=538" TargetMode = "External"/><Relationship Id="rId4097" Type="http://schemas.openxmlformats.org/officeDocument/2006/relationships/hyperlink" Target="https://login.consultant.ru/link/?req=doc&amp;base=LAW&amp;n=529665&amp;dst=72" TargetMode = "External"/><Relationship Id="rId4098" Type="http://schemas.openxmlformats.org/officeDocument/2006/relationships/hyperlink" Target="https://login.consultant.ru/link/?req=doc&amp;base=LAW&amp;n=201259&amp;dst=100061" TargetMode = "External"/><Relationship Id="rId4099" Type="http://schemas.openxmlformats.org/officeDocument/2006/relationships/hyperlink" Target="https://login.consultant.ru/link/?req=doc&amp;base=LAW&amp;n=529665&amp;dst=100839" TargetMode = "External"/><Relationship Id="rId4100" Type="http://schemas.openxmlformats.org/officeDocument/2006/relationships/hyperlink" Target="https://login.consultant.ru/link/?req=doc&amp;base=LAW&amp;n=531283&amp;dst=534" TargetMode = "External"/><Relationship Id="rId4101" Type="http://schemas.openxmlformats.org/officeDocument/2006/relationships/hyperlink" Target="https://login.consultant.ru/link/?req=doc&amp;base=LAW&amp;n=137654&amp;dst=100010" TargetMode = "External"/><Relationship Id="rId4102" Type="http://schemas.openxmlformats.org/officeDocument/2006/relationships/hyperlink" Target="https://login.consultant.ru/link/?req=doc&amp;base=LAW&amp;n=117192&amp;dst=100022" TargetMode = "External"/><Relationship Id="rId4103" Type="http://schemas.openxmlformats.org/officeDocument/2006/relationships/hyperlink" Target="https://login.consultant.ru/link/?req=doc&amp;base=LAW&amp;n=529665&amp;dst=100843" TargetMode = "External"/><Relationship Id="rId4104" Type="http://schemas.openxmlformats.org/officeDocument/2006/relationships/hyperlink" Target="https://login.consultant.ru/link/?req=doc&amp;base=LAW&amp;n=200017&amp;dst=100023" TargetMode = "External"/><Relationship Id="rId4105" Type="http://schemas.openxmlformats.org/officeDocument/2006/relationships/hyperlink" Target="https://login.consultant.ru/link/?req=doc&amp;base=LAW&amp;n=387133&amp;dst=100309" TargetMode = "External"/><Relationship Id="rId4106" Type="http://schemas.openxmlformats.org/officeDocument/2006/relationships/hyperlink" Target="https://login.consultant.ru/link/?req=doc&amp;base=LAW&amp;n=221231&amp;dst=100018" TargetMode = "External"/><Relationship Id="rId4107" Type="http://schemas.openxmlformats.org/officeDocument/2006/relationships/hyperlink" Target="https://login.consultant.ru/link/?req=doc&amp;base=LAW&amp;n=371763&amp;dst=100318" TargetMode = "External"/><Relationship Id="rId4108" Type="http://schemas.openxmlformats.org/officeDocument/2006/relationships/hyperlink" Target="https://login.consultant.ru/link/?req=doc&amp;base=LAW&amp;n=117192&amp;dst=100025" TargetMode = "External"/><Relationship Id="rId4109" Type="http://schemas.openxmlformats.org/officeDocument/2006/relationships/hyperlink" Target="https://login.consultant.ru/link/?req=doc&amp;base=LAW&amp;n=507291&amp;dst=100011" TargetMode = "External"/><Relationship Id="rId4110" Type="http://schemas.openxmlformats.org/officeDocument/2006/relationships/hyperlink" Target="https://login.consultant.ru/link/?req=doc&amp;base=LAW&amp;n=523250&amp;dst=100010" TargetMode = "External"/><Relationship Id="rId4111" Type="http://schemas.openxmlformats.org/officeDocument/2006/relationships/hyperlink" Target="https://login.consultant.ru/link/?req=doc&amp;base=LAW&amp;n=201259&amp;dst=100065" TargetMode = "External"/><Relationship Id="rId4112" Type="http://schemas.openxmlformats.org/officeDocument/2006/relationships/hyperlink" Target="https://login.consultant.ru/link/?req=doc&amp;base=LAW&amp;n=529665&amp;dst=100153" TargetMode = "External"/><Relationship Id="rId4113" Type="http://schemas.openxmlformats.org/officeDocument/2006/relationships/hyperlink" Target="https://login.consultant.ru/link/?req=doc&amp;base=LAW&amp;n=166088&amp;dst=100042" TargetMode = "External"/><Relationship Id="rId4114" Type="http://schemas.openxmlformats.org/officeDocument/2006/relationships/hyperlink" Target="https://login.consultant.ru/link/?req=doc&amp;base=LAW&amp;n=529665&amp;dst=100156" TargetMode = "External"/><Relationship Id="rId4115" Type="http://schemas.openxmlformats.org/officeDocument/2006/relationships/hyperlink" Target="https://login.consultant.ru/link/?req=doc&amp;base=LAW&amp;n=221231&amp;dst=100019" TargetMode = "External"/><Relationship Id="rId4116" Type="http://schemas.openxmlformats.org/officeDocument/2006/relationships/hyperlink" Target="https://login.consultant.ru/link/?req=doc&amp;base=LAW&amp;n=529665&amp;dst=100940" TargetMode = "External"/><Relationship Id="rId4117" Type="http://schemas.openxmlformats.org/officeDocument/2006/relationships/hyperlink" Target="https://login.consultant.ru/link/?req=doc&amp;base=LAW&amp;n=312094&amp;dst=100008" TargetMode = "External"/><Relationship Id="rId4118" Type="http://schemas.openxmlformats.org/officeDocument/2006/relationships/hyperlink" Target="https://login.consultant.ru/link/?req=doc&amp;base=LAW&amp;n=200017&amp;dst=100026" TargetMode = "External"/><Relationship Id="rId4119" Type="http://schemas.openxmlformats.org/officeDocument/2006/relationships/hyperlink" Target="https://login.consultant.ru/link/?req=doc&amp;base=LAW&amp;n=371763&amp;dst=100320" TargetMode = "External"/><Relationship Id="rId4120" Type="http://schemas.openxmlformats.org/officeDocument/2006/relationships/hyperlink" Target="https://login.consultant.ru/link/?req=doc&amp;base=LAW&amp;n=529665&amp;dst=256" TargetMode = "External"/><Relationship Id="rId4121" Type="http://schemas.openxmlformats.org/officeDocument/2006/relationships/hyperlink" Target="https://login.consultant.ru/link/?req=doc&amp;base=LAW&amp;n=387133&amp;dst=100313" TargetMode = "External"/><Relationship Id="rId4122" Type="http://schemas.openxmlformats.org/officeDocument/2006/relationships/hyperlink" Target="https://login.consultant.ru/link/?req=doc&amp;base=LAW&amp;n=387133&amp;dst=100315" TargetMode = "External"/><Relationship Id="rId4123" Type="http://schemas.openxmlformats.org/officeDocument/2006/relationships/hyperlink" Target="https://login.consultant.ru/link/?req=doc&amp;base=LAW&amp;n=529665&amp;dst=100153" TargetMode = "External"/><Relationship Id="rId4124" Type="http://schemas.openxmlformats.org/officeDocument/2006/relationships/hyperlink" Target="https://login.consultant.ru/link/?req=doc&amp;base=LAW&amp;n=485144&amp;dst=100011" TargetMode = "External"/><Relationship Id="rId4125" Type="http://schemas.openxmlformats.org/officeDocument/2006/relationships/hyperlink" Target="https://login.consultant.ru/link/?req=doc&amp;base=LAW&amp;n=529665&amp;dst=65" TargetMode = "External"/><Relationship Id="rId4126" Type="http://schemas.openxmlformats.org/officeDocument/2006/relationships/hyperlink" Target="https://login.consultant.ru/link/?req=doc&amp;base=LAW&amp;n=221231&amp;dst=100021" TargetMode = "External"/><Relationship Id="rId4127" Type="http://schemas.openxmlformats.org/officeDocument/2006/relationships/hyperlink" Target="https://login.consultant.ru/link/?req=doc&amp;base=LAW&amp;n=533481&amp;dst=100163" TargetMode = "External"/><Relationship Id="rId4128" Type="http://schemas.openxmlformats.org/officeDocument/2006/relationships/hyperlink" Target="https://login.consultant.ru/link/?req=doc&amp;base=LAW&amp;n=533481&amp;dst=100163" TargetMode = "External"/><Relationship Id="rId4129" Type="http://schemas.openxmlformats.org/officeDocument/2006/relationships/hyperlink" Target="https://login.consultant.ru/link/?req=doc&amp;base=LAW&amp;n=531283&amp;dst=2263" TargetMode = "External"/><Relationship Id="rId4130" Type="http://schemas.openxmlformats.org/officeDocument/2006/relationships/hyperlink" Target="https://login.consultant.ru/link/?req=doc&amp;base=LAW&amp;n=371763&amp;dst=100322" TargetMode = "External"/><Relationship Id="rId4131" Type="http://schemas.openxmlformats.org/officeDocument/2006/relationships/hyperlink" Target="https://login.consultant.ru/link/?req=doc&amp;base=LAW&amp;n=529665&amp;dst=751" TargetMode = "External"/><Relationship Id="rId4132" Type="http://schemas.openxmlformats.org/officeDocument/2006/relationships/hyperlink" Target="https://login.consultant.ru/link/?req=doc&amp;base=LAW&amp;n=408037&amp;dst=100010" TargetMode = "External"/><Relationship Id="rId4133" Type="http://schemas.openxmlformats.org/officeDocument/2006/relationships/hyperlink" Target="https://login.consultant.ru/link/?req=doc&amp;base=LAW&amp;n=336734&amp;dst=100010" TargetMode = "External"/><Relationship Id="rId4134" Type="http://schemas.openxmlformats.org/officeDocument/2006/relationships/hyperlink" Target="https://login.consultant.ru/link/?req=doc&amp;base=LAW&amp;n=529665&amp;dst=849" TargetMode = "External"/><Relationship Id="rId4135" Type="http://schemas.openxmlformats.org/officeDocument/2006/relationships/hyperlink" Target="https://login.consultant.ru/link/?req=doc&amp;base=LAW&amp;n=452703&amp;dst=100010" TargetMode = "External"/><Relationship Id="rId4136" Type="http://schemas.openxmlformats.org/officeDocument/2006/relationships/hyperlink" Target="https://login.consultant.ru/link/?req=doc&amp;base=LAW&amp;n=523105&amp;dst=100009" TargetMode = "External"/><Relationship Id="rId4137" Type="http://schemas.openxmlformats.org/officeDocument/2006/relationships/hyperlink" Target="https://login.consultant.ru/link/?req=doc&amp;base=LAW&amp;n=371763&amp;dst=100327" TargetMode = "External"/><Relationship Id="rId4138" Type="http://schemas.openxmlformats.org/officeDocument/2006/relationships/hyperlink" Target="https://login.consultant.ru/link/?req=doc&amp;base=LAW&amp;n=529665&amp;dst=100929" TargetMode = "External"/><Relationship Id="rId4139" Type="http://schemas.openxmlformats.org/officeDocument/2006/relationships/hyperlink" Target="https://login.consultant.ru/link/?req=doc&amp;base=LAW&amp;n=371763&amp;dst=100329" TargetMode = "External"/><Relationship Id="rId4140" Type="http://schemas.openxmlformats.org/officeDocument/2006/relationships/hyperlink" Target="https://login.consultant.ru/link/?req=doc&amp;base=LAW&amp;n=490132&amp;dst=100563" TargetMode = "External"/><Relationship Id="rId4141" Type="http://schemas.openxmlformats.org/officeDocument/2006/relationships/hyperlink" Target="https://login.consultant.ru/link/?req=doc&amp;base=LAW&amp;n=201259&amp;dst=100083" TargetMode = "External"/><Relationship Id="rId4142" Type="http://schemas.openxmlformats.org/officeDocument/2006/relationships/hyperlink" Target="https://login.consultant.ru/link/?req=doc&amp;base=LAW&amp;n=221231&amp;dst=100027" TargetMode = "External"/><Relationship Id="rId4143" Type="http://schemas.openxmlformats.org/officeDocument/2006/relationships/hyperlink" Target="https://login.consultant.ru/link/?req=doc&amp;base=LAW&amp;n=412773&amp;dst=100180" TargetMode = "External"/><Relationship Id="rId4144" Type="http://schemas.openxmlformats.org/officeDocument/2006/relationships/hyperlink" Target="https://login.consultant.ru/link/?req=doc&amp;base=LAW&amp;n=201285&amp;dst=100129" TargetMode = "External"/><Relationship Id="rId4145" Type="http://schemas.openxmlformats.org/officeDocument/2006/relationships/hyperlink" Target="https://login.consultant.ru/link/?req=doc&amp;base=LAW&amp;n=412773&amp;dst=75" TargetMode = "External"/><Relationship Id="rId4146" Type="http://schemas.openxmlformats.org/officeDocument/2006/relationships/hyperlink" Target="https://login.consultant.ru/link/?req=doc&amp;base=LAW&amp;n=490132&amp;dst=100565" TargetMode = "External"/><Relationship Id="rId4147" Type="http://schemas.openxmlformats.org/officeDocument/2006/relationships/hyperlink" Target="https://login.consultant.ru/link/?req=doc&amp;base=LAW&amp;n=61789&amp;dst=100010" TargetMode = "External"/><Relationship Id="rId4148" Type="http://schemas.openxmlformats.org/officeDocument/2006/relationships/hyperlink" Target="https://login.consultant.ru/link/?req=doc&amp;base=LAW&amp;n=61789&amp;dst=100010" TargetMode = "External"/><Relationship Id="rId4149" Type="http://schemas.openxmlformats.org/officeDocument/2006/relationships/hyperlink" Target="https://login.consultant.ru/link/?req=doc&amp;base=LAW&amp;n=490132&amp;dst=100567" TargetMode = "External"/><Relationship Id="rId4150" Type="http://schemas.openxmlformats.org/officeDocument/2006/relationships/hyperlink" Target="https://login.consultant.ru/link/?req=doc&amp;base=LAW&amp;n=490132&amp;dst=100568" TargetMode = "External"/><Relationship Id="rId4151" Type="http://schemas.openxmlformats.org/officeDocument/2006/relationships/hyperlink" Target="https://login.consultant.ru/link/?req=doc&amp;base=LAW&amp;n=191963&amp;dst=100205" TargetMode = "External"/><Relationship Id="rId4152" Type="http://schemas.openxmlformats.org/officeDocument/2006/relationships/hyperlink" Target="https://login.consultant.ru/link/?req=doc&amp;base=LAW&amp;n=531476&amp;dst=100265" TargetMode = "External"/><Relationship Id="rId4153" Type="http://schemas.openxmlformats.org/officeDocument/2006/relationships/hyperlink" Target="https://login.consultant.ru/link/?req=doc&amp;base=LAW&amp;n=221369&amp;dst=100054" TargetMode = "External"/><Relationship Id="rId4154" Type="http://schemas.openxmlformats.org/officeDocument/2006/relationships/hyperlink" Target="https://login.consultant.ru/link/?req=doc&amp;base=LAW&amp;n=531476&amp;dst=100065" TargetMode = "External"/><Relationship Id="rId4155" Type="http://schemas.openxmlformats.org/officeDocument/2006/relationships/hyperlink" Target="https://login.consultant.ru/link/?req=doc&amp;base=LAW&amp;n=516939&amp;dst=100015" TargetMode = "External"/><Relationship Id="rId4156" Type="http://schemas.openxmlformats.org/officeDocument/2006/relationships/hyperlink" Target="https://login.consultant.ru/link/?req=doc&amp;base=LAW&amp;n=221369&amp;dst=100055" TargetMode = "External"/><Relationship Id="rId4157" Type="http://schemas.openxmlformats.org/officeDocument/2006/relationships/hyperlink" Target="https://login.consultant.ru/link/?req=doc&amp;base=LAW&amp;n=531476&amp;dst=100030" TargetMode = "External"/><Relationship Id="rId4158" Type="http://schemas.openxmlformats.org/officeDocument/2006/relationships/hyperlink" Target="https://login.consultant.ru/link/?req=doc&amp;base=LAW&amp;n=531476&amp;dst=100125" TargetMode = "External"/><Relationship Id="rId4159" Type="http://schemas.openxmlformats.org/officeDocument/2006/relationships/hyperlink" Target="https://login.consultant.ru/link/?req=doc&amp;base=LAW&amp;n=531476&amp;dst=100067" TargetMode = "External"/><Relationship Id="rId4160" Type="http://schemas.openxmlformats.org/officeDocument/2006/relationships/hyperlink" Target="https://login.consultant.ru/link/?req=doc&amp;base=LAW&amp;n=511674&amp;dst=101136" TargetMode = "External"/><Relationship Id="rId4161" Type="http://schemas.openxmlformats.org/officeDocument/2006/relationships/hyperlink" Target="https://login.consultant.ru/link/?req=doc&amp;base=LAW&amp;n=480361&amp;dst=100037" TargetMode = "External"/><Relationship Id="rId4162" Type="http://schemas.openxmlformats.org/officeDocument/2006/relationships/hyperlink" Target="https://login.consultant.ru/link/?req=doc&amp;base=LAW&amp;n=301506&amp;dst=100068" TargetMode = "External"/><Relationship Id="rId4163" Type="http://schemas.openxmlformats.org/officeDocument/2006/relationships/hyperlink" Target="https://login.consultant.ru/link/?req=doc&amp;base=LAW&amp;n=301506&amp;dst=100069" TargetMode = "External"/><Relationship Id="rId4164" Type="http://schemas.openxmlformats.org/officeDocument/2006/relationships/hyperlink" Target="https://login.consultant.ru/link/?req=doc&amp;base=LAW&amp;n=301506&amp;dst=100069" TargetMode = "External"/><Relationship Id="rId4165" Type="http://schemas.openxmlformats.org/officeDocument/2006/relationships/hyperlink" Target="https://login.consultant.ru/link/?req=doc&amp;base=LAW&amp;n=490132&amp;dst=100574" TargetMode = "External"/><Relationship Id="rId4166" Type="http://schemas.openxmlformats.org/officeDocument/2006/relationships/hyperlink" Target="https://login.consultant.ru/link/?req=doc&amp;base=LAW&amp;n=301506&amp;dst=100070" TargetMode = "External"/><Relationship Id="rId4167" Type="http://schemas.openxmlformats.org/officeDocument/2006/relationships/hyperlink" Target="https://login.consultant.ru/link/?req=doc&amp;base=LAW&amp;n=321547&amp;dst=100159" TargetMode = "External"/><Relationship Id="rId4168" Type="http://schemas.openxmlformats.org/officeDocument/2006/relationships/hyperlink" Target="https://login.consultant.ru/link/?req=doc&amp;base=LAW&amp;n=301506&amp;dst=100070" TargetMode = "External"/><Relationship Id="rId4169" Type="http://schemas.openxmlformats.org/officeDocument/2006/relationships/hyperlink" Target="https://login.consultant.ru/link/?req=doc&amp;base=LAW&amp;n=490132&amp;dst=100575" TargetMode = "External"/><Relationship Id="rId4170" Type="http://schemas.openxmlformats.org/officeDocument/2006/relationships/hyperlink" Target="https://login.consultant.ru/link/?req=doc&amp;base=LAW&amp;n=511359&amp;dst=100388" TargetMode = "External"/><Relationship Id="rId4171" Type="http://schemas.openxmlformats.org/officeDocument/2006/relationships/hyperlink" Target="https://login.consultant.ru/link/?req=doc&amp;base=LAW&amp;n=182041&amp;dst=100171" TargetMode = "External"/><Relationship Id="rId4172" Type="http://schemas.openxmlformats.org/officeDocument/2006/relationships/hyperlink" Target="https://login.consultant.ru/link/?req=doc&amp;base=LAW&amp;n=490132&amp;dst=100576" TargetMode = "External"/><Relationship Id="rId4173" Type="http://schemas.openxmlformats.org/officeDocument/2006/relationships/hyperlink" Target="https://login.consultant.ru/link/?req=doc&amp;base=LAW&amp;n=182041&amp;dst=100173" TargetMode = "External"/><Relationship Id="rId4174" Type="http://schemas.openxmlformats.org/officeDocument/2006/relationships/hyperlink" Target="https://login.consultant.ru/link/?req=doc&amp;base=LAW&amp;n=531283&amp;dst=167" TargetMode = "External"/><Relationship Id="rId4175" Type="http://schemas.openxmlformats.org/officeDocument/2006/relationships/hyperlink" Target="https://login.consultant.ru/link/?req=doc&amp;base=LAW&amp;n=182041&amp;dst=100176" TargetMode = "External"/><Relationship Id="rId4176" Type="http://schemas.openxmlformats.org/officeDocument/2006/relationships/hyperlink" Target="https://login.consultant.ru/link/?req=doc&amp;base=LAW&amp;n=506971" TargetMode = "External"/><Relationship Id="rId4177" Type="http://schemas.openxmlformats.org/officeDocument/2006/relationships/hyperlink" Target="https://login.consultant.ru/link/?req=doc&amp;base=LAW&amp;n=511359&amp;dst=130" TargetMode = "External"/><Relationship Id="rId4178" Type="http://schemas.openxmlformats.org/officeDocument/2006/relationships/hyperlink" Target="https://login.consultant.ru/link/?req=doc&amp;base=LAW&amp;n=221582&amp;dst=100239" TargetMode = "External"/><Relationship Id="rId4179" Type="http://schemas.openxmlformats.org/officeDocument/2006/relationships/hyperlink" Target="https://login.consultant.ru/link/?req=doc&amp;base=LAW&amp;n=221582&amp;dst=100242" TargetMode = "External"/><Relationship Id="rId4180" Type="http://schemas.openxmlformats.org/officeDocument/2006/relationships/hyperlink" Target="https://login.consultant.ru/link/?req=doc&amp;base=LAW&amp;n=221582&amp;dst=100245" TargetMode = "External"/><Relationship Id="rId4181" Type="http://schemas.openxmlformats.org/officeDocument/2006/relationships/hyperlink" Target="https://login.consultant.ru/link/?req=doc&amp;base=LAW&amp;n=199990&amp;dst=100025" TargetMode = "External"/><Relationship Id="rId4182" Type="http://schemas.openxmlformats.org/officeDocument/2006/relationships/hyperlink" Target="https://login.consultant.ru/link/?req=doc&amp;base=LAW&amp;n=521929&amp;dst=214" TargetMode = "External"/><Relationship Id="rId4183" Type="http://schemas.openxmlformats.org/officeDocument/2006/relationships/hyperlink" Target="https://login.consultant.ru/link/?req=doc&amp;base=LAW&amp;n=521929&amp;dst=100357" TargetMode = "External"/><Relationship Id="rId4184" Type="http://schemas.openxmlformats.org/officeDocument/2006/relationships/hyperlink" Target="https://login.consultant.ru/link/?req=doc&amp;base=LAW&amp;n=209781&amp;dst=100043" TargetMode = "External"/><Relationship Id="rId4185" Type="http://schemas.openxmlformats.org/officeDocument/2006/relationships/hyperlink" Target="https://login.consultant.ru/link/?req=doc&amp;base=LAW&amp;n=422114&amp;dst=100019" TargetMode = "External"/><Relationship Id="rId4186" Type="http://schemas.openxmlformats.org/officeDocument/2006/relationships/hyperlink" Target="https://login.consultant.ru/link/?req=doc&amp;base=LAW&amp;n=43089&amp;dst=100009" TargetMode = "External"/><Relationship Id="rId4187" Type="http://schemas.openxmlformats.org/officeDocument/2006/relationships/hyperlink" Target="https://login.consultant.ru/link/?req=doc&amp;base=LAW&amp;n=326892&amp;dst=100117" TargetMode = "External"/><Relationship Id="rId4188" Type="http://schemas.openxmlformats.org/officeDocument/2006/relationships/hyperlink" Target="https://login.consultant.ru/link/?req=doc&amp;base=LAW&amp;n=490132&amp;dst=100578" TargetMode = "External"/><Relationship Id="rId4189" Type="http://schemas.openxmlformats.org/officeDocument/2006/relationships/hyperlink" Target="https://login.consultant.ru/link/?req=doc&amp;base=LAW&amp;n=156547&amp;dst=100425" TargetMode = "External"/><Relationship Id="rId4190" Type="http://schemas.openxmlformats.org/officeDocument/2006/relationships/hyperlink" Target="https://login.consultant.ru/link/?req=doc&amp;base=LAW&amp;n=284136&amp;dst=100010" TargetMode = "External"/><Relationship Id="rId4191" Type="http://schemas.openxmlformats.org/officeDocument/2006/relationships/hyperlink" Target="https://login.consultant.ru/link/?req=doc&amp;base=LAW&amp;n=284136&amp;dst=100011" TargetMode = "External"/><Relationship Id="rId4192" Type="http://schemas.openxmlformats.org/officeDocument/2006/relationships/hyperlink" Target="https://login.consultant.ru/link/?req=doc&amp;base=LAW&amp;n=523247&amp;dst=122" TargetMode = "External"/><Relationship Id="rId4193" Type="http://schemas.openxmlformats.org/officeDocument/2006/relationships/hyperlink" Target="https://login.consultant.ru/link/?req=doc&amp;base=LAW&amp;n=446159&amp;dst=100043" TargetMode = "External"/><Relationship Id="rId4194" Type="http://schemas.openxmlformats.org/officeDocument/2006/relationships/hyperlink" Target="https://login.consultant.ru/link/?req=doc&amp;base=LAW&amp;n=303428&amp;dst=100030" TargetMode = "External"/><Relationship Id="rId4195" Type="http://schemas.openxmlformats.org/officeDocument/2006/relationships/hyperlink" Target="https://login.consultant.ru/link/?req=doc&amp;base=LAW&amp;n=523247&amp;dst=100251" TargetMode = "External"/><Relationship Id="rId4196" Type="http://schemas.openxmlformats.org/officeDocument/2006/relationships/hyperlink" Target="https://login.consultant.ru/link/?req=doc&amp;base=LAW&amp;n=303428&amp;dst=100031" TargetMode = "External"/><Relationship Id="rId4197" Type="http://schemas.openxmlformats.org/officeDocument/2006/relationships/hyperlink" Target="https://login.consultant.ru/link/?req=doc&amp;base=LAW&amp;n=523247&amp;dst=123" TargetMode = "External"/><Relationship Id="rId4198" Type="http://schemas.openxmlformats.org/officeDocument/2006/relationships/hyperlink" Target="https://login.consultant.ru/link/?req=doc&amp;base=LAW&amp;n=303428&amp;dst=100033" TargetMode = "External"/><Relationship Id="rId4199" Type="http://schemas.openxmlformats.org/officeDocument/2006/relationships/hyperlink" Target="https://login.consultant.ru/link/?req=doc&amp;base=LAW&amp;n=303428&amp;dst=100034" TargetMode = "External"/><Relationship Id="rId4200" Type="http://schemas.openxmlformats.org/officeDocument/2006/relationships/hyperlink" Target="https://login.consultant.ru/link/?req=doc&amp;base=LAW&amp;n=523247&amp;dst=172" TargetMode = "External"/><Relationship Id="rId4201" Type="http://schemas.openxmlformats.org/officeDocument/2006/relationships/hyperlink" Target="https://login.consultant.ru/link/?req=doc&amp;base=LAW&amp;n=303428&amp;dst=100035" TargetMode = "External"/><Relationship Id="rId4202" Type="http://schemas.openxmlformats.org/officeDocument/2006/relationships/hyperlink" Target="https://login.consultant.ru/link/?req=doc&amp;base=LAW&amp;n=523247&amp;dst=423" TargetMode = "External"/><Relationship Id="rId4203" Type="http://schemas.openxmlformats.org/officeDocument/2006/relationships/hyperlink" Target="https://login.consultant.ru/link/?req=doc&amp;base=LAW&amp;n=303428&amp;dst=100038" TargetMode = "External"/><Relationship Id="rId4204" Type="http://schemas.openxmlformats.org/officeDocument/2006/relationships/hyperlink" Target="https://login.consultant.ru/link/?req=doc&amp;base=LAW&amp;n=531461&amp;dst=100203" TargetMode = "External"/><Relationship Id="rId4205" Type="http://schemas.openxmlformats.org/officeDocument/2006/relationships/hyperlink" Target="https://login.consultant.ru/link/?req=doc&amp;base=LAW&amp;n=529678&amp;dst=100880" TargetMode = "External"/><Relationship Id="rId4206" Type="http://schemas.openxmlformats.org/officeDocument/2006/relationships/hyperlink" Target="https://login.consultant.ru/link/?req=doc&amp;base=LAW&amp;n=531461&amp;dst=100015" TargetMode = "External"/><Relationship Id="rId4207" Type="http://schemas.openxmlformats.org/officeDocument/2006/relationships/hyperlink" Target="https://login.consultant.ru/link/?req=doc&amp;base=LAW&amp;n=531283&amp;dst=1889" TargetMode = "External"/><Relationship Id="rId4208" Type="http://schemas.openxmlformats.org/officeDocument/2006/relationships/hyperlink" Target="https://login.consultant.ru/link/?req=doc&amp;base=LAW&amp;n=197413&amp;dst=100024" TargetMode = "External"/><Relationship Id="rId4209" Type="http://schemas.openxmlformats.org/officeDocument/2006/relationships/hyperlink" Target="https://login.consultant.ru/link/?req=doc&amp;base=LAW&amp;n=221449&amp;dst=100044" TargetMode = "External"/><Relationship Id="rId4210" Type="http://schemas.openxmlformats.org/officeDocument/2006/relationships/hyperlink" Target="https://login.consultant.ru/link/?req=doc&amp;base=LAW&amp;n=490132&amp;dst=100585" TargetMode = "External"/><Relationship Id="rId4211" Type="http://schemas.openxmlformats.org/officeDocument/2006/relationships/hyperlink" Target="https://login.consultant.ru/link/?req=doc&amp;base=LAW&amp;n=221449&amp;dst=100047" TargetMode = "External"/><Relationship Id="rId4212" Type="http://schemas.openxmlformats.org/officeDocument/2006/relationships/hyperlink" Target="https://login.consultant.ru/link/?req=doc&amp;base=LAW&amp;n=221449&amp;dst=100049" TargetMode = "External"/><Relationship Id="rId4213" Type="http://schemas.openxmlformats.org/officeDocument/2006/relationships/hyperlink" Target="https://login.consultant.ru/link/?req=doc&amp;base=LAW&amp;n=286707&amp;dst=100042" TargetMode = "External"/><Relationship Id="rId4214" Type="http://schemas.openxmlformats.org/officeDocument/2006/relationships/hyperlink" Target="https://login.consultant.ru/link/?req=doc&amp;base=LAW&amp;n=490132&amp;dst=100586" TargetMode = "External"/><Relationship Id="rId4215" Type="http://schemas.openxmlformats.org/officeDocument/2006/relationships/hyperlink" Target="https://login.consultant.ru/link/?req=doc&amp;base=LAW&amp;n=221449&amp;dst=100050" TargetMode = "External"/><Relationship Id="rId4216" Type="http://schemas.openxmlformats.org/officeDocument/2006/relationships/hyperlink" Target="https://login.consultant.ru/link/?req=doc&amp;base=LAW&amp;n=286707&amp;dst=100043" TargetMode = "External"/><Relationship Id="rId4217" Type="http://schemas.openxmlformats.org/officeDocument/2006/relationships/hyperlink" Target="https://login.consultant.ru/link/?req=doc&amp;base=LAW&amp;n=336721&amp;dst=100008" TargetMode = "External"/><Relationship Id="rId4218" Type="http://schemas.openxmlformats.org/officeDocument/2006/relationships/hyperlink" Target="https://login.consultant.ru/link/?req=doc&amp;base=LAW&amp;n=221449&amp;dst=100051" TargetMode = "External"/><Relationship Id="rId4219" Type="http://schemas.openxmlformats.org/officeDocument/2006/relationships/hyperlink" Target="https://login.consultant.ru/link/?req=doc&amp;base=LAW&amp;n=221379&amp;dst=100028" TargetMode = "External"/><Relationship Id="rId4220" Type="http://schemas.openxmlformats.org/officeDocument/2006/relationships/hyperlink" Target="https://login.consultant.ru/link/?req=doc&amp;base=LAW&amp;n=531461&amp;dst=100676" TargetMode = "External"/><Relationship Id="rId4221" Type="http://schemas.openxmlformats.org/officeDocument/2006/relationships/hyperlink" Target="https://login.consultant.ru/link/?req=doc&amp;base=LAW&amp;n=303430&amp;dst=100017" TargetMode = "External"/><Relationship Id="rId4222" Type="http://schemas.openxmlformats.org/officeDocument/2006/relationships/hyperlink" Target="https://login.consultant.ru/link/?req=doc&amp;base=LAW&amp;n=529678&amp;dst=100880" TargetMode = "External"/><Relationship Id="rId4223" Type="http://schemas.openxmlformats.org/officeDocument/2006/relationships/hyperlink" Target="https://login.consultant.ru/link/?req=doc&amp;base=LAW&amp;n=221449&amp;dst=100054" TargetMode = "External"/><Relationship Id="rId4224" Type="http://schemas.openxmlformats.org/officeDocument/2006/relationships/hyperlink" Target="https://login.consultant.ru/link/?req=doc&amp;base=LAW&amp;n=221379&amp;dst=100031" TargetMode = "External"/><Relationship Id="rId4225" Type="http://schemas.openxmlformats.org/officeDocument/2006/relationships/hyperlink" Target="https://login.consultant.ru/link/?req=doc&amp;base=LAW&amp;n=533471&amp;dst=577" TargetMode = "External"/><Relationship Id="rId4226" Type="http://schemas.openxmlformats.org/officeDocument/2006/relationships/hyperlink" Target="https://login.consultant.ru/link/?req=doc&amp;base=LAW&amp;n=149778&amp;dst=100058" TargetMode = "External"/><Relationship Id="rId4227" Type="http://schemas.openxmlformats.org/officeDocument/2006/relationships/hyperlink" Target="https://login.consultant.ru/link/?req=doc&amp;base=LAW&amp;n=531454&amp;dst=100035" TargetMode = "External"/><Relationship Id="rId4228" Type="http://schemas.openxmlformats.org/officeDocument/2006/relationships/hyperlink" Target="https://login.consultant.ru/link/?req=doc&amp;base=LAW&amp;n=531283&amp;dst=101135" TargetMode = "External"/><Relationship Id="rId4229" Type="http://schemas.openxmlformats.org/officeDocument/2006/relationships/hyperlink" Target="https://login.consultant.ru/link/?req=doc&amp;base=LAW&amp;n=490132&amp;dst=100587" TargetMode = "External"/><Relationship Id="rId4230" Type="http://schemas.openxmlformats.org/officeDocument/2006/relationships/hyperlink" Target="https://login.consultant.ru/link/?req=doc&amp;base=LAW&amp;n=149778&amp;dst=100058" TargetMode = "External"/><Relationship Id="rId4231" Type="http://schemas.openxmlformats.org/officeDocument/2006/relationships/hyperlink" Target="https://login.consultant.ru/link/?req=doc&amp;base=LAW&amp;n=490132&amp;dst=100588" TargetMode = "External"/><Relationship Id="rId4232" Type="http://schemas.openxmlformats.org/officeDocument/2006/relationships/hyperlink" Target="https://login.consultant.ru/link/?req=doc&amp;base=LAW&amp;n=149788&amp;dst=100029" TargetMode = "External"/><Relationship Id="rId4233" Type="http://schemas.openxmlformats.org/officeDocument/2006/relationships/hyperlink" Target="https://login.consultant.ru/link/?req=doc&amp;base=LAW&amp;n=522709&amp;dst=100081" TargetMode = "External"/><Relationship Id="rId4234" Type="http://schemas.openxmlformats.org/officeDocument/2006/relationships/hyperlink" Target="https://login.consultant.ru/link/?req=doc&amp;base=LAW&amp;n=511675&amp;dst=100092" TargetMode = "External"/><Relationship Id="rId4235" Type="http://schemas.openxmlformats.org/officeDocument/2006/relationships/hyperlink" Target="https://login.consultant.ru/link/?req=doc&amp;base=LAW&amp;n=186980&amp;dst=100107" TargetMode = "External"/><Relationship Id="rId4236" Type="http://schemas.openxmlformats.org/officeDocument/2006/relationships/hyperlink" Target="https://login.consultant.ru/link/?req=doc&amp;base=LAW&amp;n=495255&amp;dst=100290" TargetMode = "External"/><Relationship Id="rId4237" Type="http://schemas.openxmlformats.org/officeDocument/2006/relationships/hyperlink" Target="https://login.consultant.ru/link/?req=doc&amp;base=LAW&amp;n=186980&amp;dst=100108" TargetMode = "External"/><Relationship Id="rId4238" Type="http://schemas.openxmlformats.org/officeDocument/2006/relationships/hyperlink" Target="https://login.consultant.ru/link/?req=doc&amp;base=LAW&amp;n=495255&amp;dst=100290" TargetMode = "External"/><Relationship Id="rId4239" Type="http://schemas.openxmlformats.org/officeDocument/2006/relationships/hyperlink" Target="https://login.consultant.ru/link/?req=doc&amp;base=LAW&amp;n=153899&amp;dst=100021" TargetMode = "External"/><Relationship Id="rId4240" Type="http://schemas.openxmlformats.org/officeDocument/2006/relationships/hyperlink" Target="https://login.consultant.ru/link/?req=doc&amp;base=LAW&amp;n=532385&amp;dst=101846" TargetMode = "External"/><Relationship Id="rId4241" Type="http://schemas.openxmlformats.org/officeDocument/2006/relationships/hyperlink" Target="https://login.consultant.ru/link/?req=doc&amp;base=LAW&amp;n=532385&amp;dst=101860" TargetMode = "External"/><Relationship Id="rId4242" Type="http://schemas.openxmlformats.org/officeDocument/2006/relationships/hyperlink" Target="https://login.consultant.ru/link/?req=doc&amp;base=LAW&amp;n=532385&amp;dst=101980" TargetMode = "External"/><Relationship Id="rId4243" Type="http://schemas.openxmlformats.org/officeDocument/2006/relationships/hyperlink" Target="https://login.consultant.ru/link/?req=doc&amp;base=LAW&amp;n=532385&amp;dst=2247" TargetMode = "External"/><Relationship Id="rId4244" Type="http://schemas.openxmlformats.org/officeDocument/2006/relationships/hyperlink" Target="https://login.consultant.ru/link/?req=doc&amp;base=LAW&amp;n=153899&amp;dst=100022" TargetMode = "External"/><Relationship Id="rId4245" Type="http://schemas.openxmlformats.org/officeDocument/2006/relationships/hyperlink" Target="https://login.consultant.ru/link/?req=doc&amp;base=LAW&amp;n=495255&amp;dst=100291" TargetMode = "External"/><Relationship Id="rId4246" Type="http://schemas.openxmlformats.org/officeDocument/2006/relationships/hyperlink" Target="https://login.consultant.ru/link/?req=doc&amp;base=LAW&amp;n=495255&amp;dst=100291" TargetMode = "External"/><Relationship Id="rId4247" Type="http://schemas.openxmlformats.org/officeDocument/2006/relationships/hyperlink" Target="https://login.consultant.ru/link/?req=doc&amp;base=LAW&amp;n=153899&amp;dst=100023" TargetMode = "External"/><Relationship Id="rId4248" Type="http://schemas.openxmlformats.org/officeDocument/2006/relationships/hyperlink" Target="https://login.consultant.ru/link/?req=doc&amp;base=LAW&amp;n=153899&amp;dst=100025" TargetMode = "External"/><Relationship Id="rId4249" Type="http://schemas.openxmlformats.org/officeDocument/2006/relationships/hyperlink" Target="https://login.consultant.ru/link/?req=doc&amp;base=LAW&amp;n=495255&amp;dst=100291" TargetMode = "External"/><Relationship Id="rId4250" Type="http://schemas.openxmlformats.org/officeDocument/2006/relationships/hyperlink" Target="https://login.consultant.ru/link/?req=doc&amp;base=LAW&amp;n=495255&amp;dst=100292" TargetMode = "External"/><Relationship Id="rId4251" Type="http://schemas.openxmlformats.org/officeDocument/2006/relationships/hyperlink" Target="https://login.consultant.ru/link/?req=doc&amp;base=LAW&amp;n=495255&amp;dst=100294" TargetMode = "External"/><Relationship Id="rId4252" Type="http://schemas.openxmlformats.org/officeDocument/2006/relationships/hyperlink" Target="https://login.consultant.ru/link/?req=doc&amp;base=LAW&amp;n=149788&amp;dst=100043" TargetMode = "External"/><Relationship Id="rId4253" Type="http://schemas.openxmlformats.org/officeDocument/2006/relationships/hyperlink" Target="https://login.consultant.ru/link/?req=doc&amp;base=LAW&amp;n=511675&amp;dst=100046" TargetMode = "External"/><Relationship Id="rId4254" Type="http://schemas.openxmlformats.org/officeDocument/2006/relationships/hyperlink" Target="https://login.consultant.ru/link/?req=doc&amp;base=LAW&amp;n=215474&amp;dst=100012" TargetMode = "External"/><Relationship Id="rId4255" Type="http://schemas.openxmlformats.org/officeDocument/2006/relationships/hyperlink" Target="https://login.consultant.ru/link/?req=doc&amp;base=LAW&amp;n=511675&amp;dst=745" TargetMode = "External"/><Relationship Id="rId4256" Type="http://schemas.openxmlformats.org/officeDocument/2006/relationships/hyperlink" Target="https://login.consultant.ru/link/?req=doc&amp;base=LAW&amp;n=522709&amp;dst=100113" TargetMode = "External"/><Relationship Id="rId4257" Type="http://schemas.openxmlformats.org/officeDocument/2006/relationships/hyperlink" Target="https://login.consultant.ru/link/?req=doc&amp;base=LAW&amp;n=511675&amp;dst=310" TargetMode = "External"/><Relationship Id="rId4258" Type="http://schemas.openxmlformats.org/officeDocument/2006/relationships/hyperlink" Target="https://login.consultant.ru/link/?req=doc&amp;base=LAW&amp;n=511675&amp;dst=319" TargetMode = "External"/><Relationship Id="rId4259" Type="http://schemas.openxmlformats.org/officeDocument/2006/relationships/hyperlink" Target="https://login.consultant.ru/link/?req=doc&amp;base=LAW&amp;n=511675&amp;dst=326" TargetMode = "External"/><Relationship Id="rId4260" Type="http://schemas.openxmlformats.org/officeDocument/2006/relationships/hyperlink" Target="https://login.consultant.ru/link/?req=doc&amp;base=LAW&amp;n=511675&amp;dst=100153" TargetMode = "External"/><Relationship Id="rId4261" Type="http://schemas.openxmlformats.org/officeDocument/2006/relationships/hyperlink" Target="https://login.consultant.ru/link/?req=doc&amp;base=LAW&amp;n=511675&amp;dst=288" TargetMode = "External"/><Relationship Id="rId4262" Type="http://schemas.openxmlformats.org/officeDocument/2006/relationships/hyperlink" Target="https://login.consultant.ru/link/?req=doc&amp;base=LAW&amp;n=511675&amp;dst=303" TargetMode = "External"/><Relationship Id="rId4263" Type="http://schemas.openxmlformats.org/officeDocument/2006/relationships/hyperlink" Target="https://login.consultant.ru/link/?req=doc&amp;base=LAW&amp;n=511675&amp;dst=326" TargetMode = "External"/><Relationship Id="rId4264" Type="http://schemas.openxmlformats.org/officeDocument/2006/relationships/hyperlink" Target="https://login.consultant.ru/link/?req=doc&amp;base=LAW&amp;n=453873&amp;dst=100010" TargetMode = "External"/><Relationship Id="rId4265" Type="http://schemas.openxmlformats.org/officeDocument/2006/relationships/hyperlink" Target="https://login.consultant.ru/link/?req=doc&amp;base=LAW&amp;n=522709&amp;dst=100376" TargetMode = "External"/><Relationship Id="rId4266" Type="http://schemas.openxmlformats.org/officeDocument/2006/relationships/hyperlink" Target="https://login.consultant.ru/link/?req=doc&amp;base=LAW&amp;n=58266&amp;dst=100029" TargetMode = "External"/><Relationship Id="rId4267" Type="http://schemas.openxmlformats.org/officeDocument/2006/relationships/hyperlink" Target="https://login.consultant.ru/link/?req=doc&amp;base=LAW&amp;n=531283&amp;dst=1828" TargetMode = "External"/><Relationship Id="rId4268" Type="http://schemas.openxmlformats.org/officeDocument/2006/relationships/hyperlink" Target="https://login.consultant.ru/link/?req=doc&amp;base=LAW&amp;n=490132&amp;dst=100592" TargetMode = "External"/><Relationship Id="rId4269" Type="http://schemas.openxmlformats.org/officeDocument/2006/relationships/hyperlink" Target="https://login.consultant.ru/link/?req=doc&amp;base=LAW&amp;n=490132&amp;dst=100593" TargetMode = "External"/><Relationship Id="rId4270" Type="http://schemas.openxmlformats.org/officeDocument/2006/relationships/hyperlink" Target="https://login.consultant.ru/link/?req=doc&amp;base=LAW&amp;n=511737&amp;dst=100122" TargetMode = "External"/><Relationship Id="rId4271" Type="http://schemas.openxmlformats.org/officeDocument/2006/relationships/hyperlink" Target="https://login.consultant.ru/link/?req=doc&amp;base=LAW&amp;n=69861&amp;dst=100011" TargetMode = "External"/><Relationship Id="rId4272" Type="http://schemas.openxmlformats.org/officeDocument/2006/relationships/hyperlink" Target="https://login.consultant.ru/link/?req=doc&amp;base=LAW&amp;n=511737&amp;dst=100136" TargetMode = "External"/><Relationship Id="rId4273" Type="http://schemas.openxmlformats.org/officeDocument/2006/relationships/hyperlink" Target="https://login.consultant.ru/link/?req=doc&amp;base=LAW&amp;n=286707&amp;dst=100044" TargetMode = "External"/><Relationship Id="rId4274" Type="http://schemas.openxmlformats.org/officeDocument/2006/relationships/hyperlink" Target="https://login.consultant.ru/link/?req=doc&amp;base=LAW&amp;n=511737&amp;dst=100160" TargetMode = "External"/><Relationship Id="rId4275" Type="http://schemas.openxmlformats.org/officeDocument/2006/relationships/hyperlink" Target="https://login.consultant.ru/link/?req=doc&amp;base=LAW&amp;n=208840&amp;dst=100008" TargetMode = "External"/><Relationship Id="rId4276" Type="http://schemas.openxmlformats.org/officeDocument/2006/relationships/hyperlink" Target="https://login.consultant.ru/link/?req=doc&amp;base=LAW&amp;n=511737&amp;dst=100168" TargetMode = "External"/><Relationship Id="rId4277" Type="http://schemas.openxmlformats.org/officeDocument/2006/relationships/hyperlink" Target="https://login.consultant.ru/link/?req=doc&amp;base=LAW&amp;n=511737&amp;dst=100176" TargetMode = "External"/><Relationship Id="rId4278" Type="http://schemas.openxmlformats.org/officeDocument/2006/relationships/hyperlink" Target="https://login.consultant.ru/link/?req=doc&amp;base=LAW&amp;n=330672&amp;dst=100011" TargetMode = "External"/><Relationship Id="rId4279" Type="http://schemas.openxmlformats.org/officeDocument/2006/relationships/hyperlink" Target="https://login.consultant.ru/link/?req=doc&amp;base=LAW&amp;n=511737&amp;dst=19" TargetMode = "External"/><Relationship Id="rId4280" Type="http://schemas.openxmlformats.org/officeDocument/2006/relationships/hyperlink" Target="https://login.consultant.ru/link/?req=doc&amp;base=LAW&amp;n=421001&amp;dst=100022" TargetMode = "External"/><Relationship Id="rId4281" Type="http://schemas.openxmlformats.org/officeDocument/2006/relationships/hyperlink" Target="https://login.consultant.ru/link/?req=doc&amp;base=LAW&amp;n=300839&amp;dst=100160" TargetMode = "External"/><Relationship Id="rId4282" Type="http://schemas.openxmlformats.org/officeDocument/2006/relationships/hyperlink" Target="https://login.consultant.ru/link/?req=doc&amp;base=LAW&amp;n=511746&amp;dst=100800" TargetMode = "External"/><Relationship Id="rId4283" Type="http://schemas.openxmlformats.org/officeDocument/2006/relationships/hyperlink" Target="https://login.consultant.ru/link/?req=doc&amp;base=LAW&amp;n=511746&amp;dst=100541" TargetMode = "External"/><Relationship Id="rId4284" Type="http://schemas.openxmlformats.org/officeDocument/2006/relationships/hyperlink" Target="https://login.consultant.ru/link/?req=doc&amp;base=LAW&amp;n=531283&amp;dst=1860" TargetMode = "External"/><Relationship Id="rId4285" Type="http://schemas.openxmlformats.org/officeDocument/2006/relationships/hyperlink" Target="https://login.consultant.ru/link/?req=doc&amp;base=LAW&amp;n=182606&amp;dst=100027" TargetMode = "External"/><Relationship Id="rId4286" Type="http://schemas.openxmlformats.org/officeDocument/2006/relationships/hyperlink" Target="https://login.consultant.ru/link/?req=doc&amp;base=LAW&amp;n=201617&amp;dst=100274" TargetMode = "External"/><Relationship Id="rId4287" Type="http://schemas.openxmlformats.org/officeDocument/2006/relationships/hyperlink" Target="https://login.consultant.ru/link/?req=doc&amp;base=LAW&amp;n=446085&amp;dst=100011" TargetMode = "External"/><Relationship Id="rId4288" Type="http://schemas.openxmlformats.org/officeDocument/2006/relationships/hyperlink" Target="https://login.consultant.ru/link/?req=doc&amp;base=LAW&amp;n=446085&amp;dst=100014" TargetMode = "External"/><Relationship Id="rId4289" Type="http://schemas.openxmlformats.org/officeDocument/2006/relationships/hyperlink" Target="https://login.consultant.ru/link/?req=doc&amp;base=LAW&amp;n=511746&amp;dst=643" TargetMode = "External"/><Relationship Id="rId4290" Type="http://schemas.openxmlformats.org/officeDocument/2006/relationships/hyperlink" Target="https://login.consultant.ru/link/?req=doc&amp;base=LAW&amp;n=511746&amp;dst=1084" TargetMode = "External"/><Relationship Id="rId4291" Type="http://schemas.openxmlformats.org/officeDocument/2006/relationships/hyperlink" Target="https://login.consultant.ru/link/?req=doc&amp;base=LAW&amp;n=446085&amp;dst=100016" TargetMode = "External"/><Relationship Id="rId4292" Type="http://schemas.openxmlformats.org/officeDocument/2006/relationships/hyperlink" Target="https://login.consultant.ru/link/?req=doc&amp;base=LAW&amp;n=182069&amp;dst=100240" TargetMode = "External"/><Relationship Id="rId4293" Type="http://schemas.openxmlformats.org/officeDocument/2006/relationships/hyperlink" Target="https://login.consultant.ru/link/?req=doc&amp;base=LAW&amp;n=166101&amp;dst=100048" TargetMode = "External"/><Relationship Id="rId4294" Type="http://schemas.openxmlformats.org/officeDocument/2006/relationships/hyperlink" Target="https://login.consultant.ru/link/?req=doc&amp;base=LAW&amp;n=201285&amp;dst=100131" TargetMode = "External"/><Relationship Id="rId4295" Type="http://schemas.openxmlformats.org/officeDocument/2006/relationships/hyperlink" Target="https://login.consultant.ru/link/?req=doc&amp;base=LAW&amp;n=517470&amp;dst=100187" TargetMode = "External"/><Relationship Id="rId4296" Type="http://schemas.openxmlformats.org/officeDocument/2006/relationships/hyperlink" Target="https://login.consultant.ru/link/?req=doc&amp;base=LAW&amp;n=166101&amp;dst=100049" TargetMode = "External"/><Relationship Id="rId4297" Type="http://schemas.openxmlformats.org/officeDocument/2006/relationships/hyperlink" Target="https://login.consultant.ru/link/?req=doc&amp;base=LAW&amp;n=166101&amp;dst=100050" TargetMode = "External"/><Relationship Id="rId4298" Type="http://schemas.openxmlformats.org/officeDocument/2006/relationships/hyperlink" Target="https://login.consultant.ru/link/?req=doc&amp;base=LAW&amp;n=201285&amp;dst=100135" TargetMode = "External"/><Relationship Id="rId4299" Type="http://schemas.openxmlformats.org/officeDocument/2006/relationships/hyperlink" Target="https://login.consultant.ru/link/?req=doc&amp;base=LAW&amp;n=517470&amp;dst=100181" TargetMode = "External"/><Relationship Id="rId4300" Type="http://schemas.openxmlformats.org/officeDocument/2006/relationships/hyperlink" Target="https://login.consultant.ru/link/?req=doc&amp;base=LAW&amp;n=517470&amp;dst=100521" TargetMode = "External"/><Relationship Id="rId4301" Type="http://schemas.openxmlformats.org/officeDocument/2006/relationships/hyperlink" Target="https://login.consultant.ru/link/?req=doc&amp;base=LAW&amp;n=166101&amp;dst=100052" TargetMode = "External"/><Relationship Id="rId4302" Type="http://schemas.openxmlformats.org/officeDocument/2006/relationships/hyperlink" Target="https://login.consultant.ru/link/?req=doc&amp;base=LAW&amp;n=517470&amp;dst=100222" TargetMode = "External"/><Relationship Id="rId4303" Type="http://schemas.openxmlformats.org/officeDocument/2006/relationships/hyperlink" Target="https://login.consultant.ru/link/?req=doc&amp;base=LAW&amp;n=517470&amp;dst=100228" TargetMode = "External"/><Relationship Id="rId4304" Type="http://schemas.openxmlformats.org/officeDocument/2006/relationships/hyperlink" Target="https://login.consultant.ru/link/?req=doc&amp;base=LAW&amp;n=517470&amp;dst=100229" TargetMode = "External"/><Relationship Id="rId4305" Type="http://schemas.openxmlformats.org/officeDocument/2006/relationships/hyperlink" Target="https://login.consultant.ru/link/?req=doc&amp;base=LAW&amp;n=509314&amp;dst=100014" TargetMode = "External"/><Relationship Id="rId4306" Type="http://schemas.openxmlformats.org/officeDocument/2006/relationships/hyperlink" Target="https://login.consultant.ru/link/?req=doc&amp;base=LAW&amp;n=520309&amp;dst=100040" TargetMode = "External"/><Relationship Id="rId4307" Type="http://schemas.openxmlformats.org/officeDocument/2006/relationships/hyperlink" Target="https://login.consultant.ru/link/?req=doc&amp;base=LAW&amp;n=495352&amp;dst=100211" TargetMode = "External"/><Relationship Id="rId4308" Type="http://schemas.openxmlformats.org/officeDocument/2006/relationships/hyperlink" Target="https://login.consultant.ru/link/?req=doc&amp;base=LAW&amp;n=511671&amp;dst=1383" TargetMode = "External"/><Relationship Id="rId4309" Type="http://schemas.openxmlformats.org/officeDocument/2006/relationships/hyperlink" Target="https://login.consultant.ru/link/?req=doc&amp;base=LAW&amp;n=532385&amp;dst=101860" TargetMode = "External"/><Relationship Id="rId4310" Type="http://schemas.openxmlformats.org/officeDocument/2006/relationships/hyperlink" Target="https://login.consultant.ru/link/?req=doc&amp;base=LAW&amp;n=511586" TargetMode = "External"/><Relationship Id="rId4311" Type="http://schemas.openxmlformats.org/officeDocument/2006/relationships/hyperlink" Target="https://login.consultant.ru/link/?req=doc&amp;base=LAW&amp;n=200564&amp;dst=100072" TargetMode = "External"/><Relationship Id="rId4312" Type="http://schemas.openxmlformats.org/officeDocument/2006/relationships/hyperlink" Target="https://login.consultant.ru/link/?req=doc&amp;base=LAW&amp;n=511675" TargetMode = "External"/><Relationship Id="rId4313" Type="http://schemas.openxmlformats.org/officeDocument/2006/relationships/hyperlink" Target="https://login.consultant.ru/link/?req=doc&amp;base=LAW&amp;n=522709&amp;dst=100180" TargetMode = "External"/><Relationship Id="rId4314" Type="http://schemas.openxmlformats.org/officeDocument/2006/relationships/hyperlink" Target="https://login.consultant.ru/link/?req=doc&amp;base=LAW&amp;n=511586&amp;dst=37" TargetMode = "External"/><Relationship Id="rId4315" Type="http://schemas.openxmlformats.org/officeDocument/2006/relationships/hyperlink" Target="https://login.consultant.ru/link/?req=doc&amp;base=LAW&amp;n=511586&amp;dst=44" TargetMode = "External"/><Relationship Id="rId4316" Type="http://schemas.openxmlformats.org/officeDocument/2006/relationships/hyperlink" Target="https://login.consultant.ru/link/?req=doc&amp;base=LAW&amp;n=511675&amp;dst=288" TargetMode = "External"/><Relationship Id="rId4317" Type="http://schemas.openxmlformats.org/officeDocument/2006/relationships/hyperlink" Target="https://login.consultant.ru/link/?req=doc&amp;base=LAW&amp;n=511586" TargetMode = "External"/><Relationship Id="rId4318" Type="http://schemas.openxmlformats.org/officeDocument/2006/relationships/hyperlink" Target="https://login.consultant.ru/link/?req=doc&amp;base=LAW&amp;n=108567&amp;dst=100020" TargetMode = "External"/><Relationship Id="rId4319" Type="http://schemas.openxmlformats.org/officeDocument/2006/relationships/hyperlink" Target="https://login.consultant.ru/link/?req=doc&amp;base=LAW&amp;n=511586&amp;dst=100099" TargetMode = "External"/><Relationship Id="rId4320" Type="http://schemas.openxmlformats.org/officeDocument/2006/relationships/hyperlink" Target="https://login.consultant.ru/link/?req=doc&amp;base=LAW&amp;n=108567&amp;dst=100025" TargetMode = "External"/><Relationship Id="rId4321" Type="http://schemas.openxmlformats.org/officeDocument/2006/relationships/hyperlink" Target="https://login.consultant.ru/link/?req=doc&amp;base=LAW&amp;n=511586&amp;dst=16" TargetMode = "External"/><Relationship Id="rId4322" Type="http://schemas.openxmlformats.org/officeDocument/2006/relationships/hyperlink" Target="https://login.consultant.ru/link/?req=doc&amp;base=LAW&amp;n=497683&amp;dst=100044" TargetMode = "External"/><Relationship Id="rId4323" Type="http://schemas.openxmlformats.org/officeDocument/2006/relationships/hyperlink" Target="https://login.consultant.ru/link/?req=doc&amp;base=LAW&amp;n=200564&amp;dst=100088" TargetMode = "External"/><Relationship Id="rId4324" Type="http://schemas.openxmlformats.org/officeDocument/2006/relationships/hyperlink" Target="https://login.consultant.ru/link/?req=doc&amp;base=LAW&amp;n=511586&amp;dst=17" TargetMode = "External"/><Relationship Id="rId4325" Type="http://schemas.openxmlformats.org/officeDocument/2006/relationships/hyperlink" Target="https://login.consultant.ru/link/?req=doc&amp;base=LAW&amp;n=200564&amp;dst=100090" TargetMode = "External"/><Relationship Id="rId4326" Type="http://schemas.openxmlformats.org/officeDocument/2006/relationships/hyperlink" Target="https://login.consultant.ru/link/?req=doc&amp;base=LAW&amp;n=511586&amp;dst=100105" TargetMode = "External"/><Relationship Id="rId4327" Type="http://schemas.openxmlformats.org/officeDocument/2006/relationships/hyperlink" Target="https://login.consultant.ru/link/?req=doc&amp;base=LAW&amp;n=200564&amp;dst=100093" TargetMode = "External"/><Relationship Id="rId4328" Type="http://schemas.openxmlformats.org/officeDocument/2006/relationships/hyperlink" Target="https://login.consultant.ru/link/?req=doc&amp;base=LAW&amp;n=511586&amp;dst=100111" TargetMode = "External"/><Relationship Id="rId4329" Type="http://schemas.openxmlformats.org/officeDocument/2006/relationships/hyperlink" Target="https://login.consultant.ru/link/?req=doc&amp;base=LAW&amp;n=200564&amp;dst=100094" TargetMode = "External"/><Relationship Id="rId4330" Type="http://schemas.openxmlformats.org/officeDocument/2006/relationships/hyperlink" Target="https://login.consultant.ru/link/?req=doc&amp;base=LAW&amp;n=511586&amp;dst=26" TargetMode = "External"/><Relationship Id="rId4331" Type="http://schemas.openxmlformats.org/officeDocument/2006/relationships/hyperlink" Target="https://login.consultant.ru/link/?req=doc&amp;base=LAW&amp;n=200564&amp;dst=100095" TargetMode = "External"/><Relationship Id="rId4332" Type="http://schemas.openxmlformats.org/officeDocument/2006/relationships/hyperlink" Target="https://login.consultant.ru/link/?req=doc&amp;base=LAW&amp;n=511586&amp;dst=26" TargetMode = "External"/><Relationship Id="rId4333" Type="http://schemas.openxmlformats.org/officeDocument/2006/relationships/hyperlink" Target="https://login.consultant.ru/link/?req=doc&amp;base=LAW&amp;n=200564&amp;dst=100097" TargetMode = "External"/><Relationship Id="rId4334" Type="http://schemas.openxmlformats.org/officeDocument/2006/relationships/hyperlink" Target="https://login.consultant.ru/link/?req=doc&amp;base=LAW&amp;n=511586&amp;dst=27" TargetMode = "External"/><Relationship Id="rId4335" Type="http://schemas.openxmlformats.org/officeDocument/2006/relationships/hyperlink" Target="https://login.consultant.ru/link/?req=doc&amp;base=LAW&amp;n=200564&amp;dst=100099" TargetMode = "External"/><Relationship Id="rId4336" Type="http://schemas.openxmlformats.org/officeDocument/2006/relationships/hyperlink" Target="https://login.consultant.ru/link/?req=doc&amp;base=LAW&amp;n=511675" TargetMode = "External"/><Relationship Id="rId4337" Type="http://schemas.openxmlformats.org/officeDocument/2006/relationships/hyperlink" Target="https://login.consultant.ru/link/?req=doc&amp;base=LAW&amp;n=511586" TargetMode = "External"/><Relationship Id="rId4338" Type="http://schemas.openxmlformats.org/officeDocument/2006/relationships/hyperlink" Target="https://login.consultant.ru/link/?req=doc&amp;base=LAW&amp;n=495103&amp;dst=100033" TargetMode = "External"/><Relationship Id="rId4339" Type="http://schemas.openxmlformats.org/officeDocument/2006/relationships/hyperlink" Target="https://login.consultant.ru/link/?req=doc&amp;base=LAW&amp;n=533428&amp;dst=100033" TargetMode = "External"/><Relationship Id="rId4340" Type="http://schemas.openxmlformats.org/officeDocument/2006/relationships/hyperlink" Target="https://login.consultant.ru/link/?req=doc&amp;base=LAW&amp;n=533578&amp;dst=12262" TargetMode = "External"/><Relationship Id="rId4341" Type="http://schemas.openxmlformats.org/officeDocument/2006/relationships/hyperlink" Target="https://login.consultant.ru/link/?req=doc&amp;base=LAW&amp;n=115411" TargetMode = "External"/><Relationship Id="rId4342" Type="http://schemas.openxmlformats.org/officeDocument/2006/relationships/hyperlink" Target="https://login.consultant.ru/link/?req=doc&amp;base=LAW&amp;n=162591&amp;dst=100015" TargetMode = "External"/><Relationship Id="rId4343" Type="http://schemas.openxmlformats.org/officeDocument/2006/relationships/hyperlink" Target="https://login.consultant.ru/link/?req=doc&amp;base=LAW&amp;n=173186&amp;dst=100009" TargetMode = "External"/><Relationship Id="rId4344" Type="http://schemas.openxmlformats.org/officeDocument/2006/relationships/hyperlink" Target="https://login.consultant.ru/link/?req=doc&amp;base=LAW&amp;n=286704&amp;dst=100015" TargetMode = "External"/><Relationship Id="rId4345" Type="http://schemas.openxmlformats.org/officeDocument/2006/relationships/hyperlink" Target="https://login.consultant.ru/link/?req=doc&amp;base=LAW&amp;n=173823&amp;dst=100136" TargetMode = "External"/><Relationship Id="rId4346" Type="http://schemas.openxmlformats.org/officeDocument/2006/relationships/hyperlink" Target="https://login.consultant.ru/link/?req=doc&amp;base=LAW&amp;n=533428&amp;dst=100034" TargetMode = "External"/><Relationship Id="rId4347" Type="http://schemas.openxmlformats.org/officeDocument/2006/relationships/hyperlink" Target="https://login.consultant.ru/link/?req=doc&amp;base=LAW&amp;n=533578&amp;dst=12263" TargetMode = "External"/><Relationship Id="rId4348" Type="http://schemas.openxmlformats.org/officeDocument/2006/relationships/hyperlink" Target="https://login.consultant.ru/link/?req=doc&amp;base=LAW&amp;n=476082&amp;dst=100437" TargetMode = "External"/><Relationship Id="rId4349" Type="http://schemas.openxmlformats.org/officeDocument/2006/relationships/hyperlink" Target="https://login.consultant.ru/link/?req=doc&amp;base=LAW&amp;n=512697&amp;dst=164" TargetMode = "External"/><Relationship Id="rId4350" Type="http://schemas.openxmlformats.org/officeDocument/2006/relationships/hyperlink" Target="https://login.consultant.ru/link/?req=doc&amp;base=LAW&amp;n=512697&amp;dst=100623" TargetMode = "External"/><Relationship Id="rId4351" Type="http://schemas.openxmlformats.org/officeDocument/2006/relationships/hyperlink" Target="https://login.consultant.ru/link/?req=doc&amp;base=LAW&amp;n=512697&amp;dst=100707" TargetMode = "External"/><Relationship Id="rId4352" Type="http://schemas.openxmlformats.org/officeDocument/2006/relationships/hyperlink" Target="https://login.consultant.ru/link/?req=doc&amp;base=LAW&amp;n=220284&amp;dst=100009" TargetMode = "External"/><Relationship Id="rId4353" Type="http://schemas.openxmlformats.org/officeDocument/2006/relationships/hyperlink" Target="https://login.consultant.ru/link/?req=doc&amp;base=LAW&amp;n=286704&amp;dst=100016" TargetMode = "External"/><Relationship Id="rId4354" Type="http://schemas.openxmlformats.org/officeDocument/2006/relationships/hyperlink" Target="https://login.consultant.ru/link/?req=doc&amp;base=LAW&amp;n=455443&amp;dst=100025" TargetMode = "External"/><Relationship Id="rId4355" Type="http://schemas.openxmlformats.org/officeDocument/2006/relationships/hyperlink" Target="https://login.consultant.ru/link/?req=doc&amp;base=LAW&amp;n=455443&amp;dst=100064" TargetMode = "External"/><Relationship Id="rId4356" Type="http://schemas.openxmlformats.org/officeDocument/2006/relationships/hyperlink" Target="https://login.consultant.ru/link/?req=doc&amp;base=LAW&amp;n=455443&amp;dst=100077" TargetMode = "External"/><Relationship Id="rId4357" Type="http://schemas.openxmlformats.org/officeDocument/2006/relationships/hyperlink" Target="https://login.consultant.ru/link/?req=doc&amp;base=LAW&amp;n=455443&amp;dst=100161" TargetMode = "External"/><Relationship Id="rId4358" Type="http://schemas.openxmlformats.org/officeDocument/2006/relationships/hyperlink" Target="https://login.consultant.ru/link/?req=doc&amp;base=LAW&amp;n=455443&amp;dst=100267" TargetMode = "External"/><Relationship Id="rId4359" Type="http://schemas.openxmlformats.org/officeDocument/2006/relationships/hyperlink" Target="https://login.consultant.ru/link/?req=doc&amp;base=LAW&amp;n=455443&amp;dst=100024" TargetMode = "External"/><Relationship Id="rId4360" Type="http://schemas.openxmlformats.org/officeDocument/2006/relationships/hyperlink" Target="https://login.consultant.ru/link/?req=doc&amp;base=LAW&amp;n=495103&amp;dst=100042" TargetMode = "External"/><Relationship Id="rId4361" Type="http://schemas.openxmlformats.org/officeDocument/2006/relationships/hyperlink" Target="https://login.consultant.ru/link/?req=doc&amp;base=LAW&amp;n=512697&amp;dst=100287" TargetMode = "External"/><Relationship Id="rId4362" Type="http://schemas.openxmlformats.org/officeDocument/2006/relationships/hyperlink" Target="https://login.consultant.ru/link/?req=doc&amp;base=LAW&amp;n=495254&amp;dst=100126" TargetMode = "External"/><Relationship Id="rId4363" Type="http://schemas.openxmlformats.org/officeDocument/2006/relationships/hyperlink" Target="https://login.consultant.ru/link/?req=doc&amp;base=LAW&amp;n=495103&amp;dst=100049" TargetMode = "External"/><Relationship Id="rId4364" Type="http://schemas.openxmlformats.org/officeDocument/2006/relationships/hyperlink" Target="https://login.consultant.ru/link/?req=doc&amp;base=LAW&amp;n=495103&amp;dst=100052" TargetMode = "External"/><Relationship Id="rId4365" Type="http://schemas.openxmlformats.org/officeDocument/2006/relationships/hyperlink" Target="https://login.consultant.ru/link/?req=doc&amp;base=LAW&amp;n=388199" TargetMode = "External"/><Relationship Id="rId4366" Type="http://schemas.openxmlformats.org/officeDocument/2006/relationships/hyperlink" Target="https://login.consultant.ru/link/?req=doc&amp;base=LAW&amp;n=197468" TargetMode = "External"/><Relationship Id="rId4367" Type="http://schemas.openxmlformats.org/officeDocument/2006/relationships/hyperlink" Target="https://login.consultant.ru/link/?req=doc&amp;base=LAW&amp;n=476082&amp;dst=103027" TargetMode = "External"/><Relationship Id="rId4368" Type="http://schemas.openxmlformats.org/officeDocument/2006/relationships/hyperlink" Target="https://login.consultant.ru/link/?req=doc&amp;base=LAW&amp;n=173186&amp;dst=100010" TargetMode = "External"/><Relationship Id="rId4369" Type="http://schemas.openxmlformats.org/officeDocument/2006/relationships/hyperlink" Target="https://login.consultant.ru/link/?req=doc&amp;base=LAW&amp;n=476370&amp;dst=100197" TargetMode = "External"/><Relationship Id="rId4370" Type="http://schemas.openxmlformats.org/officeDocument/2006/relationships/hyperlink" Target="https://login.consultant.ru/link/?req=doc&amp;base=LAW&amp;n=220284&amp;dst=100011" TargetMode = "External"/><Relationship Id="rId4371" Type="http://schemas.openxmlformats.org/officeDocument/2006/relationships/hyperlink" Target="https://login.consultant.ru/link/?req=doc&amp;base=LAW&amp;n=512697&amp;dst=100418" TargetMode = "External"/><Relationship Id="rId4372" Type="http://schemas.openxmlformats.org/officeDocument/2006/relationships/hyperlink" Target="https://login.consultant.ru/link/?req=doc&amp;base=LAW&amp;n=512697&amp;dst=100423" TargetMode = "External"/><Relationship Id="rId4373" Type="http://schemas.openxmlformats.org/officeDocument/2006/relationships/hyperlink" Target="https://login.consultant.ru/link/?req=doc&amp;base=LAW&amp;n=512697&amp;dst=150" TargetMode = "External"/><Relationship Id="rId4374" Type="http://schemas.openxmlformats.org/officeDocument/2006/relationships/hyperlink" Target="https://login.consultant.ru/link/?req=doc&amp;base=LAW&amp;n=512697&amp;dst=152" TargetMode = "External"/><Relationship Id="rId4375" Type="http://schemas.openxmlformats.org/officeDocument/2006/relationships/hyperlink" Target="https://login.consultant.ru/link/?req=doc&amp;base=LAW&amp;n=495103&amp;dst=100058" TargetMode = "External"/><Relationship Id="rId4376" Type="http://schemas.openxmlformats.org/officeDocument/2006/relationships/hyperlink" Target="https://login.consultant.ru/link/?req=doc&amp;base=LAW&amp;n=512697&amp;dst=100231" TargetMode = "External"/><Relationship Id="rId4377" Type="http://schemas.openxmlformats.org/officeDocument/2006/relationships/hyperlink" Target="https://login.consultant.ru/link/?req=doc&amp;base=LAW&amp;n=440510&amp;dst=100020" TargetMode = "External"/><Relationship Id="rId4378" Type="http://schemas.openxmlformats.org/officeDocument/2006/relationships/hyperlink" Target="https://login.consultant.ru/link/?req=doc&amp;base=LAW&amp;n=495103&amp;dst=100065" TargetMode = "External"/><Relationship Id="rId4379" Type="http://schemas.openxmlformats.org/officeDocument/2006/relationships/hyperlink" Target="https://login.consultant.ru/link/?req=doc&amp;base=LAW&amp;n=494748&amp;dst=100141" TargetMode = "External"/><Relationship Id="rId4380" Type="http://schemas.openxmlformats.org/officeDocument/2006/relationships/hyperlink" Target="https://login.consultant.ru/link/?req=doc&amp;base=LAW&amp;n=454112&amp;dst=100329" TargetMode = "External"/><Relationship Id="rId4381" Type="http://schemas.openxmlformats.org/officeDocument/2006/relationships/hyperlink" Target="https://login.consultant.ru/link/?req=doc&amp;base=LAW&amp;n=301284&amp;dst=100400" TargetMode = "External"/><Relationship Id="rId4382" Type="http://schemas.openxmlformats.org/officeDocument/2006/relationships/hyperlink" Target="https://login.consultant.ru/link/?req=doc&amp;base=LAW&amp;n=511671&amp;dst=430" TargetMode = "External"/><Relationship Id="rId4383" Type="http://schemas.openxmlformats.org/officeDocument/2006/relationships/hyperlink" Target="https://login.consultant.ru/link/?req=doc&amp;base=LAW&amp;n=511671&amp;dst=611" TargetMode = "External"/><Relationship Id="rId4384" Type="http://schemas.openxmlformats.org/officeDocument/2006/relationships/hyperlink" Target="https://login.consultant.ru/link/?req=doc&amp;base=LAW&amp;n=511671&amp;dst=877" TargetMode = "External"/><Relationship Id="rId4385" Type="http://schemas.openxmlformats.org/officeDocument/2006/relationships/hyperlink" Target="https://login.consultant.ru/link/?req=doc&amp;base=LAW&amp;n=511671&amp;dst=417" TargetMode = "External"/><Relationship Id="rId4386" Type="http://schemas.openxmlformats.org/officeDocument/2006/relationships/hyperlink" Target="https://login.consultant.ru/link/?req=doc&amp;base=LAW&amp;n=511671&amp;dst=1412" TargetMode = "External"/><Relationship Id="rId4387" Type="http://schemas.openxmlformats.org/officeDocument/2006/relationships/hyperlink" Target="https://login.consultant.ru/link/?req=doc&amp;base=LAW&amp;n=509314&amp;dst=100036" TargetMode = "External"/><Relationship Id="rId4388" Type="http://schemas.openxmlformats.org/officeDocument/2006/relationships/hyperlink" Target="https://login.consultant.ru/link/?req=doc&amp;base=LAW&amp;n=289770&amp;dst=100119" TargetMode = "External"/><Relationship Id="rId4389" Type="http://schemas.openxmlformats.org/officeDocument/2006/relationships/hyperlink" Target="https://login.consultant.ru/link/?req=doc&amp;base=LAW&amp;n=511671&amp;dst=908" TargetMode = "External"/><Relationship Id="rId4390" Type="http://schemas.openxmlformats.org/officeDocument/2006/relationships/hyperlink" Target="https://login.consultant.ru/link/?req=doc&amp;base=LAW&amp;n=381373&amp;dst=100011" TargetMode = "External"/><Relationship Id="rId4391" Type="http://schemas.openxmlformats.org/officeDocument/2006/relationships/hyperlink" Target="https://login.consultant.ru/link/?req=doc&amp;base=LAW&amp;n=511671&amp;dst=911" TargetMode = "External"/><Relationship Id="rId4392" Type="http://schemas.openxmlformats.org/officeDocument/2006/relationships/hyperlink" Target="https://login.consultant.ru/link/?req=doc&amp;base=LAW&amp;n=381373&amp;dst=100014" TargetMode = "External"/><Relationship Id="rId4393" Type="http://schemas.openxmlformats.org/officeDocument/2006/relationships/hyperlink" Target="https://login.consultant.ru/link/?req=doc&amp;base=LAW&amp;n=511671&amp;dst=928" TargetMode = "External"/><Relationship Id="rId4394" Type="http://schemas.openxmlformats.org/officeDocument/2006/relationships/hyperlink" Target="https://login.consultant.ru/link/?req=doc&amp;base=LAW&amp;n=381373&amp;dst=100016" TargetMode = "External"/><Relationship Id="rId4395" Type="http://schemas.openxmlformats.org/officeDocument/2006/relationships/hyperlink" Target="https://login.consultant.ru/link/?req=doc&amp;base=LAW&amp;n=511671&amp;dst=929" TargetMode = "External"/><Relationship Id="rId4396" Type="http://schemas.openxmlformats.org/officeDocument/2006/relationships/hyperlink" Target="https://login.consultant.ru/link/?req=doc&amp;base=LAW&amp;n=381373&amp;dst=100018" TargetMode = "External"/><Relationship Id="rId4397" Type="http://schemas.openxmlformats.org/officeDocument/2006/relationships/hyperlink" Target="https://login.consultant.ru/link/?req=doc&amp;base=LAW&amp;n=511671&amp;dst=930" TargetMode = "External"/><Relationship Id="rId4398" Type="http://schemas.openxmlformats.org/officeDocument/2006/relationships/hyperlink" Target="https://login.consultant.ru/link/?req=doc&amp;base=LAW&amp;n=381373&amp;dst=100020" TargetMode = "External"/><Relationship Id="rId4399" Type="http://schemas.openxmlformats.org/officeDocument/2006/relationships/hyperlink" Target="https://login.consultant.ru/link/?req=doc&amp;base=LAW&amp;n=511671&amp;dst=931" TargetMode = "External"/><Relationship Id="rId4400" Type="http://schemas.openxmlformats.org/officeDocument/2006/relationships/hyperlink" Target="https://login.consultant.ru/link/?req=doc&amp;base=LAW&amp;n=381373&amp;dst=100022" TargetMode = "External"/><Relationship Id="rId4401" Type="http://schemas.openxmlformats.org/officeDocument/2006/relationships/hyperlink" Target="https://login.consultant.ru/link/?req=doc&amp;base=LAW&amp;n=511671&amp;dst=1155" TargetMode = "External"/><Relationship Id="rId4402" Type="http://schemas.openxmlformats.org/officeDocument/2006/relationships/hyperlink" Target="https://login.consultant.ru/link/?req=doc&amp;base=LAW&amp;n=509314&amp;dst=100038" TargetMode = "External"/><Relationship Id="rId4403" Type="http://schemas.openxmlformats.org/officeDocument/2006/relationships/hyperlink" Target="https://login.consultant.ru/link/?req=doc&amp;base=LAW&amp;n=509314&amp;dst=100041" TargetMode = "External"/><Relationship Id="rId4404" Type="http://schemas.openxmlformats.org/officeDocument/2006/relationships/hyperlink" Target="https://login.consultant.ru/link/?req=doc&amp;base=LAW&amp;n=511671&amp;dst=1235" TargetMode = "External"/><Relationship Id="rId4405" Type="http://schemas.openxmlformats.org/officeDocument/2006/relationships/hyperlink" Target="https://login.consultant.ru/link/?req=doc&amp;base=LAW&amp;n=509314&amp;dst=100043" TargetMode = "External"/><Relationship Id="rId4406" Type="http://schemas.openxmlformats.org/officeDocument/2006/relationships/hyperlink" Target="https://login.consultant.ru/link/?req=doc&amp;base=LAW&amp;n=509314&amp;dst=100045" TargetMode = "External"/><Relationship Id="rId4407" Type="http://schemas.openxmlformats.org/officeDocument/2006/relationships/hyperlink" Target="https://login.consultant.ru/link/?req=doc&amp;base=LAW&amp;n=511671&amp;dst=1265" TargetMode = "External"/><Relationship Id="rId4408" Type="http://schemas.openxmlformats.org/officeDocument/2006/relationships/hyperlink" Target="https://login.consultant.ru/link/?req=doc&amp;base=LAW&amp;n=509314&amp;dst=100047" TargetMode = "External"/><Relationship Id="rId4409" Type="http://schemas.openxmlformats.org/officeDocument/2006/relationships/hyperlink" Target="https://login.consultant.ru/link/?req=doc&amp;base=LAW&amp;n=509314&amp;dst=100049" TargetMode = "External"/><Relationship Id="rId4410" Type="http://schemas.openxmlformats.org/officeDocument/2006/relationships/hyperlink" Target="https://login.consultant.ru/link/?req=doc&amp;base=LAW&amp;n=509314&amp;dst=100051" TargetMode = "External"/><Relationship Id="rId4411" Type="http://schemas.openxmlformats.org/officeDocument/2006/relationships/hyperlink" Target="https://login.consultant.ru/link/?req=doc&amp;base=LAW&amp;n=511671&amp;dst=1300" TargetMode = "External"/><Relationship Id="rId4412" Type="http://schemas.openxmlformats.org/officeDocument/2006/relationships/hyperlink" Target="https://login.consultant.ru/link/?req=doc&amp;base=LAW&amp;n=509314&amp;dst=100053" TargetMode = "External"/><Relationship Id="rId4413" Type="http://schemas.openxmlformats.org/officeDocument/2006/relationships/hyperlink" Target="https://login.consultant.ru/link/?req=doc&amp;base=LAW&amp;n=509314&amp;dst=100055" TargetMode = "External"/><Relationship Id="rId4414" Type="http://schemas.openxmlformats.org/officeDocument/2006/relationships/hyperlink" Target="https://login.consultant.ru/link/?req=doc&amp;base=LAW&amp;n=492052&amp;dst=3" TargetMode = "External"/><Relationship Id="rId4415" Type="http://schemas.openxmlformats.org/officeDocument/2006/relationships/hyperlink" Target="https://login.consultant.ru/link/?req=doc&amp;base=LAW&amp;n=509314&amp;dst=100057" TargetMode = "External"/><Relationship Id="rId4416" Type="http://schemas.openxmlformats.org/officeDocument/2006/relationships/hyperlink" Target="https://login.consultant.ru/link/?req=doc&amp;base=LAW&amp;n=509314&amp;dst=100059" TargetMode = "External"/><Relationship Id="rId4417" Type="http://schemas.openxmlformats.org/officeDocument/2006/relationships/hyperlink" Target="https://login.consultant.ru/link/?req=doc&amp;base=LAW&amp;n=509314&amp;dst=100061" TargetMode = "External"/><Relationship Id="rId4418" Type="http://schemas.openxmlformats.org/officeDocument/2006/relationships/hyperlink" Target="https://login.consultant.ru/link/?req=doc&amp;base=LAW&amp;n=201177&amp;dst=100043" TargetMode = "External"/><Relationship Id="rId4419" Type="http://schemas.openxmlformats.org/officeDocument/2006/relationships/hyperlink" Target="https://login.consultant.ru/link/?req=doc&amp;base=LAW&amp;n=355594&amp;dst=100011" TargetMode = "External"/><Relationship Id="rId4420" Type="http://schemas.openxmlformats.org/officeDocument/2006/relationships/hyperlink" Target="https://login.consultant.ru/link/?req=doc&amp;base=LAW&amp;n=511706&amp;dst=21" TargetMode = "External"/><Relationship Id="rId4421" Type="http://schemas.openxmlformats.org/officeDocument/2006/relationships/hyperlink" Target="https://login.consultant.ru/link/?req=doc&amp;base=LAW&amp;n=368044&amp;dst=100011" TargetMode = "External"/><Relationship Id="rId4422" Type="http://schemas.openxmlformats.org/officeDocument/2006/relationships/hyperlink" Target="https://login.consultant.ru/link/?req=doc&amp;base=LAW&amp;n=368044&amp;dst=100015" TargetMode = "External"/><Relationship Id="rId4423" Type="http://schemas.openxmlformats.org/officeDocument/2006/relationships/hyperlink" Target="https://login.consultant.ru/link/?req=doc&amp;base=LAW&amp;n=355594&amp;dst=100012" TargetMode = "External"/><Relationship Id="rId4424" Type="http://schemas.openxmlformats.org/officeDocument/2006/relationships/hyperlink" Target="https://login.consultant.ru/link/?req=doc&amp;base=LAW&amp;n=511706&amp;dst=7" TargetMode = "External"/><Relationship Id="rId4425" Type="http://schemas.openxmlformats.org/officeDocument/2006/relationships/hyperlink" Target="https://login.consultant.ru/link/?req=doc&amp;base=LAW&amp;n=221193&amp;dst=100266" TargetMode = "External"/><Relationship Id="rId4426" Type="http://schemas.openxmlformats.org/officeDocument/2006/relationships/hyperlink" Target="https://login.consultant.ru/link/?req=doc&amp;base=LAW&amp;n=531404&amp;dst=277" TargetMode = "External"/><Relationship Id="rId4427" Type="http://schemas.openxmlformats.org/officeDocument/2006/relationships/hyperlink" Target="https://login.consultant.ru/link/?req=doc&amp;base=LAW&amp;n=531404&amp;dst=466" TargetMode = "External"/><Relationship Id="rId4428" Type="http://schemas.openxmlformats.org/officeDocument/2006/relationships/hyperlink" Target="https://login.consultant.ru/link/?req=doc&amp;base=LAW&amp;n=531404&amp;dst=716" TargetMode = "External"/><Relationship Id="rId4429" Type="http://schemas.openxmlformats.org/officeDocument/2006/relationships/hyperlink" Target="https://login.consultant.ru/link/?req=doc&amp;base=LAW&amp;n=531404&amp;dst=109" TargetMode = "External"/><Relationship Id="rId4430" Type="http://schemas.openxmlformats.org/officeDocument/2006/relationships/hyperlink" Target="https://login.consultant.ru/link/?req=doc&amp;base=LAW&amp;n=355594&amp;dst=100013" TargetMode = "External"/><Relationship Id="rId4431" Type="http://schemas.openxmlformats.org/officeDocument/2006/relationships/hyperlink" Target="https://login.consultant.ru/link/?req=doc&amp;base=LAW&amp;n=485965&amp;dst=100374" TargetMode = "External"/><Relationship Id="rId4432" Type="http://schemas.openxmlformats.org/officeDocument/2006/relationships/hyperlink" Target="https://login.consultant.ru/link/?req=doc&amp;base=LAW&amp;n=485965&amp;dst=100371" TargetMode = "External"/><Relationship Id="rId4433" Type="http://schemas.openxmlformats.org/officeDocument/2006/relationships/hyperlink" Target="https://login.consultant.ru/link/?req=doc&amp;base=LAW&amp;n=523248&amp;dst=30" TargetMode = "External"/><Relationship Id="rId4434" Type="http://schemas.openxmlformats.org/officeDocument/2006/relationships/hyperlink" Target="https://login.consultant.ru/link/?req=doc&amp;base=LAW&amp;n=453874&amp;dst=100014" TargetMode = "External"/><Relationship Id="rId4435" Type="http://schemas.openxmlformats.org/officeDocument/2006/relationships/hyperlink" Target="https://login.consultant.ru/link/?req=doc&amp;base=LAW&amp;n=497706&amp;dst=100010" TargetMode = "External"/><Relationship Id="rId4436" Type="http://schemas.openxmlformats.org/officeDocument/2006/relationships/hyperlink" Target="https://login.consultant.ru/link/?req=doc&amp;base=LAW&amp;n=153470&amp;dst=100043" TargetMode = "External"/><Relationship Id="rId4437" Type="http://schemas.openxmlformats.org/officeDocument/2006/relationships/hyperlink" Target="https://login.consultant.ru/link/?req=doc&amp;base=LAW&amp;n=453874&amp;dst=100017" TargetMode = "External"/><Relationship Id="rId4438" Type="http://schemas.openxmlformats.org/officeDocument/2006/relationships/hyperlink" Target="https://login.consultant.ru/link/?req=doc&amp;base=LAW&amp;n=497705&amp;dst=100011" TargetMode = "External"/><Relationship Id="rId4439" Type="http://schemas.openxmlformats.org/officeDocument/2006/relationships/hyperlink" Target="https://login.consultant.ru/link/?req=doc&amp;base=LAW&amp;n=497705&amp;dst=100013" TargetMode = "External"/><Relationship Id="rId4440" Type="http://schemas.openxmlformats.org/officeDocument/2006/relationships/hyperlink" Target="https://login.consultant.ru/link/?req=doc&amp;base=LAW&amp;n=482902&amp;dst=100037" TargetMode = "External"/><Relationship Id="rId4441" Type="http://schemas.openxmlformats.org/officeDocument/2006/relationships/hyperlink" Target="https://login.consultant.ru/link/?req=doc&amp;base=LAW&amp;n=482902&amp;dst=100034" TargetMode = "External"/><Relationship Id="rId4442" Type="http://schemas.openxmlformats.org/officeDocument/2006/relationships/hyperlink" Target="https://login.consultant.ru/link/?req=doc&amp;base=LAW&amp;n=191513&amp;dst=100011" TargetMode = "External"/><Relationship Id="rId4443" Type="http://schemas.openxmlformats.org/officeDocument/2006/relationships/hyperlink" Target="https://login.consultant.ru/link/?req=doc&amp;base=LAW&amp;n=358778&amp;dst=100012" TargetMode = "External"/><Relationship Id="rId4444" Type="http://schemas.openxmlformats.org/officeDocument/2006/relationships/hyperlink" Target="https://login.consultant.ru/link/?req=doc&amp;base=LAW&amp;n=454939&amp;dst=100039" TargetMode = "External"/><Relationship Id="rId4445" Type="http://schemas.openxmlformats.org/officeDocument/2006/relationships/hyperlink" Target="https://login.consultant.ru/link/?req=doc&amp;base=LAW&amp;n=497705&amp;dst=100016" TargetMode = "External"/><Relationship Id="rId4446" Type="http://schemas.openxmlformats.org/officeDocument/2006/relationships/hyperlink" Target="https://login.consultant.ru/link/?req=doc&amp;base=LAW&amp;n=454939&amp;dst=100040" TargetMode = "External"/><Relationship Id="rId4447" Type="http://schemas.openxmlformats.org/officeDocument/2006/relationships/hyperlink" Target="https://login.consultant.ru/link/?req=doc&amp;base=LAW&amp;n=453874&amp;dst=100020" TargetMode = "External"/><Relationship Id="rId4448" Type="http://schemas.openxmlformats.org/officeDocument/2006/relationships/hyperlink" Target="https://login.consultant.ru/link/?req=doc&amp;base=LAW&amp;n=497705&amp;dst=100019" TargetMode = "External"/><Relationship Id="rId4449" Type="http://schemas.openxmlformats.org/officeDocument/2006/relationships/hyperlink" Target="https://login.consultant.ru/link/?req=doc&amp;base=LAW&amp;n=497706&amp;dst=100011" TargetMode = "External"/><Relationship Id="rId4450" Type="http://schemas.openxmlformats.org/officeDocument/2006/relationships/hyperlink" Target="https://login.consultant.ru/link/?req=doc&amp;base=LAW&amp;n=497705&amp;dst=100020" TargetMode = "External"/><Relationship Id="rId4451" Type="http://schemas.openxmlformats.org/officeDocument/2006/relationships/hyperlink" Target="https://login.consultant.ru/link/?req=doc&amp;base=LAW&amp;n=459967&amp;dst=100009" TargetMode = "External"/><Relationship Id="rId4452" Type="http://schemas.openxmlformats.org/officeDocument/2006/relationships/hyperlink" Target="https://login.consultant.ru/link/?req=doc&amp;base=LAW&amp;n=408037&amp;dst=100011" TargetMode = "External"/><Relationship Id="rId4453" Type="http://schemas.openxmlformats.org/officeDocument/2006/relationships/hyperlink" Target="https://login.consultant.ru/link/?req=doc&amp;base=LAW&amp;n=505904&amp;dst=100089" TargetMode = "External"/><Relationship Id="rId4454" Type="http://schemas.openxmlformats.org/officeDocument/2006/relationships/hyperlink" Target="https://login.consultant.ru/link/?req=doc&amp;base=LAW&amp;n=459967&amp;dst=100011" TargetMode = "External"/><Relationship Id="rId4455" Type="http://schemas.openxmlformats.org/officeDocument/2006/relationships/hyperlink" Target="https://login.consultant.ru/link/?req=doc&amp;base=LAW&amp;n=388538&amp;dst=100163" TargetMode = "External"/><Relationship Id="rId4456" Type="http://schemas.openxmlformats.org/officeDocument/2006/relationships/hyperlink" Target="https://login.consultant.ru/link/?req=doc&amp;base=LAW&amp;n=452984&amp;dst=100070" TargetMode = "External"/><Relationship Id="rId4457" Type="http://schemas.openxmlformats.org/officeDocument/2006/relationships/hyperlink" Target="https://login.consultant.ru/link/?req=doc&amp;base=LAW&amp;n=494748&amp;dst=100141" TargetMode = "External"/><Relationship Id="rId4458" Type="http://schemas.openxmlformats.org/officeDocument/2006/relationships/hyperlink" Target="https://login.consultant.ru/link/?req=doc&amp;base=LAW&amp;n=386894&amp;dst=100012" TargetMode = "External"/><Relationship Id="rId4459" Type="http://schemas.openxmlformats.org/officeDocument/2006/relationships/hyperlink" Target="https://login.consultant.ru/link/?req=doc&amp;base=LAW&amp;n=523300&amp;dst=100023" TargetMode = "External"/><Relationship Id="rId4460" Type="http://schemas.openxmlformats.org/officeDocument/2006/relationships/hyperlink" Target="https://login.consultant.ru/link/?req=doc&amp;base=LAW&amp;n=531283&amp;dst=2803" TargetMode = "External"/><Relationship Id="rId4461" Type="http://schemas.openxmlformats.org/officeDocument/2006/relationships/hyperlink" Target="https://login.consultant.ru/link/?req=doc&amp;base=LAW&amp;n=493061&amp;dst=100013" TargetMode = "External"/><Relationship Id="rId4462" Type="http://schemas.openxmlformats.org/officeDocument/2006/relationships/hyperlink" Target="https://login.consultant.ru/link/?req=doc&amp;base=LAW&amp;n=482662&amp;dst=100162" TargetMode = "External"/><Relationship Id="rId4463" Type="http://schemas.openxmlformats.org/officeDocument/2006/relationships/hyperlink" Target="https://login.consultant.ru/link/?req=doc&amp;base=LAW&amp;n=482662&amp;dst=100161" TargetMode = "External"/><Relationship Id="rId4464" Type="http://schemas.openxmlformats.org/officeDocument/2006/relationships/hyperlink" Target="https://login.consultant.ru/link/?req=doc&amp;base=LAW&amp;n=493079&amp;dst=100011" TargetMode = "External"/><Relationship Id="rId4465" Type="http://schemas.openxmlformats.org/officeDocument/2006/relationships/hyperlink" Target="https://login.consultant.ru/link/?req=doc&amp;base=LAW&amp;n=512740&amp;dst=100024" TargetMode = "External"/><Relationship Id="rId4466" Type="http://schemas.openxmlformats.org/officeDocument/2006/relationships/hyperlink" Target="https://login.consultant.ru/link/?req=doc&amp;base=LAW&amp;n=531283&amp;dst=3120" TargetMode = "External"/><Relationship Id="rId4467" Type="http://schemas.openxmlformats.org/officeDocument/2006/relationships/hyperlink" Target="https://login.consultant.ru/link/?req=doc&amp;base=LAW&amp;n=512740&amp;dst=157" TargetMode = "External"/><Relationship Id="rId4468" Type="http://schemas.openxmlformats.org/officeDocument/2006/relationships/hyperlink" Target="https://login.consultant.ru/link/?req=doc&amp;base=LAW&amp;n=512740&amp;dst=188" TargetMode = "External"/><Relationship Id="rId4469" Type="http://schemas.openxmlformats.org/officeDocument/2006/relationships/hyperlink" Target="https://login.consultant.ru/link/?req=doc&amp;base=LAW&amp;n=512740&amp;dst=192" TargetMode = "External"/><Relationship Id="rId4470" Type="http://schemas.openxmlformats.org/officeDocument/2006/relationships/hyperlink" Target="https://login.consultant.ru/link/?req=doc&amp;base=LAW&amp;n=512740&amp;dst=100024" TargetMode = "External"/><Relationship Id="rId4471" Type="http://schemas.openxmlformats.org/officeDocument/2006/relationships/hyperlink" Target="https://login.consultant.ru/link/?req=doc&amp;base=LAW&amp;n=512740&amp;dst=28" TargetMode = "External"/><Relationship Id="rId4472" Type="http://schemas.openxmlformats.org/officeDocument/2006/relationships/hyperlink" Target="https://login.consultant.ru/link/?req=doc&amp;base=LAW&amp;n=512740&amp;dst=29" TargetMode = "External"/><Relationship Id="rId4473" Type="http://schemas.openxmlformats.org/officeDocument/2006/relationships/hyperlink" Target="https://login.consultant.ru/link/?req=doc&amp;base=LAW&amp;n=512740&amp;dst=100044" TargetMode = "External"/><Relationship Id="rId4474" Type="http://schemas.openxmlformats.org/officeDocument/2006/relationships/hyperlink" Target="https://login.consultant.ru/link/?req=doc&amp;base=LAW&amp;n=512740&amp;dst=48" TargetMode = "External"/><Relationship Id="rId4475" Type="http://schemas.openxmlformats.org/officeDocument/2006/relationships/hyperlink" Target="https://login.consultant.ru/link/?req=doc&amp;base=LAW&amp;n=162558&amp;dst=100047" TargetMode = "External"/><Relationship Id="rId4476" Type="http://schemas.openxmlformats.org/officeDocument/2006/relationships/hyperlink" Target="https://login.consultant.ru/link/?req=doc&amp;base=LAW&amp;n=532900&amp;dst=44" TargetMode = "External"/><Relationship Id="rId4477" Type="http://schemas.openxmlformats.org/officeDocument/2006/relationships/hyperlink" Target="https://login.consultant.ru/link/?req=doc&amp;base=LAW&amp;n=440510&amp;dst=100023" TargetMode = "External"/><Relationship Id="rId4478" Type="http://schemas.openxmlformats.org/officeDocument/2006/relationships/hyperlink" Target="https://login.consultant.ru/link/?req=doc&amp;base=LAW&amp;n=529288&amp;dst=407" TargetMode = "External"/><Relationship Id="rId4479" Type="http://schemas.openxmlformats.org/officeDocument/2006/relationships/hyperlink" Target="https://login.consultant.ru/link/?req=doc&amp;base=LAW&amp;n=529288&amp;dst=100802" TargetMode = "External"/><Relationship Id="rId4480" Type="http://schemas.openxmlformats.org/officeDocument/2006/relationships/hyperlink" Target="https://login.consultant.ru/link/?req=doc&amp;base=LAW&amp;n=440510&amp;dst=100027" TargetMode = "External"/><Relationship Id="rId4481" Type="http://schemas.openxmlformats.org/officeDocument/2006/relationships/hyperlink" Target="https://login.consultant.ru/link/?req=doc&amp;base=LAW&amp;n=188331&amp;dst=100068" TargetMode = "External"/><Relationship Id="rId4482" Type="http://schemas.openxmlformats.org/officeDocument/2006/relationships/hyperlink" Target="https://login.consultant.ru/link/?req=doc&amp;base=LAW&amp;n=194888&amp;dst=100010" TargetMode = "External"/><Relationship Id="rId4483" Type="http://schemas.openxmlformats.org/officeDocument/2006/relationships/hyperlink" Target="https://login.consultant.ru/link/?req=doc&amp;base=LAW&amp;n=531283&amp;dst=1883" TargetMode = "External"/><Relationship Id="rId4484" Type="http://schemas.openxmlformats.org/officeDocument/2006/relationships/hyperlink" Target="https://login.consultant.ru/link/?req=doc&amp;base=LAW&amp;n=210168&amp;dst=100470" TargetMode = "External"/><Relationship Id="rId4485" Type="http://schemas.openxmlformats.org/officeDocument/2006/relationships/hyperlink" Target="https://login.consultant.ru/link/?req=doc&amp;base=LAW&amp;n=529678&amp;dst=101317" TargetMode = "External"/><Relationship Id="rId4486" Type="http://schemas.openxmlformats.org/officeDocument/2006/relationships/hyperlink" Target="https://login.consultant.ru/link/?req=doc&amp;base=LAW&amp;n=210168&amp;dst=100476" TargetMode = "External"/><Relationship Id="rId4487" Type="http://schemas.openxmlformats.org/officeDocument/2006/relationships/hyperlink" Target="https://login.consultant.ru/link/?req=doc&amp;base=LAW&amp;n=529678&amp;dst=1843" TargetMode = "External"/><Relationship Id="rId4488" Type="http://schemas.openxmlformats.org/officeDocument/2006/relationships/hyperlink" Target="https://login.consultant.ru/link/?req=doc&amp;base=LAW&amp;n=527041&amp;dst=100010" TargetMode = "External"/><Relationship Id="rId4489" Type="http://schemas.openxmlformats.org/officeDocument/2006/relationships/hyperlink" Target="https://login.consultant.ru/link/?req=doc&amp;base=LAW&amp;n=527041&amp;dst=100022" TargetMode = "External"/><Relationship Id="rId4490" Type="http://schemas.openxmlformats.org/officeDocument/2006/relationships/hyperlink" Target="https://login.consultant.ru/link/?req=doc&amp;base=LAW&amp;n=335608&amp;dst=100010" TargetMode = "External"/><Relationship Id="rId4491" Type="http://schemas.openxmlformats.org/officeDocument/2006/relationships/hyperlink" Target="https://login.consultant.ru/link/?req=doc&amp;base=LAW&amp;n=527091&amp;dst=102" TargetMode = "External"/><Relationship Id="rId4492" Type="http://schemas.openxmlformats.org/officeDocument/2006/relationships/hyperlink" Target="https://login.consultant.ru/link/?req=doc&amp;base=LAW&amp;n=405461&amp;dst=100013" TargetMode = "External"/><Relationship Id="rId4493" Type="http://schemas.openxmlformats.org/officeDocument/2006/relationships/hyperlink" Target="https://login.consultant.ru/link/?req=doc&amp;base=LAW&amp;n=527099&amp;dst=96" TargetMode = "External"/><Relationship Id="rId4494" Type="http://schemas.openxmlformats.org/officeDocument/2006/relationships/hyperlink" Target="https://login.consultant.ru/link/?req=doc&amp;base=LAW&amp;n=453874&amp;dst=100021" TargetMode = "External"/><Relationship Id="rId4495" Type="http://schemas.openxmlformats.org/officeDocument/2006/relationships/hyperlink" Target="https://login.consultant.ru/link/?req=doc&amp;base=LAW&amp;n=505904&amp;dst=100102" TargetMode = "External"/><Relationship Id="rId4496" Type="http://schemas.openxmlformats.org/officeDocument/2006/relationships/hyperlink" Target="https://login.consultant.ru/link/?req=doc&amp;base=LAW&amp;n=531283&amp;dst=3142" TargetMode = "External"/><Relationship Id="rId4497" Type="http://schemas.openxmlformats.org/officeDocument/2006/relationships/hyperlink" Target="https://login.consultant.ru/link/?req=doc&amp;base=LAW&amp;n=505904&amp;dst=100035" TargetMode = "External"/><Relationship Id="rId4498" Type="http://schemas.openxmlformats.org/officeDocument/2006/relationships/hyperlink" Target="https://login.consultant.ru/link/?req=doc&amp;base=LAW&amp;n=505904&amp;dst=100034" TargetMode = "External"/><Relationship Id="rId4499" Type="http://schemas.openxmlformats.org/officeDocument/2006/relationships/hyperlink" Target="https://login.consultant.ru/link/?req=doc&amp;base=LAW&amp;n=505904&amp;dst=100075" TargetMode = "External"/><Relationship Id="rId4500" Type="http://schemas.openxmlformats.org/officeDocument/2006/relationships/hyperlink" Target="https://login.consultant.ru/link/?req=doc&amp;base=LAW&amp;n=507288&amp;dst=100010" TargetMode = "External"/><Relationship Id="rId4501" Type="http://schemas.openxmlformats.org/officeDocument/2006/relationships/hyperlink" Target="https://login.consultant.ru/link/?req=doc&amp;base=LAW&amp;n=464265&amp;dst=101327" TargetMode = "External"/><Relationship Id="rId4502" Type="http://schemas.openxmlformats.org/officeDocument/2006/relationships/hyperlink" Target="https://login.consultant.ru/link/?req=doc&amp;base=LAW&amp;n=341818&amp;dst=100014" TargetMode = "External"/><Relationship Id="rId4503" Type="http://schemas.openxmlformats.org/officeDocument/2006/relationships/hyperlink" Target="https://login.consultant.ru/link/?req=doc&amp;base=LAW&amp;n=172730&amp;dst=100201" TargetMode = "External"/><Relationship Id="rId4504" Type="http://schemas.openxmlformats.org/officeDocument/2006/relationships/hyperlink" Target="https://login.consultant.ru/link/?req=doc&amp;base=LAW&amp;n=172730&amp;dst=100203" TargetMode = "External"/><Relationship Id="rId4505" Type="http://schemas.openxmlformats.org/officeDocument/2006/relationships/hyperlink" Target="https://login.consultant.ru/link/?req=doc&amp;base=LAW&amp;n=49409" TargetMode = "External"/><Relationship Id="rId4506" Type="http://schemas.openxmlformats.org/officeDocument/2006/relationships/hyperlink" Target="https://login.consultant.ru/link/?req=doc&amp;base=LAW&amp;n=490132&amp;dst=100594" TargetMode = "External"/><Relationship Id="rId4507" Type="http://schemas.openxmlformats.org/officeDocument/2006/relationships/hyperlink" Target="https://login.consultant.ru/link/?req=doc&amp;base=LAW&amp;n=531456&amp;dst=8" TargetMode = "External"/><Relationship Id="rId4508" Type="http://schemas.openxmlformats.org/officeDocument/2006/relationships/hyperlink" Target="https://login.consultant.ru/link/?req=doc&amp;base=LAW&amp;n=531458&amp;dst=100223" TargetMode = "External"/><Relationship Id="rId4509" Type="http://schemas.openxmlformats.org/officeDocument/2006/relationships/hyperlink" Target="https://login.consultant.ru/link/?req=doc&amp;base=LAW&amp;n=172730&amp;dst=100204" TargetMode = "External"/><Relationship Id="rId4510" Type="http://schemas.openxmlformats.org/officeDocument/2006/relationships/hyperlink" Target="https://login.consultant.ru/link/?req=doc&amp;base=LAW&amp;n=127963&amp;dst=100010" TargetMode = "External"/><Relationship Id="rId4511" Type="http://schemas.openxmlformats.org/officeDocument/2006/relationships/hyperlink" Target="https://login.consultant.ru/link/?req=doc&amp;base=LAW&amp;n=464265&amp;dst=101329" TargetMode = "External"/><Relationship Id="rId4512" Type="http://schemas.openxmlformats.org/officeDocument/2006/relationships/hyperlink" Target="https://login.consultant.ru/link/?req=doc&amp;base=LAW&amp;n=490132&amp;dst=100597" TargetMode = "External"/><Relationship Id="rId4513" Type="http://schemas.openxmlformats.org/officeDocument/2006/relationships/hyperlink" Target="https://login.consultant.ru/link/?req=doc&amp;base=LAW&amp;n=103113&amp;dst=100044" TargetMode = "External"/><Relationship Id="rId4514" Type="http://schemas.openxmlformats.org/officeDocument/2006/relationships/hyperlink" Target="https://login.consultant.ru/link/?req=doc&amp;base=LAW&amp;n=464265&amp;dst=101329" TargetMode = "External"/><Relationship Id="rId4515" Type="http://schemas.openxmlformats.org/officeDocument/2006/relationships/hyperlink" Target="https://login.consultant.ru/link/?req=doc&amp;base=LAW&amp;n=490132&amp;dst=100598" TargetMode = "External"/><Relationship Id="rId4516" Type="http://schemas.openxmlformats.org/officeDocument/2006/relationships/hyperlink" Target="https://login.consultant.ru/link/?req=doc&amp;base=LAW&amp;n=532255&amp;dst=4968" TargetMode = "External"/><Relationship Id="rId4517" Type="http://schemas.openxmlformats.org/officeDocument/2006/relationships/hyperlink" Target="https://login.consultant.ru/link/?req=doc&amp;base=LAW&amp;n=464265&amp;dst=101330" TargetMode = "External"/><Relationship Id="rId4518" Type="http://schemas.openxmlformats.org/officeDocument/2006/relationships/hyperlink" Target="https://login.consultant.ru/link/?req=doc&amp;base=LAW&amp;n=490132&amp;dst=100599" TargetMode = "External"/><Relationship Id="rId4519" Type="http://schemas.openxmlformats.org/officeDocument/2006/relationships/hyperlink" Target="https://login.consultant.ru/link/?req=doc&amp;base=LAW&amp;n=103113&amp;dst=100045" TargetMode = "External"/><Relationship Id="rId4520" Type="http://schemas.openxmlformats.org/officeDocument/2006/relationships/hyperlink" Target="https://login.consultant.ru/link/?req=doc&amp;base=LAW&amp;n=422066&amp;dst=100675" TargetMode = "External"/><Relationship Id="rId4521" Type="http://schemas.openxmlformats.org/officeDocument/2006/relationships/hyperlink" Target="https://login.consultant.ru/link/?req=doc&amp;base=LAW&amp;n=422066&amp;dst=100676" TargetMode = "External"/><Relationship Id="rId4522" Type="http://schemas.openxmlformats.org/officeDocument/2006/relationships/hyperlink" Target="https://login.consultant.ru/link/?req=doc&amp;base=LAW&amp;n=490132&amp;dst=100600" TargetMode = "External"/><Relationship Id="rId4523" Type="http://schemas.openxmlformats.org/officeDocument/2006/relationships/hyperlink" Target="https://login.consultant.ru/link/?req=doc&amp;base=LAW&amp;n=103113&amp;dst=100046" TargetMode = "External"/><Relationship Id="rId4524" Type="http://schemas.openxmlformats.org/officeDocument/2006/relationships/hyperlink" Target="https://login.consultant.ru/link/?req=doc&amp;base=LAW&amp;n=161336&amp;dst=100220" TargetMode = "External"/><Relationship Id="rId4525" Type="http://schemas.openxmlformats.org/officeDocument/2006/relationships/hyperlink" Target="https://login.consultant.ru/link/?req=doc&amp;base=LAW&amp;n=383954&amp;dst=100050" TargetMode = "External"/><Relationship Id="rId4526" Type="http://schemas.openxmlformats.org/officeDocument/2006/relationships/hyperlink" Target="https://login.consultant.ru/link/?req=doc&amp;base=LAW&amp;n=464265&amp;dst=101331" TargetMode = "External"/><Relationship Id="rId4527" Type="http://schemas.openxmlformats.org/officeDocument/2006/relationships/hyperlink" Target="https://login.consultant.ru/link/?req=doc&amp;base=LAW&amp;n=490132&amp;dst=100602" TargetMode = "External"/><Relationship Id="rId4528" Type="http://schemas.openxmlformats.org/officeDocument/2006/relationships/hyperlink" Target="https://login.consultant.ru/link/?req=doc&amp;base=LAW&amp;n=161336&amp;dst=100221" TargetMode = "External"/><Relationship Id="rId4529" Type="http://schemas.openxmlformats.org/officeDocument/2006/relationships/hyperlink" Target="https://login.consultant.ru/link/?req=doc&amp;base=LAW&amp;n=490132&amp;dst=100603" TargetMode = "External"/><Relationship Id="rId4530" Type="http://schemas.openxmlformats.org/officeDocument/2006/relationships/hyperlink" Target="https://login.consultant.ru/link/?req=doc&amp;base=LAW&amp;n=498491" TargetMode = "External"/><Relationship Id="rId4531" Type="http://schemas.openxmlformats.org/officeDocument/2006/relationships/hyperlink" Target="https://login.consultant.ru/link/?req=doc&amp;base=LAW&amp;n=191386&amp;dst=100180" TargetMode = "External"/><Relationship Id="rId4532" Type="http://schemas.openxmlformats.org/officeDocument/2006/relationships/hyperlink" Target="https://login.consultant.ru/link/?req=doc&amp;base=LAW&amp;n=490132&amp;dst=100605" TargetMode = "External"/><Relationship Id="rId4533" Type="http://schemas.openxmlformats.org/officeDocument/2006/relationships/hyperlink" Target="https://login.consultant.ru/link/?req=doc&amp;base=LAW&amp;n=532255&amp;dst=514" TargetMode = "External"/><Relationship Id="rId4534" Type="http://schemas.openxmlformats.org/officeDocument/2006/relationships/hyperlink" Target="https://login.consultant.ru/link/?req=doc&amp;base=LAW&amp;n=490132&amp;dst=100606" TargetMode = "External"/><Relationship Id="rId4535" Type="http://schemas.openxmlformats.org/officeDocument/2006/relationships/hyperlink" Target="https://login.consultant.ru/link/?req=doc&amp;base=LAW&amp;n=422066&amp;dst=100678" TargetMode = "External"/><Relationship Id="rId4536" Type="http://schemas.openxmlformats.org/officeDocument/2006/relationships/hyperlink" Target="https://login.consultant.ru/link/?req=doc&amp;base=LAW&amp;n=422066&amp;dst=100680" TargetMode = "External"/><Relationship Id="rId4537" Type="http://schemas.openxmlformats.org/officeDocument/2006/relationships/hyperlink" Target="https://login.consultant.ru/link/?req=doc&amp;base=LAW&amp;n=490132&amp;dst=100607" TargetMode = "External"/><Relationship Id="rId4538" Type="http://schemas.openxmlformats.org/officeDocument/2006/relationships/hyperlink" Target="https://login.consultant.ru/link/?req=doc&amp;base=LAW&amp;n=422066&amp;dst=100683" TargetMode = "External"/><Relationship Id="rId4539" Type="http://schemas.openxmlformats.org/officeDocument/2006/relationships/hyperlink" Target="https://login.consultant.ru/link/?req=doc&amp;base=LAW&amp;n=422066&amp;dst=100684" TargetMode = "External"/><Relationship Id="rId4540" Type="http://schemas.openxmlformats.org/officeDocument/2006/relationships/hyperlink" Target="https://login.consultant.ru/link/?req=doc&amp;base=LAW&amp;n=490132&amp;dst=100608" TargetMode = "External"/><Relationship Id="rId4541" Type="http://schemas.openxmlformats.org/officeDocument/2006/relationships/hyperlink" Target="https://login.consultant.ru/link/?req=doc&amp;base=LAW&amp;n=464265&amp;dst=101335" TargetMode = "External"/><Relationship Id="rId4542" Type="http://schemas.openxmlformats.org/officeDocument/2006/relationships/hyperlink" Target="https://login.consultant.ru/link/?req=doc&amp;base=LAW&amp;n=490132&amp;dst=100609" TargetMode = "External"/><Relationship Id="rId4543" Type="http://schemas.openxmlformats.org/officeDocument/2006/relationships/hyperlink" Target="https://login.consultant.ru/link/?req=doc&amp;base=LAW&amp;n=464265&amp;dst=101336" TargetMode = "External"/><Relationship Id="rId4544" Type="http://schemas.openxmlformats.org/officeDocument/2006/relationships/hyperlink" Target="https://login.consultant.ru/link/?req=doc&amp;base=LAW&amp;n=195925&amp;dst=100010" TargetMode = "External"/><Relationship Id="rId4545" Type="http://schemas.openxmlformats.org/officeDocument/2006/relationships/hyperlink" Target="https://login.consultant.ru/link/?req=doc&amp;base=LAW&amp;n=521621&amp;dst=100036" TargetMode = "External"/><Relationship Id="rId4546" Type="http://schemas.openxmlformats.org/officeDocument/2006/relationships/hyperlink" Target="https://login.consultant.ru/link/?req=doc&amp;base=LAW&amp;n=325551&amp;dst=100010" TargetMode = "External"/><Relationship Id="rId4547" Type="http://schemas.openxmlformats.org/officeDocument/2006/relationships/hyperlink" Target="https://login.consultant.ru/link/?req=doc&amp;base=LAW&amp;n=325551&amp;dst=100012" TargetMode = "External"/><Relationship Id="rId4548" Type="http://schemas.openxmlformats.org/officeDocument/2006/relationships/hyperlink" Target="https://login.consultant.ru/link/?req=doc&amp;base=LAW&amp;n=325551&amp;dst=100013" TargetMode = "External"/><Relationship Id="rId4549" Type="http://schemas.openxmlformats.org/officeDocument/2006/relationships/hyperlink" Target="https://login.consultant.ru/link/?req=doc&amp;base=LAW&amp;n=325551&amp;dst=100015" TargetMode = "External"/><Relationship Id="rId4550" Type="http://schemas.openxmlformats.org/officeDocument/2006/relationships/hyperlink" Target="https://login.consultant.ru/link/?req=doc&amp;base=LAW&amp;n=532255&amp;dst=595" TargetMode = "External"/><Relationship Id="rId4551" Type="http://schemas.openxmlformats.org/officeDocument/2006/relationships/hyperlink" Target="https://login.consultant.ru/link/?req=doc&amp;base=LAW&amp;n=386896&amp;dst=100017" TargetMode = "External"/><Relationship Id="rId4552" Type="http://schemas.openxmlformats.org/officeDocument/2006/relationships/hyperlink" Target="https://login.consultant.ru/link/?req=doc&amp;base=LAW&amp;n=142539&amp;dst=100253" TargetMode = "External"/><Relationship Id="rId4553" Type="http://schemas.openxmlformats.org/officeDocument/2006/relationships/hyperlink" Target="https://login.consultant.ru/link/?req=doc&amp;base=LAW&amp;n=201259&amp;dst=100087" TargetMode = "External"/><Relationship Id="rId4554" Type="http://schemas.openxmlformats.org/officeDocument/2006/relationships/hyperlink" Target="https://login.consultant.ru/link/?req=doc&amp;base=LAW&amp;n=386896&amp;dst=100019" TargetMode = "External"/><Relationship Id="rId4555" Type="http://schemas.openxmlformats.org/officeDocument/2006/relationships/hyperlink" Target="https://login.consultant.ru/link/?req=doc&amp;base=LAW&amp;n=490132&amp;dst=100612" TargetMode = "External"/><Relationship Id="rId4556" Type="http://schemas.openxmlformats.org/officeDocument/2006/relationships/hyperlink" Target="https://login.consultant.ru/link/?req=doc&amp;base=LAW&amp;n=471849&amp;dst=100090" TargetMode = "External"/><Relationship Id="rId4557" Type="http://schemas.openxmlformats.org/officeDocument/2006/relationships/hyperlink" Target="https://login.consultant.ru/link/?req=doc&amp;base=LAW&amp;n=142539&amp;dst=100255" TargetMode = "External"/><Relationship Id="rId4558" Type="http://schemas.openxmlformats.org/officeDocument/2006/relationships/hyperlink" Target="https://login.consultant.ru/link/?req=doc&amp;base=LAW&amp;n=201259&amp;dst=100088" TargetMode = "External"/><Relationship Id="rId4559" Type="http://schemas.openxmlformats.org/officeDocument/2006/relationships/hyperlink" Target="https://login.consultant.ru/link/?req=doc&amp;base=LAW&amp;n=386896&amp;dst=100020" TargetMode = "External"/><Relationship Id="rId4560" Type="http://schemas.openxmlformats.org/officeDocument/2006/relationships/hyperlink" Target="https://login.consultant.ru/link/?req=doc&amp;base=LAW&amp;n=490132&amp;dst=100613" TargetMode = "External"/><Relationship Id="rId4561" Type="http://schemas.openxmlformats.org/officeDocument/2006/relationships/hyperlink" Target="https://login.consultant.ru/link/?req=doc&amp;base=LAW&amp;n=471849&amp;dst=100091" TargetMode = "External"/><Relationship Id="rId4562" Type="http://schemas.openxmlformats.org/officeDocument/2006/relationships/hyperlink" Target="https://login.consultant.ru/link/?req=doc&amp;base=LAW&amp;n=471849&amp;dst=100092" TargetMode = "External"/><Relationship Id="rId4563" Type="http://schemas.openxmlformats.org/officeDocument/2006/relationships/hyperlink" Target="https://login.consultant.ru/link/?req=doc&amp;base=LAW&amp;n=386896&amp;dst=100021" TargetMode = "External"/><Relationship Id="rId4564" Type="http://schemas.openxmlformats.org/officeDocument/2006/relationships/hyperlink" Target="https://login.consultant.ru/link/?req=doc&amp;base=LAW&amp;n=453874&amp;dst=100032" TargetMode = "External"/><Relationship Id="rId4565" Type="http://schemas.openxmlformats.org/officeDocument/2006/relationships/hyperlink" Target="https://login.consultant.ru/link/?req=doc&amp;base=LAW&amp;n=497705&amp;dst=100023" TargetMode = "External"/><Relationship Id="rId4566" Type="http://schemas.openxmlformats.org/officeDocument/2006/relationships/hyperlink" Target="https://login.consultant.ru/link/?req=doc&amp;base=LAW&amp;n=201259&amp;dst=100089" TargetMode = "External"/><Relationship Id="rId4567" Type="http://schemas.openxmlformats.org/officeDocument/2006/relationships/hyperlink" Target="https://login.consultant.ru/link/?req=doc&amp;base=LAW&amp;n=471849&amp;dst=100093" TargetMode = "External"/><Relationship Id="rId4568" Type="http://schemas.openxmlformats.org/officeDocument/2006/relationships/hyperlink" Target="https://login.consultant.ru/link/?req=doc&amp;base=LAW&amp;n=453874&amp;dst=100033" TargetMode = "External"/><Relationship Id="rId4569" Type="http://schemas.openxmlformats.org/officeDocument/2006/relationships/hyperlink" Target="https://login.consultant.ru/link/?req=doc&amp;base=LAW&amp;n=497705&amp;dst=100025" TargetMode = "External"/><Relationship Id="rId4570" Type="http://schemas.openxmlformats.org/officeDocument/2006/relationships/hyperlink" Target="https://login.consultant.ru/link/?req=doc&amp;base=LAW&amp;n=201259&amp;dst=100092" TargetMode = "External"/><Relationship Id="rId4571" Type="http://schemas.openxmlformats.org/officeDocument/2006/relationships/hyperlink" Target="https://login.consultant.ru/link/?req=doc&amp;base=LAW&amp;n=386896&amp;dst=100022" TargetMode = "External"/><Relationship Id="rId4572" Type="http://schemas.openxmlformats.org/officeDocument/2006/relationships/hyperlink" Target="https://login.consultant.ru/link/?req=doc&amp;base=LAW&amp;n=533428&amp;dst=100038" TargetMode = "External"/><Relationship Id="rId4573" Type="http://schemas.openxmlformats.org/officeDocument/2006/relationships/hyperlink" Target="https://login.consultant.ru/link/?req=doc&amp;base=LAW&amp;n=533578&amp;dst=12265" TargetMode = "External"/><Relationship Id="rId4574" Type="http://schemas.openxmlformats.org/officeDocument/2006/relationships/hyperlink" Target="https://login.consultant.ru/link/?req=doc&amp;base=LAW&amp;n=386896&amp;dst=100024" TargetMode = "External"/><Relationship Id="rId4575" Type="http://schemas.openxmlformats.org/officeDocument/2006/relationships/hyperlink" Target="https://login.consultant.ru/link/?req=doc&amp;base=LAW&amp;n=533428&amp;dst=100039" TargetMode = "External"/><Relationship Id="rId4576" Type="http://schemas.openxmlformats.org/officeDocument/2006/relationships/hyperlink" Target="https://login.consultant.ru/link/?req=doc&amp;base=LAW&amp;n=533578&amp;dst=12266" TargetMode = "External"/><Relationship Id="rId4577" Type="http://schemas.openxmlformats.org/officeDocument/2006/relationships/hyperlink" Target="https://login.consultant.ru/link/?req=doc&amp;base=LAW&amp;n=523105&amp;dst=100010" TargetMode = "External"/><Relationship Id="rId4578" Type="http://schemas.openxmlformats.org/officeDocument/2006/relationships/hyperlink" Target="https://login.consultant.ru/link/?req=doc&amp;base=LAW&amp;n=533428&amp;dst=100040" TargetMode = "External"/><Relationship Id="rId4579" Type="http://schemas.openxmlformats.org/officeDocument/2006/relationships/hyperlink" Target="https://login.consultant.ru/link/?req=doc&amp;base=LAW&amp;n=533578&amp;dst=12267" TargetMode = "External"/><Relationship Id="rId4580" Type="http://schemas.openxmlformats.org/officeDocument/2006/relationships/hyperlink" Target="https://login.consultant.ru/link/?req=doc&amp;base=LAW&amp;n=201259&amp;dst=100095" TargetMode = "External"/><Relationship Id="rId4581" Type="http://schemas.openxmlformats.org/officeDocument/2006/relationships/hyperlink" Target="https://login.consultant.ru/link/?req=doc&amp;base=LAW&amp;n=529665&amp;dst=100434" TargetMode = "External"/><Relationship Id="rId4582" Type="http://schemas.openxmlformats.org/officeDocument/2006/relationships/hyperlink" Target="https://login.consultant.ru/link/?req=doc&amp;base=LAW&amp;n=220702&amp;dst=100246" TargetMode = "External"/><Relationship Id="rId4583" Type="http://schemas.openxmlformats.org/officeDocument/2006/relationships/hyperlink" Target="https://login.consultant.ru/link/?req=doc&amp;base=LAW&amp;n=495710&amp;dst=3765" TargetMode = "External"/><Relationship Id="rId4584" Type="http://schemas.openxmlformats.org/officeDocument/2006/relationships/hyperlink" Target="https://login.consultant.ru/link/?req=doc&amp;base=LAW&amp;n=531283&amp;dst=103045" TargetMode = "External"/><Relationship Id="rId4585" Type="http://schemas.openxmlformats.org/officeDocument/2006/relationships/hyperlink" Target="https://login.consultant.ru/link/?req=doc&amp;base=LAW&amp;n=495710&amp;dst=3769" TargetMode = "External"/><Relationship Id="rId4586" Type="http://schemas.openxmlformats.org/officeDocument/2006/relationships/hyperlink" Target="https://login.consultant.ru/link/?req=doc&amp;base=LAW&amp;n=220702&amp;dst=100250" TargetMode = "External"/><Relationship Id="rId4587" Type="http://schemas.openxmlformats.org/officeDocument/2006/relationships/hyperlink" Target="https://login.consultant.ru/link/?req=doc&amp;base=LAW&amp;n=495710&amp;dst=3771" TargetMode = "External"/><Relationship Id="rId4588" Type="http://schemas.openxmlformats.org/officeDocument/2006/relationships/hyperlink" Target="https://login.consultant.ru/link/?req=doc&amp;base=LAW&amp;n=220702&amp;dst=100260" TargetMode = "External"/><Relationship Id="rId4589" Type="http://schemas.openxmlformats.org/officeDocument/2006/relationships/hyperlink" Target="https://login.consultant.ru/link/?req=doc&amp;base=LAW&amp;n=495710&amp;dst=3773" TargetMode = "External"/><Relationship Id="rId4590" Type="http://schemas.openxmlformats.org/officeDocument/2006/relationships/hyperlink" Target="https://login.consultant.ru/link/?req=doc&amp;base=LAW&amp;n=220702&amp;dst=100260" TargetMode = "External"/><Relationship Id="rId4591" Type="http://schemas.openxmlformats.org/officeDocument/2006/relationships/hyperlink" Target="https://login.consultant.ru/link/?req=doc&amp;base=LAW&amp;n=217847&amp;dst=100009" TargetMode = "External"/><Relationship Id="rId4592" Type="http://schemas.openxmlformats.org/officeDocument/2006/relationships/hyperlink" Target="https://login.consultant.ru/link/?req=doc&amp;base=LAW&amp;n=495710&amp;dst=317" TargetMode = "External"/><Relationship Id="rId4593" Type="http://schemas.openxmlformats.org/officeDocument/2006/relationships/hyperlink" Target="https://login.consultant.ru/link/?req=doc&amp;base=LAW&amp;n=220702&amp;dst=100282" TargetMode = "External"/><Relationship Id="rId4594" Type="http://schemas.openxmlformats.org/officeDocument/2006/relationships/hyperlink" Target="https://login.consultant.ru/link/?req=doc&amp;base=LAW&amp;n=217847&amp;dst=100017" TargetMode = "External"/><Relationship Id="rId4595" Type="http://schemas.openxmlformats.org/officeDocument/2006/relationships/hyperlink" Target="https://login.consultant.ru/link/?req=doc&amp;base=LAW&amp;n=220702&amp;dst=100288" TargetMode = "External"/><Relationship Id="rId4596" Type="http://schemas.openxmlformats.org/officeDocument/2006/relationships/hyperlink" Target="https://login.consultant.ru/link/?req=doc&amp;base=LAW&amp;n=217847&amp;dst=100020" TargetMode = "External"/><Relationship Id="rId4597" Type="http://schemas.openxmlformats.org/officeDocument/2006/relationships/hyperlink" Target="https://login.consultant.ru/link/?req=doc&amp;base=LAW&amp;n=217847&amp;dst=100023" TargetMode = "External"/><Relationship Id="rId4598" Type="http://schemas.openxmlformats.org/officeDocument/2006/relationships/hyperlink" Target="https://login.consultant.ru/link/?req=doc&amp;base=LAW&amp;n=495710&amp;dst=1370" TargetMode = "External"/><Relationship Id="rId4599" Type="http://schemas.openxmlformats.org/officeDocument/2006/relationships/hyperlink" Target="https://login.consultant.ru/link/?req=doc&amp;base=LAW&amp;n=325551&amp;dst=100017" TargetMode = "External"/><Relationship Id="rId4600" Type="http://schemas.openxmlformats.org/officeDocument/2006/relationships/hyperlink" Target="https://login.consultant.ru/link/?req=doc&amp;base=LAW&amp;n=521621&amp;dst=100120" TargetMode = "External"/><Relationship Id="rId4601" Type="http://schemas.openxmlformats.org/officeDocument/2006/relationships/hyperlink" Target="https://login.consultant.ru/link/?req=doc&amp;base=LAW&amp;n=495710&amp;dst=2672" TargetMode = "External"/><Relationship Id="rId4602" Type="http://schemas.openxmlformats.org/officeDocument/2006/relationships/hyperlink" Target="https://login.consultant.ru/link/?req=doc&amp;base=LAW&amp;n=531412&amp;dst=100019" TargetMode = "External"/><Relationship Id="rId4603" Type="http://schemas.openxmlformats.org/officeDocument/2006/relationships/hyperlink" Target="https://login.consultant.ru/link/?req=doc&amp;base=LAW&amp;n=532255&amp;dst=4016" TargetMode = "External"/><Relationship Id="rId4604" Type="http://schemas.openxmlformats.org/officeDocument/2006/relationships/hyperlink" Target="https://login.consultant.ru/link/?req=doc&amp;base=LAW&amp;n=325551&amp;dst=100062" TargetMode = "External"/><Relationship Id="rId4605" Type="http://schemas.openxmlformats.org/officeDocument/2006/relationships/hyperlink" Target="https://login.consultant.ru/link/?req=doc&amp;base=LAW&amp;n=509468&amp;dst=100021" TargetMode = "External"/><Relationship Id="rId4606" Type="http://schemas.openxmlformats.org/officeDocument/2006/relationships/hyperlink" Target="https://login.consultant.ru/link/?req=doc&amp;base=LAW&amp;n=495710&amp;dst=3193" TargetMode = "External"/><Relationship Id="rId4607" Type="http://schemas.openxmlformats.org/officeDocument/2006/relationships/hyperlink" Target="https://login.consultant.ru/link/?req=doc&amp;base=LAW&amp;n=220702&amp;dst=100302" TargetMode = "External"/><Relationship Id="rId4608" Type="http://schemas.openxmlformats.org/officeDocument/2006/relationships/hyperlink" Target="https://login.consultant.ru/link/?req=doc&amp;base=LAW&amp;n=495710&amp;dst=3184" TargetMode = "External"/><Relationship Id="rId4609" Type="http://schemas.openxmlformats.org/officeDocument/2006/relationships/hyperlink" Target="https://login.consultant.ru/link/?req=doc&amp;base=LAW&amp;n=220702&amp;dst=100306" TargetMode = "External"/><Relationship Id="rId4610" Type="http://schemas.openxmlformats.org/officeDocument/2006/relationships/hyperlink" Target="https://login.consultant.ru/link/?req=doc&amp;base=LAW&amp;n=495710&amp;dst=102970" TargetMode = "External"/><Relationship Id="rId4611" Type="http://schemas.openxmlformats.org/officeDocument/2006/relationships/hyperlink" Target="https://login.consultant.ru/link/?req=doc&amp;base=LAW&amp;n=220702&amp;dst=100310" TargetMode = "External"/><Relationship Id="rId4612" Type="http://schemas.openxmlformats.org/officeDocument/2006/relationships/hyperlink" Target="https://login.consultant.ru/link/?req=doc&amp;base=LAW&amp;n=217847&amp;dst=100032" TargetMode = "External"/><Relationship Id="rId4613" Type="http://schemas.openxmlformats.org/officeDocument/2006/relationships/hyperlink" Target="https://login.consultant.ru/link/?req=doc&amp;base=LAW&amp;n=220702&amp;dst=100314" TargetMode = "External"/><Relationship Id="rId4614" Type="http://schemas.openxmlformats.org/officeDocument/2006/relationships/hyperlink" Target="https://login.consultant.ru/link/?req=doc&amp;base=LAW&amp;n=217847&amp;dst=100033" TargetMode = "External"/><Relationship Id="rId4615" Type="http://schemas.openxmlformats.org/officeDocument/2006/relationships/hyperlink" Target="https://login.consultant.ru/link/?req=doc&amp;base=LAW&amp;n=220702&amp;dst=100318" TargetMode = "External"/><Relationship Id="rId4616" Type="http://schemas.openxmlformats.org/officeDocument/2006/relationships/hyperlink" Target="https://login.consultant.ru/link/?req=doc&amp;base=LAW&amp;n=495710&amp;dst=102971" TargetMode = "External"/><Relationship Id="rId4617" Type="http://schemas.openxmlformats.org/officeDocument/2006/relationships/hyperlink" Target="https://login.consultant.ru/link/?req=doc&amp;base=LAW&amp;n=220702&amp;dst=100322" TargetMode = "External"/><Relationship Id="rId4618" Type="http://schemas.openxmlformats.org/officeDocument/2006/relationships/hyperlink" Target="https://login.consultant.ru/link/?req=doc&amp;base=LAW&amp;n=220702&amp;dst=100326" TargetMode = "External"/><Relationship Id="rId4619" Type="http://schemas.openxmlformats.org/officeDocument/2006/relationships/hyperlink" Target="https://login.consultant.ru/link/?req=doc&amp;base=LAW&amp;n=220702&amp;dst=100330" TargetMode = "External"/><Relationship Id="rId4620" Type="http://schemas.openxmlformats.org/officeDocument/2006/relationships/hyperlink" Target="https://login.consultant.ru/link/?req=doc&amp;base=LAW&amp;n=495710&amp;dst=1370" TargetMode = "External"/><Relationship Id="rId4621" Type="http://schemas.openxmlformats.org/officeDocument/2006/relationships/hyperlink" Target="https://login.consultant.ru/link/?req=doc&amp;base=LAW&amp;n=220702&amp;dst=100334" TargetMode = "External"/><Relationship Id="rId4622" Type="http://schemas.openxmlformats.org/officeDocument/2006/relationships/hyperlink" Target="https://login.consultant.ru/link/?req=doc&amp;base=LAW&amp;n=176128&amp;dst=100030" TargetMode = "External"/><Relationship Id="rId4623" Type="http://schemas.openxmlformats.org/officeDocument/2006/relationships/hyperlink" Target="https://login.consultant.ru/link/?req=doc&amp;base=LAW&amp;n=220702&amp;dst=100340" TargetMode = "External"/><Relationship Id="rId4624" Type="http://schemas.openxmlformats.org/officeDocument/2006/relationships/hyperlink" Target="https://login.consultant.ru/link/?req=doc&amp;base=LAW&amp;n=149859&amp;dst=100021" TargetMode = "External"/><Relationship Id="rId4625" Type="http://schemas.openxmlformats.org/officeDocument/2006/relationships/hyperlink" Target="https://login.consultant.ru/link/?req=doc&amp;base=LAW&amp;n=531283&amp;dst=101154" TargetMode = "External"/><Relationship Id="rId4626" Type="http://schemas.openxmlformats.org/officeDocument/2006/relationships/hyperlink" Target="https://login.consultant.ru/link/?req=doc&amp;base=LAW&amp;n=149859&amp;dst=100025" TargetMode = "External"/><Relationship Id="rId4627" Type="http://schemas.openxmlformats.org/officeDocument/2006/relationships/hyperlink" Target="https://login.consultant.ru/link/?req=doc&amp;base=LAW&amp;n=531283&amp;dst=101154" TargetMode = "External"/><Relationship Id="rId4628" Type="http://schemas.openxmlformats.org/officeDocument/2006/relationships/hyperlink" Target="https://login.consultant.ru/link/?req=doc&amp;base=LAW&amp;n=221369&amp;dst=100056" TargetMode = "External"/><Relationship Id="rId4629" Type="http://schemas.openxmlformats.org/officeDocument/2006/relationships/hyperlink" Target="https://login.consultant.ru/link/?req=doc&amp;base=LAW&amp;n=191967&amp;dst=100094" TargetMode = "External"/><Relationship Id="rId4630" Type="http://schemas.openxmlformats.org/officeDocument/2006/relationships/hyperlink" Target="https://login.consultant.ru/link/?req=doc&amp;base=LAW&amp;n=149859&amp;dst=100028" TargetMode = "External"/><Relationship Id="rId4631" Type="http://schemas.openxmlformats.org/officeDocument/2006/relationships/hyperlink" Target="https://login.consultant.ru/link/?req=doc&amp;base=LAW&amp;n=531283&amp;dst=87" TargetMode = "External"/><Relationship Id="rId4632" Type="http://schemas.openxmlformats.org/officeDocument/2006/relationships/hyperlink" Target="https://login.consultant.ru/link/?req=doc&amp;base=LAW&amp;n=191967&amp;dst=100095" TargetMode = "External"/><Relationship Id="rId4633" Type="http://schemas.openxmlformats.org/officeDocument/2006/relationships/hyperlink" Target="https://login.consultant.ru/link/?req=doc&amp;base=LAW&amp;n=191967&amp;dst=100096" TargetMode = "External"/><Relationship Id="rId4634" Type="http://schemas.openxmlformats.org/officeDocument/2006/relationships/hyperlink" Target="https://login.consultant.ru/link/?req=doc&amp;base=LAW&amp;n=148404&amp;dst=100200" TargetMode = "External"/><Relationship Id="rId4635" Type="http://schemas.openxmlformats.org/officeDocument/2006/relationships/hyperlink" Target="https://login.consultant.ru/link/?req=doc&amp;base=LAW&amp;n=191967&amp;dst=100097" TargetMode = "External"/><Relationship Id="rId4636" Type="http://schemas.openxmlformats.org/officeDocument/2006/relationships/hyperlink" Target="https://login.consultant.ru/link/?req=doc&amp;base=LAW&amp;n=378060" TargetMode = "External"/><Relationship Id="rId4637" Type="http://schemas.openxmlformats.org/officeDocument/2006/relationships/hyperlink" Target="https://login.consultant.ru/link/?req=doc&amp;base=LAW&amp;n=194876&amp;dst=100017" TargetMode = "External"/><Relationship Id="rId4638" Type="http://schemas.openxmlformats.org/officeDocument/2006/relationships/hyperlink" Target="https://login.consultant.ru/link/?req=doc&amp;base=LAW&amp;n=531631&amp;dst=1973" TargetMode = "External"/><Relationship Id="rId4639" Type="http://schemas.openxmlformats.org/officeDocument/2006/relationships/hyperlink" Target="https://login.consultant.ru/link/?req=doc&amp;base=LAW&amp;n=194876&amp;dst=100020" TargetMode = "External"/><Relationship Id="rId4640" Type="http://schemas.openxmlformats.org/officeDocument/2006/relationships/hyperlink" Target="https://login.consultant.ru/link/?req=doc&amp;base=LAW&amp;n=531631&amp;dst=1964" TargetMode = "External"/><Relationship Id="rId4641" Type="http://schemas.openxmlformats.org/officeDocument/2006/relationships/hyperlink" Target="https://login.consultant.ru/link/?req=doc&amp;base=LAW&amp;n=194876&amp;dst=100023" TargetMode = "External"/><Relationship Id="rId4642" Type="http://schemas.openxmlformats.org/officeDocument/2006/relationships/hyperlink" Target="https://login.consultant.ru/link/?req=doc&amp;base=LAW&amp;n=149859&amp;dst=100035" TargetMode = "External"/><Relationship Id="rId4643" Type="http://schemas.openxmlformats.org/officeDocument/2006/relationships/hyperlink" Target="https://login.consultant.ru/link/?req=doc&amp;base=LAW&amp;n=482770&amp;dst=100235" TargetMode = "External"/><Relationship Id="rId4644" Type="http://schemas.openxmlformats.org/officeDocument/2006/relationships/hyperlink" Target="https://login.consultant.ru/link/?req=doc&amp;base=LAW&amp;n=531283&amp;dst=1274" TargetMode = "External"/><Relationship Id="rId4645" Type="http://schemas.openxmlformats.org/officeDocument/2006/relationships/hyperlink" Target="https://login.consultant.ru/link/?req=doc&amp;base=LAW&amp;n=386804&amp;dst=100036" TargetMode = "External"/><Relationship Id="rId4646" Type="http://schemas.openxmlformats.org/officeDocument/2006/relationships/hyperlink" Target="https://login.consultant.ru/link/?req=doc&amp;base=LAW&amp;n=482770&amp;dst=172" TargetMode = "External"/><Relationship Id="rId4647" Type="http://schemas.openxmlformats.org/officeDocument/2006/relationships/hyperlink" Target="https://login.consultant.ru/link/?req=doc&amp;base=LAW&amp;n=386804&amp;dst=100012" TargetMode = "External"/><Relationship Id="rId4648" Type="http://schemas.openxmlformats.org/officeDocument/2006/relationships/hyperlink" Target="https://login.consultant.ru/link/?req=doc&amp;base=LAW&amp;n=221582&amp;dst=100249" TargetMode = "External"/><Relationship Id="rId4649" Type="http://schemas.openxmlformats.org/officeDocument/2006/relationships/hyperlink" Target="https://login.consultant.ru/link/?req=doc&amp;base=LAW&amp;n=149859&amp;dst=100041" TargetMode = "External"/><Relationship Id="rId4650" Type="http://schemas.openxmlformats.org/officeDocument/2006/relationships/hyperlink" Target="https://login.consultant.ru/link/?req=doc&amp;base=LAW&amp;n=221582&amp;dst=100250" TargetMode = "External"/><Relationship Id="rId4651" Type="http://schemas.openxmlformats.org/officeDocument/2006/relationships/hyperlink" Target="https://login.consultant.ru/link/?req=doc&amp;base=LAW&amp;n=521680&amp;dst=3" TargetMode = "External"/><Relationship Id="rId4652" Type="http://schemas.openxmlformats.org/officeDocument/2006/relationships/hyperlink" Target="https://login.consultant.ru/link/?req=doc&amp;base=LAW&amp;n=521680&amp;dst=9" TargetMode = "External"/><Relationship Id="rId4653" Type="http://schemas.openxmlformats.org/officeDocument/2006/relationships/hyperlink" Target="https://login.consultant.ru/link/?req=doc&amp;base=LAW&amp;n=221582&amp;dst=100251" TargetMode = "External"/><Relationship Id="rId4654" Type="http://schemas.openxmlformats.org/officeDocument/2006/relationships/hyperlink" Target="https://login.consultant.ru/link/?req=doc&amp;base=LAW&amp;n=149859&amp;dst=100048" TargetMode = "External"/><Relationship Id="rId4655" Type="http://schemas.openxmlformats.org/officeDocument/2006/relationships/hyperlink" Target="https://login.consultant.ru/link/?req=doc&amp;base=LAW&amp;n=149859&amp;dst=100049" TargetMode = "External"/><Relationship Id="rId4656" Type="http://schemas.openxmlformats.org/officeDocument/2006/relationships/hyperlink" Target="https://login.consultant.ru/link/?req=doc&amp;base=LAW&amp;n=355597&amp;dst=100012" TargetMode = "External"/><Relationship Id="rId4657" Type="http://schemas.openxmlformats.org/officeDocument/2006/relationships/hyperlink" Target="https://login.consultant.ru/link/?req=doc&amp;base=LAW&amp;n=479272&amp;dst=100012" TargetMode = "External"/><Relationship Id="rId4658" Type="http://schemas.openxmlformats.org/officeDocument/2006/relationships/hyperlink" Target="https://login.consultant.ru/link/?req=doc&amp;base=LAW&amp;n=511289&amp;dst=100202" TargetMode = "External"/><Relationship Id="rId4659" Type="http://schemas.openxmlformats.org/officeDocument/2006/relationships/hyperlink" Target="https://login.consultant.ru/link/?req=doc&amp;base=LAW&amp;n=499975&amp;dst=100011" TargetMode = "External"/><Relationship Id="rId4660" Type="http://schemas.openxmlformats.org/officeDocument/2006/relationships/hyperlink" Target="https://login.consultant.ru/link/?req=doc&amp;base=LAW&amp;n=511289&amp;dst=100179" TargetMode = "External"/><Relationship Id="rId4661" Type="http://schemas.openxmlformats.org/officeDocument/2006/relationships/hyperlink" Target="https://login.consultant.ru/link/?req=doc&amp;base=LAW&amp;n=149859&amp;dst=100074" TargetMode = "External"/><Relationship Id="rId4662" Type="http://schemas.openxmlformats.org/officeDocument/2006/relationships/hyperlink" Target="https://login.consultant.ru/link/?req=doc&amp;base=LAW&amp;n=149859&amp;dst=100075" TargetMode = "External"/><Relationship Id="rId4663" Type="http://schemas.openxmlformats.org/officeDocument/2006/relationships/hyperlink" Target="https://login.consultant.ru/link/?req=doc&amp;base=LAW&amp;n=282708&amp;dst=100027" TargetMode = "External"/><Relationship Id="rId4664" Type="http://schemas.openxmlformats.org/officeDocument/2006/relationships/hyperlink" Target="https://login.consultant.ru/link/?req=doc&amp;base=LAW&amp;n=390175&amp;dst=100048" TargetMode = "External"/><Relationship Id="rId4665" Type="http://schemas.openxmlformats.org/officeDocument/2006/relationships/hyperlink" Target="https://login.consultant.ru/link/?req=doc&amp;base=LAW&amp;n=473504&amp;dst=100070" TargetMode = "External"/><Relationship Id="rId4666" Type="http://schemas.openxmlformats.org/officeDocument/2006/relationships/hyperlink" Target="https://login.consultant.ru/link/?req=doc&amp;base=LAW&amp;n=357773&amp;dst=100014" TargetMode = "External"/><Relationship Id="rId4667" Type="http://schemas.openxmlformats.org/officeDocument/2006/relationships/hyperlink" Target="https://login.consultant.ru/link/?req=doc&amp;base=LAW&amp;n=386885&amp;dst=100015" TargetMode = "External"/><Relationship Id="rId4668" Type="http://schemas.openxmlformats.org/officeDocument/2006/relationships/hyperlink" Target="https://login.consultant.ru/link/?req=doc&amp;base=LAW&amp;n=434650&amp;dst=100010" TargetMode = "External"/><Relationship Id="rId4669" Type="http://schemas.openxmlformats.org/officeDocument/2006/relationships/hyperlink" Target="https://login.consultant.ru/link/?req=doc&amp;base=LAW&amp;n=137655&amp;dst=100014" TargetMode = "External"/><Relationship Id="rId4670" Type="http://schemas.openxmlformats.org/officeDocument/2006/relationships/hyperlink" Target="https://login.consultant.ru/link/?req=doc&amp;base=LAW&amp;n=386885&amp;dst=100017" TargetMode = "External"/><Relationship Id="rId4671" Type="http://schemas.openxmlformats.org/officeDocument/2006/relationships/hyperlink" Target="https://login.consultant.ru/link/?req=doc&amp;base=LAW&amp;n=495002&amp;dst=235" TargetMode = "External"/><Relationship Id="rId4672" Type="http://schemas.openxmlformats.org/officeDocument/2006/relationships/hyperlink" Target="https://login.consultant.ru/link/?req=doc&amp;base=LAW&amp;n=477281&amp;dst=100007" TargetMode = "External"/><Relationship Id="rId4673" Type="http://schemas.openxmlformats.org/officeDocument/2006/relationships/hyperlink" Target="https://login.consultant.ru/link/?req=doc&amp;base=LAW&amp;n=133283&amp;dst=100010" TargetMode = "External"/><Relationship Id="rId4674" Type="http://schemas.openxmlformats.org/officeDocument/2006/relationships/hyperlink" Target="https://login.consultant.ru/link/?req=doc&amp;base=LAW&amp;n=357773&amp;dst=100016" TargetMode = "External"/><Relationship Id="rId4675" Type="http://schemas.openxmlformats.org/officeDocument/2006/relationships/hyperlink" Target="https://login.consultant.ru/link/?req=doc&amp;base=LAW&amp;n=490132&amp;dst=100631" TargetMode = "External"/><Relationship Id="rId4676" Type="http://schemas.openxmlformats.org/officeDocument/2006/relationships/hyperlink" Target="https://login.consultant.ru/link/?req=doc&amp;base=LAW&amp;n=477281&amp;dst=100007" TargetMode = "External"/><Relationship Id="rId4677" Type="http://schemas.openxmlformats.org/officeDocument/2006/relationships/hyperlink" Target="https://login.consultant.ru/link/?req=doc&amp;base=LAW&amp;n=357773&amp;dst=100017" TargetMode = "External"/><Relationship Id="rId4678" Type="http://schemas.openxmlformats.org/officeDocument/2006/relationships/hyperlink" Target="https://login.consultant.ru/link/?req=doc&amp;base=LAW&amp;n=133283&amp;dst=100012" TargetMode = "External"/><Relationship Id="rId4679" Type="http://schemas.openxmlformats.org/officeDocument/2006/relationships/hyperlink" Target="https://login.consultant.ru/link/?req=doc&amp;base=LAW&amp;n=282707&amp;dst=100014" TargetMode = "External"/><Relationship Id="rId4680" Type="http://schemas.openxmlformats.org/officeDocument/2006/relationships/hyperlink" Target="https://login.consultant.ru/link/?req=doc&amp;base=LAW&amp;n=495002&amp;dst=180" TargetMode = "External"/><Relationship Id="rId4681" Type="http://schemas.openxmlformats.org/officeDocument/2006/relationships/hyperlink" Target="https://login.consultant.ru/link/?req=doc&amp;base=LAW&amp;n=434650&amp;dst=100013" TargetMode = "External"/><Relationship Id="rId4682" Type="http://schemas.openxmlformats.org/officeDocument/2006/relationships/hyperlink" Target="https://login.consultant.ru/link/?req=doc&amp;base=LAW&amp;n=12453&amp;dst=100163" TargetMode = "External"/><Relationship Id="rId4683" Type="http://schemas.openxmlformats.org/officeDocument/2006/relationships/hyperlink" Target="https://login.consultant.ru/link/?req=doc&amp;base=LAW&amp;n=532293&amp;dst=128323" TargetMode = "External"/><Relationship Id="rId4684" Type="http://schemas.openxmlformats.org/officeDocument/2006/relationships/hyperlink" Target="https://login.consultant.ru/link/?req=doc&amp;base=LAW&amp;n=532293&amp;dst=128589" TargetMode = "External"/><Relationship Id="rId4685" Type="http://schemas.openxmlformats.org/officeDocument/2006/relationships/hyperlink" Target="https://login.consultant.ru/link/?req=doc&amp;base=LAW&amp;n=532293&amp;dst=128638" TargetMode = "External"/><Relationship Id="rId4686" Type="http://schemas.openxmlformats.org/officeDocument/2006/relationships/hyperlink" Target="https://login.consultant.ru/link/?req=doc&amp;base=LAW&amp;n=532293&amp;dst=128323" TargetMode = "External"/><Relationship Id="rId4687" Type="http://schemas.openxmlformats.org/officeDocument/2006/relationships/hyperlink" Target="https://login.consultant.ru/link/?req=doc&amp;base=LAW&amp;n=532293&amp;dst=128589" TargetMode = "External"/><Relationship Id="rId4688" Type="http://schemas.openxmlformats.org/officeDocument/2006/relationships/hyperlink" Target="https://login.consultant.ru/link/?req=doc&amp;base=LAW&amp;n=532293&amp;dst=128638" TargetMode = "External"/><Relationship Id="rId4689" Type="http://schemas.openxmlformats.org/officeDocument/2006/relationships/hyperlink" Target="https://login.consultant.ru/link/?req=doc&amp;base=LAW&amp;n=434650&amp;dst=100014" TargetMode = "External"/><Relationship Id="rId4690" Type="http://schemas.openxmlformats.org/officeDocument/2006/relationships/hyperlink" Target="https://login.consultant.ru/link/?req=doc&amp;base=LAW&amp;n=357773&amp;dst=100018" TargetMode = "External"/><Relationship Id="rId4691" Type="http://schemas.openxmlformats.org/officeDocument/2006/relationships/hyperlink" Target="https://login.consultant.ru/link/?req=doc&amp;base=LAW&amp;n=495002&amp;dst=100540" TargetMode = "External"/><Relationship Id="rId4692" Type="http://schemas.openxmlformats.org/officeDocument/2006/relationships/hyperlink" Target="https://login.consultant.ru/link/?req=doc&amp;base=LAW&amp;n=434650&amp;dst=100016" TargetMode = "External"/><Relationship Id="rId4693" Type="http://schemas.openxmlformats.org/officeDocument/2006/relationships/hyperlink" Target="https://login.consultant.ru/link/?req=doc&amp;base=LAW&amp;n=282616&amp;dst=100028" TargetMode = "External"/><Relationship Id="rId4694" Type="http://schemas.openxmlformats.org/officeDocument/2006/relationships/hyperlink" Target="https://login.consultant.ru/link/?req=doc&amp;base=LAW&amp;n=349049&amp;dst=100011" TargetMode = "External"/><Relationship Id="rId4695" Type="http://schemas.openxmlformats.org/officeDocument/2006/relationships/hyperlink" Target="https://login.consultant.ru/link/?req=doc&amp;base=LAW&amp;n=282706&amp;dst=100009" TargetMode = "External"/><Relationship Id="rId4696" Type="http://schemas.openxmlformats.org/officeDocument/2006/relationships/hyperlink" Target="https://login.consultant.ru/link/?req=doc&amp;base=LAW&amp;n=434650&amp;dst=100017" TargetMode = "External"/><Relationship Id="rId4697" Type="http://schemas.openxmlformats.org/officeDocument/2006/relationships/hyperlink" Target="https://login.consultant.ru/link/?req=doc&amp;base=LAW&amp;n=495002&amp;dst=100277" TargetMode = "External"/><Relationship Id="rId4698" Type="http://schemas.openxmlformats.org/officeDocument/2006/relationships/hyperlink" Target="https://login.consultant.ru/link/?req=doc&amp;base=LAW&amp;n=434650&amp;dst=100019" TargetMode = "External"/><Relationship Id="rId4699" Type="http://schemas.openxmlformats.org/officeDocument/2006/relationships/hyperlink" Target="https://login.consultant.ru/link/?req=doc&amp;base=LAW&amp;n=434650&amp;dst=100020" TargetMode = "External"/><Relationship Id="rId4700" Type="http://schemas.openxmlformats.org/officeDocument/2006/relationships/hyperlink" Target="https://login.consultant.ru/link/?req=doc&amp;base=LAW&amp;n=357773&amp;dst=100024" TargetMode = "External"/><Relationship Id="rId4701" Type="http://schemas.openxmlformats.org/officeDocument/2006/relationships/hyperlink" Target="https://login.consultant.ru/link/?req=doc&amp;base=LAW&amp;n=495002&amp;dst=100278" TargetMode = "External"/><Relationship Id="rId4702" Type="http://schemas.openxmlformats.org/officeDocument/2006/relationships/hyperlink" Target="https://login.consultant.ru/link/?req=doc&amp;base=LAW&amp;n=454112&amp;dst=100333" TargetMode = "External"/><Relationship Id="rId4703" Type="http://schemas.openxmlformats.org/officeDocument/2006/relationships/hyperlink" Target="https://login.consultant.ru/link/?req=doc&amp;base=LAW&amp;n=12453&amp;dst=100163" TargetMode = "External"/><Relationship Id="rId4704" Type="http://schemas.openxmlformats.org/officeDocument/2006/relationships/hyperlink" Target="https://login.consultant.ru/link/?req=doc&amp;base=LAW&amp;n=357773&amp;dst=100026" TargetMode = "External"/><Relationship Id="rId4705" Type="http://schemas.openxmlformats.org/officeDocument/2006/relationships/hyperlink" Target="https://login.consultant.ru/link/?req=doc&amp;base=LAW&amp;n=434650&amp;dst=100021" TargetMode = "External"/><Relationship Id="rId4706" Type="http://schemas.openxmlformats.org/officeDocument/2006/relationships/hyperlink" Target="https://login.consultant.ru/link/?req=doc&amp;base=LAW&amp;n=349049&amp;dst=100013" TargetMode = "External"/><Relationship Id="rId4707" Type="http://schemas.openxmlformats.org/officeDocument/2006/relationships/hyperlink" Target="https://login.consultant.ru/link/?req=doc&amp;base=LAW&amp;n=357773&amp;dst=100028" TargetMode = "External"/><Relationship Id="rId4708" Type="http://schemas.openxmlformats.org/officeDocument/2006/relationships/hyperlink" Target="https://login.consultant.ru/link/?req=doc&amp;base=LAW&amp;n=282616&amp;dst=100032" TargetMode = "External"/><Relationship Id="rId4709" Type="http://schemas.openxmlformats.org/officeDocument/2006/relationships/hyperlink" Target="https://login.consultant.ru/link/?req=doc&amp;base=LAW&amp;n=531283&amp;dst=2681" TargetMode = "External"/><Relationship Id="rId4710" Type="http://schemas.openxmlformats.org/officeDocument/2006/relationships/hyperlink" Target="https://login.consultant.ru/link/?req=doc&amp;base=LAW&amp;n=357773&amp;dst=100030" TargetMode = "External"/><Relationship Id="rId4711" Type="http://schemas.openxmlformats.org/officeDocument/2006/relationships/hyperlink" Target="https://login.consultant.ru/link/?req=doc&amp;base=LAW&amp;n=434650&amp;dst=100022" TargetMode = "External"/><Relationship Id="rId4712" Type="http://schemas.openxmlformats.org/officeDocument/2006/relationships/hyperlink" Target="https://login.consultant.ru/link/?req=doc&amp;base=LAW&amp;n=12453&amp;dst=100163" TargetMode = "External"/><Relationship Id="rId4713" Type="http://schemas.openxmlformats.org/officeDocument/2006/relationships/hyperlink" Target="https://login.consultant.ru/link/?req=doc&amp;base=LAW&amp;n=357773&amp;dst=100031" TargetMode = "External"/><Relationship Id="rId4714" Type="http://schemas.openxmlformats.org/officeDocument/2006/relationships/hyperlink" Target="https://login.consultant.ru/link/?req=doc&amp;base=LAW&amp;n=349049&amp;dst=100014" TargetMode = "External"/><Relationship Id="rId4715" Type="http://schemas.openxmlformats.org/officeDocument/2006/relationships/hyperlink" Target="https://login.consultant.ru/link/?req=doc&amp;base=LAW&amp;n=434650&amp;dst=100023" TargetMode = "External"/><Relationship Id="rId4716" Type="http://schemas.openxmlformats.org/officeDocument/2006/relationships/hyperlink" Target="https://login.consultant.ru/link/?req=doc&amp;base=LAW&amp;n=462640&amp;dst=100126" TargetMode = "External"/><Relationship Id="rId4717" Type="http://schemas.openxmlformats.org/officeDocument/2006/relationships/hyperlink" Target="https://login.consultant.ru/link/?req=doc&amp;base=LAW&amp;n=495002&amp;dst=100366" TargetMode = "External"/><Relationship Id="rId4718" Type="http://schemas.openxmlformats.org/officeDocument/2006/relationships/hyperlink" Target="https://login.consultant.ru/link/?req=doc&amp;base=LAW&amp;n=495002&amp;dst=110" TargetMode = "External"/><Relationship Id="rId4719" Type="http://schemas.openxmlformats.org/officeDocument/2006/relationships/hyperlink" Target="https://login.consultant.ru/link/?req=doc&amp;base=LAW&amp;n=357773&amp;dst=100035" TargetMode = "External"/><Relationship Id="rId4720" Type="http://schemas.openxmlformats.org/officeDocument/2006/relationships/hyperlink" Target="https://login.consultant.ru/link/?req=doc&amp;base=LAW&amp;n=386885&amp;dst=100020" TargetMode = "External"/><Relationship Id="rId4721" Type="http://schemas.openxmlformats.org/officeDocument/2006/relationships/hyperlink" Target="https://login.consultant.ru/link/?req=doc&amp;base=LAW&amp;n=490132&amp;dst=100632" TargetMode = "External"/><Relationship Id="rId4722" Type="http://schemas.openxmlformats.org/officeDocument/2006/relationships/hyperlink" Target="https://login.consultant.ru/link/?req=doc&amp;base=LAW&amp;n=189521&amp;dst=100014" TargetMode = "External"/><Relationship Id="rId4723" Type="http://schemas.openxmlformats.org/officeDocument/2006/relationships/hyperlink" Target="https://login.consultant.ru/link/?req=doc&amp;base=LAW&amp;n=221800&amp;dst=100437" TargetMode = "External"/><Relationship Id="rId4724" Type="http://schemas.openxmlformats.org/officeDocument/2006/relationships/hyperlink" Target="https://login.consultant.ru/link/?req=doc&amp;base=LAW&amp;n=189521&amp;dst=100016" TargetMode = "External"/><Relationship Id="rId4725" Type="http://schemas.openxmlformats.org/officeDocument/2006/relationships/hyperlink" Target="https://login.consultant.ru/link/?req=doc&amp;base=LAW&amp;n=357773&amp;dst=100037" TargetMode = "External"/><Relationship Id="rId4726" Type="http://schemas.openxmlformats.org/officeDocument/2006/relationships/hyperlink" Target="https://login.consultant.ru/link/?req=doc&amp;base=LAW&amp;n=386885&amp;dst=100021" TargetMode = "External"/><Relationship Id="rId4727" Type="http://schemas.openxmlformats.org/officeDocument/2006/relationships/hyperlink" Target="https://login.consultant.ru/link/?req=doc&amp;base=LAW&amp;n=189521&amp;dst=100017" TargetMode = "External"/><Relationship Id="rId4728" Type="http://schemas.openxmlformats.org/officeDocument/2006/relationships/hyperlink" Target="https://login.consultant.ru/link/?req=doc&amp;base=LAW&amp;n=121765&amp;dst=100011" TargetMode = "External"/><Relationship Id="rId4729" Type="http://schemas.openxmlformats.org/officeDocument/2006/relationships/hyperlink" Target="https://login.consultant.ru/link/?req=doc&amp;base=LAW&amp;n=221800&amp;dst=100438" TargetMode = "External"/><Relationship Id="rId4730" Type="http://schemas.openxmlformats.org/officeDocument/2006/relationships/hyperlink" Target="https://login.consultant.ru/link/?req=doc&amp;base=LAW&amp;n=189521&amp;dst=100019" TargetMode = "External"/><Relationship Id="rId4731" Type="http://schemas.openxmlformats.org/officeDocument/2006/relationships/hyperlink" Target="https://login.consultant.ru/link/?req=doc&amp;base=LAW&amp;n=357773&amp;dst=100038" TargetMode = "External"/><Relationship Id="rId4732" Type="http://schemas.openxmlformats.org/officeDocument/2006/relationships/hyperlink" Target="https://login.consultant.ru/link/?req=doc&amp;base=LAW&amp;n=386885&amp;dst=100022" TargetMode = "External"/><Relationship Id="rId4733" Type="http://schemas.openxmlformats.org/officeDocument/2006/relationships/hyperlink" Target="https://login.consultant.ru/link/?req=doc&amp;base=LAW&amp;n=189521&amp;dst=100020" TargetMode = "External"/><Relationship Id="rId4734" Type="http://schemas.openxmlformats.org/officeDocument/2006/relationships/hyperlink" Target="https://login.consultant.ru/link/?req=doc&amp;base=LAW&amp;n=121765&amp;dst=100014" TargetMode = "External"/><Relationship Id="rId4735" Type="http://schemas.openxmlformats.org/officeDocument/2006/relationships/hyperlink" Target="https://login.consultant.ru/link/?req=doc&amp;base=LAW&amp;n=221800&amp;dst=100439" TargetMode = "External"/><Relationship Id="rId4736" Type="http://schemas.openxmlformats.org/officeDocument/2006/relationships/hyperlink" Target="https://login.consultant.ru/link/?req=doc&amp;base=LAW&amp;n=189521&amp;dst=100022" TargetMode = "External"/><Relationship Id="rId4737" Type="http://schemas.openxmlformats.org/officeDocument/2006/relationships/hyperlink" Target="https://login.consultant.ru/link/?req=doc&amp;base=LAW&amp;n=357773&amp;dst=100039" TargetMode = "External"/><Relationship Id="rId4738" Type="http://schemas.openxmlformats.org/officeDocument/2006/relationships/hyperlink" Target="https://login.consultant.ru/link/?req=doc&amp;base=LAW&amp;n=386885&amp;dst=100023" TargetMode = "External"/><Relationship Id="rId4739" Type="http://schemas.openxmlformats.org/officeDocument/2006/relationships/hyperlink" Target="https://login.consultant.ru/link/?req=doc&amp;base=LAW&amp;n=189521&amp;dst=100023" TargetMode = "External"/><Relationship Id="rId4740" Type="http://schemas.openxmlformats.org/officeDocument/2006/relationships/hyperlink" Target="https://login.consultant.ru/link/?req=doc&amp;base=LAW&amp;n=121765&amp;dst=100016" TargetMode = "External"/><Relationship Id="rId4741" Type="http://schemas.openxmlformats.org/officeDocument/2006/relationships/hyperlink" Target="https://login.consultant.ru/link/?req=doc&amp;base=LAW&amp;n=491100&amp;dst=212" TargetMode = "External"/><Relationship Id="rId4742" Type="http://schemas.openxmlformats.org/officeDocument/2006/relationships/hyperlink" Target="https://login.consultant.ru/link/?req=doc&amp;base=LAW&amp;n=357773&amp;dst=100040" TargetMode = "External"/><Relationship Id="rId4743" Type="http://schemas.openxmlformats.org/officeDocument/2006/relationships/hyperlink" Target="https://login.consultant.ru/link/?req=doc&amp;base=LAW&amp;n=503566&amp;dst=100009" TargetMode = "External"/><Relationship Id="rId4744" Type="http://schemas.openxmlformats.org/officeDocument/2006/relationships/hyperlink" Target="https://login.consultant.ru/link/?req=doc&amp;base=LAW&amp;n=189521&amp;dst=100025" TargetMode = "External"/><Relationship Id="rId4745" Type="http://schemas.openxmlformats.org/officeDocument/2006/relationships/hyperlink" Target="https://login.consultant.ru/link/?req=doc&amp;base=LAW&amp;n=357773&amp;dst=100043" TargetMode = "External"/><Relationship Id="rId4746" Type="http://schemas.openxmlformats.org/officeDocument/2006/relationships/hyperlink" Target="https://login.consultant.ru/link/?req=doc&amp;base=LAW&amp;n=386885&amp;dst=100024" TargetMode = "External"/><Relationship Id="rId4747" Type="http://schemas.openxmlformats.org/officeDocument/2006/relationships/hyperlink" Target="https://login.consultant.ru/link/?req=doc&amp;base=LAW&amp;n=189521&amp;dst=100026" TargetMode = "External"/><Relationship Id="rId4748" Type="http://schemas.openxmlformats.org/officeDocument/2006/relationships/hyperlink" Target="https://login.consultant.ru/link/?req=doc&amp;base=LAW&amp;n=177207&amp;dst=100010" TargetMode = "External"/><Relationship Id="rId4749" Type="http://schemas.openxmlformats.org/officeDocument/2006/relationships/hyperlink" Target="https://login.consultant.ru/link/?req=doc&amp;base=LAW&amp;n=189521&amp;dst=100028" TargetMode = "External"/><Relationship Id="rId4750" Type="http://schemas.openxmlformats.org/officeDocument/2006/relationships/hyperlink" Target="https://login.consultant.ru/link/?req=doc&amp;base=LAW&amp;n=357773&amp;dst=100044" TargetMode = "External"/><Relationship Id="rId4751" Type="http://schemas.openxmlformats.org/officeDocument/2006/relationships/hyperlink" Target="https://login.consultant.ru/link/?req=doc&amp;base=LAW&amp;n=386885&amp;dst=100025" TargetMode = "External"/><Relationship Id="rId4752" Type="http://schemas.openxmlformats.org/officeDocument/2006/relationships/hyperlink" Target="https://login.consultant.ru/link/?req=doc&amp;base=LAW&amp;n=189521&amp;dst=100029" TargetMode = "External"/><Relationship Id="rId4753" Type="http://schemas.openxmlformats.org/officeDocument/2006/relationships/hyperlink" Target="https://login.consultant.ru/link/?req=doc&amp;base=LAW&amp;n=177207&amp;dst=100013" TargetMode = "External"/><Relationship Id="rId4754" Type="http://schemas.openxmlformats.org/officeDocument/2006/relationships/hyperlink" Target="https://login.consultant.ru/link/?req=doc&amp;base=LAW&amp;n=137655&amp;dst=100017" TargetMode = "External"/><Relationship Id="rId4755" Type="http://schemas.openxmlformats.org/officeDocument/2006/relationships/hyperlink" Target="https://login.consultant.ru/link/?req=doc&amp;base=LAW&amp;n=282616&amp;dst=100035" TargetMode = "External"/><Relationship Id="rId4756" Type="http://schemas.openxmlformats.org/officeDocument/2006/relationships/hyperlink" Target="https://login.consultant.ru/link/?req=doc&amp;base=LAW&amp;n=137655&amp;dst=100018" TargetMode = "External"/><Relationship Id="rId4757" Type="http://schemas.openxmlformats.org/officeDocument/2006/relationships/hyperlink" Target="https://login.consultant.ru/link/?req=doc&amp;base=LAW&amp;n=303429&amp;dst=100008" TargetMode = "External"/><Relationship Id="rId4758" Type="http://schemas.openxmlformats.org/officeDocument/2006/relationships/hyperlink" Target="https://login.consultant.ru/link/?req=doc&amp;base=LAW&amp;n=12453&amp;dst=100163" TargetMode = "External"/><Relationship Id="rId4759" Type="http://schemas.openxmlformats.org/officeDocument/2006/relationships/hyperlink" Target="https://login.consultant.ru/link/?req=doc&amp;base=LAW&amp;n=121766&amp;dst=100015" TargetMode = "External"/><Relationship Id="rId4760" Type="http://schemas.openxmlformats.org/officeDocument/2006/relationships/hyperlink" Target="https://login.consultant.ru/link/?req=doc&amp;base=LAW&amp;n=194001&amp;dst=100011" TargetMode = "External"/><Relationship Id="rId4761" Type="http://schemas.openxmlformats.org/officeDocument/2006/relationships/hyperlink" Target="https://login.consultant.ru/link/?req=doc&amp;base=LAW&amp;n=282616&amp;dst=100036" TargetMode = "External"/><Relationship Id="rId4762" Type="http://schemas.openxmlformats.org/officeDocument/2006/relationships/hyperlink" Target="https://login.consultant.ru/link/?req=doc&amp;base=LAW&amp;n=12453&amp;dst=100163" TargetMode = "External"/><Relationship Id="rId4763" Type="http://schemas.openxmlformats.org/officeDocument/2006/relationships/hyperlink" Target="https://login.consultant.ru/link/?req=doc&amp;base=LAW&amp;n=194001&amp;dst=100012" TargetMode = "External"/><Relationship Id="rId4764" Type="http://schemas.openxmlformats.org/officeDocument/2006/relationships/hyperlink" Target="https://login.consultant.ru/link/?req=doc&amp;base=LAW&amp;n=282616&amp;dst=100037" TargetMode = "External"/><Relationship Id="rId4765" Type="http://schemas.openxmlformats.org/officeDocument/2006/relationships/hyperlink" Target="https://login.consultant.ru/link/?req=doc&amp;base=LAW&amp;n=357773&amp;dst=100045" TargetMode = "External"/><Relationship Id="rId4766" Type="http://schemas.openxmlformats.org/officeDocument/2006/relationships/hyperlink" Target="https://login.consultant.ru/link/?req=doc&amp;base=LAW&amp;n=434650&amp;dst=100024" TargetMode = "External"/><Relationship Id="rId4767" Type="http://schemas.openxmlformats.org/officeDocument/2006/relationships/hyperlink" Target="https://login.consultant.ru/link/?req=doc&amp;base=LAW&amp;n=357773&amp;dst=100047" TargetMode = "External"/><Relationship Id="rId4768" Type="http://schemas.openxmlformats.org/officeDocument/2006/relationships/hyperlink" Target="https://login.consultant.ru/link/?req=doc&amp;base=LAW&amp;n=357773&amp;dst=100048" TargetMode = "External"/><Relationship Id="rId4769" Type="http://schemas.openxmlformats.org/officeDocument/2006/relationships/hyperlink" Target="https://login.consultant.ru/link/?req=doc&amp;base=LAW&amp;n=434650&amp;dst=100025" TargetMode = "External"/><Relationship Id="rId4770" Type="http://schemas.openxmlformats.org/officeDocument/2006/relationships/hyperlink" Target="https://login.consultant.ru/link/?req=doc&amp;base=LAW&amp;n=434650&amp;dst=100037" TargetMode = "External"/><Relationship Id="rId4771" Type="http://schemas.openxmlformats.org/officeDocument/2006/relationships/hyperlink" Target="https://login.consultant.ru/link/?req=doc&amp;base=LAW&amp;n=434650&amp;dst=100026" TargetMode = "External"/><Relationship Id="rId4772" Type="http://schemas.openxmlformats.org/officeDocument/2006/relationships/hyperlink" Target="https://login.consultant.ru/link/?req=doc&amp;base=LAW&amp;n=434540&amp;dst=100011" TargetMode = "External"/><Relationship Id="rId4773" Type="http://schemas.openxmlformats.org/officeDocument/2006/relationships/hyperlink" Target="https://login.consultant.ru/link/?req=doc&amp;base=LAW&amp;n=531470&amp;dst=1079" TargetMode = "External"/><Relationship Id="rId4774" Type="http://schemas.openxmlformats.org/officeDocument/2006/relationships/hyperlink" Target="https://login.consultant.ru/link/?req=doc&amp;base=LAW&amp;n=490132&amp;dst=100635" TargetMode = "External"/><Relationship Id="rId4775" Type="http://schemas.openxmlformats.org/officeDocument/2006/relationships/hyperlink" Target="https://login.consultant.ru/link/?req=doc&amp;base=LAW&amp;n=531460&amp;dst=100348" TargetMode = "External"/><Relationship Id="rId4776" Type="http://schemas.openxmlformats.org/officeDocument/2006/relationships/hyperlink" Target="https://login.consultant.ru/link/?req=doc&amp;base=LAW&amp;n=490132&amp;dst=100636" TargetMode = "External"/><Relationship Id="rId4777" Type="http://schemas.openxmlformats.org/officeDocument/2006/relationships/hyperlink" Target="https://login.consultant.ru/link/?req=doc&amp;base=LAW&amp;n=490132&amp;dst=100637" TargetMode = "External"/><Relationship Id="rId4778" Type="http://schemas.openxmlformats.org/officeDocument/2006/relationships/hyperlink" Target="https://login.consultant.ru/link/?req=doc&amp;base=LAW&amp;n=200919&amp;dst=100022" TargetMode = "External"/><Relationship Id="rId4779" Type="http://schemas.openxmlformats.org/officeDocument/2006/relationships/hyperlink" Target="https://login.consultant.ru/link/?req=doc&amp;base=LAW&amp;n=531401&amp;dst=103" TargetMode = "External"/><Relationship Id="rId4780" Type="http://schemas.openxmlformats.org/officeDocument/2006/relationships/hyperlink" Target="https://login.consultant.ru/link/?req=doc&amp;base=LAW&amp;n=531401&amp;dst=100102" TargetMode = "External"/><Relationship Id="rId4781" Type="http://schemas.openxmlformats.org/officeDocument/2006/relationships/hyperlink" Target="https://login.consultant.ru/link/?req=doc&amp;base=LAW&amp;n=386883&amp;dst=100013" TargetMode = "External"/><Relationship Id="rId4782" Type="http://schemas.openxmlformats.org/officeDocument/2006/relationships/hyperlink" Target="https://login.consultant.ru/link/?req=doc&amp;base=LAW&amp;n=531454&amp;dst=169" TargetMode = "External"/><Relationship Id="rId4783" Type="http://schemas.openxmlformats.org/officeDocument/2006/relationships/hyperlink" Target="https://login.consultant.ru/link/?req=doc&amp;base=LAW&amp;n=209832&amp;dst=100268" TargetMode = "External"/><Relationship Id="rId4784" Type="http://schemas.openxmlformats.org/officeDocument/2006/relationships/hyperlink" Target="https://login.consultant.ru/link/?req=doc&amp;base=LAW&amp;n=200919&amp;dst=100034" TargetMode = "External"/><Relationship Id="rId4785" Type="http://schemas.openxmlformats.org/officeDocument/2006/relationships/hyperlink" Target="https://login.consultant.ru/link/?req=doc&amp;base=LAW&amp;n=495006" TargetMode = "External"/><Relationship Id="rId4786" Type="http://schemas.openxmlformats.org/officeDocument/2006/relationships/hyperlink" Target="https://login.consultant.ru/link/?req=doc&amp;base=LAW&amp;n=386883&amp;dst=100014" TargetMode = "External"/><Relationship Id="rId4787" Type="http://schemas.openxmlformats.org/officeDocument/2006/relationships/hyperlink" Target="https://login.consultant.ru/link/?req=doc&amp;base=LAW&amp;n=209832&amp;dst=100271" TargetMode = "External"/><Relationship Id="rId4788" Type="http://schemas.openxmlformats.org/officeDocument/2006/relationships/hyperlink" Target="https://login.consultant.ru/link/?req=doc&amp;base=LAW&amp;n=531454&amp;dst=219" TargetMode = "External"/><Relationship Id="rId4789" Type="http://schemas.openxmlformats.org/officeDocument/2006/relationships/hyperlink" Target="https://login.consultant.ru/link/?req=doc&amp;base=LAW&amp;n=209832&amp;dst=100275" TargetMode = "External"/><Relationship Id="rId4790" Type="http://schemas.openxmlformats.org/officeDocument/2006/relationships/hyperlink" Target="https://login.consultant.ru/link/?req=doc&amp;base=LAW&amp;n=531454&amp;dst=171" TargetMode = "External"/><Relationship Id="rId4791" Type="http://schemas.openxmlformats.org/officeDocument/2006/relationships/hyperlink" Target="https://login.consultant.ru/link/?req=doc&amp;base=LAW&amp;n=209832&amp;dst=100278" TargetMode = "External"/><Relationship Id="rId4792" Type="http://schemas.openxmlformats.org/officeDocument/2006/relationships/hyperlink" Target="https://login.consultant.ru/link/?req=doc&amp;base=LAW&amp;n=531454&amp;dst=171" TargetMode = "External"/><Relationship Id="rId4793" Type="http://schemas.openxmlformats.org/officeDocument/2006/relationships/hyperlink" Target="https://login.consultant.ru/link/?req=doc&amp;base=LAW&amp;n=169776&amp;dst=100036" TargetMode = "External"/><Relationship Id="rId4794" Type="http://schemas.openxmlformats.org/officeDocument/2006/relationships/hyperlink" Target="https://login.consultant.ru/link/?req=doc&amp;base=LAW&amp;n=172950&amp;dst=100050" TargetMode = "External"/><Relationship Id="rId4795" Type="http://schemas.openxmlformats.org/officeDocument/2006/relationships/hyperlink" Target="https://login.consultant.ru/link/?req=doc&amp;base=LAW&amp;n=172950&amp;dst=100051" TargetMode = "External"/><Relationship Id="rId4796" Type="http://schemas.openxmlformats.org/officeDocument/2006/relationships/hyperlink" Target="https://login.consultant.ru/link/?req=doc&amp;base=LAW&amp;n=172950&amp;dst=100054" TargetMode = "External"/><Relationship Id="rId4797" Type="http://schemas.openxmlformats.org/officeDocument/2006/relationships/hyperlink" Target="https://login.consultant.ru/link/?req=doc&amp;base=LAW&amp;n=221800&amp;dst=100444" TargetMode = "External"/><Relationship Id="rId4798" Type="http://schemas.openxmlformats.org/officeDocument/2006/relationships/hyperlink" Target="https://login.consultant.ru/link/?req=doc&amp;base=LAW&amp;n=521929&amp;dst=100316" TargetMode = "External"/><Relationship Id="rId4799" Type="http://schemas.openxmlformats.org/officeDocument/2006/relationships/hyperlink" Target="https://login.consultant.ru/link/?req=doc&amp;base=LAW&amp;n=221800&amp;dst=100447" TargetMode = "External"/><Relationship Id="rId4800" Type="http://schemas.openxmlformats.org/officeDocument/2006/relationships/hyperlink" Target="https://login.consultant.ru/link/?req=doc&amp;base=LAW&amp;n=521929&amp;dst=100305" TargetMode = "External"/><Relationship Id="rId4801" Type="http://schemas.openxmlformats.org/officeDocument/2006/relationships/hyperlink" Target="https://login.consultant.ru/link/?req=doc&amp;base=LAW&amp;n=453255&amp;dst=100008" TargetMode = "External"/><Relationship Id="rId4802" Type="http://schemas.openxmlformats.org/officeDocument/2006/relationships/hyperlink" Target="https://login.consultant.ru/link/?req=doc&amp;base=LAW&amp;n=172950&amp;dst=100055" TargetMode = "External"/><Relationship Id="rId4803" Type="http://schemas.openxmlformats.org/officeDocument/2006/relationships/hyperlink" Target="https://login.consultant.ru/link/?req=doc&amp;base=LAW&amp;n=221800&amp;dst=100449" TargetMode = "External"/><Relationship Id="rId4804" Type="http://schemas.openxmlformats.org/officeDocument/2006/relationships/hyperlink" Target="https://login.consultant.ru/link/?req=doc&amp;base=LAW&amp;n=323785&amp;dst=100010" TargetMode = "External"/><Relationship Id="rId4805" Type="http://schemas.openxmlformats.org/officeDocument/2006/relationships/hyperlink" Target="https://login.consultant.ru/link/?req=doc&amp;base=LAW&amp;n=499975&amp;dst=100013" TargetMode = "External"/><Relationship Id="rId4806" Type="http://schemas.openxmlformats.org/officeDocument/2006/relationships/hyperlink" Target="https://login.consultant.ru/link/?req=doc&amp;base=LAW&amp;n=521929&amp;dst=100180" TargetMode = "External"/><Relationship Id="rId4807" Type="http://schemas.openxmlformats.org/officeDocument/2006/relationships/hyperlink" Target="https://login.consultant.ru/link/?req=doc&amp;base=LAW&amp;n=499975&amp;dst=100014" TargetMode = "External"/><Relationship Id="rId4808" Type="http://schemas.openxmlformats.org/officeDocument/2006/relationships/hyperlink" Target="https://login.consultant.ru/link/?req=doc&amp;base=LAW&amp;n=221800&amp;dst=100451" TargetMode = "External"/><Relationship Id="rId4809" Type="http://schemas.openxmlformats.org/officeDocument/2006/relationships/hyperlink" Target="https://login.consultant.ru/link/?req=doc&amp;base=LAW&amp;n=172950&amp;dst=100057" TargetMode = "External"/><Relationship Id="rId4810" Type="http://schemas.openxmlformats.org/officeDocument/2006/relationships/hyperlink" Target="https://login.consultant.ru/link/?req=doc&amp;base=LAW&amp;n=422114&amp;dst=100021" TargetMode = "External"/><Relationship Id="rId4811" Type="http://schemas.openxmlformats.org/officeDocument/2006/relationships/hyperlink" Target="https://login.consultant.ru/link/?req=doc&amp;base=LAW&amp;n=201257&amp;dst=100113" TargetMode = "External"/><Relationship Id="rId4812" Type="http://schemas.openxmlformats.org/officeDocument/2006/relationships/hyperlink" Target="https://login.consultant.ru/link/?req=doc&amp;base=LAW&amp;n=422114&amp;dst=100022" TargetMode = "External"/><Relationship Id="rId4813" Type="http://schemas.openxmlformats.org/officeDocument/2006/relationships/hyperlink" Target="https://login.consultant.ru/link/?req=doc&amp;base=LAW&amp;n=531283&amp;dst=103226" TargetMode = "External"/><Relationship Id="rId4814" Type="http://schemas.openxmlformats.org/officeDocument/2006/relationships/hyperlink" Target="https://login.consultant.ru/link/?req=doc&amp;base=LAW&amp;n=531283&amp;dst=103230" TargetMode = "External"/><Relationship Id="rId4815" Type="http://schemas.openxmlformats.org/officeDocument/2006/relationships/hyperlink" Target="https://login.consultant.ru/link/?req=doc&amp;base=LAW&amp;n=531283&amp;dst=103237" TargetMode = "External"/><Relationship Id="rId4816" Type="http://schemas.openxmlformats.org/officeDocument/2006/relationships/hyperlink" Target="https://login.consultant.ru/link/?req=doc&amp;base=LAW&amp;n=531283&amp;dst=1429" TargetMode = "External"/><Relationship Id="rId4817" Type="http://schemas.openxmlformats.org/officeDocument/2006/relationships/hyperlink" Target="https://login.consultant.ru/link/?req=doc&amp;base=LAW&amp;n=531283&amp;dst=1433" TargetMode = "External"/><Relationship Id="rId4818" Type="http://schemas.openxmlformats.org/officeDocument/2006/relationships/hyperlink" Target="https://login.consultant.ru/link/?req=doc&amp;base=LAW&amp;n=531283&amp;dst=1440" TargetMode = "External"/><Relationship Id="rId4819" Type="http://schemas.openxmlformats.org/officeDocument/2006/relationships/hyperlink" Target="https://login.consultant.ru/link/?req=doc&amp;base=LAW&amp;n=531283&amp;dst=101321" TargetMode = "External"/><Relationship Id="rId4820" Type="http://schemas.openxmlformats.org/officeDocument/2006/relationships/hyperlink" Target="https://login.consultant.ru/link/?req=doc&amp;base=LAW&amp;n=531283&amp;dst=101340" TargetMode = "External"/><Relationship Id="rId4821" Type="http://schemas.openxmlformats.org/officeDocument/2006/relationships/hyperlink" Target="https://login.consultant.ru/link/?req=doc&amp;base=LAW&amp;n=531283&amp;dst=101360" TargetMode = "External"/><Relationship Id="rId4822" Type="http://schemas.openxmlformats.org/officeDocument/2006/relationships/hyperlink" Target="https://login.consultant.ru/link/?req=doc&amp;base=LAW&amp;n=531283&amp;dst=101431" TargetMode = "External"/><Relationship Id="rId4823" Type="http://schemas.openxmlformats.org/officeDocument/2006/relationships/hyperlink" Target="https://login.consultant.ru/link/?req=doc&amp;base=LAW&amp;n=531283&amp;dst=101436" TargetMode = "External"/><Relationship Id="rId4824" Type="http://schemas.openxmlformats.org/officeDocument/2006/relationships/hyperlink" Target="https://login.consultant.ru/link/?req=doc&amp;base=LAW&amp;n=531283&amp;dst=101811" TargetMode = "External"/><Relationship Id="rId4825" Type="http://schemas.openxmlformats.org/officeDocument/2006/relationships/hyperlink" Target="https://login.consultant.ru/link/?req=doc&amp;base=LAW&amp;n=531283&amp;dst=101814" TargetMode = "External"/><Relationship Id="rId4826" Type="http://schemas.openxmlformats.org/officeDocument/2006/relationships/hyperlink" Target="https://login.consultant.ru/link/?req=doc&amp;base=LAW&amp;n=531283&amp;dst=101817" TargetMode = "External"/><Relationship Id="rId4827" Type="http://schemas.openxmlformats.org/officeDocument/2006/relationships/hyperlink" Target="https://login.consultant.ru/link/?req=doc&amp;base=LAW&amp;n=531283&amp;dst=103155" TargetMode = "External"/><Relationship Id="rId4828" Type="http://schemas.openxmlformats.org/officeDocument/2006/relationships/hyperlink" Target="https://login.consultant.ru/link/?req=doc&amp;base=LAW&amp;n=531283&amp;dst=2163" TargetMode = "External"/><Relationship Id="rId4829" Type="http://schemas.openxmlformats.org/officeDocument/2006/relationships/hyperlink" Target="https://login.consultant.ru/link/?req=doc&amp;base=LAW&amp;n=436421&amp;dst=100160" TargetMode = "External"/><Relationship Id="rId4830" Type="http://schemas.openxmlformats.org/officeDocument/2006/relationships/hyperlink" Target="https://login.consultant.ru/link/?req=doc&amp;base=LAW&amp;n=521653&amp;dst=100059" TargetMode = "External"/><Relationship Id="rId4831" Type="http://schemas.openxmlformats.org/officeDocument/2006/relationships/hyperlink" Target="https://login.consultant.ru/link/?req=doc&amp;base=LAW&amp;n=422114&amp;dst=100023" TargetMode = "External"/><Relationship Id="rId4832" Type="http://schemas.openxmlformats.org/officeDocument/2006/relationships/hyperlink" Target="https://login.consultant.ru/link/?req=doc&amp;base=LAW&amp;n=495003&amp;dst=100064" TargetMode = "External"/><Relationship Id="rId4833" Type="http://schemas.openxmlformats.org/officeDocument/2006/relationships/hyperlink" Target="https://login.consultant.ru/link/?req=doc&amp;base=LAW&amp;n=495003&amp;dst=100043" TargetMode = "External"/><Relationship Id="rId4834" Type="http://schemas.openxmlformats.org/officeDocument/2006/relationships/hyperlink" Target="https://login.consultant.ru/link/?req=doc&amp;base=LAW&amp;n=495003&amp;dst=100027" TargetMode = "External"/><Relationship Id="rId4835" Type="http://schemas.openxmlformats.org/officeDocument/2006/relationships/hyperlink" Target="https://login.consultant.ru/link/?req=doc&amp;base=LAW&amp;n=495003&amp;dst=100026" TargetMode = "External"/><Relationship Id="rId4836" Type="http://schemas.openxmlformats.org/officeDocument/2006/relationships/hyperlink" Target="https://login.consultant.ru/link/?req=doc&amp;base=LAW&amp;n=495003&amp;dst=100012" TargetMode = "External"/><Relationship Id="rId4837" Type="http://schemas.openxmlformats.org/officeDocument/2006/relationships/hyperlink" Target="https://login.consultant.ru/link/?req=doc&amp;base=LAW&amp;n=323785&amp;dst=100011" TargetMode = "External"/><Relationship Id="rId4838" Type="http://schemas.openxmlformats.org/officeDocument/2006/relationships/hyperlink" Target="https://login.consultant.ru/link/?req=doc&amp;base=LAW&amp;n=499975&amp;dst=100015" TargetMode = "External"/><Relationship Id="rId4839" Type="http://schemas.openxmlformats.org/officeDocument/2006/relationships/hyperlink" Target="https://login.consultant.ru/link/?req=doc&amp;base=LAW&amp;n=422114&amp;dst=100026" TargetMode = "External"/><Relationship Id="rId4840" Type="http://schemas.openxmlformats.org/officeDocument/2006/relationships/hyperlink" Target="https://login.consultant.ru/link/?req=doc&amp;base=LAW&amp;n=521929&amp;dst=224" TargetMode = "External"/><Relationship Id="rId4841" Type="http://schemas.openxmlformats.org/officeDocument/2006/relationships/hyperlink" Target="https://login.consultant.ru/link/?req=doc&amp;base=LAW&amp;n=192667&amp;dst=100273" TargetMode = "External"/><Relationship Id="rId4842" Type="http://schemas.openxmlformats.org/officeDocument/2006/relationships/hyperlink" Target="https://login.consultant.ru/link/?req=doc&amp;base=LAW&amp;n=490132&amp;dst=100639" TargetMode = "External"/><Relationship Id="rId4843" Type="http://schemas.openxmlformats.org/officeDocument/2006/relationships/hyperlink" Target="https://login.consultant.ru/link/?req=doc&amp;base=LAW&amp;n=191967&amp;dst=100099" TargetMode = "External"/><Relationship Id="rId4844" Type="http://schemas.openxmlformats.org/officeDocument/2006/relationships/hyperlink" Target="https://login.consultant.ru/link/?req=doc&amp;base=LAW&amp;n=194876&amp;dst=100027" TargetMode = "External"/><Relationship Id="rId4845" Type="http://schemas.openxmlformats.org/officeDocument/2006/relationships/hyperlink" Target="https://login.consultant.ru/link/?req=doc&amp;base=LAW&amp;n=149859&amp;dst=100079" TargetMode = "External"/><Relationship Id="rId4846" Type="http://schemas.openxmlformats.org/officeDocument/2006/relationships/hyperlink" Target="https://login.consultant.ru/link/?req=doc&amp;base=LAW&amp;n=191967&amp;dst=100100" TargetMode = "External"/><Relationship Id="rId4847" Type="http://schemas.openxmlformats.org/officeDocument/2006/relationships/hyperlink" Target="https://login.consultant.ru/link/?req=doc&amp;base=LAW&amp;n=531631&amp;dst=193" TargetMode = "External"/><Relationship Id="rId4848" Type="http://schemas.openxmlformats.org/officeDocument/2006/relationships/hyperlink" Target="https://login.consultant.ru/link/?req=doc&amp;base=LAW&amp;n=531553&amp;dst=100839" TargetMode = "External"/><Relationship Id="rId4849" Type="http://schemas.openxmlformats.org/officeDocument/2006/relationships/hyperlink" Target="https://login.consultant.ru/link/?req=doc&amp;base=LAW&amp;n=221369&amp;dst=100060" TargetMode = "External"/><Relationship Id="rId4850" Type="http://schemas.openxmlformats.org/officeDocument/2006/relationships/hyperlink" Target="https://login.consultant.ru/link/?req=doc&amp;base=LAW&amp;n=191967&amp;dst=100101" TargetMode = "External"/><Relationship Id="rId4851" Type="http://schemas.openxmlformats.org/officeDocument/2006/relationships/hyperlink" Target="https://login.consultant.ru/link/?req=doc&amp;base=LAW&amp;n=221369&amp;dst=100061" TargetMode = "External"/><Relationship Id="rId4852" Type="http://schemas.openxmlformats.org/officeDocument/2006/relationships/hyperlink" Target="https://login.consultant.ru/link/?req=doc&amp;base=LAW&amp;n=421787&amp;dst=100010" TargetMode = "External"/><Relationship Id="rId4853" Type="http://schemas.openxmlformats.org/officeDocument/2006/relationships/hyperlink" Target="https://login.consultant.ru/link/?req=doc&amp;base=LAW&amp;n=156921&amp;dst=100038" TargetMode = "External"/><Relationship Id="rId4854" Type="http://schemas.openxmlformats.org/officeDocument/2006/relationships/hyperlink" Target="https://login.consultant.ru/link/?req=doc&amp;base=LAW&amp;n=156921&amp;dst=100041" TargetMode = "External"/><Relationship Id="rId4855" Type="http://schemas.openxmlformats.org/officeDocument/2006/relationships/hyperlink" Target="https://login.consultant.ru/link/?req=doc&amp;base=LAW&amp;n=191967&amp;dst=100102" TargetMode = "External"/><Relationship Id="rId4856" Type="http://schemas.openxmlformats.org/officeDocument/2006/relationships/hyperlink" Target="https://login.consultant.ru/link/?req=doc&amp;base=LAW&amp;n=191967&amp;dst=100103" TargetMode = "External"/><Relationship Id="rId4857" Type="http://schemas.openxmlformats.org/officeDocument/2006/relationships/hyperlink" Target="https://login.consultant.ru/link/?req=doc&amp;base=LAW&amp;n=194876&amp;dst=100028" TargetMode = "External"/><Relationship Id="rId4858" Type="http://schemas.openxmlformats.org/officeDocument/2006/relationships/hyperlink" Target="https://login.consultant.ru/link/?req=doc&amp;base=LAW&amp;n=531631&amp;dst=1951" TargetMode = "External"/><Relationship Id="rId4859" Type="http://schemas.openxmlformats.org/officeDocument/2006/relationships/hyperlink" Target="https://login.consultant.ru/link/?req=doc&amp;base=LAW&amp;n=194876&amp;dst=100029" TargetMode = "External"/><Relationship Id="rId4860" Type="http://schemas.openxmlformats.org/officeDocument/2006/relationships/hyperlink" Target="https://login.consultant.ru/link/?req=doc&amp;base=LAW&amp;n=482770&amp;dst=100240" TargetMode = "External"/><Relationship Id="rId4861" Type="http://schemas.openxmlformats.org/officeDocument/2006/relationships/hyperlink" Target="https://login.consultant.ru/link/?req=doc&amp;base=LAW&amp;n=482770&amp;dst=100056" TargetMode = "External"/><Relationship Id="rId4862" Type="http://schemas.openxmlformats.org/officeDocument/2006/relationships/hyperlink" Target="https://login.consultant.ru/link/?req=doc&amp;base=LAW&amp;n=531283&amp;dst=251" TargetMode = "External"/><Relationship Id="rId4863" Type="http://schemas.openxmlformats.org/officeDocument/2006/relationships/hyperlink" Target="https://login.consultant.ru/link/?req=doc&amp;base=LAW&amp;n=149859&amp;dst=100108" TargetMode = "External"/><Relationship Id="rId4864" Type="http://schemas.openxmlformats.org/officeDocument/2006/relationships/hyperlink" Target="https://login.consultant.ru/link/?req=doc&amp;base=LAW&amp;n=464265&amp;dst=101339" TargetMode = "External"/><Relationship Id="rId4865" Type="http://schemas.openxmlformats.org/officeDocument/2006/relationships/hyperlink" Target="https://login.consultant.ru/link/?req=doc&amp;base=LAW&amp;n=470150&amp;dst=100096" TargetMode = "External"/><Relationship Id="rId4866" Type="http://schemas.openxmlformats.org/officeDocument/2006/relationships/hyperlink" Target="https://login.consultant.ru/link/?req=doc&amp;base=LAW&amp;n=421787&amp;dst=100012" TargetMode = "External"/><Relationship Id="rId4867" Type="http://schemas.openxmlformats.org/officeDocument/2006/relationships/hyperlink" Target="https://login.consultant.ru/link/?req=doc&amp;base=LAW&amp;n=422066&amp;dst=100686" TargetMode = "External"/><Relationship Id="rId4868" Type="http://schemas.openxmlformats.org/officeDocument/2006/relationships/hyperlink" Target="https://login.consultant.ru/link/?req=doc&amp;base=LAW&amp;n=520149&amp;dst=733" TargetMode = "External"/><Relationship Id="rId4869" Type="http://schemas.openxmlformats.org/officeDocument/2006/relationships/hyperlink" Target="https://login.consultant.ru/link/?req=doc&amp;base=LAW&amp;n=421787&amp;dst=100013" TargetMode = "External"/><Relationship Id="rId4870" Type="http://schemas.openxmlformats.org/officeDocument/2006/relationships/hyperlink" Target="https://login.consultant.ru/link/?req=doc&amp;base=LAW&amp;n=520149&amp;dst=910" TargetMode = "External"/><Relationship Id="rId4871" Type="http://schemas.openxmlformats.org/officeDocument/2006/relationships/hyperlink" Target="https://login.consultant.ru/link/?req=doc&amp;base=LAW&amp;n=421787&amp;dst=100014" TargetMode = "External"/><Relationship Id="rId4872" Type="http://schemas.openxmlformats.org/officeDocument/2006/relationships/hyperlink" Target="https://login.consultant.ru/link/?req=doc&amp;base=LAW&amp;n=421787&amp;dst=100015" TargetMode = "External"/><Relationship Id="rId4873" Type="http://schemas.openxmlformats.org/officeDocument/2006/relationships/hyperlink" Target="https://login.consultant.ru/link/?req=doc&amp;base=LAW&amp;n=421787&amp;dst=100016" TargetMode = "External"/><Relationship Id="rId4874" Type="http://schemas.openxmlformats.org/officeDocument/2006/relationships/hyperlink" Target="https://login.consultant.ru/link/?req=doc&amp;base=LAW&amp;n=470677&amp;dst=100865" TargetMode = "External"/><Relationship Id="rId4875" Type="http://schemas.openxmlformats.org/officeDocument/2006/relationships/hyperlink" Target="https://login.consultant.ru/link/?req=doc&amp;base=LAW&amp;n=507536&amp;dst=168" TargetMode = "External"/><Relationship Id="rId4876" Type="http://schemas.openxmlformats.org/officeDocument/2006/relationships/hyperlink" Target="https://login.consultant.ru/link/?req=doc&amp;base=LAW&amp;n=421787&amp;dst=100018" TargetMode = "External"/><Relationship Id="rId4877" Type="http://schemas.openxmlformats.org/officeDocument/2006/relationships/hyperlink" Target="https://login.consultant.ru/link/?req=doc&amp;base=LAW&amp;n=422066&amp;dst=100697" TargetMode = "External"/><Relationship Id="rId4878" Type="http://schemas.openxmlformats.org/officeDocument/2006/relationships/hyperlink" Target="https://login.consultant.ru/link/?req=doc&amp;base=LAW&amp;n=429633&amp;dst=100042" TargetMode = "External"/><Relationship Id="rId4879" Type="http://schemas.openxmlformats.org/officeDocument/2006/relationships/hyperlink" Target="https://login.consultant.ru/link/?req=doc&amp;base=LAW&amp;n=349068&amp;dst=100033" TargetMode = "External"/><Relationship Id="rId4880" Type="http://schemas.openxmlformats.org/officeDocument/2006/relationships/hyperlink" Target="https://login.consultant.ru/link/?req=doc&amp;base=LAW&amp;n=451737&amp;dst=100079" TargetMode = "External"/><Relationship Id="rId4881" Type="http://schemas.openxmlformats.org/officeDocument/2006/relationships/hyperlink" Target="https://login.consultant.ru/link/?req=doc&amp;base=LAW&amp;n=349068&amp;dst=100033" TargetMode = "External"/><Relationship Id="rId4882" Type="http://schemas.openxmlformats.org/officeDocument/2006/relationships/hyperlink" Target="https://login.consultant.ru/link/?req=doc&amp;base=LAW&amp;n=421787&amp;dst=100019" TargetMode = "External"/><Relationship Id="rId4883" Type="http://schemas.openxmlformats.org/officeDocument/2006/relationships/hyperlink" Target="https://login.consultant.ru/link/?req=doc&amp;base=LAW&amp;n=451737" TargetMode = "External"/><Relationship Id="rId4884" Type="http://schemas.openxmlformats.org/officeDocument/2006/relationships/hyperlink" Target="https://login.consultant.ru/link/?req=doc&amp;base=LAW&amp;n=451737&amp;dst=246" TargetMode = "External"/><Relationship Id="rId4885" Type="http://schemas.openxmlformats.org/officeDocument/2006/relationships/hyperlink" Target="https://login.consultant.ru/link/?req=doc&amp;base=LAW&amp;n=421787&amp;dst=100020" TargetMode = "External"/><Relationship Id="rId4886" Type="http://schemas.openxmlformats.org/officeDocument/2006/relationships/hyperlink" Target="https://login.consultant.ru/link/?req=doc&amp;base=LAW&amp;n=349068&amp;dst=100034" TargetMode = "External"/><Relationship Id="rId4887" Type="http://schemas.openxmlformats.org/officeDocument/2006/relationships/hyperlink" Target="https://login.consultant.ru/link/?req=doc&amp;base=LAW&amp;n=340242&amp;dst=100008" TargetMode = "External"/><Relationship Id="rId4888" Type="http://schemas.openxmlformats.org/officeDocument/2006/relationships/hyperlink" Target="https://login.consultant.ru/link/?req=doc&amp;base=LAW&amp;n=464265&amp;dst=101352" TargetMode = "External"/><Relationship Id="rId4889" Type="http://schemas.openxmlformats.org/officeDocument/2006/relationships/hyperlink" Target="https://login.consultant.ru/link/?req=doc&amp;base=LAW&amp;n=323893&amp;dst=100406" TargetMode = "External"/><Relationship Id="rId4890" Type="http://schemas.openxmlformats.org/officeDocument/2006/relationships/hyperlink" Target="https://login.consultant.ru/link/?req=doc&amp;base=LAW&amp;n=99388" TargetMode = "External"/><Relationship Id="rId4891" Type="http://schemas.openxmlformats.org/officeDocument/2006/relationships/hyperlink" Target="https://login.consultant.ru/link/?req=doc&amp;base=LAW&amp;n=200675&amp;dst=100009" TargetMode = "External"/><Relationship Id="rId4892" Type="http://schemas.openxmlformats.org/officeDocument/2006/relationships/hyperlink" Target="https://login.consultant.ru/link/?req=doc&amp;base=LAW&amp;n=388774&amp;dst=100010" TargetMode = "External"/><Relationship Id="rId4893" Type="http://schemas.openxmlformats.org/officeDocument/2006/relationships/hyperlink" Target="https://login.consultant.ru/link/?req=doc&amp;base=LAW&amp;n=200675&amp;dst=100010" TargetMode = "External"/><Relationship Id="rId4894" Type="http://schemas.openxmlformats.org/officeDocument/2006/relationships/hyperlink" Target="https://login.consultant.ru/link/?req=doc&amp;base=LAW&amp;n=200675&amp;dst=100011" TargetMode = "External"/><Relationship Id="rId4895" Type="http://schemas.openxmlformats.org/officeDocument/2006/relationships/hyperlink" Target="https://login.consultant.ru/link/?req=doc&amp;base=LAW&amp;n=388774&amp;dst=100011" TargetMode = "External"/><Relationship Id="rId4896" Type="http://schemas.openxmlformats.org/officeDocument/2006/relationships/hyperlink" Target="https://login.consultant.ru/link/?req=doc&amp;base=LAW&amp;n=482770&amp;dst=100244" TargetMode = "External"/><Relationship Id="rId4897" Type="http://schemas.openxmlformats.org/officeDocument/2006/relationships/hyperlink" Target="https://login.consultant.ru/link/?req=doc&amp;base=LAW&amp;n=482770&amp;dst=100097" TargetMode = "External"/><Relationship Id="rId4898" Type="http://schemas.openxmlformats.org/officeDocument/2006/relationships/hyperlink" Target="https://login.consultant.ru/link/?req=doc&amp;base=LAW&amp;n=482770&amp;dst=100106" TargetMode = "External"/><Relationship Id="rId4899" Type="http://schemas.openxmlformats.org/officeDocument/2006/relationships/hyperlink" Target="https://login.consultant.ru/link/?req=doc&amp;base=LAW&amp;n=221369&amp;dst=100062" TargetMode = "External"/><Relationship Id="rId4900" Type="http://schemas.openxmlformats.org/officeDocument/2006/relationships/hyperlink" Target="https://login.consultant.ru/link/?req=doc&amp;base=LAW&amp;n=482770&amp;dst=100113" TargetMode = "External"/><Relationship Id="rId4901" Type="http://schemas.openxmlformats.org/officeDocument/2006/relationships/hyperlink" Target="https://login.consultant.ru/link/?req=doc&amp;base=LAW&amp;n=172661&amp;dst=100107" TargetMode = "External"/><Relationship Id="rId4902" Type="http://schemas.openxmlformats.org/officeDocument/2006/relationships/hyperlink" Target="https://login.consultant.ru/link/?req=doc&amp;base=LAW&amp;n=494748&amp;dst=100141" TargetMode = "External"/><Relationship Id="rId4903" Type="http://schemas.openxmlformats.org/officeDocument/2006/relationships/hyperlink" Target="https://login.consultant.ru/link/?req=doc&amp;base=LAW&amp;n=523024&amp;dst=100016" TargetMode = "External"/><Relationship Id="rId4904" Type="http://schemas.openxmlformats.org/officeDocument/2006/relationships/hyperlink" Target="https://login.consultant.ru/link/?req=doc&amp;base=LAW&amp;n=495710&amp;dst=7983" TargetMode = "External"/><Relationship Id="rId4905" Type="http://schemas.openxmlformats.org/officeDocument/2006/relationships/hyperlink" Target="https://login.consultant.ru/link/?req=doc&amp;base=LAW&amp;n=495710" TargetMode = "External"/><Relationship Id="rId4906" Type="http://schemas.openxmlformats.org/officeDocument/2006/relationships/hyperlink" Target="https://login.consultant.ru/link/?req=doc&amp;base=LAW&amp;n=200919&amp;dst=100040" TargetMode = "External"/><Relationship Id="rId4907" Type="http://schemas.openxmlformats.org/officeDocument/2006/relationships/hyperlink" Target="https://login.consultant.ru/link/?req=doc&amp;base=LAW&amp;n=531451&amp;dst=100096" TargetMode = "External"/><Relationship Id="rId4908" Type="http://schemas.openxmlformats.org/officeDocument/2006/relationships/hyperlink" Target="https://login.consultant.ru/link/?req=doc&amp;base=LAW&amp;n=511662&amp;dst=100718" TargetMode = "External"/><Relationship Id="rId4909" Type="http://schemas.openxmlformats.org/officeDocument/2006/relationships/hyperlink" Target="https://login.consultant.ru/link/?req=doc&amp;base=LAW&amp;n=531451&amp;dst=100193" TargetMode = "External"/><Relationship Id="rId4910" Type="http://schemas.openxmlformats.org/officeDocument/2006/relationships/hyperlink" Target="https://login.consultant.ru/link/?req=doc&amp;base=LAW&amp;n=511662&amp;dst=100157" TargetMode = "External"/><Relationship Id="rId4911" Type="http://schemas.openxmlformats.org/officeDocument/2006/relationships/hyperlink" Target="https://login.consultant.ru/link/?req=doc&amp;base=LAW&amp;n=386883&amp;dst=100015" TargetMode = "External"/><Relationship Id="rId4912" Type="http://schemas.openxmlformats.org/officeDocument/2006/relationships/hyperlink" Target="https://login.consultant.ru/link/?req=doc&amp;base=LAW&amp;n=531451&amp;dst=80" TargetMode = "External"/><Relationship Id="rId4913" Type="http://schemas.openxmlformats.org/officeDocument/2006/relationships/hyperlink" Target="https://login.consultant.ru/link/?req=doc&amp;base=LAW&amp;n=209832&amp;dst=100281" TargetMode = "External"/><Relationship Id="rId4914" Type="http://schemas.openxmlformats.org/officeDocument/2006/relationships/hyperlink" Target="https://login.consultant.ru/link/?req=doc&amp;base=LAW&amp;n=521681&amp;dst=100019" TargetMode = "External"/><Relationship Id="rId4915" Type="http://schemas.openxmlformats.org/officeDocument/2006/relationships/hyperlink" Target="https://login.consultant.ru/link/?req=doc&amp;base=LAW&amp;n=521680" TargetMode = "External"/><Relationship Id="rId4916" Type="http://schemas.openxmlformats.org/officeDocument/2006/relationships/hyperlink" Target="https://login.consultant.ru/link/?req=doc&amp;base=LAW&amp;n=521642" TargetMode = "External"/><Relationship Id="rId4917" Type="http://schemas.openxmlformats.org/officeDocument/2006/relationships/hyperlink" Target="https://login.consultant.ru/link/?req=doc&amp;base=LAW&amp;n=521680&amp;dst=41" TargetMode = "External"/><Relationship Id="rId4918" Type="http://schemas.openxmlformats.org/officeDocument/2006/relationships/hyperlink" Target="https://login.consultant.ru/link/?req=doc&amp;base=LAW&amp;n=521680&amp;dst=31" TargetMode = "External"/><Relationship Id="rId4919" Type="http://schemas.openxmlformats.org/officeDocument/2006/relationships/hyperlink" Target="https://login.consultant.ru/link/?req=doc&amp;base=LAW&amp;n=521680&amp;dst=100055" TargetMode = "External"/><Relationship Id="rId4920" Type="http://schemas.openxmlformats.org/officeDocument/2006/relationships/hyperlink" Target="https://login.consultant.ru/link/?req=doc&amp;base=LAW&amp;n=521642&amp;dst=62" TargetMode = "External"/><Relationship Id="rId4921" Type="http://schemas.openxmlformats.org/officeDocument/2006/relationships/hyperlink" Target="https://login.consultant.ru/link/?req=doc&amp;base=LAW&amp;n=521642&amp;dst=63" TargetMode = "External"/><Relationship Id="rId4922" Type="http://schemas.openxmlformats.org/officeDocument/2006/relationships/hyperlink" Target="https://login.consultant.ru/link/?req=doc&amp;base=LAW&amp;n=521642&amp;dst=100354" TargetMode = "External"/><Relationship Id="rId4923" Type="http://schemas.openxmlformats.org/officeDocument/2006/relationships/hyperlink" Target="https://login.consultant.ru/link/?req=doc&amp;base=LAW&amp;n=345764&amp;dst=100009" TargetMode = "External"/><Relationship Id="rId4924" Type="http://schemas.openxmlformats.org/officeDocument/2006/relationships/hyperlink" Target="https://login.consultant.ru/link/?req=doc&amp;base=LAW&amp;n=521680" TargetMode = "External"/><Relationship Id="rId4925" Type="http://schemas.openxmlformats.org/officeDocument/2006/relationships/hyperlink" Target="https://login.consultant.ru/link/?req=doc&amp;base=LAW&amp;n=521642" TargetMode = "External"/><Relationship Id="rId4926" Type="http://schemas.openxmlformats.org/officeDocument/2006/relationships/hyperlink" Target="https://login.consultant.ru/link/?req=doc&amp;base=LAW&amp;n=521680&amp;dst=41" TargetMode = "External"/><Relationship Id="rId4927" Type="http://schemas.openxmlformats.org/officeDocument/2006/relationships/hyperlink" Target="https://login.consultant.ru/link/?req=doc&amp;base=LAW&amp;n=521680&amp;dst=31" TargetMode = "External"/><Relationship Id="rId4928" Type="http://schemas.openxmlformats.org/officeDocument/2006/relationships/hyperlink" Target="https://login.consultant.ru/link/?req=doc&amp;base=LAW&amp;n=521680&amp;dst=100055" TargetMode = "External"/><Relationship Id="rId4929" Type="http://schemas.openxmlformats.org/officeDocument/2006/relationships/hyperlink" Target="https://login.consultant.ru/link/?req=doc&amp;base=LAW&amp;n=521642&amp;dst=62" TargetMode = "External"/><Relationship Id="rId4930" Type="http://schemas.openxmlformats.org/officeDocument/2006/relationships/hyperlink" Target="https://login.consultant.ru/link/?req=doc&amp;base=LAW&amp;n=521642&amp;dst=63" TargetMode = "External"/><Relationship Id="rId4931" Type="http://schemas.openxmlformats.org/officeDocument/2006/relationships/hyperlink" Target="https://login.consultant.ru/link/?req=doc&amp;base=LAW&amp;n=521642&amp;dst=100354" TargetMode = "External"/><Relationship Id="rId4932" Type="http://schemas.openxmlformats.org/officeDocument/2006/relationships/hyperlink" Target="https://login.consultant.ru/link/?req=doc&amp;base=LAW&amp;n=345764&amp;dst=100010" TargetMode = "External"/><Relationship Id="rId4933" Type="http://schemas.openxmlformats.org/officeDocument/2006/relationships/hyperlink" Target="https://login.consultant.ru/link/?req=doc&amp;base=LAW&amp;n=521680" TargetMode = "External"/><Relationship Id="rId4934" Type="http://schemas.openxmlformats.org/officeDocument/2006/relationships/hyperlink" Target="https://login.consultant.ru/link/?req=doc&amp;base=LAW&amp;n=521642" TargetMode = "External"/><Relationship Id="rId4935" Type="http://schemas.openxmlformats.org/officeDocument/2006/relationships/hyperlink" Target="https://login.consultant.ru/link/?req=doc&amp;base=LAW&amp;n=323785&amp;dst=100013" TargetMode = "External"/><Relationship Id="rId4936" Type="http://schemas.openxmlformats.org/officeDocument/2006/relationships/hyperlink" Target="https://login.consultant.ru/link/?req=doc&amp;base=LAW&amp;n=499975&amp;dst=100017" TargetMode = "External"/><Relationship Id="rId4937" Type="http://schemas.openxmlformats.org/officeDocument/2006/relationships/hyperlink" Target="https://login.consultant.ru/link/?req=doc&amp;base=LAW&amp;n=323785&amp;dst=100014" TargetMode = "External"/><Relationship Id="rId4938" Type="http://schemas.openxmlformats.org/officeDocument/2006/relationships/hyperlink" Target="https://login.consultant.ru/link/?req=doc&amp;base=LAW&amp;n=499975&amp;dst=100018" TargetMode = "External"/><Relationship Id="rId4939" Type="http://schemas.openxmlformats.org/officeDocument/2006/relationships/hyperlink" Target="https://login.consultant.ru/link/?req=doc&amp;base=LAW&amp;n=494748&amp;dst=100141" TargetMode = "External"/><Relationship Id="rId4940" Type="http://schemas.openxmlformats.org/officeDocument/2006/relationships/hyperlink" Target="https://login.consultant.ru/link/?req=doc&amp;base=LAW&amp;n=191491&amp;dst=100010" TargetMode = "External"/><Relationship Id="rId4941" Type="http://schemas.openxmlformats.org/officeDocument/2006/relationships/hyperlink" Target="https://login.consultant.ru/link/?req=doc&amp;base=LAW&amp;n=221325&amp;dst=100011" TargetMode = "External"/><Relationship Id="rId4942" Type="http://schemas.openxmlformats.org/officeDocument/2006/relationships/hyperlink" Target="https://login.consultant.ru/link/?req=doc&amp;base=LAW&amp;n=282615&amp;dst=100010" TargetMode = "External"/><Relationship Id="rId4943" Type="http://schemas.openxmlformats.org/officeDocument/2006/relationships/hyperlink" Target="https://login.consultant.ru/link/?req=doc&amp;base=LAW&amp;n=509417&amp;dst=698" TargetMode = "External"/><Relationship Id="rId4944" Type="http://schemas.openxmlformats.org/officeDocument/2006/relationships/hyperlink" Target="https://login.consultant.ru/link/?req=doc&amp;base=LAW&amp;n=509417&amp;dst=698" TargetMode = "External"/><Relationship Id="rId4945" Type="http://schemas.openxmlformats.org/officeDocument/2006/relationships/hyperlink" Target="https://login.consultant.ru/link/?req=doc&amp;base=LAW&amp;n=405342&amp;dst=100011" TargetMode = "External"/><Relationship Id="rId4946" Type="http://schemas.openxmlformats.org/officeDocument/2006/relationships/hyperlink" Target="https://login.consultant.ru/link/?req=doc&amp;base=LAW&amp;n=341818&amp;dst=100015" TargetMode = "External"/><Relationship Id="rId4947" Type="http://schemas.openxmlformats.org/officeDocument/2006/relationships/hyperlink" Target="https://login.consultant.ru/link/?req=doc&amp;base=LAW&amp;n=501275&amp;dst=100010" TargetMode = "External"/><Relationship Id="rId4948" Type="http://schemas.openxmlformats.org/officeDocument/2006/relationships/hyperlink" Target="https://login.consultant.ru/link/?req=doc&amp;base=LAW&amp;n=405342&amp;dst=100012" TargetMode = "External"/><Relationship Id="rId4949" Type="http://schemas.openxmlformats.org/officeDocument/2006/relationships/hyperlink" Target="https://login.consultant.ru/link/?req=doc&amp;base=LAW&amp;n=520051&amp;dst=100010" TargetMode = "External"/><Relationship Id="rId4950" Type="http://schemas.openxmlformats.org/officeDocument/2006/relationships/hyperlink" Target="https://login.consultant.ru/link/?req=doc&amp;base=LAW&amp;n=501275&amp;dst=100035" TargetMode = "External"/><Relationship Id="rId4951" Type="http://schemas.openxmlformats.org/officeDocument/2006/relationships/hyperlink" Target="https://login.consultant.ru/link/?req=doc&amp;base=LAW&amp;n=405342&amp;dst=100013" TargetMode = "External"/><Relationship Id="rId4952" Type="http://schemas.openxmlformats.org/officeDocument/2006/relationships/hyperlink" Target="https://login.consultant.ru/link/?req=doc&amp;base=LAW&amp;n=341818&amp;dst=100021" TargetMode = "External"/><Relationship Id="rId4953" Type="http://schemas.openxmlformats.org/officeDocument/2006/relationships/hyperlink" Target="https://login.consultant.ru/link/?req=doc&amp;base=LAW&amp;n=511339&amp;dst=100173" TargetMode = "External"/><Relationship Id="rId4954" Type="http://schemas.openxmlformats.org/officeDocument/2006/relationships/hyperlink" Target="https://login.consultant.ru/link/?req=doc&amp;base=LAW&amp;n=531283&amp;dst=2632" TargetMode = "External"/><Relationship Id="rId4955" Type="http://schemas.openxmlformats.org/officeDocument/2006/relationships/hyperlink" Target="https://login.consultant.ru/link/?req=doc&amp;base=LAW&amp;n=531283&amp;dst=2632" TargetMode = "External"/><Relationship Id="rId4956" Type="http://schemas.openxmlformats.org/officeDocument/2006/relationships/hyperlink" Target="https://login.consultant.ru/link/?req=doc&amp;base=LAW&amp;n=341818&amp;dst=100028" TargetMode = "External"/><Relationship Id="rId4957" Type="http://schemas.openxmlformats.org/officeDocument/2006/relationships/hyperlink" Target="https://login.consultant.ru/link/?req=doc&amp;base=LAW&amp;n=511339&amp;dst=45" TargetMode = "External"/><Relationship Id="rId4958" Type="http://schemas.openxmlformats.org/officeDocument/2006/relationships/hyperlink" Target="https://login.consultant.ru/link/?req=doc&amp;base=LAW&amp;n=509183&amp;dst=8" TargetMode = "External"/><Relationship Id="rId4959" Type="http://schemas.openxmlformats.org/officeDocument/2006/relationships/hyperlink" Target="https://login.consultant.ru/link/?req=doc&amp;base=LAW&amp;n=341818&amp;dst=100035" TargetMode = "External"/><Relationship Id="rId4960" Type="http://schemas.openxmlformats.org/officeDocument/2006/relationships/hyperlink" Target="https://login.consultant.ru/link/?req=doc&amp;base=LAW&amp;n=511339&amp;dst=100239" TargetMode = "External"/><Relationship Id="rId4961" Type="http://schemas.openxmlformats.org/officeDocument/2006/relationships/hyperlink" Target="https://login.consultant.ru/link/?req=doc&amp;base=LAW&amp;n=511339&amp;dst=154" TargetMode = "External"/><Relationship Id="rId4962" Type="http://schemas.openxmlformats.org/officeDocument/2006/relationships/hyperlink" Target="https://login.consultant.ru/link/?req=doc&amp;base=LAW&amp;n=341818&amp;dst=100040" TargetMode = "External"/><Relationship Id="rId4963" Type="http://schemas.openxmlformats.org/officeDocument/2006/relationships/hyperlink" Target="https://login.consultant.ru/link/?req=doc&amp;base=LAW&amp;n=511339&amp;dst=100367" TargetMode = "External"/><Relationship Id="rId4964" Type="http://schemas.openxmlformats.org/officeDocument/2006/relationships/hyperlink" Target="https://login.consultant.ru/link/?req=doc&amp;base=LAW&amp;n=405342&amp;dst=100014" TargetMode = "External"/><Relationship Id="rId4965" Type="http://schemas.openxmlformats.org/officeDocument/2006/relationships/hyperlink" Target="https://login.consultant.ru/link/?req=doc&amp;base=LAW&amp;n=520051&amp;dst=100013" TargetMode = "External"/><Relationship Id="rId4966" Type="http://schemas.openxmlformats.org/officeDocument/2006/relationships/hyperlink" Target="https://login.consultant.ru/link/?req=doc&amp;base=LAW&amp;n=409580&amp;dst=100016" TargetMode = "External"/><Relationship Id="rId4967" Type="http://schemas.openxmlformats.org/officeDocument/2006/relationships/hyperlink" Target="https://login.consultant.ru/link/?req=doc&amp;base=LAW&amp;n=523024&amp;dst=100021" TargetMode = "External"/><Relationship Id="rId4968" Type="http://schemas.openxmlformats.org/officeDocument/2006/relationships/hyperlink" Target="https://login.consultant.ru/link/?req=doc&amp;base=LAW&amp;n=515974&amp;dst=434" TargetMode = "External"/><Relationship Id="rId4969" Type="http://schemas.openxmlformats.org/officeDocument/2006/relationships/hyperlink" Target="https://login.consultant.ru/link/?req=doc&amp;base=LAW&amp;n=454112&amp;dst=100334" TargetMode = "External"/><Relationship Id="rId4970" Type="http://schemas.openxmlformats.org/officeDocument/2006/relationships/hyperlink" Target="https://login.consultant.ru/link/?req=doc&amp;base=LAW&amp;n=523106&amp;dst=100011" TargetMode = "External"/><Relationship Id="rId4971" Type="http://schemas.openxmlformats.org/officeDocument/2006/relationships/hyperlink" Target="https://login.consultant.ru/link/?req=doc&amp;base=LAW&amp;n=380602&amp;dst=101067" TargetMode = "External"/><Relationship Id="rId4972" Type="http://schemas.openxmlformats.org/officeDocument/2006/relationships/hyperlink" Target="https://login.consultant.ru/link/?req=doc&amp;base=LAW&amp;n=532257&amp;dst=101518" TargetMode = "External"/><Relationship Id="rId4973" Type="http://schemas.openxmlformats.org/officeDocument/2006/relationships/hyperlink" Target="https://login.consultant.ru/link/?req=doc&amp;base=LAW&amp;n=380602&amp;dst=101231" TargetMode = "External"/><Relationship Id="rId4974" Type="http://schemas.openxmlformats.org/officeDocument/2006/relationships/hyperlink" Target="https://login.consultant.ru/link/?req=doc&amp;base=LAW&amp;n=523106&amp;dst=100012" TargetMode = "External"/><Relationship Id="rId4975" Type="http://schemas.openxmlformats.org/officeDocument/2006/relationships/hyperlink" Target="https://login.consultant.ru/link/?req=doc&amp;base=LAW&amp;n=523106&amp;dst=100013" TargetMode = "External"/><Relationship Id="rId4976" Type="http://schemas.openxmlformats.org/officeDocument/2006/relationships/hyperlink" Target="https://login.consultant.ru/link/?req=doc&amp;base=LAW&amp;n=327685&amp;dst=100063" TargetMode = "External"/><Relationship Id="rId4977" Type="http://schemas.openxmlformats.org/officeDocument/2006/relationships/hyperlink" Target="https://login.consultant.ru/link/?req=doc&amp;base=LAW&amp;n=327685&amp;dst=100065" TargetMode = "External"/><Relationship Id="rId4978" Type="http://schemas.openxmlformats.org/officeDocument/2006/relationships/hyperlink" Target="https://login.consultant.ru/link/?req=doc&amp;base=LAW&amp;n=523106&amp;dst=100014" TargetMode = "External"/><Relationship Id="rId4979" Type="http://schemas.openxmlformats.org/officeDocument/2006/relationships/hyperlink" Target="https://login.consultant.ru/link/?req=doc&amp;base=LAW&amp;n=200014&amp;dst=100011" TargetMode = "External"/><Relationship Id="rId4980" Type="http://schemas.openxmlformats.org/officeDocument/2006/relationships/hyperlink" Target="https://login.consultant.ru/link/?req=doc&amp;base=LAW&amp;n=200014&amp;dst=100013" TargetMode = "External"/><Relationship Id="rId4981" Type="http://schemas.openxmlformats.org/officeDocument/2006/relationships/hyperlink" Target="https://login.consultant.ru/link/?req=doc&amp;base=LAW&amp;n=523106&amp;dst=100016" TargetMode = "External"/><Relationship Id="rId4982" Type="http://schemas.openxmlformats.org/officeDocument/2006/relationships/hyperlink" Target="https://login.consultant.ru/link/?req=doc&amp;base=LAW&amp;n=523106&amp;dst=100019" TargetMode = "External"/><Relationship Id="rId4983" Type="http://schemas.openxmlformats.org/officeDocument/2006/relationships/hyperlink" Target="https://login.consultant.ru/link/?req=doc&amp;base=LAW&amp;n=523106&amp;dst=100022" TargetMode = "External"/><Relationship Id="rId4984" Type="http://schemas.openxmlformats.org/officeDocument/2006/relationships/hyperlink" Target="https://login.consultant.ru/link/?req=doc&amp;base=LAW&amp;n=471480&amp;dst=100058" TargetMode = "External"/><Relationship Id="rId4985" Type="http://schemas.openxmlformats.org/officeDocument/2006/relationships/hyperlink" Target="https://login.consultant.ru/link/?req=doc&amp;base=LAW&amp;n=532293&amp;dst=100162" TargetMode = "External"/><Relationship Id="rId4986" Type="http://schemas.openxmlformats.org/officeDocument/2006/relationships/hyperlink" Target="https://login.consultant.ru/link/?req=doc&amp;base=LAW&amp;n=380602&amp;dst=100676" TargetMode = "External"/><Relationship Id="rId4987" Type="http://schemas.openxmlformats.org/officeDocument/2006/relationships/hyperlink" Target="https://login.consultant.ru/link/?req=doc&amp;base=LAW&amp;n=199987&amp;dst=100009" TargetMode = "External"/><Relationship Id="rId4988" Type="http://schemas.openxmlformats.org/officeDocument/2006/relationships/hyperlink" Target="https://login.consultant.ru/link/?req=doc&amp;base=LAW&amp;n=523106&amp;dst=100024" TargetMode = "External"/><Relationship Id="rId4989" Type="http://schemas.openxmlformats.org/officeDocument/2006/relationships/hyperlink" Target="https://login.consultant.ru/link/?req=doc&amp;base=LAW&amp;n=523106&amp;dst=100025" TargetMode = "External"/><Relationship Id="rId4990" Type="http://schemas.openxmlformats.org/officeDocument/2006/relationships/hyperlink" Target="https://login.consultant.ru/link/?req=doc&amp;base=LAW&amp;n=200014&amp;dst=100015" TargetMode = "External"/><Relationship Id="rId4991" Type="http://schemas.openxmlformats.org/officeDocument/2006/relationships/hyperlink" Target="https://login.consultant.ru/link/?req=doc&amp;base=LAW&amp;n=175216&amp;dst=100011" TargetMode = "External"/><Relationship Id="rId4992" Type="http://schemas.openxmlformats.org/officeDocument/2006/relationships/hyperlink" Target="https://login.consultant.ru/link/?req=doc&amp;base=LAW&amp;n=523106&amp;dst=100026" TargetMode = "External"/><Relationship Id="rId4993" Type="http://schemas.openxmlformats.org/officeDocument/2006/relationships/hyperlink" Target="https://login.consultant.ru/link/?req=doc&amp;base=LAW&amp;n=380949&amp;dst=100020" TargetMode = "External"/><Relationship Id="rId4994" Type="http://schemas.openxmlformats.org/officeDocument/2006/relationships/hyperlink" Target="https://login.consultant.ru/link/?req=doc&amp;base=LAW&amp;n=523106&amp;dst=100028" TargetMode = "External"/><Relationship Id="rId4995" Type="http://schemas.openxmlformats.org/officeDocument/2006/relationships/hyperlink" Target="https://login.consultant.ru/link/?req=doc&amp;base=LAW&amp;n=533475&amp;dst=100008" TargetMode = "External"/><Relationship Id="rId4996" Type="http://schemas.openxmlformats.org/officeDocument/2006/relationships/hyperlink" Target="https://login.consultant.ru/link/?req=doc&amp;base=LAW&amp;n=531283&amp;dst=1357" TargetMode = "External"/><Relationship Id="rId4997" Type="http://schemas.openxmlformats.org/officeDocument/2006/relationships/hyperlink" Target="https://login.consultant.ru/link/?req=doc&amp;base=LAW&amp;n=523106&amp;dst=100029" TargetMode = "External"/><Relationship Id="rId4998" Type="http://schemas.openxmlformats.org/officeDocument/2006/relationships/hyperlink" Target="https://login.consultant.ru/link/?req=doc&amp;base=LAW&amp;n=523106&amp;dst=100030" TargetMode = "External"/><Relationship Id="rId4999" Type="http://schemas.openxmlformats.org/officeDocument/2006/relationships/hyperlink" Target="https://login.consultant.ru/link/?req=doc&amp;base=LAW&amp;n=523106&amp;dst=100031" TargetMode = "External"/><Relationship Id="rId5000" Type="http://schemas.openxmlformats.org/officeDocument/2006/relationships/hyperlink" Target="https://login.consultant.ru/link/?req=doc&amp;base=LAW&amp;n=532293&amp;dst=115051" TargetMode = "External"/><Relationship Id="rId5001" Type="http://schemas.openxmlformats.org/officeDocument/2006/relationships/hyperlink" Target="https://login.consultant.ru/link/?req=doc&amp;base=LAW&amp;n=532293&amp;dst=115903" TargetMode = "External"/><Relationship Id="rId5002" Type="http://schemas.openxmlformats.org/officeDocument/2006/relationships/hyperlink" Target="https://login.consultant.ru/link/?req=doc&amp;base=LAW&amp;n=532293&amp;dst=115966" TargetMode = "External"/><Relationship Id="rId5003" Type="http://schemas.openxmlformats.org/officeDocument/2006/relationships/hyperlink" Target="https://login.consultant.ru/link/?req=doc&amp;base=LAW&amp;n=523106&amp;dst=100037" TargetMode = "External"/><Relationship Id="rId5004" Type="http://schemas.openxmlformats.org/officeDocument/2006/relationships/hyperlink" Target="https://login.consultant.ru/link/?req=doc&amp;base=LAW&amp;n=200014&amp;dst=100018" TargetMode = "External"/><Relationship Id="rId5005" Type="http://schemas.openxmlformats.org/officeDocument/2006/relationships/hyperlink" Target="https://login.consultant.ru/link/?req=doc&amp;base=LAW&amp;n=200014&amp;dst=100027" TargetMode = "External"/><Relationship Id="rId5006" Type="http://schemas.openxmlformats.org/officeDocument/2006/relationships/hyperlink" Target="https://login.consultant.ru/link/?req=doc&amp;base=LAW&amp;n=221800&amp;dst=100453" TargetMode = "External"/><Relationship Id="rId5007" Type="http://schemas.openxmlformats.org/officeDocument/2006/relationships/hyperlink" Target="https://login.consultant.ru/link/?req=doc&amp;base=LAW&amp;n=380602&amp;dst=103646" TargetMode = "External"/><Relationship Id="rId5008" Type="http://schemas.openxmlformats.org/officeDocument/2006/relationships/hyperlink" Target="https://login.consultant.ru/link/?req=doc&amp;base=LAW&amp;n=531283&amp;dst=1333" TargetMode = "External"/><Relationship Id="rId5009" Type="http://schemas.openxmlformats.org/officeDocument/2006/relationships/hyperlink" Target="https://login.consultant.ru/link/?req=doc&amp;base=LAW&amp;n=523106&amp;dst=100039" TargetMode = "External"/><Relationship Id="rId5010" Type="http://schemas.openxmlformats.org/officeDocument/2006/relationships/hyperlink" Target="https://login.consultant.ru/link/?req=doc&amp;base=LAW&amp;n=200014&amp;dst=100031" TargetMode = "External"/><Relationship Id="rId5011" Type="http://schemas.openxmlformats.org/officeDocument/2006/relationships/hyperlink" Target="https://login.consultant.ru/link/?req=doc&amp;base=LAW&amp;n=523106&amp;dst=100040" TargetMode = "External"/><Relationship Id="rId5012" Type="http://schemas.openxmlformats.org/officeDocument/2006/relationships/hyperlink" Target="https://login.consultant.ru/link/?req=doc&amp;base=LAW&amp;n=523106&amp;dst=100041" TargetMode = "External"/><Relationship Id="rId5013" Type="http://schemas.openxmlformats.org/officeDocument/2006/relationships/hyperlink" Target="https://login.consultant.ru/link/?req=doc&amp;base=LAW&amp;n=197890&amp;dst=100042" TargetMode = "External"/><Relationship Id="rId5014" Type="http://schemas.openxmlformats.org/officeDocument/2006/relationships/hyperlink" Target="https://login.consultant.ru/link/?req=doc&amp;base=LAW&amp;n=523106&amp;dst=100043" TargetMode = "External"/><Relationship Id="rId5015" Type="http://schemas.openxmlformats.org/officeDocument/2006/relationships/hyperlink" Target="https://login.consultant.ru/link/?req=doc&amp;base=LAW&amp;n=523106&amp;dst=100044" TargetMode = "External"/><Relationship Id="rId5016" Type="http://schemas.openxmlformats.org/officeDocument/2006/relationships/hyperlink" Target="https://login.consultant.ru/link/?req=doc&amp;base=LAW&amp;n=199987&amp;dst=100011" TargetMode = "External"/><Relationship Id="rId5017" Type="http://schemas.openxmlformats.org/officeDocument/2006/relationships/hyperlink" Target="https://login.consultant.ru/link/?req=doc&amp;base=LAW&amp;n=200014&amp;dst=100033" TargetMode = "External"/><Relationship Id="rId5018" Type="http://schemas.openxmlformats.org/officeDocument/2006/relationships/hyperlink" Target="https://login.consultant.ru/link/?req=doc&amp;base=LAW&amp;n=199987&amp;dst=100013" TargetMode = "External"/><Relationship Id="rId5019" Type="http://schemas.openxmlformats.org/officeDocument/2006/relationships/hyperlink" Target="https://login.consultant.ru/link/?req=doc&amp;base=LAW&amp;n=380602&amp;dst=102069" TargetMode = "External"/><Relationship Id="rId5020" Type="http://schemas.openxmlformats.org/officeDocument/2006/relationships/hyperlink" Target="https://login.consultant.ru/link/?req=doc&amp;base=LAW&amp;n=199987&amp;dst=100015" TargetMode = "External"/><Relationship Id="rId5021" Type="http://schemas.openxmlformats.org/officeDocument/2006/relationships/hyperlink" Target="https://login.consultant.ru/link/?req=doc&amp;base=LAW&amp;n=532257&amp;dst=101653" TargetMode = "External"/><Relationship Id="rId5022" Type="http://schemas.openxmlformats.org/officeDocument/2006/relationships/hyperlink" Target="https://login.consultant.ru/link/?req=doc&amp;base=LAW&amp;n=532257&amp;dst=101694" TargetMode = "External"/><Relationship Id="rId5023" Type="http://schemas.openxmlformats.org/officeDocument/2006/relationships/hyperlink" Target="https://login.consultant.ru/link/?req=doc&amp;base=LAW&amp;n=380602&amp;dst=101686" TargetMode = "External"/><Relationship Id="rId5024" Type="http://schemas.openxmlformats.org/officeDocument/2006/relationships/hyperlink" Target="https://login.consultant.ru/link/?req=doc&amp;base=LAW&amp;n=380602&amp;dst=104281" TargetMode = "External"/><Relationship Id="rId5025" Type="http://schemas.openxmlformats.org/officeDocument/2006/relationships/hyperlink" Target="https://login.consultant.ru/link/?req=doc&amp;base=LAW&amp;n=200014&amp;dst=100038" TargetMode = "External"/><Relationship Id="rId5026" Type="http://schemas.openxmlformats.org/officeDocument/2006/relationships/hyperlink" Target="https://login.consultant.ru/link/?req=doc&amp;base=LAW&amp;n=380602&amp;dst=104642" TargetMode = "External"/><Relationship Id="rId5027" Type="http://schemas.openxmlformats.org/officeDocument/2006/relationships/hyperlink" Target="https://login.consultant.ru/link/?req=doc&amp;base=LAW&amp;n=200014&amp;dst=100040" TargetMode = "External"/><Relationship Id="rId5028" Type="http://schemas.openxmlformats.org/officeDocument/2006/relationships/hyperlink" Target="https://login.consultant.ru/link/?req=doc&amp;base=LAW&amp;n=380602&amp;dst=102136" TargetMode = "External"/><Relationship Id="rId5029" Type="http://schemas.openxmlformats.org/officeDocument/2006/relationships/hyperlink" Target="https://login.consultant.ru/link/?req=doc&amp;base=LAW&amp;n=380602&amp;dst=102933" TargetMode = "External"/><Relationship Id="rId5030" Type="http://schemas.openxmlformats.org/officeDocument/2006/relationships/hyperlink" Target="https://login.consultant.ru/link/?req=doc&amp;base=LAW&amp;n=200014&amp;dst=100042" TargetMode = "External"/><Relationship Id="rId5031" Type="http://schemas.openxmlformats.org/officeDocument/2006/relationships/hyperlink" Target="https://login.consultant.ru/link/?req=doc&amp;base=LAW&amp;n=523106&amp;dst=100045" TargetMode = "External"/><Relationship Id="rId5032" Type="http://schemas.openxmlformats.org/officeDocument/2006/relationships/hyperlink" Target="https://login.consultant.ru/link/?req=doc&amp;base=LAW&amp;n=200014&amp;dst=100044" TargetMode = "External"/><Relationship Id="rId5033" Type="http://schemas.openxmlformats.org/officeDocument/2006/relationships/hyperlink" Target="https://login.consultant.ru/link/?req=doc&amp;base=LAW&amp;n=380602&amp;dst=101338" TargetMode = "External"/><Relationship Id="rId5034" Type="http://schemas.openxmlformats.org/officeDocument/2006/relationships/hyperlink" Target="https://login.consultant.ru/link/?req=doc&amp;base=LAW&amp;n=523106&amp;dst=100046" TargetMode = "External"/><Relationship Id="rId5035" Type="http://schemas.openxmlformats.org/officeDocument/2006/relationships/hyperlink" Target="https://login.consultant.ru/link/?req=doc&amp;base=LAW&amp;n=380602&amp;dst=103728" TargetMode = "External"/><Relationship Id="rId5036" Type="http://schemas.openxmlformats.org/officeDocument/2006/relationships/hyperlink" Target="https://login.consultant.ru/link/?req=doc&amp;base=LAW&amp;n=523106&amp;dst=100047" TargetMode = "External"/><Relationship Id="rId5037" Type="http://schemas.openxmlformats.org/officeDocument/2006/relationships/hyperlink" Target="https://login.consultant.ru/link/?req=doc&amp;base=LAW&amp;n=200014&amp;dst=100047" TargetMode = "External"/><Relationship Id="rId5038" Type="http://schemas.openxmlformats.org/officeDocument/2006/relationships/hyperlink" Target="https://login.consultant.ru/link/?req=doc&amp;base=LAW&amp;n=200014&amp;dst=100048" TargetMode = "External"/><Relationship Id="rId5039" Type="http://schemas.openxmlformats.org/officeDocument/2006/relationships/hyperlink" Target="https://login.consultant.ru/link/?req=doc&amp;base=LAW&amp;n=200014&amp;dst=100050" TargetMode = "External"/><Relationship Id="rId5040" Type="http://schemas.openxmlformats.org/officeDocument/2006/relationships/hyperlink" Target="https://login.consultant.ru/link/?req=doc&amp;base=LAW&amp;n=200014&amp;dst=100053" TargetMode = "External"/><Relationship Id="rId5041" Type="http://schemas.openxmlformats.org/officeDocument/2006/relationships/hyperlink" Target="https://login.consultant.ru/link/?req=doc&amp;base=LAW&amp;n=200014&amp;dst=100055" TargetMode = "External"/><Relationship Id="rId5042" Type="http://schemas.openxmlformats.org/officeDocument/2006/relationships/hyperlink" Target="https://login.consultant.ru/link/?req=doc&amp;base=LAW&amp;n=200014&amp;dst=100057" TargetMode = "External"/><Relationship Id="rId5043" Type="http://schemas.openxmlformats.org/officeDocument/2006/relationships/hyperlink" Target="https://login.consultant.ru/link/?req=doc&amp;base=LAW&amp;n=200014&amp;dst=100059" TargetMode = "External"/><Relationship Id="rId5044" Type="http://schemas.openxmlformats.org/officeDocument/2006/relationships/hyperlink" Target="https://login.consultant.ru/link/?req=doc&amp;base=LAW&amp;n=380602&amp;dst=100710" TargetMode = "External"/><Relationship Id="rId5045" Type="http://schemas.openxmlformats.org/officeDocument/2006/relationships/hyperlink" Target="https://login.consultant.ru/link/?req=doc&amp;base=LAW&amp;n=523106&amp;dst=100048" TargetMode = "External"/><Relationship Id="rId5046" Type="http://schemas.openxmlformats.org/officeDocument/2006/relationships/hyperlink" Target="https://login.consultant.ru/link/?req=doc&amp;base=LAW&amp;n=523106&amp;dst=100049" TargetMode = "External"/><Relationship Id="rId5047" Type="http://schemas.openxmlformats.org/officeDocument/2006/relationships/hyperlink" Target="https://login.consultant.ru/link/?req=doc&amp;base=LAW&amp;n=380602&amp;dst=103993" TargetMode = "External"/><Relationship Id="rId5048" Type="http://schemas.openxmlformats.org/officeDocument/2006/relationships/hyperlink" Target="https://login.consultant.ru/link/?req=doc&amp;base=LAW&amp;n=523106&amp;dst=100051" TargetMode = "External"/><Relationship Id="rId5049" Type="http://schemas.openxmlformats.org/officeDocument/2006/relationships/hyperlink" Target="https://login.consultant.ru/link/?req=doc&amp;base=LAW&amp;n=523106&amp;dst=100052" TargetMode = "External"/><Relationship Id="rId5050" Type="http://schemas.openxmlformats.org/officeDocument/2006/relationships/hyperlink" Target="https://login.consultant.ru/link/?req=doc&amp;base=LAW&amp;n=449425&amp;dst=100009" TargetMode = "External"/><Relationship Id="rId5051" Type="http://schemas.openxmlformats.org/officeDocument/2006/relationships/hyperlink" Target="https://login.consultant.ru/link/?req=doc&amp;base=LAW&amp;n=533470&amp;dst=100455" TargetMode = "External"/><Relationship Id="rId5052" Type="http://schemas.openxmlformats.org/officeDocument/2006/relationships/hyperlink" Target="https://login.consultant.ru/link/?req=doc&amp;base=LAW&amp;n=449425&amp;dst=100010" TargetMode = "External"/><Relationship Id="rId5053" Type="http://schemas.openxmlformats.org/officeDocument/2006/relationships/hyperlink" Target="https://login.consultant.ru/link/?req=doc&amp;base=LAW&amp;n=490132&amp;dst=100691" TargetMode = "External"/><Relationship Id="rId5054" Type="http://schemas.openxmlformats.org/officeDocument/2006/relationships/hyperlink" Target="https://login.consultant.ru/link/?req=doc&amp;base=LAW&amp;n=449425&amp;dst=100011" TargetMode = "External"/><Relationship Id="rId5055" Type="http://schemas.openxmlformats.org/officeDocument/2006/relationships/hyperlink" Target="https://login.consultant.ru/link/?req=doc&amp;base=LAW&amp;n=490132&amp;dst=100692" TargetMode = "External"/><Relationship Id="rId5056" Type="http://schemas.openxmlformats.org/officeDocument/2006/relationships/hyperlink" Target="https://login.consultant.ru/link/?req=doc&amp;base=LAW&amp;n=52844&amp;dst=100008" TargetMode = "External"/><Relationship Id="rId5057" Type="http://schemas.openxmlformats.org/officeDocument/2006/relationships/hyperlink" Target="https://login.consultant.ru/link/?req=doc&amp;base=LAW&amp;n=448195&amp;dst=100058" TargetMode = "External"/><Relationship Id="rId5058" Type="http://schemas.openxmlformats.org/officeDocument/2006/relationships/hyperlink" Target="https://login.consultant.ru/link/?req=doc&amp;base=LAW&amp;n=448195&amp;dst=100129" TargetMode = "External"/><Relationship Id="rId5059" Type="http://schemas.openxmlformats.org/officeDocument/2006/relationships/hyperlink" Target="https://login.consultant.ru/link/?req=doc&amp;base=LAW&amp;n=219798&amp;dst=100042" TargetMode = "External"/><Relationship Id="rId5060" Type="http://schemas.openxmlformats.org/officeDocument/2006/relationships/hyperlink" Target="https://login.consultant.ru/link/?req=doc&amp;base=LAW&amp;n=501396&amp;dst=100045" TargetMode = "External"/><Relationship Id="rId5061" Type="http://schemas.openxmlformats.org/officeDocument/2006/relationships/hyperlink" Target="https://login.consultant.ru/link/?req=doc&amp;base=LAW&amp;n=488081&amp;dst=100053" TargetMode = "External"/><Relationship Id="rId5062" Type="http://schemas.openxmlformats.org/officeDocument/2006/relationships/hyperlink" Target="https://login.consultant.ru/link/?req=doc&amp;base=LAW&amp;n=488081&amp;dst=100050" TargetMode = "External"/><Relationship Id="rId5063" Type="http://schemas.openxmlformats.org/officeDocument/2006/relationships/hyperlink" Target="https://login.consultant.ru/link/?req=doc&amp;base=LAW&amp;n=60665&amp;dst=100010" TargetMode = "External"/><Relationship Id="rId5064" Type="http://schemas.openxmlformats.org/officeDocument/2006/relationships/hyperlink" Target="https://login.consultant.ru/link/?req=doc&amp;base=LAW&amp;n=490132&amp;dst=100695" TargetMode = "External"/><Relationship Id="rId5065" Type="http://schemas.openxmlformats.org/officeDocument/2006/relationships/hyperlink" Target="https://login.consultant.ru/link/?req=doc&amp;base=LAW&amp;n=438396&amp;dst=100009" TargetMode = "External"/><Relationship Id="rId5066" Type="http://schemas.openxmlformats.org/officeDocument/2006/relationships/hyperlink" Target="https://login.consultant.ru/link/?req=doc&amp;base=LAW&amp;n=60665&amp;dst=100011" TargetMode = "External"/><Relationship Id="rId5067" Type="http://schemas.openxmlformats.org/officeDocument/2006/relationships/hyperlink" Target="https://login.consultant.ru/link/?req=doc&amp;base=LAW&amp;n=490132&amp;dst=100696" TargetMode = "External"/><Relationship Id="rId5068" Type="http://schemas.openxmlformats.org/officeDocument/2006/relationships/hyperlink" Target="https://login.consultant.ru/link/?req=doc&amp;base=LAW&amp;n=438396&amp;dst=100010" TargetMode = "External"/><Relationship Id="rId5069" Type="http://schemas.openxmlformats.org/officeDocument/2006/relationships/hyperlink" Target="https://login.consultant.ru/link/?req=doc&amp;base=LAW&amp;n=438396&amp;dst=100011" TargetMode = "External"/><Relationship Id="rId5070" Type="http://schemas.openxmlformats.org/officeDocument/2006/relationships/hyperlink" Target="https://login.consultant.ru/link/?req=doc&amp;base=LAW&amp;n=303427&amp;dst=100009" TargetMode = "External"/><Relationship Id="rId5071" Type="http://schemas.openxmlformats.org/officeDocument/2006/relationships/hyperlink" Target="https://login.consultant.ru/link/?req=doc&amp;base=LAW&amp;n=303427&amp;dst=100010" TargetMode = "External"/><Relationship Id="rId5072" Type="http://schemas.openxmlformats.org/officeDocument/2006/relationships/hyperlink" Target="https://login.consultant.ru/link/?req=doc&amp;base=LAW&amp;n=490132&amp;dst=100697" TargetMode = "External"/><Relationship Id="rId5073" Type="http://schemas.openxmlformats.org/officeDocument/2006/relationships/hyperlink" Target="https://login.consultant.ru/link/?req=doc&amp;base=LAW&amp;n=155138&amp;dst=100010" TargetMode = "External"/><Relationship Id="rId5074" Type="http://schemas.openxmlformats.org/officeDocument/2006/relationships/hyperlink" Target="https://login.consultant.ru/link/?req=doc&amp;base=LAW&amp;n=519026&amp;dst=749" TargetMode = "External"/><Relationship Id="rId5075" Type="http://schemas.openxmlformats.org/officeDocument/2006/relationships/hyperlink" Target="https://login.consultant.ru/link/?req=doc&amp;base=LAW&amp;n=155138&amp;dst=100011" TargetMode = "External"/><Relationship Id="rId5076" Type="http://schemas.openxmlformats.org/officeDocument/2006/relationships/hyperlink" Target="https://login.consultant.ru/link/?req=doc&amp;base=LAW&amp;n=490132&amp;dst=100698" TargetMode = "External"/><Relationship Id="rId5077" Type="http://schemas.openxmlformats.org/officeDocument/2006/relationships/hyperlink" Target="https://login.consultant.ru/link/?req=doc&amp;base=LAW&amp;n=409677&amp;dst=5" TargetMode = "External"/><Relationship Id="rId5078" Type="http://schemas.openxmlformats.org/officeDocument/2006/relationships/hyperlink" Target="https://login.consultant.ru/link/?req=doc&amp;base=LAW&amp;n=409677&amp;dst=100044" TargetMode = "External"/><Relationship Id="rId5079" Type="http://schemas.openxmlformats.org/officeDocument/2006/relationships/hyperlink" Target="https://login.consultant.ru/link/?req=doc&amp;base=LAW&amp;n=490132&amp;dst=100699" TargetMode = "External"/><Relationship Id="rId5080" Type="http://schemas.openxmlformats.org/officeDocument/2006/relationships/hyperlink" Target="https://login.consultant.ru/link/?req=doc&amp;base=LAW&amp;n=490132&amp;dst=100700" TargetMode = "External"/><Relationship Id="rId5081" Type="http://schemas.openxmlformats.org/officeDocument/2006/relationships/hyperlink" Target="https://login.consultant.ru/link/?req=doc&amp;base=LAW&amp;n=144638&amp;dst=100042" TargetMode = "External"/><Relationship Id="rId5082" Type="http://schemas.openxmlformats.org/officeDocument/2006/relationships/hyperlink" Target="https://login.consultant.ru/link/?req=doc&amp;base=LAW&amp;n=172502&amp;dst=100010" TargetMode = "External"/><Relationship Id="rId5083" Type="http://schemas.openxmlformats.org/officeDocument/2006/relationships/hyperlink" Target="https://login.consultant.ru/link/?req=doc&amp;base=LAW&amp;n=172504&amp;dst=100014" TargetMode = "External"/><Relationship Id="rId5084" Type="http://schemas.openxmlformats.org/officeDocument/2006/relationships/hyperlink" Target="https://login.consultant.ru/link/?req=doc&amp;base=LAW&amp;n=60665&amp;dst=100013" TargetMode = "External"/><Relationship Id="rId5085" Type="http://schemas.openxmlformats.org/officeDocument/2006/relationships/hyperlink" Target="https://login.consultant.ru/link/?req=doc&amp;base=LAW&amp;n=176128&amp;dst=100032" TargetMode = "External"/><Relationship Id="rId5086" Type="http://schemas.openxmlformats.org/officeDocument/2006/relationships/hyperlink" Target="https://login.consultant.ru/link/?req=doc&amp;base=LAW&amp;n=493199&amp;dst=100074" TargetMode = "External"/><Relationship Id="rId5087" Type="http://schemas.openxmlformats.org/officeDocument/2006/relationships/hyperlink" Target="https://login.consultant.ru/link/?req=doc&amp;base=LAW&amp;n=60665&amp;dst=100014" TargetMode = "External"/><Relationship Id="rId5088" Type="http://schemas.openxmlformats.org/officeDocument/2006/relationships/hyperlink" Target="https://login.consultant.ru/link/?req=doc&amp;base=LAW&amp;n=176128&amp;dst=100033" TargetMode = "External"/><Relationship Id="rId5089" Type="http://schemas.openxmlformats.org/officeDocument/2006/relationships/hyperlink" Target="https://login.consultant.ru/link/?req=doc&amp;base=LAW&amp;n=490132&amp;dst=100701" TargetMode = "External"/><Relationship Id="rId5090" Type="http://schemas.openxmlformats.org/officeDocument/2006/relationships/hyperlink" Target="https://login.consultant.ru/link/?req=doc&amp;base=LAW&amp;n=201294&amp;dst=100034" TargetMode = "External"/><Relationship Id="rId5091" Type="http://schemas.openxmlformats.org/officeDocument/2006/relationships/hyperlink" Target="https://login.consultant.ru/link/?req=doc&amp;base=LAW&amp;n=493199&amp;dst=29" TargetMode = "External"/><Relationship Id="rId5092" Type="http://schemas.openxmlformats.org/officeDocument/2006/relationships/hyperlink" Target="https://login.consultant.ru/link/?req=doc&amp;base=LAW&amp;n=201481&amp;dst=100050" TargetMode = "External"/><Relationship Id="rId5093" Type="http://schemas.openxmlformats.org/officeDocument/2006/relationships/hyperlink" Target="https://login.consultant.ru/link/?req=doc&amp;base=LAW&amp;n=490132&amp;dst=100702" TargetMode = "External"/><Relationship Id="rId5094" Type="http://schemas.openxmlformats.org/officeDocument/2006/relationships/hyperlink" Target="https://login.consultant.ru/link/?req=doc&amp;base=LAW&amp;n=81356&amp;dst=100008" TargetMode = "External"/><Relationship Id="rId5095" Type="http://schemas.openxmlformats.org/officeDocument/2006/relationships/hyperlink" Target="https://login.consultant.ru/link/?req=doc&amp;base=LAW&amp;n=511220" TargetMode = "External"/><Relationship Id="rId5096" Type="http://schemas.openxmlformats.org/officeDocument/2006/relationships/hyperlink" Target="https://login.consultant.ru/link/?req=doc&amp;base=LAW&amp;n=166094&amp;dst=100031" TargetMode = "External"/><Relationship Id="rId5097" Type="http://schemas.openxmlformats.org/officeDocument/2006/relationships/hyperlink" Target="https://login.consultant.ru/link/?req=doc&amp;base=LAW&amp;n=490132&amp;dst=100705" TargetMode = "External"/><Relationship Id="rId5098" Type="http://schemas.openxmlformats.org/officeDocument/2006/relationships/hyperlink" Target="https://login.consultant.ru/link/?req=doc&amp;base=LAW&amp;n=166094&amp;dst=100034" TargetMode = "External"/><Relationship Id="rId5099" Type="http://schemas.openxmlformats.org/officeDocument/2006/relationships/hyperlink" Target="https://login.consultant.ru/link/?req=doc&amp;base=LAW&amp;n=166094&amp;dst=100035" TargetMode = "External"/><Relationship Id="rId5100" Type="http://schemas.openxmlformats.org/officeDocument/2006/relationships/hyperlink" Target="https://login.consultant.ru/link/?req=doc&amp;base=LAW&amp;n=490132&amp;dst=100708" TargetMode = "External"/><Relationship Id="rId5101" Type="http://schemas.openxmlformats.org/officeDocument/2006/relationships/hyperlink" Target="https://login.consultant.ru/link/?req=doc&amp;base=LAW&amp;n=166094&amp;dst=100038" TargetMode = "External"/><Relationship Id="rId5102" Type="http://schemas.openxmlformats.org/officeDocument/2006/relationships/hyperlink" Target="https://login.consultant.ru/link/?req=doc&amp;base=LAW&amp;n=490132&amp;dst=100709" TargetMode = "External"/><Relationship Id="rId5103" Type="http://schemas.openxmlformats.org/officeDocument/2006/relationships/hyperlink" Target="https://login.consultant.ru/link/?req=doc&amp;base=LAW&amp;n=166094&amp;dst=100039" TargetMode = "External"/><Relationship Id="rId5104" Type="http://schemas.openxmlformats.org/officeDocument/2006/relationships/hyperlink" Target="https://login.consultant.ru/link/?req=doc&amp;base=LAW&amp;n=386893&amp;dst=100020" TargetMode = "External"/><Relationship Id="rId5105" Type="http://schemas.openxmlformats.org/officeDocument/2006/relationships/hyperlink" Target="https://login.consultant.ru/link/?req=doc&amp;base=LAW&amp;n=500025&amp;dst=79" TargetMode = "External"/><Relationship Id="rId5106" Type="http://schemas.openxmlformats.org/officeDocument/2006/relationships/hyperlink" Target="https://login.consultant.ru/link/?req=doc&amp;base=LAW&amp;n=500025&amp;dst=100012" TargetMode = "External"/><Relationship Id="rId5107" Type="http://schemas.openxmlformats.org/officeDocument/2006/relationships/hyperlink" Target="https://login.consultant.ru/link/?req=doc&amp;base=LAW&amp;n=499769&amp;dst=100274" TargetMode = "External"/><Relationship Id="rId5108" Type="http://schemas.openxmlformats.org/officeDocument/2006/relationships/hyperlink" Target="https://login.consultant.ru/link/?req=doc&amp;base=LAW&amp;n=201481&amp;dst=100051" TargetMode = "External"/><Relationship Id="rId5109" Type="http://schemas.openxmlformats.org/officeDocument/2006/relationships/hyperlink" Target="https://login.consultant.ru/link/?req=doc&amp;base=LAW&amp;n=532961&amp;dst=100030" TargetMode = "External"/><Relationship Id="rId5110" Type="http://schemas.openxmlformats.org/officeDocument/2006/relationships/hyperlink" Target="https://login.consultant.ru/link/?req=doc&amp;base=LAW&amp;n=189505&amp;dst=100041" TargetMode = "External"/><Relationship Id="rId5111" Type="http://schemas.openxmlformats.org/officeDocument/2006/relationships/hyperlink" Target="https://login.consultant.ru/link/?req=doc&amp;base=LAW&amp;n=532961&amp;dst=100951" TargetMode = "External"/><Relationship Id="rId5112" Type="http://schemas.openxmlformats.org/officeDocument/2006/relationships/hyperlink" Target="https://login.consultant.ru/link/?req=doc&amp;base=LAW&amp;n=532961&amp;dst=8" TargetMode = "External"/><Relationship Id="rId5113" Type="http://schemas.openxmlformats.org/officeDocument/2006/relationships/hyperlink" Target="https://login.consultant.ru/link/?req=doc&amp;base=LAW&amp;n=182069&amp;dst=100244" TargetMode = "External"/><Relationship Id="rId5114" Type="http://schemas.openxmlformats.org/officeDocument/2006/relationships/hyperlink" Target="https://login.consultant.ru/link/?req=doc&amp;base=LAW&amp;n=532961" TargetMode = "External"/><Relationship Id="rId5115" Type="http://schemas.openxmlformats.org/officeDocument/2006/relationships/hyperlink" Target="https://login.consultant.ru/link/?req=doc&amp;base=LAW&amp;n=176128&amp;dst=100034" TargetMode = "External"/><Relationship Id="rId5116" Type="http://schemas.openxmlformats.org/officeDocument/2006/relationships/hyperlink" Target="https://login.consultant.ru/link/?req=doc&amp;base=LAW&amp;n=201481&amp;dst=100059" TargetMode = "External"/><Relationship Id="rId5117" Type="http://schemas.openxmlformats.org/officeDocument/2006/relationships/hyperlink" Target="https://login.consultant.ru/link/?req=doc&amp;base=LAW&amp;n=532961&amp;dst=100878" TargetMode = "External"/><Relationship Id="rId5118" Type="http://schemas.openxmlformats.org/officeDocument/2006/relationships/hyperlink" Target="https://login.consultant.ru/link/?req=doc&amp;base=LAW&amp;n=113291&amp;dst=100010" TargetMode = "External"/><Relationship Id="rId5119" Type="http://schemas.openxmlformats.org/officeDocument/2006/relationships/hyperlink" Target="https://login.consultant.ru/link/?req=doc&amp;base=LAW&amp;n=191470&amp;dst=100011" TargetMode = "External"/><Relationship Id="rId5120" Type="http://schemas.openxmlformats.org/officeDocument/2006/relationships/hyperlink" Target="https://login.consultant.ru/link/?req=doc&amp;base=LAW&amp;n=307990&amp;dst=100011" TargetMode = "External"/><Relationship Id="rId5121" Type="http://schemas.openxmlformats.org/officeDocument/2006/relationships/hyperlink" Target="https://login.consultant.ru/link/?req=doc&amp;base=LAW&amp;n=511024&amp;dst=100009" TargetMode = "External"/><Relationship Id="rId5122" Type="http://schemas.openxmlformats.org/officeDocument/2006/relationships/hyperlink" Target="https://login.consultant.ru/link/?req=doc&amp;base=LAW&amp;n=444548&amp;dst=100046" TargetMode = "External"/><Relationship Id="rId5123" Type="http://schemas.openxmlformats.org/officeDocument/2006/relationships/hyperlink" Target="https://login.consultant.ru/link/?req=doc&amp;base=LAW&amp;n=340247&amp;dst=100010" TargetMode = "External"/><Relationship Id="rId5124" Type="http://schemas.openxmlformats.org/officeDocument/2006/relationships/hyperlink" Target="https://login.consultant.ru/link/?req=doc&amp;base=LAW&amp;n=191470&amp;dst=100014" TargetMode = "External"/><Relationship Id="rId5125" Type="http://schemas.openxmlformats.org/officeDocument/2006/relationships/hyperlink" Target="https://login.consultant.ru/link/?req=doc&amp;base=LAW&amp;n=307990&amp;dst=100014" TargetMode = "External"/><Relationship Id="rId5126" Type="http://schemas.openxmlformats.org/officeDocument/2006/relationships/hyperlink" Target="https://login.consultant.ru/link/?req=doc&amp;base=LAW&amp;n=133284&amp;dst=100040" TargetMode = "External"/><Relationship Id="rId5127" Type="http://schemas.openxmlformats.org/officeDocument/2006/relationships/hyperlink" Target="https://login.consultant.ru/link/?req=doc&amp;base=LAW&amp;n=189505&amp;dst=100042" TargetMode = "External"/><Relationship Id="rId5128" Type="http://schemas.openxmlformats.org/officeDocument/2006/relationships/hyperlink" Target="https://login.consultant.ru/link/?req=doc&amp;base=LAW&amp;n=532961&amp;dst=493" TargetMode = "External"/><Relationship Id="rId5129" Type="http://schemas.openxmlformats.org/officeDocument/2006/relationships/hyperlink" Target="https://login.consultant.ru/link/?req=doc&amp;base=LAW&amp;n=493196&amp;dst=100019" TargetMode = "External"/><Relationship Id="rId5130" Type="http://schemas.openxmlformats.org/officeDocument/2006/relationships/hyperlink" Target="https://login.consultant.ru/link/?req=doc&amp;base=LAW&amp;n=510776&amp;dst=100085" TargetMode = "External"/><Relationship Id="rId5131" Type="http://schemas.openxmlformats.org/officeDocument/2006/relationships/hyperlink" Target="https://login.consultant.ru/link/?req=doc&amp;base=LAW&amp;n=493196&amp;dst=100020" TargetMode = "External"/><Relationship Id="rId5132" Type="http://schemas.openxmlformats.org/officeDocument/2006/relationships/hyperlink" Target="https://login.consultant.ru/link/?req=doc&amp;base=LAW&amp;n=201280&amp;dst=100027" TargetMode = "External"/><Relationship Id="rId5133" Type="http://schemas.openxmlformats.org/officeDocument/2006/relationships/hyperlink" Target="https://login.consultant.ru/link/?req=doc&amp;base=LAW&amp;n=490132&amp;dst=100712" TargetMode = "External"/><Relationship Id="rId5134" Type="http://schemas.openxmlformats.org/officeDocument/2006/relationships/hyperlink" Target="https://login.consultant.ru/link/?req=doc&amp;base=LAW&amp;n=95177&amp;dst=100071" TargetMode = "External"/><Relationship Id="rId5135" Type="http://schemas.openxmlformats.org/officeDocument/2006/relationships/hyperlink" Target="https://login.consultant.ru/link/?req=doc&amp;base=LAW&amp;n=528309&amp;dst=100011" TargetMode = "External"/><Relationship Id="rId5136" Type="http://schemas.openxmlformats.org/officeDocument/2006/relationships/hyperlink" Target="https://login.consultant.ru/link/?req=doc&amp;base=LAW&amp;n=201280&amp;dst=100029" TargetMode = "External"/><Relationship Id="rId5137" Type="http://schemas.openxmlformats.org/officeDocument/2006/relationships/hyperlink" Target="https://login.consultant.ru/link/?req=doc&amp;base=LAW&amp;n=490132&amp;dst=100713" TargetMode = "External"/><Relationship Id="rId5138" Type="http://schemas.openxmlformats.org/officeDocument/2006/relationships/hyperlink" Target="https://login.consultant.ru/link/?req=doc&amp;base=LAW&amp;n=95177&amp;dst=100072" TargetMode = "External"/><Relationship Id="rId5139" Type="http://schemas.openxmlformats.org/officeDocument/2006/relationships/hyperlink" Target="https://login.consultant.ru/link/?req=doc&amp;base=LAW&amp;n=528309&amp;dst=100012" TargetMode = "External"/><Relationship Id="rId5140" Type="http://schemas.openxmlformats.org/officeDocument/2006/relationships/hyperlink" Target="https://login.consultant.ru/link/?req=doc&amp;base=LAW&amp;n=201315&amp;dst=100439" TargetMode = "External"/><Relationship Id="rId5141" Type="http://schemas.openxmlformats.org/officeDocument/2006/relationships/hyperlink" Target="https://login.consultant.ru/link/?req=doc&amp;base=LAW&amp;n=200797&amp;dst=100107" TargetMode = "External"/><Relationship Id="rId5142" Type="http://schemas.openxmlformats.org/officeDocument/2006/relationships/hyperlink" Target="https://login.consultant.ru/link/?req=doc&amp;base=LAW&amp;n=201280&amp;dst=100030" TargetMode = "External"/><Relationship Id="rId5143" Type="http://schemas.openxmlformats.org/officeDocument/2006/relationships/hyperlink" Target="https://login.consultant.ru/link/?req=doc&amp;base=LAW&amp;n=490132&amp;dst=100714" TargetMode = "External"/><Relationship Id="rId5144" Type="http://schemas.openxmlformats.org/officeDocument/2006/relationships/hyperlink" Target="https://login.consultant.ru/link/?req=doc&amp;base=LAW&amp;n=528309&amp;dst=100013" TargetMode = "External"/><Relationship Id="rId5145" Type="http://schemas.openxmlformats.org/officeDocument/2006/relationships/hyperlink" Target="https://login.consultant.ru/link/?req=doc&amp;base=LAW&amp;n=518134&amp;dst=474" TargetMode = "External"/><Relationship Id="rId5146" Type="http://schemas.openxmlformats.org/officeDocument/2006/relationships/hyperlink" Target="https://login.consultant.ru/link/?req=doc&amp;base=LAW&amp;n=465511&amp;dst=100013" TargetMode = "External"/><Relationship Id="rId5147" Type="http://schemas.openxmlformats.org/officeDocument/2006/relationships/hyperlink" Target="https://login.consultant.ru/link/?req=doc&amp;base=LAW&amp;n=510604&amp;dst=100466" TargetMode = "External"/><Relationship Id="rId5148" Type="http://schemas.openxmlformats.org/officeDocument/2006/relationships/hyperlink" Target="https://login.consultant.ru/link/?req=doc&amp;base=LAW&amp;n=172516&amp;dst=100096" TargetMode = "External"/><Relationship Id="rId5149" Type="http://schemas.openxmlformats.org/officeDocument/2006/relationships/hyperlink" Target="https://login.consultant.ru/link/?req=doc&amp;base=LAW&amp;n=528309&amp;dst=100015" TargetMode = "External"/><Relationship Id="rId5150" Type="http://schemas.openxmlformats.org/officeDocument/2006/relationships/hyperlink" Target="https://login.consultant.ru/link/?req=doc&amp;base=LAW&amp;n=528309&amp;dst=100016" TargetMode = "External"/><Relationship Id="rId5151" Type="http://schemas.openxmlformats.org/officeDocument/2006/relationships/hyperlink" Target="https://login.consultant.ru/link/?req=doc&amp;base=LAW&amp;n=172516&amp;dst=100098" TargetMode = "External"/><Relationship Id="rId5152" Type="http://schemas.openxmlformats.org/officeDocument/2006/relationships/hyperlink" Target="https://login.consultant.ru/link/?req=doc&amp;base=LAW&amp;n=510604&amp;dst=100142" TargetMode = "External"/><Relationship Id="rId5153" Type="http://schemas.openxmlformats.org/officeDocument/2006/relationships/hyperlink" Target="https://login.consultant.ru/link/?req=doc&amp;base=LAW&amp;n=201315&amp;dst=100439" TargetMode = "External"/><Relationship Id="rId5154" Type="http://schemas.openxmlformats.org/officeDocument/2006/relationships/hyperlink" Target="https://login.consultant.ru/link/?req=doc&amp;base=LAW&amp;n=200797&amp;dst=100108" TargetMode = "External"/><Relationship Id="rId5155" Type="http://schemas.openxmlformats.org/officeDocument/2006/relationships/hyperlink" Target="https://login.consultant.ru/link/?req=doc&amp;base=LAW&amp;n=172516&amp;dst=100101" TargetMode = "External"/><Relationship Id="rId5156" Type="http://schemas.openxmlformats.org/officeDocument/2006/relationships/hyperlink" Target="https://login.consultant.ru/link/?req=doc&amp;base=LAW&amp;n=528309&amp;dst=100017" TargetMode = "External"/><Relationship Id="rId5157" Type="http://schemas.openxmlformats.org/officeDocument/2006/relationships/hyperlink" Target="https://login.consultant.ru/link/?req=doc&amp;base=LAW&amp;n=510604&amp;dst=100145" TargetMode = "External"/><Relationship Id="rId5158" Type="http://schemas.openxmlformats.org/officeDocument/2006/relationships/hyperlink" Target="https://login.consultant.ru/link/?req=doc&amp;base=LAW&amp;n=454135&amp;dst=100232" TargetMode = "External"/><Relationship Id="rId5159" Type="http://schemas.openxmlformats.org/officeDocument/2006/relationships/hyperlink" Target="https://login.consultant.ru/link/?req=doc&amp;base=LAW&amp;n=172516&amp;dst=100104" TargetMode = "External"/><Relationship Id="rId5160" Type="http://schemas.openxmlformats.org/officeDocument/2006/relationships/hyperlink" Target="https://login.consultant.ru/link/?req=doc&amp;base=LAW&amp;n=528309&amp;dst=100019" TargetMode = "External"/><Relationship Id="rId5161" Type="http://schemas.openxmlformats.org/officeDocument/2006/relationships/hyperlink" Target="https://login.consultant.ru/link/?req=doc&amp;base=LAW&amp;n=510604&amp;dst=100147" TargetMode = "External"/><Relationship Id="rId5162" Type="http://schemas.openxmlformats.org/officeDocument/2006/relationships/hyperlink" Target="https://login.consultant.ru/link/?req=doc&amp;base=LAW&amp;n=201315&amp;dst=100439" TargetMode = "External"/><Relationship Id="rId5163" Type="http://schemas.openxmlformats.org/officeDocument/2006/relationships/hyperlink" Target="https://login.consultant.ru/link/?req=doc&amp;base=LAW&amp;n=200797&amp;dst=100109" TargetMode = "External"/><Relationship Id="rId5164" Type="http://schemas.openxmlformats.org/officeDocument/2006/relationships/hyperlink" Target="https://login.consultant.ru/link/?req=doc&amp;base=LAW&amp;n=454135&amp;dst=100233" TargetMode = "External"/><Relationship Id="rId5165" Type="http://schemas.openxmlformats.org/officeDocument/2006/relationships/hyperlink" Target="https://login.consultant.ru/link/?req=doc&amp;base=LAW&amp;n=172516&amp;dst=100106" TargetMode = "External"/><Relationship Id="rId5166" Type="http://schemas.openxmlformats.org/officeDocument/2006/relationships/hyperlink" Target="https://login.consultant.ru/link/?req=doc&amp;base=LAW&amp;n=528309&amp;dst=100020" TargetMode = "External"/><Relationship Id="rId5167" Type="http://schemas.openxmlformats.org/officeDocument/2006/relationships/hyperlink" Target="https://login.consultant.ru/link/?req=doc&amp;base=LAW&amp;n=510604&amp;dst=100152" TargetMode = "External"/><Relationship Id="rId5168" Type="http://schemas.openxmlformats.org/officeDocument/2006/relationships/hyperlink" Target="https://login.consultant.ru/link/?req=doc&amp;base=LAW&amp;n=172516&amp;dst=100109" TargetMode = "External"/><Relationship Id="rId5169" Type="http://schemas.openxmlformats.org/officeDocument/2006/relationships/hyperlink" Target="https://login.consultant.ru/link/?req=doc&amp;base=LAW&amp;n=528309&amp;dst=100022" TargetMode = "External"/><Relationship Id="rId5170" Type="http://schemas.openxmlformats.org/officeDocument/2006/relationships/hyperlink" Target="https://login.consultant.ru/link/?req=doc&amp;base=LAW&amp;n=172516&amp;dst=100111" TargetMode = "External"/><Relationship Id="rId5171" Type="http://schemas.openxmlformats.org/officeDocument/2006/relationships/hyperlink" Target="https://login.consultant.ru/link/?req=doc&amp;base=LAW&amp;n=528309&amp;dst=100023" TargetMode = "External"/><Relationship Id="rId5172" Type="http://schemas.openxmlformats.org/officeDocument/2006/relationships/hyperlink" Target="https://login.consultant.ru/link/?req=doc&amp;base=LAW&amp;n=490132&amp;dst=100724" TargetMode = "External"/><Relationship Id="rId5173" Type="http://schemas.openxmlformats.org/officeDocument/2006/relationships/hyperlink" Target="https://login.consultant.ru/link/?req=doc&amp;base=LAW&amp;n=528309&amp;dst=100024" TargetMode = "External"/><Relationship Id="rId5174" Type="http://schemas.openxmlformats.org/officeDocument/2006/relationships/hyperlink" Target="https://login.consultant.ru/link/?req=doc&amp;base=LAW&amp;n=343859&amp;dst=100154" TargetMode = "External"/><Relationship Id="rId5175" Type="http://schemas.openxmlformats.org/officeDocument/2006/relationships/hyperlink" Target="https://login.consultant.ru/link/?req=doc&amp;base=LAW&amp;n=513049&amp;dst=100337" TargetMode = "External"/><Relationship Id="rId5176" Type="http://schemas.openxmlformats.org/officeDocument/2006/relationships/hyperlink" Target="https://login.consultant.ru/link/?req=doc&amp;base=LAW&amp;n=62996&amp;dst=100013" TargetMode = "External"/><Relationship Id="rId5177" Type="http://schemas.openxmlformats.org/officeDocument/2006/relationships/hyperlink" Target="https://login.consultant.ru/link/?req=doc&amp;base=LAW&amp;n=490132&amp;dst=100725" TargetMode = "External"/><Relationship Id="rId5178" Type="http://schemas.openxmlformats.org/officeDocument/2006/relationships/hyperlink" Target="https://login.consultant.ru/link/?req=doc&amp;base=LAW&amp;n=528309&amp;dst=100025" TargetMode = "External"/><Relationship Id="rId5179" Type="http://schemas.openxmlformats.org/officeDocument/2006/relationships/hyperlink" Target="https://login.consultant.ru/link/?req=doc&amp;base=LAW&amp;n=510604&amp;dst=100491" TargetMode = "External"/><Relationship Id="rId5180" Type="http://schemas.openxmlformats.org/officeDocument/2006/relationships/hyperlink" Target="https://login.consultant.ru/link/?req=doc&amp;base=LAW&amp;n=490132&amp;dst=100726" TargetMode = "External"/><Relationship Id="rId5181" Type="http://schemas.openxmlformats.org/officeDocument/2006/relationships/hyperlink" Target="https://login.consultant.ru/link/?req=doc&amp;base=LAW&amp;n=528309&amp;dst=100026" TargetMode = "External"/><Relationship Id="rId5182" Type="http://schemas.openxmlformats.org/officeDocument/2006/relationships/hyperlink" Target="https://login.consultant.ru/link/?req=doc&amp;base=LAW&amp;n=50017&amp;dst=100012" TargetMode = "External"/><Relationship Id="rId5183" Type="http://schemas.openxmlformats.org/officeDocument/2006/relationships/hyperlink" Target="https://login.consultant.ru/link/?req=doc&amp;base=LAW&amp;n=490130&amp;dst=100016" TargetMode = "External"/><Relationship Id="rId5184" Type="http://schemas.openxmlformats.org/officeDocument/2006/relationships/hyperlink" Target="https://login.consultant.ru/link/?req=doc&amp;base=LAW&amp;n=510776&amp;dst=100078" TargetMode = "External"/><Relationship Id="rId5185" Type="http://schemas.openxmlformats.org/officeDocument/2006/relationships/hyperlink" Target="https://login.consultant.ru/link/?req=doc&amp;base=LAW&amp;n=518134&amp;dst=100033" TargetMode = "External"/><Relationship Id="rId5186" Type="http://schemas.openxmlformats.org/officeDocument/2006/relationships/hyperlink" Target="https://login.consultant.ru/link/?req=doc&amp;base=LAW&amp;n=50017&amp;dst=100013" TargetMode = "External"/><Relationship Id="rId5187" Type="http://schemas.openxmlformats.org/officeDocument/2006/relationships/hyperlink" Target="https://login.consultant.ru/link/?req=doc&amp;base=LAW&amp;n=490130&amp;dst=100018" TargetMode = "External"/><Relationship Id="rId5188" Type="http://schemas.openxmlformats.org/officeDocument/2006/relationships/hyperlink" Target="https://login.consultant.ru/link/?req=doc&amp;base=LAW&amp;n=201157&amp;dst=100022" TargetMode = "External"/><Relationship Id="rId5189" Type="http://schemas.openxmlformats.org/officeDocument/2006/relationships/hyperlink" Target="https://login.consultant.ru/link/?req=doc&amp;base=LAW&amp;n=493196&amp;dst=100021" TargetMode = "External"/><Relationship Id="rId5190" Type="http://schemas.openxmlformats.org/officeDocument/2006/relationships/hyperlink" Target="https://login.consultant.ru/link/?req=doc&amp;base=LAW&amp;n=47708&amp;dst=100008" TargetMode = "External"/><Relationship Id="rId5191" Type="http://schemas.openxmlformats.org/officeDocument/2006/relationships/hyperlink" Target="https://login.consultant.ru/link/?req=doc&amp;base=LAW&amp;n=490130&amp;dst=100020" TargetMode = "External"/><Relationship Id="rId5192" Type="http://schemas.openxmlformats.org/officeDocument/2006/relationships/hyperlink" Target="https://login.consultant.ru/link/?req=doc&amp;base=LAW&amp;n=490132&amp;dst=100728" TargetMode = "External"/><Relationship Id="rId5193" Type="http://schemas.openxmlformats.org/officeDocument/2006/relationships/hyperlink" Target="https://login.consultant.ru/link/?req=doc&amp;base=LAW&amp;n=510776&amp;dst=100257" TargetMode = "External"/><Relationship Id="rId5194" Type="http://schemas.openxmlformats.org/officeDocument/2006/relationships/hyperlink" Target="https://login.consultant.ru/link/?req=doc&amp;base=LAW&amp;n=173561&amp;dst=100062" TargetMode = "External"/><Relationship Id="rId5195" Type="http://schemas.openxmlformats.org/officeDocument/2006/relationships/hyperlink" Target="https://login.consultant.ru/link/?req=doc&amp;base=LAW&amp;n=201157&amp;dst=100023" TargetMode = "External"/><Relationship Id="rId5196" Type="http://schemas.openxmlformats.org/officeDocument/2006/relationships/hyperlink" Target="https://login.consultant.ru/link/?req=doc&amp;base=LAW&amp;n=417063&amp;dst=100011" TargetMode = "External"/><Relationship Id="rId5197" Type="http://schemas.openxmlformats.org/officeDocument/2006/relationships/hyperlink" Target="https://login.consultant.ru/link/?req=doc&amp;base=LAW&amp;n=490132&amp;dst=100729" TargetMode = "External"/><Relationship Id="rId5198" Type="http://schemas.openxmlformats.org/officeDocument/2006/relationships/hyperlink" Target="https://login.consultant.ru/link/?req=doc&amp;base=LAW&amp;n=490130&amp;dst=100021" TargetMode = "External"/><Relationship Id="rId5199" Type="http://schemas.openxmlformats.org/officeDocument/2006/relationships/hyperlink" Target="https://login.consultant.ru/link/?req=doc&amp;base=LAW&amp;n=209869&amp;dst=100012" TargetMode = "External"/><Relationship Id="rId5200" Type="http://schemas.openxmlformats.org/officeDocument/2006/relationships/hyperlink" Target="https://login.consultant.ru/link/?req=doc&amp;base=LAW&amp;n=209869&amp;dst=100013" TargetMode = "External"/><Relationship Id="rId5201" Type="http://schemas.openxmlformats.org/officeDocument/2006/relationships/hyperlink" Target="https://login.consultant.ru/link/?req=doc&amp;base=LAW&amp;n=201157&amp;dst=100026" TargetMode = "External"/><Relationship Id="rId5202" Type="http://schemas.openxmlformats.org/officeDocument/2006/relationships/hyperlink" Target="https://login.consultant.ru/link/?req=doc&amp;base=LAW&amp;n=209869&amp;dst=100014" TargetMode = "External"/><Relationship Id="rId5203" Type="http://schemas.openxmlformats.org/officeDocument/2006/relationships/hyperlink" Target="https://login.consultant.ru/link/?req=doc&amp;base=LAW&amp;n=201157&amp;dst=100029" TargetMode = "External"/><Relationship Id="rId5204" Type="http://schemas.openxmlformats.org/officeDocument/2006/relationships/hyperlink" Target="https://login.consultant.ru/link/?req=doc&amp;base=LAW&amp;n=209869&amp;dst=100017" TargetMode = "External"/><Relationship Id="rId5205" Type="http://schemas.openxmlformats.org/officeDocument/2006/relationships/hyperlink" Target="https://login.consultant.ru/link/?req=doc&amp;base=LAW&amp;n=201157&amp;dst=100032" TargetMode = "External"/><Relationship Id="rId5206" Type="http://schemas.openxmlformats.org/officeDocument/2006/relationships/hyperlink" Target="https://login.consultant.ru/link/?req=doc&amp;base=LAW&amp;n=140099&amp;dst=100024" TargetMode = "External"/><Relationship Id="rId5207" Type="http://schemas.openxmlformats.org/officeDocument/2006/relationships/hyperlink" Target="https://login.consultant.ru/link/?req=doc&amp;base=LAW&amp;n=140099&amp;dst=100026" TargetMode = "External"/><Relationship Id="rId5208" Type="http://schemas.openxmlformats.org/officeDocument/2006/relationships/hyperlink" Target="https://login.consultant.ru/link/?req=doc&amp;base=LAW&amp;n=173561&amp;dst=100064" TargetMode = "External"/><Relationship Id="rId5209" Type="http://schemas.openxmlformats.org/officeDocument/2006/relationships/hyperlink" Target="https://login.consultant.ru/link/?req=doc&amp;base=LAW&amp;n=201280&amp;dst=100033" TargetMode = "External"/><Relationship Id="rId5210" Type="http://schemas.openxmlformats.org/officeDocument/2006/relationships/hyperlink" Target="https://login.consultant.ru/link/?req=doc&amp;base=LAW&amp;n=490130&amp;dst=100028" TargetMode = "External"/><Relationship Id="rId5211" Type="http://schemas.openxmlformats.org/officeDocument/2006/relationships/hyperlink" Target="https://login.consultant.ru/link/?req=doc&amp;base=LAW&amp;n=490132&amp;dst=100731" TargetMode = "External"/><Relationship Id="rId5212" Type="http://schemas.openxmlformats.org/officeDocument/2006/relationships/hyperlink" Target="https://login.consultant.ru/link/?req=doc&amp;base=LAW&amp;n=302863&amp;dst=100009" TargetMode = "External"/><Relationship Id="rId5213" Type="http://schemas.openxmlformats.org/officeDocument/2006/relationships/hyperlink" Target="https://login.consultant.ru/link/?req=doc&amp;base=LAW&amp;n=510776&amp;dst=100085" TargetMode = "External"/><Relationship Id="rId5214" Type="http://schemas.openxmlformats.org/officeDocument/2006/relationships/hyperlink" Target="https://login.consultant.ru/link/?req=doc&amp;base=LAW&amp;n=510776&amp;dst=100100" TargetMode = "External"/><Relationship Id="rId5215" Type="http://schemas.openxmlformats.org/officeDocument/2006/relationships/hyperlink" Target="https://login.consultant.ru/link/?req=doc&amp;base=LAW&amp;n=518134&amp;dst=1736" TargetMode = "External"/><Relationship Id="rId5216" Type="http://schemas.openxmlformats.org/officeDocument/2006/relationships/hyperlink" Target="https://login.consultant.ru/link/?req=doc&amp;base=LAW&amp;n=493196&amp;dst=100022" TargetMode = "External"/><Relationship Id="rId5217" Type="http://schemas.openxmlformats.org/officeDocument/2006/relationships/hyperlink" Target="https://login.consultant.ru/link/?req=doc&amp;base=LAW&amp;n=286753&amp;dst=100008" TargetMode = "External"/><Relationship Id="rId5218" Type="http://schemas.openxmlformats.org/officeDocument/2006/relationships/hyperlink" Target="https://login.consultant.ru/link/?req=doc&amp;base=LAW&amp;n=512725&amp;dst=12" TargetMode = "External"/><Relationship Id="rId5219" Type="http://schemas.openxmlformats.org/officeDocument/2006/relationships/hyperlink" Target="https://login.consultant.ru/link/?req=doc&amp;base=LAW&amp;n=173561&amp;dst=100065" TargetMode = "External"/><Relationship Id="rId5220" Type="http://schemas.openxmlformats.org/officeDocument/2006/relationships/hyperlink" Target="https://login.consultant.ru/link/?req=doc&amp;base=LAW&amp;n=490132&amp;dst=100734" TargetMode = "External"/><Relationship Id="rId5221" Type="http://schemas.openxmlformats.org/officeDocument/2006/relationships/hyperlink" Target="https://login.consultant.ru/link/?req=doc&amp;base=LAW&amp;n=490130&amp;dst=100033" TargetMode = "External"/><Relationship Id="rId5222" Type="http://schemas.openxmlformats.org/officeDocument/2006/relationships/hyperlink" Target="https://login.consultant.ru/link/?req=doc&amp;base=LAW&amp;n=140099&amp;dst=100028" TargetMode = "External"/><Relationship Id="rId5223" Type="http://schemas.openxmlformats.org/officeDocument/2006/relationships/hyperlink" Target="https://login.consultant.ru/link/?req=doc&amp;base=LAW&amp;n=491335&amp;dst=100011" TargetMode = "External"/><Relationship Id="rId5224" Type="http://schemas.openxmlformats.org/officeDocument/2006/relationships/hyperlink" Target="https://login.consultant.ru/link/?req=doc&amp;base=LAW&amp;n=140099&amp;dst=100031" TargetMode = "External"/><Relationship Id="rId5225" Type="http://schemas.openxmlformats.org/officeDocument/2006/relationships/hyperlink" Target="https://login.consultant.ru/link/?req=doc&amp;base=LAW&amp;n=140099&amp;dst=100034" TargetMode = "External"/><Relationship Id="rId5226" Type="http://schemas.openxmlformats.org/officeDocument/2006/relationships/hyperlink" Target="https://login.consultant.ru/link/?req=doc&amp;base=LAW&amp;n=490130&amp;dst=100038" TargetMode = "External"/><Relationship Id="rId5227" Type="http://schemas.openxmlformats.org/officeDocument/2006/relationships/hyperlink" Target="https://login.consultant.ru/link/?req=doc&amp;base=LAW&amp;n=201157&amp;dst=100035" TargetMode = "External"/><Relationship Id="rId5228" Type="http://schemas.openxmlformats.org/officeDocument/2006/relationships/hyperlink" Target="https://login.consultant.ru/link/?req=doc&amp;base=LAW&amp;n=201287&amp;dst=100235" TargetMode = "External"/><Relationship Id="rId5229" Type="http://schemas.openxmlformats.org/officeDocument/2006/relationships/hyperlink" Target="https://login.consultant.ru/link/?req=doc&amp;base=LAW&amp;n=201153&amp;dst=100163" TargetMode = "External"/><Relationship Id="rId5230" Type="http://schemas.openxmlformats.org/officeDocument/2006/relationships/hyperlink" Target="https://login.consultant.ru/link/?req=doc&amp;base=LAW&amp;n=181854&amp;dst=100011" TargetMode = "External"/><Relationship Id="rId5231" Type="http://schemas.openxmlformats.org/officeDocument/2006/relationships/hyperlink" Target="https://login.consultant.ru/link/?req=doc&amp;base=LAW&amp;n=490132&amp;dst=100735" TargetMode = "External"/><Relationship Id="rId5232" Type="http://schemas.openxmlformats.org/officeDocument/2006/relationships/hyperlink" Target="https://login.consultant.ru/link/?req=doc&amp;base=LAW&amp;n=201157&amp;dst=100036" TargetMode = "External"/><Relationship Id="rId5233" Type="http://schemas.openxmlformats.org/officeDocument/2006/relationships/hyperlink" Target="https://login.consultant.ru/link/?req=doc&amp;base=LAW&amp;n=201157&amp;dst=100039" TargetMode = "External"/><Relationship Id="rId5234" Type="http://schemas.openxmlformats.org/officeDocument/2006/relationships/hyperlink" Target="https://login.consultant.ru/link/?req=doc&amp;base=LAW&amp;n=181854&amp;dst=100012" TargetMode = "External"/><Relationship Id="rId5235" Type="http://schemas.openxmlformats.org/officeDocument/2006/relationships/hyperlink" Target="https://login.consultant.ru/link/?req=doc&amp;base=LAW&amp;n=201153&amp;dst=100164" TargetMode = "External"/><Relationship Id="rId5236" Type="http://schemas.openxmlformats.org/officeDocument/2006/relationships/hyperlink" Target="https://login.consultant.ru/link/?req=doc&amp;base=LAW&amp;n=201157&amp;dst=100042" TargetMode = "External"/><Relationship Id="rId5237" Type="http://schemas.openxmlformats.org/officeDocument/2006/relationships/hyperlink" Target="https://login.consultant.ru/link/?req=doc&amp;base=LAW&amp;n=201280&amp;dst=100037" TargetMode = "External"/><Relationship Id="rId5238" Type="http://schemas.openxmlformats.org/officeDocument/2006/relationships/hyperlink" Target="https://login.consultant.ru/link/?req=doc&amp;base=LAW&amp;n=455334&amp;dst=100098" TargetMode = "External"/><Relationship Id="rId5239" Type="http://schemas.openxmlformats.org/officeDocument/2006/relationships/hyperlink" Target="https://login.consultant.ru/link/?req=doc&amp;base=LAW&amp;n=286707&amp;dst=100046" TargetMode = "External"/><Relationship Id="rId5240" Type="http://schemas.openxmlformats.org/officeDocument/2006/relationships/hyperlink" Target="https://login.consultant.ru/link/?req=doc&amp;base=LAW&amp;n=490130&amp;dst=100043" TargetMode = "External"/><Relationship Id="rId5241" Type="http://schemas.openxmlformats.org/officeDocument/2006/relationships/hyperlink" Target="https://login.consultant.ru/link/?req=doc&amp;base=LAW&amp;n=490132&amp;dst=100737" TargetMode = "External"/><Relationship Id="rId5242" Type="http://schemas.openxmlformats.org/officeDocument/2006/relationships/hyperlink" Target="https://login.consultant.ru/link/?req=doc&amp;base=LAW&amp;n=286707&amp;dst=100047" TargetMode = "External"/><Relationship Id="rId5243" Type="http://schemas.openxmlformats.org/officeDocument/2006/relationships/hyperlink" Target="https://login.consultant.ru/link/?req=doc&amp;base=LAW&amp;n=490130&amp;dst=100044" TargetMode = "External"/><Relationship Id="rId5244" Type="http://schemas.openxmlformats.org/officeDocument/2006/relationships/hyperlink" Target="https://login.consultant.ru/link/?req=doc&amp;base=LAW&amp;n=490132&amp;dst=100738" TargetMode = "External"/><Relationship Id="rId5245" Type="http://schemas.openxmlformats.org/officeDocument/2006/relationships/hyperlink" Target="https://login.consultant.ru/link/?req=doc&amp;base=LAW&amp;n=201280&amp;dst=100043" TargetMode = "External"/><Relationship Id="rId5246" Type="http://schemas.openxmlformats.org/officeDocument/2006/relationships/hyperlink" Target="https://login.consultant.ru/link/?req=doc&amp;base=LAW&amp;n=510786&amp;dst=100334" TargetMode = "External"/><Relationship Id="rId5247" Type="http://schemas.openxmlformats.org/officeDocument/2006/relationships/hyperlink" Target="https://login.consultant.ru/link/?req=doc&amp;base=LAW&amp;n=286707&amp;dst=100048" TargetMode = "External"/><Relationship Id="rId5248" Type="http://schemas.openxmlformats.org/officeDocument/2006/relationships/hyperlink" Target="https://login.consultant.ru/link/?req=doc&amp;base=LAW&amp;n=490130&amp;dst=100045" TargetMode = "External"/><Relationship Id="rId5249" Type="http://schemas.openxmlformats.org/officeDocument/2006/relationships/hyperlink" Target="https://login.consultant.ru/link/?req=doc&amp;base=LAW&amp;n=490132&amp;dst=100739" TargetMode = "External"/><Relationship Id="rId5250" Type="http://schemas.openxmlformats.org/officeDocument/2006/relationships/hyperlink" Target="https://login.consultant.ru/link/?req=doc&amp;base=LAW&amp;n=490064&amp;dst=100014" TargetMode = "External"/><Relationship Id="rId5251" Type="http://schemas.openxmlformats.org/officeDocument/2006/relationships/hyperlink" Target="https://login.consultant.ru/link/?req=doc&amp;base=LAW&amp;n=510776&amp;dst=100022" TargetMode = "External"/><Relationship Id="rId5252" Type="http://schemas.openxmlformats.org/officeDocument/2006/relationships/hyperlink" Target="https://login.consultant.ru/link/?req=doc&amp;base=LAW&amp;n=50017&amp;dst=100029" TargetMode = "External"/><Relationship Id="rId5253" Type="http://schemas.openxmlformats.org/officeDocument/2006/relationships/hyperlink" Target="https://login.consultant.ru/link/?req=doc&amp;base=LAW&amp;n=50017&amp;dst=100030" TargetMode = "External"/><Relationship Id="rId5254" Type="http://schemas.openxmlformats.org/officeDocument/2006/relationships/hyperlink" Target="https://login.consultant.ru/link/?req=doc&amp;base=LAW&amp;n=490132&amp;dst=100744" TargetMode = "External"/><Relationship Id="rId5255" Type="http://schemas.openxmlformats.org/officeDocument/2006/relationships/hyperlink" Target="https://login.consultant.ru/link/?req=doc&amp;base=LAW&amp;n=528309&amp;dst=100028" TargetMode = "External"/><Relationship Id="rId5256" Type="http://schemas.openxmlformats.org/officeDocument/2006/relationships/hyperlink" Target="https://login.consultant.ru/link/?req=doc&amp;base=LAW&amp;n=490132&amp;dst=100745" TargetMode = "External"/><Relationship Id="rId5257" Type="http://schemas.openxmlformats.org/officeDocument/2006/relationships/hyperlink" Target="https://login.consultant.ru/link/?req=doc&amp;base=LAW&amp;n=528309&amp;dst=100029" TargetMode = "External"/><Relationship Id="rId5258" Type="http://schemas.openxmlformats.org/officeDocument/2006/relationships/hyperlink" Target="https://login.consultant.ru/link/?req=doc&amp;base=LAW&amp;n=490130&amp;dst=100049" TargetMode = "External"/><Relationship Id="rId5259" Type="http://schemas.openxmlformats.org/officeDocument/2006/relationships/hyperlink" Target="https://login.consultant.ru/link/?req=doc&amp;base=LAW&amp;n=378774&amp;dst=100101" TargetMode = "External"/><Relationship Id="rId5260" Type="http://schemas.openxmlformats.org/officeDocument/2006/relationships/hyperlink" Target="https://login.consultant.ru/link/?req=doc&amp;base=LAW&amp;n=201287&amp;dst=100237" TargetMode = "External"/><Relationship Id="rId5261" Type="http://schemas.openxmlformats.org/officeDocument/2006/relationships/hyperlink" Target="https://login.consultant.ru/link/?req=doc&amp;base=LAW&amp;n=201153&amp;dst=100168" TargetMode = "External"/><Relationship Id="rId5262" Type="http://schemas.openxmlformats.org/officeDocument/2006/relationships/hyperlink" Target="https://login.consultant.ru/link/?req=doc&amp;base=LAW&amp;n=181854&amp;dst=100014" TargetMode = "External"/><Relationship Id="rId5263" Type="http://schemas.openxmlformats.org/officeDocument/2006/relationships/hyperlink" Target="https://login.consultant.ru/link/?req=doc&amp;base=LAW&amp;n=490132&amp;dst=100747" TargetMode = "External"/><Relationship Id="rId5264" Type="http://schemas.openxmlformats.org/officeDocument/2006/relationships/hyperlink" Target="https://login.consultant.ru/link/?req=doc&amp;base=LAW&amp;n=201157&amp;dst=100045" TargetMode = "External"/><Relationship Id="rId5265" Type="http://schemas.openxmlformats.org/officeDocument/2006/relationships/hyperlink" Target="https://login.consultant.ru/link/?req=doc&amp;base=LAW&amp;n=518134&amp;dst=100110" TargetMode = "External"/><Relationship Id="rId5266" Type="http://schemas.openxmlformats.org/officeDocument/2006/relationships/hyperlink" Target="https://login.consultant.ru/link/?req=doc&amp;base=LAW&amp;n=490132&amp;dst=100748" TargetMode = "External"/><Relationship Id="rId5267" Type="http://schemas.openxmlformats.org/officeDocument/2006/relationships/hyperlink" Target="https://login.consultant.ru/link/?req=doc&amp;base=LAW&amp;n=201157&amp;dst=100046" TargetMode = "External"/><Relationship Id="rId5268" Type="http://schemas.openxmlformats.org/officeDocument/2006/relationships/hyperlink" Target="https://login.consultant.ru/link/?req=doc&amp;base=LAW&amp;n=512917&amp;dst=100678" TargetMode = "External"/><Relationship Id="rId5269" Type="http://schemas.openxmlformats.org/officeDocument/2006/relationships/hyperlink" Target="https://login.consultant.ru/link/?req=doc&amp;base=LAW&amp;n=518134&amp;dst=745" TargetMode = "External"/><Relationship Id="rId5270" Type="http://schemas.openxmlformats.org/officeDocument/2006/relationships/hyperlink" Target="https://login.consultant.ru/link/?req=doc&amp;base=LAW&amp;n=479097&amp;dst=100040" TargetMode = "External"/><Relationship Id="rId5271" Type="http://schemas.openxmlformats.org/officeDocument/2006/relationships/hyperlink" Target="https://login.consultant.ru/link/?req=doc&amp;base=LAW&amp;n=201157&amp;dst=100048" TargetMode = "External"/><Relationship Id="rId5272" Type="http://schemas.openxmlformats.org/officeDocument/2006/relationships/hyperlink" Target="https://login.consultant.ru/link/?req=doc&amp;base=LAW&amp;n=201153&amp;dst=100169" TargetMode = "External"/><Relationship Id="rId5273" Type="http://schemas.openxmlformats.org/officeDocument/2006/relationships/hyperlink" Target="https://login.consultant.ru/link/?req=doc&amp;base=LAW&amp;n=286707&amp;dst=100050" TargetMode = "External"/><Relationship Id="rId5274" Type="http://schemas.openxmlformats.org/officeDocument/2006/relationships/hyperlink" Target="https://login.consultant.ru/link/?req=doc&amp;base=LAW&amp;n=490132&amp;dst=100749" TargetMode = "External"/><Relationship Id="rId5275" Type="http://schemas.openxmlformats.org/officeDocument/2006/relationships/hyperlink" Target="https://login.consultant.ru/link/?req=doc&amp;base=LAW&amp;n=201157&amp;dst=100049" TargetMode = "External"/><Relationship Id="rId5276" Type="http://schemas.openxmlformats.org/officeDocument/2006/relationships/hyperlink" Target="https://login.consultant.ru/link/?req=doc&amp;base=LAW&amp;n=201157&amp;dst=100050" TargetMode = "External"/><Relationship Id="rId5277" Type="http://schemas.openxmlformats.org/officeDocument/2006/relationships/hyperlink" Target="https://login.consultant.ru/link/?req=doc&amp;base=LAW&amp;n=461616&amp;dst=100014" TargetMode = "External"/><Relationship Id="rId5278" Type="http://schemas.openxmlformats.org/officeDocument/2006/relationships/hyperlink" Target="https://login.consultant.ru/link/?req=doc&amp;base=LAW&amp;n=518134&amp;dst=350" TargetMode = "External"/><Relationship Id="rId5279" Type="http://schemas.openxmlformats.org/officeDocument/2006/relationships/hyperlink" Target="https://login.consultant.ru/link/?req=doc&amp;base=LAW&amp;n=201153&amp;dst=100170" TargetMode = "External"/><Relationship Id="rId5280" Type="http://schemas.openxmlformats.org/officeDocument/2006/relationships/hyperlink" Target="https://login.consultant.ru/link/?req=doc&amp;base=LAW&amp;n=286707&amp;dst=100051" TargetMode = "External"/><Relationship Id="rId5281" Type="http://schemas.openxmlformats.org/officeDocument/2006/relationships/hyperlink" Target="https://login.consultant.ru/link/?req=doc&amp;base=LAW&amp;n=201157&amp;dst=100053" TargetMode = "External"/><Relationship Id="rId5282" Type="http://schemas.openxmlformats.org/officeDocument/2006/relationships/hyperlink" Target="https://login.consultant.ru/link/?req=doc&amp;base=LAW&amp;n=451683&amp;dst=100012" TargetMode = "External"/><Relationship Id="rId5283" Type="http://schemas.openxmlformats.org/officeDocument/2006/relationships/hyperlink" Target="https://login.consultant.ru/link/?req=doc&amp;base=LAW&amp;n=490130&amp;dst=100060" TargetMode = "External"/><Relationship Id="rId5284" Type="http://schemas.openxmlformats.org/officeDocument/2006/relationships/hyperlink" Target="https://login.consultant.ru/link/?req=doc&amp;base=LAW&amp;n=451683&amp;dst=100013" TargetMode = "External"/><Relationship Id="rId5285" Type="http://schemas.openxmlformats.org/officeDocument/2006/relationships/hyperlink" Target="https://login.consultant.ru/link/?req=doc&amp;base=LAW&amp;n=451683&amp;dst=100016" TargetMode = "External"/><Relationship Id="rId5286" Type="http://schemas.openxmlformats.org/officeDocument/2006/relationships/hyperlink" Target="https://login.consultant.ru/link/?req=doc&amp;base=LAW&amp;n=451683&amp;dst=100019" TargetMode = "External"/><Relationship Id="rId5287" Type="http://schemas.openxmlformats.org/officeDocument/2006/relationships/hyperlink" Target="https://login.consultant.ru/link/?req=doc&amp;base=LAW&amp;n=201157&amp;dst=100059" TargetMode = "External"/><Relationship Id="rId5288" Type="http://schemas.openxmlformats.org/officeDocument/2006/relationships/hyperlink" Target="https://login.consultant.ru/link/?req=doc&amp;base=LAW&amp;n=201157&amp;dst=100062" TargetMode = "External"/><Relationship Id="rId5289" Type="http://schemas.openxmlformats.org/officeDocument/2006/relationships/hyperlink" Target="https://login.consultant.ru/link/?req=doc&amp;base=LAW&amp;n=451683&amp;dst=100020" TargetMode = "External"/><Relationship Id="rId5290" Type="http://schemas.openxmlformats.org/officeDocument/2006/relationships/hyperlink" Target="https://login.consultant.ru/link/?req=doc&amp;base=LAW&amp;n=490130&amp;dst=100065" TargetMode = "External"/><Relationship Id="rId5291" Type="http://schemas.openxmlformats.org/officeDocument/2006/relationships/hyperlink" Target="https://login.consultant.ru/link/?req=doc&amp;base=LAW&amp;n=490132&amp;dst=100754" TargetMode = "External"/><Relationship Id="rId5292" Type="http://schemas.openxmlformats.org/officeDocument/2006/relationships/hyperlink" Target="https://login.consultant.ru/link/?req=doc&amp;base=LAW&amp;n=201157&amp;dst=100065" TargetMode = "External"/><Relationship Id="rId5293" Type="http://schemas.openxmlformats.org/officeDocument/2006/relationships/hyperlink" Target="https://login.consultant.ru/link/?req=doc&amp;base=LAW&amp;n=490132&amp;dst=100755" TargetMode = "External"/><Relationship Id="rId5294" Type="http://schemas.openxmlformats.org/officeDocument/2006/relationships/hyperlink" Target="https://login.consultant.ru/link/?req=doc&amp;base=LAW&amp;n=490132&amp;dst=100756" TargetMode = "External"/><Relationship Id="rId5295" Type="http://schemas.openxmlformats.org/officeDocument/2006/relationships/hyperlink" Target="https://login.consultant.ru/link/?req=doc&amp;base=LAW&amp;n=201157&amp;dst=100066" TargetMode = "External"/><Relationship Id="rId5296" Type="http://schemas.openxmlformats.org/officeDocument/2006/relationships/hyperlink" Target="https://login.consultant.ru/link/?req=doc&amp;base=LAW&amp;n=421011&amp;dst=100023" TargetMode = "External"/><Relationship Id="rId5297" Type="http://schemas.openxmlformats.org/officeDocument/2006/relationships/hyperlink" Target="https://login.consultant.ru/link/?req=doc&amp;base=LAW&amp;n=518134" TargetMode = "External"/><Relationship Id="rId5298" Type="http://schemas.openxmlformats.org/officeDocument/2006/relationships/hyperlink" Target="https://login.consultant.ru/link/?req=doc&amp;base=LAW&amp;n=176348&amp;dst=100012" TargetMode = "External"/><Relationship Id="rId5299" Type="http://schemas.openxmlformats.org/officeDocument/2006/relationships/hyperlink" Target="https://login.consultant.ru/link/?req=doc&amp;base=LAW&amp;n=518134" TargetMode = "External"/><Relationship Id="rId5300" Type="http://schemas.openxmlformats.org/officeDocument/2006/relationships/hyperlink" Target="https://login.consultant.ru/link/?req=doc&amp;base=LAW&amp;n=176348&amp;dst=100013" TargetMode = "External"/><Relationship Id="rId5301" Type="http://schemas.openxmlformats.org/officeDocument/2006/relationships/hyperlink" Target="https://login.consultant.ru/link/?req=doc&amp;base=LAW&amp;n=286707&amp;dst=100052" TargetMode = "External"/><Relationship Id="rId5302" Type="http://schemas.openxmlformats.org/officeDocument/2006/relationships/hyperlink" Target="https://login.consultant.ru/link/?req=doc&amp;base=LAW&amp;n=176348&amp;dst=100016" TargetMode = "External"/><Relationship Id="rId5303" Type="http://schemas.openxmlformats.org/officeDocument/2006/relationships/hyperlink" Target="https://login.consultant.ru/link/?req=doc&amp;base=LAW&amp;n=433226&amp;dst=100010" TargetMode = "External"/><Relationship Id="rId5304" Type="http://schemas.openxmlformats.org/officeDocument/2006/relationships/hyperlink" Target="https://login.consultant.ru/link/?req=doc&amp;base=LAW&amp;n=201252&amp;dst=100095" TargetMode = "External"/><Relationship Id="rId5305" Type="http://schemas.openxmlformats.org/officeDocument/2006/relationships/hyperlink" Target="https://login.consultant.ru/link/?req=doc&amp;base=LAW&amp;n=286707&amp;dst=100053" TargetMode = "External"/><Relationship Id="rId5306" Type="http://schemas.openxmlformats.org/officeDocument/2006/relationships/hyperlink" Target="https://login.consultant.ru/link/?req=doc&amp;base=LAW&amp;n=433226&amp;dst=100011" TargetMode = "External"/><Relationship Id="rId5307" Type="http://schemas.openxmlformats.org/officeDocument/2006/relationships/hyperlink" Target="https://login.consultant.ru/link/?req=doc&amp;base=LAW&amp;n=433226&amp;dst=100012" TargetMode = "External"/><Relationship Id="rId5308" Type="http://schemas.openxmlformats.org/officeDocument/2006/relationships/hyperlink" Target="https://login.consultant.ru/link/?req=doc&amp;base=LAW&amp;n=433226&amp;dst=100013" TargetMode = "External"/><Relationship Id="rId5309" Type="http://schemas.openxmlformats.org/officeDocument/2006/relationships/hyperlink" Target="https://login.consultant.ru/link/?req=doc&amp;base=LAW&amp;n=201153&amp;dst=100172" TargetMode = "External"/><Relationship Id="rId5310" Type="http://schemas.openxmlformats.org/officeDocument/2006/relationships/hyperlink" Target="https://login.consultant.ru/link/?req=doc&amp;base=LAW&amp;n=518134&amp;dst=1025" TargetMode = "External"/><Relationship Id="rId5311" Type="http://schemas.openxmlformats.org/officeDocument/2006/relationships/hyperlink" Target="https://login.consultant.ru/link/?req=doc&amp;base=LAW&amp;n=186980&amp;dst=100083" TargetMode = "External"/><Relationship Id="rId5312" Type="http://schemas.openxmlformats.org/officeDocument/2006/relationships/hyperlink" Target="https://login.consultant.ru/link/?req=doc&amp;base=LAW&amp;n=490132&amp;dst=100757" TargetMode = "External"/><Relationship Id="rId5313" Type="http://schemas.openxmlformats.org/officeDocument/2006/relationships/hyperlink" Target="https://login.consultant.ru/link/?req=doc&amp;base=LAW&amp;n=490132&amp;dst=100758" TargetMode = "External"/><Relationship Id="rId5314" Type="http://schemas.openxmlformats.org/officeDocument/2006/relationships/hyperlink" Target="https://login.consultant.ru/link/?req=doc&amp;base=LAW&amp;n=201315&amp;dst=100441" TargetMode = "External"/><Relationship Id="rId5315" Type="http://schemas.openxmlformats.org/officeDocument/2006/relationships/hyperlink" Target="https://login.consultant.ru/link/?req=doc&amp;base=LAW&amp;n=59966&amp;dst=100025" TargetMode = "External"/><Relationship Id="rId5316" Type="http://schemas.openxmlformats.org/officeDocument/2006/relationships/hyperlink" Target="https://login.consultant.ru/link/?req=doc&amp;base=LAW&amp;n=446164&amp;dst=100199" TargetMode = "External"/><Relationship Id="rId5317" Type="http://schemas.openxmlformats.org/officeDocument/2006/relationships/hyperlink" Target="https://login.consultant.ru/link/?req=doc&amp;base=LAW&amp;n=103112&amp;dst=100023" TargetMode = "External"/><Relationship Id="rId5318" Type="http://schemas.openxmlformats.org/officeDocument/2006/relationships/hyperlink" Target="https://login.consultant.ru/link/?req=doc&amp;base=LAW&amp;n=455336&amp;dst=100152" TargetMode = "External"/><Relationship Id="rId5319" Type="http://schemas.openxmlformats.org/officeDocument/2006/relationships/hyperlink" Target="https://login.consultant.ru/link/?req=doc&amp;base=LAW&amp;n=219119&amp;dst=100294" TargetMode = "External"/><Relationship Id="rId5320" Type="http://schemas.openxmlformats.org/officeDocument/2006/relationships/hyperlink" Target="https://login.consultant.ru/link/?req=doc&amp;base=LAW&amp;n=286707&amp;dst=100055" TargetMode = "External"/><Relationship Id="rId5321" Type="http://schemas.openxmlformats.org/officeDocument/2006/relationships/hyperlink" Target="https://login.consultant.ru/link/?req=doc&amp;base=LAW&amp;n=455339&amp;dst=100450" TargetMode = "External"/><Relationship Id="rId5322" Type="http://schemas.openxmlformats.org/officeDocument/2006/relationships/hyperlink" Target="https://login.consultant.ru/link/?req=doc&amp;base=LAW&amp;n=310107&amp;dst=100166" TargetMode = "External"/><Relationship Id="rId5323" Type="http://schemas.openxmlformats.org/officeDocument/2006/relationships/hyperlink" Target="https://login.consultant.ru/link/?req=doc&amp;base=LAW&amp;n=59966&amp;dst=100026" TargetMode = "External"/><Relationship Id="rId5324" Type="http://schemas.openxmlformats.org/officeDocument/2006/relationships/hyperlink" Target="https://login.consultant.ru/link/?req=doc&amp;base=LAW&amp;n=455336&amp;dst=100153" TargetMode = "External"/><Relationship Id="rId5325" Type="http://schemas.openxmlformats.org/officeDocument/2006/relationships/hyperlink" Target="https://login.consultant.ru/link/?req=doc&amp;base=LAW&amp;n=455339&amp;dst=100451" TargetMode = "External"/><Relationship Id="rId5326" Type="http://schemas.openxmlformats.org/officeDocument/2006/relationships/hyperlink" Target="https://login.consultant.ru/link/?req=doc&amp;base=LAW&amp;n=377631&amp;dst=100011" TargetMode = "External"/><Relationship Id="rId5327" Type="http://schemas.openxmlformats.org/officeDocument/2006/relationships/hyperlink" Target="https://login.consultant.ru/link/?req=doc&amp;base=LAW&amp;n=377631&amp;dst=100013" TargetMode = "External"/><Relationship Id="rId5328" Type="http://schemas.openxmlformats.org/officeDocument/2006/relationships/hyperlink" Target="https://login.consultant.ru/link/?req=doc&amp;base=LAW&amp;n=310107&amp;dst=100167" TargetMode = "External"/><Relationship Id="rId5329" Type="http://schemas.openxmlformats.org/officeDocument/2006/relationships/hyperlink" Target="https://login.consultant.ru/link/?req=doc&amp;base=LAW&amp;n=59966&amp;dst=100027" TargetMode = "External"/><Relationship Id="rId5330" Type="http://schemas.openxmlformats.org/officeDocument/2006/relationships/hyperlink" Target="https://login.consultant.ru/link/?req=doc&amp;base=LAW&amp;n=517400&amp;dst=100011" TargetMode = "External"/><Relationship Id="rId5331" Type="http://schemas.openxmlformats.org/officeDocument/2006/relationships/hyperlink" Target="https://login.consultant.ru/link/?req=doc&amp;base=LAW&amp;n=377631&amp;dst=100015" TargetMode = "External"/><Relationship Id="rId5332" Type="http://schemas.openxmlformats.org/officeDocument/2006/relationships/hyperlink" Target="https://login.consultant.ru/link/?req=doc&amp;base=LAW&amp;n=310107&amp;dst=100170" TargetMode = "External"/><Relationship Id="rId5333" Type="http://schemas.openxmlformats.org/officeDocument/2006/relationships/hyperlink" Target="https://login.consultant.ru/link/?req=doc&amp;base=LAW&amp;n=517400&amp;dst=100012" TargetMode = "External"/><Relationship Id="rId5334" Type="http://schemas.openxmlformats.org/officeDocument/2006/relationships/hyperlink" Target="https://login.consultant.ru/link/?req=doc&amp;base=LAW&amp;n=377631&amp;dst=100017" TargetMode = "External"/><Relationship Id="rId5335" Type="http://schemas.openxmlformats.org/officeDocument/2006/relationships/hyperlink" Target="https://login.consultant.ru/link/?req=doc&amp;base=LAW&amp;n=103112&amp;dst=100024" TargetMode = "External"/><Relationship Id="rId5336" Type="http://schemas.openxmlformats.org/officeDocument/2006/relationships/hyperlink" Target="https://login.consultant.ru/link/?req=doc&amp;base=LAW&amp;n=377631&amp;dst=100019" TargetMode = "External"/><Relationship Id="rId5337" Type="http://schemas.openxmlformats.org/officeDocument/2006/relationships/hyperlink" Target="https://login.consultant.ru/link/?req=doc&amp;base=LAW&amp;n=219119&amp;dst=100295" TargetMode = "External"/><Relationship Id="rId5338" Type="http://schemas.openxmlformats.org/officeDocument/2006/relationships/hyperlink" Target="https://login.consultant.ru/link/?req=doc&amp;base=LAW&amp;n=377631&amp;dst=100021" TargetMode = "External"/><Relationship Id="rId5339" Type="http://schemas.openxmlformats.org/officeDocument/2006/relationships/hyperlink" Target="https://login.consultant.ru/link/?req=doc&amp;base=LAW&amp;n=165926&amp;dst=100022" TargetMode = "External"/><Relationship Id="rId5340" Type="http://schemas.openxmlformats.org/officeDocument/2006/relationships/hyperlink" Target="https://login.consultant.ru/link/?req=doc&amp;base=LAW&amp;n=510789&amp;dst=11" TargetMode = "External"/><Relationship Id="rId5341" Type="http://schemas.openxmlformats.org/officeDocument/2006/relationships/hyperlink" Target="https://login.consultant.ru/link/?req=doc&amp;base=LAW&amp;n=103112&amp;dst=100027" TargetMode = "External"/><Relationship Id="rId5342" Type="http://schemas.openxmlformats.org/officeDocument/2006/relationships/hyperlink" Target="https://login.consultant.ru/link/?req=doc&amp;base=LAW&amp;n=162570&amp;dst=100010" TargetMode = "External"/><Relationship Id="rId5343" Type="http://schemas.openxmlformats.org/officeDocument/2006/relationships/hyperlink" Target="https://login.consultant.ru/link/?req=doc&amp;base=LAW&amp;n=221223&amp;dst=100014" TargetMode = "External"/><Relationship Id="rId5344" Type="http://schemas.openxmlformats.org/officeDocument/2006/relationships/hyperlink" Target="https://login.consultant.ru/link/?req=doc&amp;base=LAW&amp;n=162570&amp;dst=100012" TargetMode = "External"/><Relationship Id="rId5345" Type="http://schemas.openxmlformats.org/officeDocument/2006/relationships/hyperlink" Target="https://login.consultant.ru/link/?req=doc&amp;base=LAW&amp;n=187993&amp;dst=100010" TargetMode = "External"/><Relationship Id="rId5346" Type="http://schemas.openxmlformats.org/officeDocument/2006/relationships/hyperlink" Target="https://login.consultant.ru/link/?req=doc&amp;base=LAW&amp;n=221223&amp;dst=100015" TargetMode = "External"/><Relationship Id="rId5347" Type="http://schemas.openxmlformats.org/officeDocument/2006/relationships/hyperlink" Target="https://login.consultant.ru/link/?req=doc&amp;base=LAW&amp;n=509325&amp;dst=100068" TargetMode = "External"/><Relationship Id="rId5348" Type="http://schemas.openxmlformats.org/officeDocument/2006/relationships/hyperlink" Target="https://login.consultant.ru/link/?req=doc&amp;base=LAW&amp;n=490132&amp;dst=100764" TargetMode = "External"/><Relationship Id="rId5349" Type="http://schemas.openxmlformats.org/officeDocument/2006/relationships/hyperlink" Target="https://login.consultant.ru/link/?req=doc&amp;base=LAW&amp;n=103113&amp;dst=100047" TargetMode = "External"/><Relationship Id="rId5350" Type="http://schemas.openxmlformats.org/officeDocument/2006/relationships/hyperlink" Target="https://login.consultant.ru/link/?req=doc&amp;base=LAW&amp;n=62996&amp;dst=100014" TargetMode = "External"/><Relationship Id="rId5351" Type="http://schemas.openxmlformats.org/officeDocument/2006/relationships/hyperlink" Target="https://login.consultant.ru/link/?req=doc&amp;base=LAW&amp;n=490132&amp;dst=100765" TargetMode = "External"/><Relationship Id="rId5352" Type="http://schemas.openxmlformats.org/officeDocument/2006/relationships/hyperlink" Target="https://login.consultant.ru/link/?req=doc&amp;base=LAW&amp;n=490132&amp;dst=100766" TargetMode = "External"/><Relationship Id="rId5353" Type="http://schemas.openxmlformats.org/officeDocument/2006/relationships/hyperlink" Target="https://login.consultant.ru/link/?req=doc&amp;base=LAW&amp;n=490132&amp;dst=100767" TargetMode = "External"/><Relationship Id="rId5354" Type="http://schemas.openxmlformats.org/officeDocument/2006/relationships/hyperlink" Target="https://login.consultant.ru/link/?req=doc&amp;base=LAW&amp;n=60087&amp;dst=100010" TargetMode = "External"/><Relationship Id="rId5355" Type="http://schemas.openxmlformats.org/officeDocument/2006/relationships/hyperlink" Target="https://login.consultant.ru/link/?req=doc&amp;base=LAW&amp;n=470677&amp;dst=100871" TargetMode = "External"/><Relationship Id="rId5356" Type="http://schemas.openxmlformats.org/officeDocument/2006/relationships/hyperlink" Target="https://login.consultant.ru/link/?req=doc&amp;base=LAW&amp;n=453874&amp;dst=100034" TargetMode = "External"/><Relationship Id="rId5357" Type="http://schemas.openxmlformats.org/officeDocument/2006/relationships/hyperlink" Target="https://login.consultant.ru/link/?req=doc&amp;base=LAW&amp;n=221231&amp;dst=100031" TargetMode = "External"/><Relationship Id="rId5358" Type="http://schemas.openxmlformats.org/officeDocument/2006/relationships/hyperlink" Target="https://login.consultant.ru/link/?req=doc&amp;base=LAW&amp;n=201259&amp;dst=100099" TargetMode = "External"/><Relationship Id="rId5359" Type="http://schemas.openxmlformats.org/officeDocument/2006/relationships/hyperlink" Target="https://login.consultant.ru/link/?req=doc&amp;base=LAW&amp;n=388482&amp;dst=100018" TargetMode = "External"/><Relationship Id="rId5360" Type="http://schemas.openxmlformats.org/officeDocument/2006/relationships/hyperlink" Target="https://login.consultant.ru/link/?req=doc&amp;base=LAW&amp;n=482499&amp;dst=100011" TargetMode = "External"/><Relationship Id="rId5361" Type="http://schemas.openxmlformats.org/officeDocument/2006/relationships/hyperlink" Target="https://login.consultant.ru/link/?req=doc&amp;base=LAW&amp;n=462225&amp;dst=100015" TargetMode = "External"/><Relationship Id="rId5362" Type="http://schemas.openxmlformats.org/officeDocument/2006/relationships/hyperlink" Target="https://login.consultant.ru/link/?req=doc&amp;base=LAW&amp;n=508344&amp;dst=100012" TargetMode = "External"/><Relationship Id="rId5363" Type="http://schemas.openxmlformats.org/officeDocument/2006/relationships/hyperlink" Target="https://login.consultant.ru/link/?req=doc&amp;base=LAW&amp;n=162570&amp;dst=100015" TargetMode = "External"/><Relationship Id="rId5364" Type="http://schemas.openxmlformats.org/officeDocument/2006/relationships/hyperlink" Target="https://login.consultant.ru/link/?req=doc&amp;base=LAW&amp;n=221223&amp;dst=100017" TargetMode = "External"/><Relationship Id="rId5365" Type="http://schemas.openxmlformats.org/officeDocument/2006/relationships/hyperlink" Target="https://login.consultant.ru/link/?req=doc&amp;base=LAW&amp;n=510478&amp;dst=100009" TargetMode = "External"/><Relationship Id="rId5366" Type="http://schemas.openxmlformats.org/officeDocument/2006/relationships/hyperlink" Target="https://login.consultant.ru/link/?req=doc&amp;base=LAW&amp;n=507385&amp;dst=101038" TargetMode = "External"/><Relationship Id="rId5367" Type="http://schemas.openxmlformats.org/officeDocument/2006/relationships/hyperlink" Target="https://login.consultant.ru/link/?req=doc&amp;base=LAW&amp;n=162570&amp;dst=100017" TargetMode = "External"/><Relationship Id="rId5368" Type="http://schemas.openxmlformats.org/officeDocument/2006/relationships/hyperlink" Target="https://login.consultant.ru/link/?req=doc&amp;base=LAW&amp;n=495256&amp;dst=100580" TargetMode = "External"/><Relationship Id="rId5369" Type="http://schemas.openxmlformats.org/officeDocument/2006/relationships/hyperlink" Target="https://login.consultant.ru/link/?req=doc&amp;base=LAW&amp;n=187993&amp;dst=100011" TargetMode = "External"/><Relationship Id="rId5370" Type="http://schemas.openxmlformats.org/officeDocument/2006/relationships/hyperlink" Target="https://login.consultant.ru/link/?req=doc&amp;base=LAW&amp;n=221223&amp;dst=100018" TargetMode = "External"/><Relationship Id="rId5371" Type="http://schemas.openxmlformats.org/officeDocument/2006/relationships/hyperlink" Target="https://login.consultant.ru/link/?req=doc&amp;base=LAW&amp;n=482514&amp;dst=100011" TargetMode = "External"/><Relationship Id="rId5372" Type="http://schemas.openxmlformats.org/officeDocument/2006/relationships/hyperlink" Target="https://login.consultant.ru/link/?req=doc&amp;base=LAW&amp;n=509325&amp;dst=100069" TargetMode = "External"/><Relationship Id="rId5373" Type="http://schemas.openxmlformats.org/officeDocument/2006/relationships/hyperlink" Target="https://login.consultant.ru/link/?req=doc&amp;base=LAW&amp;n=510478&amp;dst=100010" TargetMode = "External"/><Relationship Id="rId5374" Type="http://schemas.openxmlformats.org/officeDocument/2006/relationships/hyperlink" Target="https://login.consultant.ru/link/?req=doc&amp;base=LAW&amp;n=510478&amp;dst=100011" TargetMode = "External"/><Relationship Id="rId5375" Type="http://schemas.openxmlformats.org/officeDocument/2006/relationships/hyperlink" Target="https://login.consultant.ru/link/?req=doc&amp;base=LAW&amp;n=510478&amp;dst=100012" TargetMode = "External"/><Relationship Id="rId5376" Type="http://schemas.openxmlformats.org/officeDocument/2006/relationships/hyperlink" Target="https://login.consultant.ru/link/?req=doc&amp;base=LAW&amp;n=495256&amp;dst=100581" TargetMode = "External"/><Relationship Id="rId5377" Type="http://schemas.openxmlformats.org/officeDocument/2006/relationships/hyperlink" Target="https://login.consultant.ru/link/?req=doc&amp;base=LAW&amp;n=521612&amp;dst=100489" TargetMode = "External"/><Relationship Id="rId5378" Type="http://schemas.openxmlformats.org/officeDocument/2006/relationships/hyperlink" Target="https://login.consultant.ru/link/?req=doc&amp;base=LAW&amp;n=482514&amp;dst=100012" TargetMode = "External"/><Relationship Id="rId5379" Type="http://schemas.openxmlformats.org/officeDocument/2006/relationships/hyperlink" Target="https://login.consultant.ru/link/?req=doc&amp;base=LAW&amp;n=532385&amp;dst=101846" TargetMode = "External"/><Relationship Id="rId5380" Type="http://schemas.openxmlformats.org/officeDocument/2006/relationships/hyperlink" Target="https://login.consultant.ru/link/?req=doc&amp;base=LAW&amp;n=532385&amp;dst=101860" TargetMode = "External"/><Relationship Id="rId5381" Type="http://schemas.openxmlformats.org/officeDocument/2006/relationships/hyperlink" Target="https://login.consultant.ru/link/?req=doc&amp;base=LAW&amp;n=532385&amp;dst=101980" TargetMode = "External"/><Relationship Id="rId5382" Type="http://schemas.openxmlformats.org/officeDocument/2006/relationships/hyperlink" Target="https://login.consultant.ru/link/?req=doc&amp;base=LAW&amp;n=532385&amp;dst=2247" TargetMode = "External"/><Relationship Id="rId5383" Type="http://schemas.openxmlformats.org/officeDocument/2006/relationships/hyperlink" Target="https://login.consultant.ru/link/?req=doc&amp;base=LAW&amp;n=162570&amp;dst=100020" TargetMode = "External"/><Relationship Id="rId5384" Type="http://schemas.openxmlformats.org/officeDocument/2006/relationships/hyperlink" Target="https://login.consultant.ru/link/?req=doc&amp;base=LAW&amp;n=221223&amp;dst=100020" TargetMode = "External"/><Relationship Id="rId5385" Type="http://schemas.openxmlformats.org/officeDocument/2006/relationships/hyperlink" Target="https://login.consultant.ru/link/?req=doc&amp;base=LAW&amp;n=162570&amp;dst=100022" TargetMode = "External"/><Relationship Id="rId5386" Type="http://schemas.openxmlformats.org/officeDocument/2006/relationships/hyperlink" Target="https://login.consultant.ru/link/?req=doc&amp;base=LAW&amp;n=509314&amp;dst=100066" TargetMode = "External"/><Relationship Id="rId5387" Type="http://schemas.openxmlformats.org/officeDocument/2006/relationships/hyperlink" Target="https://login.consultant.ru/link/?req=doc&amp;base=LAW&amp;n=201316&amp;dst=100068" TargetMode = "External"/><Relationship Id="rId5388" Type="http://schemas.openxmlformats.org/officeDocument/2006/relationships/hyperlink" Target="https://login.consultant.ru/link/?req=doc&amp;base=LAW&amp;n=490132&amp;dst=100769" TargetMode = "External"/><Relationship Id="rId5389" Type="http://schemas.openxmlformats.org/officeDocument/2006/relationships/hyperlink" Target="https://login.consultant.ru/link/?req=doc&amp;base=LAW&amp;n=48944&amp;dst=100012" TargetMode = "External"/><Relationship Id="rId5390" Type="http://schemas.openxmlformats.org/officeDocument/2006/relationships/hyperlink" Target="https://login.consultant.ru/link/?req=doc&amp;base=LAW&amp;n=60087&amp;dst=100013" TargetMode = "External"/><Relationship Id="rId5391" Type="http://schemas.openxmlformats.org/officeDocument/2006/relationships/hyperlink" Target="https://login.consultant.ru/link/?req=doc&amp;base=LAW&amp;n=58266&amp;dst=100035" TargetMode = "External"/><Relationship Id="rId5392" Type="http://schemas.openxmlformats.org/officeDocument/2006/relationships/hyperlink" Target="https://login.consultant.ru/link/?req=doc&amp;base=LAW&amp;n=201316&amp;dst=100070" TargetMode = "External"/><Relationship Id="rId5393" Type="http://schemas.openxmlformats.org/officeDocument/2006/relationships/hyperlink" Target="https://login.consultant.ru/link/?req=doc&amp;base=LAW&amp;n=490132&amp;dst=100770" TargetMode = "External"/><Relationship Id="rId5394" Type="http://schemas.openxmlformats.org/officeDocument/2006/relationships/hyperlink" Target="https://login.consultant.ru/link/?req=doc&amp;base=LAW&amp;n=149788&amp;dst=100060" TargetMode = "External"/><Relationship Id="rId5395" Type="http://schemas.openxmlformats.org/officeDocument/2006/relationships/hyperlink" Target="https://login.consultant.ru/link/?req=doc&amp;base=LAW&amp;n=490132&amp;dst=100771" TargetMode = "External"/><Relationship Id="rId5396" Type="http://schemas.openxmlformats.org/officeDocument/2006/relationships/hyperlink" Target="https://login.consultant.ru/link/?req=doc&amp;base=LAW&amp;n=58266&amp;dst=100036" TargetMode = "External"/><Relationship Id="rId5397" Type="http://schemas.openxmlformats.org/officeDocument/2006/relationships/hyperlink" Target="https://login.consultant.ru/link/?req=doc&amp;base=LAW&amp;n=490132&amp;dst=100772" TargetMode = "External"/><Relationship Id="rId5398" Type="http://schemas.openxmlformats.org/officeDocument/2006/relationships/hyperlink" Target="https://login.consultant.ru/link/?req=doc&amp;base=LAW&amp;n=58266&amp;dst=100039" TargetMode = "External"/><Relationship Id="rId5399" Type="http://schemas.openxmlformats.org/officeDocument/2006/relationships/hyperlink" Target="https://login.consultant.ru/link/?req=doc&amp;base=LAW&amp;n=490132&amp;dst=100773" TargetMode = "External"/><Relationship Id="rId5400" Type="http://schemas.openxmlformats.org/officeDocument/2006/relationships/hyperlink" Target="https://login.consultant.ru/link/?req=doc&amp;base=LAW&amp;n=58266&amp;dst=100041" TargetMode = "External"/><Relationship Id="rId5401" Type="http://schemas.openxmlformats.org/officeDocument/2006/relationships/hyperlink" Target="https://login.consultant.ru/link/?req=doc&amp;base=LAW&amp;n=517470&amp;dst=100413" TargetMode = "External"/><Relationship Id="rId5402" Type="http://schemas.openxmlformats.org/officeDocument/2006/relationships/hyperlink" Target="https://login.consultant.ru/link/?req=doc&amp;base=LAW&amp;n=490132&amp;dst=100774" TargetMode = "External"/><Relationship Id="rId5403" Type="http://schemas.openxmlformats.org/officeDocument/2006/relationships/hyperlink" Target="https://login.consultant.ru/link/?req=doc&amp;base=LAW&amp;n=58266&amp;dst=100043" TargetMode = "External"/><Relationship Id="rId5404" Type="http://schemas.openxmlformats.org/officeDocument/2006/relationships/hyperlink" Target="https://login.consultant.ru/link/?req=doc&amp;base=LAW&amp;n=490132&amp;dst=100775" TargetMode = "External"/><Relationship Id="rId5405" Type="http://schemas.openxmlformats.org/officeDocument/2006/relationships/hyperlink" Target="https://login.consultant.ru/link/?req=doc&amp;base=LAW&amp;n=58266&amp;dst=100045" TargetMode = "External"/><Relationship Id="rId5406" Type="http://schemas.openxmlformats.org/officeDocument/2006/relationships/hyperlink" Target="https://login.consultant.ru/link/?req=doc&amp;base=LAW&amp;n=511675&amp;dst=100239" TargetMode = "External"/><Relationship Id="rId5407" Type="http://schemas.openxmlformats.org/officeDocument/2006/relationships/hyperlink" Target="https://login.consultant.ru/link/?req=doc&amp;base=LAW&amp;n=529679" TargetMode = "External"/><Relationship Id="rId5408" Type="http://schemas.openxmlformats.org/officeDocument/2006/relationships/hyperlink" Target="https://login.consultant.ru/link/?req=doc&amp;base=LAW&amp;n=490132&amp;dst=100776" TargetMode = "External"/><Relationship Id="rId5409" Type="http://schemas.openxmlformats.org/officeDocument/2006/relationships/hyperlink" Target="https://login.consultant.ru/link/?req=doc&amp;base=LAW&amp;n=58266&amp;dst=100047" TargetMode = "External"/><Relationship Id="rId5410" Type="http://schemas.openxmlformats.org/officeDocument/2006/relationships/hyperlink" Target="https://login.consultant.ru/link/?req=doc&amp;base=LAW&amp;n=511586&amp;dst=100074" TargetMode = "External"/><Relationship Id="rId5411" Type="http://schemas.openxmlformats.org/officeDocument/2006/relationships/hyperlink" Target="https://login.consultant.ru/link/?req=doc&amp;base=LAW&amp;n=108567&amp;dst=100042" TargetMode = "External"/><Relationship Id="rId5412" Type="http://schemas.openxmlformats.org/officeDocument/2006/relationships/hyperlink" Target="https://login.consultant.ru/link/?req=doc&amp;base=LAW&amp;n=453873&amp;dst=100012" TargetMode = "External"/><Relationship Id="rId5413" Type="http://schemas.openxmlformats.org/officeDocument/2006/relationships/hyperlink" Target="https://login.consultant.ru/link/?req=doc&amp;base=LAW&amp;n=529679&amp;dst=100134" TargetMode = "External"/><Relationship Id="rId5414" Type="http://schemas.openxmlformats.org/officeDocument/2006/relationships/hyperlink" Target="https://login.consultant.ru/link/?req=doc&amp;base=LAW&amp;n=48944&amp;dst=100013" TargetMode = "External"/><Relationship Id="rId5415" Type="http://schemas.openxmlformats.org/officeDocument/2006/relationships/hyperlink" Target="https://login.consultant.ru/link/?req=doc&amp;base=LAW&amp;n=201316&amp;dst=100072" TargetMode = "External"/><Relationship Id="rId5416" Type="http://schemas.openxmlformats.org/officeDocument/2006/relationships/hyperlink" Target="https://login.consultant.ru/link/?req=doc&amp;base=LAW&amp;n=490132&amp;dst=100777" TargetMode = "External"/><Relationship Id="rId5417" Type="http://schemas.openxmlformats.org/officeDocument/2006/relationships/hyperlink" Target="https://login.consultant.ru/link/?req=doc&amp;base=LAW&amp;n=286707&amp;dst=100058" TargetMode = "External"/><Relationship Id="rId5418" Type="http://schemas.openxmlformats.org/officeDocument/2006/relationships/hyperlink" Target="https://login.consultant.ru/link/?req=doc&amp;base=LAW&amp;n=490132&amp;dst=100778" TargetMode = "External"/><Relationship Id="rId5419" Type="http://schemas.openxmlformats.org/officeDocument/2006/relationships/hyperlink" Target="https://login.consultant.ru/link/?req=doc&amp;base=LAW&amp;n=531461&amp;dst=100211" TargetMode = "External"/><Relationship Id="rId5420" Type="http://schemas.openxmlformats.org/officeDocument/2006/relationships/hyperlink" Target="https://login.consultant.ru/link/?req=doc&amp;base=LAW&amp;n=286707&amp;dst=100059" TargetMode = "External"/><Relationship Id="rId5421" Type="http://schemas.openxmlformats.org/officeDocument/2006/relationships/hyperlink" Target="https://login.consultant.ru/link/?req=doc&amp;base=LAW&amp;n=490132&amp;dst=100779" TargetMode = "External"/><Relationship Id="rId5422" Type="http://schemas.openxmlformats.org/officeDocument/2006/relationships/hyperlink" Target="https://login.consultant.ru/link/?req=doc&amp;base=LAW&amp;n=501445&amp;dst=100185" TargetMode = "External"/><Relationship Id="rId5423" Type="http://schemas.openxmlformats.org/officeDocument/2006/relationships/hyperlink" Target="https://login.consultant.ru/link/?req=doc&amp;base=LAW&amp;n=501483&amp;dst=100822" TargetMode = "External"/><Relationship Id="rId5424" Type="http://schemas.openxmlformats.org/officeDocument/2006/relationships/hyperlink" Target="https://login.consultant.ru/link/?req=doc&amp;base=LAW&amp;n=529537&amp;dst=100009" TargetMode = "External"/><Relationship Id="rId5425" Type="http://schemas.openxmlformats.org/officeDocument/2006/relationships/hyperlink" Target="https://login.consultant.ru/link/?req=doc&amp;base=LAW&amp;n=221223&amp;dst=100021" TargetMode = "External"/><Relationship Id="rId5426" Type="http://schemas.openxmlformats.org/officeDocument/2006/relationships/hyperlink" Target="https://login.consultant.ru/link/?req=doc&amp;base=LAW&amp;n=490132&amp;dst=100780" TargetMode = "External"/><Relationship Id="rId5427" Type="http://schemas.openxmlformats.org/officeDocument/2006/relationships/hyperlink" Target="https://login.consultant.ru/link/?req=doc&amp;base=LAW&amp;n=201712&amp;dst=100540" TargetMode = "External"/><Relationship Id="rId5428" Type="http://schemas.openxmlformats.org/officeDocument/2006/relationships/hyperlink" Target="https://login.consultant.ru/link/?req=doc&amp;base=LAW&amp;n=495258&amp;dst=100030" TargetMode = "External"/><Relationship Id="rId5429" Type="http://schemas.openxmlformats.org/officeDocument/2006/relationships/hyperlink" Target="https://login.consultant.ru/link/?req=doc&amp;base=LAW&amp;n=501403&amp;dst=100188" TargetMode = "External"/><Relationship Id="rId5430" Type="http://schemas.openxmlformats.org/officeDocument/2006/relationships/hyperlink" Target="https://login.consultant.ru/link/?req=doc&amp;base=LAW&amp;n=495099&amp;dst=100046" TargetMode = "External"/><Relationship Id="rId5431" Type="http://schemas.openxmlformats.org/officeDocument/2006/relationships/hyperlink" Target="https://login.consultant.ru/link/?req=doc&amp;base=LAW&amp;n=483052" TargetMode = "External"/><Relationship Id="rId5432" Type="http://schemas.openxmlformats.org/officeDocument/2006/relationships/hyperlink" Target="https://login.consultant.ru/link/?req=doc&amp;base=LAW&amp;n=495258&amp;dst=100031" TargetMode = "External"/><Relationship Id="rId5433" Type="http://schemas.openxmlformats.org/officeDocument/2006/relationships/hyperlink" Target="https://login.consultant.ru/link/?req=doc&amp;base=LAW&amp;n=495260&amp;dst=100041" TargetMode = "External"/><Relationship Id="rId5434" Type="http://schemas.openxmlformats.org/officeDocument/2006/relationships/hyperlink" Target="https://login.consultant.ru/link/?req=doc&amp;base=LAW&amp;n=286707&amp;dst=100060" TargetMode = "External"/><Relationship Id="rId5435" Type="http://schemas.openxmlformats.org/officeDocument/2006/relationships/hyperlink" Target="https://login.consultant.ru/link/?req=doc&amp;base=LAW&amp;n=341749&amp;dst=100011" TargetMode = "External"/><Relationship Id="rId5436" Type="http://schemas.openxmlformats.org/officeDocument/2006/relationships/hyperlink" Target="https://login.consultant.ru/link/?req=doc&amp;base=LAW&amp;n=149646&amp;dst=100024" TargetMode = "External"/><Relationship Id="rId5437" Type="http://schemas.openxmlformats.org/officeDocument/2006/relationships/hyperlink" Target="https://login.consultant.ru/link/?req=doc&amp;base=LAW&amp;n=149646&amp;dst=100027" TargetMode = "External"/><Relationship Id="rId5438" Type="http://schemas.openxmlformats.org/officeDocument/2006/relationships/hyperlink" Target="https://login.consultant.ru/link/?req=doc&amp;base=LAW&amp;n=221369&amp;dst=100063" TargetMode = "External"/><Relationship Id="rId5439" Type="http://schemas.openxmlformats.org/officeDocument/2006/relationships/hyperlink" Target="https://login.consultant.ru/link/?req=doc&amp;base=LAW&amp;n=381394&amp;dst=100011" TargetMode = "External"/><Relationship Id="rId5440" Type="http://schemas.openxmlformats.org/officeDocument/2006/relationships/hyperlink" Target="https://login.consultant.ru/link/?req=doc&amp;base=LAW&amp;n=149859&amp;dst=100111" TargetMode = "External"/><Relationship Id="rId5441" Type="http://schemas.openxmlformats.org/officeDocument/2006/relationships/hyperlink" Target="https://login.consultant.ru/link/?req=doc&amp;base=LAW&amp;n=381394&amp;dst=100012" TargetMode = "External"/><Relationship Id="rId5442" Type="http://schemas.openxmlformats.org/officeDocument/2006/relationships/hyperlink" Target="https://login.consultant.ru/link/?req=doc&amp;base=LAW&amp;n=511606&amp;dst=100100" TargetMode = "External"/><Relationship Id="rId5443" Type="http://schemas.openxmlformats.org/officeDocument/2006/relationships/hyperlink" Target="https://login.consultant.ru/link/?req=doc&amp;base=LAW&amp;n=286707&amp;dst=100061" TargetMode = "External"/><Relationship Id="rId5444" Type="http://schemas.openxmlformats.org/officeDocument/2006/relationships/hyperlink" Target="https://login.consultant.ru/link/?req=doc&amp;base=LAW&amp;n=511068&amp;dst=100087" TargetMode = "External"/><Relationship Id="rId5445" Type="http://schemas.openxmlformats.org/officeDocument/2006/relationships/hyperlink" Target="https://login.consultant.ru/link/?req=doc&amp;base=LAW&amp;n=103008&amp;dst=100048" TargetMode = "External"/><Relationship Id="rId5446" Type="http://schemas.openxmlformats.org/officeDocument/2006/relationships/hyperlink" Target="https://login.consultant.ru/link/?req=doc&amp;base=LAW&amp;n=511068&amp;dst=100089" TargetMode = "External"/><Relationship Id="rId5447" Type="http://schemas.openxmlformats.org/officeDocument/2006/relationships/hyperlink" Target="https://login.consultant.ru/link/?req=doc&amp;base=LAW&amp;n=286707&amp;dst=100062" TargetMode = "External"/><Relationship Id="rId5448" Type="http://schemas.openxmlformats.org/officeDocument/2006/relationships/hyperlink" Target="https://login.consultant.ru/link/?req=doc&amp;base=LAW&amp;n=494938&amp;dst=100034" TargetMode = "External"/><Relationship Id="rId5449" Type="http://schemas.openxmlformats.org/officeDocument/2006/relationships/hyperlink" Target="https://login.consultant.ru/link/?req=doc&amp;base=LAW&amp;n=102922&amp;dst=100028" TargetMode = "External"/><Relationship Id="rId5450" Type="http://schemas.openxmlformats.org/officeDocument/2006/relationships/hyperlink" Target="https://login.consultant.ru/link/?req=doc&amp;base=LAW&amp;n=286707&amp;dst=100063" TargetMode = "External"/><Relationship Id="rId5451" Type="http://schemas.openxmlformats.org/officeDocument/2006/relationships/hyperlink" Target="https://login.consultant.ru/link/?req=doc&amp;base=LAW&amp;n=217344&amp;dst=100012" TargetMode = "External"/><Relationship Id="rId5452" Type="http://schemas.openxmlformats.org/officeDocument/2006/relationships/hyperlink" Target="https://login.consultant.ru/link/?req=doc&amp;base=LAW&amp;n=286707&amp;dst=100064" TargetMode = "External"/><Relationship Id="rId5453" Type="http://schemas.openxmlformats.org/officeDocument/2006/relationships/hyperlink" Target="https://login.consultant.ru/link/?req=doc&amp;base=LAW&amp;n=217344&amp;dst=100015" TargetMode = "External"/><Relationship Id="rId5454" Type="http://schemas.openxmlformats.org/officeDocument/2006/relationships/hyperlink" Target="https://login.consultant.ru/link/?req=doc&amp;base=LAW&amp;n=217313&amp;dst=100079" TargetMode = "External"/><Relationship Id="rId5455" Type="http://schemas.openxmlformats.org/officeDocument/2006/relationships/hyperlink" Target="https://login.consultant.ru/link/?req=doc&amp;base=LAW&amp;n=221223&amp;dst=100022" TargetMode = "External"/><Relationship Id="rId5456" Type="http://schemas.openxmlformats.org/officeDocument/2006/relationships/hyperlink" Target="https://login.consultant.ru/link/?req=doc&amp;base=LAW&amp;n=495103&amp;dst=100071" TargetMode = "External"/><Relationship Id="rId5457" Type="http://schemas.openxmlformats.org/officeDocument/2006/relationships/hyperlink" Target="https://login.consultant.ru/link/?req=doc&amp;base=LAW&amp;n=523249&amp;dst=84" TargetMode = "External"/><Relationship Id="rId5458" Type="http://schemas.openxmlformats.org/officeDocument/2006/relationships/hyperlink" Target="https://login.consultant.ru/link/?req=doc&amp;base=LAW&amp;n=446159&amp;dst=100044" TargetMode = "External"/><Relationship Id="rId5459" Type="http://schemas.openxmlformats.org/officeDocument/2006/relationships/hyperlink" Target="https://login.consultant.ru/link/?req=doc&amp;base=LAW&amp;n=117191&amp;dst=100046" TargetMode = "External"/><Relationship Id="rId5460" Type="http://schemas.openxmlformats.org/officeDocument/2006/relationships/hyperlink" Target="https://login.consultant.ru/link/?req=doc&amp;base=LAW&amp;n=286707&amp;dst=100065" TargetMode = "External"/><Relationship Id="rId5461" Type="http://schemas.openxmlformats.org/officeDocument/2006/relationships/hyperlink" Target="https://login.consultant.ru/link/?req=doc&amp;base=LAW&amp;n=298681&amp;dst=100123" TargetMode = "External"/><Relationship Id="rId5462" Type="http://schemas.openxmlformats.org/officeDocument/2006/relationships/hyperlink" Target="https://login.consultant.ru/link/?req=doc&amp;base=LAW&amp;n=315362&amp;dst=100049" TargetMode = "External"/><Relationship Id="rId5463" Type="http://schemas.openxmlformats.org/officeDocument/2006/relationships/hyperlink" Target="https://login.consultant.ru/link/?req=doc&amp;base=LAW&amp;n=286707&amp;dst=100066" TargetMode = "External"/><Relationship Id="rId5464" Type="http://schemas.openxmlformats.org/officeDocument/2006/relationships/hyperlink" Target="https://login.consultant.ru/link/?req=doc&amp;base=LAW&amp;n=149071&amp;dst=100045" TargetMode = "External"/><Relationship Id="rId5465" Type="http://schemas.openxmlformats.org/officeDocument/2006/relationships/hyperlink" Target="https://login.consultant.ru/link/?req=doc&amp;base=LAW&amp;n=149071&amp;dst=100048" TargetMode = "External"/><Relationship Id="rId5466" Type="http://schemas.openxmlformats.org/officeDocument/2006/relationships/hyperlink" Target="https://login.consultant.ru/link/?req=doc&amp;base=LAW&amp;n=187993&amp;dst=100012" TargetMode = "External"/><Relationship Id="rId5467" Type="http://schemas.openxmlformats.org/officeDocument/2006/relationships/hyperlink" Target="https://login.consultant.ru/link/?req=doc&amp;base=LAW&amp;n=217847&amp;dst=100034" TargetMode = "External"/><Relationship Id="rId5468" Type="http://schemas.openxmlformats.org/officeDocument/2006/relationships/hyperlink" Target="https://login.consultant.ru/link/?req=doc&amp;base=LAW&amp;n=220702&amp;dst=100341" TargetMode = "External"/><Relationship Id="rId5469" Type="http://schemas.openxmlformats.org/officeDocument/2006/relationships/hyperlink" Target="https://login.consultant.ru/link/?req=doc&amp;base=LAW&amp;n=495260&amp;dst=100044" TargetMode = "External"/><Relationship Id="rId5470" Type="http://schemas.openxmlformats.org/officeDocument/2006/relationships/hyperlink" Target="https://login.consultant.ru/link/?req=doc&amp;base=LAW&amp;n=470677&amp;dst=100874" TargetMode = "External"/><Relationship Id="rId5471" Type="http://schemas.openxmlformats.org/officeDocument/2006/relationships/hyperlink" Target="https://login.consultant.ru/link/?req=doc&amp;base=LAW&amp;n=453874&amp;dst=100035" TargetMode = "External"/><Relationship Id="rId5472" Type="http://schemas.openxmlformats.org/officeDocument/2006/relationships/hyperlink" Target="https://login.consultant.ru/link/?req=doc&amp;base=LAW&amp;n=201259&amp;dst=100102" TargetMode = "External"/><Relationship Id="rId5473" Type="http://schemas.openxmlformats.org/officeDocument/2006/relationships/hyperlink" Target="https://login.consultant.ru/link/?req=doc&amp;base=LAW&amp;n=388538&amp;dst=100171" TargetMode = "External"/><Relationship Id="rId5474" Type="http://schemas.openxmlformats.org/officeDocument/2006/relationships/hyperlink" Target="https://login.consultant.ru/link/?req=doc&amp;base=LAW&amp;n=286560&amp;dst=100048" TargetMode = "External"/><Relationship Id="rId5475" Type="http://schemas.openxmlformats.org/officeDocument/2006/relationships/hyperlink" Target="https://login.consultant.ru/link/?req=doc&amp;base=LAW&amp;n=420988&amp;dst=100157" TargetMode = "External"/><Relationship Id="rId5476" Type="http://schemas.openxmlformats.org/officeDocument/2006/relationships/hyperlink" Target="https://login.consultant.ru/link/?req=doc&amp;base=LAW&amp;n=512729" TargetMode = "External"/><Relationship Id="rId5477" Type="http://schemas.openxmlformats.org/officeDocument/2006/relationships/hyperlink" Target="https://login.consultant.ru/link/?req=doc&amp;base=LAW&amp;n=286560&amp;dst=100049" TargetMode = "External"/><Relationship Id="rId5478" Type="http://schemas.openxmlformats.org/officeDocument/2006/relationships/hyperlink" Target="https://login.consultant.ru/link/?req=doc&amp;base=LAW&amp;n=176172&amp;dst=100055" TargetMode = "External"/><Relationship Id="rId5479" Type="http://schemas.openxmlformats.org/officeDocument/2006/relationships/hyperlink" Target="https://login.consultant.ru/link/?req=doc&amp;base=LAW&amp;n=176172&amp;dst=100058" TargetMode = "External"/><Relationship Id="rId5480" Type="http://schemas.openxmlformats.org/officeDocument/2006/relationships/hyperlink" Target="https://login.consultant.ru/link/?req=doc&amp;base=LAW&amp;n=213706&amp;dst=100019" TargetMode = "External"/><Relationship Id="rId5481" Type="http://schemas.openxmlformats.org/officeDocument/2006/relationships/hyperlink" Target="https://login.consultant.ru/link/?req=doc&amp;base=LAW&amp;n=213706&amp;dst=100022" TargetMode = "External"/><Relationship Id="rId5482" Type="http://schemas.openxmlformats.org/officeDocument/2006/relationships/hyperlink" Target="https://login.consultant.ru/link/?req=doc&amp;base=LAW&amp;n=221193&amp;dst=100282" TargetMode = "External"/><Relationship Id="rId5483" Type="http://schemas.openxmlformats.org/officeDocument/2006/relationships/hyperlink" Target="https://login.consultant.ru/link/?req=doc&amp;base=LAW&amp;n=527041&amp;dst=100029" TargetMode = "External"/><Relationship Id="rId5484" Type="http://schemas.openxmlformats.org/officeDocument/2006/relationships/hyperlink" Target="https://login.consultant.ru/link/?req=doc&amp;base=LAW&amp;n=322498&amp;dst=100009" TargetMode = "External"/><Relationship Id="rId5485" Type="http://schemas.openxmlformats.org/officeDocument/2006/relationships/hyperlink" Target="https://login.consultant.ru/link/?req=doc&amp;base=LAW&amp;n=529673" TargetMode = "External"/><Relationship Id="rId5486" Type="http://schemas.openxmlformats.org/officeDocument/2006/relationships/hyperlink" Target="https://login.consultant.ru/link/?req=doc&amp;base=LAW&amp;n=420803&amp;dst=100302" TargetMode = "External"/><Relationship Id="rId5487" Type="http://schemas.openxmlformats.org/officeDocument/2006/relationships/hyperlink" Target="https://login.consultant.ru/link/?req=doc&amp;base=LAW&amp;n=420803&amp;dst=100305" TargetMode = "External"/><Relationship Id="rId5488" Type="http://schemas.openxmlformats.org/officeDocument/2006/relationships/hyperlink" Target="https://login.consultant.ru/link/?req=doc&amp;base=LAW&amp;n=388772&amp;dst=100014" TargetMode = "External"/><Relationship Id="rId5489" Type="http://schemas.openxmlformats.org/officeDocument/2006/relationships/hyperlink" Target="https://login.consultant.ru/link/?req=doc&amp;base=LAW&amp;n=302859&amp;dst=100034" TargetMode = "External"/><Relationship Id="rId5490" Type="http://schemas.openxmlformats.org/officeDocument/2006/relationships/hyperlink" Target="https://login.consultant.ru/link/?req=doc&amp;base=LAW&amp;n=302859&amp;dst=100037" TargetMode = "External"/><Relationship Id="rId5491" Type="http://schemas.openxmlformats.org/officeDocument/2006/relationships/hyperlink" Target="https://login.consultant.ru/link/?req=doc&amp;base=LAW&amp;n=388482&amp;dst=100021" TargetMode = "External"/><Relationship Id="rId5492" Type="http://schemas.openxmlformats.org/officeDocument/2006/relationships/hyperlink" Target="https://login.consultant.ru/link/?req=doc&amp;base=LAW&amp;n=388482&amp;dst=100024" TargetMode = "External"/><Relationship Id="rId5493" Type="http://schemas.openxmlformats.org/officeDocument/2006/relationships/hyperlink" Target="https://login.consultant.ru/link/?req=doc&amp;base=LAW&amp;n=434569&amp;dst=100011" TargetMode = "External"/><Relationship Id="rId5494" Type="http://schemas.openxmlformats.org/officeDocument/2006/relationships/hyperlink" Target="https://login.consultant.ru/link/?req=doc&amp;base=LAW&amp;n=404040&amp;dst=100021" TargetMode = "External"/><Relationship Id="rId5495" Type="http://schemas.openxmlformats.org/officeDocument/2006/relationships/hyperlink" Target="https://login.consultant.ru/link/?req=doc&amp;base=LAW&amp;n=404040&amp;dst=100024" TargetMode = "External"/><Relationship Id="rId5496" Type="http://schemas.openxmlformats.org/officeDocument/2006/relationships/hyperlink" Target="https://login.consultant.ru/link/?req=doc&amp;base=LAW&amp;n=434569&amp;dst=100012" TargetMode = "External"/><Relationship Id="rId5497" Type="http://schemas.openxmlformats.org/officeDocument/2006/relationships/hyperlink" Target="https://login.consultant.ru/link/?req=doc&amp;base=LAW&amp;n=434569&amp;dst=100015" TargetMode = "External"/><Relationship Id="rId5498" Type="http://schemas.openxmlformats.org/officeDocument/2006/relationships/hyperlink" Target="https://login.consultant.ru/link/?req=doc&amp;base=LAW&amp;n=503698&amp;dst=100008" TargetMode = "External"/><Relationship Id="rId5499" Type="http://schemas.openxmlformats.org/officeDocument/2006/relationships/hyperlink" Target="https://login.consultant.ru/link/?req=doc&amp;base=LAW&amp;n=452702&amp;dst=100011" TargetMode = "External"/><Relationship Id="rId5500" Type="http://schemas.openxmlformats.org/officeDocument/2006/relationships/hyperlink" Target="https://login.consultant.ru/link/?req=doc&amp;base=LAW&amp;n=482499&amp;dst=100014" TargetMode = "External"/><Relationship Id="rId5501" Type="http://schemas.openxmlformats.org/officeDocument/2006/relationships/hyperlink" Target="https://login.consultant.ru/link/?req=doc&amp;base=LAW&amp;n=511068&amp;dst=100092" TargetMode = "External"/><Relationship Id="rId5502" Type="http://schemas.openxmlformats.org/officeDocument/2006/relationships/hyperlink" Target="https://login.consultant.ru/link/?req=doc&amp;base=LAW&amp;n=511068&amp;dst=100095" TargetMode = "External"/><Relationship Id="rId5503" Type="http://schemas.openxmlformats.org/officeDocument/2006/relationships/hyperlink" Target="https://login.consultant.ru/link/?req=doc&amp;base=LAW&amp;n=102922&amp;dst=100031" TargetMode = "External"/><Relationship Id="rId5504" Type="http://schemas.openxmlformats.org/officeDocument/2006/relationships/hyperlink" Target="https://login.consultant.ru/link/?req=doc&amp;base=LAW&amp;n=420803&amp;dst=100307" TargetMode = "External"/><Relationship Id="rId5505" Type="http://schemas.openxmlformats.org/officeDocument/2006/relationships/hyperlink" Target="https://login.consultant.ru/link/?req=doc&amp;base=LAW&amp;n=511068&amp;dst=100097" TargetMode = "External"/><Relationship Id="rId5506" Type="http://schemas.openxmlformats.org/officeDocument/2006/relationships/hyperlink" Target="https://login.consultant.ru/link/?req=doc&amp;base=LAW&amp;n=201257&amp;dst=100117" TargetMode = "External"/><Relationship Id="rId5507" Type="http://schemas.openxmlformats.org/officeDocument/2006/relationships/hyperlink" Target="https://login.consultant.ru/link/?req=doc&amp;base=LAW&amp;n=500015&amp;dst=22" TargetMode = "External"/><Relationship Id="rId5508" Type="http://schemas.openxmlformats.org/officeDocument/2006/relationships/hyperlink" Target="https://login.consultant.ru/link/?req=doc&amp;base=LAW&amp;n=421794&amp;dst=100064" TargetMode = "External"/><Relationship Id="rId5509" Type="http://schemas.openxmlformats.org/officeDocument/2006/relationships/hyperlink" Target="https://login.consultant.ru/link/?req=doc&amp;base=LAW&amp;n=479353&amp;dst=100114" TargetMode = "External"/><Relationship Id="rId5510" Type="http://schemas.openxmlformats.org/officeDocument/2006/relationships/hyperlink" Target="https://login.consultant.ru/link/?req=doc&amp;base=LAW&amp;n=511068&amp;dst=100098" TargetMode = "External"/><Relationship Id="rId5511" Type="http://schemas.openxmlformats.org/officeDocument/2006/relationships/hyperlink" Target="https://login.consultant.ru/link/?req=doc&amp;base=LAW&amp;n=518058&amp;dst=100009" TargetMode = "External"/><Relationship Id="rId5512" Type="http://schemas.openxmlformats.org/officeDocument/2006/relationships/hyperlink" Target="https://login.consultant.ru/link/?req=doc&amp;base=LAW&amp;n=217344&amp;dst=100019" TargetMode = "External"/><Relationship Id="rId5513" Type="http://schemas.openxmlformats.org/officeDocument/2006/relationships/hyperlink" Target="https://login.consultant.ru/link/?req=doc&amp;base=LAW&amp;n=495392&amp;dst=100013" TargetMode = "External"/><Relationship Id="rId5514" Type="http://schemas.openxmlformats.org/officeDocument/2006/relationships/hyperlink" Target="https://login.consultant.ru/link/?req=doc&amp;base=LAW&amp;n=511360&amp;dst=178" TargetMode = "External"/><Relationship Id="rId5515" Type="http://schemas.openxmlformats.org/officeDocument/2006/relationships/hyperlink" Target="https://login.consultant.ru/link/?req=doc&amp;base=LAW&amp;n=532260&amp;dst=100204" TargetMode = "External"/><Relationship Id="rId5516" Type="http://schemas.openxmlformats.org/officeDocument/2006/relationships/hyperlink" Target="https://login.consultant.ru/link/?req=doc&amp;base=LAW&amp;n=448085&amp;dst=100008" TargetMode = "External"/><Relationship Id="rId5517" Type="http://schemas.openxmlformats.org/officeDocument/2006/relationships/hyperlink" Target="https://login.consultant.ru/link/?req=doc&amp;base=LAW&amp;n=448085&amp;dst=100011" TargetMode = "External"/><Relationship Id="rId5518" Type="http://schemas.openxmlformats.org/officeDocument/2006/relationships/hyperlink" Target="https://login.consultant.ru/link/?req=doc&amp;base=LAW&amp;n=516663&amp;dst=100039" TargetMode = "External"/><Relationship Id="rId5519" Type="http://schemas.openxmlformats.org/officeDocument/2006/relationships/hyperlink" Target="https://login.consultant.ru/link/?req=doc&amp;base=LAW&amp;n=516663&amp;dst=100022" TargetMode = "External"/><Relationship Id="rId5520" Type="http://schemas.openxmlformats.org/officeDocument/2006/relationships/hyperlink" Target="https://login.consultant.ru/link/?req=doc&amp;base=LAW&amp;n=420988&amp;dst=100160" TargetMode = "External"/><Relationship Id="rId5521" Type="http://schemas.openxmlformats.org/officeDocument/2006/relationships/hyperlink" Target="https://login.consultant.ru/link/?req=doc&amp;base=LAW&amp;n=533471&amp;dst=512" TargetMode = "External"/><Relationship Id="rId5522" Type="http://schemas.openxmlformats.org/officeDocument/2006/relationships/hyperlink" Target="https://login.consultant.ru/link/?req=doc&amp;base=LAW&amp;n=165868&amp;dst=100115" TargetMode = "External"/><Relationship Id="rId5523" Type="http://schemas.openxmlformats.org/officeDocument/2006/relationships/hyperlink" Target="https://login.consultant.ru/link/?req=doc&amp;base=LAW&amp;n=162591&amp;dst=100016" TargetMode = "External"/><Relationship Id="rId5524" Type="http://schemas.openxmlformats.org/officeDocument/2006/relationships/hyperlink" Target="https://login.consultant.ru/link/?req=doc&amp;base=LAW&amp;n=162570&amp;dst=100029" TargetMode = "External"/><Relationship Id="rId5525" Type="http://schemas.openxmlformats.org/officeDocument/2006/relationships/hyperlink" Target="https://login.consultant.ru/link/?req=doc&amp;base=LAW&amp;n=446154&amp;dst=100048" TargetMode = "External"/><Relationship Id="rId5526" Type="http://schemas.openxmlformats.org/officeDocument/2006/relationships/hyperlink" Target="https://login.consultant.ru/link/?req=doc&amp;base=LAW&amp;n=171234&amp;dst=100008" TargetMode = "External"/><Relationship Id="rId5527" Type="http://schemas.openxmlformats.org/officeDocument/2006/relationships/hyperlink" Target="https://login.consultant.ru/link/?req=doc&amp;base=LAW&amp;n=187993&amp;dst=100013" TargetMode = "External"/><Relationship Id="rId5528" Type="http://schemas.openxmlformats.org/officeDocument/2006/relationships/hyperlink" Target="https://login.consultant.ru/link/?req=doc&amp;base=LAW&amp;n=189504&amp;dst=100016" TargetMode = "External"/><Relationship Id="rId5529" Type="http://schemas.openxmlformats.org/officeDocument/2006/relationships/hyperlink" Target="https://login.consultant.ru/link/?req=doc&amp;base=LAW&amp;n=286953&amp;dst=100210" TargetMode = "External"/><Relationship Id="rId5530" Type="http://schemas.openxmlformats.org/officeDocument/2006/relationships/hyperlink" Target="https://login.consultant.ru/link/?req=doc&amp;base=LAW&amp;n=413549&amp;dst=100542" TargetMode = "External"/><Relationship Id="rId5531" Type="http://schemas.openxmlformats.org/officeDocument/2006/relationships/hyperlink" Target="https://login.consultant.ru/link/?req=doc&amp;base=LAW&amp;n=209907&amp;dst=100019" TargetMode = "External"/><Relationship Id="rId5532" Type="http://schemas.openxmlformats.org/officeDocument/2006/relationships/hyperlink" Target="https://login.consultant.ru/link/?req=doc&amp;base=LAW&amp;n=220284&amp;dst=100023" TargetMode = "External"/><Relationship Id="rId5533" Type="http://schemas.openxmlformats.org/officeDocument/2006/relationships/hyperlink" Target="https://login.consultant.ru/link/?req=doc&amp;base=LAW&amp;n=221223&amp;dst=100023" TargetMode = "External"/><Relationship Id="rId5534" Type="http://schemas.openxmlformats.org/officeDocument/2006/relationships/hyperlink" Target="https://login.consultant.ru/link/?req=doc&amp;base=LAW&amp;n=292498&amp;dst=100009" TargetMode = "External"/><Relationship Id="rId5535" Type="http://schemas.openxmlformats.org/officeDocument/2006/relationships/hyperlink" Target="https://login.consultant.ru/link/?req=doc&amp;base=LAW&amp;n=336732&amp;dst=100016" TargetMode = "External"/><Relationship Id="rId5536" Type="http://schemas.openxmlformats.org/officeDocument/2006/relationships/hyperlink" Target="https://login.consultant.ru/link/?req=doc&amp;base=LAW&amp;n=436419&amp;dst=100018" TargetMode = "External"/><Relationship Id="rId5537" Type="http://schemas.openxmlformats.org/officeDocument/2006/relationships/hyperlink" Target="https://login.consultant.ru/link/?req=doc&amp;base=LAW&amp;n=384897&amp;dst=100019" TargetMode = "External"/><Relationship Id="rId5538" Type="http://schemas.openxmlformats.org/officeDocument/2006/relationships/hyperlink" Target="https://login.consultant.ru/link/?req=doc&amp;base=LAW&amp;n=436196&amp;dst=100017" TargetMode = "External"/><Relationship Id="rId5539" Type="http://schemas.openxmlformats.org/officeDocument/2006/relationships/hyperlink" Target="https://login.consultant.ru/link/?req=doc&amp;base=LAW&amp;n=449360&amp;dst=100012" TargetMode = "External"/><Relationship Id="rId5540" Type="http://schemas.openxmlformats.org/officeDocument/2006/relationships/hyperlink" Target="https://login.consultant.ru/link/?req=doc&amp;base=LAW&amp;n=480361&amp;dst=100040" TargetMode = "External"/><Relationship Id="rId5541" Type="http://schemas.openxmlformats.org/officeDocument/2006/relationships/hyperlink" Target="https://login.consultant.ru/link/?req=doc&amp;base=LAW&amp;n=482514&amp;dst=100019" TargetMode = "External"/><Relationship Id="rId5542" Type="http://schemas.openxmlformats.org/officeDocument/2006/relationships/hyperlink" Target="https://login.consultant.ru/link/?req=doc&amp;base=LAW&amp;n=493079&amp;dst=100025" TargetMode = "External"/><Relationship Id="rId5543" Type="http://schemas.openxmlformats.org/officeDocument/2006/relationships/hyperlink" Target="https://login.consultant.ru/link/?req=doc&amp;base=LAW&amp;n=494748&amp;dst=100142" TargetMode = "External"/><Relationship Id="rId5544" Type="http://schemas.openxmlformats.org/officeDocument/2006/relationships/hyperlink" Target="https://login.consultant.ru/link/?req=doc&amp;base=LAW&amp;n=490132&amp;dst=100782" TargetMode = "External"/><Relationship Id="rId5545" Type="http://schemas.openxmlformats.org/officeDocument/2006/relationships/hyperlink" Target="https://login.consultant.ru/link/?req=doc&amp;base=LAW&amp;n=103113&amp;dst=100056" TargetMode = "External"/><Relationship Id="rId5546" Type="http://schemas.openxmlformats.org/officeDocument/2006/relationships/hyperlink" Target="https://login.consultant.ru/link/?req=doc&amp;base=LAW&amp;n=286707&amp;dst=100068" TargetMode = "External"/><Relationship Id="rId5547" Type="http://schemas.openxmlformats.org/officeDocument/2006/relationships/hyperlink" Target="https://login.consultant.ru/link/?req=doc&amp;base=LAW&amp;n=501483&amp;dst=100826" TargetMode = "External"/><Relationship Id="rId5548" Type="http://schemas.openxmlformats.org/officeDocument/2006/relationships/hyperlink" Target="https://login.consultant.ru/link/?req=doc&amp;base=LAW&amp;n=501445&amp;dst=100187" TargetMode = "External"/><Relationship Id="rId5549" Type="http://schemas.openxmlformats.org/officeDocument/2006/relationships/hyperlink" Target="https://login.consultant.ru/link/?req=doc&amp;base=LAW&amp;n=183375&amp;dst=100054" TargetMode = "External"/><Relationship Id="rId5550" Type="http://schemas.openxmlformats.org/officeDocument/2006/relationships/hyperlink" Target="https://login.consultant.ru/link/?req=doc&amp;base=LAW&amp;n=286707&amp;dst=100069" TargetMode = "External"/><Relationship Id="rId5551" Type="http://schemas.openxmlformats.org/officeDocument/2006/relationships/hyperlink" Target="https://login.consultant.ru/link/?req=doc&amp;base=LAW&amp;n=380356&amp;dst=100011" TargetMode = "External"/><Relationship Id="rId5552" Type="http://schemas.openxmlformats.org/officeDocument/2006/relationships/hyperlink" Target="https://login.consultant.ru/link/?req=doc&amp;base=LAW&amp;n=183375&amp;dst=100055" TargetMode = "External"/><Relationship Id="rId5553" Type="http://schemas.openxmlformats.org/officeDocument/2006/relationships/hyperlink" Target="https://login.consultant.ru/link/?req=doc&amp;base=LAW&amp;n=501445&amp;dst=100188" TargetMode = "External"/><Relationship Id="rId5554" Type="http://schemas.openxmlformats.org/officeDocument/2006/relationships/hyperlink" Target="https://login.consultant.ru/link/?req=doc&amp;base=LAW&amp;n=183375&amp;dst=100058" TargetMode = "External"/><Relationship Id="rId5555" Type="http://schemas.openxmlformats.org/officeDocument/2006/relationships/hyperlink" Target="https://login.consultant.ru/link/?req=doc&amp;base=LAW&amp;n=286707&amp;dst=100070" TargetMode = "External"/><Relationship Id="rId5556" Type="http://schemas.openxmlformats.org/officeDocument/2006/relationships/hyperlink" Target="https://login.consultant.ru/link/?req=doc&amp;base=LAW&amp;n=380356&amp;dst=100012" TargetMode = "External"/><Relationship Id="rId5557" Type="http://schemas.openxmlformats.org/officeDocument/2006/relationships/hyperlink" Target="https://login.consultant.ru/link/?req=doc&amp;base=LAW&amp;n=183375&amp;dst=100059" TargetMode = "External"/><Relationship Id="rId5558" Type="http://schemas.openxmlformats.org/officeDocument/2006/relationships/hyperlink" Target="https://login.consultant.ru/link/?req=doc&amp;base=LAW&amp;n=183375&amp;dst=100061" TargetMode = "External"/><Relationship Id="rId5559" Type="http://schemas.openxmlformats.org/officeDocument/2006/relationships/hyperlink" Target="https://login.consultant.ru/link/?req=doc&amp;base=LAW&amp;n=495260&amp;dst=100048" TargetMode = "External"/><Relationship Id="rId5560" Type="http://schemas.openxmlformats.org/officeDocument/2006/relationships/hyperlink" Target="https://login.consultant.ru/link/?req=doc&amp;base=LAW&amp;n=495256&amp;dst=100585" TargetMode = "External"/><Relationship Id="rId5561" Type="http://schemas.openxmlformats.org/officeDocument/2006/relationships/hyperlink" Target="https://login.consultant.ru/link/?req=doc&amp;base=LAW&amp;n=495260&amp;dst=100049" TargetMode = "External"/><Relationship Id="rId5562" Type="http://schemas.openxmlformats.org/officeDocument/2006/relationships/hyperlink" Target="https://login.consultant.ru/link/?req=doc&amp;base=LAW&amp;n=521612&amp;dst=100455" TargetMode = "External"/><Relationship Id="rId5563" Type="http://schemas.openxmlformats.org/officeDocument/2006/relationships/hyperlink" Target="https://login.consultant.ru/link/?req=doc&amp;base=LAW&amp;n=494748&amp;dst=100143" TargetMode = "External"/><Relationship Id="rId5564" Type="http://schemas.openxmlformats.org/officeDocument/2006/relationships/hyperlink" Target="https://login.consultant.ru/link/?req=doc&amp;base=LAW&amp;n=381394&amp;dst=100015" TargetMode = "External"/><Relationship Id="rId5565" Type="http://schemas.openxmlformats.org/officeDocument/2006/relationships/hyperlink" Target="https://login.consultant.ru/link/?req=doc&amp;base=LAW&amp;n=501403&amp;dst=100196" TargetMode = "External"/><Relationship Id="rId5566" Type="http://schemas.openxmlformats.org/officeDocument/2006/relationships/hyperlink" Target="https://login.consultant.ru/link/?req=doc&amp;base=LAW&amp;n=103008&amp;dst=100052" TargetMode = "External"/><Relationship Id="rId5567" Type="http://schemas.openxmlformats.org/officeDocument/2006/relationships/hyperlink" Target="https://login.consultant.ru/link/?req=doc&amp;base=LAW&amp;n=103113&amp;dst=100057" TargetMode = "External"/><Relationship Id="rId5568" Type="http://schemas.openxmlformats.org/officeDocument/2006/relationships/hyperlink" Target="https://login.consultant.ru/link/?req=doc&amp;base=LAW&amp;n=533928&amp;dst=100326" TargetMode = "External"/><Relationship Id="rId5569" Type="http://schemas.openxmlformats.org/officeDocument/2006/relationships/hyperlink" Target="https://login.consultant.ru/link/?req=doc&amp;base=LAW&amp;n=201265&amp;dst=100314" TargetMode = "External"/><Relationship Id="rId5570" Type="http://schemas.openxmlformats.org/officeDocument/2006/relationships/hyperlink" Target="https://login.consultant.ru/link/?req=doc&amp;base=LAW&amp;n=494794&amp;dst=100013" TargetMode = "External"/><Relationship Id="rId5571" Type="http://schemas.openxmlformats.org/officeDocument/2006/relationships/hyperlink" Target="https://login.consultant.ru/link/?req=doc&amp;base=LAW&amp;n=494794&amp;dst=100014" TargetMode = "External"/><Relationship Id="rId5572" Type="http://schemas.openxmlformats.org/officeDocument/2006/relationships/hyperlink" Target="https://login.consultant.ru/link/?req=doc&amp;base=LAW&amp;n=494794&amp;dst=100016" TargetMode = "External"/><Relationship Id="rId5573" Type="http://schemas.openxmlformats.org/officeDocument/2006/relationships/hyperlink" Target="https://login.consultant.ru/link/?req=doc&amp;base=LAW&amp;n=494794&amp;dst=100017" TargetMode = "External"/><Relationship Id="rId5574" Type="http://schemas.openxmlformats.org/officeDocument/2006/relationships/hyperlink" Target="https://login.consultant.ru/link/?req=doc&amp;base=LAW&amp;n=494794&amp;dst=100018" TargetMode = "External"/><Relationship Id="rId5575" Type="http://schemas.openxmlformats.org/officeDocument/2006/relationships/hyperlink" Target="https://login.consultant.ru/link/?req=doc&amp;base=LAW&amp;n=436196&amp;dst=100018" TargetMode = "External"/><Relationship Id="rId5576" Type="http://schemas.openxmlformats.org/officeDocument/2006/relationships/hyperlink" Target="https://login.consultant.ru/link/?req=doc&amp;base=LAW&amp;n=520139&amp;dst=100583" TargetMode = "External"/><Relationship Id="rId5577" Type="http://schemas.openxmlformats.org/officeDocument/2006/relationships/hyperlink" Target="https://login.consultant.ru/link/?req=doc&amp;base=LAW&amp;n=532255&amp;dst=100949" TargetMode = "External"/><Relationship Id="rId5578" Type="http://schemas.openxmlformats.org/officeDocument/2006/relationships/hyperlink" Target="https://login.consultant.ru/link/?req=doc&amp;base=LAW&amp;n=200645&amp;dst=100010" TargetMode = "External"/><Relationship Id="rId5579" Type="http://schemas.openxmlformats.org/officeDocument/2006/relationships/hyperlink" Target="https://login.consultant.ru/link/?req=doc&amp;base=LAW&amp;n=532900&amp;dst=31" TargetMode = "External"/><Relationship Id="rId5580" Type="http://schemas.openxmlformats.org/officeDocument/2006/relationships/hyperlink" Target="https://login.consultant.ru/link/?req=doc&amp;base=LAW&amp;n=532385&amp;dst=101860" TargetMode = "External"/><Relationship Id="rId5581" Type="http://schemas.openxmlformats.org/officeDocument/2006/relationships/hyperlink" Target="https://login.consultant.ru/link/?req=doc&amp;base=LAW&amp;n=470677&amp;dst=100878" TargetMode = "External"/><Relationship Id="rId5582" Type="http://schemas.openxmlformats.org/officeDocument/2006/relationships/hyperlink" Target="https://login.consultant.ru/link/?req=doc&amp;base=LAW&amp;n=158405&amp;dst=100063" TargetMode = "External"/><Relationship Id="rId5583" Type="http://schemas.openxmlformats.org/officeDocument/2006/relationships/hyperlink" Target="https://login.consultant.ru/link/?req=doc&amp;base=LAW&amp;n=511606&amp;dst=100181" TargetMode = "External"/><Relationship Id="rId5584" Type="http://schemas.openxmlformats.org/officeDocument/2006/relationships/hyperlink" Target="https://login.consultant.ru/link/?req=doc&amp;base=LAW&amp;n=477721&amp;dst=100014" TargetMode = "External"/><Relationship Id="rId5585" Type="http://schemas.openxmlformats.org/officeDocument/2006/relationships/hyperlink" Target="https://login.consultant.ru/link/?req=doc&amp;base=LAW&amp;n=221373&amp;dst=100074" TargetMode = "External"/><Relationship Id="rId5586" Type="http://schemas.openxmlformats.org/officeDocument/2006/relationships/hyperlink" Target="https://login.consultant.ru/link/?req=doc&amp;base=LAW&amp;n=453256&amp;dst=100019" TargetMode = "External"/><Relationship Id="rId5587" Type="http://schemas.openxmlformats.org/officeDocument/2006/relationships/hyperlink" Target="https://login.consultant.ru/link/?req=doc&amp;base=LAW&amp;n=301055&amp;dst=100020" TargetMode = "External"/><Relationship Id="rId5588" Type="http://schemas.openxmlformats.org/officeDocument/2006/relationships/hyperlink" Target="https://login.consultant.ru/link/?req=doc&amp;base=LAW&amp;n=479353&amp;dst=100054" TargetMode = "External"/><Relationship Id="rId5589" Type="http://schemas.openxmlformats.org/officeDocument/2006/relationships/hyperlink" Target="https://login.consultant.ru/link/?req=doc&amp;base=LAW&amp;n=421794&amp;dst=100071" TargetMode = "External"/><Relationship Id="rId5590" Type="http://schemas.openxmlformats.org/officeDocument/2006/relationships/hyperlink" Target="https://login.consultant.ru/link/?req=doc&amp;base=LAW&amp;n=479353&amp;dst=100045" TargetMode = "External"/><Relationship Id="rId5591" Type="http://schemas.openxmlformats.org/officeDocument/2006/relationships/hyperlink" Target="https://login.consultant.ru/link/?req=doc&amp;base=LAW&amp;n=421794&amp;dst=100074" TargetMode = "External"/><Relationship Id="rId5592" Type="http://schemas.openxmlformats.org/officeDocument/2006/relationships/hyperlink" Target="https://login.consultant.ru/link/?req=doc&amp;base=LAW&amp;n=301055&amp;dst=100023" TargetMode = "External"/><Relationship Id="rId5593" Type="http://schemas.openxmlformats.org/officeDocument/2006/relationships/hyperlink" Target="https://login.consultant.ru/link/?req=doc&amp;base=LAW&amp;n=421794&amp;dst=100076" TargetMode = "External"/><Relationship Id="rId5594" Type="http://schemas.openxmlformats.org/officeDocument/2006/relationships/hyperlink" Target="https://login.consultant.ru/link/?req=doc&amp;base=LAW&amp;n=527105&amp;dst=517" TargetMode = "External"/><Relationship Id="rId5595" Type="http://schemas.openxmlformats.org/officeDocument/2006/relationships/hyperlink" Target="https://login.consultant.ru/link/?req=doc&amp;base=LAW&amp;n=527105" TargetMode = "External"/><Relationship Id="rId5596" Type="http://schemas.openxmlformats.org/officeDocument/2006/relationships/hyperlink" Target="https://login.consultant.ru/link/?req=doc&amp;base=LAW&amp;n=377644&amp;dst=100083" TargetMode = "External"/><Relationship Id="rId5597" Type="http://schemas.openxmlformats.org/officeDocument/2006/relationships/hyperlink" Target="https://login.consultant.ru/link/?req=doc&amp;base=LAW&amp;n=377644&amp;dst=100086" TargetMode = "External"/><Relationship Id="rId5598" Type="http://schemas.openxmlformats.org/officeDocument/2006/relationships/hyperlink" Target="https://login.consultant.ru/link/?req=doc&amp;base=LAW&amp;n=523023&amp;dst=100058" TargetMode = "External"/><Relationship Id="rId5599" Type="http://schemas.openxmlformats.org/officeDocument/2006/relationships/hyperlink" Target="https://login.consultant.ru/link/?req=doc&amp;base=LAW&amp;n=527105&amp;dst=971" TargetMode = "External"/><Relationship Id="rId5600" Type="http://schemas.openxmlformats.org/officeDocument/2006/relationships/hyperlink" Target="https://login.consultant.ru/link/?req=doc&amp;base=LAW&amp;n=523023&amp;dst=100059" TargetMode = "External"/><Relationship Id="rId5601" Type="http://schemas.openxmlformats.org/officeDocument/2006/relationships/hyperlink" Target="https://login.consultant.ru/link/?req=doc&amp;base=LAW&amp;n=523023&amp;dst=100062" TargetMode = "External"/><Relationship Id="rId5602" Type="http://schemas.openxmlformats.org/officeDocument/2006/relationships/hyperlink" Target="https://login.consultant.ru/link/?req=doc&amp;base=LAW&amp;n=200019&amp;dst=100050" TargetMode = "External"/><Relationship Id="rId5603" Type="http://schemas.openxmlformats.org/officeDocument/2006/relationships/hyperlink" Target="https://login.consultant.ru/link/?req=doc&amp;base=LAW&amp;n=511583&amp;dst=237" TargetMode = "External"/><Relationship Id="rId5604" Type="http://schemas.openxmlformats.org/officeDocument/2006/relationships/hyperlink" Target="https://login.consultant.ru/link/?req=doc&amp;base=LAW&amp;n=216069&amp;dst=100068" TargetMode = "External"/><Relationship Id="rId5605" Type="http://schemas.openxmlformats.org/officeDocument/2006/relationships/hyperlink" Target="https://login.consultant.ru/link/?req=doc&amp;base=LAW&amp;n=511583&amp;dst=276" TargetMode = "External"/><Relationship Id="rId5606" Type="http://schemas.openxmlformats.org/officeDocument/2006/relationships/hyperlink" Target="https://login.consultant.ru/link/?req=doc&amp;base=LAW&amp;n=377644&amp;dst=100088" TargetMode = "External"/><Relationship Id="rId5607" Type="http://schemas.openxmlformats.org/officeDocument/2006/relationships/hyperlink" Target="https://login.consultant.ru/link/?req=doc&amp;base=LAW&amp;n=495138&amp;dst=24" TargetMode = "External"/><Relationship Id="rId5608" Type="http://schemas.openxmlformats.org/officeDocument/2006/relationships/hyperlink" Target="https://login.consultant.ru/link/?req=doc&amp;base=LAW&amp;n=436199&amp;dst=100034" TargetMode = "External"/><Relationship Id="rId5609" Type="http://schemas.openxmlformats.org/officeDocument/2006/relationships/hyperlink" Target="https://login.consultant.ru/link/?req=doc&amp;base=LAW&amp;n=436199&amp;dst=100035" TargetMode = "External"/><Relationship Id="rId5610" Type="http://schemas.openxmlformats.org/officeDocument/2006/relationships/hyperlink" Target="https://login.consultant.ru/link/?req=doc&amp;base=LAW&amp;n=453256&amp;dst=100022" TargetMode = "External"/><Relationship Id="rId5611" Type="http://schemas.openxmlformats.org/officeDocument/2006/relationships/hyperlink" Target="https://login.consultant.ru/link/?req=doc&amp;base=LAW&amp;n=511583&amp;dst=526" TargetMode = "External"/><Relationship Id="rId5612" Type="http://schemas.openxmlformats.org/officeDocument/2006/relationships/hyperlink" Target="https://login.consultant.ru/link/?req=doc&amp;base=LAW&amp;n=201617&amp;dst=100277" TargetMode = "External"/><Relationship Id="rId5613" Type="http://schemas.openxmlformats.org/officeDocument/2006/relationships/hyperlink" Target="https://login.consultant.ru/link/?req=doc&amp;base=LAW&amp;n=533471&amp;dst=101391" TargetMode = "External"/><Relationship Id="rId5614" Type="http://schemas.openxmlformats.org/officeDocument/2006/relationships/hyperlink" Target="https://login.consultant.ru/link/?req=doc&amp;base=LAW&amp;n=189504&amp;dst=100017" TargetMode = "External"/><Relationship Id="rId5615" Type="http://schemas.openxmlformats.org/officeDocument/2006/relationships/hyperlink" Target="https://login.consultant.ru/link/?req=doc&amp;base=LAW&amp;n=209907&amp;dst=100020" TargetMode = "External"/><Relationship Id="rId5616" Type="http://schemas.openxmlformats.org/officeDocument/2006/relationships/hyperlink" Target="https://login.consultant.ru/link/?req=doc&amp;base=LAW&amp;n=497910&amp;dst=100043" TargetMode = "External"/><Relationship Id="rId5617" Type="http://schemas.openxmlformats.org/officeDocument/2006/relationships/hyperlink" Target="https://login.consultant.ru/link/?req=doc&amp;base=LAW&amp;n=523106&amp;dst=100054" TargetMode = "External"/><Relationship Id="rId5618" Type="http://schemas.openxmlformats.org/officeDocument/2006/relationships/hyperlink" Target="https://login.consultant.ru/link/?req=doc&amp;base=LAW&amp;n=523106&amp;dst=100057" TargetMode = "External"/><Relationship Id="rId5619" Type="http://schemas.openxmlformats.org/officeDocument/2006/relationships/hyperlink" Target="https://login.consultant.ru/link/?req=doc&amp;base=LAW&amp;n=523106&amp;dst=100058" TargetMode = "External"/><Relationship Id="rId5620" Type="http://schemas.openxmlformats.org/officeDocument/2006/relationships/hyperlink" Target="https://login.consultant.ru/link/?req=doc&amp;base=LAW&amp;n=292498&amp;dst=100010" TargetMode = "External"/><Relationship Id="rId5621" Type="http://schemas.openxmlformats.org/officeDocument/2006/relationships/hyperlink" Target="https://login.consultant.ru/link/?req=doc&amp;base=LAW&amp;n=384897&amp;dst=100020" TargetMode = "External"/><Relationship Id="rId5622" Type="http://schemas.openxmlformats.org/officeDocument/2006/relationships/hyperlink" Target="https://login.consultant.ru/link/?req=doc&amp;base=LAW&amp;n=502634&amp;dst=100077" TargetMode = "External"/><Relationship Id="rId5623" Type="http://schemas.openxmlformats.org/officeDocument/2006/relationships/hyperlink" Target="https://login.consultant.ru/link/?req=doc&amp;base=LAW&amp;n=518438&amp;dst=100011" TargetMode = "External"/><Relationship Id="rId5624" Type="http://schemas.openxmlformats.org/officeDocument/2006/relationships/hyperlink" Target="https://login.consultant.ru/link/?req=doc&amp;base=LAW&amp;n=434540&amp;dst=100013" TargetMode = "External"/><Relationship Id="rId5625" Type="http://schemas.openxmlformats.org/officeDocument/2006/relationships/hyperlink" Target="https://login.consultant.ru/link/?req=doc&amp;base=LAW&amp;n=306335&amp;dst=100026" TargetMode = "External"/><Relationship Id="rId5626" Type="http://schemas.openxmlformats.org/officeDocument/2006/relationships/hyperlink" Target="https://login.consultant.ru/link/?req=doc&amp;base=LAW&amp;n=434540&amp;dst=100014" TargetMode = "External"/><Relationship Id="rId5627" Type="http://schemas.openxmlformats.org/officeDocument/2006/relationships/hyperlink" Target="https://login.consultant.ru/link/?req=doc&amp;base=LAW&amp;n=449360&amp;dst=100013" TargetMode = "External"/><Relationship Id="rId5628" Type="http://schemas.openxmlformats.org/officeDocument/2006/relationships/hyperlink" Target="https://login.consultant.ru/link/?req=doc&amp;base=LAW&amp;n=388992&amp;dst=100065" TargetMode = "External"/><Relationship Id="rId5629" Type="http://schemas.openxmlformats.org/officeDocument/2006/relationships/hyperlink" Target="https://login.consultant.ru/link/?req=doc&amp;base=LAW&amp;n=60087&amp;dst=100015" TargetMode = "External"/><Relationship Id="rId5630" Type="http://schemas.openxmlformats.org/officeDocument/2006/relationships/hyperlink" Target="https://login.consultant.ru/link/?req=doc&amp;base=LAW&amp;n=48944&amp;dst=100014" TargetMode = "External"/><Relationship Id="rId5631" Type="http://schemas.openxmlformats.org/officeDocument/2006/relationships/hyperlink" Target="https://login.consultant.ru/link/?req=doc&amp;base=LAW&amp;n=529679&amp;dst=100028" TargetMode = "External"/><Relationship Id="rId5632" Type="http://schemas.openxmlformats.org/officeDocument/2006/relationships/hyperlink" Target="https://login.consultant.ru/link/?req=doc&amp;base=LAW&amp;n=529679&amp;dst=39" TargetMode = "External"/><Relationship Id="rId5633" Type="http://schemas.openxmlformats.org/officeDocument/2006/relationships/hyperlink" Target="https://login.consultant.ru/link/?req=doc&amp;base=LAW&amp;n=58266&amp;dst=100050" TargetMode = "External"/><Relationship Id="rId5634" Type="http://schemas.openxmlformats.org/officeDocument/2006/relationships/hyperlink" Target="https://login.consultant.ru/link/?req=doc&amp;base=LAW&amp;n=490132&amp;dst=100787" TargetMode = "External"/><Relationship Id="rId5635" Type="http://schemas.openxmlformats.org/officeDocument/2006/relationships/hyperlink" Target="https://login.consultant.ru/link/?req=doc&amp;base=LAW&amp;n=60087&amp;dst=100016" TargetMode = "External"/><Relationship Id="rId5636" Type="http://schemas.openxmlformats.org/officeDocument/2006/relationships/hyperlink" Target="https://login.consultant.ru/link/?req=doc&amp;base=LAW&amp;n=58266&amp;dst=100051" TargetMode = "External"/><Relationship Id="rId5637" Type="http://schemas.openxmlformats.org/officeDocument/2006/relationships/hyperlink" Target="https://login.consultant.ru/link/?req=doc&amp;base=LAW&amp;n=490132&amp;dst=100788" TargetMode = "External"/><Relationship Id="rId5638" Type="http://schemas.openxmlformats.org/officeDocument/2006/relationships/hyperlink" Target="https://login.consultant.ru/link/?req=doc&amp;base=LAW&amp;n=523107&amp;dst=100010" TargetMode = "External"/><Relationship Id="rId5639" Type="http://schemas.openxmlformats.org/officeDocument/2006/relationships/hyperlink" Target="https://login.consultant.ru/link/?req=doc&amp;base=LAW&amp;n=58266&amp;dst=100052" TargetMode = "External"/><Relationship Id="rId5640" Type="http://schemas.openxmlformats.org/officeDocument/2006/relationships/hyperlink" Target="https://login.consultant.ru/link/?req=doc&amp;base=LAW&amp;n=511675&amp;dst=100352" TargetMode = "External"/><Relationship Id="rId5641" Type="http://schemas.openxmlformats.org/officeDocument/2006/relationships/hyperlink" Target="https://login.consultant.ru/link/?req=doc&amp;base=LAW&amp;n=490132&amp;dst=100790" TargetMode = "External"/><Relationship Id="rId5642" Type="http://schemas.openxmlformats.org/officeDocument/2006/relationships/hyperlink" Target="https://login.consultant.ru/link/?req=doc&amp;base=LAW&amp;n=58266&amp;dst=100055" TargetMode = "External"/><Relationship Id="rId5643" Type="http://schemas.openxmlformats.org/officeDocument/2006/relationships/hyperlink" Target="https://login.consultant.ru/link/?req=doc&amp;base=LAW&amp;n=149788&amp;dst=100061" TargetMode = "External"/><Relationship Id="rId5644" Type="http://schemas.openxmlformats.org/officeDocument/2006/relationships/hyperlink" Target="https://login.consultant.ru/link/?req=doc&amp;base=LAW&amp;n=153899&amp;dst=100031" TargetMode = "External"/><Relationship Id="rId5645" Type="http://schemas.openxmlformats.org/officeDocument/2006/relationships/hyperlink" Target="https://login.consultant.ru/link/?req=doc&amp;base=LAW&amp;n=482514&amp;dst=100020" TargetMode = "External"/><Relationship Id="rId5646" Type="http://schemas.openxmlformats.org/officeDocument/2006/relationships/hyperlink" Target="https://login.consultant.ru/link/?req=doc&amp;base=LAW&amp;n=490132&amp;dst=100791" TargetMode = "External"/><Relationship Id="rId5647" Type="http://schemas.openxmlformats.org/officeDocument/2006/relationships/hyperlink" Target="https://login.consultant.ru/link/?req=doc&amp;base=LAW&amp;n=155136&amp;dst=100009" TargetMode = "External"/><Relationship Id="rId5648" Type="http://schemas.openxmlformats.org/officeDocument/2006/relationships/hyperlink" Target="https://login.consultant.ru/link/?req=doc&amp;base=LAW&amp;n=58266&amp;dst=100057" TargetMode = "External"/><Relationship Id="rId5649" Type="http://schemas.openxmlformats.org/officeDocument/2006/relationships/hyperlink" Target="https://login.consultant.ru/link/?req=doc&amp;base=LAW&amp;n=517470&amp;dst=100420" TargetMode = "External"/><Relationship Id="rId5650" Type="http://schemas.openxmlformats.org/officeDocument/2006/relationships/hyperlink" Target="https://login.consultant.ru/link/?req=doc&amp;base=LAW&amp;n=201285&amp;dst=100146" TargetMode = "External"/><Relationship Id="rId5651" Type="http://schemas.openxmlformats.org/officeDocument/2006/relationships/hyperlink" Target="https://login.consultant.ru/link/?req=doc&amp;base=LAW&amp;n=153899&amp;dst=100032" TargetMode = "External"/><Relationship Id="rId5652" Type="http://schemas.openxmlformats.org/officeDocument/2006/relationships/hyperlink" Target="https://login.consultant.ru/link/?req=doc&amp;base=LAW&amp;n=153899&amp;dst=100035" TargetMode = "External"/><Relationship Id="rId5653" Type="http://schemas.openxmlformats.org/officeDocument/2006/relationships/hyperlink" Target="https://login.consultant.ru/link/?req=doc&amp;base=LAW&amp;n=286560&amp;dst=100053" TargetMode = "External"/><Relationship Id="rId5654" Type="http://schemas.openxmlformats.org/officeDocument/2006/relationships/hyperlink" Target="https://login.consultant.ru/link/?req=doc&amp;base=LAW&amp;n=501445&amp;dst=100189" TargetMode = "External"/><Relationship Id="rId5655" Type="http://schemas.openxmlformats.org/officeDocument/2006/relationships/hyperlink" Target="https://login.consultant.ru/link/?req=doc&amp;base=LAW&amp;n=286560&amp;dst=100054" TargetMode = "External"/><Relationship Id="rId5656" Type="http://schemas.openxmlformats.org/officeDocument/2006/relationships/hyperlink" Target="https://login.consultant.ru/link/?req=doc&amp;base=LAW&amp;n=149788&amp;dst=100062" TargetMode = "External"/><Relationship Id="rId5657" Type="http://schemas.openxmlformats.org/officeDocument/2006/relationships/hyperlink" Target="https://login.consultant.ru/link/?req=doc&amp;base=LAW&amp;n=507477&amp;dst=100163" TargetMode = "External"/><Relationship Id="rId5658" Type="http://schemas.openxmlformats.org/officeDocument/2006/relationships/hyperlink" Target="https://login.consultant.ru/link/?req=doc&amp;base=LAW&amp;n=153899&amp;dst=100038" TargetMode = "External"/><Relationship Id="rId5659" Type="http://schemas.openxmlformats.org/officeDocument/2006/relationships/hyperlink" Target="https://login.consultant.ru/link/?req=doc&amp;base=LAW&amp;n=446154&amp;dst=100049" TargetMode = "External"/><Relationship Id="rId5660" Type="http://schemas.openxmlformats.org/officeDocument/2006/relationships/hyperlink" Target="https://login.consultant.ru/link/?req=doc&amp;base=LAW&amp;n=518113&amp;dst=100013" TargetMode = "External"/><Relationship Id="rId5661" Type="http://schemas.openxmlformats.org/officeDocument/2006/relationships/hyperlink" Target="https://login.consultant.ru/link/?req=doc&amp;base=LAW&amp;n=155129&amp;dst=100020" TargetMode = "External"/><Relationship Id="rId5662" Type="http://schemas.openxmlformats.org/officeDocument/2006/relationships/hyperlink" Target="https://login.consultant.ru/link/?req=doc&amp;base=LAW&amp;n=490132&amp;dst=100795" TargetMode = "External"/><Relationship Id="rId5663" Type="http://schemas.openxmlformats.org/officeDocument/2006/relationships/hyperlink" Target="https://login.consultant.ru/link/?req=doc&amp;base=LAW&amp;n=329996&amp;dst=100009" TargetMode = "External"/><Relationship Id="rId5664" Type="http://schemas.openxmlformats.org/officeDocument/2006/relationships/hyperlink" Target="https://login.consultant.ru/link/?req=doc&amp;base=LAW&amp;n=142516&amp;dst=100009" TargetMode = "External"/><Relationship Id="rId5665" Type="http://schemas.openxmlformats.org/officeDocument/2006/relationships/hyperlink" Target="https://login.consultant.ru/link/?req=doc&amp;base=LAW&amp;n=464779&amp;dst=100012" TargetMode = "External"/><Relationship Id="rId5666" Type="http://schemas.openxmlformats.org/officeDocument/2006/relationships/hyperlink" Target="https://login.consultant.ru/link/?req=doc&amp;base=LAW&amp;n=517400&amp;dst=100014" TargetMode = "External"/><Relationship Id="rId5667" Type="http://schemas.openxmlformats.org/officeDocument/2006/relationships/hyperlink" Target="https://login.consultant.ru/link/?req=doc&amp;base=LAW&amp;n=464779&amp;dst=100013" TargetMode = "External"/><Relationship Id="rId5668" Type="http://schemas.openxmlformats.org/officeDocument/2006/relationships/hyperlink" Target="https://login.consultant.ru/link/?req=doc&amp;base=LAW&amp;n=142516&amp;dst=100010" TargetMode = "External"/><Relationship Id="rId5669" Type="http://schemas.openxmlformats.org/officeDocument/2006/relationships/hyperlink" Target="https://login.consultant.ru/link/?req=doc&amp;base=LAW&amp;n=464779&amp;dst=100013" TargetMode = "External"/><Relationship Id="rId5670" Type="http://schemas.openxmlformats.org/officeDocument/2006/relationships/hyperlink" Target="https://login.consultant.ru/link/?req=doc&amp;base=LAW&amp;n=517400&amp;dst=100015" TargetMode = "External"/><Relationship Id="rId5671" Type="http://schemas.openxmlformats.org/officeDocument/2006/relationships/hyperlink" Target="https://login.consultant.ru/link/?req=doc&amp;base=LAW&amp;n=490132&amp;dst=100797" TargetMode = "External"/><Relationship Id="rId5672" Type="http://schemas.openxmlformats.org/officeDocument/2006/relationships/hyperlink" Target="https://login.consultant.ru/link/?req=doc&amp;base=LAW&amp;n=142516&amp;dst=100011" TargetMode = "External"/><Relationship Id="rId5673" Type="http://schemas.openxmlformats.org/officeDocument/2006/relationships/hyperlink" Target="https://login.consultant.ru/link/?req=doc&amp;base=LAW&amp;n=464779&amp;dst=100014" TargetMode = "External"/><Relationship Id="rId5674" Type="http://schemas.openxmlformats.org/officeDocument/2006/relationships/hyperlink" Target="https://login.consultant.ru/link/?req=doc&amp;base=LAW&amp;n=531283&amp;dst=3151" TargetMode = "External"/><Relationship Id="rId5675" Type="http://schemas.openxmlformats.org/officeDocument/2006/relationships/hyperlink" Target="https://login.consultant.ru/link/?req=doc&amp;base=LAW&amp;n=517400&amp;dst=100016" TargetMode = "External"/><Relationship Id="rId5676" Type="http://schemas.openxmlformats.org/officeDocument/2006/relationships/hyperlink" Target="https://login.consultant.ru/link/?req=doc&amp;base=LAW&amp;n=464779&amp;dst=100015" TargetMode = "External"/><Relationship Id="rId5677" Type="http://schemas.openxmlformats.org/officeDocument/2006/relationships/hyperlink" Target="https://login.consultant.ru/link/?req=doc&amp;base=LAW&amp;n=455336&amp;dst=100154" TargetMode = "External"/><Relationship Id="rId5678" Type="http://schemas.openxmlformats.org/officeDocument/2006/relationships/hyperlink" Target="https://login.consultant.ru/link/?req=doc&amp;base=LAW&amp;n=490132&amp;dst=100798" TargetMode = "External"/><Relationship Id="rId5679" Type="http://schemas.openxmlformats.org/officeDocument/2006/relationships/hyperlink" Target="https://login.consultant.ru/link/?req=doc&amp;base=LAW&amp;n=341818&amp;dst=100045" TargetMode = "External"/><Relationship Id="rId5680" Type="http://schemas.openxmlformats.org/officeDocument/2006/relationships/hyperlink" Target="https://login.consultant.ru/link/?req=doc&amp;base=LAW&amp;n=173561&amp;dst=100066" TargetMode = "External"/><Relationship Id="rId5681" Type="http://schemas.openxmlformats.org/officeDocument/2006/relationships/hyperlink" Target="https://login.consultant.ru/link/?req=doc&amp;base=LAW&amp;n=466454&amp;dst=100322" TargetMode = "External"/><Relationship Id="rId5682" Type="http://schemas.openxmlformats.org/officeDocument/2006/relationships/hyperlink" Target="https://login.consultant.ru/link/?req=doc&amp;base=LAW&amp;n=517478&amp;dst=100073" TargetMode = "External"/><Relationship Id="rId5683" Type="http://schemas.openxmlformats.org/officeDocument/2006/relationships/hyperlink" Target="https://login.consultant.ru/link/?req=doc&amp;base=LAW&amp;n=173561&amp;dst=100072" TargetMode = "External"/><Relationship Id="rId5684" Type="http://schemas.openxmlformats.org/officeDocument/2006/relationships/hyperlink" Target="https://login.consultant.ru/link/?req=doc&amp;base=LAW&amp;n=214784&amp;dst=100016" TargetMode = "External"/><Relationship Id="rId5685" Type="http://schemas.openxmlformats.org/officeDocument/2006/relationships/hyperlink" Target="https://login.consultant.ru/link/?req=doc&amp;base=LAW&amp;n=377261&amp;dst=100010" TargetMode = "External"/><Relationship Id="rId5686" Type="http://schemas.openxmlformats.org/officeDocument/2006/relationships/hyperlink" Target="https://login.consultant.ru/link/?req=doc&amp;base=LAW&amp;n=377261&amp;dst=100012" TargetMode = "External"/><Relationship Id="rId5687" Type="http://schemas.openxmlformats.org/officeDocument/2006/relationships/hyperlink" Target="https://login.consultant.ru/link/?req=doc&amp;base=LAW&amp;n=173561&amp;dst=100084" TargetMode = "External"/><Relationship Id="rId5688" Type="http://schemas.openxmlformats.org/officeDocument/2006/relationships/hyperlink" Target="https://login.consultant.ru/link/?req=doc&amp;base=LAW&amp;n=532288&amp;dst=100015" TargetMode = "External"/><Relationship Id="rId5689" Type="http://schemas.openxmlformats.org/officeDocument/2006/relationships/hyperlink" Target="https://login.consultant.ru/link/?req=doc&amp;base=LAW&amp;n=531283&amp;dst=1498" TargetMode = "External"/><Relationship Id="rId5690" Type="http://schemas.openxmlformats.org/officeDocument/2006/relationships/hyperlink" Target="https://login.consultant.ru/link/?req=doc&amp;base=LAW&amp;n=525513&amp;dst=100074" TargetMode = "External"/><Relationship Id="rId5691" Type="http://schemas.openxmlformats.org/officeDocument/2006/relationships/hyperlink" Target="https://login.consultant.ru/link/?req=doc&amp;base=LAW&amp;n=377261&amp;dst=100014" TargetMode = "External"/><Relationship Id="rId5692" Type="http://schemas.openxmlformats.org/officeDocument/2006/relationships/hyperlink" Target="https://login.consultant.ru/link/?req=doc&amp;base=LAW&amp;n=214784&amp;dst=100019" TargetMode = "External"/><Relationship Id="rId5693" Type="http://schemas.openxmlformats.org/officeDocument/2006/relationships/hyperlink" Target="https://login.consultant.ru/link/?req=doc&amp;base=LAW&amp;n=173561&amp;dst=100103" TargetMode = "External"/><Relationship Id="rId5694" Type="http://schemas.openxmlformats.org/officeDocument/2006/relationships/hyperlink" Target="https://login.consultant.ru/link/?req=doc&amp;base=LAW&amp;n=466454&amp;dst=100325" TargetMode = "External"/><Relationship Id="rId5695" Type="http://schemas.openxmlformats.org/officeDocument/2006/relationships/hyperlink" Target="https://login.consultant.ru/link/?req=doc&amp;base=LAW&amp;n=173561&amp;dst=100104" TargetMode = "External"/><Relationship Id="rId5696" Type="http://schemas.openxmlformats.org/officeDocument/2006/relationships/hyperlink" Target="https://login.consultant.ru/link/?req=doc&amp;base=LAW&amp;n=490132&amp;dst=100803" TargetMode = "External"/><Relationship Id="rId5697" Type="http://schemas.openxmlformats.org/officeDocument/2006/relationships/hyperlink" Target="https://login.consultant.ru/link/?req=doc&amp;base=LAW&amp;n=173561&amp;dst=100107" TargetMode = "External"/><Relationship Id="rId5698" Type="http://schemas.openxmlformats.org/officeDocument/2006/relationships/hyperlink" Target="https://login.consultant.ru/link/?req=doc&amp;base=LAW&amp;n=466454&amp;dst=100326" TargetMode = "External"/><Relationship Id="rId5699" Type="http://schemas.openxmlformats.org/officeDocument/2006/relationships/hyperlink" Target="https://login.consultant.ru/link/?req=doc&amp;base=LAW&amp;n=173561&amp;dst=100108" TargetMode = "External"/><Relationship Id="rId5700" Type="http://schemas.openxmlformats.org/officeDocument/2006/relationships/hyperlink" Target="https://login.consultant.ru/link/?req=doc&amp;base=LAW&amp;n=490132&amp;dst=100805" TargetMode = "External"/><Relationship Id="rId5701" Type="http://schemas.openxmlformats.org/officeDocument/2006/relationships/hyperlink" Target="https://login.consultant.ru/link/?req=doc&amp;base=LAW&amp;n=173561&amp;dst=100109" TargetMode = "External"/><Relationship Id="rId5702" Type="http://schemas.openxmlformats.org/officeDocument/2006/relationships/hyperlink" Target="https://login.consultant.ru/link/?req=doc&amp;base=LAW&amp;n=490132&amp;dst=100806" TargetMode = "External"/><Relationship Id="rId5703" Type="http://schemas.openxmlformats.org/officeDocument/2006/relationships/hyperlink" Target="https://login.consultant.ru/link/?req=doc&amp;base=LAW&amp;n=329996&amp;dst=100015" TargetMode = "External"/><Relationship Id="rId5704" Type="http://schemas.openxmlformats.org/officeDocument/2006/relationships/hyperlink" Target="https://login.consultant.ru/link/?req=doc&amp;base=LAW&amp;n=495103&amp;dst=100075" TargetMode = "External"/><Relationship Id="rId5705" Type="http://schemas.openxmlformats.org/officeDocument/2006/relationships/hyperlink" Target="https://login.consultant.ru/link/?req=doc&amp;base=LAW&amp;n=508806" TargetMode = "External"/><Relationship Id="rId5706" Type="http://schemas.openxmlformats.org/officeDocument/2006/relationships/hyperlink" Target="https://login.consultant.ru/link/?req=doc&amp;base=LAW&amp;n=368453&amp;dst=100014" TargetMode = "External"/><Relationship Id="rId5707" Type="http://schemas.openxmlformats.org/officeDocument/2006/relationships/hyperlink" Target="https://login.consultant.ru/link/?req=doc&amp;base=LAW&amp;n=421003&amp;dst=100378" TargetMode = "External"/><Relationship Id="rId5708" Type="http://schemas.openxmlformats.org/officeDocument/2006/relationships/hyperlink" Target="https://login.consultant.ru/link/?req=doc&amp;base=LAW&amp;n=100710" TargetMode = "External"/><Relationship Id="rId5709" Type="http://schemas.openxmlformats.org/officeDocument/2006/relationships/hyperlink" Target="https://login.consultant.ru/link/?req=doc&amp;base=LAW&amp;n=200275&amp;dst=100045" TargetMode = "External"/><Relationship Id="rId5710" Type="http://schemas.openxmlformats.org/officeDocument/2006/relationships/hyperlink" Target="https://login.consultant.ru/link/?req=doc&amp;base=LAW&amp;n=200275&amp;dst=100046" TargetMode = "External"/><Relationship Id="rId5711" Type="http://schemas.openxmlformats.org/officeDocument/2006/relationships/hyperlink" Target="https://login.consultant.ru/link/?req=doc&amp;base=LAW&amp;n=200275&amp;dst=100047" TargetMode = "External"/><Relationship Id="rId5712" Type="http://schemas.openxmlformats.org/officeDocument/2006/relationships/hyperlink" Target="https://login.consultant.ru/link/?req=doc&amp;base=LAW&amp;n=201617&amp;dst=100282" TargetMode = "External"/><Relationship Id="rId5713" Type="http://schemas.openxmlformats.org/officeDocument/2006/relationships/hyperlink" Target="https://login.consultant.ru/link/?req=doc&amp;base=LAW&amp;n=490132&amp;dst=100816" TargetMode = "External"/><Relationship Id="rId5714" Type="http://schemas.openxmlformats.org/officeDocument/2006/relationships/hyperlink" Target="https://login.consultant.ru/link/?req=doc&amp;base=LAW&amp;n=511746&amp;dst=101095" TargetMode = "External"/><Relationship Id="rId5715" Type="http://schemas.openxmlformats.org/officeDocument/2006/relationships/hyperlink" Target="https://login.consultant.ru/link/?req=doc&amp;base=LAW&amp;n=201617&amp;dst=100283" TargetMode = "External"/><Relationship Id="rId5716" Type="http://schemas.openxmlformats.org/officeDocument/2006/relationships/hyperlink" Target="https://login.consultant.ru/link/?req=doc&amp;base=LAW&amp;n=533471&amp;dst=637" TargetMode = "External"/><Relationship Id="rId5717" Type="http://schemas.openxmlformats.org/officeDocument/2006/relationships/hyperlink" Target="https://login.consultant.ru/link/?req=doc&amp;base=LAW&amp;n=201617&amp;dst=100286" TargetMode = "External"/><Relationship Id="rId5718" Type="http://schemas.openxmlformats.org/officeDocument/2006/relationships/hyperlink" Target="https://login.consultant.ru/link/?req=doc&amp;base=LAW&amp;n=125464&amp;dst=100017" TargetMode = "External"/><Relationship Id="rId5719" Type="http://schemas.openxmlformats.org/officeDocument/2006/relationships/hyperlink" Target="https://login.consultant.ru/link/?req=doc&amp;base=LAW&amp;n=209013&amp;dst=100010" TargetMode = "External"/><Relationship Id="rId5720" Type="http://schemas.openxmlformats.org/officeDocument/2006/relationships/hyperlink" Target="https://login.consultant.ru/link/?req=doc&amp;base=LAW&amp;n=153919&amp;dst=100008" TargetMode = "External"/><Relationship Id="rId5721" Type="http://schemas.openxmlformats.org/officeDocument/2006/relationships/hyperlink" Target="https://login.consultant.ru/link/?req=doc&amp;base=LAW&amp;n=209013&amp;dst=100011" TargetMode = "External"/><Relationship Id="rId5722" Type="http://schemas.openxmlformats.org/officeDocument/2006/relationships/hyperlink" Target="https://login.consultant.ru/link/?req=doc&amp;base=LAW&amp;n=329996&amp;dst=100021" TargetMode = "External"/><Relationship Id="rId5723" Type="http://schemas.openxmlformats.org/officeDocument/2006/relationships/hyperlink" Target="https://login.consultant.ru/link/?req=doc&amp;base=LAW&amp;n=491335&amp;dst=100014" TargetMode = "External"/><Relationship Id="rId5724" Type="http://schemas.openxmlformats.org/officeDocument/2006/relationships/hyperlink" Target="https://login.consultant.ru/link/?req=doc&amp;base=LAW&amp;n=491335&amp;dst=100015" TargetMode = "External"/><Relationship Id="rId5725" Type="http://schemas.openxmlformats.org/officeDocument/2006/relationships/hyperlink" Target="https://login.consultant.ru/link/?req=doc&amp;base=LAW&amp;n=491335&amp;dst=100016" TargetMode = "External"/><Relationship Id="rId5726" Type="http://schemas.openxmlformats.org/officeDocument/2006/relationships/hyperlink" Target="https://login.consultant.ru/link/?req=doc&amp;base=LAW&amp;n=491335&amp;dst=100017" TargetMode = "External"/><Relationship Id="rId5727" Type="http://schemas.openxmlformats.org/officeDocument/2006/relationships/hyperlink" Target="https://login.consultant.ru/link/?req=doc&amp;base=LAW&amp;n=491335&amp;dst=100020" TargetMode = "External"/><Relationship Id="rId5728" Type="http://schemas.openxmlformats.org/officeDocument/2006/relationships/hyperlink" Target="https://login.consultant.ru/link/?req=doc&amp;base=LAW&amp;n=176325&amp;dst=100038" TargetMode = "External"/><Relationship Id="rId5729" Type="http://schemas.openxmlformats.org/officeDocument/2006/relationships/hyperlink" Target="https://login.consultant.ru/link/?req=doc&amp;base=LAW&amp;n=474019&amp;dst=100025" TargetMode = "External"/><Relationship Id="rId5730" Type="http://schemas.openxmlformats.org/officeDocument/2006/relationships/hyperlink" Target="https://login.consultant.ru/link/?req=doc&amp;base=LAW&amp;n=474019&amp;dst=100076" TargetMode = "External"/><Relationship Id="rId5731" Type="http://schemas.openxmlformats.org/officeDocument/2006/relationships/hyperlink" Target="https://login.consultant.ru/link/?req=doc&amp;base=LAW&amp;n=531283&amp;dst=1726" TargetMode = "External"/><Relationship Id="rId5732" Type="http://schemas.openxmlformats.org/officeDocument/2006/relationships/hyperlink" Target="https://login.consultant.ru/link/?req=doc&amp;base=LAW&amp;n=531283&amp;dst=2251" TargetMode = "External"/><Relationship Id="rId5733" Type="http://schemas.openxmlformats.org/officeDocument/2006/relationships/hyperlink" Target="https://login.consultant.ru/link/?req=doc&amp;base=LAW&amp;n=326256&amp;dst=100008" TargetMode = "External"/><Relationship Id="rId5734" Type="http://schemas.openxmlformats.org/officeDocument/2006/relationships/hyperlink" Target="https://login.consultant.ru/link/?req=doc&amp;base=LAW&amp;n=209873&amp;dst=100021" TargetMode = "External"/><Relationship Id="rId5735" Type="http://schemas.openxmlformats.org/officeDocument/2006/relationships/hyperlink" Target="https://login.consultant.ru/link/?req=doc&amp;base=LAW&amp;n=453259&amp;dst=100012" TargetMode = "External"/><Relationship Id="rId5736" Type="http://schemas.openxmlformats.org/officeDocument/2006/relationships/hyperlink" Target="https://login.consultant.ru/link/?req=doc&amp;base=LAW&amp;n=453259&amp;dst=100013" TargetMode = "External"/><Relationship Id="rId5737" Type="http://schemas.openxmlformats.org/officeDocument/2006/relationships/hyperlink" Target="https://login.consultant.ru/link/?req=doc&amp;base=LAW&amp;n=453259&amp;dst=100014" TargetMode = "External"/><Relationship Id="rId5738" Type="http://schemas.openxmlformats.org/officeDocument/2006/relationships/hyperlink" Target="https://login.consultant.ru/link/?req=doc&amp;base=LAW&amp;n=282708&amp;dst=100155" TargetMode = "External"/><Relationship Id="rId5739" Type="http://schemas.openxmlformats.org/officeDocument/2006/relationships/hyperlink" Target="https://login.consultant.ru/link/?req=doc&amp;base=LAW&amp;n=440510&amp;dst=100033" TargetMode = "External"/><Relationship Id="rId5740" Type="http://schemas.openxmlformats.org/officeDocument/2006/relationships/hyperlink" Target="https://login.consultant.ru/link/?req=doc&amp;base=LAW&amp;n=286707&amp;dst=100071" TargetMode = "External"/><Relationship Id="rId5741" Type="http://schemas.openxmlformats.org/officeDocument/2006/relationships/hyperlink" Target="https://login.consultant.ru/link/?req=doc&amp;base=LAW&amp;n=394123&amp;dst=100299" TargetMode = "External"/><Relationship Id="rId5742" Type="http://schemas.openxmlformats.org/officeDocument/2006/relationships/hyperlink" Target="https://login.consultant.ru/link/?req=doc&amp;base=LAW&amp;n=440510&amp;dst=100034" TargetMode = "External"/><Relationship Id="rId5743" Type="http://schemas.openxmlformats.org/officeDocument/2006/relationships/hyperlink" Target="https://login.consultant.ru/link/?req=doc&amp;base=LAW&amp;n=490130&amp;dst=100072" TargetMode = "External"/><Relationship Id="rId5744" Type="http://schemas.openxmlformats.org/officeDocument/2006/relationships/hyperlink" Target="https://login.consultant.ru/link/?req=doc&amp;base=LAW&amp;n=173561&amp;dst=100114" TargetMode = "External"/><Relationship Id="rId5745" Type="http://schemas.openxmlformats.org/officeDocument/2006/relationships/hyperlink" Target="https://login.consultant.ru/link/?req=doc&amp;base=LAW&amp;n=490132&amp;dst=100823" TargetMode = "External"/><Relationship Id="rId5746" Type="http://schemas.openxmlformats.org/officeDocument/2006/relationships/hyperlink" Target="https://login.consultant.ru/link/?req=doc&amp;base=LAW&amp;n=173561&amp;dst=100115" TargetMode = "External"/><Relationship Id="rId5747" Type="http://schemas.openxmlformats.org/officeDocument/2006/relationships/hyperlink" Target="https://login.consultant.ru/link/?req=doc&amp;base=LAW&amp;n=491335&amp;dst=100022" TargetMode = "External"/><Relationship Id="rId5748" Type="http://schemas.openxmlformats.org/officeDocument/2006/relationships/hyperlink" Target="https://login.consultant.ru/link/?req=doc&amp;base=LAW&amp;n=490132&amp;dst=100824" TargetMode = "External"/><Relationship Id="rId5749" Type="http://schemas.openxmlformats.org/officeDocument/2006/relationships/hyperlink" Target="https://login.consultant.ru/link/?req=doc&amp;base=LAW&amp;n=201157&amp;dst=100067" TargetMode = "External"/><Relationship Id="rId5750" Type="http://schemas.openxmlformats.org/officeDocument/2006/relationships/hyperlink" Target="https://login.consultant.ru/link/?req=doc&amp;base=LAW&amp;n=163950&amp;dst=100085" TargetMode = "External"/><Relationship Id="rId5751" Type="http://schemas.openxmlformats.org/officeDocument/2006/relationships/hyperlink" Target="https://login.consultant.ru/link/?req=doc&amp;base=LAW&amp;n=314698&amp;dst=100008" TargetMode = "External"/><Relationship Id="rId5752" Type="http://schemas.openxmlformats.org/officeDocument/2006/relationships/hyperlink" Target="https://login.consultant.ru/link/?req=doc&amp;base=LAW&amp;n=531283&amp;dst=52" TargetMode = "External"/><Relationship Id="rId5753" Type="http://schemas.openxmlformats.org/officeDocument/2006/relationships/hyperlink" Target="https://login.consultant.ru/link/?req=doc&amp;base=LAW&amp;n=531283&amp;dst=101872" TargetMode = "External"/><Relationship Id="rId5754" Type="http://schemas.openxmlformats.org/officeDocument/2006/relationships/hyperlink" Target="https://login.consultant.ru/link/?req=doc&amp;base=LAW&amp;n=531283&amp;dst=102815" TargetMode = "External"/><Relationship Id="rId5755" Type="http://schemas.openxmlformats.org/officeDocument/2006/relationships/hyperlink" Target="https://login.consultant.ru/link/?req=doc&amp;base=LAW&amp;n=304087&amp;dst=100010" TargetMode = "External"/><Relationship Id="rId5756" Type="http://schemas.openxmlformats.org/officeDocument/2006/relationships/hyperlink" Target="https://login.consultant.ru/link/?req=doc&amp;base=LAW&amp;n=304087&amp;dst=100012" TargetMode = "External"/><Relationship Id="rId5757" Type="http://schemas.openxmlformats.org/officeDocument/2006/relationships/hyperlink" Target="https://login.consultant.ru/link/?req=doc&amp;base=LAW&amp;n=501459&amp;dst=100246" TargetMode = "External"/><Relationship Id="rId5758" Type="http://schemas.openxmlformats.org/officeDocument/2006/relationships/hyperlink" Target="https://login.consultant.ru/link/?req=doc&amp;base=LAW&amp;n=519026&amp;dst=1713" TargetMode = "External"/><Relationship Id="rId5759" Type="http://schemas.openxmlformats.org/officeDocument/2006/relationships/hyperlink" Target="https://login.consultant.ru/link/?req=doc&amp;base=LAW&amp;n=523907&amp;dst=100007" TargetMode = "External"/><Relationship Id="rId5760" Type="http://schemas.openxmlformats.org/officeDocument/2006/relationships/hyperlink" Target="https://login.consultant.ru/link/?req=doc&amp;base=LAW&amp;n=523306&amp;dst=33" TargetMode = "External"/><Relationship Id="rId5761" Type="http://schemas.openxmlformats.org/officeDocument/2006/relationships/hyperlink" Target="https://login.consultant.ru/link/?req=doc&amp;base=LAW&amp;n=208048&amp;dst=100059" TargetMode = "External"/><Relationship Id="rId5762" Type="http://schemas.openxmlformats.org/officeDocument/2006/relationships/hyperlink" Target="https://login.consultant.ru/link/?req=doc&amp;base=LAW&amp;n=93682&amp;dst=100018" TargetMode = "External"/><Relationship Id="rId5763" Type="http://schemas.openxmlformats.org/officeDocument/2006/relationships/hyperlink" Target="https://login.consultant.ru/link/?req=doc&amp;base=LAW&amp;n=532901&amp;dst=100369" TargetMode = "External"/><Relationship Id="rId5764" Type="http://schemas.openxmlformats.org/officeDocument/2006/relationships/hyperlink" Target="https://login.consultant.ru/link/?req=doc&amp;base=LAW&amp;n=518131&amp;dst=101296" TargetMode = "External"/><Relationship Id="rId5765" Type="http://schemas.openxmlformats.org/officeDocument/2006/relationships/hyperlink" Target="https://login.consultant.ru/link/?req=doc&amp;base=LAW&amp;n=518131&amp;dst=101297" TargetMode = "External"/><Relationship Id="rId5766" Type="http://schemas.openxmlformats.org/officeDocument/2006/relationships/hyperlink" Target="https://login.consultant.ru/link/?req=doc&amp;base=LAW&amp;n=518131&amp;dst=101299" TargetMode = "External"/><Relationship Id="rId5767" Type="http://schemas.openxmlformats.org/officeDocument/2006/relationships/hyperlink" Target="https://login.consultant.ru/link/?req=doc&amp;base=LAW&amp;n=518131&amp;dst=101301" TargetMode = "External"/><Relationship Id="rId5768" Type="http://schemas.openxmlformats.org/officeDocument/2006/relationships/hyperlink" Target="https://login.consultant.ru/link/?req=doc&amp;base=LAW&amp;n=532901&amp;dst=100754" TargetMode = "External"/><Relationship Id="rId5769" Type="http://schemas.openxmlformats.org/officeDocument/2006/relationships/hyperlink" Target="https://login.consultant.ru/link/?req=doc&amp;base=LAW&amp;n=518131&amp;dst=101302" TargetMode = "External"/><Relationship Id="rId5770" Type="http://schemas.openxmlformats.org/officeDocument/2006/relationships/hyperlink" Target="https://login.consultant.ru/link/?req=doc&amp;base=LAW&amp;n=372702&amp;dst=100010" TargetMode = "External"/><Relationship Id="rId5771" Type="http://schemas.openxmlformats.org/officeDocument/2006/relationships/hyperlink" Target="https://login.consultant.ru/link/?req=doc&amp;base=LAW&amp;n=518134&amp;dst=1294" TargetMode = "External"/><Relationship Id="rId5772" Type="http://schemas.openxmlformats.org/officeDocument/2006/relationships/hyperlink" Target="https://login.consultant.ru/link/?req=doc&amp;base=LAW&amp;n=491335&amp;dst=100024" TargetMode = "External"/><Relationship Id="rId5773" Type="http://schemas.openxmlformats.org/officeDocument/2006/relationships/hyperlink" Target="https://login.consultant.ru/link/?req=doc&amp;base=LAW&amp;n=491335&amp;dst=100025" TargetMode = "External"/><Relationship Id="rId5774" Type="http://schemas.openxmlformats.org/officeDocument/2006/relationships/hyperlink" Target="https://login.consultant.ru/link/?req=doc&amp;base=LAW&amp;n=492798&amp;dst=100006" TargetMode = "External"/><Relationship Id="rId5775" Type="http://schemas.openxmlformats.org/officeDocument/2006/relationships/hyperlink" Target="https://login.consultant.ru/link/?req=doc&amp;base=LAW&amp;n=491720&amp;dst=100213" TargetMode = "External"/><Relationship Id="rId5776" Type="http://schemas.openxmlformats.org/officeDocument/2006/relationships/hyperlink" Target="https://login.consultant.ru/link/?req=doc&amp;base=LAW&amp;n=491335&amp;dst=100026" TargetMode = "External"/><Relationship Id="rId5777" Type="http://schemas.openxmlformats.org/officeDocument/2006/relationships/hyperlink" Target="https://login.consultant.ru/link/?req=doc&amp;base=LAW&amp;n=492798&amp;dst=100006" TargetMode = "External"/><Relationship Id="rId5778" Type="http://schemas.openxmlformats.org/officeDocument/2006/relationships/hyperlink" Target="https://login.consultant.ru/link/?req=doc&amp;base=LAW&amp;n=508912&amp;dst=100009" TargetMode = "External"/><Relationship Id="rId5779" Type="http://schemas.openxmlformats.org/officeDocument/2006/relationships/hyperlink" Target="https://login.consultant.ru/link/?req=doc&amp;base=LAW&amp;n=491335&amp;dst=100027" TargetMode = "External"/><Relationship Id="rId5780" Type="http://schemas.openxmlformats.org/officeDocument/2006/relationships/hyperlink" Target="https://login.consultant.ru/link/?req=doc&amp;base=LAW&amp;n=492798&amp;dst=100006" TargetMode = "External"/><Relationship Id="rId5781" Type="http://schemas.openxmlformats.org/officeDocument/2006/relationships/hyperlink" Target="https://login.consultant.ru/link/?req=doc&amp;base=LAW&amp;n=491335&amp;dst=100028" TargetMode = "External"/><Relationship Id="rId5782" Type="http://schemas.openxmlformats.org/officeDocument/2006/relationships/hyperlink" Target="https://login.consultant.ru/link/?req=doc&amp;base=LAW&amp;n=372702&amp;dst=100022" TargetMode = "External"/><Relationship Id="rId5783" Type="http://schemas.openxmlformats.org/officeDocument/2006/relationships/hyperlink" Target="https://login.consultant.ru/link/?req=doc&amp;base=LAW&amp;n=518091&amp;dst=100023" TargetMode = "External"/><Relationship Id="rId5784" Type="http://schemas.openxmlformats.org/officeDocument/2006/relationships/hyperlink" Target="https://login.consultant.ru/link/?req=doc&amp;base=LAW&amp;n=491335&amp;dst=100030" TargetMode = "External"/><Relationship Id="rId5785" Type="http://schemas.openxmlformats.org/officeDocument/2006/relationships/hyperlink" Target="https://login.consultant.ru/link/?req=doc&amp;base=LAW&amp;n=491335&amp;dst=100031" TargetMode = "External"/><Relationship Id="rId5786" Type="http://schemas.openxmlformats.org/officeDocument/2006/relationships/hyperlink" Target="https://login.consultant.ru/link/?req=doc&amp;base=LAW&amp;n=201285&amp;dst=100152" TargetMode = "External"/><Relationship Id="rId5787" Type="http://schemas.openxmlformats.org/officeDocument/2006/relationships/hyperlink" Target="https://login.consultant.ru/link/?req=doc&amp;base=LAW&amp;n=517470&amp;dst=100119" TargetMode = "External"/><Relationship Id="rId5788" Type="http://schemas.openxmlformats.org/officeDocument/2006/relationships/hyperlink" Target="https://login.consultant.ru/link/?req=doc&amp;base=LAW&amp;n=102093&amp;dst=100046" TargetMode = "External"/><Relationship Id="rId5789" Type="http://schemas.openxmlformats.org/officeDocument/2006/relationships/hyperlink" Target="https://login.consultant.ru/link/?req=doc&amp;base=LAW&amp;n=510647" TargetMode = "External"/><Relationship Id="rId5790" Type="http://schemas.openxmlformats.org/officeDocument/2006/relationships/hyperlink" Target="https://login.consultant.ru/link/?req=doc&amp;base=LAW&amp;n=511341" TargetMode = "External"/><Relationship Id="rId5791" Type="http://schemas.openxmlformats.org/officeDocument/2006/relationships/hyperlink" Target="https://login.consultant.ru/link/?req=doc&amp;base=LAW&amp;n=495103&amp;dst=100083" TargetMode = "External"/><Relationship Id="rId5792" Type="http://schemas.openxmlformats.org/officeDocument/2006/relationships/hyperlink" Target="https://login.consultant.ru/link/?req=doc&amp;base=LAW&amp;n=436196&amp;dst=100019" TargetMode = "External"/><Relationship Id="rId5793" Type="http://schemas.openxmlformats.org/officeDocument/2006/relationships/hyperlink" Target="https://login.consultant.ru/link/?req=doc&amp;base=LAW&amp;n=503698&amp;dst=100102" TargetMode = "External"/><Relationship Id="rId5794" Type="http://schemas.openxmlformats.org/officeDocument/2006/relationships/hyperlink" Target="https://login.consultant.ru/link/?req=doc&amp;base=LAW&amp;n=503698&amp;dst=100095" TargetMode = "External"/><Relationship Id="rId5795" Type="http://schemas.openxmlformats.org/officeDocument/2006/relationships/hyperlink" Target="https://login.consultant.ru/link/?req=doc&amp;base=LAW&amp;n=503698&amp;dst=100034" TargetMode = "External"/><Relationship Id="rId5796" Type="http://schemas.openxmlformats.org/officeDocument/2006/relationships/hyperlink" Target="https://login.consultant.ru/link/?req=doc&amp;base=LAW&amp;n=503698&amp;dst=100034" TargetMode = "External"/><Relationship Id="rId5797" Type="http://schemas.openxmlformats.org/officeDocument/2006/relationships/hyperlink" Target="https://login.consultant.ru/link/?req=doc&amp;base=LAW&amp;n=503698&amp;dst=100034" TargetMode = "External"/><Relationship Id="rId5798" Type="http://schemas.openxmlformats.org/officeDocument/2006/relationships/hyperlink" Target="https://login.consultant.ru/link/?req=doc&amp;base=LAW&amp;n=508344&amp;dst=100016" TargetMode = "External"/><Relationship Id="rId5799" Type="http://schemas.openxmlformats.org/officeDocument/2006/relationships/hyperlink" Target="https://login.consultant.ru/link/?req=doc&amp;base=LAW&amp;n=503698&amp;dst=100034" TargetMode = "External"/><Relationship Id="rId5800" Type="http://schemas.openxmlformats.org/officeDocument/2006/relationships/hyperlink" Target="https://login.consultant.ru/link/?req=doc&amp;base=LAW&amp;n=503698&amp;dst=100034" TargetMode = "External"/><Relationship Id="rId5801" Type="http://schemas.openxmlformats.org/officeDocument/2006/relationships/hyperlink" Target="https://login.consultant.ru/link/?req=doc&amp;base=LAW&amp;n=503698&amp;dst=100034" TargetMode = "External"/><Relationship Id="rId5802" Type="http://schemas.openxmlformats.org/officeDocument/2006/relationships/hyperlink" Target="https://login.consultant.ru/link/?req=doc&amp;base=LAW&amp;n=508344&amp;dst=100017" TargetMode = "External"/><Relationship Id="rId5803" Type="http://schemas.openxmlformats.org/officeDocument/2006/relationships/hyperlink" Target="https://login.consultant.ru/link/?req=doc&amp;base=LAW&amp;n=503698&amp;dst=100116" TargetMode = "External"/><Relationship Id="rId5804" Type="http://schemas.openxmlformats.org/officeDocument/2006/relationships/hyperlink" Target="https://login.consultant.ru/link/?req=doc&amp;base=LAW&amp;n=503698&amp;dst=100137" TargetMode = "External"/><Relationship Id="rId5805" Type="http://schemas.openxmlformats.org/officeDocument/2006/relationships/hyperlink" Target="https://login.consultant.ru/link/?req=doc&amp;base=LAW&amp;n=436196&amp;dst=100042" TargetMode = "External"/><Relationship Id="rId5806" Type="http://schemas.openxmlformats.org/officeDocument/2006/relationships/hyperlink" Target="https://login.consultant.ru/link/?req=doc&amp;base=LAW&amp;n=453882&amp;dst=100010" TargetMode = "External"/><Relationship Id="rId5807" Type="http://schemas.openxmlformats.org/officeDocument/2006/relationships/hyperlink" Target="https://login.consultant.ru/link/?req=doc&amp;base=LAW&amp;n=527104&amp;dst=5" TargetMode = "External"/><Relationship Id="rId5808" Type="http://schemas.openxmlformats.org/officeDocument/2006/relationships/hyperlink" Target="https://login.consultant.ru/link/?req=doc&amp;base=LAW&amp;n=421193&amp;dst=100019" TargetMode = "External"/><Relationship Id="rId5809" Type="http://schemas.openxmlformats.org/officeDocument/2006/relationships/hyperlink" Target="https://login.consultant.ru/link/?req=doc&amp;base=LAW&amp;n=420531&amp;dst=100229" TargetMode = "External"/><Relationship Id="rId5810" Type="http://schemas.openxmlformats.org/officeDocument/2006/relationships/hyperlink" Target="https://login.consultant.ru/link/?req=doc&amp;base=LAW&amp;n=421193&amp;dst=100019" TargetMode = "External"/><Relationship Id="rId5811" Type="http://schemas.openxmlformats.org/officeDocument/2006/relationships/hyperlink" Target="https://login.consultant.ru/link/?req=doc&amp;base=LAW&amp;n=162593&amp;dst=100021" TargetMode = "External"/><Relationship Id="rId5812" Type="http://schemas.openxmlformats.org/officeDocument/2006/relationships/hyperlink" Target="https://login.consultant.ru/link/?req=doc&amp;base=LAW&amp;n=531283&amp;dst=1625" TargetMode = "External"/><Relationship Id="rId5813" Type="http://schemas.openxmlformats.org/officeDocument/2006/relationships/hyperlink" Target="https://login.consultant.ru/link/?req=doc&amp;base=LAW&amp;n=453259&amp;dst=100016" TargetMode = "External"/><Relationship Id="rId5814" Type="http://schemas.openxmlformats.org/officeDocument/2006/relationships/hyperlink" Target="https://login.consultant.ru/link/?req=doc&amp;base=LAW&amp;n=472842&amp;dst=5" TargetMode = "External"/><Relationship Id="rId5815" Type="http://schemas.openxmlformats.org/officeDocument/2006/relationships/hyperlink" Target="https://login.consultant.ru/link/?req=doc&amp;base=LAW&amp;n=201312&amp;dst=100297" TargetMode = "External"/><Relationship Id="rId5816" Type="http://schemas.openxmlformats.org/officeDocument/2006/relationships/hyperlink" Target="https://login.consultant.ru/link/?req=doc&amp;base=LAW&amp;n=490132&amp;dst=100826" TargetMode = "External"/><Relationship Id="rId5817" Type="http://schemas.openxmlformats.org/officeDocument/2006/relationships/hyperlink" Target="https://login.consultant.ru/link/?req=doc&amp;base=LAW&amp;n=490132&amp;dst=100827" TargetMode = "External"/><Relationship Id="rId5818" Type="http://schemas.openxmlformats.org/officeDocument/2006/relationships/hyperlink" Target="https://login.consultant.ru/link/?req=doc&amp;base=LAW&amp;n=2875" TargetMode = "External"/><Relationship Id="rId5819" Type="http://schemas.openxmlformats.org/officeDocument/2006/relationships/hyperlink" Target="https://login.consultant.ru/link/?req=doc&amp;base=LAW&amp;n=320403&amp;dst=100011" TargetMode = "External"/><Relationship Id="rId5820" Type="http://schemas.openxmlformats.org/officeDocument/2006/relationships/hyperlink" Target="https://login.consultant.ru/link/?req=doc&amp;base=LAW&amp;n=320403&amp;dst=100014" TargetMode = "External"/><Relationship Id="rId5821" Type="http://schemas.openxmlformats.org/officeDocument/2006/relationships/hyperlink" Target="https://login.consultant.ru/link/?req=doc&amp;base=LAW&amp;n=320403&amp;dst=100016" TargetMode = "External"/><Relationship Id="rId5822" Type="http://schemas.openxmlformats.org/officeDocument/2006/relationships/hyperlink" Target="https://login.consultant.ru/link/?req=doc&amp;base=LAW&amp;n=320403&amp;dst=100018" TargetMode = "External"/><Relationship Id="rId5823" Type="http://schemas.openxmlformats.org/officeDocument/2006/relationships/hyperlink" Target="https://login.consultant.ru/link/?req=doc&amp;base=LAW&amp;n=130936&amp;dst=100024" TargetMode = "External"/><Relationship Id="rId5824" Type="http://schemas.openxmlformats.org/officeDocument/2006/relationships/hyperlink" Target="https://login.consultant.ru/link/?req=doc&amp;base=LAW&amp;n=142234&amp;dst=100228" TargetMode = "External"/><Relationship Id="rId5825" Type="http://schemas.openxmlformats.org/officeDocument/2006/relationships/hyperlink" Target="https://login.consultant.ru/link/?req=doc&amp;base=LAW&amp;n=130936&amp;dst=100024" TargetMode = "External"/><Relationship Id="rId5826" Type="http://schemas.openxmlformats.org/officeDocument/2006/relationships/hyperlink" Target="https://login.consultant.ru/link/?req=doc&amp;base=LAW&amp;n=433463&amp;dst=100028" TargetMode = "External"/><Relationship Id="rId5827" Type="http://schemas.openxmlformats.org/officeDocument/2006/relationships/hyperlink" Target="https://login.consultant.ru/link/?req=doc&amp;base=LAW&amp;n=412704&amp;dst=9343" TargetMode = "External"/><Relationship Id="rId5828" Type="http://schemas.openxmlformats.org/officeDocument/2006/relationships/hyperlink" Target="https://login.consultant.ru/link/?req=doc&amp;base=LAW&amp;n=377631&amp;dst=100024" TargetMode = "External"/><Relationship Id="rId5829" Type="http://schemas.openxmlformats.org/officeDocument/2006/relationships/hyperlink" Target="https://login.consultant.ru/link/?req=doc&amp;base=LAW&amp;n=314690&amp;dst=100008" TargetMode = "External"/><Relationship Id="rId5830" Type="http://schemas.openxmlformats.org/officeDocument/2006/relationships/hyperlink" Target="https://login.consultant.ru/link/?req=doc&amp;base=LAW&amp;n=384424&amp;dst=100056" TargetMode = "External"/><Relationship Id="rId5831" Type="http://schemas.openxmlformats.org/officeDocument/2006/relationships/hyperlink" Target="https://login.consultant.ru/link/?req=doc&amp;base=LAW&amp;n=433463&amp;dst=100067" TargetMode = "External"/><Relationship Id="rId5832" Type="http://schemas.openxmlformats.org/officeDocument/2006/relationships/hyperlink" Target="https://login.consultant.ru/link/?req=doc&amp;base=LAW&amp;n=165926&amp;dst=100026" TargetMode = "External"/><Relationship Id="rId5833" Type="http://schemas.openxmlformats.org/officeDocument/2006/relationships/hyperlink" Target="https://login.consultant.ru/link/?req=doc&amp;base=LAW&amp;n=531283&amp;dst=2749" TargetMode = "External"/><Relationship Id="rId5834" Type="http://schemas.openxmlformats.org/officeDocument/2006/relationships/hyperlink" Target="https://login.consultant.ru/link/?req=doc&amp;base=LAW&amp;n=372707&amp;dst=100026" TargetMode = "External"/><Relationship Id="rId5835" Type="http://schemas.openxmlformats.org/officeDocument/2006/relationships/hyperlink" Target="https://login.consultant.ru/link/?req=doc&amp;base=LAW&amp;n=165926&amp;dst=100027" TargetMode = "External"/><Relationship Id="rId5836" Type="http://schemas.openxmlformats.org/officeDocument/2006/relationships/hyperlink" Target="https://login.consultant.ru/link/?req=doc&amp;base=LAW&amp;n=165926&amp;dst=100030" TargetMode = "External"/><Relationship Id="rId5837" Type="http://schemas.openxmlformats.org/officeDocument/2006/relationships/hyperlink" Target="https://login.consultant.ru/link/?req=doc&amp;base=LAW&amp;n=433463&amp;dst=100058" TargetMode = "External"/><Relationship Id="rId5838" Type="http://schemas.openxmlformats.org/officeDocument/2006/relationships/hyperlink" Target="https://login.consultant.ru/link/?req=doc&amp;base=LAW&amp;n=165926&amp;dst=100031" TargetMode = "External"/><Relationship Id="rId5839" Type="http://schemas.openxmlformats.org/officeDocument/2006/relationships/hyperlink" Target="https://login.consultant.ru/link/?req=doc&amp;base=LAW&amp;n=165926&amp;dst=100032" TargetMode = "External"/><Relationship Id="rId5840" Type="http://schemas.openxmlformats.org/officeDocument/2006/relationships/hyperlink" Target="https://login.consultant.ru/link/?req=doc&amp;base=LAW&amp;n=433463&amp;dst=27" TargetMode = "External"/><Relationship Id="rId5841" Type="http://schemas.openxmlformats.org/officeDocument/2006/relationships/hyperlink" Target="https://login.consultant.ru/link/?req=doc&amp;base=LAW&amp;n=383342&amp;dst=100013" TargetMode = "External"/><Relationship Id="rId5842" Type="http://schemas.openxmlformats.org/officeDocument/2006/relationships/hyperlink" Target="https://login.consultant.ru/link/?req=doc&amp;base=LAW&amp;n=531283&amp;dst=1673" TargetMode = "External"/><Relationship Id="rId5843" Type="http://schemas.openxmlformats.org/officeDocument/2006/relationships/hyperlink" Target="https://login.consultant.ru/link/?req=doc&amp;base=LAW&amp;n=165926&amp;dst=100035" TargetMode = "External"/><Relationship Id="rId5844" Type="http://schemas.openxmlformats.org/officeDocument/2006/relationships/hyperlink" Target="https://login.consultant.ru/link/?req=doc&amp;base=LAW&amp;n=377631&amp;dst=100025" TargetMode = "External"/><Relationship Id="rId5845" Type="http://schemas.openxmlformats.org/officeDocument/2006/relationships/hyperlink" Target="https://login.consultant.ru/link/?req=doc&amp;base=LAW&amp;n=433463&amp;dst=51" TargetMode = "External"/><Relationship Id="rId5846" Type="http://schemas.openxmlformats.org/officeDocument/2006/relationships/hyperlink" Target="https://login.consultant.ru/link/?req=doc&amp;base=LAW&amp;n=377631&amp;dst=100028" TargetMode = "External"/><Relationship Id="rId5847" Type="http://schemas.openxmlformats.org/officeDocument/2006/relationships/hyperlink" Target="https://login.consultant.ru/link/?req=doc&amp;base=LAW&amp;n=59966&amp;dst=100028" TargetMode = "External"/><Relationship Id="rId5848" Type="http://schemas.openxmlformats.org/officeDocument/2006/relationships/hyperlink" Target="https://login.consultant.ru/link/?req=doc&amp;base=LAW&amp;n=130936&amp;dst=100040" TargetMode = "External"/><Relationship Id="rId5849" Type="http://schemas.openxmlformats.org/officeDocument/2006/relationships/hyperlink" Target="https://login.consultant.ru/link/?req=doc&amp;base=LAW&amp;n=142234&amp;dst=100228" TargetMode = "External"/><Relationship Id="rId5850" Type="http://schemas.openxmlformats.org/officeDocument/2006/relationships/hyperlink" Target="https://login.consultant.ru/link/?req=doc&amp;base=LAW&amp;n=130936&amp;dst=100040" TargetMode = "External"/><Relationship Id="rId5851" Type="http://schemas.openxmlformats.org/officeDocument/2006/relationships/hyperlink" Target="https://login.consultant.ru/link/?req=doc&amp;base=LAW&amp;n=155235&amp;dst=100014" TargetMode = "External"/><Relationship Id="rId5852" Type="http://schemas.openxmlformats.org/officeDocument/2006/relationships/hyperlink" Target="https://login.consultant.ru/link/?req=doc&amp;base=LAW&amp;n=531283&amp;dst=2749" TargetMode = "External"/><Relationship Id="rId5853" Type="http://schemas.openxmlformats.org/officeDocument/2006/relationships/hyperlink" Target="https://login.consultant.ru/link/?req=doc&amp;base=LAW&amp;n=165926&amp;dst=100040" TargetMode = "External"/><Relationship Id="rId5854" Type="http://schemas.openxmlformats.org/officeDocument/2006/relationships/hyperlink" Target="https://login.consultant.ru/link/?req=doc&amp;base=LAW&amp;n=372707&amp;dst=100028" TargetMode = "External"/><Relationship Id="rId5855" Type="http://schemas.openxmlformats.org/officeDocument/2006/relationships/hyperlink" Target="https://login.consultant.ru/link/?req=doc&amp;base=LAW&amp;n=165926&amp;dst=100041" TargetMode = "External"/><Relationship Id="rId5856" Type="http://schemas.openxmlformats.org/officeDocument/2006/relationships/hyperlink" Target="https://login.consultant.ru/link/?req=doc&amp;base=LAW&amp;n=165926&amp;dst=100043" TargetMode = "External"/><Relationship Id="rId5857" Type="http://schemas.openxmlformats.org/officeDocument/2006/relationships/hyperlink" Target="https://login.consultant.ru/link/?req=doc&amp;base=LAW&amp;n=372707&amp;dst=100029" TargetMode = "External"/><Relationship Id="rId5858" Type="http://schemas.openxmlformats.org/officeDocument/2006/relationships/hyperlink" Target="https://login.consultant.ru/link/?req=doc&amp;base=LAW&amp;n=165926&amp;dst=100044" TargetMode = "External"/><Relationship Id="rId5859" Type="http://schemas.openxmlformats.org/officeDocument/2006/relationships/hyperlink" Target="https://login.consultant.ru/link/?req=doc&amp;base=LAW&amp;n=165926&amp;dst=100047" TargetMode = "External"/><Relationship Id="rId5860" Type="http://schemas.openxmlformats.org/officeDocument/2006/relationships/hyperlink" Target="https://login.consultant.ru/link/?req=doc&amp;base=LAW&amp;n=309984&amp;dst=100010" TargetMode = "External"/><Relationship Id="rId5861" Type="http://schemas.openxmlformats.org/officeDocument/2006/relationships/hyperlink" Target="https://login.consultant.ru/link/?req=doc&amp;base=LAW&amp;n=433463&amp;dst=20" TargetMode = "External"/><Relationship Id="rId5862" Type="http://schemas.openxmlformats.org/officeDocument/2006/relationships/hyperlink" Target="https://login.consultant.ru/link/?req=doc&amp;base=LAW&amp;n=170486&amp;dst=100017" TargetMode = "External"/><Relationship Id="rId5863" Type="http://schemas.openxmlformats.org/officeDocument/2006/relationships/hyperlink" Target="https://login.consultant.ru/link/?req=doc&amp;base=LAW&amp;n=494985&amp;dst=12" TargetMode = "External"/><Relationship Id="rId5864" Type="http://schemas.openxmlformats.org/officeDocument/2006/relationships/hyperlink" Target="https://login.consultant.ru/link/?req=doc&amp;base=LAW&amp;n=531283&amp;dst=103947" TargetMode = "External"/><Relationship Id="rId5865" Type="http://schemas.openxmlformats.org/officeDocument/2006/relationships/hyperlink" Target="https://login.consultant.ru/link/?req=doc&amp;base=LAW&amp;n=421794&amp;dst=100078" TargetMode = "External"/><Relationship Id="rId5866" Type="http://schemas.openxmlformats.org/officeDocument/2006/relationships/hyperlink" Target="https://login.consultant.ru/link/?req=doc&amp;base=LAW&amp;n=511109&amp;dst=100011" TargetMode = "External"/><Relationship Id="rId5867" Type="http://schemas.openxmlformats.org/officeDocument/2006/relationships/hyperlink" Target="https://login.consultant.ru/link/?req=doc&amp;base=LAW&amp;n=531283&amp;dst=103949" TargetMode = "External"/><Relationship Id="rId5868" Type="http://schemas.openxmlformats.org/officeDocument/2006/relationships/hyperlink" Target="https://login.consultant.ru/link/?req=doc&amp;base=LAW&amp;n=421794&amp;dst=100079" TargetMode = "External"/><Relationship Id="rId5869" Type="http://schemas.openxmlformats.org/officeDocument/2006/relationships/hyperlink" Target="https://login.consultant.ru/link/?req=doc&amp;base=LAW&amp;n=511109&amp;dst=100012" TargetMode = "External"/><Relationship Id="rId5870" Type="http://schemas.openxmlformats.org/officeDocument/2006/relationships/hyperlink" Target="https://login.consultant.ru/link/?req=doc&amp;base=LAW&amp;n=346661&amp;dst=100008" TargetMode = "External"/><Relationship Id="rId5871" Type="http://schemas.openxmlformats.org/officeDocument/2006/relationships/hyperlink" Target="https://login.consultant.ru/link/?req=doc&amp;base=LAW&amp;n=314662&amp;dst=100013" TargetMode = "External"/><Relationship Id="rId5872" Type="http://schemas.openxmlformats.org/officeDocument/2006/relationships/hyperlink" Target="https://login.consultant.ru/link/?req=doc&amp;base=LAW&amp;n=531283&amp;dst=2510" TargetMode = "External"/><Relationship Id="rId5873" Type="http://schemas.openxmlformats.org/officeDocument/2006/relationships/hyperlink" Target="https://login.consultant.ru/link/?req=doc&amp;base=LAW&amp;n=370103&amp;dst=100013" TargetMode = "External"/><Relationship Id="rId5874" Type="http://schemas.openxmlformats.org/officeDocument/2006/relationships/hyperlink" Target="https://login.consultant.ru/link/?req=doc&amp;base=LAW&amp;n=531283&amp;dst=1544" TargetMode = "External"/><Relationship Id="rId5875" Type="http://schemas.openxmlformats.org/officeDocument/2006/relationships/hyperlink" Target="https://login.consultant.ru/link/?req=doc&amp;base=LAW&amp;n=412673&amp;dst=100011" TargetMode = "External"/><Relationship Id="rId5876" Type="http://schemas.openxmlformats.org/officeDocument/2006/relationships/hyperlink" Target="https://login.consultant.ru/link/?req=doc&amp;base=LAW&amp;n=442342&amp;dst=100011" TargetMode = "External"/><Relationship Id="rId5877" Type="http://schemas.openxmlformats.org/officeDocument/2006/relationships/hyperlink" Target="https://login.consultant.ru/link/?req=doc&amp;base=LAW&amp;n=465447&amp;dst=100010" TargetMode = "External"/><Relationship Id="rId5878" Type="http://schemas.openxmlformats.org/officeDocument/2006/relationships/hyperlink" Target="https://login.consultant.ru/link/?req=doc&amp;base=LAW&amp;n=422114&amp;dst=100036" TargetMode = "External"/><Relationship Id="rId5879" Type="http://schemas.openxmlformats.org/officeDocument/2006/relationships/hyperlink" Target="https://login.consultant.ru/link/?req=doc&amp;base=LAW&amp;n=531283&amp;dst=3034" TargetMode = "External"/><Relationship Id="rId5880" Type="http://schemas.openxmlformats.org/officeDocument/2006/relationships/hyperlink" Target="https://login.consultant.ru/link/?req=doc&amp;base=LAW&amp;n=465447&amp;dst=100011" TargetMode = "External"/><Relationship Id="rId5881" Type="http://schemas.openxmlformats.org/officeDocument/2006/relationships/hyperlink" Target="https://login.consultant.ru/link/?req=doc&amp;base=LAW&amp;n=442342&amp;dst=100012" TargetMode = "External"/><Relationship Id="rId5882" Type="http://schemas.openxmlformats.org/officeDocument/2006/relationships/hyperlink" Target="https://login.consultant.ru/link/?req=doc&amp;base=LAW&amp;n=422114&amp;dst=100042" TargetMode = "External"/><Relationship Id="rId5883" Type="http://schemas.openxmlformats.org/officeDocument/2006/relationships/hyperlink" Target="https://login.consultant.ru/link/?req=doc&amp;base=LAW&amp;n=531283&amp;dst=103908" TargetMode = "External"/><Relationship Id="rId5884" Type="http://schemas.openxmlformats.org/officeDocument/2006/relationships/hyperlink" Target="https://login.consultant.ru/link/?req=doc&amp;base=LAW&amp;n=106125" TargetMode = "External"/><Relationship Id="rId5885" Type="http://schemas.openxmlformats.org/officeDocument/2006/relationships/hyperlink" Target="https://login.consultant.ru/link/?req=doc&amp;base=LAW&amp;n=217344&amp;dst=100022" TargetMode = "External"/><Relationship Id="rId5886" Type="http://schemas.openxmlformats.org/officeDocument/2006/relationships/hyperlink" Target="https://login.consultant.ru/link/?req=doc&amp;base=LAW&amp;n=502193&amp;dst=100015" TargetMode = "External"/><Relationship Id="rId5887" Type="http://schemas.openxmlformats.org/officeDocument/2006/relationships/hyperlink" Target="https://login.consultant.ru/link/?req=doc&amp;base=LAW&amp;n=417862&amp;dst=100022" TargetMode = "External"/><Relationship Id="rId5888" Type="http://schemas.openxmlformats.org/officeDocument/2006/relationships/hyperlink" Target="https://login.consultant.ru/link/?req=doc&amp;base=LAW&amp;n=217313&amp;dst=100083" TargetMode = "External"/><Relationship Id="rId5889" Type="http://schemas.openxmlformats.org/officeDocument/2006/relationships/hyperlink" Target="https://login.consultant.ru/link/?req=doc&amp;base=LAW&amp;n=532904&amp;dst=100306" TargetMode = "External"/><Relationship Id="rId5890" Type="http://schemas.openxmlformats.org/officeDocument/2006/relationships/hyperlink" Target="https://login.consultant.ru/link/?req=doc&amp;base=LAW&amp;n=417862&amp;dst=100024" TargetMode = "External"/><Relationship Id="rId5891" Type="http://schemas.openxmlformats.org/officeDocument/2006/relationships/hyperlink" Target="https://login.consultant.ru/link/?req=doc&amp;base=LAW&amp;n=217313&amp;dst=100086" TargetMode = "External"/><Relationship Id="rId5892" Type="http://schemas.openxmlformats.org/officeDocument/2006/relationships/hyperlink" Target="https://login.consultant.ru/link/?req=doc&amp;base=LAW&amp;n=417862&amp;dst=100026" TargetMode = "External"/><Relationship Id="rId5893" Type="http://schemas.openxmlformats.org/officeDocument/2006/relationships/hyperlink" Target="https://login.consultant.ru/link/?req=doc&amp;base=LAW&amp;n=378684&amp;dst=100011" TargetMode = "External"/><Relationship Id="rId5894" Type="http://schemas.openxmlformats.org/officeDocument/2006/relationships/hyperlink" Target="https://login.consultant.ru/link/?req=doc&amp;base=LAW&amp;n=217313&amp;dst=100089" TargetMode = "External"/><Relationship Id="rId5895" Type="http://schemas.openxmlformats.org/officeDocument/2006/relationships/hyperlink" Target="https://login.consultant.ru/link/?req=doc&amp;base=LAW&amp;n=417862&amp;dst=100028" TargetMode = "External"/><Relationship Id="rId5896" Type="http://schemas.openxmlformats.org/officeDocument/2006/relationships/hyperlink" Target="https://login.consultant.ru/link/?req=doc&amp;base=LAW&amp;n=417862&amp;dst=100030" TargetMode = "External"/><Relationship Id="rId5897" Type="http://schemas.openxmlformats.org/officeDocument/2006/relationships/hyperlink" Target="https://login.consultant.ru/link/?req=doc&amp;base=LAW&amp;n=138416&amp;dst=100009" TargetMode = "External"/><Relationship Id="rId5898" Type="http://schemas.openxmlformats.org/officeDocument/2006/relationships/hyperlink" Target="https://login.consultant.ru/link/?req=doc&amp;base=LAW&amp;n=217313&amp;dst=100089" TargetMode = "External"/><Relationship Id="rId5899" Type="http://schemas.openxmlformats.org/officeDocument/2006/relationships/hyperlink" Target="https://login.consultant.ru/link/?req=doc&amp;base=LAW&amp;n=511695&amp;dst=101274" TargetMode = "External"/><Relationship Id="rId5900" Type="http://schemas.openxmlformats.org/officeDocument/2006/relationships/hyperlink" Target="https://login.consultant.ru/link/?req=doc&amp;base=LAW&amp;n=217313&amp;dst=100090" TargetMode = "External"/><Relationship Id="rId5901" Type="http://schemas.openxmlformats.org/officeDocument/2006/relationships/hyperlink" Target="https://login.consultant.ru/link/?req=doc&amp;base=LAW&amp;n=502193&amp;dst=100016" TargetMode = "External"/><Relationship Id="rId5902" Type="http://schemas.openxmlformats.org/officeDocument/2006/relationships/hyperlink" Target="https://login.consultant.ru/link/?req=doc&amp;base=LAW&amp;n=502193&amp;dst=100019" TargetMode = "External"/><Relationship Id="rId5903" Type="http://schemas.openxmlformats.org/officeDocument/2006/relationships/hyperlink" Target="https://login.consultant.ru/link/?req=doc&amp;base=LAW&amp;n=461096&amp;dst=100045" TargetMode = "External"/><Relationship Id="rId5904" Type="http://schemas.openxmlformats.org/officeDocument/2006/relationships/hyperlink" Target="https://login.consultant.ru/link/?req=doc&amp;base=LAW&amp;n=461096&amp;dst=100060" TargetMode = "External"/><Relationship Id="rId5905" Type="http://schemas.openxmlformats.org/officeDocument/2006/relationships/hyperlink" Target="https://login.consultant.ru/link/?req=doc&amp;base=LAW&amp;n=490132&amp;dst=100842" TargetMode = "External"/><Relationship Id="rId5906" Type="http://schemas.openxmlformats.org/officeDocument/2006/relationships/hyperlink" Target="https://login.consultant.ru/link/?req=doc&amp;base=LAW&amp;n=450395&amp;dst=100011" TargetMode = "External"/><Relationship Id="rId5907" Type="http://schemas.openxmlformats.org/officeDocument/2006/relationships/hyperlink" Target="https://login.consultant.ru/link/?req=doc&amp;base=LAW&amp;n=493232&amp;dst=100184" TargetMode = "External"/><Relationship Id="rId5908" Type="http://schemas.openxmlformats.org/officeDocument/2006/relationships/hyperlink" Target="https://login.consultant.ru/link/?req=doc&amp;base=LAW&amp;n=404040&amp;dst=100027" TargetMode = "External"/><Relationship Id="rId5909" Type="http://schemas.openxmlformats.org/officeDocument/2006/relationships/hyperlink" Target="https://login.consultant.ru/link/?req=doc&amp;base=LAW&amp;n=490132&amp;dst=100844" TargetMode = "External"/><Relationship Id="rId5910" Type="http://schemas.openxmlformats.org/officeDocument/2006/relationships/hyperlink" Target="https://login.consultant.ru/link/?req=doc&amp;base=LAW&amp;n=121200&amp;dst=100010" TargetMode = "External"/><Relationship Id="rId5911" Type="http://schemas.openxmlformats.org/officeDocument/2006/relationships/hyperlink" Target="https://login.consultant.ru/link/?req=doc&amp;base=LAW&amp;n=508902" TargetMode = "External"/><Relationship Id="rId5912" Type="http://schemas.openxmlformats.org/officeDocument/2006/relationships/hyperlink" Target="https://login.consultant.ru/link/?req=doc&amp;base=LAW&amp;n=404040&amp;dst=100028" TargetMode = "External"/><Relationship Id="rId5913" Type="http://schemas.openxmlformats.org/officeDocument/2006/relationships/hyperlink" Target="https://login.consultant.ru/link/?req=doc&amp;base=LAW&amp;n=490132&amp;dst=100845" TargetMode = "External"/><Relationship Id="rId5914" Type="http://schemas.openxmlformats.org/officeDocument/2006/relationships/hyperlink" Target="https://login.consultant.ru/link/?req=doc&amp;base=LAW&amp;n=121200&amp;dst=100011" TargetMode = "External"/><Relationship Id="rId5915" Type="http://schemas.openxmlformats.org/officeDocument/2006/relationships/hyperlink" Target="https://login.consultant.ru/link/?req=doc&amp;base=LAW&amp;n=353756" TargetMode = "External"/><Relationship Id="rId5916" Type="http://schemas.openxmlformats.org/officeDocument/2006/relationships/hyperlink" Target="https://login.consultant.ru/link/?req=doc&amp;base=LAW&amp;n=521644&amp;dst=100037" TargetMode = "External"/><Relationship Id="rId5917" Type="http://schemas.openxmlformats.org/officeDocument/2006/relationships/hyperlink" Target="https://login.consultant.ru/link/?req=doc&amp;base=LAW&amp;n=349314&amp;dst=100009" TargetMode = "External"/><Relationship Id="rId5918" Type="http://schemas.openxmlformats.org/officeDocument/2006/relationships/hyperlink" Target="https://login.consultant.ru/link/?req=doc&amp;base=LAW&amp;n=349932" TargetMode = "External"/><Relationship Id="rId5919" Type="http://schemas.openxmlformats.org/officeDocument/2006/relationships/hyperlink" Target="https://login.consultant.ru/link/?req=doc&amp;base=LAW&amp;n=121200&amp;dst=100012" TargetMode = "External"/><Relationship Id="rId5920" Type="http://schemas.openxmlformats.org/officeDocument/2006/relationships/hyperlink" Target="https://login.consultant.ru/link/?req=doc&amp;base=LAW&amp;n=171238&amp;dst=100071" TargetMode = "External"/><Relationship Id="rId5921" Type="http://schemas.openxmlformats.org/officeDocument/2006/relationships/hyperlink" Target="https://login.consultant.ru/link/?req=doc&amp;base=LAW&amp;n=388482&amp;dst=100027" TargetMode = "External"/><Relationship Id="rId5922" Type="http://schemas.openxmlformats.org/officeDocument/2006/relationships/hyperlink" Target="https://login.consultant.ru/link/?req=doc&amp;base=LAW&amp;n=200782&amp;dst=100163" TargetMode = "External"/><Relationship Id="rId5923" Type="http://schemas.openxmlformats.org/officeDocument/2006/relationships/hyperlink" Target="https://login.consultant.ru/link/?req=doc&amp;base=LAW&amp;n=181862&amp;dst=100013" TargetMode = "External"/><Relationship Id="rId5924" Type="http://schemas.openxmlformats.org/officeDocument/2006/relationships/hyperlink" Target="https://login.consultant.ru/link/?req=doc&amp;base=LAW&amp;n=171238&amp;dst=100073" TargetMode = "External"/><Relationship Id="rId5925" Type="http://schemas.openxmlformats.org/officeDocument/2006/relationships/hyperlink" Target="https://login.consultant.ru/link/?req=doc&amp;base=LAW&amp;n=531283&amp;dst=2832" TargetMode = "External"/><Relationship Id="rId5926" Type="http://schemas.openxmlformats.org/officeDocument/2006/relationships/hyperlink" Target="https://login.consultant.ru/link/?req=doc&amp;base=LAW&amp;n=165824&amp;dst=100051" TargetMode = "External"/><Relationship Id="rId5927" Type="http://schemas.openxmlformats.org/officeDocument/2006/relationships/hyperlink" Target="https://login.consultant.ru/link/?req=doc&amp;base=LAW&amp;n=388482&amp;dst=100028" TargetMode = "External"/><Relationship Id="rId5928" Type="http://schemas.openxmlformats.org/officeDocument/2006/relationships/hyperlink" Target="https://login.consultant.ru/link/?req=doc&amp;base=LAW&amp;n=165824&amp;dst=100052" TargetMode = "External"/><Relationship Id="rId5929" Type="http://schemas.openxmlformats.org/officeDocument/2006/relationships/hyperlink" Target="https://login.consultant.ru/link/?req=doc&amp;base=LAW&amp;n=388482&amp;dst=100029" TargetMode = "External"/><Relationship Id="rId5930" Type="http://schemas.openxmlformats.org/officeDocument/2006/relationships/hyperlink" Target="https://login.consultant.ru/link/?req=doc&amp;base=LAW&amp;n=165824&amp;dst=100055" TargetMode = "External"/><Relationship Id="rId5931" Type="http://schemas.openxmlformats.org/officeDocument/2006/relationships/hyperlink" Target="https://login.consultant.ru/link/?req=doc&amp;base=LAW&amp;n=388482&amp;dst=100030" TargetMode = "External"/><Relationship Id="rId5932" Type="http://schemas.openxmlformats.org/officeDocument/2006/relationships/hyperlink" Target="https://login.consultant.ru/link/?req=doc&amp;base=LAW&amp;n=388482&amp;dst=100033" TargetMode = "External"/><Relationship Id="rId5933" Type="http://schemas.openxmlformats.org/officeDocument/2006/relationships/hyperlink" Target="https://login.consultant.ru/link/?req=doc&amp;base=LAW&amp;n=388482&amp;dst=100035" TargetMode = "External"/><Relationship Id="rId5934" Type="http://schemas.openxmlformats.org/officeDocument/2006/relationships/hyperlink" Target="https://login.consultant.ru/link/?req=doc&amp;base=LAW&amp;n=388482&amp;dst=100037" TargetMode = "External"/><Relationship Id="rId5935" Type="http://schemas.openxmlformats.org/officeDocument/2006/relationships/hyperlink" Target="https://login.consultant.ru/link/?req=doc&amp;base=LAW&amp;n=529675&amp;dst=100074" TargetMode = "External"/><Relationship Id="rId5936" Type="http://schemas.openxmlformats.org/officeDocument/2006/relationships/hyperlink" Target="https://login.consultant.ru/link/?req=doc&amp;base=LAW&amp;n=516742&amp;dst=100033" TargetMode = "External"/><Relationship Id="rId5937" Type="http://schemas.openxmlformats.org/officeDocument/2006/relationships/hyperlink" Target="https://login.consultant.ru/link/?req=doc&amp;base=LAW&amp;n=490132&amp;dst=100851" TargetMode = "External"/><Relationship Id="rId5938" Type="http://schemas.openxmlformats.org/officeDocument/2006/relationships/hyperlink" Target="https://login.consultant.ru/link/?req=doc&amp;base=LAW&amp;n=388482&amp;dst=100040" TargetMode = "External"/><Relationship Id="rId5939" Type="http://schemas.openxmlformats.org/officeDocument/2006/relationships/hyperlink" Target="https://login.consultant.ru/link/?req=doc&amp;base=LAW&amp;n=455339&amp;dst=100453" TargetMode = "External"/><Relationship Id="rId5940" Type="http://schemas.openxmlformats.org/officeDocument/2006/relationships/hyperlink" Target="https://login.consultant.ru/link/?req=doc&amp;base=LAW&amp;n=388482&amp;dst=100049" TargetMode = "External"/><Relationship Id="rId5941" Type="http://schemas.openxmlformats.org/officeDocument/2006/relationships/hyperlink" Target="https://login.consultant.ru/link/?req=doc&amp;base=LAW&amp;n=490132&amp;dst=100857" TargetMode = "External"/><Relationship Id="rId5942" Type="http://schemas.openxmlformats.org/officeDocument/2006/relationships/hyperlink" Target="https://login.consultant.ru/link/?req=doc&amp;base=LAW&amp;n=388482&amp;dst=100050" TargetMode = "External"/><Relationship Id="rId5943" Type="http://schemas.openxmlformats.org/officeDocument/2006/relationships/hyperlink" Target="https://login.consultant.ru/link/?req=doc&amp;base=LAW&amp;n=490132&amp;dst=100858" TargetMode = "External"/><Relationship Id="rId5944" Type="http://schemas.openxmlformats.org/officeDocument/2006/relationships/hyperlink" Target="https://login.consultant.ru/link/?req=doc&amp;base=LAW&amp;n=490132&amp;dst=100859" TargetMode = "External"/><Relationship Id="rId5945" Type="http://schemas.openxmlformats.org/officeDocument/2006/relationships/hyperlink" Target="https://login.consultant.ru/link/?req=doc&amp;base=LAW&amp;n=200782&amp;dst=100180" TargetMode = "External"/><Relationship Id="rId5946" Type="http://schemas.openxmlformats.org/officeDocument/2006/relationships/hyperlink" Target="https://login.consultant.ru/link/?req=doc&amp;base=LAW&amp;n=388482&amp;dst=100051" TargetMode = "External"/><Relationship Id="rId5947" Type="http://schemas.openxmlformats.org/officeDocument/2006/relationships/hyperlink" Target="https://login.consultant.ru/link/?req=doc&amp;base=LAW&amp;n=148488&amp;dst=100011" TargetMode = "External"/><Relationship Id="rId5948" Type="http://schemas.openxmlformats.org/officeDocument/2006/relationships/hyperlink" Target="https://login.consultant.ru/link/?req=doc&amp;base=LAW&amp;n=99472&amp;dst=100319" TargetMode = "External"/><Relationship Id="rId5949" Type="http://schemas.openxmlformats.org/officeDocument/2006/relationships/hyperlink" Target="https://login.consultant.ru/link/?req=doc&amp;base=LAW&amp;n=490132&amp;dst=100861" TargetMode = "External"/><Relationship Id="rId5950" Type="http://schemas.openxmlformats.org/officeDocument/2006/relationships/hyperlink" Target="https://login.consultant.ru/link/?req=doc&amp;base=LAW&amp;n=490132&amp;dst=100862" TargetMode = "External"/><Relationship Id="rId5951" Type="http://schemas.openxmlformats.org/officeDocument/2006/relationships/hyperlink" Target="https://login.consultant.ru/link/?req=doc&amp;base=LAW&amp;n=529669&amp;dst=67" TargetMode = "External"/><Relationship Id="rId5952" Type="http://schemas.openxmlformats.org/officeDocument/2006/relationships/hyperlink" Target="https://login.consultant.ru/link/?req=doc&amp;base=LAW&amp;n=521644&amp;dst=100044" TargetMode = "External"/><Relationship Id="rId5953" Type="http://schemas.openxmlformats.org/officeDocument/2006/relationships/hyperlink" Target="https://login.consultant.ru/link/?req=doc&amp;base=LAW&amp;n=521644&amp;dst=100047" TargetMode = "External"/><Relationship Id="rId5954" Type="http://schemas.openxmlformats.org/officeDocument/2006/relationships/hyperlink" Target="https://login.consultant.ru/link/?req=doc&amp;base=LAW&amp;n=529669&amp;dst=235" TargetMode = "External"/><Relationship Id="rId5955" Type="http://schemas.openxmlformats.org/officeDocument/2006/relationships/hyperlink" Target="https://login.consultant.ru/link/?req=doc&amp;base=LAW&amp;n=521644&amp;dst=100050" TargetMode = "External"/><Relationship Id="rId5956" Type="http://schemas.openxmlformats.org/officeDocument/2006/relationships/hyperlink" Target="https://login.consultant.ru/link/?req=doc&amp;base=LAW&amp;n=200619&amp;dst=100294" TargetMode = "External"/><Relationship Id="rId5957" Type="http://schemas.openxmlformats.org/officeDocument/2006/relationships/hyperlink" Target="https://login.consultant.ru/link/?req=doc&amp;base=LAW&amp;n=529669&amp;dst=141" TargetMode = "External"/><Relationship Id="rId5958" Type="http://schemas.openxmlformats.org/officeDocument/2006/relationships/hyperlink" Target="https://login.consultant.ru/link/?req=doc&amp;base=LAW&amp;n=200619&amp;dst=100297" TargetMode = "External"/><Relationship Id="rId5959" Type="http://schemas.openxmlformats.org/officeDocument/2006/relationships/hyperlink" Target="https://login.consultant.ru/link/?req=doc&amp;base=LAW&amp;n=518131&amp;dst=101303" TargetMode = "External"/><Relationship Id="rId5960" Type="http://schemas.openxmlformats.org/officeDocument/2006/relationships/hyperlink" Target="https://login.consultant.ru/link/?req=doc&amp;base=LAW&amp;n=490132&amp;dst=100866" TargetMode = "External"/><Relationship Id="rId5961" Type="http://schemas.openxmlformats.org/officeDocument/2006/relationships/hyperlink" Target="https://login.consultant.ru/link/?req=doc&amp;base=LAW&amp;n=200619&amp;dst=100298" TargetMode = "External"/><Relationship Id="rId5962" Type="http://schemas.openxmlformats.org/officeDocument/2006/relationships/hyperlink" Target="https://login.consultant.ru/link/?req=doc&amp;base=LAW&amp;n=529669&amp;dst=18" TargetMode = "External"/><Relationship Id="rId5963" Type="http://schemas.openxmlformats.org/officeDocument/2006/relationships/hyperlink" Target="https://login.consultant.ru/link/?req=doc&amp;base=LAW&amp;n=521644&amp;dst=100052" TargetMode = "External"/><Relationship Id="rId5964" Type="http://schemas.openxmlformats.org/officeDocument/2006/relationships/hyperlink" Target="https://login.consultant.ru/link/?req=doc&amp;base=LAW&amp;n=490132&amp;dst=100867" TargetMode = "External"/><Relationship Id="rId5965" Type="http://schemas.openxmlformats.org/officeDocument/2006/relationships/hyperlink" Target="https://login.consultant.ru/link/?req=doc&amp;base=LAW&amp;n=200619&amp;dst=100299" TargetMode = "External"/><Relationship Id="rId5966" Type="http://schemas.openxmlformats.org/officeDocument/2006/relationships/hyperlink" Target="https://login.consultant.ru/link/?req=doc&amp;base=LAW&amp;n=444695&amp;dst=100010" TargetMode = "External"/><Relationship Id="rId5967" Type="http://schemas.openxmlformats.org/officeDocument/2006/relationships/hyperlink" Target="https://login.consultant.ru/link/?req=doc&amp;base=LAW&amp;n=531283&amp;dst=1875" TargetMode = "External"/><Relationship Id="rId5968" Type="http://schemas.openxmlformats.org/officeDocument/2006/relationships/hyperlink" Target="https://login.consultant.ru/link/?req=doc&amp;base=LAW&amp;n=130936&amp;dst=100047" TargetMode = "External"/><Relationship Id="rId5969" Type="http://schemas.openxmlformats.org/officeDocument/2006/relationships/hyperlink" Target="https://login.consultant.ru/link/?req=doc&amp;base=LAW&amp;n=142234&amp;dst=100226" TargetMode = "External"/><Relationship Id="rId5970" Type="http://schemas.openxmlformats.org/officeDocument/2006/relationships/hyperlink" Target="https://login.consultant.ru/link/?req=doc&amp;base=LAW&amp;n=142234&amp;dst=100228" TargetMode = "External"/><Relationship Id="rId5971" Type="http://schemas.openxmlformats.org/officeDocument/2006/relationships/hyperlink" Target="https://login.consultant.ru/link/?req=doc&amp;base=LAW&amp;n=531283&amp;dst=2749" TargetMode = "External"/><Relationship Id="rId5972" Type="http://schemas.openxmlformats.org/officeDocument/2006/relationships/hyperlink" Target="https://login.consultant.ru/link/?req=doc&amp;base=LAW&amp;n=130936&amp;dst=100048" TargetMode = "External"/><Relationship Id="rId5973" Type="http://schemas.openxmlformats.org/officeDocument/2006/relationships/hyperlink" Target="https://login.consultant.ru/link/?req=doc&amp;base=LAW&amp;n=372707&amp;dst=100030" TargetMode = "External"/><Relationship Id="rId5974" Type="http://schemas.openxmlformats.org/officeDocument/2006/relationships/hyperlink" Target="https://login.consultant.ru/link/?req=doc&amp;base=LAW&amp;n=130936&amp;dst=100049" TargetMode = "External"/><Relationship Id="rId5975" Type="http://schemas.openxmlformats.org/officeDocument/2006/relationships/hyperlink" Target="https://login.consultant.ru/link/?req=doc&amp;base=LAW&amp;n=482759&amp;dst=100031" TargetMode = "External"/><Relationship Id="rId5976" Type="http://schemas.openxmlformats.org/officeDocument/2006/relationships/hyperlink" Target="https://login.consultant.ru/link/?req=doc&amp;base=LAW&amp;n=490132&amp;dst=100870" TargetMode = "External"/><Relationship Id="rId5977" Type="http://schemas.openxmlformats.org/officeDocument/2006/relationships/hyperlink" Target="https://login.consultant.ru/link/?req=doc&amp;base=LAW&amp;n=177183&amp;dst=100008" TargetMode = "External"/><Relationship Id="rId5978" Type="http://schemas.openxmlformats.org/officeDocument/2006/relationships/hyperlink" Target="https://login.consultant.ru/link/?req=doc&amp;base=LAW&amp;n=201281&amp;dst=100074" TargetMode = "External"/><Relationship Id="rId5979" Type="http://schemas.openxmlformats.org/officeDocument/2006/relationships/hyperlink" Target="https://login.consultant.ru/link/?req=doc&amp;base=LAW&amp;n=201259&amp;dst=100105" TargetMode = "External"/><Relationship Id="rId5980" Type="http://schemas.openxmlformats.org/officeDocument/2006/relationships/hyperlink" Target="https://login.consultant.ru/link/?req=doc&amp;base=LAW&amp;n=529665&amp;dst=100864" TargetMode = "External"/><Relationship Id="rId5981" Type="http://schemas.openxmlformats.org/officeDocument/2006/relationships/hyperlink" Target="https://login.consultant.ru/link/?req=doc&amp;base=LAW&amp;n=391648&amp;dst=100008" TargetMode = "External"/><Relationship Id="rId5982" Type="http://schemas.openxmlformats.org/officeDocument/2006/relationships/hyperlink" Target="https://login.consultant.ru/link/?req=doc&amp;base=LAW&amp;n=201281&amp;dst=100076" TargetMode = "External"/><Relationship Id="rId5983" Type="http://schemas.openxmlformats.org/officeDocument/2006/relationships/hyperlink" Target="https://login.consultant.ru/link/?req=doc&amp;base=LAW&amp;n=182631&amp;dst=100094" TargetMode = "External"/><Relationship Id="rId5984" Type="http://schemas.openxmlformats.org/officeDocument/2006/relationships/hyperlink" Target="https://login.consultant.ru/link/?req=doc&amp;base=LAW&amp;n=490132&amp;dst=100875" TargetMode = "External"/><Relationship Id="rId5985" Type="http://schemas.openxmlformats.org/officeDocument/2006/relationships/hyperlink" Target="https://login.consultant.ru/link/?req=doc&amp;base=LAW&amp;n=201259&amp;dst=100113" TargetMode = "External"/><Relationship Id="rId5986" Type="http://schemas.openxmlformats.org/officeDocument/2006/relationships/hyperlink" Target="https://login.consultant.ru/link/?req=doc&amp;base=LAW&amp;n=201281&amp;dst=100078" TargetMode = "External"/><Relationship Id="rId5987" Type="http://schemas.openxmlformats.org/officeDocument/2006/relationships/hyperlink" Target="https://login.consultant.ru/link/?req=doc&amp;base=LAW&amp;n=201259&amp;dst=100114" TargetMode = "External"/><Relationship Id="rId5988" Type="http://schemas.openxmlformats.org/officeDocument/2006/relationships/hyperlink" Target="https://login.consultant.ru/link/?req=doc&amp;base=LAW&amp;n=201281&amp;dst=100080" TargetMode = "External"/><Relationship Id="rId5989" Type="http://schemas.openxmlformats.org/officeDocument/2006/relationships/hyperlink" Target="https://login.consultant.ru/link/?req=doc&amp;base=LAW&amp;n=490132&amp;dst=100878" TargetMode = "External"/><Relationship Id="rId5990" Type="http://schemas.openxmlformats.org/officeDocument/2006/relationships/hyperlink" Target="https://login.consultant.ru/link/?req=doc&amp;base=LAW&amp;n=490132&amp;dst=100879" TargetMode = "External"/><Relationship Id="rId5991" Type="http://schemas.openxmlformats.org/officeDocument/2006/relationships/hyperlink" Target="https://login.consultant.ru/link/?req=doc&amp;base=LAW&amp;n=531283&amp;dst=2609" TargetMode = "External"/><Relationship Id="rId5992" Type="http://schemas.openxmlformats.org/officeDocument/2006/relationships/hyperlink" Target="https://login.consultant.ru/link/?req=doc&amp;base=LAW&amp;n=330682&amp;dst=100008" TargetMode = "External"/><Relationship Id="rId5993" Type="http://schemas.openxmlformats.org/officeDocument/2006/relationships/hyperlink" Target="https://login.consultant.ru/link/?req=doc&amp;base=LAW&amp;n=37759&amp;dst=100014" TargetMode = "External"/><Relationship Id="rId5994" Type="http://schemas.openxmlformats.org/officeDocument/2006/relationships/hyperlink" Target="https://login.consultant.ru/link/?req=doc&amp;base=LAW&amp;n=490132&amp;dst=100880" TargetMode = "External"/><Relationship Id="rId5995" Type="http://schemas.openxmlformats.org/officeDocument/2006/relationships/hyperlink" Target="https://login.consultant.ru/link/?req=doc&amp;base=LAW&amp;n=200619&amp;dst=100300" TargetMode = "External"/><Relationship Id="rId5996" Type="http://schemas.openxmlformats.org/officeDocument/2006/relationships/hyperlink" Target="https://login.consultant.ru/link/?req=doc&amp;base=LAW&amp;n=201294&amp;dst=100039" TargetMode = "External"/><Relationship Id="rId5997" Type="http://schemas.openxmlformats.org/officeDocument/2006/relationships/hyperlink" Target="https://login.consultant.ru/link/?req=doc&amp;base=LAW&amp;n=201312&amp;dst=100303" TargetMode = "External"/><Relationship Id="rId5998" Type="http://schemas.openxmlformats.org/officeDocument/2006/relationships/hyperlink" Target="https://login.consultant.ru/link/?req=doc&amp;base=LAW&amp;n=116967&amp;dst=100010" TargetMode = "External"/><Relationship Id="rId5999" Type="http://schemas.openxmlformats.org/officeDocument/2006/relationships/hyperlink" Target="https://login.consultant.ru/link/?req=doc&amp;base=LAW&amp;n=176333&amp;dst=100072" TargetMode = "External"/><Relationship Id="rId6000" Type="http://schemas.openxmlformats.org/officeDocument/2006/relationships/hyperlink" Target="https://login.consultant.ru/link/?req=doc&amp;base=LAW&amp;n=482727&amp;dst=100015" TargetMode = "External"/><Relationship Id="rId6001" Type="http://schemas.openxmlformats.org/officeDocument/2006/relationships/hyperlink" Target="https://login.consultant.ru/link/?req=doc&amp;base=LAW&amp;n=145385&amp;dst=100010" TargetMode = "External"/><Relationship Id="rId6002" Type="http://schemas.openxmlformats.org/officeDocument/2006/relationships/hyperlink" Target="https://login.consultant.ru/link/?req=doc&amp;base=LAW&amp;n=176333&amp;dst=100073" TargetMode = "External"/><Relationship Id="rId6003" Type="http://schemas.openxmlformats.org/officeDocument/2006/relationships/hyperlink" Target="https://login.consultant.ru/link/?req=doc&amp;base=LAW&amp;n=201157&amp;dst=100071" TargetMode = "External"/><Relationship Id="rId6004" Type="http://schemas.openxmlformats.org/officeDocument/2006/relationships/hyperlink" Target="https://login.consultant.ru/link/?req=doc&amp;base=LAW&amp;n=201294&amp;dst=100041" TargetMode = "External"/><Relationship Id="rId6005" Type="http://schemas.openxmlformats.org/officeDocument/2006/relationships/hyperlink" Target="https://login.consultant.ru/link/?req=doc&amp;base=LAW&amp;n=130936&amp;dst=100051" TargetMode = "External"/><Relationship Id="rId6006" Type="http://schemas.openxmlformats.org/officeDocument/2006/relationships/hyperlink" Target="https://login.consultant.ru/link/?req=doc&amp;base=LAW&amp;n=142234&amp;dst=100228" TargetMode = "External"/><Relationship Id="rId6007" Type="http://schemas.openxmlformats.org/officeDocument/2006/relationships/hyperlink" Target="https://login.consultant.ru/link/?req=doc&amp;base=LAW&amp;n=532961&amp;dst=242" TargetMode = "External"/><Relationship Id="rId6008" Type="http://schemas.openxmlformats.org/officeDocument/2006/relationships/hyperlink" Target="https://login.consultant.ru/link/?req=doc&amp;base=LAW&amp;n=130936&amp;dst=100051" TargetMode = "External"/><Relationship Id="rId6009" Type="http://schemas.openxmlformats.org/officeDocument/2006/relationships/hyperlink" Target="https://login.consultant.ru/link/?req=doc&amp;base=LAW&amp;n=215486&amp;dst=100018" TargetMode = "External"/><Relationship Id="rId6010" Type="http://schemas.openxmlformats.org/officeDocument/2006/relationships/hyperlink" Target="https://login.consultant.ru/link/?req=doc&amp;base=LAW&amp;n=149639&amp;dst=100100" TargetMode = "External"/><Relationship Id="rId6011" Type="http://schemas.openxmlformats.org/officeDocument/2006/relationships/hyperlink" Target="https://login.consultant.ru/link/?req=doc&amp;base=LAW&amp;n=446159&amp;dst=100045" TargetMode = "External"/><Relationship Id="rId6012" Type="http://schemas.openxmlformats.org/officeDocument/2006/relationships/hyperlink" Target="https://login.consultant.ru/link/?req=doc&amp;base=LAW&amp;n=156508&amp;dst=100010" TargetMode = "External"/><Relationship Id="rId6013" Type="http://schemas.openxmlformats.org/officeDocument/2006/relationships/hyperlink" Target="https://login.consultant.ru/link/?req=doc&amp;base=LAW&amp;n=519026&amp;dst=102276" TargetMode = "External"/><Relationship Id="rId6014" Type="http://schemas.openxmlformats.org/officeDocument/2006/relationships/hyperlink" Target="https://login.consultant.ru/link/?req=doc&amp;base=LAW&amp;n=490132&amp;dst=100882" TargetMode = "External"/><Relationship Id="rId6015" Type="http://schemas.openxmlformats.org/officeDocument/2006/relationships/hyperlink" Target="https://login.consultant.ru/link/?req=doc&amp;base=LAW&amp;n=490132&amp;dst=100883" TargetMode = "External"/><Relationship Id="rId6016" Type="http://schemas.openxmlformats.org/officeDocument/2006/relationships/hyperlink" Target="https://login.consultant.ru/link/?req=doc&amp;base=LAW&amp;n=500015&amp;dst=100088" TargetMode = "External"/><Relationship Id="rId6017" Type="http://schemas.openxmlformats.org/officeDocument/2006/relationships/hyperlink" Target="https://login.consultant.ru/link/?req=doc&amp;base=LAW&amp;n=421027&amp;dst=100276" TargetMode = "External"/><Relationship Id="rId6018" Type="http://schemas.openxmlformats.org/officeDocument/2006/relationships/hyperlink" Target="https://login.consultant.ru/link/?req=doc&amp;base=LAW&amp;n=500015&amp;dst=100091" TargetMode = "External"/><Relationship Id="rId6019" Type="http://schemas.openxmlformats.org/officeDocument/2006/relationships/hyperlink" Target="https://login.consultant.ru/link/?req=doc&amp;base=LAW&amp;n=490132&amp;dst=100885" TargetMode = "External"/><Relationship Id="rId6020" Type="http://schemas.openxmlformats.org/officeDocument/2006/relationships/hyperlink" Target="https://login.consultant.ru/link/?req=doc&amp;base=LAW&amp;n=490132&amp;dst=100886" TargetMode = "External"/><Relationship Id="rId6021" Type="http://schemas.openxmlformats.org/officeDocument/2006/relationships/hyperlink" Target="https://login.consultant.ru/link/?req=doc&amp;base=LAW&amp;n=490132&amp;dst=100887" TargetMode = "External"/><Relationship Id="rId6022" Type="http://schemas.openxmlformats.org/officeDocument/2006/relationships/hyperlink" Target="https://login.consultant.ru/link/?req=doc&amp;base=LAW&amp;n=500165&amp;dst=100425" TargetMode = "External"/><Relationship Id="rId6023" Type="http://schemas.openxmlformats.org/officeDocument/2006/relationships/hyperlink" Target="https://login.consultant.ru/link/?req=doc&amp;base=LAW&amp;n=490132&amp;dst=100888" TargetMode = "External"/><Relationship Id="rId6024" Type="http://schemas.openxmlformats.org/officeDocument/2006/relationships/hyperlink" Target="https://login.consultant.ru/link/?req=doc&amp;base=LAW&amp;n=59966&amp;dst=100029" TargetMode = "External"/><Relationship Id="rId6025" Type="http://schemas.openxmlformats.org/officeDocument/2006/relationships/hyperlink" Target="https://login.consultant.ru/link/?req=doc&amp;base=LAW&amp;n=436418&amp;dst=100022" TargetMode = "External"/><Relationship Id="rId6026" Type="http://schemas.openxmlformats.org/officeDocument/2006/relationships/hyperlink" Target="https://login.consultant.ru/link/?req=doc&amp;base=LAW&amp;n=436418&amp;dst=100022" TargetMode = "External"/><Relationship Id="rId6027" Type="http://schemas.openxmlformats.org/officeDocument/2006/relationships/hyperlink" Target="https://login.consultant.ru/link/?req=doc&amp;base=LAW&amp;n=490132&amp;dst=100889" TargetMode = "External"/><Relationship Id="rId6028" Type="http://schemas.openxmlformats.org/officeDocument/2006/relationships/hyperlink" Target="https://login.consultant.ru/link/?req=doc&amp;base=LAW&amp;n=436196&amp;dst=100043" TargetMode = "External"/><Relationship Id="rId6029" Type="http://schemas.openxmlformats.org/officeDocument/2006/relationships/hyperlink" Target="https://login.consultant.ru/link/?req=doc&amp;base=LAW&amp;n=436418&amp;dst=100023" TargetMode = "External"/><Relationship Id="rId6030" Type="http://schemas.openxmlformats.org/officeDocument/2006/relationships/hyperlink" Target="https://login.consultant.ru/link/?req=doc&amp;base=LAW&amp;n=205457&amp;dst=100073" TargetMode = "External"/><Relationship Id="rId6031" Type="http://schemas.openxmlformats.org/officeDocument/2006/relationships/hyperlink" Target="https://login.consultant.ru/link/?req=doc&amp;base=LAW&amp;n=517474&amp;dst=16" TargetMode = "External"/><Relationship Id="rId6032" Type="http://schemas.openxmlformats.org/officeDocument/2006/relationships/hyperlink" Target="https://login.consultant.ru/link/?req=doc&amp;base=LAW&amp;n=517474&amp;dst=36" TargetMode = "External"/><Relationship Id="rId6033" Type="http://schemas.openxmlformats.org/officeDocument/2006/relationships/hyperlink" Target="https://login.consultant.ru/link/?req=doc&amp;base=LAW&amp;n=449423&amp;dst=100011" TargetMode = "External"/><Relationship Id="rId6034" Type="http://schemas.openxmlformats.org/officeDocument/2006/relationships/hyperlink" Target="https://login.consultant.ru/link/?req=doc&amp;base=LAW&amp;n=178861&amp;dst=100012" TargetMode = "External"/><Relationship Id="rId6035" Type="http://schemas.openxmlformats.org/officeDocument/2006/relationships/hyperlink" Target="https://login.consultant.ru/link/?req=doc&amp;base=LAW&amp;n=365145&amp;dst=100011" TargetMode = "External"/><Relationship Id="rId6036" Type="http://schemas.openxmlformats.org/officeDocument/2006/relationships/hyperlink" Target="https://login.consultant.ru/link/?req=doc&amp;base=LAW&amp;n=509413" TargetMode = "External"/><Relationship Id="rId6037" Type="http://schemas.openxmlformats.org/officeDocument/2006/relationships/hyperlink" Target="https://login.consultant.ru/link/?req=doc&amp;base=LAW&amp;n=531283&amp;dst=538" TargetMode = "External"/><Relationship Id="rId6038" Type="http://schemas.openxmlformats.org/officeDocument/2006/relationships/hyperlink" Target="https://login.consultant.ru/link/?req=doc&amp;base=LAW&amp;n=449438&amp;dst=100012" TargetMode = "External"/><Relationship Id="rId6039" Type="http://schemas.openxmlformats.org/officeDocument/2006/relationships/hyperlink" Target="https://login.consultant.ru/link/?req=doc&amp;base=LAW&amp;n=531283&amp;dst=538" TargetMode = "External"/><Relationship Id="rId6040" Type="http://schemas.openxmlformats.org/officeDocument/2006/relationships/hyperlink" Target="https://login.consultant.ru/link/?req=doc&amp;base=LAW&amp;n=449438&amp;dst=100013" TargetMode = "External"/><Relationship Id="rId6041" Type="http://schemas.openxmlformats.org/officeDocument/2006/relationships/hyperlink" Target="https://login.consultant.ru/link/?req=doc&amp;base=LAW&amp;n=149639&amp;dst=100102" TargetMode = "External"/><Relationship Id="rId6042" Type="http://schemas.openxmlformats.org/officeDocument/2006/relationships/hyperlink" Target="https://login.consultant.ru/link/?req=doc&amp;base=LAW&amp;n=299948&amp;dst=100005" TargetMode = "External"/><Relationship Id="rId6043" Type="http://schemas.openxmlformats.org/officeDocument/2006/relationships/hyperlink" Target="https://login.consultant.ru/link/?req=doc&amp;base=LAW&amp;n=215486&amp;dst=100021" TargetMode = "External"/><Relationship Id="rId6044" Type="http://schemas.openxmlformats.org/officeDocument/2006/relationships/hyperlink" Target="https://login.consultant.ru/link/?req=doc&amp;base=LAW&amp;n=215486&amp;dst=100022" TargetMode = "External"/><Relationship Id="rId6045" Type="http://schemas.openxmlformats.org/officeDocument/2006/relationships/hyperlink" Target="https://login.consultant.ru/link/?req=doc&amp;base=LAW&amp;n=215486&amp;dst=100023" TargetMode = "External"/><Relationship Id="rId6046" Type="http://schemas.openxmlformats.org/officeDocument/2006/relationships/hyperlink" Target="https://login.consultant.ru/link/?req=doc&amp;base=LAW&amp;n=215486&amp;dst=100026" TargetMode = "External"/><Relationship Id="rId6047" Type="http://schemas.openxmlformats.org/officeDocument/2006/relationships/hyperlink" Target="https://login.consultant.ru/link/?req=doc&amp;base=LAW&amp;n=215486&amp;dst=100029" TargetMode = "External"/><Relationship Id="rId6048" Type="http://schemas.openxmlformats.org/officeDocument/2006/relationships/hyperlink" Target="https://login.consultant.ru/link/?req=doc&amp;base=LAW&amp;n=215486&amp;dst=100032" TargetMode = "External"/><Relationship Id="rId6049" Type="http://schemas.openxmlformats.org/officeDocument/2006/relationships/hyperlink" Target="https://login.consultant.ru/link/?req=doc&amp;base=LAW&amp;n=149639&amp;dst=100108" TargetMode = "External"/><Relationship Id="rId6050" Type="http://schemas.openxmlformats.org/officeDocument/2006/relationships/hyperlink" Target="https://login.consultant.ru/link/?req=doc&amp;base=LAW&amp;n=511691&amp;dst=100311" TargetMode = "External"/><Relationship Id="rId6051" Type="http://schemas.openxmlformats.org/officeDocument/2006/relationships/hyperlink" Target="https://login.consultant.ru/link/?req=doc&amp;base=LAW&amp;n=181840&amp;dst=100123" TargetMode = "External"/><Relationship Id="rId6052" Type="http://schemas.openxmlformats.org/officeDocument/2006/relationships/hyperlink" Target="https://login.consultant.ru/link/?req=doc&amp;base=LAW&amp;n=482513&amp;dst=100011" TargetMode = "External"/><Relationship Id="rId6053" Type="http://schemas.openxmlformats.org/officeDocument/2006/relationships/hyperlink" Target="https://login.consultant.ru/link/?req=doc&amp;base=LAW&amp;n=388482&amp;dst=100054" TargetMode = "External"/><Relationship Id="rId6054" Type="http://schemas.openxmlformats.org/officeDocument/2006/relationships/hyperlink" Target="https://login.consultant.ru/link/?req=doc&amp;base=LAW&amp;n=495138&amp;dst=5" TargetMode = "External"/><Relationship Id="rId6055" Type="http://schemas.openxmlformats.org/officeDocument/2006/relationships/hyperlink" Target="https://login.consultant.ru/link/?req=doc&amp;base=LAW&amp;n=495138" TargetMode = "External"/><Relationship Id="rId6056" Type="http://schemas.openxmlformats.org/officeDocument/2006/relationships/hyperlink" Target="https://login.consultant.ru/link/?req=doc&amp;base=LAW&amp;n=531283&amp;dst=2925" TargetMode = "External"/><Relationship Id="rId6057" Type="http://schemas.openxmlformats.org/officeDocument/2006/relationships/hyperlink" Target="https://login.consultant.ru/link/?req=doc&amp;base=LAW&amp;n=482513&amp;dst=100012" TargetMode = "External"/><Relationship Id="rId6058" Type="http://schemas.openxmlformats.org/officeDocument/2006/relationships/hyperlink" Target="https://login.consultant.ru/link/?req=doc&amp;base=LAW&amp;n=455339&amp;dst=100459" TargetMode = "External"/><Relationship Id="rId6059" Type="http://schemas.openxmlformats.org/officeDocument/2006/relationships/hyperlink" Target="https://login.consultant.ru/link/?req=doc&amp;base=LAW&amp;n=532903&amp;dst=100107" TargetMode = "External"/><Relationship Id="rId6060" Type="http://schemas.openxmlformats.org/officeDocument/2006/relationships/hyperlink" Target="https://login.consultant.ru/link/?req=doc&amp;base=LAW&amp;n=340250&amp;dst=100010" TargetMode = "External"/><Relationship Id="rId6061" Type="http://schemas.openxmlformats.org/officeDocument/2006/relationships/hyperlink" Target="https://login.consultant.ru/link/?req=doc&amp;base=LAW&amp;n=347057" TargetMode = "External"/><Relationship Id="rId6062" Type="http://schemas.openxmlformats.org/officeDocument/2006/relationships/hyperlink" Target="https://login.consultant.ru/link/?req=doc&amp;base=LAW&amp;n=482482&amp;dst=100009" TargetMode = "External"/><Relationship Id="rId6063" Type="http://schemas.openxmlformats.org/officeDocument/2006/relationships/hyperlink" Target="https://login.consultant.ru/link/?req=doc&amp;base=LAW&amp;n=521546&amp;dst=100010" TargetMode = "External"/><Relationship Id="rId6064" Type="http://schemas.openxmlformats.org/officeDocument/2006/relationships/hyperlink" Target="https://login.consultant.ru/link/?req=doc&amp;base=LAW&amp;n=521636&amp;dst=100063" TargetMode = "External"/><Relationship Id="rId6065" Type="http://schemas.openxmlformats.org/officeDocument/2006/relationships/hyperlink" Target="https://login.consultant.ru/link/?req=doc&amp;base=LAW&amp;n=518293&amp;dst=100787" TargetMode = "External"/><Relationship Id="rId6066" Type="http://schemas.openxmlformats.org/officeDocument/2006/relationships/hyperlink" Target="https://login.consultant.ru/link/?req=doc&amp;base=LAW&amp;n=453259&amp;dst=100023" TargetMode = "External"/><Relationship Id="rId6067" Type="http://schemas.openxmlformats.org/officeDocument/2006/relationships/hyperlink" Target="https://login.consultant.ru/link/?req=doc&amp;base=LAW&amp;n=453259&amp;dst=100024" TargetMode = "External"/><Relationship Id="rId6068" Type="http://schemas.openxmlformats.org/officeDocument/2006/relationships/hyperlink" Target="https://login.consultant.ru/link/?req=doc&amp;base=LAW&amp;n=453259&amp;dst=100026" TargetMode = "External"/><Relationship Id="rId6069" Type="http://schemas.openxmlformats.org/officeDocument/2006/relationships/hyperlink" Target="https://login.consultant.ru/link/?req=doc&amp;base=LAW&amp;n=453259&amp;dst=100028" TargetMode = "External"/><Relationship Id="rId6070" Type="http://schemas.openxmlformats.org/officeDocument/2006/relationships/hyperlink" Target="https://login.consultant.ru/link/?req=doc&amp;base=LAW&amp;n=453259&amp;dst=100029" TargetMode = "External"/><Relationship Id="rId6071" Type="http://schemas.openxmlformats.org/officeDocument/2006/relationships/hyperlink" Target="https://login.consultant.ru/link/?req=doc&amp;base=LAW&amp;n=453259&amp;dst=100030" TargetMode = "External"/><Relationship Id="rId6072" Type="http://schemas.openxmlformats.org/officeDocument/2006/relationships/hyperlink" Target="https://login.consultant.ru/link/?req=doc&amp;base=LAW&amp;n=518293&amp;dst=851" TargetMode = "External"/><Relationship Id="rId6073" Type="http://schemas.openxmlformats.org/officeDocument/2006/relationships/hyperlink" Target="https://login.consultant.ru/link/?req=doc&amp;base=LAW&amp;n=453259&amp;dst=100034" TargetMode = "External"/><Relationship Id="rId6074" Type="http://schemas.openxmlformats.org/officeDocument/2006/relationships/hyperlink" Target="https://login.consultant.ru/link/?req=doc&amp;base=LAW&amp;n=518293&amp;dst=1012" TargetMode = "External"/><Relationship Id="rId6075" Type="http://schemas.openxmlformats.org/officeDocument/2006/relationships/hyperlink" Target="https://login.consultant.ru/link/?req=doc&amp;base=LAW&amp;n=509313&amp;dst=100012" TargetMode = "External"/><Relationship Id="rId6076" Type="http://schemas.openxmlformats.org/officeDocument/2006/relationships/hyperlink" Target="https://login.consultant.ru/link/?req=doc&amp;base=LAW&amp;n=518293&amp;dst=1012" TargetMode = "External"/><Relationship Id="rId6077" Type="http://schemas.openxmlformats.org/officeDocument/2006/relationships/hyperlink" Target="https://login.consultant.ru/link/?req=doc&amp;base=LAW&amp;n=509313&amp;dst=100013" TargetMode = "External"/><Relationship Id="rId6078" Type="http://schemas.openxmlformats.org/officeDocument/2006/relationships/hyperlink" Target="https://login.consultant.ru/link/?req=doc&amp;base=LAW&amp;n=518293&amp;dst=1012" TargetMode = "External"/><Relationship Id="rId6079" Type="http://schemas.openxmlformats.org/officeDocument/2006/relationships/hyperlink" Target="https://login.consultant.ru/link/?req=doc&amp;base=LAW&amp;n=518293&amp;dst=1029" TargetMode = "External"/><Relationship Id="rId6080" Type="http://schemas.openxmlformats.org/officeDocument/2006/relationships/hyperlink" Target="https://login.consultant.ru/link/?req=doc&amp;base=LAW&amp;n=521545&amp;dst=100009" TargetMode = "External"/><Relationship Id="rId6081" Type="http://schemas.openxmlformats.org/officeDocument/2006/relationships/hyperlink" Target="https://login.consultant.ru/link/?req=doc&amp;base=LAW&amp;n=518293&amp;dst=100773" TargetMode = "External"/><Relationship Id="rId6082" Type="http://schemas.openxmlformats.org/officeDocument/2006/relationships/hyperlink" Target="https://login.consultant.ru/link/?req=doc&amp;base=LAW&amp;n=518293&amp;dst=100781" TargetMode = "External"/><Relationship Id="rId6083" Type="http://schemas.openxmlformats.org/officeDocument/2006/relationships/hyperlink" Target="https://login.consultant.ru/link/?req=doc&amp;base=LAW&amp;n=490132&amp;dst=100898" TargetMode = "External"/><Relationship Id="rId6084" Type="http://schemas.openxmlformats.org/officeDocument/2006/relationships/hyperlink" Target="https://login.consultant.ru/link/?req=doc&amp;base=LAW&amp;n=453613&amp;dst=100018" TargetMode = "External"/><Relationship Id="rId6085" Type="http://schemas.openxmlformats.org/officeDocument/2006/relationships/hyperlink" Target="https://login.consultant.ru/link/?req=doc&amp;base=LAW&amp;n=453259&amp;dst=100044" TargetMode = "External"/><Relationship Id="rId6086" Type="http://schemas.openxmlformats.org/officeDocument/2006/relationships/hyperlink" Target="https://login.consultant.ru/link/?req=doc&amp;base=LAW&amp;n=518293&amp;dst=324" TargetMode = "External"/><Relationship Id="rId6087" Type="http://schemas.openxmlformats.org/officeDocument/2006/relationships/hyperlink" Target="https://login.consultant.ru/link/?req=doc&amp;base=LAW&amp;n=321403&amp;dst=100009" TargetMode = "External"/><Relationship Id="rId6088" Type="http://schemas.openxmlformats.org/officeDocument/2006/relationships/hyperlink" Target="https://login.consultant.ru/link/?req=doc&amp;base=LAW&amp;n=490132&amp;dst=100899" TargetMode = "External"/><Relationship Id="rId6089" Type="http://schemas.openxmlformats.org/officeDocument/2006/relationships/hyperlink" Target="https://login.consultant.ru/link/?req=doc&amp;base=LAW&amp;n=453613&amp;dst=100019" TargetMode = "External"/><Relationship Id="rId6090" Type="http://schemas.openxmlformats.org/officeDocument/2006/relationships/hyperlink" Target="https://login.consultant.ru/link/?req=doc&amp;base=LAW&amp;n=453259&amp;dst=100045" TargetMode = "External"/><Relationship Id="rId6091" Type="http://schemas.openxmlformats.org/officeDocument/2006/relationships/hyperlink" Target="https://login.consultant.ru/link/?req=doc&amp;base=LAW&amp;n=201285&amp;dst=100157" TargetMode = "External"/><Relationship Id="rId6092" Type="http://schemas.openxmlformats.org/officeDocument/2006/relationships/hyperlink" Target="https://login.consultant.ru/link/?req=doc&amp;base=LAW&amp;n=446159&amp;dst=100048" TargetMode = "External"/><Relationship Id="rId6093" Type="http://schemas.openxmlformats.org/officeDocument/2006/relationships/hyperlink" Target="https://login.consultant.ru/link/?req=doc&amp;base=LAW&amp;n=201285&amp;dst=100159" TargetMode = "External"/><Relationship Id="rId6094" Type="http://schemas.openxmlformats.org/officeDocument/2006/relationships/hyperlink" Target="https://login.consultant.ru/link/?req=doc&amp;base=LAW&amp;n=446159&amp;dst=100050" TargetMode = "External"/><Relationship Id="rId6095" Type="http://schemas.openxmlformats.org/officeDocument/2006/relationships/hyperlink" Target="https://login.consultant.ru/link/?req=doc&amp;base=LAW&amp;n=523024&amp;dst=100025" TargetMode = "External"/><Relationship Id="rId6096" Type="http://schemas.openxmlformats.org/officeDocument/2006/relationships/hyperlink" Target="https://login.consultant.ru/link/?req=doc&amp;base=LAW&amp;n=446159&amp;dst=100053" TargetMode = "External"/><Relationship Id="rId6097" Type="http://schemas.openxmlformats.org/officeDocument/2006/relationships/hyperlink" Target="https://login.consultant.ru/link/?req=doc&amp;base=LAW&amp;n=509314&amp;dst=100067" TargetMode = "External"/><Relationship Id="rId6098" Type="http://schemas.openxmlformats.org/officeDocument/2006/relationships/hyperlink" Target="https://login.consultant.ru/link/?req=doc&amp;base=LAW&amp;n=482485&amp;dst=100013" TargetMode = "External"/><Relationship Id="rId6099" Type="http://schemas.openxmlformats.org/officeDocument/2006/relationships/hyperlink" Target="https://login.consultant.ru/link/?req=doc&amp;base=LAW&amp;n=507385&amp;dst=101049" TargetMode = "External"/><Relationship Id="rId6100" Type="http://schemas.openxmlformats.org/officeDocument/2006/relationships/hyperlink" Target="https://login.consultant.ru/link/?req=doc&amp;base=LAW&amp;n=499738&amp;dst=100020" TargetMode = "External"/><Relationship Id="rId6101" Type="http://schemas.openxmlformats.org/officeDocument/2006/relationships/hyperlink" Target="https://login.consultant.ru/link/?req=doc&amp;base=LAW&amp;n=201285&amp;dst=100163" TargetMode = "External"/><Relationship Id="rId6102" Type="http://schemas.openxmlformats.org/officeDocument/2006/relationships/hyperlink" Target="https://login.consultant.ru/link/?req=doc&amp;base=LAW&amp;n=446159&amp;dst=100055" TargetMode = "External"/><Relationship Id="rId6103" Type="http://schemas.openxmlformats.org/officeDocument/2006/relationships/hyperlink" Target="https://login.consultant.ru/link/?req=doc&amp;base=LAW&amp;n=446159&amp;dst=100056" TargetMode = "External"/><Relationship Id="rId6104" Type="http://schemas.openxmlformats.org/officeDocument/2006/relationships/hyperlink" Target="https://login.consultant.ru/link/?req=doc&amp;base=LAW&amp;n=195926&amp;dst=100009" TargetMode = "External"/><Relationship Id="rId6105" Type="http://schemas.openxmlformats.org/officeDocument/2006/relationships/hyperlink" Target="https://login.consultant.ru/link/?req=doc&amp;base=LAW&amp;n=446159&amp;dst=100058" TargetMode = "External"/><Relationship Id="rId6106" Type="http://schemas.openxmlformats.org/officeDocument/2006/relationships/hyperlink" Target="https://login.consultant.ru/link/?req=doc&amp;base=LAW&amp;n=421890&amp;dst=100016" TargetMode = "External"/><Relationship Id="rId6107" Type="http://schemas.openxmlformats.org/officeDocument/2006/relationships/hyperlink" Target="https://login.consultant.ru/link/?req=doc&amp;base=LAW&amp;n=441772&amp;dst=100108" TargetMode = "External"/><Relationship Id="rId6108" Type="http://schemas.openxmlformats.org/officeDocument/2006/relationships/hyperlink" Target="https://login.consultant.ru/link/?req=doc&amp;base=LAW&amp;n=172730&amp;dst=100211" TargetMode = "External"/><Relationship Id="rId6109" Type="http://schemas.openxmlformats.org/officeDocument/2006/relationships/hyperlink" Target="https://login.consultant.ru/link/?req=doc&amp;base=LAW&amp;n=495103&amp;dst=100088" TargetMode = "External"/><Relationship Id="rId6110" Type="http://schemas.openxmlformats.org/officeDocument/2006/relationships/hyperlink" Target="https://login.consultant.ru/link/?req=doc&amp;base=LAW&amp;n=117191&amp;dst=100049" TargetMode = "External"/><Relationship Id="rId6111" Type="http://schemas.openxmlformats.org/officeDocument/2006/relationships/hyperlink" Target="https://login.consultant.ru/link/?req=doc&amp;base=LAW&amp;n=201718&amp;dst=100044" TargetMode = "External"/><Relationship Id="rId6112" Type="http://schemas.openxmlformats.org/officeDocument/2006/relationships/hyperlink" Target="https://login.consultant.ru/link/?req=doc&amp;base=LAW&amp;n=321547&amp;dst=100160" TargetMode = "External"/><Relationship Id="rId6113" Type="http://schemas.openxmlformats.org/officeDocument/2006/relationships/hyperlink" Target="https://login.consultant.ru/link/?req=doc&amp;base=LAW&amp;n=171175&amp;dst=100022" TargetMode = "External"/><Relationship Id="rId6114" Type="http://schemas.openxmlformats.org/officeDocument/2006/relationships/hyperlink" Target="https://login.consultant.ru/link/?req=doc&amp;base=LAW&amp;n=201276&amp;dst=100028" TargetMode = "External"/><Relationship Id="rId6115" Type="http://schemas.openxmlformats.org/officeDocument/2006/relationships/hyperlink" Target="https://login.consultant.ru/link/?req=doc&amp;base=LAW&amp;n=200920&amp;dst=101220" TargetMode = "External"/><Relationship Id="rId6116" Type="http://schemas.openxmlformats.org/officeDocument/2006/relationships/hyperlink" Target="https://login.consultant.ru/link/?req=doc&amp;base=LAW&amp;n=219119&amp;dst=100298" TargetMode = "External"/><Relationship Id="rId6117" Type="http://schemas.openxmlformats.org/officeDocument/2006/relationships/hyperlink" Target="https://login.consultant.ru/link/?req=doc&amp;base=LAW&amp;n=201309&amp;dst=100134" TargetMode = "External"/><Relationship Id="rId6118" Type="http://schemas.openxmlformats.org/officeDocument/2006/relationships/hyperlink" Target="https://login.consultant.ru/link/?req=doc&amp;base=LAW&amp;n=130936&amp;dst=100055" TargetMode = "External"/><Relationship Id="rId6119" Type="http://schemas.openxmlformats.org/officeDocument/2006/relationships/hyperlink" Target="https://login.consultant.ru/link/?req=doc&amp;base=LAW&amp;n=169765&amp;dst=100017" TargetMode = "External"/><Relationship Id="rId6120" Type="http://schemas.openxmlformats.org/officeDocument/2006/relationships/hyperlink" Target="https://login.consultant.ru/link/?req=doc&amp;base=LAW&amp;n=201265&amp;dst=100315" TargetMode = "External"/><Relationship Id="rId6121" Type="http://schemas.openxmlformats.org/officeDocument/2006/relationships/hyperlink" Target="https://login.consultant.ru/link/?req=doc&amp;base=LAW&amp;n=133284&amp;dst=100041" TargetMode = "External"/><Relationship Id="rId6122" Type="http://schemas.openxmlformats.org/officeDocument/2006/relationships/hyperlink" Target="https://login.consultant.ru/link/?req=doc&amp;base=LAW&amp;n=137652&amp;dst=100018" TargetMode = "External"/><Relationship Id="rId6123" Type="http://schemas.openxmlformats.org/officeDocument/2006/relationships/hyperlink" Target="https://login.consultant.ru/link/?req=doc&amp;base=LAW&amp;n=436418&amp;dst=100026" TargetMode = "External"/><Relationship Id="rId6124" Type="http://schemas.openxmlformats.org/officeDocument/2006/relationships/hyperlink" Target="https://login.consultant.ru/link/?req=doc&amp;base=LAW&amp;n=169767&amp;dst=100024" TargetMode = "External"/><Relationship Id="rId6125" Type="http://schemas.openxmlformats.org/officeDocument/2006/relationships/hyperlink" Target="https://login.consultant.ru/link/?req=doc&amp;base=LAW&amp;n=165948&amp;dst=100023" TargetMode = "External"/><Relationship Id="rId6126" Type="http://schemas.openxmlformats.org/officeDocument/2006/relationships/hyperlink" Target="https://login.consultant.ru/link/?req=doc&amp;base=LAW&amp;n=144638&amp;dst=100043" TargetMode = "External"/><Relationship Id="rId6127" Type="http://schemas.openxmlformats.org/officeDocument/2006/relationships/hyperlink" Target="https://login.consultant.ru/link/?req=doc&amp;base=LAW&amp;n=149071&amp;dst=100052" TargetMode = "External"/><Relationship Id="rId6128" Type="http://schemas.openxmlformats.org/officeDocument/2006/relationships/hyperlink" Target="https://login.consultant.ru/link/?req=doc&amp;base=LAW&amp;n=166101&amp;dst=100055" TargetMode = "External"/><Relationship Id="rId6129" Type="http://schemas.openxmlformats.org/officeDocument/2006/relationships/hyperlink" Target="https://login.consultant.ru/link/?req=doc&amp;base=LAW&amp;n=221800&amp;dst=100460" TargetMode = "External"/><Relationship Id="rId6130" Type="http://schemas.openxmlformats.org/officeDocument/2006/relationships/hyperlink" Target="https://login.consultant.ru/link/?req=doc&amp;base=LAW&amp;n=148269&amp;dst=100029" TargetMode = "External"/><Relationship Id="rId6131" Type="http://schemas.openxmlformats.org/officeDocument/2006/relationships/hyperlink" Target="https://login.consultant.ru/link/?req=doc&amp;base=LAW&amp;n=479097&amp;dst=100041" TargetMode = "External"/><Relationship Id="rId6132" Type="http://schemas.openxmlformats.org/officeDocument/2006/relationships/hyperlink" Target="https://login.consultant.ru/link/?req=doc&amp;base=LAW&amp;n=149639&amp;dst=100113" TargetMode = "External"/><Relationship Id="rId6133" Type="http://schemas.openxmlformats.org/officeDocument/2006/relationships/hyperlink" Target="https://login.consultant.ru/link/?req=doc&amp;base=LAW&amp;n=173823&amp;dst=100138" TargetMode = "External"/><Relationship Id="rId6134" Type="http://schemas.openxmlformats.org/officeDocument/2006/relationships/hyperlink" Target="https://login.consultant.ru/link/?req=doc&amp;base=LAW&amp;n=149644&amp;dst=100011" TargetMode = "External"/><Relationship Id="rId6135" Type="http://schemas.openxmlformats.org/officeDocument/2006/relationships/hyperlink" Target="https://login.consultant.ru/link/?req=doc&amp;base=LAW&amp;n=520141&amp;dst=100106" TargetMode = "External"/><Relationship Id="rId6136" Type="http://schemas.openxmlformats.org/officeDocument/2006/relationships/hyperlink" Target="https://login.consultant.ru/link/?req=doc&amp;base=LAW&amp;n=149647&amp;dst=100083" TargetMode = "External"/><Relationship Id="rId6137" Type="http://schemas.openxmlformats.org/officeDocument/2006/relationships/hyperlink" Target="https://login.consultant.ru/link/?req=doc&amp;base=LAW&amp;n=201252&amp;dst=100103" TargetMode = "External"/><Relationship Id="rId6138" Type="http://schemas.openxmlformats.org/officeDocument/2006/relationships/hyperlink" Target="https://login.consultant.ru/link/?req=doc&amp;base=LAW&amp;n=201157&amp;dst=100075" TargetMode = "External"/><Relationship Id="rId6139" Type="http://schemas.openxmlformats.org/officeDocument/2006/relationships/hyperlink" Target="https://login.consultant.ru/link/?req=doc&amp;base=LAW&amp;n=221369&amp;dst=100068" TargetMode = "External"/><Relationship Id="rId6140" Type="http://schemas.openxmlformats.org/officeDocument/2006/relationships/hyperlink" Target="https://login.consultant.ru/link/?req=doc&amp;base=LAW&amp;n=201260&amp;dst=100044" TargetMode = "External"/><Relationship Id="rId6141" Type="http://schemas.openxmlformats.org/officeDocument/2006/relationships/hyperlink" Target="https://login.consultant.ru/link/?req=doc&amp;base=LAW&amp;n=470677&amp;dst=100882" TargetMode = "External"/><Relationship Id="rId6142" Type="http://schemas.openxmlformats.org/officeDocument/2006/relationships/hyperlink" Target="https://login.consultant.ru/link/?req=doc&amp;base=LAW&amp;n=495099&amp;dst=100050" TargetMode = "External"/><Relationship Id="rId6143" Type="http://schemas.openxmlformats.org/officeDocument/2006/relationships/hyperlink" Target="https://login.consultant.ru/link/?req=doc&amp;base=LAW&amp;n=168067&amp;dst=100065" TargetMode = "External"/><Relationship Id="rId6144" Type="http://schemas.openxmlformats.org/officeDocument/2006/relationships/hyperlink" Target="https://login.consultant.ru/link/?req=doc&amp;base=LAW&amp;n=201259&amp;dst=100119" TargetMode = "External"/><Relationship Id="rId6145" Type="http://schemas.openxmlformats.org/officeDocument/2006/relationships/hyperlink" Target="https://login.consultant.ru/link/?req=doc&amp;base=LAW&amp;n=200919&amp;dst=100054" TargetMode = "External"/><Relationship Id="rId6146" Type="http://schemas.openxmlformats.org/officeDocument/2006/relationships/hyperlink" Target="https://login.consultant.ru/link/?req=doc&amp;base=LAW&amp;n=165868&amp;dst=100116" TargetMode = "External"/><Relationship Id="rId6147" Type="http://schemas.openxmlformats.org/officeDocument/2006/relationships/hyperlink" Target="https://login.consultant.ru/link/?req=doc&amp;base=LAW&amp;n=388538&amp;dst=100175" TargetMode = "External"/><Relationship Id="rId6148" Type="http://schemas.openxmlformats.org/officeDocument/2006/relationships/hyperlink" Target="https://login.consultant.ru/link/?req=doc&amp;base=LAW&amp;n=156574&amp;dst=100065" TargetMode = "External"/><Relationship Id="rId6149" Type="http://schemas.openxmlformats.org/officeDocument/2006/relationships/hyperlink" Target="https://login.consultant.ru/link/?req=doc&amp;base=LAW&amp;n=158405&amp;dst=100072" TargetMode = "External"/><Relationship Id="rId6150" Type="http://schemas.openxmlformats.org/officeDocument/2006/relationships/hyperlink" Target="https://login.consultant.ru/link/?req=doc&amp;base=LAW&amp;n=421193&amp;dst=100026" TargetMode = "External"/><Relationship Id="rId6151" Type="http://schemas.openxmlformats.org/officeDocument/2006/relationships/hyperlink" Target="https://login.consultant.ru/link/?req=doc&amp;base=LAW&amp;n=221373&amp;dst=100081" TargetMode = "External"/><Relationship Id="rId6152" Type="http://schemas.openxmlformats.org/officeDocument/2006/relationships/hyperlink" Target="https://login.consultant.ru/link/?req=doc&amp;base=LAW&amp;n=162558&amp;dst=100054" TargetMode = "External"/><Relationship Id="rId6153" Type="http://schemas.openxmlformats.org/officeDocument/2006/relationships/hyperlink" Target="https://login.consultant.ru/link/?req=doc&amp;base=LAW&amp;n=162593&amp;dst=100025" TargetMode = "External"/><Relationship Id="rId6154" Type="http://schemas.openxmlformats.org/officeDocument/2006/relationships/hyperlink" Target="https://login.consultant.ru/link/?req=doc&amp;base=LAW&amp;n=162603&amp;dst=100015" TargetMode = "External"/><Relationship Id="rId6155" Type="http://schemas.openxmlformats.org/officeDocument/2006/relationships/hyperlink" Target="https://login.consultant.ru/link/?req=doc&amp;base=LAW&amp;n=495258&amp;dst=100038" TargetMode = "External"/><Relationship Id="rId6156" Type="http://schemas.openxmlformats.org/officeDocument/2006/relationships/hyperlink" Target="https://login.consultant.ru/link/?req=doc&amp;base=LAW&amp;n=201257&amp;dst=100121" TargetMode = "External"/><Relationship Id="rId6157" Type="http://schemas.openxmlformats.org/officeDocument/2006/relationships/hyperlink" Target="https://login.consultant.ru/link/?req=doc&amp;base=LAW&amp;n=440510&amp;dst=100037" TargetMode = "External"/><Relationship Id="rId6158" Type="http://schemas.openxmlformats.org/officeDocument/2006/relationships/hyperlink" Target="https://login.consultant.ru/link/?req=doc&amp;base=LAW&amp;n=495003&amp;dst=100054" TargetMode = "External"/><Relationship Id="rId6159" Type="http://schemas.openxmlformats.org/officeDocument/2006/relationships/hyperlink" Target="https://login.consultant.ru/link/?req=doc&amp;base=LAW&amp;n=165800&amp;dst=100037" TargetMode = "External"/><Relationship Id="rId6160" Type="http://schemas.openxmlformats.org/officeDocument/2006/relationships/hyperlink" Target="https://login.consultant.ru/link/?req=doc&amp;base=LAW&amp;n=165824&amp;dst=100058" TargetMode = "External"/><Relationship Id="rId6161" Type="http://schemas.openxmlformats.org/officeDocument/2006/relationships/hyperlink" Target="https://login.consultant.ru/link/?req=doc&amp;base=LAW&amp;n=420988&amp;dst=100164" TargetMode = "External"/><Relationship Id="rId6162" Type="http://schemas.openxmlformats.org/officeDocument/2006/relationships/hyperlink" Target="https://login.consultant.ru/link/?req=doc&amp;base=LAW&amp;n=165926&amp;dst=100049" TargetMode = "External"/><Relationship Id="rId6163" Type="http://schemas.openxmlformats.org/officeDocument/2006/relationships/hyperlink" Target="https://login.consultant.ru/link/?req=doc&amp;base=LAW&amp;n=287038&amp;dst=100029" TargetMode = "External"/><Relationship Id="rId6164" Type="http://schemas.openxmlformats.org/officeDocument/2006/relationships/hyperlink" Target="https://login.consultant.ru/link/?req=doc&amp;base=LAW&amp;n=446159&amp;dst=100061" TargetMode = "External"/><Relationship Id="rId6165" Type="http://schemas.openxmlformats.org/officeDocument/2006/relationships/hyperlink" Target="https://login.consultant.ru/link/?req=doc&amp;base=LAW&amp;n=448180&amp;dst=100082" TargetMode = "External"/><Relationship Id="rId6166" Type="http://schemas.openxmlformats.org/officeDocument/2006/relationships/hyperlink" Target="https://login.consultant.ru/link/?req=doc&amp;base=LAW&amp;n=209873&amp;dst=100024" TargetMode = "External"/><Relationship Id="rId6167" Type="http://schemas.openxmlformats.org/officeDocument/2006/relationships/hyperlink" Target="https://login.consultant.ru/link/?req=doc&amp;base=LAW&amp;n=173186&amp;dst=100015" TargetMode = "External"/><Relationship Id="rId6168" Type="http://schemas.openxmlformats.org/officeDocument/2006/relationships/hyperlink" Target="https://login.consultant.ru/link/?req=doc&amp;base=LAW&amp;n=173202&amp;dst=100060" TargetMode = "External"/><Relationship Id="rId6169" Type="http://schemas.openxmlformats.org/officeDocument/2006/relationships/hyperlink" Target="https://login.consultant.ru/link/?req=doc&amp;base=LAW&amp;n=182886&amp;dst=100021" TargetMode = "External"/><Relationship Id="rId6170" Type="http://schemas.openxmlformats.org/officeDocument/2006/relationships/hyperlink" Target="https://login.consultant.ru/link/?req=doc&amp;base=LAW&amp;n=176172&amp;dst=100060" TargetMode = "External"/><Relationship Id="rId6171" Type="http://schemas.openxmlformats.org/officeDocument/2006/relationships/hyperlink" Target="https://login.consultant.ru/link/?req=doc&amp;base=LAW&amp;n=182041&amp;dst=100179" TargetMode = "External"/><Relationship Id="rId6172" Type="http://schemas.openxmlformats.org/officeDocument/2006/relationships/hyperlink" Target="https://login.consultant.ru/link/?req=doc&amp;base=LAW&amp;n=179979&amp;dst=100028" TargetMode = "External"/><Relationship Id="rId6173" Type="http://schemas.openxmlformats.org/officeDocument/2006/relationships/hyperlink" Target="https://login.consultant.ru/link/?req=doc&amp;base=LAW&amp;n=495257&amp;dst=100034" TargetMode = "External"/><Relationship Id="rId6174" Type="http://schemas.openxmlformats.org/officeDocument/2006/relationships/hyperlink" Target="https://login.consultant.ru/link/?req=doc&amp;base=LAW&amp;n=189505&amp;dst=100046" TargetMode = "External"/><Relationship Id="rId6175" Type="http://schemas.openxmlformats.org/officeDocument/2006/relationships/hyperlink" Target="https://login.consultant.ru/link/?req=doc&amp;base=LAW&amp;n=189504&amp;dst=100022" TargetMode = "External"/><Relationship Id="rId6176" Type="http://schemas.openxmlformats.org/officeDocument/2006/relationships/hyperlink" Target="https://login.consultant.ru/link/?req=doc&amp;base=LAW&amp;n=190445&amp;dst=100011" TargetMode = "External"/><Relationship Id="rId6177" Type="http://schemas.openxmlformats.org/officeDocument/2006/relationships/hyperlink" Target="https://login.consultant.ru/link/?req=doc&amp;base=LAW&amp;n=221582&amp;dst=100258" TargetMode = "External"/><Relationship Id="rId6178" Type="http://schemas.openxmlformats.org/officeDocument/2006/relationships/hyperlink" Target="https://login.consultant.ru/link/?req=doc&amp;base=LAW&amp;n=191470&amp;dst=100017" TargetMode = "External"/><Relationship Id="rId6179" Type="http://schemas.openxmlformats.org/officeDocument/2006/relationships/hyperlink" Target="https://login.consultant.ru/link/?req=doc&amp;base=LAW&amp;n=301284&amp;dst=100408" TargetMode = "External"/><Relationship Id="rId6180" Type="http://schemas.openxmlformats.org/officeDocument/2006/relationships/hyperlink" Target="https://login.consultant.ru/link/?req=doc&amp;base=LAW&amp;n=194888&amp;dst=100016" TargetMode = "External"/><Relationship Id="rId6181" Type="http://schemas.openxmlformats.org/officeDocument/2006/relationships/hyperlink" Target="https://login.consultant.ru/link/?req=doc&amp;base=LAW&amp;n=198844&amp;dst=100017" TargetMode = "External"/><Relationship Id="rId6182" Type="http://schemas.openxmlformats.org/officeDocument/2006/relationships/hyperlink" Target="https://login.consultant.ru/link/?req=doc&amp;base=LAW&amp;n=199990&amp;dst=100029" TargetMode = "External"/><Relationship Id="rId6183" Type="http://schemas.openxmlformats.org/officeDocument/2006/relationships/hyperlink" Target="https://login.consultant.ru/link/?req=doc&amp;base=LAW&amp;n=286953&amp;dst=100211" TargetMode = "External"/><Relationship Id="rId6184" Type="http://schemas.openxmlformats.org/officeDocument/2006/relationships/hyperlink" Target="https://login.consultant.ru/link/?req=doc&amp;base=LAW&amp;n=455339&amp;dst=100464" TargetMode = "External"/><Relationship Id="rId6185" Type="http://schemas.openxmlformats.org/officeDocument/2006/relationships/hyperlink" Target="https://login.consultant.ru/link/?req=doc&amp;base=LAW&amp;n=422066&amp;dst=100701" TargetMode = "External"/><Relationship Id="rId6186" Type="http://schemas.openxmlformats.org/officeDocument/2006/relationships/hyperlink" Target="https://login.consultant.ru/link/?req=doc&amp;base=LAW&amp;n=200582&amp;dst=100032" TargetMode = "External"/><Relationship Id="rId6187" Type="http://schemas.openxmlformats.org/officeDocument/2006/relationships/hyperlink" Target="https://login.consultant.ru/link/?req=doc&amp;base=LAW&amp;n=388539&amp;dst=100027" TargetMode = "External"/><Relationship Id="rId6188" Type="http://schemas.openxmlformats.org/officeDocument/2006/relationships/hyperlink" Target="https://login.consultant.ru/link/?req=doc&amp;base=LAW&amp;n=413549&amp;dst=100543" TargetMode = "External"/><Relationship Id="rId6189" Type="http://schemas.openxmlformats.org/officeDocument/2006/relationships/hyperlink" Target="https://login.consultant.ru/link/?req=doc&amp;base=LAW&amp;n=310107&amp;dst=100171" TargetMode = "External"/><Relationship Id="rId6190" Type="http://schemas.openxmlformats.org/officeDocument/2006/relationships/hyperlink" Target="https://login.consultant.ru/link/?req=doc&amp;base=LAW&amp;n=495260&amp;dst=100050" TargetMode = "External"/><Relationship Id="rId6191" Type="http://schemas.openxmlformats.org/officeDocument/2006/relationships/hyperlink" Target="https://login.consultant.ru/link/?req=doc&amp;base=LAW&amp;n=200705&amp;dst=100028" TargetMode = "External"/><Relationship Id="rId6192" Type="http://schemas.openxmlformats.org/officeDocument/2006/relationships/hyperlink" Target="https://login.consultant.ru/link/?req=doc&amp;base=LAW&amp;n=210168&amp;dst=100479" TargetMode = "External"/><Relationship Id="rId6193" Type="http://schemas.openxmlformats.org/officeDocument/2006/relationships/hyperlink" Target="https://login.consultant.ru/link/?req=doc&amp;base=LAW&amp;n=436421&amp;dst=100161" TargetMode = "External"/><Relationship Id="rId6194" Type="http://schemas.openxmlformats.org/officeDocument/2006/relationships/hyperlink" Target="https://login.consultant.ru/link/?req=doc&amp;base=LAW&amp;n=208174&amp;dst=100025" TargetMode = "External"/><Relationship Id="rId6195" Type="http://schemas.openxmlformats.org/officeDocument/2006/relationships/hyperlink" Target="https://login.consultant.ru/link/?req=doc&amp;base=LAW&amp;n=209781&amp;dst=100045" TargetMode = "External"/><Relationship Id="rId6196" Type="http://schemas.openxmlformats.org/officeDocument/2006/relationships/hyperlink" Target="https://login.consultant.ru/link/?req=doc&amp;base=LAW&amp;n=209869&amp;dst=100021" TargetMode = "External"/><Relationship Id="rId6197" Type="http://schemas.openxmlformats.org/officeDocument/2006/relationships/hyperlink" Target="https://login.consultant.ru/link/?req=doc&amp;base=LAW&amp;n=213154&amp;dst=100014" TargetMode = "External"/><Relationship Id="rId6198" Type="http://schemas.openxmlformats.org/officeDocument/2006/relationships/hyperlink" Target="https://login.consultant.ru/link/?req=doc&amp;base=LAW&amp;n=213706&amp;dst=100024" TargetMode = "External"/><Relationship Id="rId6199" Type="http://schemas.openxmlformats.org/officeDocument/2006/relationships/hyperlink" Target="https://login.consultant.ru/link/?req=doc&amp;base=LAW&amp;n=215480&amp;dst=100025" TargetMode = "External"/><Relationship Id="rId6200" Type="http://schemas.openxmlformats.org/officeDocument/2006/relationships/hyperlink" Target="https://login.consultant.ru/link/?req=doc&amp;base=LAW&amp;n=220284&amp;dst=100025" TargetMode = "External"/><Relationship Id="rId6201" Type="http://schemas.openxmlformats.org/officeDocument/2006/relationships/hyperlink" Target="https://login.consultant.ru/link/?req=doc&amp;base=LAW&amp;n=495261&amp;dst=100017" TargetMode = "External"/><Relationship Id="rId6202" Type="http://schemas.openxmlformats.org/officeDocument/2006/relationships/hyperlink" Target="https://login.consultant.ru/link/?req=doc&amp;base=LAW&amp;n=221231&amp;dst=100034" TargetMode = "External"/><Relationship Id="rId6203" Type="http://schemas.openxmlformats.org/officeDocument/2006/relationships/hyperlink" Target="https://login.consultant.ru/link/?req=doc&amp;base=LAW&amp;n=221193&amp;dst=100285" TargetMode = "External"/><Relationship Id="rId6204" Type="http://schemas.openxmlformats.org/officeDocument/2006/relationships/hyperlink" Target="https://login.consultant.ru/link/?req=doc&amp;base=LAW&amp;n=371763&amp;dst=100331" TargetMode = "External"/><Relationship Id="rId6205" Type="http://schemas.openxmlformats.org/officeDocument/2006/relationships/hyperlink" Target="https://login.consultant.ru/link/?req=doc&amp;base=LAW&amp;n=420803&amp;dst=100308" TargetMode = "External"/><Relationship Id="rId6206" Type="http://schemas.openxmlformats.org/officeDocument/2006/relationships/hyperlink" Target="https://login.consultant.ru/link/?req=doc&amp;base=LAW&amp;n=282615&amp;dst=100016" TargetMode = "External"/><Relationship Id="rId6207" Type="http://schemas.openxmlformats.org/officeDocument/2006/relationships/hyperlink" Target="https://login.consultant.ru/link/?req=doc&amp;base=LAW&amp;n=282616&amp;dst=100038" TargetMode = "External"/><Relationship Id="rId6208" Type="http://schemas.openxmlformats.org/officeDocument/2006/relationships/hyperlink" Target="https://login.consultant.ru/link/?req=doc&amp;base=LAW&amp;n=285579&amp;dst=100015" TargetMode = "External"/><Relationship Id="rId6209" Type="http://schemas.openxmlformats.org/officeDocument/2006/relationships/hyperlink" Target="https://login.consultant.ru/link/?req=doc&amp;base=LAW&amp;n=286560&amp;dst=100056" TargetMode = "External"/><Relationship Id="rId6210" Type="http://schemas.openxmlformats.org/officeDocument/2006/relationships/hyperlink" Target="https://login.consultant.ru/link/?req=doc&amp;base=LAW&amp;n=286704&amp;dst=100029" TargetMode = "External"/><Relationship Id="rId6211" Type="http://schemas.openxmlformats.org/officeDocument/2006/relationships/hyperlink" Target="https://login.consultant.ru/link/?req=doc&amp;base=LAW&amp;n=388924&amp;dst=100145" TargetMode = "External"/><Relationship Id="rId6212" Type="http://schemas.openxmlformats.org/officeDocument/2006/relationships/hyperlink" Target="https://login.consultant.ru/link/?req=doc&amp;base=LAW&amp;n=289784&amp;dst=100024" TargetMode = "External"/><Relationship Id="rId6213" Type="http://schemas.openxmlformats.org/officeDocument/2006/relationships/hyperlink" Target="https://login.consultant.ru/link/?req=doc&amp;base=LAW&amp;n=303430&amp;dst=100021" TargetMode = "External"/><Relationship Id="rId6214" Type="http://schemas.openxmlformats.org/officeDocument/2006/relationships/hyperlink" Target="https://login.consultant.ru/link/?req=doc&amp;base=LAW&amp;n=394123&amp;dst=100302" TargetMode = "External"/><Relationship Id="rId6215" Type="http://schemas.openxmlformats.org/officeDocument/2006/relationships/hyperlink" Target="https://login.consultant.ru/link/?req=doc&amp;base=LAW&amp;n=307990&amp;dst=100017" TargetMode = "External"/><Relationship Id="rId6216" Type="http://schemas.openxmlformats.org/officeDocument/2006/relationships/hyperlink" Target="https://login.consultant.ru/link/?req=doc&amp;base=LAW&amp;n=309984&amp;dst=100014" TargetMode = "External"/><Relationship Id="rId6217" Type="http://schemas.openxmlformats.org/officeDocument/2006/relationships/hyperlink" Target="https://login.consultant.ru/link/?req=doc&amp;base=LAW&amp;n=310799&amp;dst=100014" TargetMode = "External"/><Relationship Id="rId6218" Type="http://schemas.openxmlformats.org/officeDocument/2006/relationships/hyperlink" Target="https://login.consultant.ru/link/?req=doc&amp;base=LAW&amp;n=314662&amp;dst=100018" TargetMode = "External"/><Relationship Id="rId6219" Type="http://schemas.openxmlformats.org/officeDocument/2006/relationships/hyperlink" Target="https://login.consultant.ru/link/?req=doc&amp;base=LAW&amp;n=317568&amp;dst=100016" TargetMode = "External"/><Relationship Id="rId6220" Type="http://schemas.openxmlformats.org/officeDocument/2006/relationships/hyperlink" Target="https://login.consultant.ru/link/?req=doc&amp;base=LAW&amp;n=319588&amp;dst=100017" TargetMode = "External"/><Relationship Id="rId6221" Type="http://schemas.openxmlformats.org/officeDocument/2006/relationships/hyperlink" Target="https://login.consultant.ru/link/?req=doc&amp;base=LAW&amp;n=320402&amp;dst=100024" TargetMode = "External"/><Relationship Id="rId6222" Type="http://schemas.openxmlformats.org/officeDocument/2006/relationships/hyperlink" Target="https://login.consultant.ru/link/?req=doc&amp;base=LAW&amp;n=320403&amp;dst=100021" TargetMode = "External"/><Relationship Id="rId6223" Type="http://schemas.openxmlformats.org/officeDocument/2006/relationships/hyperlink" Target="https://login.consultant.ru/link/?req=doc&amp;base=LAW&amp;n=329276&amp;dst=100014" TargetMode = "External"/><Relationship Id="rId6224" Type="http://schemas.openxmlformats.org/officeDocument/2006/relationships/hyperlink" Target="https://login.consultant.ru/link/?req=doc&amp;base=LAW&amp;n=355692&amp;dst=100048" TargetMode = "External"/><Relationship Id="rId6225" Type="http://schemas.openxmlformats.org/officeDocument/2006/relationships/hyperlink" Target="https://login.consultant.ru/link/?req=doc&amp;base=LAW&amp;n=330013&amp;dst=100014" TargetMode = "External"/><Relationship Id="rId6226" Type="http://schemas.openxmlformats.org/officeDocument/2006/relationships/hyperlink" Target="https://login.consultant.ru/link/?req=doc&amp;base=LAW&amp;n=335608&amp;dst=100017" TargetMode = "External"/><Relationship Id="rId6227" Type="http://schemas.openxmlformats.org/officeDocument/2006/relationships/hyperlink" Target="https://login.consultant.ru/link/?req=doc&amp;base=LAW&amp;n=336732&amp;dst=100017" TargetMode = "External"/><Relationship Id="rId6228" Type="http://schemas.openxmlformats.org/officeDocument/2006/relationships/hyperlink" Target="https://login.consultant.ru/link/?req=doc&amp;base=LAW&amp;n=339082&amp;dst=100058" TargetMode = "External"/><Relationship Id="rId6229" Type="http://schemas.openxmlformats.org/officeDocument/2006/relationships/hyperlink" Target="https://login.consultant.ru/link/?req=doc&amp;base=LAW&amp;n=340250&amp;dst=100016" TargetMode = "External"/><Relationship Id="rId6230" Type="http://schemas.openxmlformats.org/officeDocument/2006/relationships/hyperlink" Target="https://login.consultant.ru/link/?req=doc&amp;base=LAW&amp;n=340247&amp;dst=100013" TargetMode = "External"/><Relationship Id="rId6231" Type="http://schemas.openxmlformats.org/officeDocument/2006/relationships/hyperlink" Target="https://login.consultant.ru/link/?req=doc&amp;base=LAW&amp;n=436420&amp;dst=100022" TargetMode = "External"/><Relationship Id="rId6232" Type="http://schemas.openxmlformats.org/officeDocument/2006/relationships/hyperlink" Target="https://login.consultant.ru/link/?req=doc&amp;base=LAW&amp;n=341785&amp;dst=100021" TargetMode = "External"/><Relationship Id="rId6233" Type="http://schemas.openxmlformats.org/officeDocument/2006/relationships/hyperlink" Target="https://login.consultant.ru/link/?req=doc&amp;base=LAW&amp;n=341818&amp;dst=100046" TargetMode = "External"/><Relationship Id="rId6234" Type="http://schemas.openxmlformats.org/officeDocument/2006/relationships/hyperlink" Target="https://login.consultant.ru/link/?req=doc&amp;base=LAW&amp;n=349049&amp;dst=100017" TargetMode = "External"/><Relationship Id="rId6235" Type="http://schemas.openxmlformats.org/officeDocument/2006/relationships/hyperlink" Target="https://login.consultant.ru/link/?req=doc&amp;base=LAW&amp;n=349068&amp;dst=100037" TargetMode = "External"/><Relationship Id="rId6236" Type="http://schemas.openxmlformats.org/officeDocument/2006/relationships/hyperlink" Target="https://login.consultant.ru/link/?req=doc&amp;base=LAW&amp;n=521644&amp;dst=100054" TargetMode = "External"/><Relationship Id="rId6237" Type="http://schemas.openxmlformats.org/officeDocument/2006/relationships/hyperlink" Target="https://login.consultant.ru/link/?req=doc&amp;base=LAW&amp;n=370103&amp;dst=100021" TargetMode = "External"/><Relationship Id="rId6238" Type="http://schemas.openxmlformats.org/officeDocument/2006/relationships/hyperlink" Target="https://login.consultant.ru/link/?req=doc&amp;base=LAW&amp;n=372707&amp;dst=100031" TargetMode = "External"/><Relationship Id="rId6239" Type="http://schemas.openxmlformats.org/officeDocument/2006/relationships/hyperlink" Target="https://login.consultant.ru/link/?req=doc&amp;base=LAW&amp;n=372702&amp;dst=100027" TargetMode = "External"/><Relationship Id="rId6240" Type="http://schemas.openxmlformats.org/officeDocument/2006/relationships/hyperlink" Target="https://login.consultant.ru/link/?req=doc&amp;base=LAW&amp;n=436419&amp;dst=100043" TargetMode = "External"/><Relationship Id="rId6241" Type="http://schemas.openxmlformats.org/officeDocument/2006/relationships/hyperlink" Target="https://login.consultant.ru/link/?req=doc&amp;base=LAW&amp;n=377644&amp;dst=100094" TargetMode = "External"/><Relationship Id="rId6242" Type="http://schemas.openxmlformats.org/officeDocument/2006/relationships/hyperlink" Target="https://login.consultant.ru/link/?req=doc&amp;base=LAW&amp;n=381373&amp;dst=100024" TargetMode = "External"/><Relationship Id="rId6243" Type="http://schemas.openxmlformats.org/officeDocument/2006/relationships/hyperlink" Target="https://login.consultant.ru/link/?req=doc&amp;base=LAW&amp;n=386896&amp;dst=100028" TargetMode = "External"/><Relationship Id="rId6244" Type="http://schemas.openxmlformats.org/officeDocument/2006/relationships/hyperlink" Target="https://login.consultant.ru/link/?req=doc&amp;base=LAW&amp;n=386883&amp;dst=100017" TargetMode = "External"/><Relationship Id="rId6245" Type="http://schemas.openxmlformats.org/officeDocument/2006/relationships/hyperlink" Target="https://login.consultant.ru/link/?req=doc&amp;base=LAW&amp;n=388482&amp;dst=100059" TargetMode = "External"/><Relationship Id="rId6246" Type="http://schemas.openxmlformats.org/officeDocument/2006/relationships/hyperlink" Target="https://login.consultant.ru/link/?req=doc&amp;base=LAW&amp;n=388772&amp;dst=100016" TargetMode = "External"/><Relationship Id="rId6247" Type="http://schemas.openxmlformats.org/officeDocument/2006/relationships/hyperlink" Target="https://login.consultant.ru/link/?req=doc&amp;base=LAW&amp;n=405342&amp;dst=100017" TargetMode = "External"/><Relationship Id="rId6248" Type="http://schemas.openxmlformats.org/officeDocument/2006/relationships/hyperlink" Target="https://login.consultant.ru/link/?req=doc&amp;base=LAW&amp;n=405461&amp;dst=100017" TargetMode = "External"/><Relationship Id="rId6249" Type="http://schemas.openxmlformats.org/officeDocument/2006/relationships/hyperlink" Target="https://login.consultant.ru/link/?req=doc&amp;base=LAW&amp;n=405467&amp;dst=100021" TargetMode = "External"/><Relationship Id="rId6250" Type="http://schemas.openxmlformats.org/officeDocument/2006/relationships/hyperlink" Target="https://login.consultant.ru/link/?req=doc&amp;base=LAW&amp;n=408037&amp;dst=100018" TargetMode = "External"/><Relationship Id="rId6251" Type="http://schemas.openxmlformats.org/officeDocument/2006/relationships/hyperlink" Target="https://login.consultant.ru/link/?req=doc&amp;base=LAW&amp;n=422114&amp;dst=100047" TargetMode = "External"/><Relationship Id="rId6252" Type="http://schemas.openxmlformats.org/officeDocument/2006/relationships/hyperlink" Target="https://login.consultant.ru/link/?req=doc&amp;base=LAW&amp;n=411057&amp;dst=100014" TargetMode = "External"/><Relationship Id="rId6253" Type="http://schemas.openxmlformats.org/officeDocument/2006/relationships/hyperlink" Target="https://login.consultant.ru/link/?req=doc&amp;base=LAW&amp;n=414827&amp;dst=100015" TargetMode = "External"/><Relationship Id="rId6254" Type="http://schemas.openxmlformats.org/officeDocument/2006/relationships/hyperlink" Target="https://login.consultant.ru/link/?req=doc&amp;base=LAW&amp;n=421791&amp;dst=100013" TargetMode = "External"/><Relationship Id="rId6255" Type="http://schemas.openxmlformats.org/officeDocument/2006/relationships/hyperlink" Target="https://login.consultant.ru/link/?req=doc&amp;base=LAW&amp;n=421794&amp;dst=100080" TargetMode = "External"/><Relationship Id="rId6256" Type="http://schemas.openxmlformats.org/officeDocument/2006/relationships/hyperlink" Target="https://login.consultant.ru/link/?req=doc&amp;base=LAW&amp;n=495393&amp;dst=100016" TargetMode = "External"/><Relationship Id="rId6257" Type="http://schemas.openxmlformats.org/officeDocument/2006/relationships/hyperlink" Target="https://login.consultant.ru/link/?req=doc&amp;base=LAW&amp;n=436196&amp;dst=100046" TargetMode = "External"/><Relationship Id="rId6258" Type="http://schemas.openxmlformats.org/officeDocument/2006/relationships/hyperlink" Target="https://login.consultant.ru/link/?req=doc&amp;base=LAW&amp;n=436199&amp;dst=100037" TargetMode = "External"/><Relationship Id="rId6259" Type="http://schemas.openxmlformats.org/officeDocument/2006/relationships/hyperlink" Target="https://login.consultant.ru/link/?req=doc&amp;base=LAW&amp;n=444695&amp;dst=100019" TargetMode = "External"/><Relationship Id="rId6260" Type="http://schemas.openxmlformats.org/officeDocument/2006/relationships/hyperlink" Target="https://login.consultant.ru/link/?req=doc&amp;base=LAW&amp;n=450400&amp;dst=100015" TargetMode = "External"/><Relationship Id="rId6261" Type="http://schemas.openxmlformats.org/officeDocument/2006/relationships/hyperlink" Target="https://login.consultant.ru/link/?req=doc&amp;base=LAW&amp;n=452703&amp;dst=100023" TargetMode = "External"/><Relationship Id="rId6262" Type="http://schemas.openxmlformats.org/officeDocument/2006/relationships/hyperlink" Target="https://login.consultant.ru/link/?req=doc&amp;base=LAW&amp;n=452702&amp;dst=100015" TargetMode = "External"/><Relationship Id="rId6263" Type="http://schemas.openxmlformats.org/officeDocument/2006/relationships/hyperlink" Target="https://login.consultant.ru/link/?req=doc&amp;base=LAW&amp;n=453256&amp;dst=100027" TargetMode = "External"/><Relationship Id="rId6264" Type="http://schemas.openxmlformats.org/officeDocument/2006/relationships/hyperlink" Target="https://login.consultant.ru/link/?req=doc&amp;base=LAW&amp;n=453257&amp;dst=100017" TargetMode = "External"/><Relationship Id="rId6265" Type="http://schemas.openxmlformats.org/officeDocument/2006/relationships/hyperlink" Target="https://login.consultant.ru/link/?req=doc&amp;base=LAW&amp;n=453882&amp;dst=100017" TargetMode = "External"/><Relationship Id="rId6266" Type="http://schemas.openxmlformats.org/officeDocument/2006/relationships/hyperlink" Target="https://login.consultant.ru/link/?req=doc&amp;base=LAW&amp;n=453874&amp;dst=100037" TargetMode = "External"/><Relationship Id="rId6267" Type="http://schemas.openxmlformats.org/officeDocument/2006/relationships/hyperlink" Target="https://login.consultant.ru/link/?req=doc&amp;base=LAW&amp;n=453871&amp;dst=100030" TargetMode = "External"/><Relationship Id="rId6268" Type="http://schemas.openxmlformats.org/officeDocument/2006/relationships/hyperlink" Target="https://login.consultant.ru/link/?req=doc&amp;base=LAW&amp;n=494938&amp;dst=100036" TargetMode = "External"/><Relationship Id="rId6269" Type="http://schemas.openxmlformats.org/officeDocument/2006/relationships/hyperlink" Target="https://login.consultant.ru/link/?req=doc&amp;base=LAW&amp;n=480361&amp;dst=100041" TargetMode = "External"/><Relationship Id="rId6270" Type="http://schemas.openxmlformats.org/officeDocument/2006/relationships/hyperlink" Target="https://login.consultant.ru/link/?req=doc&amp;base=LAW&amp;n=511266&amp;dst=2" TargetMode = "External"/><Relationship Id="rId6271" Type="http://schemas.openxmlformats.org/officeDocument/2006/relationships/hyperlink" Target="https://login.consultant.ru/link/?req=doc&amp;base=LAW&amp;n=482483&amp;dst=100010" TargetMode = "External"/><Relationship Id="rId6272" Type="http://schemas.openxmlformats.org/officeDocument/2006/relationships/hyperlink" Target="https://login.consultant.ru/link/?req=doc&amp;base=LAW&amp;n=493196&amp;dst=100024" TargetMode = "External"/><Relationship Id="rId6273" Type="http://schemas.openxmlformats.org/officeDocument/2006/relationships/hyperlink" Target="https://login.consultant.ru/link/?req=doc&amp;base=LAW&amp;n=488001&amp;dst=100018" TargetMode = "External"/><Relationship Id="rId6274" Type="http://schemas.openxmlformats.org/officeDocument/2006/relationships/hyperlink" Target="https://login.consultant.ru/link/?req=doc&amp;base=LAW&amp;n=490064&amp;dst=100016" TargetMode = "External"/><Relationship Id="rId6275" Type="http://schemas.openxmlformats.org/officeDocument/2006/relationships/hyperlink" Target="https://login.consultant.ru/link/?req=doc&amp;base=LAW&amp;n=493061&amp;dst=100019" TargetMode = "External"/><Relationship Id="rId6276" Type="http://schemas.openxmlformats.org/officeDocument/2006/relationships/hyperlink" Target="https://login.consultant.ru/link/?req=doc&amp;base=LAW&amp;n=494748&amp;dst=100145" TargetMode = "External"/><Relationship Id="rId6277" Type="http://schemas.openxmlformats.org/officeDocument/2006/relationships/hyperlink" Target="https://login.consultant.ru/link/?req=doc&amp;base=LAW&amp;n=494794&amp;dst=100021" TargetMode = "External"/><Relationship Id="rId6278" Type="http://schemas.openxmlformats.org/officeDocument/2006/relationships/hyperlink" Target="https://login.consultant.ru/link/?req=doc&amp;base=LAW&amp;n=508344&amp;dst=100020" TargetMode = "External"/><Relationship Id="rId6279" Type="http://schemas.openxmlformats.org/officeDocument/2006/relationships/hyperlink" Target="https://login.consultant.ru/link/?req=doc&amp;base=LAW&amp;n=509325&amp;dst=100071" TargetMode = "External"/><Relationship Id="rId6280" Type="http://schemas.openxmlformats.org/officeDocument/2006/relationships/hyperlink" Target="https://login.consultant.ru/link/?req=doc&amp;base=LAW&amp;n=511068&amp;dst=100103" TargetMode = "External"/><Relationship Id="rId6281" Type="http://schemas.openxmlformats.org/officeDocument/2006/relationships/hyperlink" Target="https://login.consultant.ru/link/?req=doc&amp;base=LAW&amp;n=517384&amp;dst=100028" TargetMode = "External"/><Relationship Id="rId6282" Type="http://schemas.openxmlformats.org/officeDocument/2006/relationships/hyperlink" Target="https://login.consultant.ru/link/?req=doc&amp;base=LAW&amp;n=518058&amp;dst=100014" TargetMode = "External"/><Relationship Id="rId6283" Type="http://schemas.openxmlformats.org/officeDocument/2006/relationships/hyperlink" Target="https://login.consultant.ru/link/?req=doc&amp;base=LAW&amp;n=521546&amp;dst=100014" TargetMode = "External"/><Relationship Id="rId6284" Type="http://schemas.openxmlformats.org/officeDocument/2006/relationships/hyperlink" Target="https://login.consultant.ru/link/?req=doc&amp;base=LAW&amp;n=523023&amp;dst=100065" TargetMode = "External"/><Relationship Id="rId6285" Type="http://schemas.openxmlformats.org/officeDocument/2006/relationships/hyperlink" Target="https://login.consultant.ru/link/?req=doc&amp;base=LAW&amp;n=527041&amp;dst=100033" TargetMode = "External"/><Relationship Id="rId6286" Type="http://schemas.openxmlformats.org/officeDocument/2006/relationships/hyperlink" Target="https://login.consultant.ru/link/?req=doc&amp;base=LAW&amp;n=529537&amp;dst=100012" TargetMode = "External"/><Relationship Id="rId6287" Type="http://schemas.openxmlformats.org/officeDocument/2006/relationships/hyperlink" Target="https://login.consultant.ru/link/?req=doc&amp;base=LAW&amp;n=187993&amp;dst=100014" TargetMode = "External"/><Relationship Id="rId6288" Type="http://schemas.openxmlformats.org/officeDocument/2006/relationships/hyperlink" Target="https://login.consultant.ru/link/?req=doc&amp;base=LAW&amp;n=314634&amp;dst=100018" TargetMode = "External"/><Relationship Id="rId6289" Type="http://schemas.openxmlformats.org/officeDocument/2006/relationships/hyperlink" Target="https://login.consultant.ru/link/?req=doc&amp;base=LAW&amp;n=482485&amp;dst=100014" TargetMode = "External"/><Relationship Id="rId6290" Type="http://schemas.openxmlformats.org/officeDocument/2006/relationships/hyperlink" Target="https://login.consultant.ru/link/?req=doc&amp;base=LAW&amp;n=221223&amp;dst=100024" TargetMode = "External"/><Relationship Id="rId6291" Type="http://schemas.openxmlformats.org/officeDocument/2006/relationships/hyperlink" Target="https://login.consultant.ru/link/?req=doc&amp;base=LAW&amp;n=521644&amp;dst=100055" TargetMode = "External"/><Relationship Id="rId6292" Type="http://schemas.openxmlformats.org/officeDocument/2006/relationships/hyperlink" Target="https://login.consultant.ru/link/?req=doc&amp;base=LAW&amp;n=378684&amp;dst=100016" TargetMode = "External"/><Relationship Id="rId6293" Type="http://schemas.openxmlformats.org/officeDocument/2006/relationships/hyperlink" Target="https://login.consultant.ru/link/?req=doc&amp;base=LAW&amp;n=308724&amp;dst=100015" TargetMode = "External"/><Relationship Id="rId6294" Type="http://schemas.openxmlformats.org/officeDocument/2006/relationships/hyperlink" Target="https://login.consultant.ru/link/?req=doc&amp;base=LAW&amp;n=405342&amp;dst=100018" TargetMode = "External"/><Relationship Id="rId6295" Type="http://schemas.openxmlformats.org/officeDocument/2006/relationships/hyperlink" Target="https://login.consultant.ru/link/?req=doc&amp;base=LAW&amp;n=464071&amp;dst=100019" TargetMode = "External"/><Relationship Id="rId6296" Type="http://schemas.openxmlformats.org/officeDocument/2006/relationships/hyperlink" Target="https://login.consultant.ru/link/?req=doc&amp;base=LAW&amp;n=511266&amp;dst=3" TargetMode = "External"/><Relationship Id="rId6297" Type="http://schemas.openxmlformats.org/officeDocument/2006/relationships/hyperlink" Target="https://login.consultant.ru/link/?req=doc&amp;base=LAW&amp;n=493196&amp;dst=100025" TargetMode = "External"/><Relationship Id="rId6298" Type="http://schemas.openxmlformats.org/officeDocument/2006/relationships/hyperlink" Target="https://login.consultant.ru/link/?req=doc&amp;base=LAW&amp;n=493196&amp;dst=100026" TargetMode = "External"/><Relationship Id="rId6299" Type="http://schemas.openxmlformats.org/officeDocument/2006/relationships/hyperlink" Target="https://login.consultant.ru/link/?req=doc&amp;base=LAW&amp;n=511266&amp;dst=4" TargetMode = "External"/><Relationship Id="rId6300" Type="http://schemas.openxmlformats.org/officeDocument/2006/relationships/hyperlink" Target="https://login.consultant.ru/link/?req=doc&amp;base=LAW&amp;n=494748&amp;dst=100146" TargetMode = "External"/><Relationship Id="rId6301" Type="http://schemas.openxmlformats.org/officeDocument/2006/relationships/hyperlink" Target="https://login.consultant.ru/link/?req=doc&amp;base=LAW&amp;n=43089&amp;dst=100013" TargetMode = "External"/><Relationship Id="rId6302" Type="http://schemas.openxmlformats.org/officeDocument/2006/relationships/hyperlink" Target="https://login.consultant.ru/link/?req=doc&amp;base=LAW&amp;n=48631&amp;dst=100013" TargetMode = "External"/><Relationship Id="rId6303" Type="http://schemas.openxmlformats.org/officeDocument/2006/relationships/hyperlink" Target="https://login.consultant.ru/link/?req=doc&amp;base=LAW&amp;n=282708&amp;dst=100161" TargetMode = "External"/><Relationship Id="rId6304" Type="http://schemas.openxmlformats.org/officeDocument/2006/relationships/hyperlink" Target="https://login.consultant.ru/link/?req=doc&amp;base=LAW&amp;n=201280&amp;dst=100047" TargetMode = "External"/><Relationship Id="rId6305" Type="http://schemas.openxmlformats.org/officeDocument/2006/relationships/hyperlink" Target="https://login.consultant.ru/link/?req=doc&amp;base=LAW&amp;n=149778&amp;dst=100061" TargetMode = "External"/><Relationship Id="rId6306" Type="http://schemas.openxmlformats.org/officeDocument/2006/relationships/hyperlink" Target="https://login.consultant.ru/link/?req=doc&amp;base=LAW&amp;n=52339&amp;dst=100016" TargetMode = "External"/><Relationship Id="rId6307" Type="http://schemas.openxmlformats.org/officeDocument/2006/relationships/hyperlink" Target="https://login.consultant.ru/link/?req=doc&amp;base=LAW&amp;n=201316&amp;dst=100077" TargetMode = "External"/><Relationship Id="rId6308" Type="http://schemas.openxmlformats.org/officeDocument/2006/relationships/hyperlink" Target="https://login.consultant.ru/link/?req=doc&amp;base=LAW&amp;n=54243&amp;dst=100022" TargetMode = "External"/><Relationship Id="rId6309" Type="http://schemas.openxmlformats.org/officeDocument/2006/relationships/hyperlink" Target="https://login.consultant.ru/link/?req=doc&amp;base=LAW&amp;n=54577&amp;dst=100047" TargetMode = "External"/><Relationship Id="rId6310" Type="http://schemas.openxmlformats.org/officeDocument/2006/relationships/hyperlink" Target="https://login.consultant.ru/link/?req=doc&amp;base=LAW&amp;n=201314&amp;dst=100036" TargetMode = "External"/><Relationship Id="rId6311" Type="http://schemas.openxmlformats.org/officeDocument/2006/relationships/hyperlink" Target="https://login.consultant.ru/link/?req=doc&amp;base=LAW&amp;n=59966&amp;dst=100035" TargetMode = "External"/><Relationship Id="rId6312" Type="http://schemas.openxmlformats.org/officeDocument/2006/relationships/hyperlink" Target="https://login.consultant.ru/link/?req=doc&amp;base=LAW&amp;n=490130&amp;dst=100080" TargetMode = "External"/><Relationship Id="rId6313" Type="http://schemas.openxmlformats.org/officeDocument/2006/relationships/hyperlink" Target="https://login.consultant.ru/link/?req=doc&amp;base=LAW&amp;n=201712&amp;dst=100544" TargetMode = "External"/><Relationship Id="rId6314" Type="http://schemas.openxmlformats.org/officeDocument/2006/relationships/hyperlink" Target="https://login.consultant.ru/link/?req=doc&amp;base=LAW&amp;n=58266&amp;dst=100060" TargetMode = "External"/><Relationship Id="rId6315" Type="http://schemas.openxmlformats.org/officeDocument/2006/relationships/hyperlink" Target="https://login.consultant.ru/link/?req=doc&amp;base=LAW&amp;n=173867&amp;dst=100150" TargetMode = "External"/><Relationship Id="rId6316" Type="http://schemas.openxmlformats.org/officeDocument/2006/relationships/hyperlink" Target="https://login.consultant.ru/link/?req=doc&amp;base=LAW&amp;n=527212&amp;dst=100349" TargetMode = "External"/><Relationship Id="rId6317" Type="http://schemas.openxmlformats.org/officeDocument/2006/relationships/hyperlink" Target="https://login.consultant.ru/link/?req=doc&amp;base=LAW&amp;n=82267&amp;dst=100022" TargetMode = "External"/><Relationship Id="rId6318" Type="http://schemas.openxmlformats.org/officeDocument/2006/relationships/hyperlink" Target="https://login.consultant.ru/link/?req=doc&amp;base=LAW&amp;n=501445&amp;dst=100197" TargetMode = "External"/><Relationship Id="rId6319" Type="http://schemas.openxmlformats.org/officeDocument/2006/relationships/hyperlink" Target="https://login.consultant.ru/link/?req=doc&amp;base=LAW&amp;n=149859&amp;dst=100121" TargetMode = "External"/><Relationship Id="rId6320" Type="http://schemas.openxmlformats.org/officeDocument/2006/relationships/hyperlink" Target="https://login.consultant.ru/link/?req=doc&amp;base=LAW&amp;n=495097&amp;dst=100146" TargetMode = "External"/><Relationship Id="rId6321" Type="http://schemas.openxmlformats.org/officeDocument/2006/relationships/hyperlink" Target="https://login.consultant.ru/link/?req=doc&amp;base=LAW&amp;n=511702&amp;dst=100435" TargetMode = "External"/><Relationship Id="rId6322" Type="http://schemas.openxmlformats.org/officeDocument/2006/relationships/hyperlink" Target="https://login.consultant.ru/link/?req=doc&amp;base=LAW&amp;n=94113&amp;dst=100008" TargetMode = "External"/><Relationship Id="rId6323" Type="http://schemas.openxmlformats.org/officeDocument/2006/relationships/hyperlink" Target="https://login.consultant.ru/link/?req=doc&amp;base=LAW&amp;n=95177&amp;dst=100076" TargetMode = "External"/><Relationship Id="rId6324" Type="http://schemas.openxmlformats.org/officeDocument/2006/relationships/hyperlink" Target="https://login.consultant.ru/link/?req=doc&amp;base=LAW&amp;n=201285&amp;dst=100183" TargetMode = "External"/><Relationship Id="rId6325" Type="http://schemas.openxmlformats.org/officeDocument/2006/relationships/hyperlink" Target="https://login.consultant.ru/link/?req=doc&amp;base=LAW&amp;n=102922&amp;dst=100035" TargetMode = "External"/><Relationship Id="rId6326" Type="http://schemas.openxmlformats.org/officeDocument/2006/relationships/hyperlink" Target="https://login.consultant.ru/link/?req=doc&amp;base=LAW&amp;n=102866&amp;dst=100039" TargetMode = "External"/><Relationship Id="rId6327" Type="http://schemas.openxmlformats.org/officeDocument/2006/relationships/hyperlink" Target="https://login.consultant.ru/link/?req=doc&amp;base=LAW&amp;n=169839&amp;dst=100063" TargetMode = "External"/><Relationship Id="rId6328" Type="http://schemas.openxmlformats.org/officeDocument/2006/relationships/hyperlink" Target="https://login.consultant.ru/link/?req=doc&amp;base=LAW&amp;n=117532&amp;dst=100041" TargetMode = "External"/><Relationship Id="rId6329" Type="http://schemas.openxmlformats.org/officeDocument/2006/relationships/hyperlink" Target="https://login.consultant.ru/link/?req=doc&amp;base=LAW&amp;n=103008&amp;dst=100058" TargetMode = "External"/><Relationship Id="rId6330" Type="http://schemas.openxmlformats.org/officeDocument/2006/relationships/hyperlink" Target="https://login.consultant.ru/link/?req=doc&amp;base=LAW&amp;n=482770&amp;dst=100255" TargetMode = "External"/><Relationship Id="rId6331" Type="http://schemas.openxmlformats.org/officeDocument/2006/relationships/hyperlink" Target="https://login.consultant.ru/link/?req=doc&amp;base=LAW&amp;n=200782&amp;dst=100184" TargetMode = "External"/><Relationship Id="rId6332" Type="http://schemas.openxmlformats.org/officeDocument/2006/relationships/hyperlink" Target="https://login.consultant.ru/link/?req=doc&amp;base=LAW&amp;n=108567&amp;dst=100045" TargetMode = "External"/><Relationship Id="rId6333" Type="http://schemas.openxmlformats.org/officeDocument/2006/relationships/hyperlink" Target="https://login.consultant.ru/link/?req=doc&amp;base=LAW&amp;n=176325&amp;dst=100044" TargetMode = "External"/><Relationship Id="rId6334" Type="http://schemas.openxmlformats.org/officeDocument/2006/relationships/hyperlink" Target="https://login.consultant.ru/link/?req=doc&amp;base=LAW&amp;n=113657&amp;dst=100022" TargetMode = "External"/><Relationship Id="rId6335" Type="http://schemas.openxmlformats.org/officeDocument/2006/relationships/hyperlink" Target="https://login.consultant.ru/link/?req=doc&amp;base=LAW&amp;n=217344&amp;dst=100042" TargetMode = "External"/><Relationship Id="rId6336" Type="http://schemas.openxmlformats.org/officeDocument/2006/relationships/hyperlink" Target="https://login.consultant.ru/link/?req=doc&amp;base=LAW&amp;n=495103&amp;dst=100089" TargetMode = "External"/><Relationship Id="rId6337" Type="http://schemas.openxmlformats.org/officeDocument/2006/relationships/hyperlink" Target="https://login.consultant.ru/link/?req=doc&amp;base=LAW&amp;n=117192&amp;dst=100026" TargetMode = "External"/><Relationship Id="rId6338" Type="http://schemas.openxmlformats.org/officeDocument/2006/relationships/hyperlink" Target="https://login.consultant.ru/link/?req=doc&amp;base=LAW&amp;n=169776&amp;dst=100050" TargetMode = "External"/><Relationship Id="rId6339" Type="http://schemas.openxmlformats.org/officeDocument/2006/relationships/hyperlink" Target="https://login.consultant.ru/link/?req=doc&amp;base=LAW&amp;n=191388&amp;dst=100229" TargetMode = "External"/><Relationship Id="rId6340" Type="http://schemas.openxmlformats.org/officeDocument/2006/relationships/hyperlink" Target="https://login.consultant.ru/link/?req=doc&amp;base=LAW&amp;n=298681&amp;dst=100126" TargetMode = "External"/><Relationship Id="rId6341" Type="http://schemas.openxmlformats.org/officeDocument/2006/relationships/hyperlink" Target="https://login.consultant.ru/link/?req=doc&amp;base=LAW&amp;n=219796&amp;dst=100026" TargetMode = "External"/><Relationship Id="rId6342" Type="http://schemas.openxmlformats.org/officeDocument/2006/relationships/hyperlink" Target="https://login.consultant.ru/link/?req=doc&amp;base=LAW&amp;n=454112&amp;dst=100453" TargetMode = "External"/><Relationship Id="rId6343" Type="http://schemas.openxmlformats.org/officeDocument/2006/relationships/hyperlink" Target="https://login.consultant.ru/link/?req=doc&amp;base=LAW&amp;n=125464&amp;dst=100023" TargetMode = "External"/><Relationship Id="rId6344" Type="http://schemas.openxmlformats.org/officeDocument/2006/relationships/hyperlink" Target="https://login.consultant.ru/link/?req=doc&amp;base=LAW&amp;n=201309&amp;dst=100135" TargetMode = "External"/><Relationship Id="rId6345" Type="http://schemas.openxmlformats.org/officeDocument/2006/relationships/hyperlink" Target="https://login.consultant.ru/link/?req=doc&amp;base=LAW&amp;n=130746&amp;dst=100021" TargetMode = "External"/><Relationship Id="rId6346" Type="http://schemas.openxmlformats.org/officeDocument/2006/relationships/hyperlink" Target="https://login.consultant.ru/link/?req=doc&amp;base=LAW&amp;n=138416&amp;dst=100012" TargetMode = "External"/><Relationship Id="rId6347" Type="http://schemas.openxmlformats.org/officeDocument/2006/relationships/hyperlink" Target="https://login.consultant.ru/link/?req=doc&amp;base=LAW&amp;n=169767&amp;dst=100025" TargetMode = "External"/><Relationship Id="rId6348" Type="http://schemas.openxmlformats.org/officeDocument/2006/relationships/hyperlink" Target="https://login.consultant.ru/link/?req=doc&amp;base=LAW&amp;n=221800&amp;dst=100461" TargetMode = "External"/><Relationship Id="rId6349" Type="http://schemas.openxmlformats.org/officeDocument/2006/relationships/hyperlink" Target="https://login.consultant.ru/link/?req=doc&amp;base=LAW&amp;n=421011&amp;dst=100029" TargetMode = "External"/><Relationship Id="rId6350" Type="http://schemas.openxmlformats.org/officeDocument/2006/relationships/hyperlink" Target="https://login.consultant.ru/link/?req=doc&amp;base=LAW&amp;n=173823&amp;dst=100139" TargetMode = "External"/><Relationship Id="rId6351" Type="http://schemas.openxmlformats.org/officeDocument/2006/relationships/hyperlink" Target="https://login.consultant.ru/link/?req=doc&amp;base=LAW&amp;n=149644&amp;dst=100012" TargetMode = "External"/><Relationship Id="rId6352" Type="http://schemas.openxmlformats.org/officeDocument/2006/relationships/hyperlink" Target="https://login.consultant.ru/link/?req=doc&amp;base=LAW&amp;n=149646&amp;dst=100030" TargetMode = "External"/><Relationship Id="rId6353" Type="http://schemas.openxmlformats.org/officeDocument/2006/relationships/hyperlink" Target="https://login.consultant.ru/link/?req=doc&amp;base=LAW&amp;n=149647&amp;dst=100084" TargetMode = "External"/><Relationship Id="rId6354" Type="http://schemas.openxmlformats.org/officeDocument/2006/relationships/hyperlink" Target="https://login.consultant.ru/link/?req=doc&amp;base=LAW&amp;n=201157&amp;dst=100076" TargetMode = "External"/><Relationship Id="rId6355" Type="http://schemas.openxmlformats.org/officeDocument/2006/relationships/hyperlink" Target="https://login.consultant.ru/link/?req=doc&amp;base=LAW&amp;n=156921&amp;dst=100044" TargetMode = "External"/><Relationship Id="rId6356" Type="http://schemas.openxmlformats.org/officeDocument/2006/relationships/hyperlink" Target="https://login.consultant.ru/link/?req=doc&amp;base=LAW&amp;n=220702&amp;dst=100344" TargetMode = "External"/><Relationship Id="rId6357" Type="http://schemas.openxmlformats.org/officeDocument/2006/relationships/hyperlink" Target="https://login.consultant.ru/link/?req=doc&amp;base=LAW&amp;n=153471&amp;dst=100012" TargetMode = "External"/><Relationship Id="rId6358" Type="http://schemas.openxmlformats.org/officeDocument/2006/relationships/hyperlink" Target="https://login.consultant.ru/link/?req=doc&amp;base=LAW&amp;n=454133&amp;dst=100115" TargetMode = "External"/><Relationship Id="rId6359" Type="http://schemas.openxmlformats.org/officeDocument/2006/relationships/hyperlink" Target="https://login.consultant.ru/link/?req=doc&amp;base=LAW&amp;n=436422&amp;dst=100031" TargetMode = "External"/><Relationship Id="rId6360" Type="http://schemas.openxmlformats.org/officeDocument/2006/relationships/hyperlink" Target="https://login.consultant.ru/link/?req=doc&amp;base=LAW&amp;n=495099&amp;dst=100051" TargetMode = "External"/><Relationship Id="rId6361" Type="http://schemas.openxmlformats.org/officeDocument/2006/relationships/hyperlink" Target="https://login.consultant.ru/link/?req=doc&amp;base=LAW&amp;n=201259&amp;dst=100120" TargetMode = "External"/><Relationship Id="rId6362" Type="http://schemas.openxmlformats.org/officeDocument/2006/relationships/hyperlink" Target="https://login.consultant.ru/link/?req=doc&amp;base=LAW&amp;n=388538&amp;dst=100176" TargetMode = "External"/><Relationship Id="rId6363" Type="http://schemas.openxmlformats.org/officeDocument/2006/relationships/hyperlink" Target="https://login.consultant.ru/link/?req=doc&amp;base=LAW&amp;n=160066&amp;dst=100014" TargetMode = "External"/><Relationship Id="rId6364" Type="http://schemas.openxmlformats.org/officeDocument/2006/relationships/hyperlink" Target="https://login.consultant.ru/link/?req=doc&amp;base=LAW&amp;n=221373&amp;dst=100082" TargetMode = "External"/><Relationship Id="rId6365" Type="http://schemas.openxmlformats.org/officeDocument/2006/relationships/hyperlink" Target="https://login.consultant.ru/link/?req=doc&amp;base=LAW&amp;n=162591&amp;dst=100017" TargetMode = "External"/><Relationship Id="rId6366" Type="http://schemas.openxmlformats.org/officeDocument/2006/relationships/hyperlink" Target="https://login.consultant.ru/link/?req=doc&amp;base=LAW&amp;n=201617&amp;dst=100288" TargetMode = "External"/><Relationship Id="rId6367" Type="http://schemas.openxmlformats.org/officeDocument/2006/relationships/hyperlink" Target="https://login.consultant.ru/link/?req=doc&amp;base=LAW&amp;n=165824&amp;dst=100059" TargetMode = "External"/><Relationship Id="rId6368" Type="http://schemas.openxmlformats.org/officeDocument/2006/relationships/hyperlink" Target="https://login.consultant.ru/link/?req=doc&amp;base=LAW&amp;n=446159&amp;dst=100062" TargetMode = "External"/><Relationship Id="rId6369" Type="http://schemas.openxmlformats.org/officeDocument/2006/relationships/hyperlink" Target="https://login.consultant.ru/link/?req=doc&amp;base=LAW&amp;n=172516&amp;dst=100113" TargetMode = "External"/><Relationship Id="rId6370" Type="http://schemas.openxmlformats.org/officeDocument/2006/relationships/hyperlink" Target="https://login.consultant.ru/link/?req=doc&amp;base=LAW&amp;n=173186&amp;dst=100016" TargetMode = "External"/><Relationship Id="rId6371" Type="http://schemas.openxmlformats.org/officeDocument/2006/relationships/hyperlink" Target="https://login.consultant.ru/link/?req=doc&amp;base=LAW&amp;n=471849&amp;dst=100094" TargetMode = "External"/><Relationship Id="rId6372" Type="http://schemas.openxmlformats.org/officeDocument/2006/relationships/hyperlink" Target="https://login.consultant.ru/link/?req=doc&amp;base=LAW&amp;n=182643&amp;dst=100104" TargetMode = "External"/><Relationship Id="rId6373" Type="http://schemas.openxmlformats.org/officeDocument/2006/relationships/hyperlink" Target="https://login.consultant.ru/link/?req=doc&amp;base=LAW&amp;n=186980&amp;dst=100085" TargetMode = "External"/><Relationship Id="rId6374" Type="http://schemas.openxmlformats.org/officeDocument/2006/relationships/hyperlink" Target="https://login.consultant.ru/link/?req=doc&amp;base=LAW&amp;n=495255&amp;dst=100307" TargetMode = "External"/><Relationship Id="rId6375" Type="http://schemas.openxmlformats.org/officeDocument/2006/relationships/hyperlink" Target="https://login.consultant.ru/link/?req=doc&amp;base=LAW&amp;n=188331&amp;dst=100073" TargetMode = "External"/><Relationship Id="rId6376" Type="http://schemas.openxmlformats.org/officeDocument/2006/relationships/hyperlink" Target="https://login.consultant.ru/link/?req=doc&amp;base=LAW&amp;n=221582&amp;dst=100261" TargetMode = "External"/><Relationship Id="rId6377" Type="http://schemas.openxmlformats.org/officeDocument/2006/relationships/hyperlink" Target="https://login.consultant.ru/link/?req=doc&amp;base=LAW&amp;n=191491&amp;dst=100020" TargetMode = "External"/><Relationship Id="rId6378" Type="http://schemas.openxmlformats.org/officeDocument/2006/relationships/hyperlink" Target="https://login.consultant.ru/link/?req=doc&amp;base=LAW&amp;n=197409&amp;dst=100022" TargetMode = "External"/><Relationship Id="rId6379" Type="http://schemas.openxmlformats.org/officeDocument/2006/relationships/hyperlink" Target="https://login.consultant.ru/link/?req=doc&amp;base=LAW&amp;n=200017&amp;dst=100029" TargetMode = "External"/><Relationship Id="rId6380" Type="http://schemas.openxmlformats.org/officeDocument/2006/relationships/hyperlink" Target="https://login.consultant.ru/link/?req=doc&amp;base=LAW&amp;n=200014&amp;dst=100061" TargetMode = "External"/><Relationship Id="rId6381" Type="http://schemas.openxmlformats.org/officeDocument/2006/relationships/hyperlink" Target="https://login.consultant.ru/link/?req=doc&amp;base=LAW&amp;n=200582&amp;dst=100033" TargetMode = "External"/><Relationship Id="rId6382" Type="http://schemas.openxmlformats.org/officeDocument/2006/relationships/hyperlink" Target="https://login.consultant.ru/link/?req=doc&amp;base=LAW&amp;n=388539&amp;dst=100028" TargetMode = "External"/><Relationship Id="rId6383" Type="http://schemas.openxmlformats.org/officeDocument/2006/relationships/hyperlink" Target="https://login.consultant.ru/link/?req=doc&amp;base=LAW&amp;n=200564&amp;dst=100102" TargetMode = "External"/><Relationship Id="rId6384" Type="http://schemas.openxmlformats.org/officeDocument/2006/relationships/hyperlink" Target="https://login.consultant.ru/link/?req=doc&amp;base=LAW&amp;n=200730&amp;dst=100103" TargetMode = "External"/><Relationship Id="rId6385" Type="http://schemas.openxmlformats.org/officeDocument/2006/relationships/hyperlink" Target="https://login.consultant.ru/link/?req=doc&amp;base=LAW&amp;n=440686&amp;dst=100039" TargetMode = "External"/><Relationship Id="rId6386" Type="http://schemas.openxmlformats.org/officeDocument/2006/relationships/hyperlink" Target="https://login.consultant.ru/link/?req=doc&amp;base=LAW&amp;n=209869&amp;dst=100022" TargetMode = "External"/><Relationship Id="rId6387" Type="http://schemas.openxmlformats.org/officeDocument/2006/relationships/hyperlink" Target="https://login.consultant.ru/link/?req=doc&amp;base=LAW&amp;n=217313&amp;dst=100093" TargetMode = "External"/><Relationship Id="rId6388" Type="http://schemas.openxmlformats.org/officeDocument/2006/relationships/hyperlink" Target="https://login.consultant.ru/link/?req=doc&amp;base=LAW&amp;n=217847&amp;dst=100035" TargetMode = "External"/><Relationship Id="rId6389" Type="http://schemas.openxmlformats.org/officeDocument/2006/relationships/hyperlink" Target="https://login.consultant.ru/link/?req=doc&amp;base=LAW&amp;n=220284&amp;dst=100026" TargetMode = "External"/><Relationship Id="rId6390" Type="http://schemas.openxmlformats.org/officeDocument/2006/relationships/hyperlink" Target="https://login.consultant.ru/link/?req=doc&amp;base=LAW&amp;n=221231&amp;dst=100035" TargetMode = "External"/><Relationship Id="rId6391" Type="http://schemas.openxmlformats.org/officeDocument/2006/relationships/hyperlink" Target="https://login.consultant.ru/link/?req=doc&amp;base=LAW&amp;n=286704&amp;dst=100030" TargetMode = "External"/><Relationship Id="rId6392" Type="http://schemas.openxmlformats.org/officeDocument/2006/relationships/hyperlink" Target="https://login.consultant.ru/link/?req=doc&amp;base=LAW&amp;n=302859&amp;dst=100040" TargetMode = "External"/><Relationship Id="rId6393" Type="http://schemas.openxmlformats.org/officeDocument/2006/relationships/hyperlink" Target="https://login.consultant.ru/link/?req=doc&amp;base=LAW&amp;n=303430&amp;dst=100022" TargetMode = "External"/><Relationship Id="rId6394" Type="http://schemas.openxmlformats.org/officeDocument/2006/relationships/hyperlink" Target="https://login.consultant.ru/link/?req=doc&amp;base=LAW&amp;n=394123&amp;dst=100303" TargetMode = "External"/><Relationship Id="rId6395" Type="http://schemas.openxmlformats.org/officeDocument/2006/relationships/hyperlink" Target="https://login.consultant.ru/link/?req=doc&amp;base=LAW&amp;n=310809&amp;dst=100019" TargetMode = "External"/><Relationship Id="rId6396" Type="http://schemas.openxmlformats.org/officeDocument/2006/relationships/hyperlink" Target="https://login.consultant.ru/link/?req=doc&amp;base=LAW&amp;n=314634&amp;dst=100019" TargetMode = "External"/><Relationship Id="rId6397" Type="http://schemas.openxmlformats.org/officeDocument/2006/relationships/hyperlink" Target="https://login.consultant.ru/link/?req=doc&amp;base=LAW&amp;n=319588&amp;dst=100018" TargetMode = "External"/><Relationship Id="rId6398" Type="http://schemas.openxmlformats.org/officeDocument/2006/relationships/hyperlink" Target="https://login.consultant.ru/link/?req=doc&amp;base=LAW&amp;n=320402&amp;dst=100025" TargetMode = "External"/><Relationship Id="rId6399" Type="http://schemas.openxmlformats.org/officeDocument/2006/relationships/hyperlink" Target="https://login.consultant.ru/link/?req=doc&amp;base=LAW&amp;n=320403&amp;dst=100022" TargetMode = "External"/><Relationship Id="rId6400" Type="http://schemas.openxmlformats.org/officeDocument/2006/relationships/hyperlink" Target="https://login.consultant.ru/link/?req=doc&amp;base=LAW&amp;n=326892&amp;dst=100118" TargetMode = "External"/><Relationship Id="rId6401" Type="http://schemas.openxmlformats.org/officeDocument/2006/relationships/hyperlink" Target="https://login.consultant.ru/link/?req=doc&amp;base=LAW&amp;n=329276&amp;dst=100015" TargetMode = "External"/><Relationship Id="rId6402" Type="http://schemas.openxmlformats.org/officeDocument/2006/relationships/hyperlink" Target="https://login.consultant.ru/link/?req=doc&amp;base=LAW&amp;n=330007&amp;dst=100032" TargetMode = "External"/><Relationship Id="rId6403" Type="http://schemas.openxmlformats.org/officeDocument/2006/relationships/hyperlink" Target="https://login.consultant.ru/link/?req=doc&amp;base=LAW&amp;n=336734&amp;dst=100015" TargetMode = "External"/><Relationship Id="rId6404" Type="http://schemas.openxmlformats.org/officeDocument/2006/relationships/hyperlink" Target="https://login.consultant.ru/link/?req=doc&amp;base=LAW&amp;n=521644&amp;dst=100056" TargetMode = "External"/><Relationship Id="rId6405" Type="http://schemas.openxmlformats.org/officeDocument/2006/relationships/hyperlink" Target="https://login.consultant.ru/link/?req=doc&amp;base=LAW&amp;n=372708&amp;dst=100024" TargetMode = "External"/><Relationship Id="rId6406" Type="http://schemas.openxmlformats.org/officeDocument/2006/relationships/hyperlink" Target="https://login.consultant.ru/link/?req=doc&amp;base=LAW&amp;n=378684&amp;dst=100017" TargetMode = "External"/><Relationship Id="rId6407" Type="http://schemas.openxmlformats.org/officeDocument/2006/relationships/hyperlink" Target="https://login.consultant.ru/link/?req=doc&amp;base=LAW&amp;n=386883&amp;dst=100018" TargetMode = "External"/><Relationship Id="rId6408" Type="http://schemas.openxmlformats.org/officeDocument/2006/relationships/hyperlink" Target="https://login.consultant.ru/link/?req=doc&amp;base=LAW&amp;n=388482&amp;dst=100060" TargetMode = "External"/><Relationship Id="rId6409" Type="http://schemas.openxmlformats.org/officeDocument/2006/relationships/hyperlink" Target="https://login.consultant.ru/link/?req=doc&amp;base=LAW&amp;n=404040&amp;dst=100029" TargetMode = "External"/><Relationship Id="rId6410" Type="http://schemas.openxmlformats.org/officeDocument/2006/relationships/hyperlink" Target="https://login.consultant.ru/link/?req=doc&amp;base=LAW&amp;n=404030&amp;dst=100021" TargetMode = "External"/><Relationship Id="rId6411" Type="http://schemas.openxmlformats.org/officeDocument/2006/relationships/hyperlink" Target="https://login.consultant.ru/link/?req=doc&amp;base=LAW&amp;n=405467&amp;dst=100022" TargetMode = "External"/><Relationship Id="rId6412" Type="http://schemas.openxmlformats.org/officeDocument/2006/relationships/hyperlink" Target="https://login.consultant.ru/link/?req=doc&amp;base=LAW&amp;n=421868&amp;dst=100030" TargetMode = "External"/><Relationship Id="rId6413" Type="http://schemas.openxmlformats.org/officeDocument/2006/relationships/hyperlink" Target="https://login.consultant.ru/link/?req=doc&amp;base=LAW&amp;n=429416&amp;dst=100030" TargetMode = "External"/><Relationship Id="rId6414" Type="http://schemas.openxmlformats.org/officeDocument/2006/relationships/hyperlink" Target="https://login.consultant.ru/link/?req=doc&amp;base=LAW&amp;n=434569&amp;dst=100017" TargetMode = "External"/><Relationship Id="rId6415" Type="http://schemas.openxmlformats.org/officeDocument/2006/relationships/hyperlink" Target="https://login.consultant.ru/link/?req=doc&amp;base=LAW&amp;n=436199&amp;dst=100038" TargetMode = "External"/><Relationship Id="rId6416" Type="http://schemas.openxmlformats.org/officeDocument/2006/relationships/hyperlink" Target="https://login.consultant.ru/link/?req=doc&amp;base=LAW&amp;n=443694&amp;dst=100020" TargetMode = "External"/><Relationship Id="rId6417" Type="http://schemas.openxmlformats.org/officeDocument/2006/relationships/hyperlink" Target="https://login.consultant.ru/link/?req=doc&amp;base=LAW&amp;n=444695&amp;dst=100020" TargetMode = "External"/><Relationship Id="rId6418" Type="http://schemas.openxmlformats.org/officeDocument/2006/relationships/hyperlink" Target="https://login.consultant.ru/link/?req=doc&amp;base=LAW&amp;n=446093&amp;dst=100024" TargetMode = "External"/><Relationship Id="rId6419" Type="http://schemas.openxmlformats.org/officeDocument/2006/relationships/hyperlink" Target="https://login.consultant.ru/link/?req=doc&amp;base=LAW&amp;n=453874&amp;dst=100038" TargetMode = "External"/><Relationship Id="rId6420" Type="http://schemas.openxmlformats.org/officeDocument/2006/relationships/hyperlink" Target="https://login.consultant.ru/link/?req=doc&amp;base=LAW&amp;n=453871&amp;dst=100031" TargetMode = "External"/><Relationship Id="rId6421" Type="http://schemas.openxmlformats.org/officeDocument/2006/relationships/hyperlink" Target="https://login.consultant.ru/link/?req=doc&amp;base=LAW&amp;n=453873&amp;dst=100015" TargetMode = "External"/><Relationship Id="rId6422" Type="http://schemas.openxmlformats.org/officeDocument/2006/relationships/hyperlink" Target="https://login.consultant.ru/link/?req=doc&amp;base=LAW&amp;n=494938&amp;dst=100037" TargetMode = "External"/><Relationship Id="rId6423" Type="http://schemas.openxmlformats.org/officeDocument/2006/relationships/hyperlink" Target="https://login.consultant.ru/link/?req=doc&amp;base=LAW&amp;n=465605&amp;dst=100034" TargetMode = "External"/><Relationship Id="rId6424" Type="http://schemas.openxmlformats.org/officeDocument/2006/relationships/hyperlink" Target="https://login.consultant.ru/link/?req=doc&amp;base=LAW&amp;n=475041&amp;dst=100022" TargetMode = "External"/><Relationship Id="rId6425" Type="http://schemas.openxmlformats.org/officeDocument/2006/relationships/hyperlink" Target="https://login.consultant.ru/link/?req=doc&amp;base=LAW&amp;n=511266&amp;dst=5" TargetMode = "External"/><Relationship Id="rId6426" Type="http://schemas.openxmlformats.org/officeDocument/2006/relationships/hyperlink" Target="https://login.consultant.ru/link/?req=doc&amp;base=LAW&amp;n=482486&amp;dst=100015" TargetMode = "External"/><Relationship Id="rId6427" Type="http://schemas.openxmlformats.org/officeDocument/2006/relationships/hyperlink" Target="https://login.consultant.ru/link/?req=doc&amp;base=LAW&amp;n=482483&amp;dst=100011" TargetMode = "External"/><Relationship Id="rId6428" Type="http://schemas.openxmlformats.org/officeDocument/2006/relationships/hyperlink" Target="https://login.consultant.ru/link/?req=doc&amp;base=LAW&amp;n=493196&amp;dst=100028" TargetMode = "External"/><Relationship Id="rId6429" Type="http://schemas.openxmlformats.org/officeDocument/2006/relationships/hyperlink" Target="https://login.consultant.ru/link/?req=doc&amp;base=LAW&amp;n=490064&amp;dst=100017" TargetMode = "External"/><Relationship Id="rId6430" Type="http://schemas.openxmlformats.org/officeDocument/2006/relationships/hyperlink" Target="https://login.consultant.ru/link/?req=doc&amp;base=LAW&amp;n=493079&amp;dst=100027" TargetMode = "External"/><Relationship Id="rId6431" Type="http://schemas.openxmlformats.org/officeDocument/2006/relationships/hyperlink" Target="https://login.consultant.ru/link/?req=doc&amp;base=LAW&amp;n=494748&amp;dst=100148" TargetMode = "External"/><Relationship Id="rId6432" Type="http://schemas.openxmlformats.org/officeDocument/2006/relationships/hyperlink" Target="https://login.consultant.ru/link/?req=doc&amp;base=LAW&amp;n=497705&amp;dst=100027" TargetMode = "External"/><Relationship Id="rId6433" Type="http://schemas.openxmlformats.org/officeDocument/2006/relationships/hyperlink" Target="https://login.consultant.ru/link/?req=doc&amp;base=LAW&amp;n=502193&amp;dst=100021" TargetMode = "External"/><Relationship Id="rId6434" Type="http://schemas.openxmlformats.org/officeDocument/2006/relationships/hyperlink" Target="https://login.consultant.ru/link/?req=doc&amp;base=LAW&amp;n=509325&amp;dst=100072" TargetMode = "External"/><Relationship Id="rId6435" Type="http://schemas.openxmlformats.org/officeDocument/2006/relationships/hyperlink" Target="https://login.consultant.ru/link/?req=doc&amp;base=LAW&amp;n=511068&amp;dst=100104" TargetMode = "External"/><Relationship Id="rId6436" Type="http://schemas.openxmlformats.org/officeDocument/2006/relationships/hyperlink" Target="https://login.consultant.ru/link/?req=doc&amp;base=LAW&amp;n=523105&amp;dst=100011" TargetMode = "External"/><Relationship Id="rId6437" Type="http://schemas.openxmlformats.org/officeDocument/2006/relationships/hyperlink" Target="https://login.consultant.ru/link/?req=doc&amp;base=LAW&amp;n=198844&amp;dst=100019" TargetMode = "External"/><Relationship Id="rId6438" Type="http://schemas.openxmlformats.org/officeDocument/2006/relationships/hyperlink" Target="https://login.consultant.ru/link/?req=doc&amp;base=LAW&amp;n=201316&amp;dst=100078" TargetMode = "External"/><Relationship Id="rId6439" Type="http://schemas.openxmlformats.org/officeDocument/2006/relationships/hyperlink" Target="https://login.consultant.ru/link/?req=doc&amp;base=LAW&amp;n=495097&amp;dst=100147" TargetMode = "External"/><Relationship Id="rId6440" Type="http://schemas.openxmlformats.org/officeDocument/2006/relationships/hyperlink" Target="https://login.consultant.ru/link/?req=doc&amp;base=LAW&amp;n=172504&amp;dst=100016" TargetMode = "External"/><Relationship Id="rId6441" Type="http://schemas.openxmlformats.org/officeDocument/2006/relationships/hyperlink" Target="https://login.consultant.ru/link/?req=doc&amp;base=LAW&amp;n=198844&amp;dst=100020" TargetMode = "External"/><Relationship Id="rId6442" Type="http://schemas.openxmlformats.org/officeDocument/2006/relationships/hyperlink" Target="https://login.consultant.ru/link/?req=doc&amp;base=LAW&amp;n=130936&amp;dst=100057" TargetMode = "External"/><Relationship Id="rId6443" Type="http://schemas.openxmlformats.org/officeDocument/2006/relationships/hyperlink" Target="https://login.consultant.ru/link/?req=doc&amp;base=LAW&amp;n=149071&amp;dst=100053" TargetMode = "External"/><Relationship Id="rId6444" Type="http://schemas.openxmlformats.org/officeDocument/2006/relationships/hyperlink" Target="https://login.consultant.ru/link/?req=doc&amp;base=LAW&amp;n=168067&amp;dst=100066" TargetMode = "External"/><Relationship Id="rId6445" Type="http://schemas.openxmlformats.org/officeDocument/2006/relationships/hyperlink" Target="https://login.consultant.ru/link/?req=doc&amp;base=LAW&amp;n=188326&amp;dst=100010" TargetMode = "External"/><Relationship Id="rId6446" Type="http://schemas.openxmlformats.org/officeDocument/2006/relationships/hyperlink" Target="https://login.consultant.ru/link/?req=doc&amp;base=LAW&amp;n=194876&amp;dst=100032" TargetMode = "External"/><Relationship Id="rId6447" Type="http://schemas.openxmlformats.org/officeDocument/2006/relationships/hyperlink" Target="https://login.consultant.ru/link/?req=doc&amp;base=LAW&amp;n=455339&amp;dst=100465" TargetMode = "External"/><Relationship Id="rId6448" Type="http://schemas.openxmlformats.org/officeDocument/2006/relationships/hyperlink" Target="https://login.consultant.ru/link/?req=doc&amp;base=LAW&amp;n=210228&amp;dst=100024" TargetMode = "External"/><Relationship Id="rId6449" Type="http://schemas.openxmlformats.org/officeDocument/2006/relationships/hyperlink" Target="https://login.consultant.ru/link/?req=doc&amp;base=LAW&amp;n=314662&amp;dst=100019" TargetMode = "External"/><Relationship Id="rId6450" Type="http://schemas.openxmlformats.org/officeDocument/2006/relationships/hyperlink" Target="https://login.consultant.ru/link/?req=doc&amp;base=LAW&amp;n=521644&amp;dst=100057" TargetMode = "External"/><Relationship Id="rId6451" Type="http://schemas.openxmlformats.org/officeDocument/2006/relationships/hyperlink" Target="https://login.consultant.ru/link/?req=doc&amp;base=LAW&amp;n=370103&amp;dst=100022" TargetMode = "External"/><Relationship Id="rId6452" Type="http://schemas.openxmlformats.org/officeDocument/2006/relationships/hyperlink" Target="https://login.consultant.ru/link/?req=doc&amp;base=LAW&amp;n=436419&amp;dst=100044" TargetMode = "External"/><Relationship Id="rId6453" Type="http://schemas.openxmlformats.org/officeDocument/2006/relationships/hyperlink" Target="https://login.consultant.ru/link/?req=doc&amp;base=LAW&amp;n=383342&amp;dst=100016" TargetMode = "External"/><Relationship Id="rId6454" Type="http://schemas.openxmlformats.org/officeDocument/2006/relationships/hyperlink" Target="https://login.consultant.ru/link/?req=doc&amp;base=LAW&amp;n=388482&amp;dst=100061" TargetMode = "External"/><Relationship Id="rId6455" Type="http://schemas.openxmlformats.org/officeDocument/2006/relationships/hyperlink" Target="https://login.consultant.ru/link/?req=doc&amp;base=LAW&amp;n=422114&amp;dst=100050" TargetMode = "External"/><Relationship Id="rId6456" Type="http://schemas.openxmlformats.org/officeDocument/2006/relationships/hyperlink" Target="https://login.consultant.ru/link/?req=doc&amp;base=LAW&amp;n=411057&amp;dst=100015" TargetMode = "External"/><Relationship Id="rId6457" Type="http://schemas.openxmlformats.org/officeDocument/2006/relationships/hyperlink" Target="https://login.consultant.ru/link/?req=doc&amp;base=LAW&amp;n=436196&amp;dst=100047" TargetMode = "External"/><Relationship Id="rId6458" Type="http://schemas.openxmlformats.org/officeDocument/2006/relationships/hyperlink" Target="https://login.consultant.ru/link/?req=doc&amp;base=LAW&amp;n=450395&amp;dst=100017" TargetMode = "External"/><Relationship Id="rId6459" Type="http://schemas.openxmlformats.org/officeDocument/2006/relationships/hyperlink" Target="https://login.consultant.ru/link/?req=doc&amp;base=LAW&amp;n=452702&amp;dst=100016" TargetMode = "External"/><Relationship Id="rId6460" Type="http://schemas.openxmlformats.org/officeDocument/2006/relationships/hyperlink" Target="https://login.consultant.ru/link/?req=doc&amp;base=LAW&amp;n=453256&amp;dst=100028" TargetMode = "External"/><Relationship Id="rId6461" Type="http://schemas.openxmlformats.org/officeDocument/2006/relationships/hyperlink" Target="https://login.consultant.ru/link/?req=doc&amp;base=LAW&amp;n=453882&amp;dst=100018" TargetMode = "External"/><Relationship Id="rId6462" Type="http://schemas.openxmlformats.org/officeDocument/2006/relationships/hyperlink" Target="https://login.consultant.ru/link/?req=doc&amp;base=LAW&amp;n=493079&amp;dst=100029" TargetMode = "External"/><Relationship Id="rId6463" Type="http://schemas.openxmlformats.org/officeDocument/2006/relationships/hyperlink" Target="https://login.consultant.ru/link/?req=doc&amp;base=LAW&amp;n=511068&amp;dst=100105" TargetMode = "External"/><Relationship Id="rId6464" Type="http://schemas.openxmlformats.org/officeDocument/2006/relationships/hyperlink" Target="https://login.consultant.ru/link/?req=doc&amp;base=LAW&amp;n=518058&amp;dst=100015" TargetMode = "External"/><Relationship Id="rId6465" Type="http://schemas.openxmlformats.org/officeDocument/2006/relationships/hyperlink" Target="https://login.consultant.ru/link/?req=doc&amp;base=LAW&amp;n=523023&amp;dst=100067" TargetMode = "External"/><Relationship Id="rId6466" Type="http://schemas.openxmlformats.org/officeDocument/2006/relationships/hyperlink" Target="https://login.consultant.ru/link/?req=doc&amp;base=LAW&amp;n=533428&amp;dst=100044" TargetMode = "External"/><Relationship Id="rId6467" Type="http://schemas.openxmlformats.org/officeDocument/2006/relationships/hyperlink" Target="https://login.consultant.ru/link/?req=doc&amp;base=LAW&amp;n=533578&amp;dst=12270" TargetMode = "External"/><Relationship Id="rId6468" Type="http://schemas.openxmlformats.org/officeDocument/2006/relationships/hyperlink" Target="https://login.consultant.ru/link/?req=doc&amp;base=LAW&amp;n=221691&amp;dst=100681" TargetMode = "External"/><Relationship Id="rId6469" Type="http://schemas.openxmlformats.org/officeDocument/2006/relationships/hyperlink" Target="https://login.consultant.ru/link/?req=doc&amp;base=LAW&amp;n=209781&amp;dst=100046" TargetMode = "External"/><Relationship Id="rId6470" Type="http://schemas.openxmlformats.org/officeDocument/2006/relationships/hyperlink" Target="https://login.consultant.ru/link/?req=doc&amp;base=LAW&amp;n=221231&amp;dst=100036" TargetMode = "External"/><Relationship Id="rId6471" Type="http://schemas.openxmlformats.org/officeDocument/2006/relationships/hyperlink" Target="https://login.consultant.ru/link/?req=doc&amp;base=LAW&amp;n=336734&amp;dst=100016" TargetMode = "External"/><Relationship Id="rId6472" Type="http://schemas.openxmlformats.org/officeDocument/2006/relationships/hyperlink" Target="https://login.consultant.ru/link/?req=doc&amp;base=LAW&amp;n=412688&amp;dst=100028" TargetMode = "External"/><Relationship Id="rId6473" Type="http://schemas.openxmlformats.org/officeDocument/2006/relationships/hyperlink" Target="https://login.consultant.ru/link/?req=doc&amp;base=LAW&amp;n=452703&amp;dst=100024" TargetMode = "External"/><Relationship Id="rId6474" Type="http://schemas.openxmlformats.org/officeDocument/2006/relationships/hyperlink" Target="https://login.consultant.ru/link/?req=doc&amp;base=LAW&amp;n=453874&amp;dst=100040" TargetMode = "External"/><Relationship Id="rId6475" Type="http://schemas.openxmlformats.org/officeDocument/2006/relationships/hyperlink" Target="https://login.consultant.ru/link/?req=doc&amp;base=LAW&amp;n=505887&amp;dst=100088" TargetMode = "External"/><Relationship Id="rId6476" Type="http://schemas.openxmlformats.org/officeDocument/2006/relationships/hyperlink" Target="https://login.consultant.ru/link/?req=doc&amp;base=LAW&amp;n=493079&amp;dst=100030" TargetMode = "External"/><Relationship Id="rId6477" Type="http://schemas.openxmlformats.org/officeDocument/2006/relationships/hyperlink" Target="https://login.consultant.ru/link/?req=doc&amp;base=LAW&amp;n=507288&amp;dst=100013" TargetMode = "External"/><Relationship Id="rId6478" Type="http://schemas.openxmlformats.org/officeDocument/2006/relationships/hyperlink" Target="https://login.consultant.ru/link/?req=doc&amp;base=LAW&amp;n=509314&amp;dst=100068" TargetMode = "External"/><Relationship Id="rId6479" Type="http://schemas.openxmlformats.org/officeDocument/2006/relationships/hyperlink" Target="https://login.consultant.ru/link/?req=doc&amp;base=LAW&amp;n=523023&amp;dst=100068" TargetMode = "External"/><Relationship Id="rId6480" Type="http://schemas.openxmlformats.org/officeDocument/2006/relationships/hyperlink" Target="https://login.consultant.ru/link/?req=doc&amp;base=LAW&amp;n=527041&amp;dst=100034" TargetMode = "External"/><Relationship Id="rId6481" Type="http://schemas.openxmlformats.org/officeDocument/2006/relationships/hyperlink" Target="https://login.consultant.ru/link/?req=doc&amp;base=LAW&amp;n=221691&amp;dst=100683" TargetMode = "External"/><Relationship Id="rId6482" Type="http://schemas.openxmlformats.org/officeDocument/2006/relationships/hyperlink" Target="https://login.consultant.ru/link/?req=doc&amp;base=LAW&amp;n=186980&amp;dst=100086" TargetMode = "External"/><Relationship Id="rId6483" Type="http://schemas.openxmlformats.org/officeDocument/2006/relationships/hyperlink" Target="https://login.consultant.ru/link/?req=doc&amp;base=LAW&amp;n=495255&amp;dst=100307" TargetMode = "External"/><Relationship Id="rId6484" Type="http://schemas.openxmlformats.org/officeDocument/2006/relationships/hyperlink" Target="https://login.consultant.ru/link/?req=doc&amp;base=LAW&amp;n=188331&amp;dst=100074" TargetMode = "External"/><Relationship Id="rId6485" Type="http://schemas.openxmlformats.org/officeDocument/2006/relationships/hyperlink" Target="https://login.consultant.ru/link/?req=doc&amp;base=LAW&amp;n=221582&amp;dst=100262" TargetMode = "External"/><Relationship Id="rId6486" Type="http://schemas.openxmlformats.org/officeDocument/2006/relationships/hyperlink" Target="https://login.consultant.ru/link/?req=doc&amp;base=LAW&amp;n=210228&amp;dst=100025" TargetMode = "External"/><Relationship Id="rId6487" Type="http://schemas.openxmlformats.org/officeDocument/2006/relationships/hyperlink" Target="https://login.consultant.ru/link/?req=doc&amp;base=LAW&amp;n=200582&amp;dst=100034" TargetMode = "External"/><Relationship Id="rId6488" Type="http://schemas.openxmlformats.org/officeDocument/2006/relationships/hyperlink" Target="https://login.consultant.ru/link/?req=doc&amp;base=LAW&amp;n=388924&amp;dst=100146" TargetMode = "External"/><Relationship Id="rId6489" Type="http://schemas.openxmlformats.org/officeDocument/2006/relationships/hyperlink" Target="https://login.consultant.ru/link/?req=doc&amp;base=LAW&amp;n=388772&amp;dst=100017" TargetMode = "External"/><Relationship Id="rId6490" Type="http://schemas.openxmlformats.org/officeDocument/2006/relationships/hyperlink" Target="https://login.consultant.ru/link/?req=doc&amp;base=LAW&amp;n=453874&amp;dst=100041" TargetMode = "External"/><Relationship Id="rId6491" Type="http://schemas.openxmlformats.org/officeDocument/2006/relationships/hyperlink" Target="https://login.consultant.ru/link/?req=doc&amp;base=LAW&amp;n=493079&amp;dst=100031" TargetMode = "External"/><Relationship Id="rId6492" Type="http://schemas.openxmlformats.org/officeDocument/2006/relationships/hyperlink" Target="https://login.consultant.ru/link/?req=doc&amp;base=LAW&amp;n=198844&amp;dst=100021" TargetMode = "External"/><Relationship Id="rId6493" Type="http://schemas.openxmlformats.org/officeDocument/2006/relationships/hyperlink" Target="https://login.consultant.ru/link/?req=doc&amp;base=LAW&amp;n=153470&amp;dst=100051" TargetMode = "External"/><Relationship Id="rId6494" Type="http://schemas.openxmlformats.org/officeDocument/2006/relationships/hyperlink" Target="https://login.consultant.ru/link/?req=doc&amp;base=LAW&amp;n=388772&amp;dst=100018" TargetMode = "External"/><Relationship Id="rId6495" Type="http://schemas.openxmlformats.org/officeDocument/2006/relationships/hyperlink" Target="https://login.consultant.ru/link/?req=doc&amp;base=LAW&amp;n=455336&amp;dst=100156" TargetMode = "External"/><Relationship Id="rId6496" Type="http://schemas.openxmlformats.org/officeDocument/2006/relationships/hyperlink" Target="https://login.consultant.ru/link/?req=doc&amp;base=LAW&amp;n=110169&amp;dst=100026" TargetMode = "External"/><Relationship Id="rId6497" Type="http://schemas.openxmlformats.org/officeDocument/2006/relationships/hyperlink" Target="https://login.consultant.ru/link/?req=doc&amp;base=LAW&amp;n=201315&amp;dst=100447" TargetMode = "External"/><Relationship Id="rId6498" Type="http://schemas.openxmlformats.org/officeDocument/2006/relationships/hyperlink" Target="https://login.consultant.ru/link/?req=doc&amp;base=LAW&amp;n=43089&amp;dst=100015" TargetMode = "External"/><Relationship Id="rId6499" Type="http://schemas.openxmlformats.org/officeDocument/2006/relationships/hyperlink" Target="https://login.consultant.ru/link/?req=doc&amp;base=LAW&amp;n=201312&amp;dst=100311" TargetMode = "External"/><Relationship Id="rId6500" Type="http://schemas.openxmlformats.org/officeDocument/2006/relationships/hyperlink" Target="https://login.consultant.ru/link/?req=doc&amp;base=LAW&amp;n=48631&amp;dst=100015" TargetMode = "External"/><Relationship Id="rId6501" Type="http://schemas.openxmlformats.org/officeDocument/2006/relationships/hyperlink" Target="https://login.consultant.ru/link/?req=doc&amp;base=LAW&amp;n=52339&amp;dst=100018" TargetMode = "External"/><Relationship Id="rId6502" Type="http://schemas.openxmlformats.org/officeDocument/2006/relationships/hyperlink" Target="https://login.consultant.ru/link/?req=doc&amp;base=LAW&amp;n=54577&amp;dst=100049" TargetMode = "External"/><Relationship Id="rId6503" Type="http://schemas.openxmlformats.org/officeDocument/2006/relationships/hyperlink" Target="https://login.consultant.ru/link/?req=doc&amp;base=LAW&amp;n=201314&amp;dst=100038" TargetMode = "External"/><Relationship Id="rId6504" Type="http://schemas.openxmlformats.org/officeDocument/2006/relationships/hyperlink" Target="https://login.consultant.ru/link/?req=doc&amp;base=LAW&amp;n=446164&amp;dst=100203" TargetMode = "External"/><Relationship Id="rId6505" Type="http://schemas.openxmlformats.org/officeDocument/2006/relationships/hyperlink" Target="https://login.consultant.ru/link/?req=doc&amp;base=LAW&amp;n=173867&amp;dst=100152" TargetMode = "External"/><Relationship Id="rId6506" Type="http://schemas.openxmlformats.org/officeDocument/2006/relationships/hyperlink" Target="https://login.consultant.ru/link/?req=doc&amp;base=LAW&amp;n=200619&amp;dst=100302" TargetMode = "External"/><Relationship Id="rId6507" Type="http://schemas.openxmlformats.org/officeDocument/2006/relationships/hyperlink" Target="https://login.consultant.ru/link/?req=doc&amp;base=LAW&amp;n=157966&amp;dst=100158" TargetMode = "External"/><Relationship Id="rId6508" Type="http://schemas.openxmlformats.org/officeDocument/2006/relationships/hyperlink" Target="https://login.consultant.ru/link/?req=doc&amp;base=LAW&amp;n=201285&amp;dst=100186" TargetMode = "External"/><Relationship Id="rId6509" Type="http://schemas.openxmlformats.org/officeDocument/2006/relationships/hyperlink" Target="https://login.consultant.ru/link/?req=doc&amp;base=LAW&amp;n=102866&amp;dst=100041" TargetMode = "External"/><Relationship Id="rId6510" Type="http://schemas.openxmlformats.org/officeDocument/2006/relationships/hyperlink" Target="https://login.consultant.ru/link/?req=doc&amp;base=LAW&amp;n=200782&amp;dst=100186" TargetMode = "External"/><Relationship Id="rId6511" Type="http://schemas.openxmlformats.org/officeDocument/2006/relationships/hyperlink" Target="https://login.consultant.ru/link/?req=doc&amp;base=LAW&amp;n=455336&amp;dst=100157" TargetMode = "External"/><Relationship Id="rId6512" Type="http://schemas.openxmlformats.org/officeDocument/2006/relationships/hyperlink" Target="https://login.consultant.ru/link/?req=doc&amp;base=LAW&amp;n=441772&amp;dst=100110" TargetMode = "External"/><Relationship Id="rId6513" Type="http://schemas.openxmlformats.org/officeDocument/2006/relationships/hyperlink" Target="https://login.consultant.ru/link/?req=doc&amp;base=LAW&amp;n=511077&amp;dst=100297" TargetMode = "External"/><Relationship Id="rId6514" Type="http://schemas.openxmlformats.org/officeDocument/2006/relationships/hyperlink" Target="https://login.consultant.ru/link/?req=doc&amp;base=LAW&amp;n=116569&amp;dst=100019" TargetMode = "External"/><Relationship Id="rId6515" Type="http://schemas.openxmlformats.org/officeDocument/2006/relationships/hyperlink" Target="https://login.consultant.ru/link/?req=doc&amp;base=LAW&amp;n=117192&amp;dst=100028" TargetMode = "External"/><Relationship Id="rId6516" Type="http://schemas.openxmlformats.org/officeDocument/2006/relationships/hyperlink" Target="https://login.consultant.ru/link/?req=doc&amp;base=LAW&amp;n=125464&amp;dst=100025" TargetMode = "External"/><Relationship Id="rId6517" Type="http://schemas.openxmlformats.org/officeDocument/2006/relationships/hyperlink" Target="https://login.consultant.ru/link/?req=doc&amp;base=LAW&amp;n=201309&amp;dst=100137" TargetMode = "External"/><Relationship Id="rId6518" Type="http://schemas.openxmlformats.org/officeDocument/2006/relationships/hyperlink" Target="https://login.consultant.ru/link/?req=doc&amp;base=LAW&amp;n=201265&amp;dst=100317" TargetMode = "External"/><Relationship Id="rId6519" Type="http://schemas.openxmlformats.org/officeDocument/2006/relationships/hyperlink" Target="https://login.consultant.ru/link/?req=doc&amp;base=LAW&amp;n=169767&amp;dst=100027" TargetMode = "External"/><Relationship Id="rId6520" Type="http://schemas.openxmlformats.org/officeDocument/2006/relationships/hyperlink" Target="https://login.consultant.ru/link/?req=doc&amp;base=LAW&amp;n=511734&amp;dst=100338" TargetMode = "External"/><Relationship Id="rId6521" Type="http://schemas.openxmlformats.org/officeDocument/2006/relationships/hyperlink" Target="https://login.consultant.ru/link/?req=doc&amp;base=LAW&amp;n=173823&amp;dst=100141" TargetMode = "External"/><Relationship Id="rId6522" Type="http://schemas.openxmlformats.org/officeDocument/2006/relationships/hyperlink" Target="https://login.consultant.ru/link/?req=doc&amp;base=LAW&amp;n=201157&amp;dst=100078" TargetMode = "External"/><Relationship Id="rId6523" Type="http://schemas.openxmlformats.org/officeDocument/2006/relationships/hyperlink" Target="https://login.consultant.ru/link/?req=doc&amp;base=LAW&amp;n=153470&amp;dst=100053" TargetMode = "External"/><Relationship Id="rId6524" Type="http://schemas.openxmlformats.org/officeDocument/2006/relationships/hyperlink" Target="https://login.consultant.ru/link/?req=doc&amp;base=LAW&amp;n=201259&amp;dst=100123" TargetMode = "External"/><Relationship Id="rId6525" Type="http://schemas.openxmlformats.org/officeDocument/2006/relationships/hyperlink" Target="https://login.consultant.ru/link/?req=doc&amp;base=LAW&amp;n=173561&amp;dst=100117" TargetMode = "External"/><Relationship Id="rId6526" Type="http://schemas.openxmlformats.org/officeDocument/2006/relationships/hyperlink" Target="https://login.consultant.ru/link/?req=doc&amp;base=LAW&amp;n=165824&amp;dst=100061" TargetMode = "External"/><Relationship Id="rId6527" Type="http://schemas.openxmlformats.org/officeDocument/2006/relationships/hyperlink" Target="https://login.consultant.ru/link/?req=doc&amp;base=LAW&amp;n=446159&amp;dst=100064" TargetMode = "External"/><Relationship Id="rId6528" Type="http://schemas.openxmlformats.org/officeDocument/2006/relationships/hyperlink" Target="https://login.consultant.ru/link/?req=doc&amp;base=LAW&amp;n=209873&amp;dst=100026" TargetMode = "External"/><Relationship Id="rId6529" Type="http://schemas.openxmlformats.org/officeDocument/2006/relationships/hyperlink" Target="https://login.consultant.ru/link/?req=doc&amp;base=LAW&amp;n=455339&amp;dst=100467" TargetMode = "External"/><Relationship Id="rId6530" Type="http://schemas.openxmlformats.org/officeDocument/2006/relationships/hyperlink" Target="https://login.consultant.ru/link/?req=doc&amp;base=LAW&amp;n=310107&amp;dst=100173" TargetMode = "External"/><Relationship Id="rId6531" Type="http://schemas.openxmlformats.org/officeDocument/2006/relationships/hyperlink" Target="https://login.consultant.ru/link/?req=doc&amp;base=LAW&amp;n=209869&amp;dst=100024" TargetMode = "External"/><Relationship Id="rId6532" Type="http://schemas.openxmlformats.org/officeDocument/2006/relationships/hyperlink" Target="https://login.consultant.ru/link/?req=doc&amp;base=LAW&amp;n=213706&amp;dst=100026" TargetMode = "External"/><Relationship Id="rId6533" Type="http://schemas.openxmlformats.org/officeDocument/2006/relationships/hyperlink" Target="https://login.consultant.ru/link/?req=doc&amp;base=LAW&amp;n=284341&amp;dst=100140" TargetMode = "External"/><Relationship Id="rId6534" Type="http://schemas.openxmlformats.org/officeDocument/2006/relationships/hyperlink" Target="https://login.consultant.ru/link/?req=doc&amp;base=LAW&amp;n=286723&amp;dst=100010" TargetMode = "External"/><Relationship Id="rId6535" Type="http://schemas.openxmlformats.org/officeDocument/2006/relationships/hyperlink" Target="https://login.consultant.ru/link/?req=doc&amp;base=LAW&amp;n=301058&amp;dst=100011" TargetMode = "External"/><Relationship Id="rId6536" Type="http://schemas.openxmlformats.org/officeDocument/2006/relationships/hyperlink" Target="https://login.consultant.ru/link/?req=doc&amp;base=LAW&amp;n=320403&amp;dst=100024" TargetMode = "External"/><Relationship Id="rId6537" Type="http://schemas.openxmlformats.org/officeDocument/2006/relationships/hyperlink" Target="https://login.consultant.ru/link/?req=doc&amp;base=LAW&amp;n=355692&amp;dst=100050" TargetMode = "External"/><Relationship Id="rId6538" Type="http://schemas.openxmlformats.org/officeDocument/2006/relationships/hyperlink" Target="https://login.consultant.ru/link/?req=doc&amp;base=LAW&amp;n=419077&amp;dst=100013" TargetMode = "External"/><Relationship Id="rId6539" Type="http://schemas.openxmlformats.org/officeDocument/2006/relationships/hyperlink" Target="https://login.consultant.ru/link/?req=doc&amp;base=LAW&amp;n=444695&amp;dst=100022" TargetMode = "External"/><Relationship Id="rId6540" Type="http://schemas.openxmlformats.org/officeDocument/2006/relationships/hyperlink" Target="https://login.consultant.ru/link/?req=doc&amp;base=LAW&amp;n=453260&amp;dst=100018" TargetMode = "External"/><Relationship Id="rId6541" Type="http://schemas.openxmlformats.org/officeDocument/2006/relationships/hyperlink" Target="https://login.consultant.ru/link/?req=doc&amp;base=LAW&amp;n=453875&amp;dst=100010" TargetMode = "External"/><Relationship Id="rId6542" Type="http://schemas.openxmlformats.org/officeDocument/2006/relationships/hyperlink" Target="https://login.consultant.ru/link/?req=doc&amp;base=LAW&amp;n=453871&amp;dst=100033" TargetMode = "External"/><Relationship Id="rId6543" Type="http://schemas.openxmlformats.org/officeDocument/2006/relationships/hyperlink" Target="https://login.consultant.ru/link/?req=doc&amp;base=LAW&amp;n=488082&amp;dst=100012" TargetMode = "External"/><Relationship Id="rId6544" Type="http://schemas.openxmlformats.org/officeDocument/2006/relationships/hyperlink" Target="https://login.consultant.ru/link/?req=doc&amp;base=LAW&amp;n=511266&amp;dst=7" TargetMode = "External"/><Relationship Id="rId6545" Type="http://schemas.openxmlformats.org/officeDocument/2006/relationships/hyperlink" Target="https://login.consultant.ru/link/?req=doc&amp;base=LAW&amp;n=493196&amp;dst=100030" TargetMode = "External"/><Relationship Id="rId6546" Type="http://schemas.openxmlformats.org/officeDocument/2006/relationships/hyperlink" Target="https://login.consultant.ru/link/?req=doc&amp;base=LAW&amp;n=488001&amp;dst=100020" TargetMode = "External"/><Relationship Id="rId6547" Type="http://schemas.openxmlformats.org/officeDocument/2006/relationships/hyperlink" Target="https://login.consultant.ru/link/?req=doc&amp;base=LAW&amp;n=490064&amp;dst=100019" TargetMode = "External"/><Relationship Id="rId6548" Type="http://schemas.openxmlformats.org/officeDocument/2006/relationships/hyperlink" Target="https://login.consultant.ru/link/?req=doc&amp;base=LAW&amp;n=494425&amp;dst=100078" TargetMode = "External"/><Relationship Id="rId6549" Type="http://schemas.openxmlformats.org/officeDocument/2006/relationships/hyperlink" Target="https://login.consultant.ru/link/?req=doc&amp;base=LAW&amp;n=507291&amp;dst=100016" TargetMode = "External"/><Relationship Id="rId6550" Type="http://schemas.openxmlformats.org/officeDocument/2006/relationships/hyperlink" Target="https://login.consultant.ru/link/?req=doc&amp;base=LAW&amp;n=509325&amp;dst=100074" TargetMode = "External"/><Relationship Id="rId6551" Type="http://schemas.openxmlformats.org/officeDocument/2006/relationships/hyperlink" Target="https://login.consultant.ru/link/?req=doc&amp;base=LAW&amp;n=201315&amp;dst=100448" TargetMode = "External"/><Relationship Id="rId6552" Type="http://schemas.openxmlformats.org/officeDocument/2006/relationships/hyperlink" Target="https://login.consultant.ru/link/?req=doc&amp;base=LAW&amp;n=43089&amp;dst=100016" TargetMode = "External"/><Relationship Id="rId6553" Type="http://schemas.openxmlformats.org/officeDocument/2006/relationships/hyperlink" Target="https://login.consultant.ru/link/?req=doc&amp;base=LAW&amp;n=201312&amp;dst=100313" TargetMode = "External"/><Relationship Id="rId6554" Type="http://schemas.openxmlformats.org/officeDocument/2006/relationships/hyperlink" Target="https://login.consultant.ru/link/?req=doc&amp;base=LAW&amp;n=48631&amp;dst=100017" TargetMode = "External"/><Relationship Id="rId6555" Type="http://schemas.openxmlformats.org/officeDocument/2006/relationships/hyperlink" Target="https://login.consultant.ru/link/?req=doc&amp;base=LAW&amp;n=201314&amp;dst=100039" TargetMode = "External"/><Relationship Id="rId6556" Type="http://schemas.openxmlformats.org/officeDocument/2006/relationships/hyperlink" Target="https://login.consultant.ru/link/?req=doc&amp;base=LAW&amp;n=446164&amp;dst=100205" TargetMode = "External"/><Relationship Id="rId6557" Type="http://schemas.openxmlformats.org/officeDocument/2006/relationships/hyperlink" Target="https://login.consultant.ru/link/?req=doc&amp;base=LAW&amp;n=200619&amp;dst=100303" TargetMode = "External"/><Relationship Id="rId6558" Type="http://schemas.openxmlformats.org/officeDocument/2006/relationships/hyperlink" Target="https://login.consultant.ru/link/?req=doc&amp;base=LAW&amp;n=157966&amp;dst=100159" TargetMode = "External"/><Relationship Id="rId6559" Type="http://schemas.openxmlformats.org/officeDocument/2006/relationships/hyperlink" Target="https://login.consultant.ru/link/?req=doc&amp;base=LAW&amp;n=201285&amp;dst=100187" TargetMode = "External"/><Relationship Id="rId6560" Type="http://schemas.openxmlformats.org/officeDocument/2006/relationships/hyperlink" Target="https://login.consultant.ru/link/?req=doc&amp;base=LAW&amp;n=200782&amp;dst=100188" TargetMode = "External"/><Relationship Id="rId6561" Type="http://schemas.openxmlformats.org/officeDocument/2006/relationships/hyperlink" Target="https://login.consultant.ru/link/?req=doc&amp;base=LAW&amp;n=455336&amp;dst=100159" TargetMode = "External"/><Relationship Id="rId6562" Type="http://schemas.openxmlformats.org/officeDocument/2006/relationships/hyperlink" Target="https://login.consultant.ru/link/?req=doc&amp;base=LAW&amp;n=511077&amp;dst=100298" TargetMode = "External"/><Relationship Id="rId6563" Type="http://schemas.openxmlformats.org/officeDocument/2006/relationships/hyperlink" Target="https://login.consultant.ru/link/?req=doc&amp;base=LAW&amp;n=117192&amp;dst=100029" TargetMode = "External"/><Relationship Id="rId6564" Type="http://schemas.openxmlformats.org/officeDocument/2006/relationships/hyperlink" Target="https://login.consultant.ru/link/?req=doc&amp;base=LAW&amp;n=125464&amp;dst=100027" TargetMode = "External"/><Relationship Id="rId6565" Type="http://schemas.openxmlformats.org/officeDocument/2006/relationships/hyperlink" Target="https://login.consultant.ru/link/?req=doc&amp;base=LAW&amp;n=201309&amp;dst=100139" TargetMode = "External"/><Relationship Id="rId6566" Type="http://schemas.openxmlformats.org/officeDocument/2006/relationships/hyperlink" Target="https://login.consultant.ru/link/?req=doc&amp;base=LAW&amp;n=169765&amp;dst=100019" TargetMode = "External"/><Relationship Id="rId6567" Type="http://schemas.openxmlformats.org/officeDocument/2006/relationships/hyperlink" Target="https://login.consultant.ru/link/?req=doc&amp;base=LAW&amp;n=201157&amp;dst=100080" TargetMode = "External"/><Relationship Id="rId6568" Type="http://schemas.openxmlformats.org/officeDocument/2006/relationships/hyperlink" Target="https://login.consultant.ru/link/?req=doc&amp;base=LAW&amp;n=153470&amp;dst=100055" TargetMode = "External"/><Relationship Id="rId6569" Type="http://schemas.openxmlformats.org/officeDocument/2006/relationships/hyperlink" Target="https://login.consultant.ru/link/?req=doc&amp;base=LAW&amp;n=201259&amp;dst=100125" TargetMode = "External"/><Relationship Id="rId6570" Type="http://schemas.openxmlformats.org/officeDocument/2006/relationships/hyperlink" Target="https://login.consultant.ru/link/?req=doc&amp;base=LAW&amp;n=165824&amp;dst=100063" TargetMode = "External"/><Relationship Id="rId6571" Type="http://schemas.openxmlformats.org/officeDocument/2006/relationships/hyperlink" Target="https://login.consultant.ru/link/?req=doc&amp;base=LAW&amp;n=209873&amp;dst=100028" TargetMode = "External"/><Relationship Id="rId6572" Type="http://schemas.openxmlformats.org/officeDocument/2006/relationships/hyperlink" Target="https://login.consultant.ru/link/?req=doc&amp;base=LAW&amp;n=455339&amp;dst=100469" TargetMode = "External"/><Relationship Id="rId6573" Type="http://schemas.openxmlformats.org/officeDocument/2006/relationships/hyperlink" Target="https://login.consultant.ru/link/?req=doc&amp;base=LAW&amp;n=310107&amp;dst=100175" TargetMode = "External"/><Relationship Id="rId6574" Type="http://schemas.openxmlformats.org/officeDocument/2006/relationships/hyperlink" Target="https://login.consultant.ru/link/?req=doc&amp;base=LAW&amp;n=209869&amp;dst=100026" TargetMode = "External"/><Relationship Id="rId6575" Type="http://schemas.openxmlformats.org/officeDocument/2006/relationships/hyperlink" Target="https://login.consultant.ru/link/?req=doc&amp;base=LAW&amp;n=281699&amp;dst=100008" TargetMode = "External"/><Relationship Id="rId6576" Type="http://schemas.openxmlformats.org/officeDocument/2006/relationships/hyperlink" Target="https://login.consultant.ru/link/?req=doc&amp;base=LAW&amp;n=284341&amp;dst=100140" TargetMode = "External"/><Relationship Id="rId6577" Type="http://schemas.openxmlformats.org/officeDocument/2006/relationships/hyperlink" Target="https://login.consultant.ru/link/?req=doc&amp;base=LAW&amp;n=286723&amp;dst=100012" TargetMode = "External"/><Relationship Id="rId6578" Type="http://schemas.openxmlformats.org/officeDocument/2006/relationships/hyperlink" Target="https://login.consultant.ru/link/?req=doc&amp;base=LAW&amp;n=320403&amp;dst=100026" TargetMode = "External"/><Relationship Id="rId6579" Type="http://schemas.openxmlformats.org/officeDocument/2006/relationships/hyperlink" Target="https://login.consultant.ru/link/?req=doc&amp;base=LAW&amp;n=355692&amp;dst=100052" TargetMode = "External"/><Relationship Id="rId6580" Type="http://schemas.openxmlformats.org/officeDocument/2006/relationships/hyperlink" Target="https://login.consultant.ru/link/?req=doc&amp;base=LAW&amp;n=444695&amp;dst=100024" TargetMode = "External"/><Relationship Id="rId6581" Type="http://schemas.openxmlformats.org/officeDocument/2006/relationships/hyperlink" Target="https://login.consultant.ru/link/?req=doc&amp;base=LAW&amp;n=488082&amp;dst=100014" TargetMode = "External"/><Relationship Id="rId6582" Type="http://schemas.openxmlformats.org/officeDocument/2006/relationships/hyperlink" Target="https://login.consultant.ru/link/?req=doc&amp;base=LAW&amp;n=511266&amp;dst=9" TargetMode = "External"/><Relationship Id="rId6583" Type="http://schemas.openxmlformats.org/officeDocument/2006/relationships/hyperlink" Target="https://login.consultant.ru/link/?req=doc&amp;base=LAW&amp;n=493196&amp;dst=100032" TargetMode = "External"/><Relationship Id="rId6584" Type="http://schemas.openxmlformats.org/officeDocument/2006/relationships/hyperlink" Target="https://login.consultant.ru/link/?req=doc&amp;base=LAW&amp;n=490064&amp;dst=100021" TargetMode = "External"/><Relationship Id="rId6585" Type="http://schemas.openxmlformats.org/officeDocument/2006/relationships/hyperlink" Target="https://login.consultant.ru/link/?req=doc&amp;base=LAW&amp;n=507291&amp;dst=100017" TargetMode = "External"/><Relationship Id="rId6586" Type="http://schemas.openxmlformats.org/officeDocument/2006/relationships/hyperlink" Target="https://login.consultant.ru/link/?req=doc&amp;base=LAW&amp;n=43089&amp;dst=100016" TargetMode = "External"/><Relationship Id="rId6587" Type="http://schemas.openxmlformats.org/officeDocument/2006/relationships/hyperlink" Target="https://login.consultant.ru/link/?req=doc&amp;base=LAW&amp;n=201312&amp;dst=100314" TargetMode = "External"/><Relationship Id="rId6588" Type="http://schemas.openxmlformats.org/officeDocument/2006/relationships/hyperlink" Target="https://login.consultant.ru/link/?req=doc&amp;base=LAW&amp;n=446164&amp;dst=100206" TargetMode = "External"/><Relationship Id="rId6589" Type="http://schemas.openxmlformats.org/officeDocument/2006/relationships/hyperlink" Target="https://login.consultant.ru/link/?req=doc&amp;base=LAW&amp;n=200782&amp;dst=100189" TargetMode = "External"/><Relationship Id="rId6590" Type="http://schemas.openxmlformats.org/officeDocument/2006/relationships/hyperlink" Target="https://login.consultant.ru/link/?req=doc&amp;base=LAW&amp;n=455336&amp;dst=100160" TargetMode = "External"/><Relationship Id="rId6591" Type="http://schemas.openxmlformats.org/officeDocument/2006/relationships/hyperlink" Target="https://login.consultant.ru/link/?req=doc&amp;base=LAW&amp;n=201309&amp;dst=100140" TargetMode = "External"/><Relationship Id="rId6592" Type="http://schemas.openxmlformats.org/officeDocument/2006/relationships/hyperlink" Target="https://login.consultant.ru/link/?req=doc&amp;base=LAW&amp;n=201157&amp;dst=100081" TargetMode = "External"/><Relationship Id="rId6593" Type="http://schemas.openxmlformats.org/officeDocument/2006/relationships/hyperlink" Target="https://login.consultant.ru/link/?req=doc&amp;base=LAW&amp;n=153470&amp;dst=100056" TargetMode = "External"/><Relationship Id="rId6594" Type="http://schemas.openxmlformats.org/officeDocument/2006/relationships/hyperlink" Target="https://login.consultant.ru/link/?req=doc&amp;base=LAW&amp;n=201259&amp;dst=100126" TargetMode = "External"/><Relationship Id="rId6595" Type="http://schemas.openxmlformats.org/officeDocument/2006/relationships/hyperlink" Target="https://login.consultant.ru/link/?req=doc&amp;base=LAW&amp;n=165824&amp;dst=100064" TargetMode = "External"/><Relationship Id="rId6596" Type="http://schemas.openxmlformats.org/officeDocument/2006/relationships/hyperlink" Target="https://login.consultant.ru/link/?req=doc&amp;base=LAW&amp;n=455339&amp;dst=100470" TargetMode = "External"/><Relationship Id="rId6597" Type="http://schemas.openxmlformats.org/officeDocument/2006/relationships/hyperlink" Target="https://login.consultant.ru/link/?req=doc&amp;base=LAW&amp;n=209869&amp;dst=100027" TargetMode = "External"/><Relationship Id="rId6598" Type="http://schemas.openxmlformats.org/officeDocument/2006/relationships/hyperlink" Target="https://login.consultant.ru/link/?req=doc&amp;base=LAW&amp;n=286723&amp;dst=100013" TargetMode = "External"/><Relationship Id="rId6599" Type="http://schemas.openxmlformats.org/officeDocument/2006/relationships/hyperlink" Target="https://login.consultant.ru/link/?req=doc&amp;base=LAW&amp;n=320403&amp;dst=100027" TargetMode = "External"/><Relationship Id="rId6600" Type="http://schemas.openxmlformats.org/officeDocument/2006/relationships/hyperlink" Target="https://login.consultant.ru/link/?req=doc&amp;base=LAW&amp;n=444695&amp;dst=100025" TargetMode = "External"/><Relationship Id="rId6601" Type="http://schemas.openxmlformats.org/officeDocument/2006/relationships/hyperlink" Target="https://login.consultant.ru/link/?req=doc&amp;base=LAW&amp;n=453260&amp;dst=100020" TargetMode = "External"/><Relationship Id="rId6602" Type="http://schemas.openxmlformats.org/officeDocument/2006/relationships/hyperlink" Target="https://login.consultant.ru/link/?req=doc&amp;base=LAW&amp;n=488082&amp;dst=100015" TargetMode = "External"/><Relationship Id="rId6603" Type="http://schemas.openxmlformats.org/officeDocument/2006/relationships/hyperlink" Target="https://login.consultant.ru/link/?req=doc&amp;base=LAW&amp;n=531295&amp;dst=100008" TargetMode = "External"/><Relationship Id="rId6604" Type="http://schemas.openxmlformats.org/officeDocument/2006/relationships/hyperlink" Target="https://login.consultant.ru/link/?req=doc&amp;base=LAW&amp;n=455336&amp;dst=100161" TargetMode = "External"/><Relationship Id="rId6605" Type="http://schemas.openxmlformats.org/officeDocument/2006/relationships/hyperlink" Target="https://login.consultant.ru/link/?req=doc&amp;base=LAW&amp;n=201309&amp;dst=100141" TargetMode = "External"/><Relationship Id="rId6606" Type="http://schemas.openxmlformats.org/officeDocument/2006/relationships/hyperlink" Target="https://login.consultant.ru/link/?req=doc&amp;base=LAW&amp;n=153470&amp;dst=100057" TargetMode = "External"/><Relationship Id="rId6607" Type="http://schemas.openxmlformats.org/officeDocument/2006/relationships/hyperlink" Target="https://login.consultant.ru/link/?req=doc&amp;base=LAW&amp;n=201259&amp;dst=100127" TargetMode = "External"/><Relationship Id="rId6608" Type="http://schemas.openxmlformats.org/officeDocument/2006/relationships/hyperlink" Target="https://login.consultant.ru/link/?req=doc&amp;base=LAW&amp;n=190447&amp;dst=100022" TargetMode = "External"/><Relationship Id="rId6609" Type="http://schemas.openxmlformats.org/officeDocument/2006/relationships/hyperlink" Target="https://login.consultant.ru/link/?req=doc&amp;base=LAW&amp;n=286723&amp;dst=100014" TargetMode = "External"/><Relationship Id="rId6610" Type="http://schemas.openxmlformats.org/officeDocument/2006/relationships/hyperlink" Target="https://login.consultant.ru/link/?req=doc&amp;base=LAW&amp;n=320403&amp;dst=100028" TargetMode = "External"/><Relationship Id="rId6611" Type="http://schemas.openxmlformats.org/officeDocument/2006/relationships/hyperlink" Target="https://login.consultant.ru/link/?req=doc&amp;base=LAW&amp;n=453260&amp;dst=100021" TargetMode = "External"/><Relationship Id="rId6612" Type="http://schemas.openxmlformats.org/officeDocument/2006/relationships/hyperlink" Target="https://login.consultant.ru/link/?req=doc&amp;base=LAW&amp;n=488082&amp;dst=100016" TargetMode = "External"/><Relationship Id="rId6613" Type="http://schemas.openxmlformats.org/officeDocument/2006/relationships/hyperlink" Target="https://login.consultant.ru/link/?req=doc&amp;base=LAW&amp;n=455336&amp;dst=100162" TargetMode = "External"/><Relationship Id="rId6614" Type="http://schemas.openxmlformats.org/officeDocument/2006/relationships/hyperlink" Target="https://login.consultant.ru/link/?req=doc&amp;base=LAW&amp;n=153470&amp;dst=100058" TargetMode = "External"/><Relationship Id="rId6615" Type="http://schemas.openxmlformats.org/officeDocument/2006/relationships/hyperlink" Target="https://login.consultant.ru/link/?req=doc&amp;base=LAW&amp;n=453260&amp;dst=100022" TargetMode = "External"/><Relationship Id="rId6616" Type="http://schemas.openxmlformats.org/officeDocument/2006/relationships/hyperlink" Target="https://login.consultant.ru/link/?req=doc&amp;base=LAW&amp;n=488082&amp;dst=100017" TargetMode = "External"/><Relationship Id="rId6617" Type="http://schemas.openxmlformats.org/officeDocument/2006/relationships/hyperlink" Target="https://login.consultant.ru/link/?req=doc&amp;base=LAW&amp;n=110169&amp;dst=100028" TargetMode = "External"/><Relationship Id="rId6618" Type="http://schemas.openxmlformats.org/officeDocument/2006/relationships/hyperlink" Target="https://login.consultant.ru/link/?req=doc&amp;base=LAW&amp;n=48631&amp;dst=100018" TargetMode = "External"/><Relationship Id="rId6619" Type="http://schemas.openxmlformats.org/officeDocument/2006/relationships/hyperlink" Target="https://login.consultant.ru/link/?req=doc&amp;base=LAW&amp;n=52339&amp;dst=100019" TargetMode = "External"/><Relationship Id="rId6620" Type="http://schemas.openxmlformats.org/officeDocument/2006/relationships/hyperlink" Target="https://login.consultant.ru/link/?req=doc&amp;base=LAW&amp;n=54577&amp;dst=100051" TargetMode = "External"/><Relationship Id="rId6621" Type="http://schemas.openxmlformats.org/officeDocument/2006/relationships/hyperlink" Target="https://login.consultant.ru/link/?req=doc&amp;base=LAW&amp;n=173867&amp;dst=100153" TargetMode = "External"/><Relationship Id="rId6622" Type="http://schemas.openxmlformats.org/officeDocument/2006/relationships/hyperlink" Target="https://login.consultant.ru/link/?req=doc&amp;base=LAW&amp;n=102866&amp;dst=100043" TargetMode = "External"/><Relationship Id="rId6623" Type="http://schemas.openxmlformats.org/officeDocument/2006/relationships/hyperlink" Target="https://login.consultant.ru/link/?req=doc&amp;base=LAW&amp;n=441772&amp;dst=100112" TargetMode = "External"/><Relationship Id="rId6624" Type="http://schemas.openxmlformats.org/officeDocument/2006/relationships/hyperlink" Target="https://login.consultant.ru/link/?req=doc&amp;base=LAW&amp;n=116569&amp;dst=100020" TargetMode = "External"/><Relationship Id="rId6625" Type="http://schemas.openxmlformats.org/officeDocument/2006/relationships/hyperlink" Target="https://login.consultant.ru/link/?req=doc&amp;base=LAW&amp;n=125464&amp;dst=100028" TargetMode = "External"/><Relationship Id="rId6626" Type="http://schemas.openxmlformats.org/officeDocument/2006/relationships/hyperlink" Target="https://login.consultant.ru/link/?req=doc&amp;base=LAW&amp;n=169765&amp;dst=100020" TargetMode = "External"/><Relationship Id="rId6627" Type="http://schemas.openxmlformats.org/officeDocument/2006/relationships/hyperlink" Target="https://login.consultant.ru/link/?req=doc&amp;base=LAW&amp;n=201265&amp;dst=100318" TargetMode = "External"/><Relationship Id="rId6628" Type="http://schemas.openxmlformats.org/officeDocument/2006/relationships/hyperlink" Target="https://login.consultant.ru/link/?req=doc&amp;base=LAW&amp;n=169767&amp;dst=100028" TargetMode = "External"/><Relationship Id="rId6629" Type="http://schemas.openxmlformats.org/officeDocument/2006/relationships/hyperlink" Target="https://login.consultant.ru/link/?req=doc&amp;base=LAW&amp;n=511734&amp;dst=100340" TargetMode = "External"/><Relationship Id="rId6630" Type="http://schemas.openxmlformats.org/officeDocument/2006/relationships/hyperlink" Target="https://login.consultant.ru/link/?req=doc&amp;base=LAW&amp;n=173823&amp;dst=100143" TargetMode = "External"/><Relationship Id="rId6631" Type="http://schemas.openxmlformats.org/officeDocument/2006/relationships/hyperlink" Target="https://login.consultant.ru/link/?req=doc&amp;base=LAW&amp;n=446159&amp;dst=100066" TargetMode = "External"/><Relationship Id="rId6632" Type="http://schemas.openxmlformats.org/officeDocument/2006/relationships/hyperlink" Target="https://login.consultant.ru/link/?req=doc&amp;base=LAW&amp;n=213706&amp;dst=100028" TargetMode = "External"/><Relationship Id="rId6633" Type="http://schemas.openxmlformats.org/officeDocument/2006/relationships/hyperlink" Target="https://login.consultant.ru/link/?req=doc&amp;base=LAW&amp;n=301058&amp;dst=100012" TargetMode = "External"/><Relationship Id="rId6634" Type="http://schemas.openxmlformats.org/officeDocument/2006/relationships/hyperlink" Target="https://login.consultant.ru/link/?req=doc&amp;base=LAW&amp;n=355692&amp;dst=100053" TargetMode = "External"/><Relationship Id="rId6635" Type="http://schemas.openxmlformats.org/officeDocument/2006/relationships/hyperlink" Target="https://login.consultant.ru/link/?req=doc&amp;base=LAW&amp;n=419077&amp;dst=100014" TargetMode = "External"/><Relationship Id="rId6636" Type="http://schemas.openxmlformats.org/officeDocument/2006/relationships/hyperlink" Target="https://login.consultant.ru/link/?req=doc&amp;base=LAW&amp;n=453875&amp;dst=100012" TargetMode = "External"/><Relationship Id="rId6637" Type="http://schemas.openxmlformats.org/officeDocument/2006/relationships/hyperlink" Target="https://login.consultant.ru/link/?req=doc&amp;base=LAW&amp;n=453871&amp;dst=100035" TargetMode = "External"/><Relationship Id="rId6638" Type="http://schemas.openxmlformats.org/officeDocument/2006/relationships/hyperlink" Target="https://login.consultant.ru/link/?req=doc&amp;base=LAW&amp;n=488001&amp;dst=100021" TargetMode = "External"/><Relationship Id="rId6639" Type="http://schemas.openxmlformats.org/officeDocument/2006/relationships/hyperlink" Target="https://login.consultant.ru/link/?req=doc&amp;base=LAW&amp;n=494425&amp;dst=100080" TargetMode = "External"/><Relationship Id="rId6640" Type="http://schemas.openxmlformats.org/officeDocument/2006/relationships/hyperlink" Target="https://login.consultant.ru/link/?req=doc&amp;base=LAW&amp;n=509325&amp;dst=100075" TargetMode = "External"/><Relationship Id="rId6641" Type="http://schemas.openxmlformats.org/officeDocument/2006/relationships/hyperlink" Target="https://login.consultant.ru/link/?req=doc&amp;base=LAW&amp;n=110169&amp;dst=100029" TargetMode = "External"/><Relationship Id="rId6642" Type="http://schemas.openxmlformats.org/officeDocument/2006/relationships/hyperlink" Target="https://login.consultant.ru/link/?req=doc&amp;base=LAW&amp;n=102866&amp;dst=100044" TargetMode = "External"/><Relationship Id="rId6643" Type="http://schemas.openxmlformats.org/officeDocument/2006/relationships/hyperlink" Target="https://login.consultant.ru/link/?req=doc&amp;base=LAW&amp;n=441772&amp;dst=100113" TargetMode = "External"/><Relationship Id="rId6644" Type="http://schemas.openxmlformats.org/officeDocument/2006/relationships/hyperlink" Target="https://login.consultant.ru/link/?req=doc&amp;base=LAW&amp;n=169765&amp;dst=100021" TargetMode = "External"/><Relationship Id="rId6645" Type="http://schemas.openxmlformats.org/officeDocument/2006/relationships/hyperlink" Target="https://login.consultant.ru/link/?req=doc&amp;base=LAW&amp;n=511734&amp;dst=100341" TargetMode = "External"/><Relationship Id="rId6646" Type="http://schemas.openxmlformats.org/officeDocument/2006/relationships/hyperlink" Target="https://login.consultant.ru/link/?req=doc&amp;base=LAW&amp;n=173823&amp;dst=100144" TargetMode = "External"/><Relationship Id="rId6647" Type="http://schemas.openxmlformats.org/officeDocument/2006/relationships/hyperlink" Target="https://login.consultant.ru/link/?req=doc&amp;base=LAW&amp;n=169810&amp;dst=100016" TargetMode = "External"/><Relationship Id="rId6648" Type="http://schemas.openxmlformats.org/officeDocument/2006/relationships/hyperlink" Target="https://login.consultant.ru/link/?req=doc&amp;base=LAW&amp;n=165800&amp;dst=100038" TargetMode = "External"/><Relationship Id="rId6649" Type="http://schemas.openxmlformats.org/officeDocument/2006/relationships/hyperlink" Target="https://login.consultant.ru/link/?req=doc&amp;base=LAW&amp;n=446159&amp;dst=100067" TargetMode = "External"/><Relationship Id="rId6650" Type="http://schemas.openxmlformats.org/officeDocument/2006/relationships/hyperlink" Target="https://login.consultant.ru/link/?req=doc&amp;base=LAW&amp;n=355692&amp;dst=100054" TargetMode = "External"/><Relationship Id="rId6651" Type="http://schemas.openxmlformats.org/officeDocument/2006/relationships/hyperlink" Target="https://login.consultant.ru/link/?req=doc&amp;base=LAW&amp;n=453875&amp;dst=100013" TargetMode = "External"/><Relationship Id="rId6652" Type="http://schemas.openxmlformats.org/officeDocument/2006/relationships/hyperlink" Target="https://login.consultant.ru/link/?req=doc&amp;base=LAW&amp;n=453871&amp;dst=100036" TargetMode = "External"/><Relationship Id="rId6653" Type="http://schemas.openxmlformats.org/officeDocument/2006/relationships/hyperlink" Target="https://login.consultant.ru/link/?req=doc&amp;base=LAW&amp;n=494425&amp;dst=100081" TargetMode = "External"/><Relationship Id="rId6654" Type="http://schemas.openxmlformats.org/officeDocument/2006/relationships/hyperlink" Target="https://login.consultant.ru/link/?req=doc&amp;base=LAW&amp;n=54577&amp;dst=100052" TargetMode = "External"/><Relationship Id="rId6655" Type="http://schemas.openxmlformats.org/officeDocument/2006/relationships/hyperlink" Target="https://login.consultant.ru/link/?req=doc&amp;base=LAW&amp;n=125464&amp;dst=100029" TargetMode = "External"/><Relationship Id="rId6656" Type="http://schemas.openxmlformats.org/officeDocument/2006/relationships/hyperlink" Target="https://login.consultant.ru/link/?req=doc&amp;base=LAW&amp;n=169765&amp;dst=100022" TargetMode = "External"/><Relationship Id="rId6657" Type="http://schemas.openxmlformats.org/officeDocument/2006/relationships/hyperlink" Target="https://login.consultant.ru/link/?req=doc&amp;base=LAW&amp;n=180094&amp;dst=100081" TargetMode = "External"/><Relationship Id="rId6658" Type="http://schemas.openxmlformats.org/officeDocument/2006/relationships/hyperlink" Target="https://login.consultant.ru/link/?req=doc&amp;base=LAW&amp;n=169765&amp;dst=100023" TargetMode = "External"/><Relationship Id="rId6659" Type="http://schemas.openxmlformats.org/officeDocument/2006/relationships/hyperlink" Target="https://login.consultant.ru/link/?req=doc&amp;base=LAW&amp;n=213706&amp;dst=100029" TargetMode = "External"/><Relationship Id="rId6660" Type="http://schemas.openxmlformats.org/officeDocument/2006/relationships/hyperlink" Target="https://login.consultant.ru/link/?req=doc&amp;base=LAW&amp;n=44960&amp;dst=100008" TargetMode = "External"/><Relationship Id="rId6661" Type="http://schemas.openxmlformats.org/officeDocument/2006/relationships/hyperlink" Target="https://login.consultant.ru/link/?req=doc&amp;base=LAW&amp;n=455336&amp;dst=100163" TargetMode = "External"/><Relationship Id="rId6662" Type="http://schemas.openxmlformats.org/officeDocument/2006/relationships/hyperlink" Target="https://login.consultant.ru/link/?req=doc&amp;base=LAW&amp;n=441772&amp;dst=100114" TargetMode = "External"/><Relationship Id="rId6663" Type="http://schemas.openxmlformats.org/officeDocument/2006/relationships/hyperlink" Target="https://login.consultant.ru/link/?req=doc&amp;base=LAW&amp;n=153470&amp;dst=100059" TargetMode = "External"/><Relationship Id="rId6664" Type="http://schemas.openxmlformats.org/officeDocument/2006/relationships/hyperlink" Target="https://login.consultant.ru/link/?req=doc&amp;base=LAW&amp;n=173561&amp;dst=100118" TargetMode = "External"/><Relationship Id="rId6665" Type="http://schemas.openxmlformats.org/officeDocument/2006/relationships/hyperlink" Target="https://login.consultant.ru/link/?req=doc&amp;base=LAW&amp;n=446159&amp;dst=100068" TargetMode = "External"/><Relationship Id="rId6666" Type="http://schemas.openxmlformats.org/officeDocument/2006/relationships/hyperlink" Target="https://login.consultant.ru/link/?req=doc&amp;base=LAW&amp;n=209873&amp;dst=100029" TargetMode = "External"/><Relationship Id="rId6667" Type="http://schemas.openxmlformats.org/officeDocument/2006/relationships/hyperlink" Target="https://login.consultant.ru/link/?req=doc&amp;base=LAW&amp;n=190447&amp;dst=100023" TargetMode = "External"/><Relationship Id="rId6668" Type="http://schemas.openxmlformats.org/officeDocument/2006/relationships/hyperlink" Target="https://login.consultant.ru/link/?req=doc&amp;base=LAW&amp;n=310107&amp;dst=100176" TargetMode = "External"/><Relationship Id="rId6669" Type="http://schemas.openxmlformats.org/officeDocument/2006/relationships/hyperlink" Target="https://login.consultant.ru/link/?req=doc&amp;base=LAW&amp;n=320403&amp;dst=100029" TargetMode = "External"/><Relationship Id="rId6670" Type="http://schemas.openxmlformats.org/officeDocument/2006/relationships/hyperlink" Target="https://login.consultant.ru/link/?req=doc&amp;base=LAW&amp;n=493196&amp;dst=100033" TargetMode = "External"/><Relationship Id="rId6671" Type="http://schemas.openxmlformats.org/officeDocument/2006/relationships/hyperlink" Target="https://login.consultant.ru/link/?req=doc&amp;base=LAW&amp;n=490064&amp;dst=100022" TargetMode = "External"/><Relationship Id="rId6672" Type="http://schemas.openxmlformats.org/officeDocument/2006/relationships/hyperlink" Target="https://login.consultant.ru/link/?req=doc&amp;base=LAW&amp;n=493196&amp;dst=100035" TargetMode = "External"/><Relationship Id="rId6673" Type="http://schemas.openxmlformats.org/officeDocument/2006/relationships/hyperlink" Target="https://login.consultant.ru/link/?req=doc&amp;base=LAW&amp;n=490064&amp;dst=100023" TargetMode = "External"/><Relationship Id="rId6674" Type="http://schemas.openxmlformats.org/officeDocument/2006/relationships/hyperlink" Target="https://login.consultant.ru/link/?req=doc&amp;base=LAW&amp;n=310107&amp;dst=100180" TargetMode = "External"/><Relationship Id="rId6675" Type="http://schemas.openxmlformats.org/officeDocument/2006/relationships/hyperlink" Target="https://login.consultant.ru/link/?req=doc&amp;base=LAW&amp;n=511266&amp;dst=10" TargetMode = "External"/><Relationship Id="rId6676" Type="http://schemas.openxmlformats.org/officeDocument/2006/relationships/hyperlink" Target="https://login.consultant.ru/link/?req=doc&amp;base=LAW&amp;n=493196&amp;dst=100037" TargetMode = "External"/><Relationship Id="rId6677" Type="http://schemas.openxmlformats.org/officeDocument/2006/relationships/hyperlink" Target="https://login.consultant.ru/link/?req=doc&amp;base=LAW&amp;n=95171&amp;dst=100008" TargetMode = "External"/><Relationship Id="rId6678" Type="http://schemas.openxmlformats.org/officeDocument/2006/relationships/hyperlink" Target="https://login.consultant.ru/link/?req=doc&amp;base=LAW&amp;n=190447&amp;dst=100024" TargetMode = "External"/><Relationship Id="rId6679" Type="http://schemas.openxmlformats.org/officeDocument/2006/relationships/hyperlink" Target="https://login.consultant.ru/link/?req=doc&amp;base=LAW&amp;n=517400&amp;dst=100018" TargetMode = "External"/><Relationship Id="rId6680" Type="http://schemas.openxmlformats.org/officeDocument/2006/relationships/hyperlink" Target="https://login.consultant.ru/link/?req=doc&amp;base=LAW&amp;n=511337&amp;dst=100034" TargetMode = "External"/><Relationship Id="rId6681" Type="http://schemas.openxmlformats.org/officeDocument/2006/relationships/hyperlink" Target="https://login.consultant.ru/link/?req=doc&amp;base=LAW&amp;n=508490&amp;dst=100791" TargetMode = "External"/><Relationship Id="rId6682" Type="http://schemas.openxmlformats.org/officeDocument/2006/relationships/hyperlink" Target="https://login.consultant.ru/link/?req=doc&amp;base=LAW&amp;n=517400&amp;dst=100019" TargetMode = "External"/><Relationship Id="rId6683" Type="http://schemas.openxmlformats.org/officeDocument/2006/relationships/hyperlink" Target="https://login.consultant.ru/link/?req=doc&amp;base=LAW&amp;n=506577&amp;dst=6" TargetMode = "External"/><Relationship Id="rId6684" Type="http://schemas.openxmlformats.org/officeDocument/2006/relationships/hyperlink" Target="https://login.consultant.ru/link/?req=doc&amp;base=LAW&amp;n=157966&amp;dst=100160" TargetMode = "External"/><Relationship Id="rId6685" Type="http://schemas.openxmlformats.org/officeDocument/2006/relationships/hyperlink" Target="https://login.consultant.ru/link/?req=doc&amp;base=LAW&amp;n=520139&amp;dst=100587" TargetMode = "External"/><Relationship Id="rId6686" Type="http://schemas.openxmlformats.org/officeDocument/2006/relationships/hyperlink" Target="https://login.consultant.ru/link/?req=doc&amp;base=LAW&amp;n=127963&amp;dst=100011" TargetMode = "External"/><Relationship Id="rId6687" Type="http://schemas.openxmlformats.org/officeDocument/2006/relationships/hyperlink" Target="https://login.consultant.ru/link/?req=doc&amp;base=LAW&amp;n=221800&amp;dst=100462" TargetMode = "External"/><Relationship Id="rId6688" Type="http://schemas.openxmlformats.org/officeDocument/2006/relationships/hyperlink" Target="https://login.consultant.ru/link/?req=doc&amp;base=LAW&amp;n=221582&amp;dst=100263" TargetMode = "External"/><Relationship Id="rId6689" Type="http://schemas.openxmlformats.org/officeDocument/2006/relationships/hyperlink" Target="https://login.consultant.ru/link/?req=doc&amp;base=LAW&amp;n=413549&amp;dst=100544" TargetMode = "External"/><Relationship Id="rId6690" Type="http://schemas.openxmlformats.org/officeDocument/2006/relationships/hyperlink" Target="https://login.consultant.ru/link/?req=doc&amp;base=LAW&amp;n=409580&amp;dst=100022" TargetMode = "External"/><Relationship Id="rId6691" Type="http://schemas.openxmlformats.org/officeDocument/2006/relationships/hyperlink" Target="https://login.consultant.ru/link/?req=doc&amp;base=LAW&amp;n=482544&amp;dst=100017" TargetMode = "External"/><Relationship Id="rId6692" Type="http://schemas.openxmlformats.org/officeDocument/2006/relationships/hyperlink" Target="https://login.consultant.ru/link/?req=doc&amp;base=LAW&amp;n=482544&amp;dst=100019" TargetMode = "External"/><Relationship Id="rId6693" Type="http://schemas.openxmlformats.org/officeDocument/2006/relationships/hyperlink" Target="https://login.consultant.ru/link/?req=doc&amp;base=LAW&amp;n=482544&amp;dst=100020" TargetMode = "External"/><Relationship Id="rId6694" Type="http://schemas.openxmlformats.org/officeDocument/2006/relationships/hyperlink" Target="https://login.consultant.ru/link/?req=doc&amp;base=LAW&amp;n=201315&amp;dst=100528" TargetMode = "External"/><Relationship Id="rId6695" Type="http://schemas.openxmlformats.org/officeDocument/2006/relationships/hyperlink" Target="https://login.consultant.ru/link/?req=doc&amp;base=LAW&amp;n=220702&amp;dst=100347" TargetMode = "External"/><Relationship Id="rId6696" Type="http://schemas.openxmlformats.org/officeDocument/2006/relationships/hyperlink" Target="https://login.consultant.ru/link/?req=doc&amp;base=LAW&amp;n=501473&amp;dst=100012" TargetMode = "External"/><Relationship Id="rId6697" Type="http://schemas.openxmlformats.org/officeDocument/2006/relationships/hyperlink" Target="https://login.consultant.ru/link/?req=doc&amp;base=LAW&amp;n=220702&amp;dst=100349" TargetMode = "External"/><Relationship Id="rId6698" Type="http://schemas.openxmlformats.org/officeDocument/2006/relationships/hyperlink" Target="https://login.consultant.ru/link/?req=doc&amp;base=LAW&amp;n=495260&amp;dst=100051" TargetMode = "External"/><Relationship Id="rId6699" Type="http://schemas.openxmlformats.org/officeDocument/2006/relationships/hyperlink" Target="https://login.consultant.ru/link/?req=doc&amp;base=LAW&amp;n=314634&amp;dst=100020" TargetMode = "External"/><Relationship Id="rId6700" Type="http://schemas.openxmlformats.org/officeDocument/2006/relationships/hyperlink" Target="https://login.consultant.ru/link/?req=doc&amp;base=LAW&amp;n=494748&amp;dst=100150" TargetMode = "External"/><Relationship Id="rId6701" Type="http://schemas.openxmlformats.org/officeDocument/2006/relationships/hyperlink" Target="https://login.consultant.ru/link/?req=doc&amp;base=LAW&amp;n=325551&amp;dst=100070" TargetMode = "External"/><Relationship Id="rId6702" Type="http://schemas.openxmlformats.org/officeDocument/2006/relationships/hyperlink" Target="https://login.consultant.ru/link/?req=doc&amp;base=LAW&amp;n=494748&amp;dst=100151" TargetMode = "External"/><Relationship Id="rId6703" Type="http://schemas.openxmlformats.org/officeDocument/2006/relationships/hyperlink" Target="https://login.consultant.ru/link/?req=doc&amp;base=LAW&amp;n=220702&amp;dst=100351" TargetMode = "External"/><Relationship Id="rId6704" Type="http://schemas.openxmlformats.org/officeDocument/2006/relationships/hyperlink" Target="https://login.consultant.ru/link/?req=doc&amp;base=LAW&amp;n=191491&amp;dst=100021" TargetMode = "External"/><Relationship Id="rId6705" Type="http://schemas.openxmlformats.org/officeDocument/2006/relationships/hyperlink" Target="https://login.consultant.ru/link/?req=doc&amp;base=LAW&amp;n=495260&amp;dst=100052" TargetMode = "External"/><Relationship Id="rId6706" Type="http://schemas.openxmlformats.org/officeDocument/2006/relationships/hyperlink" Target="https://login.consultant.ru/link/?req=doc&amp;base=LAW&amp;n=314634&amp;dst=100021" TargetMode = "External"/><Relationship Id="rId6707" Type="http://schemas.openxmlformats.org/officeDocument/2006/relationships/hyperlink" Target="https://login.consultant.ru/link/?req=doc&amp;base=LAW&amp;n=494748&amp;dst=100153" TargetMode = "External"/><Relationship Id="rId6708" Type="http://schemas.openxmlformats.org/officeDocument/2006/relationships/hyperlink" Target="https://login.consultant.ru/link/?req=doc&amp;base=LAW&amp;n=523024&amp;dst=100027" TargetMode = "External"/><Relationship Id="rId6709" Type="http://schemas.openxmlformats.org/officeDocument/2006/relationships/hyperlink" Target="https://login.consultant.ru/link/?req=doc&amp;base=LAW&amp;n=494748&amp;dst=100154" TargetMode = "External"/><Relationship Id="rId6710" Type="http://schemas.openxmlformats.org/officeDocument/2006/relationships/hyperlink" Target="https://login.consultant.ru/link/?req=doc&amp;base=LAW&amp;n=325551&amp;dst=100072" TargetMode = "External"/><Relationship Id="rId6711" Type="http://schemas.openxmlformats.org/officeDocument/2006/relationships/hyperlink" Target="https://login.consultant.ru/link/?req=doc&amp;base=LAW&amp;n=523024&amp;dst=100028" TargetMode = "External"/><Relationship Id="rId6712" Type="http://schemas.openxmlformats.org/officeDocument/2006/relationships/hyperlink" Target="https://login.consultant.ru/link/?req=doc&amp;base=LAW&amp;n=523024&amp;dst=100035" TargetMode = "External"/><Relationship Id="rId6713" Type="http://schemas.openxmlformats.org/officeDocument/2006/relationships/hyperlink" Target="https://login.consultant.ru/link/?req=doc&amp;base=LAW&amp;n=532257&amp;dst=103031" TargetMode = "External"/><Relationship Id="rId6714" Type="http://schemas.openxmlformats.org/officeDocument/2006/relationships/hyperlink" Target="https://login.consultant.ru/link/?req=doc&amp;base=LAW&amp;n=509325&amp;dst=100077" TargetMode = "External"/><Relationship Id="rId6715" Type="http://schemas.openxmlformats.org/officeDocument/2006/relationships/hyperlink" Target="https://login.consultant.ru/link/?req=doc&amp;base=LAW&amp;n=454112&amp;dst=100458" TargetMode = "External"/><Relationship Id="rId6716" Type="http://schemas.openxmlformats.org/officeDocument/2006/relationships/hyperlink" Target="https://login.consultant.ru/link/?req=doc&amp;base=LAW&amp;n=177579&amp;dst=100009" TargetMode = "External"/><Relationship Id="rId6717" Type="http://schemas.openxmlformats.org/officeDocument/2006/relationships/hyperlink" Target="https://login.consultant.ru/link/?req=doc&amp;base=LAW&amp;n=177579&amp;dst=100010" TargetMode = "External"/><Relationship Id="rId6718" Type="http://schemas.openxmlformats.org/officeDocument/2006/relationships/hyperlink" Target="https://login.consultant.ru/link/?req=doc&amp;base=LAW&amp;n=301058&amp;dst=100015" TargetMode = "External"/><Relationship Id="rId6719" Type="http://schemas.openxmlformats.org/officeDocument/2006/relationships/hyperlink" Target="https://login.consultant.ru/link/?req=doc&amp;base=LAW&amp;n=509325&amp;dst=100079" TargetMode = "External"/><Relationship Id="rId6720" Type="http://schemas.openxmlformats.org/officeDocument/2006/relationships/hyperlink" Target="https://login.consultant.ru/link/?req=doc&amp;base=LAW&amp;n=461502&amp;dst=100050" TargetMode = "External"/><Relationship Id="rId6721" Type="http://schemas.openxmlformats.org/officeDocument/2006/relationships/hyperlink" Target="https://login.consultant.ru/link/?req=doc&amp;base=LAW&amp;n=60087&amp;dst=100017" TargetMode = "External"/><Relationship Id="rId6722" Type="http://schemas.openxmlformats.org/officeDocument/2006/relationships/hyperlink" Target="https://login.consultant.ru/link/?req=doc&amp;base=LAW&amp;n=454112&amp;dst=100460" TargetMode = "External"/><Relationship Id="rId6723" Type="http://schemas.openxmlformats.org/officeDocument/2006/relationships/hyperlink" Target="https://login.consultant.ru/link/?req=doc&amp;base=LAW&amp;n=201315&amp;dst=100450" TargetMode = "External"/><Relationship Id="rId6724" Type="http://schemas.openxmlformats.org/officeDocument/2006/relationships/hyperlink" Target="https://login.consultant.ru/link/?req=doc&amp;base=LAW&amp;n=200797&amp;dst=100110" TargetMode = "External"/><Relationship Id="rId6725" Type="http://schemas.openxmlformats.org/officeDocument/2006/relationships/hyperlink" Target="https://login.consultant.ru/link/?req=doc&amp;base=LAW&amp;n=201315&amp;dst=100452" TargetMode = "External"/><Relationship Id="rId6726" Type="http://schemas.openxmlformats.org/officeDocument/2006/relationships/hyperlink" Target="https://login.consultant.ru/link/?req=doc&amp;base=LAW&amp;n=200797&amp;dst=100110" TargetMode = "External"/><Relationship Id="rId6727" Type="http://schemas.openxmlformats.org/officeDocument/2006/relationships/hyperlink" Target="https://login.consultant.ru/link/?req=doc&amp;base=LAW&amp;n=201285&amp;dst=100189" TargetMode = "External"/><Relationship Id="rId6728" Type="http://schemas.openxmlformats.org/officeDocument/2006/relationships/hyperlink" Target="https://login.consultant.ru/link/?req=doc&amp;base=LAW&amp;n=149647&amp;dst=100085" TargetMode = "External"/><Relationship Id="rId6729" Type="http://schemas.openxmlformats.org/officeDocument/2006/relationships/hyperlink" Target="https://login.consultant.ru/link/?req=doc&amp;base=LAW&amp;n=199985&amp;dst=100008" TargetMode = "External"/><Relationship Id="rId6730" Type="http://schemas.openxmlformats.org/officeDocument/2006/relationships/hyperlink" Target="https://login.consultant.ru/link/?req=doc&amp;base=LAW&amp;n=517400&amp;dst=100020" TargetMode = "External"/><Relationship Id="rId6731" Type="http://schemas.openxmlformats.org/officeDocument/2006/relationships/hyperlink" Target="https://login.consultant.ru/link/?req=doc&amp;base=LAW&amp;n=172516&amp;dst=100115" TargetMode = "External"/><Relationship Id="rId6732" Type="http://schemas.openxmlformats.org/officeDocument/2006/relationships/hyperlink" Target="https://login.consultant.ru/link/?req=doc&amp;base=LAW&amp;n=201285&amp;dst=100190" TargetMode = "External"/><Relationship Id="rId6733" Type="http://schemas.openxmlformats.org/officeDocument/2006/relationships/hyperlink" Target="https://login.consultant.ru/link/?req=doc&amp;base=LAW&amp;n=201285&amp;dst=100205" TargetMode = "External"/><Relationship Id="rId6734" Type="http://schemas.openxmlformats.org/officeDocument/2006/relationships/hyperlink" Target="https://login.consultant.ru/link/?req=doc&amp;base=LAW&amp;n=172516&amp;dst=100116" TargetMode = "External"/><Relationship Id="rId6735" Type="http://schemas.openxmlformats.org/officeDocument/2006/relationships/hyperlink" Target="https://login.consultant.ru/link/?req=doc&amp;base=LAW&amp;n=98277&amp;dst=100072" TargetMode = "External"/><Relationship Id="rId6736" Type="http://schemas.openxmlformats.org/officeDocument/2006/relationships/hyperlink" Target="https://login.consultant.ru/link/?req=doc&amp;base=LAW&amp;n=453259&amp;dst=100047" TargetMode = "External"/><Relationship Id="rId6737" Type="http://schemas.openxmlformats.org/officeDocument/2006/relationships/hyperlink" Target="https://login.consultant.ru/link/?req=doc&amp;base=LAW&amp;n=482482&amp;dst=100013" TargetMode = "External"/><Relationship Id="rId6738" Type="http://schemas.openxmlformats.org/officeDocument/2006/relationships/hyperlink" Target="https://login.consultant.ru/link/?req=doc&amp;base=LAW&amp;n=453259&amp;dst=100048" TargetMode = "External"/><Relationship Id="rId6739" Type="http://schemas.openxmlformats.org/officeDocument/2006/relationships/hyperlink" Target="https://login.consultant.ru/link/?req=doc&amp;base=LAW&amp;n=321403&amp;dst=100011" TargetMode = "External"/><Relationship Id="rId6740" Type="http://schemas.openxmlformats.org/officeDocument/2006/relationships/hyperlink" Target="https://login.consultant.ru/link/?req=doc&amp;base=LAW&amp;n=321403&amp;dst=100013" TargetMode = "External"/><Relationship Id="rId6741" Type="http://schemas.openxmlformats.org/officeDocument/2006/relationships/hyperlink" Target="https://login.consultant.ru/link/?req=doc&amp;base=LAW&amp;n=446159&amp;dst=100070" TargetMode = "External"/><Relationship Id="rId6742" Type="http://schemas.openxmlformats.org/officeDocument/2006/relationships/hyperlink" Target="https://login.consultant.ru/link/?req=doc&amp;base=LAW&amp;n=201285&amp;dst=100206" TargetMode = "External"/><Relationship Id="rId6743" Type="http://schemas.openxmlformats.org/officeDocument/2006/relationships/hyperlink" Target="https://login.consultant.ru/link/?req=doc&amp;base=LAW&amp;n=507474&amp;dst=27" TargetMode = "External"/><Relationship Id="rId6744" Type="http://schemas.openxmlformats.org/officeDocument/2006/relationships/hyperlink" Target="https://login.consultant.ru/link/?req=doc&amp;base=LAW&amp;n=388538&amp;dst=100177" TargetMode = "External"/><Relationship Id="rId6745" Type="http://schemas.openxmlformats.org/officeDocument/2006/relationships/hyperlink" Target="https://login.consultant.ru/link/?req=doc&amp;base=LAW&amp;n=446159&amp;dst=100071" TargetMode = "External"/><Relationship Id="rId6746" Type="http://schemas.openxmlformats.org/officeDocument/2006/relationships/hyperlink" Target="https://login.consultant.ru/link/?req=doc&amp;base=LAW&amp;n=388539&amp;dst=100029" TargetMode = "External"/><Relationship Id="rId6747" Type="http://schemas.openxmlformats.org/officeDocument/2006/relationships/hyperlink" Target="https://login.consultant.ru/link/?req=doc&amp;base=LAW&amp;n=349068&amp;dst=100038" TargetMode = "External"/><Relationship Id="rId6748" Type="http://schemas.openxmlformats.org/officeDocument/2006/relationships/hyperlink" Target="https://login.consultant.ru/link/?req=doc&amp;base=LAW&amp;n=490064&amp;dst=100024" TargetMode = "External"/><Relationship Id="rId6749" Type="http://schemas.openxmlformats.org/officeDocument/2006/relationships/hyperlink" Target="https://login.consultant.ru/link/?req=doc&amp;base=LAW&amp;n=446159&amp;dst=100072" TargetMode = "External"/><Relationship Id="rId6750" Type="http://schemas.openxmlformats.org/officeDocument/2006/relationships/hyperlink" Target="https://login.consultant.ru/link/?req=doc&amp;base=LAW&amp;n=446159&amp;dst=100083" TargetMode = "External"/><Relationship Id="rId6751" Type="http://schemas.openxmlformats.org/officeDocument/2006/relationships/hyperlink" Target="https://login.consultant.ru/link/?req=doc&amp;base=LAW&amp;n=201285&amp;dst=100219" TargetMode = "External"/><Relationship Id="rId6752" Type="http://schemas.openxmlformats.org/officeDocument/2006/relationships/hyperlink" Target="https://login.consultant.ru/link/?req=doc&amp;base=LAW&amp;n=516180&amp;dst=100057" TargetMode = "External"/><Relationship Id="rId6753" Type="http://schemas.openxmlformats.org/officeDocument/2006/relationships/hyperlink" Target="https://login.consultant.ru/link/?req=doc&amp;base=LAW&amp;n=495103&amp;dst=100091" TargetMode = "External"/><Relationship Id="rId6754" Type="http://schemas.openxmlformats.org/officeDocument/2006/relationships/hyperlink" Target="https://login.consultant.ru/link/?req=doc&amp;base=LAW&amp;n=153470&amp;dst=100060" TargetMode = "External"/><Relationship Id="rId6755" Type="http://schemas.openxmlformats.org/officeDocument/2006/relationships/hyperlink" Target="https://login.consultant.ru/link/?req=doc&amp;base=LAW&amp;n=446159&amp;dst=100084" TargetMode = "External"/><Relationship Id="rId6756" Type="http://schemas.openxmlformats.org/officeDocument/2006/relationships/hyperlink" Target="https://login.consultant.ru/link/?req=doc&amp;base=LAW&amp;n=188331&amp;dst=100075" TargetMode = "External"/><Relationship Id="rId6757" Type="http://schemas.openxmlformats.org/officeDocument/2006/relationships/hyperlink" Target="https://login.consultant.ru/link/?req=doc&amp;base=LAW&amp;n=440686&amp;dst=100040" TargetMode = "External"/><Relationship Id="rId6758" Type="http://schemas.openxmlformats.org/officeDocument/2006/relationships/hyperlink" Target="https://login.consultant.ru/link/?req=doc&amp;base=LAW&amp;n=220284&amp;dst=100028" TargetMode = "External"/><Relationship Id="rId6759" Type="http://schemas.openxmlformats.org/officeDocument/2006/relationships/hyperlink" Target="https://login.consultant.ru/link/?req=doc&amp;base=LAW&amp;n=310809&amp;dst=100020" TargetMode = "External"/><Relationship Id="rId6760" Type="http://schemas.openxmlformats.org/officeDocument/2006/relationships/hyperlink" Target="https://login.consultant.ru/link/?req=doc&amp;base=LAW&amp;n=326892&amp;dst=100119" TargetMode = "External"/><Relationship Id="rId6761" Type="http://schemas.openxmlformats.org/officeDocument/2006/relationships/hyperlink" Target="https://login.consultant.ru/link/?req=doc&amp;base=LAW&amp;n=521644&amp;dst=100058" TargetMode = "External"/><Relationship Id="rId6762" Type="http://schemas.openxmlformats.org/officeDocument/2006/relationships/hyperlink" Target="https://login.consultant.ru/link/?req=doc&amp;base=LAW&amp;n=434569&amp;dst=100018" TargetMode = "External"/><Relationship Id="rId6763" Type="http://schemas.openxmlformats.org/officeDocument/2006/relationships/hyperlink" Target="https://login.consultant.ru/link/?req=doc&amp;base=LAW&amp;n=475041&amp;dst=100023" TargetMode = "External"/><Relationship Id="rId6764" Type="http://schemas.openxmlformats.org/officeDocument/2006/relationships/hyperlink" Target="https://login.consultant.ru/link/?req=doc&amp;base=LAW&amp;n=446159&amp;dst=100086" TargetMode = "External"/><Relationship Id="rId6765" Type="http://schemas.openxmlformats.org/officeDocument/2006/relationships/hyperlink" Target="https://login.consultant.ru/link/?req=doc&amp;base=LAW&amp;n=446159&amp;dst=100088" TargetMode = "External"/><Relationship Id="rId6766" Type="http://schemas.openxmlformats.org/officeDocument/2006/relationships/hyperlink" Target="https://login.consultant.ru/link/?req=doc&amp;base=LAW&amp;n=446159&amp;dst=100089" TargetMode = "External"/><Relationship Id="rId6767" Type="http://schemas.openxmlformats.org/officeDocument/2006/relationships/hyperlink" Target="https://login.consultant.ru/link/?req=doc&amp;base=LAW&amp;n=446159&amp;dst=100090" TargetMode = "External"/><Relationship Id="rId6768" Type="http://schemas.openxmlformats.org/officeDocument/2006/relationships/hyperlink" Target="https://login.consultant.ru/link/?req=doc&amp;base=LAW&amp;n=103113&amp;dst=100067" TargetMode = "External"/><Relationship Id="rId6769" Type="http://schemas.openxmlformats.org/officeDocument/2006/relationships/hyperlink" Target="https://login.consultant.ru/link/?req=doc&amp;base=LAW&amp;n=455339&amp;dst=100472" TargetMode = "External"/><Relationship Id="rId6770" Type="http://schemas.openxmlformats.org/officeDocument/2006/relationships/hyperlink" Target="https://login.consultant.ru/link/?req=doc&amp;base=LAW&amp;n=310107&amp;dst=100182" TargetMode = "External"/><Relationship Id="rId6771" Type="http://schemas.openxmlformats.org/officeDocument/2006/relationships/hyperlink" Target="https://login.consultant.ru/link/?req=doc&amp;base=LAW&amp;n=103113&amp;dst=100069" TargetMode = "External"/><Relationship Id="rId6772" Type="http://schemas.openxmlformats.org/officeDocument/2006/relationships/hyperlink" Target="https://login.consultant.ru/link/?req=doc&amp;base=LAW&amp;n=455339&amp;dst=100473" TargetMode = "External"/><Relationship Id="rId6773" Type="http://schemas.openxmlformats.org/officeDocument/2006/relationships/hyperlink" Target="https://login.consultant.ru/link/?req=doc&amp;base=LAW&amp;n=310107&amp;dst=100183" TargetMode = "External"/><Relationship Id="rId6774" Type="http://schemas.openxmlformats.org/officeDocument/2006/relationships/hyperlink" Target="https://login.consultant.ru/link/?req=doc&amp;base=LAW&amp;n=446159&amp;dst=100091" TargetMode = "External"/><Relationship Id="rId6775" Type="http://schemas.openxmlformats.org/officeDocument/2006/relationships/hyperlink" Target="https://login.consultant.ru/link/?req=doc&amp;base=LAW&amp;n=220284&amp;dst=100029" TargetMode = "External"/><Relationship Id="rId6776" Type="http://schemas.openxmlformats.org/officeDocument/2006/relationships/hyperlink" Target="https://login.consultant.ru/link/?req=doc&amp;base=LAW&amp;n=440686&amp;dst=100041" TargetMode = "External"/><Relationship Id="rId6777" Type="http://schemas.openxmlformats.org/officeDocument/2006/relationships/hyperlink" Target="https://login.consultant.ru/link/?req=doc&amp;base=LAW&amp;n=341749&amp;dst=100013" TargetMode = "External"/><Relationship Id="rId6778" Type="http://schemas.openxmlformats.org/officeDocument/2006/relationships/hyperlink" Target="https://login.consultant.ru/link/?req=doc&amp;base=LAW&amp;n=82267&amp;dst=100023" TargetMode = "External"/><Relationship Id="rId6779" Type="http://schemas.openxmlformats.org/officeDocument/2006/relationships/hyperlink" Target="https://login.consultant.ru/link/?req=doc&amp;base=LAW&amp;n=149646&amp;dst=100031" TargetMode = "External"/><Relationship Id="rId6780" Type="http://schemas.openxmlformats.org/officeDocument/2006/relationships/hyperlink" Target="https://login.consultant.ru/link/?req=doc&amp;base=LAW&amp;n=446159&amp;dst=100094" TargetMode = "External"/><Relationship Id="rId6781" Type="http://schemas.openxmlformats.org/officeDocument/2006/relationships/hyperlink" Target="https://login.consultant.ru/link/?req=doc&amp;base=LAW&amp;n=220284&amp;dst=100030" TargetMode = "External"/><Relationship Id="rId6782" Type="http://schemas.openxmlformats.org/officeDocument/2006/relationships/hyperlink" Target="https://login.consultant.ru/link/?req=doc&amp;base=LAW&amp;n=341749&amp;dst=100014" TargetMode = "External"/><Relationship Id="rId6783" Type="http://schemas.openxmlformats.org/officeDocument/2006/relationships/hyperlink" Target="https://login.consultant.ru/link/?req=doc&amp;base=LAW&amp;n=449422&amp;dst=100034" TargetMode = "External"/><Relationship Id="rId6784" Type="http://schemas.openxmlformats.org/officeDocument/2006/relationships/hyperlink" Target="https://login.consultant.ru/link/?req=doc&amp;base=LAW&amp;n=475041&amp;dst=100024" TargetMode = "External"/><Relationship Id="rId6785" Type="http://schemas.openxmlformats.org/officeDocument/2006/relationships/hyperlink" Target="https://login.consultant.ru/link/?req=doc&amp;base=LAW&amp;n=341749&amp;dst=100015" TargetMode = "External"/><Relationship Id="rId6786" Type="http://schemas.openxmlformats.org/officeDocument/2006/relationships/hyperlink" Target="https://login.consultant.ru/link/?req=doc&amp;base=LAW&amp;n=321400&amp;dst=100008" TargetMode = "External"/><Relationship Id="rId6787" Type="http://schemas.openxmlformats.org/officeDocument/2006/relationships/hyperlink" Target="https://login.consultant.ru/link/?req=doc&amp;base=LAW&amp;n=446159&amp;dst=100095" TargetMode = "External"/><Relationship Id="rId6788" Type="http://schemas.openxmlformats.org/officeDocument/2006/relationships/hyperlink" Target="https://login.consultant.ru/link/?req=doc&amp;base=LAW&amp;n=283517&amp;dst=100009" TargetMode = "External"/><Relationship Id="rId6789" Type="http://schemas.openxmlformats.org/officeDocument/2006/relationships/hyperlink" Target="https://login.consultant.ru/link/?req=doc&amp;base=LAW&amp;n=446093&amp;dst=100025" TargetMode = "External"/><Relationship Id="rId6790" Type="http://schemas.openxmlformats.org/officeDocument/2006/relationships/hyperlink" Target="https://login.consultant.ru/link/?req=doc&amp;base=LAW&amp;n=446159&amp;dst=100104" TargetMode = "External"/><Relationship Id="rId6791" Type="http://schemas.openxmlformats.org/officeDocument/2006/relationships/hyperlink" Target="https://login.consultant.ru/link/?req=doc&amp;base=LAW&amp;n=201285&amp;dst=100229" TargetMode = "External"/><Relationship Id="rId6792" Type="http://schemas.openxmlformats.org/officeDocument/2006/relationships/hyperlink" Target="https://login.consultant.ru/link/?req=doc&amp;base=LAW&amp;n=511788" TargetMode = "External"/><Relationship Id="rId6793" Type="http://schemas.openxmlformats.org/officeDocument/2006/relationships/hyperlink" Target="https://login.consultant.ru/link/?req=doc&amp;base=LAW&amp;n=511788" TargetMode = "External"/><Relationship Id="rId6794" Type="http://schemas.openxmlformats.org/officeDocument/2006/relationships/hyperlink" Target="https://login.consultant.ru/link/?req=doc&amp;base=LAW&amp;n=511788" TargetMode = "External"/><Relationship Id="rId6795" Type="http://schemas.openxmlformats.org/officeDocument/2006/relationships/hyperlink" Target="https://login.consultant.ru/link/?req=doc&amp;base=LAW&amp;n=158407&amp;dst=100012" TargetMode = "External"/><Relationship Id="rId6796" Type="http://schemas.openxmlformats.org/officeDocument/2006/relationships/hyperlink" Target="https://login.consultant.ru/link/?req=doc&amp;base=LAW&amp;n=446159&amp;dst=100106" TargetMode = "External"/><Relationship Id="rId6797" Type="http://schemas.openxmlformats.org/officeDocument/2006/relationships/hyperlink" Target="https://login.consultant.ru/link/?req=doc&amp;base=LAW&amp;n=176172&amp;dst=100061" TargetMode = "External"/><Relationship Id="rId6798" Type="http://schemas.openxmlformats.org/officeDocument/2006/relationships/hyperlink" Target="https://login.consultant.ru/link/?req=doc&amp;base=LAW&amp;n=387132&amp;dst=100059" TargetMode = "External"/><Relationship Id="rId6799" Type="http://schemas.openxmlformats.org/officeDocument/2006/relationships/hyperlink" Target="https://login.consultant.ru/link/?req=doc&amp;base=LAW&amp;n=219003&amp;dst=100010" TargetMode = "External"/><Relationship Id="rId6800" Type="http://schemas.openxmlformats.org/officeDocument/2006/relationships/hyperlink" Target="https://login.consultant.ru/link/?req=doc&amp;base=LAW&amp;n=220284&amp;dst=100031" TargetMode = "External"/><Relationship Id="rId6801" Type="http://schemas.openxmlformats.org/officeDocument/2006/relationships/hyperlink" Target="https://login.consultant.ru/link/?req=doc&amp;base=LAW&amp;n=326892&amp;dst=100120" TargetMode = "External"/><Relationship Id="rId6802" Type="http://schemas.openxmlformats.org/officeDocument/2006/relationships/hyperlink" Target="https://login.consultant.ru/link/?req=doc&amp;base=LAW&amp;n=475041&amp;dst=100025" TargetMode = "External"/><Relationship Id="rId6803" Type="http://schemas.openxmlformats.org/officeDocument/2006/relationships/hyperlink" Target="https://login.consultant.ru/link/?req=doc&amp;base=LAW&amp;n=511788" TargetMode = "External"/><Relationship Id="rId6804" Type="http://schemas.openxmlformats.org/officeDocument/2006/relationships/hyperlink" Target="https://login.consultant.ru/link/?req=doc&amp;base=LAW&amp;n=219003&amp;dst=100012" TargetMode = "External"/><Relationship Id="rId6805" Type="http://schemas.openxmlformats.org/officeDocument/2006/relationships/hyperlink" Target="https://login.consultant.ru/link/?req=doc&amp;base=LAW&amp;n=511788" TargetMode = "External"/><Relationship Id="rId6806" Type="http://schemas.openxmlformats.org/officeDocument/2006/relationships/hyperlink" Target="https://login.consultant.ru/link/?req=doc&amp;base=LAW&amp;n=219003&amp;dst=100013" TargetMode = "External"/><Relationship Id="rId6807" Type="http://schemas.openxmlformats.org/officeDocument/2006/relationships/hyperlink" Target="https://login.consultant.ru/link/?req=doc&amp;base=LAW&amp;n=511788" TargetMode = "External"/><Relationship Id="rId6808" Type="http://schemas.openxmlformats.org/officeDocument/2006/relationships/hyperlink" Target="https://login.consultant.ru/link/?req=doc&amp;base=LAW&amp;n=219003&amp;dst=100014" TargetMode = "External"/><Relationship Id="rId6809" Type="http://schemas.openxmlformats.org/officeDocument/2006/relationships/hyperlink" Target="https://login.consultant.ru/link/?req=doc&amp;base=LAW&amp;n=511788" TargetMode = "External"/><Relationship Id="rId6810" Type="http://schemas.openxmlformats.org/officeDocument/2006/relationships/hyperlink" Target="https://login.consultant.ru/link/?req=doc&amp;base=LAW&amp;n=219003&amp;dst=100015" TargetMode = "External"/><Relationship Id="rId6811" Type="http://schemas.openxmlformats.org/officeDocument/2006/relationships/hyperlink" Target="https://login.consultant.ru/link/?req=doc&amp;base=LAW&amp;n=446159&amp;dst=100107" TargetMode = "External"/><Relationship Id="rId6812" Type="http://schemas.openxmlformats.org/officeDocument/2006/relationships/hyperlink" Target="https://login.consultant.ru/link/?req=doc&amp;base=LAW&amp;n=201285&amp;dst=100237" TargetMode = "External"/><Relationship Id="rId6813" Type="http://schemas.openxmlformats.org/officeDocument/2006/relationships/hyperlink" Target="https://login.consultant.ru/link/?req=doc&amp;base=LAW&amp;n=446159&amp;dst=100113" TargetMode = "External"/><Relationship Id="rId6814" Type="http://schemas.openxmlformats.org/officeDocument/2006/relationships/hyperlink" Target="https://login.consultant.ru/link/?req=doc&amp;base=LAW&amp;n=446159&amp;dst=100115" TargetMode = "External"/><Relationship Id="rId6815" Type="http://schemas.openxmlformats.org/officeDocument/2006/relationships/hyperlink" Target="https://login.consultant.ru/link/?req=doc&amp;base=LAW&amp;n=511788" TargetMode = "External"/><Relationship Id="rId6816" Type="http://schemas.openxmlformats.org/officeDocument/2006/relationships/hyperlink" Target="https://login.consultant.ru/link/?req=doc&amp;base=LAW&amp;n=201285&amp;dst=100238" TargetMode = "External"/><Relationship Id="rId6817" Type="http://schemas.openxmlformats.org/officeDocument/2006/relationships/hyperlink" Target="https://login.consultant.ru/link/?req=doc&amp;base=LAW&amp;n=152465&amp;dst=100009" TargetMode = "External"/><Relationship Id="rId6818" Type="http://schemas.openxmlformats.org/officeDocument/2006/relationships/hyperlink" Target="https://login.consultant.ru/link/?req=doc&amp;base=LAW&amp;n=446159&amp;dst=100116" TargetMode = "External"/><Relationship Id="rId6819" Type="http://schemas.openxmlformats.org/officeDocument/2006/relationships/hyperlink" Target="https://login.consultant.ru/link/?req=doc&amp;base=LAW&amp;n=176172&amp;dst=100062" TargetMode = "External"/><Relationship Id="rId6820" Type="http://schemas.openxmlformats.org/officeDocument/2006/relationships/hyperlink" Target="https://login.consultant.ru/link/?req=doc&amp;base=LAW&amp;n=365120&amp;dst=100008" TargetMode = "External"/><Relationship Id="rId6821" Type="http://schemas.openxmlformats.org/officeDocument/2006/relationships/hyperlink" Target="https://login.consultant.ru/link/?req=doc&amp;base=LAW&amp;n=446159&amp;dst=100117" TargetMode = "External"/><Relationship Id="rId6822" Type="http://schemas.openxmlformats.org/officeDocument/2006/relationships/hyperlink" Target="https://login.consultant.ru/link/?req=doc&amp;base=LAW&amp;n=446159&amp;dst=100119" TargetMode = "External"/><Relationship Id="rId6823" Type="http://schemas.openxmlformats.org/officeDocument/2006/relationships/hyperlink" Target="https://login.consultant.ru/link/?req=doc&amp;base=LAW&amp;n=446159&amp;dst=100120" TargetMode = "External"/><Relationship Id="rId6824" Type="http://schemas.openxmlformats.org/officeDocument/2006/relationships/hyperlink" Target="https://login.consultant.ru/link/?req=doc&amp;base=LAW&amp;n=169763&amp;dst=100010" TargetMode = "External"/><Relationship Id="rId6825" Type="http://schemas.openxmlformats.org/officeDocument/2006/relationships/hyperlink" Target="https://login.consultant.ru/link/?req=doc&amp;base=LAW&amp;n=446159&amp;dst=100122" TargetMode = "External"/><Relationship Id="rId6826" Type="http://schemas.openxmlformats.org/officeDocument/2006/relationships/hyperlink" Target="https://login.consultant.ru/link/?req=doc&amp;base=LAW&amp;n=446159&amp;dst=100123" TargetMode = "External"/><Relationship Id="rId6827" Type="http://schemas.openxmlformats.org/officeDocument/2006/relationships/hyperlink" Target="https://login.consultant.ru/link/?req=doc&amp;base=LAW&amp;n=495254&amp;dst=100128" TargetMode = "External"/><Relationship Id="rId6828" Type="http://schemas.openxmlformats.org/officeDocument/2006/relationships/hyperlink" Target="https://login.consultant.ru/link/?req=doc&amp;base=LAW&amp;n=314639&amp;dst=100010" TargetMode = "External"/><Relationship Id="rId6829" Type="http://schemas.openxmlformats.org/officeDocument/2006/relationships/hyperlink" Target="https://login.consultant.ru/link/?req=doc&amp;base=LAW&amp;n=314639&amp;dst=100012" TargetMode = "External"/><Relationship Id="rId6830" Type="http://schemas.openxmlformats.org/officeDocument/2006/relationships/hyperlink" Target="https://login.consultant.ru/link/?req=doc&amp;base=LAW&amp;n=446159&amp;dst=100125" TargetMode = "External"/><Relationship Id="rId6831" Type="http://schemas.openxmlformats.org/officeDocument/2006/relationships/hyperlink" Target="https://login.consultant.ru/link/?req=doc&amp;base=LAW&amp;n=446159&amp;dst=100134" TargetMode = "External"/><Relationship Id="rId6832" Type="http://schemas.openxmlformats.org/officeDocument/2006/relationships/hyperlink" Target="https://login.consultant.ru/link/?req=doc&amp;base=LAW&amp;n=169763&amp;dst=100023" TargetMode = "External"/><Relationship Id="rId6833" Type="http://schemas.openxmlformats.org/officeDocument/2006/relationships/hyperlink" Target="https://login.consultant.ru/link/?req=doc&amp;base=LAW&amp;n=454133&amp;dst=100117" TargetMode = "External"/><Relationship Id="rId6834" Type="http://schemas.openxmlformats.org/officeDocument/2006/relationships/hyperlink" Target="https://login.consultant.ru/link/?req=doc&amp;base=LAW&amp;n=446159&amp;dst=100136" TargetMode = "External"/><Relationship Id="rId6835" Type="http://schemas.openxmlformats.org/officeDocument/2006/relationships/hyperlink" Target="https://login.consultant.ru/link/?req=doc&amp;base=LAW&amp;n=201285&amp;dst=100256" TargetMode = "External"/><Relationship Id="rId6836" Type="http://schemas.openxmlformats.org/officeDocument/2006/relationships/hyperlink" Target="https://login.consultant.ru/link/?req=doc&amp;base=LAW&amp;n=446159&amp;dst=100137" TargetMode = "External"/><Relationship Id="rId6837" Type="http://schemas.openxmlformats.org/officeDocument/2006/relationships/hyperlink" Target="https://login.consultant.ru/link/?req=doc&amp;base=LAW&amp;n=310809&amp;dst=100021" TargetMode = "External"/><Relationship Id="rId6838" Type="http://schemas.openxmlformats.org/officeDocument/2006/relationships/hyperlink" Target="https://login.consultant.ru/link/?req=doc&amp;base=LAW&amp;n=336732&amp;dst=100018" TargetMode = "External"/><Relationship Id="rId6839" Type="http://schemas.openxmlformats.org/officeDocument/2006/relationships/hyperlink" Target="https://login.consultant.ru/link/?req=doc&amp;base=LAW&amp;n=314639&amp;dst=100015" TargetMode = "External"/><Relationship Id="rId6840" Type="http://schemas.openxmlformats.org/officeDocument/2006/relationships/hyperlink" Target="https://login.consultant.ru/link/?req=doc&amp;base=LAW&amp;n=314639&amp;dst=100017" TargetMode = "External"/><Relationship Id="rId6841" Type="http://schemas.openxmlformats.org/officeDocument/2006/relationships/hyperlink" Target="https://login.consultant.ru/link/?req=doc&amp;base=LAW&amp;n=446159&amp;dst=100139" TargetMode = "External"/><Relationship Id="rId6842" Type="http://schemas.openxmlformats.org/officeDocument/2006/relationships/hyperlink" Target="https://login.consultant.ru/link/?req=doc&amp;base=LAW&amp;n=446159&amp;dst=100148" TargetMode = "External"/><Relationship Id="rId6843" Type="http://schemas.openxmlformats.org/officeDocument/2006/relationships/hyperlink" Target="https://login.consultant.ru/link/?req=doc&amp;base=LAW&amp;n=499738&amp;dst=100022" TargetMode = "External"/><Relationship Id="rId6844" Type="http://schemas.openxmlformats.org/officeDocument/2006/relationships/hyperlink" Target="https://login.consultant.ru/link/?req=doc&amp;base=LAW&amp;n=201285&amp;dst=100269" TargetMode = "External"/><Relationship Id="rId6845" Type="http://schemas.openxmlformats.org/officeDocument/2006/relationships/hyperlink" Target="https://login.consultant.ru/link/?req=doc&amp;base=LAW&amp;n=511674&amp;dst=63" TargetMode = "External"/><Relationship Id="rId6846" Type="http://schemas.openxmlformats.org/officeDocument/2006/relationships/hyperlink" Target="https://login.consultant.ru/link/?req=doc&amp;base=LAW&amp;n=499738&amp;dst=100023" TargetMode = "External"/><Relationship Id="rId6847" Type="http://schemas.openxmlformats.org/officeDocument/2006/relationships/hyperlink" Target="https://login.consultant.ru/link/?req=doc&amp;base=LAW&amp;n=165850&amp;dst=100083" TargetMode = "External"/><Relationship Id="rId6848" Type="http://schemas.openxmlformats.org/officeDocument/2006/relationships/hyperlink" Target="https://login.consultant.ru/link/?req=doc&amp;base=LAW&amp;n=286953&amp;dst=100212" TargetMode = "External"/><Relationship Id="rId6849" Type="http://schemas.openxmlformats.org/officeDocument/2006/relationships/hyperlink" Target="https://login.consultant.ru/link/?req=doc&amp;base=LAW&amp;n=200730&amp;dst=100104" TargetMode = "External"/><Relationship Id="rId6850" Type="http://schemas.openxmlformats.org/officeDocument/2006/relationships/hyperlink" Target="https://login.consultant.ru/link/?req=doc&amp;base=LAW&amp;n=292498&amp;dst=100016" TargetMode = "External"/><Relationship Id="rId6851" Type="http://schemas.openxmlformats.org/officeDocument/2006/relationships/hyperlink" Target="https://login.consultant.ru/link/?req=doc&amp;base=LAW&amp;n=320404&amp;dst=100016" TargetMode = "External"/><Relationship Id="rId6852" Type="http://schemas.openxmlformats.org/officeDocument/2006/relationships/hyperlink" Target="https://login.consultant.ru/link/?req=doc&amp;base=LAW&amp;n=326263&amp;dst=100018" TargetMode = "External"/><Relationship Id="rId6853" Type="http://schemas.openxmlformats.org/officeDocument/2006/relationships/hyperlink" Target="https://login.consultant.ru/link/?req=doc&amp;base=LAW&amp;n=421868&amp;dst=100031" TargetMode = "External"/><Relationship Id="rId6854" Type="http://schemas.openxmlformats.org/officeDocument/2006/relationships/hyperlink" Target="https://login.consultant.ru/link/?req=doc&amp;base=LAW&amp;n=499738&amp;dst=100025" TargetMode = "External"/><Relationship Id="rId6855" Type="http://schemas.openxmlformats.org/officeDocument/2006/relationships/hyperlink" Target="https://login.consultant.ru/link/?req=doc&amp;base=LAW&amp;n=499738&amp;dst=100026" TargetMode = "External"/><Relationship Id="rId6856" Type="http://schemas.openxmlformats.org/officeDocument/2006/relationships/hyperlink" Target="https://login.consultant.ru/link/?req=doc&amp;base=LAW&amp;n=499738&amp;dst=100027" TargetMode = "External"/><Relationship Id="rId6857" Type="http://schemas.openxmlformats.org/officeDocument/2006/relationships/hyperlink" Target="https://login.consultant.ru/link/?req=doc&amp;base=LAW&amp;n=499738&amp;dst=100028" TargetMode = "External"/><Relationship Id="rId6858" Type="http://schemas.openxmlformats.org/officeDocument/2006/relationships/hyperlink" Target="https://login.consultant.ru/link/?req=doc&amp;base=LAW&amp;n=499738&amp;dst=100030" TargetMode = "External"/><Relationship Id="rId6859" Type="http://schemas.openxmlformats.org/officeDocument/2006/relationships/hyperlink" Target="https://login.consultant.ru/link/?req=doc&amp;base=LAW&amp;n=201285&amp;dst=100277" TargetMode = "External"/><Relationship Id="rId6860" Type="http://schemas.openxmlformats.org/officeDocument/2006/relationships/hyperlink" Target="https://login.consultant.ru/link/?req=doc&amp;base=LAW&amp;n=499738&amp;dst=100031" TargetMode = "External"/><Relationship Id="rId6861" Type="http://schemas.openxmlformats.org/officeDocument/2006/relationships/hyperlink" Target="https://login.consultant.ru/link/?req=doc&amp;base=LAW&amp;n=165850&amp;dst=100084" TargetMode = "External"/><Relationship Id="rId6862" Type="http://schemas.openxmlformats.org/officeDocument/2006/relationships/hyperlink" Target="https://login.consultant.ru/link/?req=doc&amp;base=LAW&amp;n=200730&amp;dst=100105" TargetMode = "External"/><Relationship Id="rId6863" Type="http://schemas.openxmlformats.org/officeDocument/2006/relationships/hyperlink" Target="https://login.consultant.ru/link/?req=doc&amp;base=LAW&amp;n=320404&amp;dst=100017" TargetMode = "External"/><Relationship Id="rId6864" Type="http://schemas.openxmlformats.org/officeDocument/2006/relationships/hyperlink" Target="https://login.consultant.ru/link/?req=doc&amp;base=LAW&amp;n=421868&amp;dst=100032" TargetMode = "External"/><Relationship Id="rId6865" Type="http://schemas.openxmlformats.org/officeDocument/2006/relationships/hyperlink" Target="https://login.consultant.ru/link/?req=doc&amp;base=LAW&amp;n=499738&amp;dst=100033" TargetMode = "External"/><Relationship Id="rId6866" Type="http://schemas.openxmlformats.org/officeDocument/2006/relationships/hyperlink" Target="https://login.consultant.ru/link/?req=doc&amp;base=LAW&amp;n=499738&amp;dst=100034" TargetMode = "External"/><Relationship Id="rId6867" Type="http://schemas.openxmlformats.org/officeDocument/2006/relationships/hyperlink" Target="https://login.consultant.ru/link/?req=doc&amp;base=LAW&amp;n=108332&amp;dst=100009" TargetMode = "External"/><Relationship Id="rId6868" Type="http://schemas.openxmlformats.org/officeDocument/2006/relationships/hyperlink" Target="https://login.consultant.ru/link/?req=doc&amp;base=LAW&amp;n=480361&amp;dst=100042" TargetMode = "External"/><Relationship Id="rId6869" Type="http://schemas.openxmlformats.org/officeDocument/2006/relationships/hyperlink" Target="https://login.consultant.ru/link/?req=doc&amp;base=LAW&amp;n=446159&amp;dst=100150" TargetMode = "External"/><Relationship Id="rId6870" Type="http://schemas.openxmlformats.org/officeDocument/2006/relationships/hyperlink" Target="https://login.consultant.ru/link/?req=doc&amp;base=LAW&amp;n=201285&amp;dst=100281" TargetMode = "External"/><Relationship Id="rId6871" Type="http://schemas.openxmlformats.org/officeDocument/2006/relationships/hyperlink" Target="https://login.consultant.ru/link/?req=doc&amp;base=LAW&amp;n=446159&amp;dst=100151" TargetMode = "External"/><Relationship Id="rId6872" Type="http://schemas.openxmlformats.org/officeDocument/2006/relationships/hyperlink" Target="https://login.consultant.ru/link/?req=doc&amp;base=LAW&amp;n=200730&amp;dst=100106" TargetMode = "External"/><Relationship Id="rId6873" Type="http://schemas.openxmlformats.org/officeDocument/2006/relationships/hyperlink" Target="https://login.consultant.ru/link/?req=doc&amp;base=LAW&amp;n=341800&amp;dst=100016" TargetMode = "External"/><Relationship Id="rId6874" Type="http://schemas.openxmlformats.org/officeDocument/2006/relationships/hyperlink" Target="https://login.consultant.ru/link/?req=doc&amp;base=LAW&amp;n=509314&amp;dst=100069" TargetMode = "External"/><Relationship Id="rId6875" Type="http://schemas.openxmlformats.org/officeDocument/2006/relationships/hyperlink" Target="https://login.consultant.ru/link/?req=doc&amp;base=LAW&amp;n=446159&amp;dst=100154" TargetMode = "External"/><Relationship Id="rId6876" Type="http://schemas.openxmlformats.org/officeDocument/2006/relationships/hyperlink" Target="https://login.consultant.ru/link/?req=doc&amp;base=LAW&amp;n=446159&amp;dst=100155" TargetMode = "External"/><Relationship Id="rId6877" Type="http://schemas.openxmlformats.org/officeDocument/2006/relationships/hyperlink" Target="https://login.consultant.ru/link/?req=doc&amp;base=LAW&amp;n=446159&amp;dst=100157" TargetMode = "External"/><Relationship Id="rId6878" Type="http://schemas.openxmlformats.org/officeDocument/2006/relationships/hyperlink" Target="https://login.consultant.ru/link/?req=doc&amp;base=LAW&amp;n=446159&amp;dst=100158" TargetMode = "External"/><Relationship Id="rId6879" Type="http://schemas.openxmlformats.org/officeDocument/2006/relationships/hyperlink" Target="https://login.consultant.ru/link/?req=doc&amp;base=LAW&amp;n=446159&amp;dst=100159" TargetMode = "External"/><Relationship Id="rId6880" Type="http://schemas.openxmlformats.org/officeDocument/2006/relationships/hyperlink" Target="https://login.consultant.ru/link/?req=doc&amp;base=LAW&amp;n=171232&amp;dst=100016" TargetMode = "External"/><Relationship Id="rId6881" Type="http://schemas.openxmlformats.org/officeDocument/2006/relationships/hyperlink" Target="https://login.consultant.ru/link/?req=doc&amp;base=LAW&amp;n=171232&amp;dst=100018" TargetMode = "External"/><Relationship Id="rId6882" Type="http://schemas.openxmlformats.org/officeDocument/2006/relationships/hyperlink" Target="https://login.consultant.ru/link/?req=doc&amp;base=LAW&amp;n=286707&amp;dst=100074" TargetMode = "External"/><Relationship Id="rId6883" Type="http://schemas.openxmlformats.org/officeDocument/2006/relationships/hyperlink" Target="https://login.consultant.ru/link/?req=doc&amp;base=LAW&amp;n=446159&amp;dst=100164" TargetMode = "External"/><Relationship Id="rId6884" Type="http://schemas.openxmlformats.org/officeDocument/2006/relationships/hyperlink" Target="https://login.consultant.ru/link/?req=doc&amp;base=LAW&amp;n=201285&amp;dst=100290" TargetMode = "External"/><Relationship Id="rId6885" Type="http://schemas.openxmlformats.org/officeDocument/2006/relationships/hyperlink" Target="https://login.consultant.ru/link/?req=doc&amp;base=LAW&amp;n=149647&amp;dst=100087" TargetMode = "External"/><Relationship Id="rId6886" Type="http://schemas.openxmlformats.org/officeDocument/2006/relationships/hyperlink" Target="https://login.consultant.ru/link/?req=doc&amp;base=LAW&amp;n=446159&amp;dst=100166" TargetMode = "External"/><Relationship Id="rId6887" Type="http://schemas.openxmlformats.org/officeDocument/2006/relationships/hyperlink" Target="https://login.consultant.ru/link/?req=doc&amp;base=LAW&amp;n=446159&amp;dst=100168" TargetMode = "External"/><Relationship Id="rId6888" Type="http://schemas.openxmlformats.org/officeDocument/2006/relationships/hyperlink" Target="https://login.consultant.ru/link/?req=doc&amp;base=LAW&amp;n=446159&amp;dst=100169" TargetMode = "External"/><Relationship Id="rId6889" Type="http://schemas.openxmlformats.org/officeDocument/2006/relationships/hyperlink" Target="https://login.consultant.ru/link/?req=doc&amp;base=LAW&amp;n=446159&amp;dst=100171" TargetMode = "External"/><Relationship Id="rId6890" Type="http://schemas.openxmlformats.org/officeDocument/2006/relationships/hyperlink" Target="https://login.consultant.ru/link/?req=doc&amp;base=LAW&amp;n=201285&amp;dst=100296" TargetMode = "External"/><Relationship Id="rId6891" Type="http://schemas.openxmlformats.org/officeDocument/2006/relationships/hyperlink" Target="https://login.consultant.ru/link/?req=doc&amp;base=LAW&amp;n=149647&amp;dst=100088" TargetMode = "External"/><Relationship Id="rId6892" Type="http://schemas.openxmlformats.org/officeDocument/2006/relationships/hyperlink" Target="https://login.consultant.ru/link/?req=doc&amp;base=LAW&amp;n=446159&amp;dst=100173" TargetMode = "External"/><Relationship Id="rId6893" Type="http://schemas.openxmlformats.org/officeDocument/2006/relationships/hyperlink" Target="https://login.consultant.ru/link/?req=doc&amp;base=LAW&amp;n=310809&amp;dst=100022" TargetMode = "External"/><Relationship Id="rId6894" Type="http://schemas.openxmlformats.org/officeDocument/2006/relationships/hyperlink" Target="https://login.consultant.ru/link/?req=doc&amp;base=LAW&amp;n=330007&amp;dst=100033" TargetMode = "External"/><Relationship Id="rId6895" Type="http://schemas.openxmlformats.org/officeDocument/2006/relationships/hyperlink" Target="https://login.consultant.ru/link/?req=doc&amp;base=LAW&amp;n=341800&amp;dst=100017" TargetMode = "External"/><Relationship Id="rId6896" Type="http://schemas.openxmlformats.org/officeDocument/2006/relationships/hyperlink" Target="https://login.consultant.ru/link/?req=doc&amp;base=LAW&amp;n=386895&amp;dst=100008" TargetMode = "External"/><Relationship Id="rId6897" Type="http://schemas.openxmlformats.org/officeDocument/2006/relationships/hyperlink" Target="https://login.consultant.ru/link/?req=doc&amp;base=LAW&amp;n=446159&amp;dst=100174" TargetMode = "External"/><Relationship Id="rId6898" Type="http://schemas.openxmlformats.org/officeDocument/2006/relationships/hyperlink" Target="https://login.consultant.ru/link/?req=doc&amp;base=LAW&amp;n=446159&amp;dst=100181" TargetMode = "External"/><Relationship Id="rId6899" Type="http://schemas.openxmlformats.org/officeDocument/2006/relationships/hyperlink" Target="https://login.consultant.ru/link/?req=doc&amp;base=LAW&amp;n=490131&amp;dst=100333" TargetMode = "External"/><Relationship Id="rId6900" Type="http://schemas.openxmlformats.org/officeDocument/2006/relationships/hyperlink" Target="https://login.consultant.ru/link/?req=doc&amp;base=LAW&amp;n=300837&amp;dst=100368" TargetMode = "External"/><Relationship Id="rId6901" Type="http://schemas.openxmlformats.org/officeDocument/2006/relationships/hyperlink" Target="https://login.consultant.ru/link/?req=doc&amp;base=LAW&amp;n=201285&amp;dst=100304" TargetMode = "External"/><Relationship Id="rId6902" Type="http://schemas.openxmlformats.org/officeDocument/2006/relationships/hyperlink" Target="https://login.consultant.ru/link/?req=doc&amp;base=LAW&amp;n=130745&amp;dst=100030" TargetMode = "External"/><Relationship Id="rId6903" Type="http://schemas.openxmlformats.org/officeDocument/2006/relationships/hyperlink" Target="https://login.consultant.ru/link/?req=doc&amp;base=LAW&amp;n=446159&amp;dst=100183" TargetMode = "External"/><Relationship Id="rId6904" Type="http://schemas.openxmlformats.org/officeDocument/2006/relationships/hyperlink" Target="https://login.consultant.ru/link/?req=doc&amp;base=LAW&amp;n=446159&amp;dst=100184" TargetMode = "External"/><Relationship Id="rId6905" Type="http://schemas.openxmlformats.org/officeDocument/2006/relationships/hyperlink" Target="https://login.consultant.ru/link/?req=doc&amp;base=LAW&amp;n=446159&amp;dst=100189" TargetMode = "External"/><Relationship Id="rId6906" Type="http://schemas.openxmlformats.org/officeDocument/2006/relationships/hyperlink" Target="https://login.consultant.ru/link/?req=doc&amp;base=LAW&amp;n=511788" TargetMode = "External"/><Relationship Id="rId6907" Type="http://schemas.openxmlformats.org/officeDocument/2006/relationships/hyperlink" Target="https://login.consultant.ru/link/?req=doc&amp;base=LAW&amp;n=57314&amp;dst=100026" TargetMode = "External"/><Relationship Id="rId6908" Type="http://schemas.openxmlformats.org/officeDocument/2006/relationships/hyperlink" Target="https://login.consultant.ru/link/?req=doc&amp;base=LAW&amp;n=501483&amp;dst=100836" TargetMode = "External"/><Relationship Id="rId6909" Type="http://schemas.openxmlformats.org/officeDocument/2006/relationships/hyperlink" Target="https://login.consultant.ru/link/?req=doc&amp;base=LAW&amp;n=201285&amp;dst=100305" TargetMode = "External"/><Relationship Id="rId6910" Type="http://schemas.openxmlformats.org/officeDocument/2006/relationships/hyperlink" Target="https://login.consultant.ru/link/?req=doc&amp;base=LAW&amp;n=149647&amp;dst=100089" TargetMode = "External"/><Relationship Id="rId6911" Type="http://schemas.openxmlformats.org/officeDocument/2006/relationships/hyperlink" Target="https://login.consultant.ru/link/?req=doc&amp;base=LAW&amp;n=523210&amp;dst=100570" TargetMode = "External"/><Relationship Id="rId6912" Type="http://schemas.openxmlformats.org/officeDocument/2006/relationships/hyperlink" Target="https://login.consultant.ru/link/?req=doc&amp;base=LAW&amp;n=446159&amp;dst=100190" TargetMode = "External"/><Relationship Id="rId6913" Type="http://schemas.openxmlformats.org/officeDocument/2006/relationships/hyperlink" Target="https://login.consultant.ru/link/?req=doc&amp;base=LAW&amp;n=176172&amp;dst=100063" TargetMode = "External"/><Relationship Id="rId6914" Type="http://schemas.openxmlformats.org/officeDocument/2006/relationships/hyperlink" Target="https://login.consultant.ru/link/?req=doc&amp;base=LAW&amp;n=219003&amp;dst=100016" TargetMode = "External"/><Relationship Id="rId6915" Type="http://schemas.openxmlformats.org/officeDocument/2006/relationships/hyperlink" Target="https://login.consultant.ru/link/?req=doc&amp;base=LAW&amp;n=326892&amp;dst=100121" TargetMode = "External"/><Relationship Id="rId6916" Type="http://schemas.openxmlformats.org/officeDocument/2006/relationships/hyperlink" Target="https://login.consultant.ru/link/?req=doc&amp;base=LAW&amp;n=404040&amp;dst=100030" TargetMode = "External"/><Relationship Id="rId6917" Type="http://schemas.openxmlformats.org/officeDocument/2006/relationships/hyperlink" Target="https://login.consultant.ru/link/?req=doc&amp;base=LAW&amp;n=404030&amp;dst=100022" TargetMode = "External"/><Relationship Id="rId6918" Type="http://schemas.openxmlformats.org/officeDocument/2006/relationships/hyperlink" Target="https://login.consultant.ru/link/?req=doc&amp;base=LAW&amp;n=434569&amp;dst=100019" TargetMode = "External"/><Relationship Id="rId6919" Type="http://schemas.openxmlformats.org/officeDocument/2006/relationships/hyperlink" Target="https://login.consultant.ru/link/?req=doc&amp;base=LAW&amp;n=449360&amp;dst=100017" TargetMode = "External"/><Relationship Id="rId6920" Type="http://schemas.openxmlformats.org/officeDocument/2006/relationships/hyperlink" Target="https://login.consultant.ru/link/?req=doc&amp;base=LAW&amp;n=465605&amp;dst=100035" TargetMode = "External"/><Relationship Id="rId6921" Type="http://schemas.openxmlformats.org/officeDocument/2006/relationships/hyperlink" Target="https://login.consultant.ru/link/?req=doc&amp;base=LAW&amp;n=195926&amp;dst=100012" TargetMode = "External"/><Relationship Id="rId6922" Type="http://schemas.openxmlformats.org/officeDocument/2006/relationships/hyperlink" Target="https://login.consultant.ru/link/?req=doc&amp;base=LAW&amp;n=446159&amp;dst=100202" TargetMode = "External"/><Relationship Id="rId6923" Type="http://schemas.openxmlformats.org/officeDocument/2006/relationships/hyperlink" Target="https://login.consultant.ru/link/?req=doc&amp;base=LAW&amp;n=195926&amp;dst=100023" TargetMode = "External"/><Relationship Id="rId6924" Type="http://schemas.openxmlformats.org/officeDocument/2006/relationships/hyperlink" Target="https://login.consultant.ru/link/?req=doc&amp;base=LAW&amp;n=446159&amp;dst=100204" TargetMode = "External"/><Relationship Id="rId6925" Type="http://schemas.openxmlformats.org/officeDocument/2006/relationships/hyperlink" Target="https://login.consultant.ru/link/?req=doc&amp;base=LAW&amp;n=201285&amp;dst=100306" TargetMode = "External"/><Relationship Id="rId6926" Type="http://schemas.openxmlformats.org/officeDocument/2006/relationships/hyperlink" Target="https://login.consultant.ru/link/?req=doc&amp;base=LAW&amp;n=117532&amp;dst=100042" TargetMode = "External"/><Relationship Id="rId6927" Type="http://schemas.openxmlformats.org/officeDocument/2006/relationships/hyperlink" Target="https://login.consultant.ru/link/?req=doc&amp;base=LAW&amp;n=169838&amp;dst=100063" TargetMode = "External"/><Relationship Id="rId6928" Type="http://schemas.openxmlformats.org/officeDocument/2006/relationships/hyperlink" Target="https://login.consultant.ru/link/?req=doc&amp;base=LAW&amp;n=103113&amp;dst=100071" TargetMode = "External"/><Relationship Id="rId6929" Type="http://schemas.openxmlformats.org/officeDocument/2006/relationships/hyperlink" Target="https://login.consultant.ru/link/?req=doc&amp;base=LAW&amp;n=446159&amp;dst=100206" TargetMode = "External"/><Relationship Id="rId6930" Type="http://schemas.openxmlformats.org/officeDocument/2006/relationships/hyperlink" Target="https://login.consultant.ru/link/?req=doc&amp;base=LAW&amp;n=188331&amp;dst=100076" TargetMode = "External"/><Relationship Id="rId6931" Type="http://schemas.openxmlformats.org/officeDocument/2006/relationships/hyperlink" Target="https://login.consultant.ru/link/?req=doc&amp;base=LAW&amp;n=517384&amp;dst=100029" TargetMode = "External"/><Relationship Id="rId6932" Type="http://schemas.openxmlformats.org/officeDocument/2006/relationships/hyperlink" Target="https://login.consultant.ru/link/?req=doc&amp;base=LAW&amp;n=446159&amp;dst=100208" TargetMode = "External"/><Relationship Id="rId6933" Type="http://schemas.openxmlformats.org/officeDocument/2006/relationships/hyperlink" Target="https://login.consultant.ru/link/?req=doc&amp;base=LAW&amp;n=446159&amp;dst=100209" TargetMode = "External"/><Relationship Id="rId6934" Type="http://schemas.openxmlformats.org/officeDocument/2006/relationships/hyperlink" Target="https://login.consultant.ru/link/?req=doc&amp;base=LAW&amp;n=446159&amp;dst=100210" TargetMode = "External"/><Relationship Id="rId6935" Type="http://schemas.openxmlformats.org/officeDocument/2006/relationships/hyperlink" Target="https://login.consultant.ru/link/?req=doc&amp;base=LAW&amp;n=446159&amp;dst=100211" TargetMode = "External"/><Relationship Id="rId6936" Type="http://schemas.openxmlformats.org/officeDocument/2006/relationships/hyperlink" Target="https://login.consultant.ru/link/?req=doc&amp;base=LAW&amp;n=446159&amp;dst=100212" TargetMode = "External"/><Relationship Id="rId6937" Type="http://schemas.openxmlformats.org/officeDocument/2006/relationships/hyperlink" Target="https://login.consultant.ru/link/?req=doc&amp;base=LAW&amp;n=148496&amp;dst=100066" TargetMode = "External"/><Relationship Id="rId6938" Type="http://schemas.openxmlformats.org/officeDocument/2006/relationships/hyperlink" Target="https://login.consultant.ru/link/?req=doc&amp;base=LAW&amp;n=446159&amp;dst=100213" TargetMode = "External"/><Relationship Id="rId6939" Type="http://schemas.openxmlformats.org/officeDocument/2006/relationships/hyperlink" Target="https://login.consultant.ru/link/?req=doc&amp;base=LAW&amp;n=148496&amp;dst=100067" TargetMode = "External"/><Relationship Id="rId6940" Type="http://schemas.openxmlformats.org/officeDocument/2006/relationships/hyperlink" Target="https://login.consultant.ru/link/?req=doc&amp;base=LAW&amp;n=446159&amp;dst=100214" TargetMode = "External"/><Relationship Id="rId6941" Type="http://schemas.openxmlformats.org/officeDocument/2006/relationships/hyperlink" Target="https://login.consultant.ru/link/?req=doc&amp;base=LAW&amp;n=446159&amp;dst=100215" TargetMode = "External"/><Relationship Id="rId6942" Type="http://schemas.openxmlformats.org/officeDocument/2006/relationships/hyperlink" Target="https://login.consultant.ru/link/?req=doc&amp;base=LAW&amp;n=446159&amp;dst=100218" TargetMode = "External"/><Relationship Id="rId6943" Type="http://schemas.openxmlformats.org/officeDocument/2006/relationships/hyperlink" Target="https://login.consultant.ru/link/?req=doc&amp;base=LAW&amp;n=494938&amp;dst=100039" TargetMode = "External"/><Relationship Id="rId6944" Type="http://schemas.openxmlformats.org/officeDocument/2006/relationships/hyperlink" Target="https://login.consultant.ru/link/?req=doc&amp;base=LAW&amp;n=201285&amp;dst=100315" TargetMode = "External"/><Relationship Id="rId6945" Type="http://schemas.openxmlformats.org/officeDocument/2006/relationships/hyperlink" Target="https://login.consultant.ru/link/?req=doc&amp;base=LAW&amp;n=102922&amp;dst=100037" TargetMode = "External"/><Relationship Id="rId6946" Type="http://schemas.openxmlformats.org/officeDocument/2006/relationships/hyperlink" Target="https://login.consultant.ru/link/?req=doc&amp;base=LAW&amp;n=169838&amp;dst=100064" TargetMode = "External"/><Relationship Id="rId6947" Type="http://schemas.openxmlformats.org/officeDocument/2006/relationships/hyperlink" Target="https://login.consultant.ru/link/?req=doc&amp;base=LAW&amp;n=125464&amp;dst=100030" TargetMode = "External"/><Relationship Id="rId6948" Type="http://schemas.openxmlformats.org/officeDocument/2006/relationships/hyperlink" Target="https://login.consultant.ru/link/?req=doc&amp;base=LAW&amp;n=148496&amp;dst=100070" TargetMode = "External"/><Relationship Id="rId6949" Type="http://schemas.openxmlformats.org/officeDocument/2006/relationships/hyperlink" Target="https://login.consultant.ru/link/?req=doc&amp;base=LAW&amp;n=160066&amp;dst=100016" TargetMode = "External"/><Relationship Id="rId6950" Type="http://schemas.openxmlformats.org/officeDocument/2006/relationships/hyperlink" Target="https://login.consultant.ru/link/?req=doc&amp;base=LAW&amp;n=446159&amp;dst=100220" TargetMode = "External"/><Relationship Id="rId6951" Type="http://schemas.openxmlformats.org/officeDocument/2006/relationships/hyperlink" Target="https://login.consultant.ru/link/?req=doc&amp;base=LAW&amp;n=188331&amp;dst=100077" TargetMode = "External"/><Relationship Id="rId6952" Type="http://schemas.openxmlformats.org/officeDocument/2006/relationships/hyperlink" Target="https://login.consultant.ru/link/?req=doc&amp;base=LAW&amp;n=219003&amp;dst=100017" TargetMode = "External"/><Relationship Id="rId6953" Type="http://schemas.openxmlformats.org/officeDocument/2006/relationships/hyperlink" Target="https://login.consultant.ru/link/?req=doc&amp;base=LAW&amp;n=220284&amp;dst=100032" TargetMode = "External"/><Relationship Id="rId6954" Type="http://schemas.openxmlformats.org/officeDocument/2006/relationships/hyperlink" Target="https://login.consultant.ru/link/?req=doc&amp;base=LAW&amp;n=319588&amp;dst=100019" TargetMode = "External"/><Relationship Id="rId6955" Type="http://schemas.openxmlformats.org/officeDocument/2006/relationships/hyperlink" Target="https://login.consultant.ru/link/?req=doc&amp;base=LAW&amp;n=326892&amp;dst=100122" TargetMode = "External"/><Relationship Id="rId6956" Type="http://schemas.openxmlformats.org/officeDocument/2006/relationships/hyperlink" Target="https://login.consultant.ru/link/?req=doc&amp;base=LAW&amp;n=494938&amp;dst=100040" TargetMode = "External"/><Relationship Id="rId6957" Type="http://schemas.openxmlformats.org/officeDocument/2006/relationships/hyperlink" Target="https://login.consultant.ru/link/?req=doc&amp;base=LAW&amp;n=446159&amp;dst=100222" TargetMode = "External"/><Relationship Id="rId6958" Type="http://schemas.openxmlformats.org/officeDocument/2006/relationships/hyperlink" Target="https://login.consultant.ru/link/?req=doc&amp;base=LAW&amp;n=446159&amp;dst=100223" TargetMode = "External"/><Relationship Id="rId6959" Type="http://schemas.openxmlformats.org/officeDocument/2006/relationships/hyperlink" Target="https://login.consultant.ru/link/?req=doc&amp;base=LAW&amp;n=494938&amp;dst=100042" TargetMode = "External"/><Relationship Id="rId6960" Type="http://schemas.openxmlformats.org/officeDocument/2006/relationships/hyperlink" Target="https://login.consultant.ru/link/?req=doc&amp;base=LAW&amp;n=446159&amp;dst=100224" TargetMode = "External"/><Relationship Id="rId6961" Type="http://schemas.openxmlformats.org/officeDocument/2006/relationships/hyperlink" Target="https://login.consultant.ru/link/?req=doc&amp;base=LAW&amp;n=494938&amp;dst=100043" TargetMode = "External"/><Relationship Id="rId6962" Type="http://schemas.openxmlformats.org/officeDocument/2006/relationships/hyperlink" Target="https://login.consultant.ru/link/?req=doc&amp;base=LAW&amp;n=446159&amp;dst=100225" TargetMode = "External"/><Relationship Id="rId6963" Type="http://schemas.openxmlformats.org/officeDocument/2006/relationships/hyperlink" Target="https://login.consultant.ru/link/?req=doc&amp;base=LAW&amp;n=494938&amp;dst=100044" TargetMode = "External"/><Relationship Id="rId6964" Type="http://schemas.openxmlformats.org/officeDocument/2006/relationships/hyperlink" Target="https://login.consultant.ru/link/?req=doc&amp;base=LAW&amp;n=446159&amp;dst=100226" TargetMode = "External"/><Relationship Id="rId6965" Type="http://schemas.openxmlformats.org/officeDocument/2006/relationships/hyperlink" Target="https://login.consultant.ru/link/?req=doc&amp;base=LAW&amp;n=494938&amp;dst=100045" TargetMode = "External"/><Relationship Id="rId6966" Type="http://schemas.openxmlformats.org/officeDocument/2006/relationships/hyperlink" Target="https://login.consultant.ru/link/?req=doc&amp;base=LAW&amp;n=446159&amp;dst=100227" TargetMode = "External"/><Relationship Id="rId6967" Type="http://schemas.openxmlformats.org/officeDocument/2006/relationships/hyperlink" Target="https://login.consultant.ru/link/?req=doc&amp;base=LAW&amp;n=494938&amp;dst=100046" TargetMode = "External"/><Relationship Id="rId6968" Type="http://schemas.openxmlformats.org/officeDocument/2006/relationships/hyperlink" Target="https://login.consultant.ru/link/?req=doc&amp;base=LAW&amp;n=102922&amp;dst=100038" TargetMode = "External"/><Relationship Id="rId6969" Type="http://schemas.openxmlformats.org/officeDocument/2006/relationships/hyperlink" Target="https://login.consultant.ru/link/?req=doc&amp;base=LAW&amp;n=148496&amp;dst=100071" TargetMode = "External"/><Relationship Id="rId6970" Type="http://schemas.openxmlformats.org/officeDocument/2006/relationships/hyperlink" Target="https://login.consultant.ru/link/?req=doc&amp;base=LAW&amp;n=160066&amp;dst=100017" TargetMode = "External"/><Relationship Id="rId6971" Type="http://schemas.openxmlformats.org/officeDocument/2006/relationships/hyperlink" Target="https://login.consultant.ru/link/?req=doc&amp;base=LAW&amp;n=494938&amp;dst=100047" TargetMode = "External"/><Relationship Id="rId6972" Type="http://schemas.openxmlformats.org/officeDocument/2006/relationships/hyperlink" Target="https://login.consultant.ru/link/?req=doc&amp;base=LAW&amp;n=446159&amp;dst=100228" TargetMode = "External"/><Relationship Id="rId6973" Type="http://schemas.openxmlformats.org/officeDocument/2006/relationships/hyperlink" Target="https://login.consultant.ru/link/?req=doc&amp;base=LAW&amp;n=446159&amp;dst=100230" TargetMode = "External"/><Relationship Id="rId6974" Type="http://schemas.openxmlformats.org/officeDocument/2006/relationships/hyperlink" Target="https://login.consultant.ru/link/?req=doc&amp;base=LAW&amp;n=201285&amp;dst=100326" TargetMode = "External"/><Relationship Id="rId6975" Type="http://schemas.openxmlformats.org/officeDocument/2006/relationships/hyperlink" Target="https://login.consultant.ru/link/?req=doc&amp;base=LAW&amp;n=298681&amp;dst=100128" TargetMode = "External"/><Relationship Id="rId6976" Type="http://schemas.openxmlformats.org/officeDocument/2006/relationships/hyperlink" Target="https://login.consultant.ru/link/?req=doc&amp;base=LAW&amp;n=446159&amp;dst=100232" TargetMode = "External"/><Relationship Id="rId6977" Type="http://schemas.openxmlformats.org/officeDocument/2006/relationships/hyperlink" Target="https://login.consultant.ru/link/?req=doc&amp;base=LAW&amp;n=220284&amp;dst=100033" TargetMode = "External"/><Relationship Id="rId6978" Type="http://schemas.openxmlformats.org/officeDocument/2006/relationships/hyperlink" Target="https://login.consultant.ru/link/?req=doc&amp;base=LAW&amp;n=494748&amp;dst=100155" TargetMode = "External"/><Relationship Id="rId6979" Type="http://schemas.openxmlformats.org/officeDocument/2006/relationships/hyperlink" Target="https://login.consultant.ru/link/?req=doc&amp;base=LAW&amp;n=446159&amp;dst=100234" TargetMode = "External"/><Relationship Id="rId6980" Type="http://schemas.openxmlformats.org/officeDocument/2006/relationships/hyperlink" Target="https://login.consultant.ru/link/?req=doc&amp;base=LAW&amp;n=201285&amp;dst=100327" TargetMode = "External"/><Relationship Id="rId6981" Type="http://schemas.openxmlformats.org/officeDocument/2006/relationships/hyperlink" Target="https://login.consultant.ru/link/?req=doc&amp;base=LAW&amp;n=446159&amp;dst=100235" TargetMode = "External"/><Relationship Id="rId6982" Type="http://schemas.openxmlformats.org/officeDocument/2006/relationships/hyperlink" Target="https://login.consultant.ru/link/?req=doc&amp;base=LAW&amp;n=201285&amp;dst=100327" TargetMode = "External"/><Relationship Id="rId6983" Type="http://schemas.openxmlformats.org/officeDocument/2006/relationships/hyperlink" Target="https://login.consultant.ru/link/?req=doc&amp;base=LAW&amp;n=446159&amp;dst=100236" TargetMode = "External"/><Relationship Id="rId6984" Type="http://schemas.openxmlformats.org/officeDocument/2006/relationships/hyperlink" Target="https://login.consultant.ru/link/?req=doc&amp;base=LAW&amp;n=201285&amp;dst=100327" TargetMode = "External"/><Relationship Id="rId6985" Type="http://schemas.openxmlformats.org/officeDocument/2006/relationships/hyperlink" Target="https://login.consultant.ru/link/?req=doc&amp;base=LAW&amp;n=446159&amp;dst=100237" TargetMode = "External"/><Relationship Id="rId6986" Type="http://schemas.openxmlformats.org/officeDocument/2006/relationships/hyperlink" Target="https://login.consultant.ru/link/?req=doc&amp;base=LAW&amp;n=298681&amp;dst=100129" TargetMode = "External"/><Relationship Id="rId6987" Type="http://schemas.openxmlformats.org/officeDocument/2006/relationships/hyperlink" Target="https://login.consultant.ru/link/?req=doc&amp;base=LAW&amp;n=446159&amp;dst=100238" TargetMode = "External"/><Relationship Id="rId6988" Type="http://schemas.openxmlformats.org/officeDocument/2006/relationships/hyperlink" Target="https://login.consultant.ru/link/?req=doc&amp;base=LAW&amp;n=499738&amp;dst=100036" TargetMode = "External"/><Relationship Id="rId6989" Type="http://schemas.openxmlformats.org/officeDocument/2006/relationships/hyperlink" Target="https://login.consultant.ru/link/?req=doc&amp;base=LAW&amp;n=532904&amp;dst=264" TargetMode = "External"/><Relationship Id="rId6990" Type="http://schemas.openxmlformats.org/officeDocument/2006/relationships/hyperlink" Target="https://login.consultant.ru/link/?req=doc&amp;base=LAW&amp;n=153470&amp;dst=100061" TargetMode = "External"/><Relationship Id="rId6991" Type="http://schemas.openxmlformats.org/officeDocument/2006/relationships/hyperlink" Target="https://login.consultant.ru/link/?req=doc&amp;base=LAW&amp;n=499738&amp;dst=100037" TargetMode = "External"/><Relationship Id="rId6992" Type="http://schemas.openxmlformats.org/officeDocument/2006/relationships/hyperlink" Target="https://login.consultant.ru/link/?req=doc&amp;base=LAW&amp;n=446159&amp;dst=100240" TargetMode = "External"/><Relationship Id="rId6993" Type="http://schemas.openxmlformats.org/officeDocument/2006/relationships/hyperlink" Target="https://login.consultant.ru/link/?req=doc&amp;base=LAW&amp;n=220284&amp;dst=100034" TargetMode = "External"/><Relationship Id="rId6994" Type="http://schemas.openxmlformats.org/officeDocument/2006/relationships/hyperlink" Target="https://login.consultant.ru/link/?req=doc&amp;base=LAW&amp;n=320404&amp;dst=100018" TargetMode = "External"/><Relationship Id="rId6995" Type="http://schemas.openxmlformats.org/officeDocument/2006/relationships/hyperlink" Target="https://login.consultant.ru/link/?req=doc&amp;base=LAW&amp;n=446159&amp;dst=100242" TargetMode = "External"/><Relationship Id="rId6996" Type="http://schemas.openxmlformats.org/officeDocument/2006/relationships/hyperlink" Target="https://login.consultant.ru/link/?req=doc&amp;base=LAW&amp;n=89573&amp;dst=100020" TargetMode = "External"/><Relationship Id="rId6997" Type="http://schemas.openxmlformats.org/officeDocument/2006/relationships/hyperlink" Target="https://login.consultant.ru/link/?req=doc&amp;base=LAW&amp;n=285578&amp;dst=100009" TargetMode = "External"/><Relationship Id="rId6998" Type="http://schemas.openxmlformats.org/officeDocument/2006/relationships/hyperlink" Target="https://login.consultant.ru/link/?req=doc&amp;base=LAW&amp;n=89573&amp;dst=100022" TargetMode = "External"/><Relationship Id="rId6999" Type="http://schemas.openxmlformats.org/officeDocument/2006/relationships/hyperlink" Target="https://login.consultant.ru/link/?req=doc&amp;base=LAW&amp;n=285578&amp;dst=100010" TargetMode = "External"/><Relationship Id="rId7000" Type="http://schemas.openxmlformats.org/officeDocument/2006/relationships/hyperlink" Target="https://login.consultant.ru/link/?req=doc&amp;base=LAW&amp;n=446159&amp;dst=100243" TargetMode = "External"/><Relationship Id="rId7001" Type="http://schemas.openxmlformats.org/officeDocument/2006/relationships/hyperlink" Target="https://login.consultant.ru/link/?req=doc&amp;base=LAW&amp;n=446159&amp;dst=100245" TargetMode = "External"/><Relationship Id="rId7002" Type="http://schemas.openxmlformats.org/officeDocument/2006/relationships/hyperlink" Target="https://login.consultant.ru/link/?req=doc&amp;base=LAW&amp;n=217313&amp;dst=100095" TargetMode = "External"/><Relationship Id="rId7003" Type="http://schemas.openxmlformats.org/officeDocument/2006/relationships/hyperlink" Target="https://login.consultant.ru/link/?req=doc&amp;base=LAW&amp;n=494938&amp;dst=100048" TargetMode = "External"/><Relationship Id="rId7004" Type="http://schemas.openxmlformats.org/officeDocument/2006/relationships/hyperlink" Target="https://login.consultant.ru/link/?req=doc&amp;base=LAW&amp;n=446159&amp;dst=100246" TargetMode = "External"/><Relationship Id="rId7005" Type="http://schemas.openxmlformats.org/officeDocument/2006/relationships/hyperlink" Target="https://login.consultant.ru/link/?req=doc&amp;base=LAW&amp;n=217313&amp;dst=100096" TargetMode = "External"/><Relationship Id="rId7006" Type="http://schemas.openxmlformats.org/officeDocument/2006/relationships/hyperlink" Target="https://login.consultant.ru/link/?req=doc&amp;base=LAW&amp;n=511104&amp;dst=100019" TargetMode = "External"/><Relationship Id="rId7007" Type="http://schemas.openxmlformats.org/officeDocument/2006/relationships/hyperlink" Target="https://login.consultant.ru/link/?req=doc&amp;base=LAW&amp;n=217313&amp;dst=100098" TargetMode = "External"/><Relationship Id="rId7008" Type="http://schemas.openxmlformats.org/officeDocument/2006/relationships/hyperlink" Target="https://login.consultant.ru/link/?req=doc&amp;base=LAW&amp;n=511104&amp;dst=100020" TargetMode = "External"/><Relationship Id="rId7009" Type="http://schemas.openxmlformats.org/officeDocument/2006/relationships/hyperlink" Target="https://login.consultant.ru/link/?req=doc&amp;base=LAW&amp;n=511104&amp;dst=100021" TargetMode = "External"/><Relationship Id="rId7010" Type="http://schemas.openxmlformats.org/officeDocument/2006/relationships/hyperlink" Target="https://login.consultant.ru/link/?req=doc&amp;base=LAW&amp;n=511104&amp;dst=100023" TargetMode = "External"/><Relationship Id="rId7011" Type="http://schemas.openxmlformats.org/officeDocument/2006/relationships/hyperlink" Target="https://login.consultant.ru/link/?req=doc&amp;base=LAW&amp;n=61274&amp;dst=100015" TargetMode = "External"/><Relationship Id="rId7012" Type="http://schemas.openxmlformats.org/officeDocument/2006/relationships/hyperlink" Target="https://login.consultant.ru/link/?req=doc&amp;base=LAW&amp;n=446159&amp;dst=100248" TargetMode = "External"/><Relationship Id="rId7013" Type="http://schemas.openxmlformats.org/officeDocument/2006/relationships/hyperlink" Target="https://login.consultant.ru/link/?req=doc&amp;base=LAW&amp;n=201285&amp;dst=100328" TargetMode = "External"/><Relationship Id="rId7014" Type="http://schemas.openxmlformats.org/officeDocument/2006/relationships/hyperlink" Target="https://login.consultant.ru/link/?req=doc&amp;base=LAW&amp;n=125464&amp;dst=100031" TargetMode = "External"/><Relationship Id="rId7015" Type="http://schemas.openxmlformats.org/officeDocument/2006/relationships/hyperlink" Target="https://login.consultant.ru/link/?req=doc&amp;base=LAW&amp;n=446159&amp;dst=100249" TargetMode = "External"/><Relationship Id="rId7016" Type="http://schemas.openxmlformats.org/officeDocument/2006/relationships/hyperlink" Target="https://login.consultant.ru/link/?req=doc&amp;base=LAW&amp;n=446159&amp;dst=100250" TargetMode = "External"/><Relationship Id="rId7017" Type="http://schemas.openxmlformats.org/officeDocument/2006/relationships/hyperlink" Target="https://login.consultant.ru/link/?req=doc&amp;base=LAW&amp;n=446159&amp;dst=100255" TargetMode = "External"/><Relationship Id="rId7018" Type="http://schemas.openxmlformats.org/officeDocument/2006/relationships/hyperlink" Target="https://login.consultant.ru/link/?req=doc&amp;base=LAW&amp;n=201285&amp;dst=100329" TargetMode = "External"/><Relationship Id="rId7019" Type="http://schemas.openxmlformats.org/officeDocument/2006/relationships/hyperlink" Target="https://login.consultant.ru/link/?req=doc&amp;base=LAW&amp;n=103008&amp;dst=100059" TargetMode = "External"/><Relationship Id="rId7020" Type="http://schemas.openxmlformats.org/officeDocument/2006/relationships/hyperlink" Target="https://login.consultant.ru/link/?req=doc&amp;base=LAW&amp;n=441772&amp;dst=100116" TargetMode = "External"/><Relationship Id="rId7021" Type="http://schemas.openxmlformats.org/officeDocument/2006/relationships/hyperlink" Target="https://login.consultant.ru/link/?req=doc&amp;base=LAW&amp;n=495103&amp;dst=100093" TargetMode = "External"/><Relationship Id="rId7022" Type="http://schemas.openxmlformats.org/officeDocument/2006/relationships/hyperlink" Target="https://login.consultant.ru/link/?req=doc&amp;base=LAW&amp;n=125464&amp;dst=100033" TargetMode = "External"/><Relationship Id="rId7023" Type="http://schemas.openxmlformats.org/officeDocument/2006/relationships/hyperlink" Target="https://login.consultant.ru/link/?req=doc&amp;base=LAW&amp;n=441771&amp;dst=100014" TargetMode = "External"/><Relationship Id="rId7024" Type="http://schemas.openxmlformats.org/officeDocument/2006/relationships/hyperlink" Target="https://login.consultant.ru/link/?req=doc&amp;base=LAW&amp;n=286922&amp;dst=100247" TargetMode = "External"/><Relationship Id="rId7025" Type="http://schemas.openxmlformats.org/officeDocument/2006/relationships/hyperlink" Target="https://login.consultant.ru/link/?req=doc&amp;base=LAW&amp;n=131167&amp;dst=100069" TargetMode = "External"/><Relationship Id="rId7026" Type="http://schemas.openxmlformats.org/officeDocument/2006/relationships/hyperlink" Target="https://login.consultant.ru/link/?req=doc&amp;base=LAW&amp;n=153470&amp;dst=100063" TargetMode = "External"/><Relationship Id="rId7027" Type="http://schemas.openxmlformats.org/officeDocument/2006/relationships/hyperlink" Target="https://login.consultant.ru/link/?req=doc&amp;base=LAW&amp;n=158405&amp;dst=100074" TargetMode = "External"/><Relationship Id="rId7028" Type="http://schemas.openxmlformats.org/officeDocument/2006/relationships/hyperlink" Target="https://login.consultant.ru/link/?req=doc&amp;base=LAW&amp;n=446159&amp;dst=100257" TargetMode = "External"/><Relationship Id="rId7029" Type="http://schemas.openxmlformats.org/officeDocument/2006/relationships/hyperlink" Target="https://login.consultant.ru/link/?req=doc&amp;base=LAW&amp;n=173186&amp;dst=100018" TargetMode = "External"/><Relationship Id="rId7030" Type="http://schemas.openxmlformats.org/officeDocument/2006/relationships/hyperlink" Target="https://login.consultant.ru/link/?req=doc&amp;base=LAW&amp;n=182886&amp;dst=100023" TargetMode = "External"/><Relationship Id="rId7031" Type="http://schemas.openxmlformats.org/officeDocument/2006/relationships/hyperlink" Target="https://login.consultant.ru/link/?req=doc&amp;base=LAW&amp;n=511709&amp;dst=100415" TargetMode = "External"/><Relationship Id="rId7032" Type="http://schemas.openxmlformats.org/officeDocument/2006/relationships/hyperlink" Target="https://login.consultant.ru/link/?req=doc&amp;base=LAW&amp;n=182643&amp;dst=100107" TargetMode = "External"/><Relationship Id="rId7033" Type="http://schemas.openxmlformats.org/officeDocument/2006/relationships/hyperlink" Target="https://login.consultant.ru/link/?req=doc&amp;base=LAW&amp;n=190447&amp;dst=100026" TargetMode = "External"/><Relationship Id="rId7034" Type="http://schemas.openxmlformats.org/officeDocument/2006/relationships/hyperlink" Target="https://login.consultant.ru/link/?req=doc&amp;base=LAW&amp;n=197414&amp;dst=100020" TargetMode = "External"/><Relationship Id="rId7035" Type="http://schemas.openxmlformats.org/officeDocument/2006/relationships/hyperlink" Target="https://login.consultant.ru/link/?req=doc&amp;base=LAW&amp;n=197409&amp;dst=100024" TargetMode = "External"/><Relationship Id="rId7036" Type="http://schemas.openxmlformats.org/officeDocument/2006/relationships/hyperlink" Target="https://login.consultant.ru/link/?req=doc&amp;base=LAW&amp;n=436421&amp;dst=100163" TargetMode = "External"/><Relationship Id="rId7037" Type="http://schemas.openxmlformats.org/officeDocument/2006/relationships/hyperlink" Target="https://login.consultant.ru/link/?req=doc&amp;base=LAW&amp;n=209013&amp;dst=100014" TargetMode = "External"/><Relationship Id="rId7038" Type="http://schemas.openxmlformats.org/officeDocument/2006/relationships/hyperlink" Target="https://login.consultant.ru/link/?req=doc&amp;base=LAW&amp;n=220284&amp;dst=100036" TargetMode = "External"/><Relationship Id="rId7039" Type="http://schemas.openxmlformats.org/officeDocument/2006/relationships/hyperlink" Target="https://login.consultant.ru/link/?req=doc&amp;base=LAW&amp;n=286704&amp;dst=100031" TargetMode = "External"/><Relationship Id="rId7040" Type="http://schemas.openxmlformats.org/officeDocument/2006/relationships/hyperlink" Target="https://login.consultant.ru/link/?req=doc&amp;base=LAW&amp;n=301058&amp;dst=100017" TargetMode = "External"/><Relationship Id="rId7041" Type="http://schemas.openxmlformats.org/officeDocument/2006/relationships/hyperlink" Target="https://login.consultant.ru/link/?req=doc&amp;base=LAW&amp;n=394123&amp;dst=100305" TargetMode = "External"/><Relationship Id="rId7042" Type="http://schemas.openxmlformats.org/officeDocument/2006/relationships/hyperlink" Target="https://login.consultant.ru/link/?req=doc&amp;base=LAW&amp;n=329276&amp;dst=100017" TargetMode = "External"/><Relationship Id="rId7043" Type="http://schemas.openxmlformats.org/officeDocument/2006/relationships/hyperlink" Target="https://login.consultant.ru/link/?req=doc&amp;base=LAW&amp;n=372698&amp;dst=100020" TargetMode = "External"/><Relationship Id="rId7044" Type="http://schemas.openxmlformats.org/officeDocument/2006/relationships/hyperlink" Target="https://login.consultant.ru/link/?req=doc&amp;base=LAW&amp;n=419077&amp;dst=100016" TargetMode = "External"/><Relationship Id="rId7045" Type="http://schemas.openxmlformats.org/officeDocument/2006/relationships/hyperlink" Target="https://login.consultant.ru/link/?req=doc&amp;base=LAW&amp;n=431844&amp;dst=100030" TargetMode = "External"/><Relationship Id="rId7046" Type="http://schemas.openxmlformats.org/officeDocument/2006/relationships/hyperlink" Target="https://login.consultant.ru/link/?req=doc&amp;base=LAW&amp;n=434578&amp;dst=100026" TargetMode = "External"/><Relationship Id="rId7047" Type="http://schemas.openxmlformats.org/officeDocument/2006/relationships/hyperlink" Target="https://login.consultant.ru/link/?req=doc&amp;base=LAW&amp;n=453871&amp;dst=100038" TargetMode = "External"/><Relationship Id="rId7048" Type="http://schemas.openxmlformats.org/officeDocument/2006/relationships/hyperlink" Target="https://login.consultant.ru/link/?req=doc&amp;base=LAW&amp;n=509325&amp;dst=100081" TargetMode = "External"/><Relationship Id="rId7049" Type="http://schemas.openxmlformats.org/officeDocument/2006/relationships/hyperlink" Target="https://login.consultant.ru/link/?req=doc&amp;base=LAW&amp;n=511068&amp;dst=100107" TargetMode = "External"/><Relationship Id="rId7050" Type="http://schemas.openxmlformats.org/officeDocument/2006/relationships/hyperlink" Target="https://login.consultant.ru/link/?req=doc&amp;base=LAW&amp;n=173186&amp;dst=100020" TargetMode = "External"/><Relationship Id="rId7051" Type="http://schemas.openxmlformats.org/officeDocument/2006/relationships/hyperlink" Target="https://login.consultant.ru/link/?req=doc&amp;base=LAW&amp;n=511709&amp;dst=100416" TargetMode = "External"/><Relationship Id="rId7052" Type="http://schemas.openxmlformats.org/officeDocument/2006/relationships/hyperlink" Target="https://login.consultant.ru/link/?req=doc&amp;base=LAW&amp;n=182643&amp;dst=100108" TargetMode = "External"/><Relationship Id="rId7053" Type="http://schemas.openxmlformats.org/officeDocument/2006/relationships/hyperlink" Target="https://login.consultant.ru/link/?req=doc&amp;base=LAW&amp;n=190447&amp;dst=100027" TargetMode = "External"/><Relationship Id="rId7054" Type="http://schemas.openxmlformats.org/officeDocument/2006/relationships/hyperlink" Target="https://login.consultant.ru/link/?req=doc&amp;base=LAW&amp;n=197414&amp;dst=100021" TargetMode = "External"/><Relationship Id="rId7055" Type="http://schemas.openxmlformats.org/officeDocument/2006/relationships/hyperlink" Target="https://login.consultant.ru/link/?req=doc&amp;base=LAW&amp;n=197409&amp;dst=100025" TargetMode = "External"/><Relationship Id="rId7056" Type="http://schemas.openxmlformats.org/officeDocument/2006/relationships/hyperlink" Target="https://login.consultant.ru/link/?req=doc&amp;base=LAW&amp;n=436421&amp;dst=100165" TargetMode = "External"/><Relationship Id="rId7057" Type="http://schemas.openxmlformats.org/officeDocument/2006/relationships/hyperlink" Target="https://login.consultant.ru/link/?req=doc&amp;base=LAW&amp;n=220284&amp;dst=100038" TargetMode = "External"/><Relationship Id="rId7058" Type="http://schemas.openxmlformats.org/officeDocument/2006/relationships/hyperlink" Target="https://login.consultant.ru/link/?req=doc&amp;base=LAW&amp;n=301058&amp;dst=100018" TargetMode = "External"/><Relationship Id="rId7059" Type="http://schemas.openxmlformats.org/officeDocument/2006/relationships/hyperlink" Target="https://login.consultant.ru/link/?req=doc&amp;base=LAW&amp;n=394123&amp;dst=100307" TargetMode = "External"/><Relationship Id="rId7060" Type="http://schemas.openxmlformats.org/officeDocument/2006/relationships/hyperlink" Target="https://login.consultant.ru/link/?req=doc&amp;base=LAW&amp;n=329276&amp;dst=100019" TargetMode = "External"/><Relationship Id="rId7061" Type="http://schemas.openxmlformats.org/officeDocument/2006/relationships/hyperlink" Target="https://login.consultant.ru/link/?req=doc&amp;base=LAW&amp;n=372698&amp;dst=100021" TargetMode = "External"/><Relationship Id="rId7062" Type="http://schemas.openxmlformats.org/officeDocument/2006/relationships/hyperlink" Target="https://login.consultant.ru/link/?req=doc&amp;base=LAW&amp;n=419077&amp;dst=100017" TargetMode = "External"/><Relationship Id="rId7063" Type="http://schemas.openxmlformats.org/officeDocument/2006/relationships/hyperlink" Target="https://login.consultant.ru/link/?req=doc&amp;base=LAW&amp;n=431844&amp;dst=100031" TargetMode = "External"/><Relationship Id="rId7064" Type="http://schemas.openxmlformats.org/officeDocument/2006/relationships/hyperlink" Target="https://login.consultant.ru/link/?req=doc&amp;base=LAW&amp;n=453871&amp;dst=100039" TargetMode = "External"/><Relationship Id="rId7065" Type="http://schemas.openxmlformats.org/officeDocument/2006/relationships/hyperlink" Target="https://login.consultant.ru/link/?req=doc&amp;base=LAW&amp;n=509325&amp;dst=100082" TargetMode = "External"/><Relationship Id="rId7066" Type="http://schemas.openxmlformats.org/officeDocument/2006/relationships/hyperlink" Target="https://login.consultant.ru/link/?req=doc&amp;base=LAW&amp;n=511068&amp;dst=100109" TargetMode = "External"/><Relationship Id="rId7067" Type="http://schemas.openxmlformats.org/officeDocument/2006/relationships/hyperlink" Target="https://login.consultant.ru/link/?req=doc&amp;base=LAW&amp;n=173186&amp;dst=100021" TargetMode = "External"/><Relationship Id="rId7068" Type="http://schemas.openxmlformats.org/officeDocument/2006/relationships/hyperlink" Target="https://login.consultant.ru/link/?req=doc&amp;base=LAW&amp;n=182886&amp;dst=100025" TargetMode = "External"/><Relationship Id="rId7069" Type="http://schemas.openxmlformats.org/officeDocument/2006/relationships/hyperlink" Target="https://login.consultant.ru/link/?req=doc&amp;base=LAW&amp;n=436421&amp;dst=100166" TargetMode = "External"/><Relationship Id="rId7070" Type="http://schemas.openxmlformats.org/officeDocument/2006/relationships/hyperlink" Target="https://login.consultant.ru/link/?req=doc&amp;base=LAW&amp;n=209013&amp;dst=100016" TargetMode = "External"/><Relationship Id="rId7071" Type="http://schemas.openxmlformats.org/officeDocument/2006/relationships/hyperlink" Target="https://login.consultant.ru/link/?req=doc&amp;base=LAW&amp;n=220284&amp;dst=100039" TargetMode = "External"/><Relationship Id="rId7072" Type="http://schemas.openxmlformats.org/officeDocument/2006/relationships/hyperlink" Target="https://login.consultant.ru/link/?req=doc&amp;base=LAW&amp;n=394123&amp;dst=100308" TargetMode = "External"/><Relationship Id="rId7073" Type="http://schemas.openxmlformats.org/officeDocument/2006/relationships/hyperlink" Target="https://login.consultant.ru/link/?req=doc&amp;base=LAW&amp;n=434578&amp;dst=100028" TargetMode = "External"/><Relationship Id="rId7074" Type="http://schemas.openxmlformats.org/officeDocument/2006/relationships/hyperlink" Target="https://login.consultant.ru/link/?req=doc&amp;base=LAW&amp;n=511068&amp;dst=100110" TargetMode = "External"/><Relationship Id="rId7075" Type="http://schemas.openxmlformats.org/officeDocument/2006/relationships/hyperlink" Target="https://login.consultant.ru/link/?req=doc&amp;base=LAW&amp;n=173186&amp;dst=100022" TargetMode = "External"/><Relationship Id="rId7076" Type="http://schemas.openxmlformats.org/officeDocument/2006/relationships/hyperlink" Target="https://login.consultant.ru/link/?req=doc&amp;base=LAW&amp;n=182886&amp;dst=100026" TargetMode = "External"/><Relationship Id="rId7077" Type="http://schemas.openxmlformats.org/officeDocument/2006/relationships/hyperlink" Target="https://login.consultant.ru/link/?req=doc&amp;base=LAW&amp;n=436421&amp;dst=100167" TargetMode = "External"/><Relationship Id="rId7078" Type="http://schemas.openxmlformats.org/officeDocument/2006/relationships/hyperlink" Target="https://login.consultant.ru/link/?req=doc&amp;base=LAW&amp;n=209013&amp;dst=100017" TargetMode = "External"/><Relationship Id="rId7079" Type="http://schemas.openxmlformats.org/officeDocument/2006/relationships/hyperlink" Target="https://login.consultant.ru/link/?req=doc&amp;base=LAW&amp;n=220284&amp;dst=100040" TargetMode = "External"/><Relationship Id="rId7080" Type="http://schemas.openxmlformats.org/officeDocument/2006/relationships/hyperlink" Target="https://login.consultant.ru/link/?req=doc&amp;base=LAW&amp;n=394123&amp;dst=100309" TargetMode = "External"/><Relationship Id="rId7081" Type="http://schemas.openxmlformats.org/officeDocument/2006/relationships/hyperlink" Target="https://login.consultant.ru/link/?req=doc&amp;base=LAW&amp;n=329276&amp;dst=100020" TargetMode = "External"/><Relationship Id="rId7082" Type="http://schemas.openxmlformats.org/officeDocument/2006/relationships/hyperlink" Target="https://login.consultant.ru/link/?req=doc&amp;base=LAW&amp;n=434578&amp;dst=100029" TargetMode = "External"/><Relationship Id="rId7083" Type="http://schemas.openxmlformats.org/officeDocument/2006/relationships/hyperlink" Target="https://login.consultant.ru/link/?req=doc&amp;base=LAW&amp;n=511068&amp;dst=100111" TargetMode = "External"/><Relationship Id="rId7084" Type="http://schemas.openxmlformats.org/officeDocument/2006/relationships/hyperlink" Target="https://login.consultant.ru/link/?req=doc&amp;base=LAW&amp;n=173186&amp;dst=100023" TargetMode = "External"/><Relationship Id="rId7085" Type="http://schemas.openxmlformats.org/officeDocument/2006/relationships/hyperlink" Target="https://login.consultant.ru/link/?req=doc&amp;base=LAW&amp;n=436421&amp;dst=100168" TargetMode = "External"/><Relationship Id="rId7086" Type="http://schemas.openxmlformats.org/officeDocument/2006/relationships/hyperlink" Target="https://login.consultant.ru/link/?req=doc&amp;base=LAW&amp;n=220284&amp;dst=100041" TargetMode = "External"/><Relationship Id="rId7087" Type="http://schemas.openxmlformats.org/officeDocument/2006/relationships/hyperlink" Target="https://login.consultant.ru/link/?req=doc&amp;base=LAW&amp;n=394123&amp;dst=100310" TargetMode = "External"/><Relationship Id="rId7088" Type="http://schemas.openxmlformats.org/officeDocument/2006/relationships/hyperlink" Target="https://login.consultant.ru/link/?req=doc&amp;base=LAW&amp;n=329276&amp;dst=100021" TargetMode = "External"/><Relationship Id="rId7089" Type="http://schemas.openxmlformats.org/officeDocument/2006/relationships/hyperlink" Target="https://login.consultant.ru/link/?req=doc&amp;base=LAW&amp;n=511068&amp;dst=100112" TargetMode = "External"/><Relationship Id="rId7090" Type="http://schemas.openxmlformats.org/officeDocument/2006/relationships/hyperlink" Target="https://login.consultant.ru/link/?req=doc&amp;base=LAW&amp;n=446159&amp;dst=100258" TargetMode = "External"/><Relationship Id="rId7091" Type="http://schemas.openxmlformats.org/officeDocument/2006/relationships/hyperlink" Target="https://login.consultant.ru/link/?req=doc&amp;base=LAW&amp;n=441771&amp;dst=100016" TargetMode = "External"/><Relationship Id="rId7092" Type="http://schemas.openxmlformats.org/officeDocument/2006/relationships/hyperlink" Target="https://login.consultant.ru/link/?req=doc&amp;base=LAW&amp;n=201265&amp;dst=100320" TargetMode = "External"/><Relationship Id="rId7093" Type="http://schemas.openxmlformats.org/officeDocument/2006/relationships/hyperlink" Target="https://login.consultant.ru/link/?req=doc&amp;base=LAW&amp;n=329276&amp;dst=100022" TargetMode = "External"/><Relationship Id="rId7094" Type="http://schemas.openxmlformats.org/officeDocument/2006/relationships/hyperlink" Target="https://login.consultant.ru/link/?req=doc&amp;base=LAW&amp;n=528306&amp;dst=100015" TargetMode = "External"/><Relationship Id="rId7095" Type="http://schemas.openxmlformats.org/officeDocument/2006/relationships/hyperlink" Target="https://login.consultant.ru/link/?req=doc&amp;base=LAW&amp;n=446159&amp;dst=100265" TargetMode = "External"/><Relationship Id="rId7096" Type="http://schemas.openxmlformats.org/officeDocument/2006/relationships/hyperlink" Target="https://login.consultant.ru/link/?req=doc&amp;base=LAW&amp;n=511709&amp;dst=100417" TargetMode = "External"/><Relationship Id="rId7097" Type="http://schemas.openxmlformats.org/officeDocument/2006/relationships/hyperlink" Target="https://login.consultant.ru/link/?req=doc&amp;base=LAW&amp;n=201285&amp;dst=100337" TargetMode = "External"/><Relationship Id="rId7098" Type="http://schemas.openxmlformats.org/officeDocument/2006/relationships/hyperlink" Target="https://login.consultant.ru/link/?req=doc&amp;base=LAW&amp;n=509062&amp;dst=100021" TargetMode = "External"/><Relationship Id="rId7099" Type="http://schemas.openxmlformats.org/officeDocument/2006/relationships/hyperlink" Target="https://login.consultant.ru/link/?req=doc&amp;base=LAW&amp;n=95572&amp;dst=100018" TargetMode = "External"/><Relationship Id="rId7100" Type="http://schemas.openxmlformats.org/officeDocument/2006/relationships/hyperlink" Target="https://login.consultant.ru/link/?req=doc&amp;base=LAW&amp;n=209013&amp;dst=100018" TargetMode = "External"/><Relationship Id="rId7101" Type="http://schemas.openxmlformats.org/officeDocument/2006/relationships/hyperlink" Target="https://login.consultant.ru/link/?req=doc&amp;base=LAW&amp;n=446159&amp;dst=100267" TargetMode = "External"/><Relationship Id="rId7102" Type="http://schemas.openxmlformats.org/officeDocument/2006/relationships/hyperlink" Target="https://login.consultant.ru/link/?req=doc&amp;base=LAW&amp;n=201285&amp;dst=100338" TargetMode = "External"/><Relationship Id="rId7103" Type="http://schemas.openxmlformats.org/officeDocument/2006/relationships/hyperlink" Target="https://login.consultant.ru/link/?req=doc&amp;base=LAW&amp;n=201285&amp;dst=100339" TargetMode = "External"/><Relationship Id="rId7104" Type="http://schemas.openxmlformats.org/officeDocument/2006/relationships/hyperlink" Target="https://login.consultant.ru/link/?req=doc&amp;base=LAW&amp;n=103008&amp;dst=100060" TargetMode = "External"/><Relationship Id="rId7105" Type="http://schemas.openxmlformats.org/officeDocument/2006/relationships/hyperlink" Target="https://login.consultant.ru/link/?req=doc&amp;base=LAW&amp;n=131167&amp;dst=100076" TargetMode = "External"/><Relationship Id="rId7106" Type="http://schemas.openxmlformats.org/officeDocument/2006/relationships/hyperlink" Target="https://login.consultant.ru/link/?req=doc&amp;base=LAW&amp;n=158405&amp;dst=100078" TargetMode = "External"/><Relationship Id="rId7107" Type="http://schemas.openxmlformats.org/officeDocument/2006/relationships/hyperlink" Target="https://login.consultant.ru/link/?req=doc&amp;base=LAW&amp;n=209013&amp;dst=100020" TargetMode = "External"/><Relationship Id="rId7108" Type="http://schemas.openxmlformats.org/officeDocument/2006/relationships/hyperlink" Target="https://login.consultant.ru/link/?req=doc&amp;base=LAW&amp;n=326892&amp;dst=100124" TargetMode = "External"/><Relationship Id="rId7109" Type="http://schemas.openxmlformats.org/officeDocument/2006/relationships/hyperlink" Target="https://login.consultant.ru/link/?req=doc&amp;base=LAW&amp;n=329276&amp;dst=100024" TargetMode = "External"/><Relationship Id="rId7110" Type="http://schemas.openxmlformats.org/officeDocument/2006/relationships/hyperlink" Target="https://login.consultant.ru/link/?req=doc&amp;base=LAW&amp;n=508339&amp;dst=100022" TargetMode = "External"/><Relationship Id="rId7111" Type="http://schemas.openxmlformats.org/officeDocument/2006/relationships/hyperlink" Target="https://login.consultant.ru/link/?req=doc&amp;base=LAW&amp;n=131167&amp;dst=100077" TargetMode = "External"/><Relationship Id="rId7112" Type="http://schemas.openxmlformats.org/officeDocument/2006/relationships/hyperlink" Target="https://login.consultant.ru/link/?req=doc&amp;base=LAW&amp;n=158405&amp;dst=100079" TargetMode = "External"/><Relationship Id="rId7113" Type="http://schemas.openxmlformats.org/officeDocument/2006/relationships/hyperlink" Target="https://login.consultant.ru/link/?req=doc&amp;base=LAW&amp;n=209013&amp;dst=100021" TargetMode = "External"/><Relationship Id="rId7114" Type="http://schemas.openxmlformats.org/officeDocument/2006/relationships/hyperlink" Target="https://login.consultant.ru/link/?req=doc&amp;base=LAW&amp;n=326892&amp;dst=100125" TargetMode = "External"/><Relationship Id="rId7115" Type="http://schemas.openxmlformats.org/officeDocument/2006/relationships/hyperlink" Target="https://login.consultant.ru/link/?req=doc&amp;base=LAW&amp;n=329276&amp;dst=100025" TargetMode = "External"/><Relationship Id="rId7116" Type="http://schemas.openxmlformats.org/officeDocument/2006/relationships/hyperlink" Target="https://login.consultant.ru/link/?req=doc&amp;base=LAW&amp;n=508339&amp;dst=100023" TargetMode = "External"/><Relationship Id="rId7117" Type="http://schemas.openxmlformats.org/officeDocument/2006/relationships/hyperlink" Target="https://login.consultant.ru/link/?req=doc&amp;base=LAW&amp;n=446159&amp;dst=100273" TargetMode = "External"/><Relationship Id="rId7118" Type="http://schemas.openxmlformats.org/officeDocument/2006/relationships/hyperlink" Target="https://login.consultant.ru/link/?req=doc&amp;base=LAW&amp;n=201285&amp;dst=100346" TargetMode = "External"/><Relationship Id="rId7119" Type="http://schemas.openxmlformats.org/officeDocument/2006/relationships/hyperlink" Target="https://login.consultant.ru/link/?req=doc&amp;base=LAW&amp;n=103008&amp;dst=100061" TargetMode = "External"/><Relationship Id="rId7120" Type="http://schemas.openxmlformats.org/officeDocument/2006/relationships/hyperlink" Target="https://login.consultant.ru/link/?req=doc&amp;base=LAW&amp;n=158405&amp;dst=100080" TargetMode = "External"/><Relationship Id="rId7121" Type="http://schemas.openxmlformats.org/officeDocument/2006/relationships/hyperlink" Target="https://login.consultant.ru/link/?req=doc&amp;base=LAW&amp;n=446159&amp;dst=100275" TargetMode = "External"/><Relationship Id="rId7122" Type="http://schemas.openxmlformats.org/officeDocument/2006/relationships/hyperlink" Target="https://login.consultant.ru/link/?req=doc&amp;base=LAW&amp;n=446159&amp;dst=100276" TargetMode = "External"/><Relationship Id="rId7123" Type="http://schemas.openxmlformats.org/officeDocument/2006/relationships/hyperlink" Target="https://login.consultant.ru/link/?req=doc&amp;base=LAW&amp;n=201285&amp;dst=100350" TargetMode = "External"/><Relationship Id="rId7124" Type="http://schemas.openxmlformats.org/officeDocument/2006/relationships/hyperlink" Target="https://login.consultant.ru/link/?req=doc&amp;base=LAW&amp;n=532715&amp;dst=100030" TargetMode = "External"/><Relationship Id="rId7125" Type="http://schemas.openxmlformats.org/officeDocument/2006/relationships/hyperlink" Target="https://login.consultant.ru/link/?req=doc&amp;base=LAW&amp;n=169839&amp;dst=100064" TargetMode = "External"/><Relationship Id="rId7126" Type="http://schemas.openxmlformats.org/officeDocument/2006/relationships/hyperlink" Target="https://login.consultant.ru/link/?req=doc&amp;base=LAW&amp;n=169776&amp;dst=100051" TargetMode = "External"/><Relationship Id="rId7127" Type="http://schemas.openxmlformats.org/officeDocument/2006/relationships/hyperlink" Target="https://login.consultant.ru/link/?req=doc&amp;base=LAW&amp;n=153470&amp;dst=100069" TargetMode = "External"/><Relationship Id="rId7128" Type="http://schemas.openxmlformats.org/officeDocument/2006/relationships/hyperlink" Target="https://login.consultant.ru/link/?req=doc&amp;base=LAW&amp;n=436422&amp;dst=100032" TargetMode = "External"/><Relationship Id="rId7129" Type="http://schemas.openxmlformats.org/officeDocument/2006/relationships/hyperlink" Target="https://login.consultant.ru/link/?req=doc&amp;base=LAW&amp;n=221373&amp;dst=100083" TargetMode = "External"/><Relationship Id="rId7130" Type="http://schemas.openxmlformats.org/officeDocument/2006/relationships/hyperlink" Target="https://login.consultant.ru/link/?req=doc&amp;base=LAW&amp;n=173193&amp;dst=100023" TargetMode = "External"/><Relationship Id="rId7131" Type="http://schemas.openxmlformats.org/officeDocument/2006/relationships/hyperlink" Target="https://login.consultant.ru/link/?req=doc&amp;base=LAW&amp;n=200019&amp;dst=100056" TargetMode = "External"/><Relationship Id="rId7132" Type="http://schemas.openxmlformats.org/officeDocument/2006/relationships/hyperlink" Target="https://login.consultant.ru/link/?req=doc&amp;base=LAW&amp;n=216069&amp;dst=100074" TargetMode = "External"/><Relationship Id="rId7133" Type="http://schemas.openxmlformats.org/officeDocument/2006/relationships/hyperlink" Target="https://login.consultant.ru/link/?req=doc&amp;base=LAW&amp;n=301055&amp;dst=100024" TargetMode = "External"/><Relationship Id="rId7134" Type="http://schemas.openxmlformats.org/officeDocument/2006/relationships/hyperlink" Target="https://login.consultant.ru/link/?req=doc&amp;base=LAW&amp;n=329276&amp;dst=100026" TargetMode = "External"/><Relationship Id="rId7135" Type="http://schemas.openxmlformats.org/officeDocument/2006/relationships/hyperlink" Target="https://login.consultant.ru/link/?req=doc&amp;base=LAW&amp;n=339082&amp;dst=100059" TargetMode = "External"/><Relationship Id="rId7136" Type="http://schemas.openxmlformats.org/officeDocument/2006/relationships/hyperlink" Target="https://login.consultant.ru/link/?req=doc&amp;base=LAW&amp;n=372707&amp;dst=100032" TargetMode = "External"/><Relationship Id="rId7137" Type="http://schemas.openxmlformats.org/officeDocument/2006/relationships/hyperlink" Target="https://login.consultant.ru/link/?req=doc&amp;base=LAW&amp;n=372670&amp;dst=100027" TargetMode = "External"/><Relationship Id="rId7138" Type="http://schemas.openxmlformats.org/officeDocument/2006/relationships/hyperlink" Target="https://login.consultant.ru/link/?req=doc&amp;base=LAW&amp;n=409580&amp;dst=100023" TargetMode = "External"/><Relationship Id="rId7139" Type="http://schemas.openxmlformats.org/officeDocument/2006/relationships/hyperlink" Target="https://login.consultant.ru/link/?req=doc&amp;base=LAW&amp;n=411057&amp;dst=100016" TargetMode = "External"/><Relationship Id="rId7140" Type="http://schemas.openxmlformats.org/officeDocument/2006/relationships/hyperlink" Target="https://login.consultant.ru/link/?req=doc&amp;base=LAW&amp;n=421794&amp;dst=100081" TargetMode = "External"/><Relationship Id="rId7141" Type="http://schemas.openxmlformats.org/officeDocument/2006/relationships/hyperlink" Target="https://login.consultant.ru/link/?req=doc&amp;base=LAW&amp;n=436199&amp;dst=100039" TargetMode = "External"/><Relationship Id="rId7142" Type="http://schemas.openxmlformats.org/officeDocument/2006/relationships/hyperlink" Target="https://login.consultant.ru/link/?req=doc&amp;base=LAW&amp;n=439913&amp;dst=100028" TargetMode = "External"/><Relationship Id="rId7143" Type="http://schemas.openxmlformats.org/officeDocument/2006/relationships/hyperlink" Target="https://login.consultant.ru/link/?req=doc&amp;base=LAW&amp;n=450402&amp;dst=100020" TargetMode = "External"/><Relationship Id="rId7144" Type="http://schemas.openxmlformats.org/officeDocument/2006/relationships/hyperlink" Target="https://login.consultant.ru/link/?req=doc&amp;base=LAW&amp;n=453256&amp;dst=100029" TargetMode = "External"/><Relationship Id="rId7145" Type="http://schemas.openxmlformats.org/officeDocument/2006/relationships/hyperlink" Target="https://login.consultant.ru/link/?req=doc&amp;base=LAW&amp;n=523023&amp;dst=100069" TargetMode = "External"/><Relationship Id="rId7146" Type="http://schemas.openxmlformats.org/officeDocument/2006/relationships/hyperlink" Target="https://login.consultant.ru/link/?req=doc&amp;base=LAW&amp;n=446159&amp;dst=100278" TargetMode = "External"/><Relationship Id="rId7147" Type="http://schemas.openxmlformats.org/officeDocument/2006/relationships/hyperlink" Target="https://login.consultant.ru/link/?req=doc&amp;base=LAW&amp;n=155128&amp;dst=100020" TargetMode = "External"/><Relationship Id="rId7148" Type="http://schemas.openxmlformats.org/officeDocument/2006/relationships/hyperlink" Target="https://login.consultant.ru/link/?req=doc&amp;base=LAW&amp;n=446159&amp;dst=100279" TargetMode = "External"/><Relationship Id="rId7149" Type="http://schemas.openxmlformats.org/officeDocument/2006/relationships/hyperlink" Target="https://login.consultant.ru/link/?req=doc&amp;base=LAW&amp;n=201285&amp;dst=100357" TargetMode = "External"/><Relationship Id="rId7150" Type="http://schemas.openxmlformats.org/officeDocument/2006/relationships/hyperlink" Target="https://login.consultant.ru/link/?req=doc&amp;base=LAW&amp;n=521643&amp;dst=100012" TargetMode = "External"/><Relationship Id="rId7151" Type="http://schemas.openxmlformats.org/officeDocument/2006/relationships/hyperlink" Target="https://login.consultant.ru/link/?req=doc&amp;base=LAW&amp;n=201315&amp;dst=100528" TargetMode = "External"/><Relationship Id="rId7152" Type="http://schemas.openxmlformats.org/officeDocument/2006/relationships/hyperlink" Target="https://login.consultant.ru/link/?req=doc&amp;base=LAW&amp;n=384897&amp;dst=100026" TargetMode = "External"/><Relationship Id="rId7153" Type="http://schemas.openxmlformats.org/officeDocument/2006/relationships/hyperlink" Target="https://login.consultant.ru/link/?req=doc&amp;base=LAW&amp;n=461305&amp;dst=100016" TargetMode = "External"/><Relationship Id="rId7154" Type="http://schemas.openxmlformats.org/officeDocument/2006/relationships/hyperlink" Target="https://login.consultant.ru/link/?req=doc&amp;base=LAW&amp;n=201315&amp;dst=100457" TargetMode = "External"/><Relationship Id="rId7155" Type="http://schemas.openxmlformats.org/officeDocument/2006/relationships/hyperlink" Target="https://login.consultant.ru/link/?req=doc&amp;base=LAW&amp;n=201285&amp;dst=100358" TargetMode = "External"/><Relationship Id="rId7156" Type="http://schemas.openxmlformats.org/officeDocument/2006/relationships/hyperlink" Target="https://login.consultant.ru/link/?req=doc&amp;base=LAW&amp;n=446159&amp;dst=100281" TargetMode = "External"/><Relationship Id="rId7157" Type="http://schemas.openxmlformats.org/officeDocument/2006/relationships/hyperlink" Target="https://login.consultant.ru/link/?req=doc&amp;base=LAW&amp;n=155128&amp;dst=100022" TargetMode = "External"/><Relationship Id="rId7158" Type="http://schemas.openxmlformats.org/officeDocument/2006/relationships/hyperlink" Target="https://login.consultant.ru/link/?req=doc&amp;base=LAW&amp;n=446159&amp;dst=100282" TargetMode = "External"/><Relationship Id="rId7159" Type="http://schemas.openxmlformats.org/officeDocument/2006/relationships/hyperlink" Target="https://login.consultant.ru/link/?req=doc&amp;base=LAW&amp;n=505887&amp;dst=100090" TargetMode = "External"/><Relationship Id="rId7160" Type="http://schemas.openxmlformats.org/officeDocument/2006/relationships/hyperlink" Target="https://login.consultant.ru/link/?req=doc&amp;base=LAW&amp;n=201315&amp;dst=100528" TargetMode = "External"/><Relationship Id="rId7161" Type="http://schemas.openxmlformats.org/officeDocument/2006/relationships/hyperlink" Target="https://login.consultant.ru/link/?req=doc&amp;base=LAW&amp;n=219119&amp;dst=100299" TargetMode = "External"/><Relationship Id="rId7162" Type="http://schemas.openxmlformats.org/officeDocument/2006/relationships/hyperlink" Target="https://login.consultant.ru/link/?req=doc&amp;base=LAW&amp;n=461502&amp;dst=100045" TargetMode = "External"/><Relationship Id="rId7163" Type="http://schemas.openxmlformats.org/officeDocument/2006/relationships/hyperlink" Target="https://login.consultant.ru/link/?req=doc&amp;base=LAW&amp;n=201285&amp;dst=100360" TargetMode = "External"/><Relationship Id="rId7164" Type="http://schemas.openxmlformats.org/officeDocument/2006/relationships/hyperlink" Target="https://login.consultant.ru/link/?req=doc&amp;base=LAW&amp;n=155128&amp;dst=100024" TargetMode = "External"/><Relationship Id="rId7165" Type="http://schemas.openxmlformats.org/officeDocument/2006/relationships/hyperlink" Target="https://login.consultant.ru/link/?req=doc&amp;base=LAW&amp;n=384897&amp;dst=100027" TargetMode = "External"/><Relationship Id="rId7166" Type="http://schemas.openxmlformats.org/officeDocument/2006/relationships/hyperlink" Target="https://login.consultant.ru/link/?req=doc&amp;base=LAW&amp;n=505887&amp;dst=100092" TargetMode = "External"/><Relationship Id="rId7167" Type="http://schemas.openxmlformats.org/officeDocument/2006/relationships/hyperlink" Target="https://login.consultant.ru/link/?req=doc&amp;base=LAW&amp;n=523551&amp;dst=100213" TargetMode = "External"/><Relationship Id="rId7168" Type="http://schemas.openxmlformats.org/officeDocument/2006/relationships/hyperlink" Target="https://login.consultant.ru/link/?req=doc&amp;base=LAW&amp;n=201315&amp;dst=100458" TargetMode = "External"/><Relationship Id="rId7169" Type="http://schemas.openxmlformats.org/officeDocument/2006/relationships/hyperlink" Target="https://login.consultant.ru/link/?req=doc&amp;base=LAW&amp;n=201285&amp;dst=100361" TargetMode = "External"/><Relationship Id="rId7170" Type="http://schemas.openxmlformats.org/officeDocument/2006/relationships/hyperlink" Target="https://login.consultant.ru/link/?req=doc&amp;base=LAW&amp;n=155128&amp;dst=100025" TargetMode = "External"/><Relationship Id="rId7171" Type="http://schemas.openxmlformats.org/officeDocument/2006/relationships/hyperlink" Target="https://login.consultant.ru/link/?req=doc&amp;base=LAW&amp;n=505887&amp;dst=100093" TargetMode = "External"/><Relationship Id="rId7172" Type="http://schemas.openxmlformats.org/officeDocument/2006/relationships/hyperlink" Target="https://login.consultant.ru/link/?req=doc&amp;base=LAW&amp;n=532715&amp;dst=100039" TargetMode = "External"/><Relationship Id="rId7173" Type="http://schemas.openxmlformats.org/officeDocument/2006/relationships/hyperlink" Target="https://login.consultant.ru/link/?req=doc&amp;base=LAW&amp;n=201285&amp;dst=100362" TargetMode = "External"/><Relationship Id="rId7174" Type="http://schemas.openxmlformats.org/officeDocument/2006/relationships/hyperlink" Target="https://login.consultant.ru/link/?req=doc&amp;base=LAW&amp;n=201285&amp;dst=100363" TargetMode = "External"/><Relationship Id="rId7175" Type="http://schemas.openxmlformats.org/officeDocument/2006/relationships/hyperlink" Target="https://login.consultant.ru/link/?req=doc&amp;base=LAW&amp;n=221369&amp;dst=100069" TargetMode = "External"/><Relationship Id="rId7176" Type="http://schemas.openxmlformats.org/officeDocument/2006/relationships/hyperlink" Target="https://login.consultant.ru/link/?req=doc&amp;base=LAW&amp;n=464270&amp;dst=100162" TargetMode = "External"/><Relationship Id="rId7177" Type="http://schemas.openxmlformats.org/officeDocument/2006/relationships/hyperlink" Target="https://login.consultant.ru/link/?req=doc&amp;base=LAW&amp;n=166101&amp;dst=100057" TargetMode = "External"/><Relationship Id="rId7178" Type="http://schemas.openxmlformats.org/officeDocument/2006/relationships/hyperlink" Target="https://login.consultant.ru/link/?req=doc&amp;base=LAW&amp;n=149644&amp;dst=100014" TargetMode = "External"/><Relationship Id="rId7179" Type="http://schemas.openxmlformats.org/officeDocument/2006/relationships/hyperlink" Target="https://login.consultant.ru/link/?req=doc&amp;base=LAW&amp;n=153470&amp;dst=100070" TargetMode = "External"/><Relationship Id="rId7180" Type="http://schemas.openxmlformats.org/officeDocument/2006/relationships/hyperlink" Target="https://login.consultant.ru/link/?req=doc&amp;base=LAW&amp;n=172501&amp;dst=100009" TargetMode = "External"/><Relationship Id="rId7181" Type="http://schemas.openxmlformats.org/officeDocument/2006/relationships/hyperlink" Target="https://login.consultant.ru/link/?req=doc&amp;base=LAW&amp;n=186980&amp;dst=100109" TargetMode = "External"/><Relationship Id="rId7182" Type="http://schemas.openxmlformats.org/officeDocument/2006/relationships/hyperlink" Target="https://login.consultant.ru/link/?req=doc&amp;base=LAW&amp;n=495255&amp;dst=100309" TargetMode = "External"/><Relationship Id="rId7183" Type="http://schemas.openxmlformats.org/officeDocument/2006/relationships/hyperlink" Target="https://login.consultant.ru/link/?req=doc&amp;base=LAW&amp;n=220901&amp;dst=100009" TargetMode = "External"/><Relationship Id="rId7184" Type="http://schemas.openxmlformats.org/officeDocument/2006/relationships/hyperlink" Target="https://login.consultant.ru/link/?req=doc&amp;base=LAW&amp;n=286560&amp;dst=100057" TargetMode = "External"/><Relationship Id="rId7185" Type="http://schemas.openxmlformats.org/officeDocument/2006/relationships/hyperlink" Target="https://login.consultant.ru/link/?req=doc&amp;base=LAW&amp;n=411055&amp;dst=100015" TargetMode = "External"/><Relationship Id="rId7186" Type="http://schemas.openxmlformats.org/officeDocument/2006/relationships/hyperlink" Target="https://login.consultant.ru/link/?req=doc&amp;base=LAW&amp;n=450402&amp;dst=100022" TargetMode = "External"/><Relationship Id="rId7187" Type="http://schemas.openxmlformats.org/officeDocument/2006/relationships/hyperlink" Target="https://login.consultant.ru/link/?req=doc&amp;base=LAW&amp;n=453873&amp;dst=100016" TargetMode = "External"/><Relationship Id="rId7188" Type="http://schemas.openxmlformats.org/officeDocument/2006/relationships/hyperlink" Target="https://login.consultant.ru/link/?req=doc&amp;base=LAW&amp;n=480361&amp;dst=100050" TargetMode = "External"/><Relationship Id="rId7189" Type="http://schemas.openxmlformats.org/officeDocument/2006/relationships/hyperlink" Target="https://login.consultant.ru/link/?req=doc&amp;base=LAW&amp;n=482514&amp;dst=100021" TargetMode = "External"/><Relationship Id="rId7190" Type="http://schemas.openxmlformats.org/officeDocument/2006/relationships/hyperlink" Target="https://login.consultant.ru/link/?req=doc&amp;base=LAW&amp;n=494748&amp;dst=100156" TargetMode = "External"/><Relationship Id="rId7191" Type="http://schemas.openxmlformats.org/officeDocument/2006/relationships/hyperlink" Target="https://login.consultant.ru/link/?req=doc&amp;base=LAW&amp;n=511068&amp;dst=100114" TargetMode = "External"/><Relationship Id="rId7192" Type="http://schemas.openxmlformats.org/officeDocument/2006/relationships/hyperlink" Target="https://login.consultant.ru/link/?req=doc&amp;base=LAW&amp;n=149644&amp;dst=100015" TargetMode = "External"/><Relationship Id="rId7193" Type="http://schemas.openxmlformats.org/officeDocument/2006/relationships/hyperlink" Target="https://login.consultant.ru/link/?req=doc&amp;base=LAW&amp;n=495255&amp;dst=100310" TargetMode = "External"/><Relationship Id="rId7194" Type="http://schemas.openxmlformats.org/officeDocument/2006/relationships/hyperlink" Target="https://login.consultant.ru/link/?req=doc&amp;base=LAW&amp;n=200582&amp;dst=100035" TargetMode = "External"/><Relationship Id="rId7195" Type="http://schemas.openxmlformats.org/officeDocument/2006/relationships/hyperlink" Target="https://login.consultant.ru/link/?req=doc&amp;base=LAW&amp;n=450402&amp;dst=100023" TargetMode = "External"/><Relationship Id="rId7196" Type="http://schemas.openxmlformats.org/officeDocument/2006/relationships/hyperlink" Target="https://login.consultant.ru/link/?req=doc&amp;base=LAW&amp;n=511068&amp;dst=100115" TargetMode = "External"/><Relationship Id="rId7197" Type="http://schemas.openxmlformats.org/officeDocument/2006/relationships/hyperlink" Target="https://login.consultant.ru/link/?req=doc&amp;base=LAW&amp;n=149788&amp;dst=100077" TargetMode = "External"/><Relationship Id="rId7198" Type="http://schemas.openxmlformats.org/officeDocument/2006/relationships/hyperlink" Target="https://login.consultant.ru/link/?req=doc&amp;base=LAW&amp;n=446159&amp;dst=100284" TargetMode = "External"/><Relationship Id="rId7199" Type="http://schemas.openxmlformats.org/officeDocument/2006/relationships/hyperlink" Target="https://login.consultant.ru/link/?req=doc&amp;base=LAW&amp;n=201285&amp;dst=100366" TargetMode = "External"/><Relationship Id="rId7200" Type="http://schemas.openxmlformats.org/officeDocument/2006/relationships/hyperlink" Target="https://login.consultant.ru/link/?req=doc&amp;base=LAW&amp;n=533428&amp;dst=100045" TargetMode = "External"/><Relationship Id="rId7201" Type="http://schemas.openxmlformats.org/officeDocument/2006/relationships/hyperlink" Target="https://login.consultant.ru/link/?req=doc&amp;base=LAW&amp;n=533578&amp;dst=12271" TargetMode = "External"/><Relationship Id="rId7202" Type="http://schemas.openxmlformats.org/officeDocument/2006/relationships/hyperlink" Target="https://login.consultant.ru/link/?req=doc&amp;base=LAW&amp;n=103113&amp;dst=100075" TargetMode = "External"/><Relationship Id="rId7203" Type="http://schemas.openxmlformats.org/officeDocument/2006/relationships/hyperlink" Target="https://login.consultant.ru/link/?req=doc&amp;base=LAW&amp;n=180281&amp;dst=100097" TargetMode = "External"/><Relationship Id="rId7204" Type="http://schemas.openxmlformats.org/officeDocument/2006/relationships/hyperlink" Target="https://login.consultant.ru/link/?req=doc&amp;base=LAW&amp;n=117192&amp;dst=100030" TargetMode = "External"/><Relationship Id="rId7205" Type="http://schemas.openxmlformats.org/officeDocument/2006/relationships/hyperlink" Target="https://login.consultant.ru/link/?req=doc&amp;base=LAW&amp;n=299534&amp;dst=100199" TargetMode = "External"/><Relationship Id="rId7206" Type="http://schemas.openxmlformats.org/officeDocument/2006/relationships/hyperlink" Target="https://login.consultant.ru/link/?req=doc&amp;base=LAW&amp;n=153470&amp;dst=100071" TargetMode = "External"/><Relationship Id="rId7207" Type="http://schemas.openxmlformats.org/officeDocument/2006/relationships/hyperlink" Target="https://login.consultant.ru/link/?req=doc&amp;base=LAW&amp;n=446159&amp;dst=100286" TargetMode = "External"/><Relationship Id="rId7208" Type="http://schemas.openxmlformats.org/officeDocument/2006/relationships/hyperlink" Target="https://login.consultant.ru/link/?req=doc&amp;base=LAW&amp;n=301284&amp;dst=100409" TargetMode = "External"/><Relationship Id="rId7209" Type="http://schemas.openxmlformats.org/officeDocument/2006/relationships/hyperlink" Target="https://login.consultant.ru/link/?req=doc&amp;base=LAW&amp;n=200017&amp;dst=100030" TargetMode = "External"/><Relationship Id="rId7210" Type="http://schemas.openxmlformats.org/officeDocument/2006/relationships/hyperlink" Target="https://login.consultant.ru/link/?req=doc&amp;base=LAW&amp;n=220284&amp;dst=100042" TargetMode = "External"/><Relationship Id="rId7211" Type="http://schemas.openxmlformats.org/officeDocument/2006/relationships/hyperlink" Target="https://login.consultant.ru/link/?req=doc&amp;base=LAW&amp;n=336734&amp;dst=100017" TargetMode = "External"/><Relationship Id="rId7212" Type="http://schemas.openxmlformats.org/officeDocument/2006/relationships/hyperlink" Target="https://login.consultant.ru/link/?req=doc&amp;base=LAW&amp;n=341818&amp;dst=100047" TargetMode = "External"/><Relationship Id="rId7213" Type="http://schemas.openxmlformats.org/officeDocument/2006/relationships/hyperlink" Target="https://login.consultant.ru/link/?req=doc&amp;base=LAW&amp;n=381373&amp;dst=100025" TargetMode = "External"/><Relationship Id="rId7214" Type="http://schemas.openxmlformats.org/officeDocument/2006/relationships/hyperlink" Target="https://login.consultant.ru/link/?req=doc&amp;base=LAW&amp;n=405342&amp;dst=100020" TargetMode = "External"/><Relationship Id="rId7215" Type="http://schemas.openxmlformats.org/officeDocument/2006/relationships/hyperlink" Target="https://login.consultant.ru/link/?req=doc&amp;base=LAW&amp;n=509314&amp;dst=100070" TargetMode = "External"/><Relationship Id="rId7216" Type="http://schemas.openxmlformats.org/officeDocument/2006/relationships/hyperlink" Target="https://login.consultant.ru/link/?req=doc&amp;base=LAW&amp;n=446159&amp;dst=100288" TargetMode = "External"/><Relationship Id="rId7217" Type="http://schemas.openxmlformats.org/officeDocument/2006/relationships/hyperlink" Target="https://login.consultant.ru/link/?req=doc&amp;base=LAW&amp;n=446159&amp;dst=100289" TargetMode = "External"/><Relationship Id="rId7218" Type="http://schemas.openxmlformats.org/officeDocument/2006/relationships/hyperlink" Target="https://login.consultant.ru/link/?req=doc&amp;base=LAW&amp;n=446159&amp;dst=100290" TargetMode = "External"/><Relationship Id="rId7219" Type="http://schemas.openxmlformats.org/officeDocument/2006/relationships/hyperlink" Target="https://login.consultant.ru/link/?req=doc&amp;base=LAW&amp;n=446159&amp;dst=100291" TargetMode = "External"/><Relationship Id="rId7220" Type="http://schemas.openxmlformats.org/officeDocument/2006/relationships/hyperlink" Target="https://login.consultant.ru/link/?req=doc&amp;base=LAW&amp;n=446159&amp;dst=100292" TargetMode = "External"/><Relationship Id="rId7221" Type="http://schemas.openxmlformats.org/officeDocument/2006/relationships/hyperlink" Target="https://login.consultant.ru/link/?req=doc&amp;base=LAW&amp;n=201259&amp;dst=100128" TargetMode = "External"/><Relationship Id="rId7222" Type="http://schemas.openxmlformats.org/officeDocument/2006/relationships/hyperlink" Target="https://login.consultant.ru/link/?req=doc&amp;base=LAW&amp;n=446159&amp;dst=100294" TargetMode = "External"/><Relationship Id="rId7223" Type="http://schemas.openxmlformats.org/officeDocument/2006/relationships/hyperlink" Target="https://login.consultant.ru/link/?req=doc&amp;base=LAW&amp;n=220284&amp;dst=100043" TargetMode = "External"/><Relationship Id="rId7224" Type="http://schemas.openxmlformats.org/officeDocument/2006/relationships/hyperlink" Target="https://login.consultant.ru/link/?req=doc&amp;base=LAW&amp;n=336734&amp;dst=100018" TargetMode = "External"/><Relationship Id="rId7225" Type="http://schemas.openxmlformats.org/officeDocument/2006/relationships/hyperlink" Target="https://login.consultant.ru/link/?req=doc&amp;base=LAW&amp;n=446159&amp;dst=100295" TargetMode = "External"/><Relationship Id="rId7226" Type="http://schemas.openxmlformats.org/officeDocument/2006/relationships/hyperlink" Target="https://login.consultant.ru/link/?req=doc&amp;base=LAW&amp;n=507291&amp;dst=100018" TargetMode = "External"/><Relationship Id="rId7227" Type="http://schemas.openxmlformats.org/officeDocument/2006/relationships/hyperlink" Target="https://login.consultant.ru/link/?req=doc&amp;base=LAW&amp;n=446159&amp;dst=100297" TargetMode = "External"/><Relationship Id="rId7228" Type="http://schemas.openxmlformats.org/officeDocument/2006/relationships/hyperlink" Target="https://login.consultant.ru/link/?req=doc&amp;base=LAW&amp;n=201285&amp;dst=100374" TargetMode = "External"/><Relationship Id="rId7229" Type="http://schemas.openxmlformats.org/officeDocument/2006/relationships/hyperlink" Target="https://login.consultant.ru/link/?req=doc&amp;base=LAW&amp;n=103113&amp;dst=100077" TargetMode = "External"/><Relationship Id="rId7230" Type="http://schemas.openxmlformats.org/officeDocument/2006/relationships/hyperlink" Target="https://login.consultant.ru/link/?req=doc&amp;base=LAW&amp;n=446159&amp;dst=100299" TargetMode = "External"/><Relationship Id="rId7231" Type="http://schemas.openxmlformats.org/officeDocument/2006/relationships/hyperlink" Target="https://login.consultant.ru/link/?req=doc&amp;base=LAW&amp;n=286560&amp;dst=100058" TargetMode = "External"/><Relationship Id="rId7232" Type="http://schemas.openxmlformats.org/officeDocument/2006/relationships/hyperlink" Target="https://login.consultant.ru/link/?req=doc&amp;base=LAW&amp;n=521644&amp;dst=100059" TargetMode = "External"/><Relationship Id="rId7233" Type="http://schemas.openxmlformats.org/officeDocument/2006/relationships/hyperlink" Target="https://login.consultant.ru/link/?req=doc&amp;base=LAW&amp;n=446159&amp;dst=100301" TargetMode = "External"/><Relationship Id="rId7234" Type="http://schemas.openxmlformats.org/officeDocument/2006/relationships/hyperlink" Target="https://login.consultant.ru/link/?req=doc&amp;base=LAW&amp;n=446159&amp;dst=100302" TargetMode = "External"/><Relationship Id="rId7235" Type="http://schemas.openxmlformats.org/officeDocument/2006/relationships/hyperlink" Target="https://login.consultant.ru/link/?req=doc&amp;base=LAW&amp;n=446159&amp;dst=100303" TargetMode = "External"/><Relationship Id="rId7236" Type="http://schemas.openxmlformats.org/officeDocument/2006/relationships/hyperlink" Target="https://login.consultant.ru/link/?req=doc&amp;base=LAW&amp;n=446159&amp;dst=100304" TargetMode = "External"/><Relationship Id="rId7237" Type="http://schemas.openxmlformats.org/officeDocument/2006/relationships/hyperlink" Target="https://login.consultant.ru/link/?req=doc&amp;base=LAW&amp;n=446159&amp;dst=100307" TargetMode = "External"/><Relationship Id="rId7238" Type="http://schemas.openxmlformats.org/officeDocument/2006/relationships/hyperlink" Target="https://login.consultant.ru/link/?req=doc&amp;base=LAW&amp;n=201285&amp;dst=100381" TargetMode = "External"/><Relationship Id="rId7239" Type="http://schemas.openxmlformats.org/officeDocument/2006/relationships/hyperlink" Target="https://login.consultant.ru/link/?req=doc&amp;base=LAW&amp;n=495103&amp;dst=100095" TargetMode = "External"/><Relationship Id="rId7240" Type="http://schemas.openxmlformats.org/officeDocument/2006/relationships/hyperlink" Target="https://login.consultant.ru/link/?req=doc&amp;base=LAW&amp;n=446159&amp;dst=100309" TargetMode = "External"/><Relationship Id="rId7241" Type="http://schemas.openxmlformats.org/officeDocument/2006/relationships/hyperlink" Target="https://login.consultant.ru/link/?req=doc&amp;base=LAW&amp;n=220284&amp;dst=100044" TargetMode = "External"/><Relationship Id="rId7242" Type="http://schemas.openxmlformats.org/officeDocument/2006/relationships/hyperlink" Target="https://login.consultant.ru/link/?req=doc&amp;base=LAW&amp;n=286704&amp;dst=100032" TargetMode = "External"/><Relationship Id="rId7243" Type="http://schemas.openxmlformats.org/officeDocument/2006/relationships/hyperlink" Target="https://login.consultant.ru/link/?req=doc&amp;base=LAW&amp;n=446159&amp;dst=100310" TargetMode = "External"/><Relationship Id="rId7244" Type="http://schemas.openxmlformats.org/officeDocument/2006/relationships/hyperlink" Target="https://login.consultant.ru/link/?req=doc&amp;base=LAW&amp;n=446159&amp;dst=100317" TargetMode = "External"/><Relationship Id="rId7245" Type="http://schemas.openxmlformats.org/officeDocument/2006/relationships/hyperlink" Target="https://login.consultant.ru/link/?req=doc&amp;base=LAW&amp;n=526409&amp;dst=100022" TargetMode = "External"/><Relationship Id="rId7246" Type="http://schemas.openxmlformats.org/officeDocument/2006/relationships/hyperlink" Target="https://login.consultant.ru/link/?req=doc&amp;base=LAW&amp;n=446159&amp;dst=100319" TargetMode = "External"/><Relationship Id="rId7247" Type="http://schemas.openxmlformats.org/officeDocument/2006/relationships/hyperlink" Target="https://login.consultant.ru/link/?req=doc&amp;base=LAW&amp;n=446159&amp;dst=100321" TargetMode = "External"/><Relationship Id="rId7248" Type="http://schemas.openxmlformats.org/officeDocument/2006/relationships/hyperlink" Target="https://login.consultant.ru/link/?req=doc&amp;base=LAW&amp;n=446159&amp;dst=100322" TargetMode = "External"/><Relationship Id="rId7249" Type="http://schemas.openxmlformats.org/officeDocument/2006/relationships/hyperlink" Target="https://login.consultant.ru/link/?req=doc&amp;base=LAW&amp;n=446159&amp;dst=100323" TargetMode = "External"/><Relationship Id="rId7250" Type="http://schemas.openxmlformats.org/officeDocument/2006/relationships/hyperlink" Target="https://login.consultant.ru/link/?req=doc&amp;base=LAW&amp;n=446159&amp;dst=100324" TargetMode = "External"/><Relationship Id="rId7251" Type="http://schemas.openxmlformats.org/officeDocument/2006/relationships/hyperlink" Target="https://login.consultant.ru/link/?req=doc&amp;base=LAW&amp;n=221379&amp;dst=100035" TargetMode = "External"/><Relationship Id="rId7252" Type="http://schemas.openxmlformats.org/officeDocument/2006/relationships/hyperlink" Target="https://login.consultant.ru/link/?req=doc&amp;base=LAW&amp;n=190445&amp;dst=100012" TargetMode = "External"/><Relationship Id="rId7253" Type="http://schemas.openxmlformats.org/officeDocument/2006/relationships/hyperlink" Target="https://login.consultant.ru/link/?req=doc&amp;base=LAW&amp;n=210168&amp;dst=100480" TargetMode = "External"/><Relationship Id="rId7254" Type="http://schemas.openxmlformats.org/officeDocument/2006/relationships/hyperlink" Target="https://login.consultant.ru/link/?req=doc&amp;base=LAW&amp;n=208174&amp;dst=100026" TargetMode = "External"/><Relationship Id="rId7255" Type="http://schemas.openxmlformats.org/officeDocument/2006/relationships/hyperlink" Target="https://login.consultant.ru/link/?req=doc&amp;base=LAW&amp;n=220901&amp;dst=100010" TargetMode = "External"/><Relationship Id="rId7256" Type="http://schemas.openxmlformats.org/officeDocument/2006/relationships/hyperlink" Target="https://login.consultant.ru/link/?req=doc&amp;base=LAW&amp;n=320402&amp;dst=100026" TargetMode = "External"/><Relationship Id="rId7257" Type="http://schemas.openxmlformats.org/officeDocument/2006/relationships/hyperlink" Target="https://login.consultant.ru/link/?req=doc&amp;base=LAW&amp;n=329276&amp;dst=100027" TargetMode = "External"/><Relationship Id="rId7258" Type="http://schemas.openxmlformats.org/officeDocument/2006/relationships/hyperlink" Target="https://login.consultant.ru/link/?req=doc&amp;base=LAW&amp;n=411055&amp;dst=100016" TargetMode = "External"/><Relationship Id="rId7259" Type="http://schemas.openxmlformats.org/officeDocument/2006/relationships/hyperlink" Target="https://login.consultant.ru/link/?req=doc&amp;base=LAW&amp;n=517384&amp;dst=100030" TargetMode = "External"/><Relationship Id="rId7260" Type="http://schemas.openxmlformats.org/officeDocument/2006/relationships/hyperlink" Target="https://login.consultant.ru/link/?req=doc&amp;base=LAW&amp;n=446159&amp;dst=100331" TargetMode = "External"/><Relationship Id="rId7261" Type="http://schemas.openxmlformats.org/officeDocument/2006/relationships/hyperlink" Target="https://login.consultant.ru/link/?req=doc&amp;base=LAW&amp;n=201712&amp;dst=100546" TargetMode = "External"/><Relationship Id="rId7262" Type="http://schemas.openxmlformats.org/officeDocument/2006/relationships/hyperlink" Target="https://login.consultant.ru/link/?req=doc&amp;base=LAW&amp;n=511702&amp;dst=100441" TargetMode = "External"/><Relationship Id="rId7263" Type="http://schemas.openxmlformats.org/officeDocument/2006/relationships/hyperlink" Target="https://login.consultant.ru/link/?req=doc&amp;base=LAW&amp;n=446159&amp;dst=100333" TargetMode = "External"/><Relationship Id="rId7264" Type="http://schemas.openxmlformats.org/officeDocument/2006/relationships/hyperlink" Target="https://login.consultant.ru/link/?req=doc&amp;base=LAW&amp;n=446159&amp;dst=100335" TargetMode = "External"/><Relationship Id="rId7265" Type="http://schemas.openxmlformats.org/officeDocument/2006/relationships/hyperlink" Target="https://login.consultant.ru/link/?req=doc&amp;base=LAW&amp;n=446159&amp;dst=100336" TargetMode = "External"/><Relationship Id="rId7266" Type="http://schemas.openxmlformats.org/officeDocument/2006/relationships/hyperlink" Target="https://login.consultant.ru/link/?req=doc&amp;base=LAW&amp;n=446159&amp;dst=100337" TargetMode = "External"/><Relationship Id="rId7267" Type="http://schemas.openxmlformats.org/officeDocument/2006/relationships/hyperlink" Target="https://login.consultant.ru/link/?req=doc&amp;base=LAW&amp;n=446159&amp;dst=100338" TargetMode = "External"/><Relationship Id="rId7268" Type="http://schemas.openxmlformats.org/officeDocument/2006/relationships/hyperlink" Target="https://login.consultant.ru/link/?req=doc&amp;base=LAW&amp;n=446159&amp;dst=100339" TargetMode = "External"/><Relationship Id="rId7269" Type="http://schemas.openxmlformats.org/officeDocument/2006/relationships/hyperlink" Target="https://login.consultant.ru/link/?req=doc&amp;base=LAW&amp;n=446159&amp;dst=100340" TargetMode = "External"/><Relationship Id="rId7270" Type="http://schemas.openxmlformats.org/officeDocument/2006/relationships/hyperlink" Target="https://login.consultant.ru/link/?req=doc&amp;base=LAW&amp;n=420986&amp;dst=100756" TargetMode = "External"/><Relationship Id="rId7271" Type="http://schemas.openxmlformats.org/officeDocument/2006/relationships/hyperlink" Target="https://login.consultant.ru/link/?req=doc&amp;base=LAW&amp;n=201285&amp;dst=100393" TargetMode = "External"/><Relationship Id="rId7272" Type="http://schemas.openxmlformats.org/officeDocument/2006/relationships/hyperlink" Target="https://login.consultant.ru/link/?req=doc&amp;base=LAW&amp;n=527887&amp;dst=15" TargetMode = "External"/><Relationship Id="rId7273" Type="http://schemas.openxmlformats.org/officeDocument/2006/relationships/hyperlink" Target="https://login.consultant.ru/link/?req=doc&amp;base=LAW&amp;n=149071&amp;dst=100054" TargetMode = "External"/><Relationship Id="rId7274" Type="http://schemas.openxmlformats.org/officeDocument/2006/relationships/hyperlink" Target="https://login.consultant.ru/link/?req=doc&amp;base=LAW&amp;n=420986&amp;dst=100758" TargetMode = "External"/><Relationship Id="rId7275" Type="http://schemas.openxmlformats.org/officeDocument/2006/relationships/hyperlink" Target="https://login.consultant.ru/link/?req=doc&amp;base=LAW&amp;n=420986&amp;dst=100760" TargetMode = "External"/><Relationship Id="rId7276" Type="http://schemas.openxmlformats.org/officeDocument/2006/relationships/hyperlink" Target="https://login.consultant.ru/link/?req=doc&amp;base=LAW&amp;n=420986&amp;dst=100761" TargetMode = "External"/><Relationship Id="rId7277" Type="http://schemas.openxmlformats.org/officeDocument/2006/relationships/hyperlink" Target="https://login.consultant.ru/link/?req=doc&amp;base=LAW&amp;n=420986&amp;dst=100762" TargetMode = "External"/><Relationship Id="rId7278" Type="http://schemas.openxmlformats.org/officeDocument/2006/relationships/hyperlink" Target="https://login.consultant.ru/link/?req=doc&amp;base=LAW&amp;n=420986&amp;dst=100763" TargetMode = "External"/><Relationship Id="rId7279" Type="http://schemas.openxmlformats.org/officeDocument/2006/relationships/hyperlink" Target="https://login.consultant.ru/link/?req=doc&amp;base=LAW&amp;n=420986&amp;dst=100764" TargetMode = "External"/><Relationship Id="rId7280" Type="http://schemas.openxmlformats.org/officeDocument/2006/relationships/hyperlink" Target="https://login.consultant.ru/link/?req=doc&amp;base=LAW&amp;n=446159&amp;dst=100342" TargetMode = "External"/><Relationship Id="rId7281" Type="http://schemas.openxmlformats.org/officeDocument/2006/relationships/hyperlink" Target="https://login.consultant.ru/link/?req=doc&amp;base=LAW&amp;n=517431&amp;dst=100023" TargetMode = "External"/><Relationship Id="rId7282" Type="http://schemas.openxmlformats.org/officeDocument/2006/relationships/hyperlink" Target="https://login.consultant.ru/link/?req=doc&amp;base=LAW&amp;n=446159&amp;dst=100344" TargetMode = "External"/><Relationship Id="rId7283" Type="http://schemas.openxmlformats.org/officeDocument/2006/relationships/hyperlink" Target="https://login.consultant.ru/link/?req=doc&amp;base=LAW&amp;n=446159&amp;dst=100345" TargetMode = "External"/><Relationship Id="rId7284" Type="http://schemas.openxmlformats.org/officeDocument/2006/relationships/hyperlink" Target="https://login.consultant.ru/link/?req=doc&amp;base=LAW&amp;n=446159&amp;dst=100350" TargetMode = "External"/><Relationship Id="rId7285" Type="http://schemas.openxmlformats.org/officeDocument/2006/relationships/hyperlink" Target="https://login.consultant.ru/link/?req=doc&amp;base=LAW&amp;n=60087&amp;dst=100019" TargetMode = "External"/><Relationship Id="rId7286" Type="http://schemas.openxmlformats.org/officeDocument/2006/relationships/hyperlink" Target="https://login.consultant.ru/link/?req=doc&amp;base=LAW&amp;n=446159&amp;dst=100352" TargetMode = "External"/><Relationship Id="rId7287" Type="http://schemas.openxmlformats.org/officeDocument/2006/relationships/hyperlink" Target="https://login.consultant.ru/link/?req=doc&amp;base=LAW&amp;n=446159&amp;dst=100354" TargetMode = "External"/><Relationship Id="rId7288" Type="http://schemas.openxmlformats.org/officeDocument/2006/relationships/hyperlink" Target="https://login.consultant.ru/link/?req=doc&amp;base=LAW&amp;n=446159&amp;dst=100355" TargetMode = "External"/><Relationship Id="rId7289" Type="http://schemas.openxmlformats.org/officeDocument/2006/relationships/hyperlink" Target="https://login.consultant.ru/link/?req=doc&amp;base=LAW&amp;n=446159&amp;dst=100357" TargetMode = "External"/><Relationship Id="rId7290" Type="http://schemas.openxmlformats.org/officeDocument/2006/relationships/hyperlink" Target="https://login.consultant.ru/link/?req=doc&amp;base=LAW&amp;n=446159&amp;dst=100358" TargetMode = "External"/><Relationship Id="rId7291" Type="http://schemas.openxmlformats.org/officeDocument/2006/relationships/hyperlink" Target="https://login.consultant.ru/link/?req=doc&amp;base=LAW&amp;n=446159&amp;dst=100361" TargetMode = "External"/><Relationship Id="rId7292" Type="http://schemas.openxmlformats.org/officeDocument/2006/relationships/hyperlink" Target="https://login.consultant.ru/link/?req=doc&amp;base=LAW&amp;n=446159&amp;dst=100363" TargetMode = "External"/><Relationship Id="rId7293" Type="http://schemas.openxmlformats.org/officeDocument/2006/relationships/hyperlink" Target="https://login.consultant.ru/link/?req=doc&amp;base=LAW&amp;n=282616&amp;dst=100039" TargetMode = "External"/><Relationship Id="rId7294" Type="http://schemas.openxmlformats.org/officeDocument/2006/relationships/hyperlink" Target="https://login.consultant.ru/link/?req=doc&amp;base=LAW&amp;n=446159&amp;dst=100365" TargetMode = "External"/><Relationship Id="rId7295" Type="http://schemas.openxmlformats.org/officeDocument/2006/relationships/hyperlink" Target="https://login.consultant.ru/link/?req=doc&amp;base=LAW&amp;n=446159&amp;dst=100366" TargetMode = "External"/><Relationship Id="rId7296" Type="http://schemas.openxmlformats.org/officeDocument/2006/relationships/hyperlink" Target="https://login.consultant.ru/link/?req=doc&amp;base=LAW&amp;n=177207&amp;dst=100016" TargetMode = "External"/><Relationship Id="rId7297" Type="http://schemas.openxmlformats.org/officeDocument/2006/relationships/hyperlink" Target="https://login.consultant.ru/link/?req=doc&amp;base=LAW&amp;n=99079&amp;dst=100008" TargetMode = "External"/><Relationship Id="rId7298" Type="http://schemas.openxmlformats.org/officeDocument/2006/relationships/hyperlink" Target="https://login.consultant.ru/link/?req=doc&amp;base=LAW&amp;n=301506&amp;dst=100074" TargetMode = "External"/><Relationship Id="rId7299" Type="http://schemas.openxmlformats.org/officeDocument/2006/relationships/hyperlink" Target="https://login.consultant.ru/link/?req=doc&amp;base=LAW&amp;n=446159&amp;dst=100368" TargetMode = "External"/><Relationship Id="rId7300" Type="http://schemas.openxmlformats.org/officeDocument/2006/relationships/hyperlink" Target="https://login.consultant.ru/link/?req=doc&amp;base=LAW&amp;n=301506&amp;dst=100074" TargetMode = "External"/><Relationship Id="rId7301" Type="http://schemas.openxmlformats.org/officeDocument/2006/relationships/hyperlink" Target="https://login.consultant.ru/link/?req=doc&amp;base=LAW&amp;n=446159&amp;dst=100369" TargetMode = "External"/><Relationship Id="rId7302" Type="http://schemas.openxmlformats.org/officeDocument/2006/relationships/hyperlink" Target="https://login.consultant.ru/link/?req=doc&amp;base=LAW&amp;n=182041&amp;dst=100180" TargetMode = "External"/><Relationship Id="rId7303" Type="http://schemas.openxmlformats.org/officeDocument/2006/relationships/hyperlink" Target="https://login.consultant.ru/link/?req=doc&amp;base=LAW&amp;n=446159&amp;dst=100370" TargetMode = "External"/><Relationship Id="rId7304" Type="http://schemas.openxmlformats.org/officeDocument/2006/relationships/hyperlink" Target="https://login.consultant.ru/link/?req=doc&amp;base=LAW&amp;n=301506&amp;dst=100074" TargetMode = "External"/><Relationship Id="rId7305" Type="http://schemas.openxmlformats.org/officeDocument/2006/relationships/hyperlink" Target="https://login.consultant.ru/link/?req=doc&amp;base=LAW&amp;n=301506&amp;dst=100074" TargetMode = "External"/><Relationship Id="rId7306" Type="http://schemas.openxmlformats.org/officeDocument/2006/relationships/hyperlink" Target="https://login.consultant.ru/link/?req=doc&amp;base=LAW&amp;n=39385&amp;dst=100015" TargetMode = "External"/><Relationship Id="rId7307" Type="http://schemas.openxmlformats.org/officeDocument/2006/relationships/hyperlink" Target="https://login.consultant.ru/link/?req=doc&amp;base=LAW&amp;n=521603&amp;dst=100020" TargetMode = "External"/><Relationship Id="rId7308" Type="http://schemas.openxmlformats.org/officeDocument/2006/relationships/hyperlink" Target="https://login.consultant.ru/link/?req=doc&amp;base=LAW&amp;n=169839&amp;dst=100067" TargetMode = "External"/><Relationship Id="rId7309" Type="http://schemas.openxmlformats.org/officeDocument/2006/relationships/hyperlink" Target="https://login.consultant.ru/link/?req=doc&amp;base=LAW&amp;n=169776&amp;dst=100054" TargetMode = "External"/><Relationship Id="rId7310" Type="http://schemas.openxmlformats.org/officeDocument/2006/relationships/hyperlink" Target="https://login.consultant.ru/link/?req=doc&amp;base=LAW&amp;n=521680&amp;dst=100041" TargetMode = "External"/><Relationship Id="rId7311" Type="http://schemas.openxmlformats.org/officeDocument/2006/relationships/hyperlink" Target="https://login.consultant.ru/link/?req=doc&amp;base=LAW&amp;n=521681&amp;dst=100035" TargetMode = "External"/><Relationship Id="rId7312" Type="http://schemas.openxmlformats.org/officeDocument/2006/relationships/hyperlink" Target="https://login.consultant.ru/link/?req=doc&amp;base=LAW&amp;n=323785&amp;dst=100016" TargetMode = "External"/><Relationship Id="rId7313" Type="http://schemas.openxmlformats.org/officeDocument/2006/relationships/hyperlink" Target="https://login.consultant.ru/link/?req=doc&amp;base=LAW&amp;n=479272&amp;dst=100018" TargetMode = "External"/><Relationship Id="rId7314" Type="http://schemas.openxmlformats.org/officeDocument/2006/relationships/hyperlink" Target="https://login.consultant.ru/link/?req=doc&amp;base=LAW&amp;n=499975&amp;dst=100020" TargetMode = "External"/><Relationship Id="rId7315" Type="http://schemas.openxmlformats.org/officeDocument/2006/relationships/hyperlink" Target="https://login.consultant.ru/link/?req=doc&amp;base=LAW&amp;n=323785&amp;dst=100018" TargetMode = "External"/><Relationship Id="rId7316" Type="http://schemas.openxmlformats.org/officeDocument/2006/relationships/hyperlink" Target="https://login.consultant.ru/link/?req=doc&amp;base=LAW&amp;n=499975&amp;dst=100022" TargetMode = "External"/><Relationship Id="rId7317" Type="http://schemas.openxmlformats.org/officeDocument/2006/relationships/hyperlink" Target="https://login.consultant.ru/link/?req=doc&amp;base=LAW&amp;n=323785&amp;dst=100019" TargetMode = "External"/><Relationship Id="rId7318" Type="http://schemas.openxmlformats.org/officeDocument/2006/relationships/hyperlink" Target="https://login.consultant.ru/link/?req=doc&amp;base=LAW&amp;n=499975&amp;dst=100023" TargetMode = "External"/><Relationship Id="rId7319" Type="http://schemas.openxmlformats.org/officeDocument/2006/relationships/hyperlink" Target="https://login.consultant.ru/link/?req=doc&amp;base=LAW&amp;n=310107&amp;dst=100184" TargetMode = "External"/><Relationship Id="rId7320" Type="http://schemas.openxmlformats.org/officeDocument/2006/relationships/hyperlink" Target="https://login.consultant.ru/link/?req=doc&amp;base=LAW&amp;n=446159&amp;dst=100372" TargetMode = "External"/><Relationship Id="rId7321" Type="http://schemas.openxmlformats.org/officeDocument/2006/relationships/hyperlink" Target="https://login.consultant.ru/link/?req=doc&amp;base=LAW&amp;n=286707&amp;dst=100076" TargetMode = "External"/><Relationship Id="rId7322" Type="http://schemas.openxmlformats.org/officeDocument/2006/relationships/hyperlink" Target="https://login.consultant.ru/link/?req=doc&amp;base=LAW&amp;n=531461&amp;dst=100214" TargetMode = "External"/><Relationship Id="rId7323" Type="http://schemas.openxmlformats.org/officeDocument/2006/relationships/hyperlink" Target="https://login.consultant.ru/link/?req=doc&amp;base=LAW&amp;n=531461&amp;dst=3" TargetMode = "External"/><Relationship Id="rId7324" Type="http://schemas.openxmlformats.org/officeDocument/2006/relationships/hyperlink" Target="https://login.consultant.ru/link/?req=doc&amp;base=LAW&amp;n=446159&amp;dst=100373" TargetMode = "External"/><Relationship Id="rId7325" Type="http://schemas.openxmlformats.org/officeDocument/2006/relationships/hyperlink" Target="https://login.consultant.ru/link/?req=doc&amp;base=LAW&amp;n=221379&amp;dst=100036" TargetMode = "External"/><Relationship Id="rId7326" Type="http://schemas.openxmlformats.org/officeDocument/2006/relationships/hyperlink" Target="https://login.consultant.ru/link/?req=doc&amp;base=LAW&amp;n=286707&amp;dst=100077" TargetMode = "External"/><Relationship Id="rId7327" Type="http://schemas.openxmlformats.org/officeDocument/2006/relationships/hyperlink" Target="https://login.consultant.ru/link/?req=doc&amp;base=LAW&amp;n=303430&amp;dst=100023" TargetMode = "External"/><Relationship Id="rId7328" Type="http://schemas.openxmlformats.org/officeDocument/2006/relationships/hyperlink" Target="https://login.consultant.ru/link/?req=doc&amp;base=LAW&amp;n=421025&amp;dst=100168" TargetMode = "External"/><Relationship Id="rId7329" Type="http://schemas.openxmlformats.org/officeDocument/2006/relationships/hyperlink" Target="https://login.consultant.ru/link/?req=doc&amp;base=LAW&amp;n=286707&amp;dst=100078" TargetMode = "External"/><Relationship Id="rId7330" Type="http://schemas.openxmlformats.org/officeDocument/2006/relationships/hyperlink" Target="https://login.consultant.ru/link/?req=doc&amp;base=LAW&amp;n=221369&amp;dst=100069" TargetMode = "External"/><Relationship Id="rId7331" Type="http://schemas.openxmlformats.org/officeDocument/2006/relationships/hyperlink" Target="https://login.consultant.ru/link/?req=doc&amp;base=LAW&amp;n=446159&amp;dst=100375" TargetMode = "External"/><Relationship Id="rId7332" Type="http://schemas.openxmlformats.org/officeDocument/2006/relationships/hyperlink" Target="https://login.consultant.ru/link/?req=doc&amp;base=LAW&amp;n=501403&amp;dst=100197" TargetMode = "External"/><Relationship Id="rId7333" Type="http://schemas.openxmlformats.org/officeDocument/2006/relationships/hyperlink" Target="https://login.consultant.ru/link/?req=doc&amp;base=LAW&amp;n=495258&amp;dst=100039" TargetMode = "External"/><Relationship Id="rId7334" Type="http://schemas.openxmlformats.org/officeDocument/2006/relationships/hyperlink" Target="https://login.consultant.ru/link/?req=doc&amp;base=LAW&amp;n=446159&amp;dst=100376" TargetMode = "External"/><Relationship Id="rId7335" Type="http://schemas.openxmlformats.org/officeDocument/2006/relationships/hyperlink" Target="https://login.consultant.ru/link/?req=doc&amp;base=LAW&amp;n=495257&amp;dst=100035" TargetMode = "External"/><Relationship Id="rId7336" Type="http://schemas.openxmlformats.org/officeDocument/2006/relationships/hyperlink" Target="https://login.consultant.ru/link/?req=doc&amp;base=LAW&amp;n=495261&amp;dst=100018" TargetMode = "External"/><Relationship Id="rId7337" Type="http://schemas.openxmlformats.org/officeDocument/2006/relationships/hyperlink" Target="https://login.consultant.ru/link/?req=doc&amp;base=LAW&amp;n=314634&amp;dst=100022" TargetMode = "External"/><Relationship Id="rId7338" Type="http://schemas.openxmlformats.org/officeDocument/2006/relationships/hyperlink" Target="https://login.consultant.ru/link/?req=doc&amp;base=LAW&amp;n=495263&amp;dst=100023" TargetMode = "External"/><Relationship Id="rId7339" Type="http://schemas.openxmlformats.org/officeDocument/2006/relationships/hyperlink" Target="https://login.consultant.ru/link/?req=doc&amp;base=LAW&amp;n=494748&amp;dst=100158" TargetMode = "External"/><Relationship Id="rId7340" Type="http://schemas.openxmlformats.org/officeDocument/2006/relationships/hyperlink" Target="https://login.consultant.ru/link/?req=doc&amp;base=LAW&amp;n=494748&amp;dst=100159" TargetMode = "External"/><Relationship Id="rId7341" Type="http://schemas.openxmlformats.org/officeDocument/2006/relationships/hyperlink" Target="https://login.consultant.ru/link/?req=doc&amp;base=LAW&amp;n=494748&amp;dst=100161" TargetMode = "External"/><Relationship Id="rId7342" Type="http://schemas.openxmlformats.org/officeDocument/2006/relationships/hyperlink" Target="https://login.consultant.ru/link/?req=doc&amp;base=LAW&amp;n=446159&amp;dst=100377" TargetMode = "External"/><Relationship Id="rId7343" Type="http://schemas.openxmlformats.org/officeDocument/2006/relationships/hyperlink" Target="https://login.consultant.ru/link/?req=doc&amp;base=LAW&amp;n=310107&amp;dst=100184" TargetMode = "External"/><Relationship Id="rId7344" Type="http://schemas.openxmlformats.org/officeDocument/2006/relationships/hyperlink" Target="https://login.consultant.ru/link/?req=doc&amp;base=LAW&amp;n=116966&amp;dst=100012" TargetMode = "External"/><Relationship Id="rId7345" Type="http://schemas.openxmlformats.org/officeDocument/2006/relationships/hyperlink" Target="https://login.consultant.ru/link/?req=doc&amp;base=LAW&amp;n=201294&amp;dst=100044" TargetMode = "External"/><Relationship Id="rId7346" Type="http://schemas.openxmlformats.org/officeDocument/2006/relationships/hyperlink" Target="https://login.consultant.ru/link/?req=doc&amp;base=LAW&amp;n=191470&amp;dst=100018" TargetMode = "External"/><Relationship Id="rId7347" Type="http://schemas.openxmlformats.org/officeDocument/2006/relationships/hyperlink" Target="https://login.consultant.ru/link/?req=doc&amp;base=LAW&amp;n=511024&amp;dst=100012" TargetMode = "External"/><Relationship Id="rId7348" Type="http://schemas.openxmlformats.org/officeDocument/2006/relationships/hyperlink" Target="https://login.consultant.ru/link/?req=doc&amp;base=LAW&amp;n=178856&amp;dst=100009" TargetMode = "External"/><Relationship Id="rId7349" Type="http://schemas.openxmlformats.org/officeDocument/2006/relationships/hyperlink" Target="https://login.consultant.ru/link/?req=doc&amp;base=LAW&amp;n=354475&amp;dst=100012" TargetMode = "External"/><Relationship Id="rId7350" Type="http://schemas.openxmlformats.org/officeDocument/2006/relationships/hyperlink" Target="https://login.consultant.ru/link/?req=doc&amp;base=LAW&amp;n=527212&amp;dst=100351" TargetMode = "External"/><Relationship Id="rId7351" Type="http://schemas.openxmlformats.org/officeDocument/2006/relationships/hyperlink" Target="https://login.consultant.ru/link/?req=doc&amp;base=LAW&amp;n=201177&amp;dst=100054" TargetMode = "External"/><Relationship Id="rId7352" Type="http://schemas.openxmlformats.org/officeDocument/2006/relationships/hyperlink" Target="https://login.consultant.ru/link/?req=doc&amp;base=LAW&amp;n=210168&amp;dst=100481" TargetMode = "External"/><Relationship Id="rId7353" Type="http://schemas.openxmlformats.org/officeDocument/2006/relationships/hyperlink" Target="https://login.consultant.ru/link/?req=doc&amp;base=LAW&amp;n=527041&amp;dst=100035" TargetMode = "External"/><Relationship Id="rId7354" Type="http://schemas.openxmlformats.org/officeDocument/2006/relationships/hyperlink" Target="https://login.consultant.ru/link/?req=doc&amp;base=LAW&amp;n=446159&amp;dst=100385" TargetMode = "External"/><Relationship Id="rId7355" Type="http://schemas.openxmlformats.org/officeDocument/2006/relationships/hyperlink" Target="https://login.consultant.ru/link/?req=doc&amp;base=LAW&amp;n=446159&amp;dst=100385" TargetMode = "External"/><Relationship Id="rId7356" Type="http://schemas.openxmlformats.org/officeDocument/2006/relationships/hyperlink" Target="https://login.consultant.ru/link/?req=doc&amp;base=LAW&amp;n=511702&amp;dst=100443" TargetMode = "External"/><Relationship Id="rId7357" Type="http://schemas.openxmlformats.org/officeDocument/2006/relationships/hyperlink" Target="https://login.consultant.ru/link/?req=doc&amp;base=LAW&amp;n=201177&amp;dst=100055" TargetMode = "External"/><Relationship Id="rId7358" Type="http://schemas.openxmlformats.org/officeDocument/2006/relationships/hyperlink" Target="https://login.consultant.ru/link/?req=doc&amp;base=LAW&amp;n=446159&amp;dst=100386" TargetMode = "External"/><Relationship Id="rId7359" Type="http://schemas.openxmlformats.org/officeDocument/2006/relationships/hyperlink" Target="https://login.consultant.ru/link/?req=doc&amp;base=LAW&amp;n=221369&amp;dst=100069" TargetMode = "External"/><Relationship Id="rId7360" Type="http://schemas.openxmlformats.org/officeDocument/2006/relationships/hyperlink" Target="https://login.consultant.ru/link/?req=doc&amp;base=LAW&amp;n=221369&amp;dst=100070" TargetMode = "External"/><Relationship Id="rId7361" Type="http://schemas.openxmlformats.org/officeDocument/2006/relationships/hyperlink" Target="https://login.consultant.ru/link/?req=doc&amp;base=LAW&amp;n=200919&amp;dst=100055" TargetMode = "External"/><Relationship Id="rId7362" Type="http://schemas.openxmlformats.org/officeDocument/2006/relationships/hyperlink" Target="https://login.consultant.ru/link/?req=doc&amp;base=LAW&amp;n=209832&amp;dst=100285" TargetMode = "External"/><Relationship Id="rId7363" Type="http://schemas.openxmlformats.org/officeDocument/2006/relationships/hyperlink" Target="https://login.consultant.ru/link/?req=doc&amp;base=LAW&amp;n=521680&amp;dst=100042" TargetMode = "External"/><Relationship Id="rId7364" Type="http://schemas.openxmlformats.org/officeDocument/2006/relationships/hyperlink" Target="https://login.consultant.ru/link/?req=doc&amp;base=LAW&amp;n=323893&amp;dst=100411" TargetMode = "External"/><Relationship Id="rId7365" Type="http://schemas.openxmlformats.org/officeDocument/2006/relationships/hyperlink" Target="https://login.consultant.ru/link/?req=doc&amp;base=LAW&amp;n=172501&amp;dst=100011" TargetMode = "External"/><Relationship Id="rId7366" Type="http://schemas.openxmlformats.org/officeDocument/2006/relationships/hyperlink" Target="https://login.consultant.ru/link/?req=doc&amp;base=LAW&amp;n=495256&amp;dst=100591" TargetMode = "External"/><Relationship Id="rId7367" Type="http://schemas.openxmlformats.org/officeDocument/2006/relationships/hyperlink" Target="https://login.consultant.ru/link/?req=doc&amp;base=LAW&amp;n=495265&amp;dst=100014" TargetMode = "External"/><Relationship Id="rId7368" Type="http://schemas.openxmlformats.org/officeDocument/2006/relationships/hyperlink" Target="https://login.consultant.ru/link/?req=doc&amp;base=LAW&amp;n=521681&amp;dst=100036" TargetMode = "External"/><Relationship Id="rId7369" Type="http://schemas.openxmlformats.org/officeDocument/2006/relationships/hyperlink" Target="https://login.consultant.ru/link/?req=doc&amp;base=LAW&amp;n=355692&amp;dst=100056" TargetMode = "External"/><Relationship Id="rId7370" Type="http://schemas.openxmlformats.org/officeDocument/2006/relationships/hyperlink" Target="https://login.consultant.ru/link/?req=doc&amp;base=LAW&amp;n=355594&amp;dst=100020" TargetMode = "External"/><Relationship Id="rId7371" Type="http://schemas.openxmlformats.org/officeDocument/2006/relationships/hyperlink" Target="https://login.consultant.ru/link/?req=doc&amp;base=LAW&amp;n=381394&amp;dst=100022" TargetMode = "External"/><Relationship Id="rId7372" Type="http://schemas.openxmlformats.org/officeDocument/2006/relationships/hyperlink" Target="https://login.consultant.ru/link/?req=doc&amp;base=LAW&amp;n=386883&amp;dst=100020" TargetMode = "External"/><Relationship Id="rId7373" Type="http://schemas.openxmlformats.org/officeDocument/2006/relationships/hyperlink" Target="https://login.consultant.ru/link/?req=doc&amp;base=LAW&amp;n=409580&amp;dst=100025" TargetMode = "External"/><Relationship Id="rId7374" Type="http://schemas.openxmlformats.org/officeDocument/2006/relationships/hyperlink" Target="https://login.consultant.ru/link/?req=doc&amp;base=LAW&amp;n=464071&amp;dst=100022" TargetMode = "External"/><Relationship Id="rId7375" Type="http://schemas.openxmlformats.org/officeDocument/2006/relationships/hyperlink" Target="https://login.consultant.ru/link/?req=doc&amp;base=LAW&amp;n=505887&amp;dst=100095" TargetMode = "External"/><Relationship Id="rId7376" Type="http://schemas.openxmlformats.org/officeDocument/2006/relationships/hyperlink" Target="https://login.consultant.ru/link/?req=doc&amp;base=LAW&amp;n=494748&amp;dst=100162" TargetMode = "External"/><Relationship Id="rId7377" Type="http://schemas.openxmlformats.org/officeDocument/2006/relationships/hyperlink" Target="https://login.consultant.ru/link/?req=doc&amp;base=LAW&amp;n=532114" TargetMode = "External"/><Relationship Id="rId7378" Type="http://schemas.openxmlformats.org/officeDocument/2006/relationships/hyperlink" Target="https://login.consultant.ru/link/?req=doc&amp;base=LAW&amp;n=200919&amp;dst=100058" TargetMode = "External"/><Relationship Id="rId7379" Type="http://schemas.openxmlformats.org/officeDocument/2006/relationships/hyperlink" Target="https://login.consultant.ru/link/?req=doc&amp;base=LAW&amp;n=209832&amp;dst=100287" TargetMode = "External"/><Relationship Id="rId7380" Type="http://schemas.openxmlformats.org/officeDocument/2006/relationships/hyperlink" Target="https://login.consultant.ru/link/?req=doc&amp;base=LAW&amp;n=323893&amp;dst=100413" TargetMode = "External"/><Relationship Id="rId7381" Type="http://schemas.openxmlformats.org/officeDocument/2006/relationships/hyperlink" Target="https://login.consultant.ru/link/?req=doc&amp;base=LAW&amp;n=172501&amp;dst=100013" TargetMode = "External"/><Relationship Id="rId7382" Type="http://schemas.openxmlformats.org/officeDocument/2006/relationships/hyperlink" Target="https://login.consultant.ru/link/?req=doc&amp;base=LAW&amp;n=355692&amp;dst=100058" TargetMode = "External"/><Relationship Id="rId7383" Type="http://schemas.openxmlformats.org/officeDocument/2006/relationships/hyperlink" Target="https://login.consultant.ru/link/?req=doc&amp;base=LAW&amp;n=355594&amp;dst=100022" TargetMode = "External"/><Relationship Id="rId7384" Type="http://schemas.openxmlformats.org/officeDocument/2006/relationships/hyperlink" Target="https://login.consultant.ru/link/?req=doc&amp;base=LAW&amp;n=381394&amp;dst=100023" TargetMode = "External"/><Relationship Id="rId7385" Type="http://schemas.openxmlformats.org/officeDocument/2006/relationships/hyperlink" Target="https://login.consultant.ru/link/?req=doc&amp;base=LAW&amp;n=386883&amp;dst=100021" TargetMode = "External"/><Relationship Id="rId7386" Type="http://schemas.openxmlformats.org/officeDocument/2006/relationships/hyperlink" Target="https://login.consultant.ru/link/?req=doc&amp;base=LAW&amp;n=409580&amp;dst=100026" TargetMode = "External"/><Relationship Id="rId7387" Type="http://schemas.openxmlformats.org/officeDocument/2006/relationships/hyperlink" Target="https://login.consultant.ru/link/?req=doc&amp;base=LAW&amp;n=464071&amp;dst=100023" TargetMode = "External"/><Relationship Id="rId7388" Type="http://schemas.openxmlformats.org/officeDocument/2006/relationships/hyperlink" Target="https://login.consultant.ru/link/?req=doc&amp;base=LAW&amp;n=505887&amp;dst=100096" TargetMode = "External"/><Relationship Id="rId7389" Type="http://schemas.openxmlformats.org/officeDocument/2006/relationships/hyperlink" Target="https://login.consultant.ru/link/?req=doc&amp;base=LAW&amp;n=355594&amp;dst=100023" TargetMode = "External"/><Relationship Id="rId7390" Type="http://schemas.openxmlformats.org/officeDocument/2006/relationships/hyperlink" Target="https://login.consultant.ru/link/?req=doc&amp;base=LAW&amp;n=221369&amp;dst=100077" TargetMode = "External"/><Relationship Id="rId7391" Type="http://schemas.openxmlformats.org/officeDocument/2006/relationships/hyperlink" Target="https://login.consultant.ru/link/?req=doc&amp;base=LAW&amp;n=446159&amp;dst=100389" TargetMode = "External"/><Relationship Id="rId7392" Type="http://schemas.openxmlformats.org/officeDocument/2006/relationships/hyperlink" Target="https://login.consultant.ru/link/?req=doc&amp;base=LAW&amp;n=107696&amp;dst=100029" TargetMode = "External"/><Relationship Id="rId7393" Type="http://schemas.openxmlformats.org/officeDocument/2006/relationships/hyperlink" Target="https://login.consultant.ru/link/?req=doc&amp;base=LAW&amp;n=446159&amp;dst=100391" TargetMode = "External"/><Relationship Id="rId7394" Type="http://schemas.openxmlformats.org/officeDocument/2006/relationships/hyperlink" Target="https://login.consultant.ru/link/?req=doc&amp;base=LAW&amp;n=446159&amp;dst=100392" TargetMode = "External"/><Relationship Id="rId7395" Type="http://schemas.openxmlformats.org/officeDocument/2006/relationships/hyperlink" Target="https://login.consultant.ru/link/?req=doc&amp;base=LAW&amp;n=116569&amp;dst=100021" TargetMode = "External"/><Relationship Id="rId7396" Type="http://schemas.openxmlformats.org/officeDocument/2006/relationships/hyperlink" Target="https://login.consultant.ru/link/?req=doc&amp;base=LAW&amp;n=506719&amp;dst=100015" TargetMode = "External"/><Relationship Id="rId7397" Type="http://schemas.openxmlformats.org/officeDocument/2006/relationships/hyperlink" Target="https://login.consultant.ru/link/?req=doc&amp;base=LAW&amp;n=164505&amp;dst=100009" TargetMode = "External"/><Relationship Id="rId7398" Type="http://schemas.openxmlformats.org/officeDocument/2006/relationships/hyperlink" Target="https://login.consultant.ru/link/?req=doc&amp;base=LAW&amp;n=446159&amp;dst=100396" TargetMode = "External"/><Relationship Id="rId7399" Type="http://schemas.openxmlformats.org/officeDocument/2006/relationships/hyperlink" Target="https://login.consultant.ru/link/?req=doc&amp;base=LAW&amp;n=182643&amp;dst=100110" TargetMode = "External"/><Relationship Id="rId7400" Type="http://schemas.openxmlformats.org/officeDocument/2006/relationships/hyperlink" Target="https://login.consultant.ru/link/?req=doc&amp;base=LAW&amp;n=455339&amp;dst=100475" TargetMode = "External"/><Relationship Id="rId7401" Type="http://schemas.openxmlformats.org/officeDocument/2006/relationships/hyperlink" Target="https://login.consultant.ru/link/?req=doc&amp;base=LAW&amp;n=296431&amp;dst=100011" TargetMode = "External"/><Relationship Id="rId7402" Type="http://schemas.openxmlformats.org/officeDocument/2006/relationships/hyperlink" Target="https://login.consultant.ru/link/?req=doc&amp;base=LAW&amp;n=355692&amp;dst=100061" TargetMode = "External"/><Relationship Id="rId7403" Type="http://schemas.openxmlformats.org/officeDocument/2006/relationships/hyperlink" Target="https://login.consultant.ru/link/?req=doc&amp;base=LAW&amp;n=488001&amp;dst=100023" TargetMode = "External"/><Relationship Id="rId7404" Type="http://schemas.openxmlformats.org/officeDocument/2006/relationships/hyperlink" Target="https://login.consultant.ru/link/?req=doc&amp;base=LAW&amp;n=455339&amp;dst=100477" TargetMode = "External"/><Relationship Id="rId7405" Type="http://schemas.openxmlformats.org/officeDocument/2006/relationships/hyperlink" Target="https://login.consultant.ru/link/?req=doc&amp;base=LAW&amp;n=296431&amp;dst=100012" TargetMode = "External"/><Relationship Id="rId7406" Type="http://schemas.openxmlformats.org/officeDocument/2006/relationships/hyperlink" Target="https://login.consultant.ru/link/?req=doc&amp;base=LAW&amp;n=506719&amp;dst=100015" TargetMode = "External"/><Relationship Id="rId7407" Type="http://schemas.openxmlformats.org/officeDocument/2006/relationships/hyperlink" Target="https://login.consultant.ru/link/?req=doc&amp;base=LAW&amp;n=164505&amp;dst=100011" TargetMode = "External"/><Relationship Id="rId7408" Type="http://schemas.openxmlformats.org/officeDocument/2006/relationships/hyperlink" Target="https://login.consultant.ru/link/?req=doc&amp;base=LAW&amp;n=446159&amp;dst=100396" TargetMode = "External"/><Relationship Id="rId7409" Type="http://schemas.openxmlformats.org/officeDocument/2006/relationships/hyperlink" Target="https://login.consultant.ru/link/?req=doc&amp;base=LAW&amp;n=182643&amp;dst=100111" TargetMode = "External"/><Relationship Id="rId7410" Type="http://schemas.openxmlformats.org/officeDocument/2006/relationships/hyperlink" Target="https://login.consultant.ru/link/?req=doc&amp;base=LAW&amp;n=455339&amp;dst=100478" TargetMode = "External"/><Relationship Id="rId7411" Type="http://schemas.openxmlformats.org/officeDocument/2006/relationships/hyperlink" Target="https://login.consultant.ru/link/?req=doc&amp;base=LAW&amp;n=284341&amp;dst=100141" TargetMode = "External"/><Relationship Id="rId7412" Type="http://schemas.openxmlformats.org/officeDocument/2006/relationships/hyperlink" Target="https://login.consultant.ru/link/?req=doc&amp;base=LAW&amp;n=355692&amp;dst=100063" TargetMode = "External"/><Relationship Id="rId7413" Type="http://schemas.openxmlformats.org/officeDocument/2006/relationships/hyperlink" Target="https://login.consultant.ru/link/?req=doc&amp;base=LAW&amp;n=488001&amp;dst=100024" TargetMode = "External"/><Relationship Id="rId7414" Type="http://schemas.openxmlformats.org/officeDocument/2006/relationships/hyperlink" Target="https://login.consultant.ru/link/?req=doc&amp;base=LAW&amp;n=506719&amp;dst=100015" TargetMode = "External"/><Relationship Id="rId7415" Type="http://schemas.openxmlformats.org/officeDocument/2006/relationships/hyperlink" Target="https://login.consultant.ru/link/?req=doc&amp;base=LAW&amp;n=164505&amp;dst=100013" TargetMode = "External"/><Relationship Id="rId7416" Type="http://schemas.openxmlformats.org/officeDocument/2006/relationships/hyperlink" Target="https://login.consultant.ru/link/?req=doc&amp;base=LAW&amp;n=446159&amp;dst=100396" TargetMode = "External"/><Relationship Id="rId7417" Type="http://schemas.openxmlformats.org/officeDocument/2006/relationships/hyperlink" Target="https://login.consultant.ru/link/?req=doc&amp;base=LAW&amp;n=355692&amp;dst=100064" TargetMode = "External"/><Relationship Id="rId7418" Type="http://schemas.openxmlformats.org/officeDocument/2006/relationships/hyperlink" Target="https://login.consultant.ru/link/?req=doc&amp;base=LAW&amp;n=149788&amp;dst=100082" TargetMode = "External"/><Relationship Id="rId7419" Type="http://schemas.openxmlformats.org/officeDocument/2006/relationships/hyperlink" Target="https://login.consultant.ru/link/?req=doc&amp;base=LAW&amp;n=507477&amp;dst=100163" TargetMode = "External"/><Relationship Id="rId7420" Type="http://schemas.openxmlformats.org/officeDocument/2006/relationships/hyperlink" Target="https://login.consultant.ru/link/?req=doc&amp;base=LAW&amp;n=453875&amp;dst=100015" TargetMode = "External"/><Relationship Id="rId7421" Type="http://schemas.openxmlformats.org/officeDocument/2006/relationships/hyperlink" Target="https://login.consultant.ru/link/?req=doc&amp;base=LAW&amp;n=465409&amp;dst=100010" TargetMode = "External"/><Relationship Id="rId7422" Type="http://schemas.openxmlformats.org/officeDocument/2006/relationships/hyperlink" Target="https://login.consultant.ru/link/?req=doc&amp;base=LAW&amp;n=511734&amp;dst=100342" TargetMode = "External"/><Relationship Id="rId7423" Type="http://schemas.openxmlformats.org/officeDocument/2006/relationships/hyperlink" Target="https://login.consultant.ru/link/?req=doc&amp;base=MLAW&amp;n=231552&amp;dst=100001" TargetMode = "External"/><Relationship Id="rId7424" Type="http://schemas.openxmlformats.org/officeDocument/2006/relationships/hyperlink" Target="https://login.consultant.ru/link/?req=doc&amp;base=LAW&amp;n=465409&amp;dst=100011" TargetMode = "External"/><Relationship Id="rId7425" Type="http://schemas.openxmlformats.org/officeDocument/2006/relationships/hyperlink" Target="https://login.consultant.ru/link/?req=doc&amp;base=LAW&amp;n=453875&amp;dst=100018" TargetMode = "External"/><Relationship Id="rId7426" Type="http://schemas.openxmlformats.org/officeDocument/2006/relationships/hyperlink" Target="https://login.consultant.ru/link/?req=doc&amp;base=LAW&amp;n=517470&amp;dst=100178" TargetMode = "External"/><Relationship Id="rId7427" Type="http://schemas.openxmlformats.org/officeDocument/2006/relationships/hyperlink" Target="https://login.consultant.ru/link/?req=doc&amp;base=LAW&amp;n=482483&amp;dst=100012" TargetMode = "External"/><Relationship Id="rId7428" Type="http://schemas.openxmlformats.org/officeDocument/2006/relationships/hyperlink" Target="https://login.consultant.ru/link/?req=doc&amp;base=LAW&amp;n=482483&amp;dst=100014" TargetMode = "External"/><Relationship Id="rId7429" Type="http://schemas.openxmlformats.org/officeDocument/2006/relationships/hyperlink" Target="https://login.consultant.ru/link/?req=doc&amp;base=LAW&amp;n=209873&amp;dst=100052" TargetMode = "External"/><Relationship Id="rId7430" Type="http://schemas.openxmlformats.org/officeDocument/2006/relationships/hyperlink" Target="https://login.consultant.ru/link/?req=doc&amp;base=LAW&amp;n=440515&amp;dst=100161" TargetMode = "External"/><Relationship Id="rId7431" Type="http://schemas.openxmlformats.org/officeDocument/2006/relationships/hyperlink" Target="https://login.consultant.ru/link/?req=doc&amp;base=LAW&amp;n=201177&amp;dst=100056" TargetMode = "External"/><Relationship Id="rId7432" Type="http://schemas.openxmlformats.org/officeDocument/2006/relationships/hyperlink" Target="https://login.consultant.ru/link/?req=doc&amp;base=LAW&amp;n=470677&amp;dst=100883" TargetMode = "External"/><Relationship Id="rId7433" Type="http://schemas.openxmlformats.org/officeDocument/2006/relationships/hyperlink" Target="https://login.consultant.ru/link/?req=doc&amp;base=LAW&amp;n=165845&amp;dst=100017" TargetMode = "External"/><Relationship Id="rId7434" Type="http://schemas.openxmlformats.org/officeDocument/2006/relationships/hyperlink" Target="https://login.consultant.ru/link/?req=doc&amp;base=LAW&amp;n=446159&amp;dst=100397" TargetMode = "External"/><Relationship Id="rId7435" Type="http://schemas.openxmlformats.org/officeDocument/2006/relationships/hyperlink" Target="https://login.consultant.ru/link/?req=doc&amp;base=LAW&amp;n=173202&amp;dst=100062" TargetMode = "External"/><Relationship Id="rId7436" Type="http://schemas.openxmlformats.org/officeDocument/2006/relationships/hyperlink" Target="https://login.consultant.ru/link/?req=doc&amp;base=LAW&amp;n=220284&amp;dst=100045" TargetMode = "External"/><Relationship Id="rId7437" Type="http://schemas.openxmlformats.org/officeDocument/2006/relationships/hyperlink" Target="https://login.consultant.ru/link/?req=doc&amp;base=LAW&amp;n=283517&amp;dst=100015" TargetMode = "External"/><Relationship Id="rId7438" Type="http://schemas.openxmlformats.org/officeDocument/2006/relationships/hyperlink" Target="https://login.consultant.ru/link/?req=doc&amp;base=LAW&amp;n=341914&amp;dst=100015" TargetMode = "External"/><Relationship Id="rId7439" Type="http://schemas.openxmlformats.org/officeDocument/2006/relationships/hyperlink" Target="https://login.consultant.ru/link/?req=doc&amp;base=LAW&amp;n=329276&amp;dst=100028" TargetMode = "External"/><Relationship Id="rId7440" Type="http://schemas.openxmlformats.org/officeDocument/2006/relationships/hyperlink" Target="https://login.consultant.ru/link/?req=doc&amp;base=LAW&amp;n=386896&amp;dst=100029" TargetMode = "External"/><Relationship Id="rId7441" Type="http://schemas.openxmlformats.org/officeDocument/2006/relationships/hyperlink" Target="https://login.consultant.ru/link/?req=doc&amp;base=LAW&amp;n=495256&amp;dst=100592" TargetMode = "External"/><Relationship Id="rId7442" Type="http://schemas.openxmlformats.org/officeDocument/2006/relationships/hyperlink" Target="https://login.consultant.ru/link/?req=doc&amp;base=LAW&amp;n=495260&amp;dst=100053" TargetMode = "External"/><Relationship Id="rId7443" Type="http://schemas.openxmlformats.org/officeDocument/2006/relationships/hyperlink" Target="https://login.consultant.ru/link/?req=doc&amp;base=LAW&amp;n=209901&amp;dst=100009" TargetMode = "External"/><Relationship Id="rId7444" Type="http://schemas.openxmlformats.org/officeDocument/2006/relationships/hyperlink" Target="https://login.consultant.ru/link/?req=doc&amp;base=LAW&amp;n=314634&amp;dst=100023" TargetMode = "External"/><Relationship Id="rId7445" Type="http://schemas.openxmlformats.org/officeDocument/2006/relationships/hyperlink" Target="https://login.consultant.ru/link/?req=doc&amp;base=LAW&amp;n=495394&amp;dst=100017" TargetMode = "External"/><Relationship Id="rId7446" Type="http://schemas.openxmlformats.org/officeDocument/2006/relationships/hyperlink" Target="https://login.consultant.ru/link/?req=doc&amp;base=LAW&amp;n=494748&amp;dst=100163" TargetMode = "External"/><Relationship Id="rId7447" Type="http://schemas.openxmlformats.org/officeDocument/2006/relationships/hyperlink" Target="https://login.consultant.ru/link/?req=doc&amp;base=LAW&amp;n=495258&amp;dst=100040" TargetMode = "External"/><Relationship Id="rId7448" Type="http://schemas.openxmlformats.org/officeDocument/2006/relationships/hyperlink" Target="https://login.consultant.ru/link/?req=doc&amp;base=LAW&amp;n=495391&amp;dst=100012" TargetMode = "External"/><Relationship Id="rId7449" Type="http://schemas.openxmlformats.org/officeDocument/2006/relationships/hyperlink" Target="https://login.consultant.ru/link/?req=doc&amp;base=LAW&amp;n=494748&amp;dst=100164" TargetMode = "External"/><Relationship Id="rId7450" Type="http://schemas.openxmlformats.org/officeDocument/2006/relationships/hyperlink" Target="https://login.consultant.ru/link/?req=doc&amp;base=LAW&amp;n=162591&amp;dst=100018" TargetMode = "External"/><Relationship Id="rId7451" Type="http://schemas.openxmlformats.org/officeDocument/2006/relationships/hyperlink" Target="https://login.consultant.ru/link/?req=doc&amp;base=LAW&amp;n=455339&amp;dst=100479" TargetMode = "External"/><Relationship Id="rId7452" Type="http://schemas.openxmlformats.org/officeDocument/2006/relationships/hyperlink" Target="https://login.consultant.ru/link/?req=doc&amp;base=LAW&amp;n=284341&amp;dst=100143" TargetMode = "External"/><Relationship Id="rId7453" Type="http://schemas.openxmlformats.org/officeDocument/2006/relationships/hyperlink" Target="https://login.consultant.ru/link/?req=doc&amp;base=LAW&amp;n=308724&amp;dst=100017" TargetMode = "External"/><Relationship Id="rId7454" Type="http://schemas.openxmlformats.org/officeDocument/2006/relationships/hyperlink" Target="https://login.consultant.ru/link/?req=doc&amp;base=LAW&amp;n=521644&amp;dst=100060" TargetMode = "External"/><Relationship Id="rId7455" Type="http://schemas.openxmlformats.org/officeDocument/2006/relationships/hyperlink" Target="https://login.consultant.ru/link/?req=doc&amp;base=LAW&amp;n=388482&amp;dst=100062" TargetMode = "External"/><Relationship Id="rId7456" Type="http://schemas.openxmlformats.org/officeDocument/2006/relationships/hyperlink" Target="https://login.consultant.ru/link/?req=doc&amp;base=LAW&amp;n=284341&amp;dst=100144" TargetMode = "External"/><Relationship Id="rId7457" Type="http://schemas.openxmlformats.org/officeDocument/2006/relationships/hyperlink" Target="https://login.consultant.ru/link/?req=doc&amp;base=LAW&amp;n=221193&amp;dst=100286" TargetMode = "External"/><Relationship Id="rId7458" Type="http://schemas.openxmlformats.org/officeDocument/2006/relationships/hyperlink" Target="https://login.consultant.ru/link/?req=doc&amp;base=LAW&amp;n=302859&amp;dst=100041" TargetMode = "External"/><Relationship Id="rId7459" Type="http://schemas.openxmlformats.org/officeDocument/2006/relationships/hyperlink" Target="https://login.consultant.ru/link/?req=doc&amp;base=LAW&amp;n=517384&amp;dst=100031" TargetMode = "External"/><Relationship Id="rId7460" Type="http://schemas.openxmlformats.org/officeDocument/2006/relationships/hyperlink" Target="https://login.consultant.ru/link/?req=doc&amp;base=LAW&amp;n=303433&amp;dst=100010" TargetMode = "External"/><Relationship Id="rId7461" Type="http://schemas.openxmlformats.org/officeDocument/2006/relationships/hyperlink" Target="https://login.consultant.ru/link/?req=doc&amp;base=LAW&amp;n=329276&amp;dst=100029" TargetMode = "External"/><Relationship Id="rId7462" Type="http://schemas.openxmlformats.org/officeDocument/2006/relationships/hyperlink" Target="https://login.consultant.ru/link/?req=doc&amp;base=LAW&amp;n=384897&amp;dst=100028" TargetMode = "External"/><Relationship Id="rId7463" Type="http://schemas.openxmlformats.org/officeDocument/2006/relationships/hyperlink" Target="https://login.consultant.ru/link/?req=doc&amp;base=LAW&amp;n=434540&amp;dst=100017" TargetMode = "External"/><Relationship Id="rId7464" Type="http://schemas.openxmlformats.org/officeDocument/2006/relationships/hyperlink" Target="https://login.consultant.ru/link/?req=doc&amp;base=LAW&amp;n=384897&amp;dst=100032" TargetMode = "External"/><Relationship Id="rId7465" Type="http://schemas.openxmlformats.org/officeDocument/2006/relationships/hyperlink" Target="https://login.consultant.ru/link/?req=doc&amp;base=LAW&amp;n=285915&amp;dst=100007" TargetMode = "External"/><Relationship Id="rId7466" Type="http://schemas.openxmlformats.org/officeDocument/2006/relationships/hyperlink" Target="https://login.consultant.ru/link/?req=doc&amp;base=LAW&amp;n=531163&amp;dst=100015" TargetMode = "External"/><Relationship Id="rId7467" Type="http://schemas.openxmlformats.org/officeDocument/2006/relationships/hyperlink" Target="https://login.consultant.ru/link/?req=doc&amp;base=LAW&amp;n=493079&amp;dst=100032" TargetMode = "External"/><Relationship Id="rId7468" Type="http://schemas.openxmlformats.org/officeDocument/2006/relationships/hyperlink" Target="https://login.consultant.ru/link/?req=doc&amp;base=LAW&amp;n=468425&amp;dst=100018" TargetMode = "External"/><Relationship Id="rId7469" Type="http://schemas.openxmlformats.org/officeDocument/2006/relationships/hyperlink" Target="https://login.consultant.ru/link/?req=doc&amp;base=LAW&amp;n=468425&amp;dst=100018" TargetMode = "External"/><Relationship Id="rId7470" Type="http://schemas.openxmlformats.org/officeDocument/2006/relationships/hyperlink" Target="https://login.consultant.ru/link/?req=doc&amp;base=LAW&amp;n=533428&amp;dst=100047" TargetMode = "External"/><Relationship Id="rId7471" Type="http://schemas.openxmlformats.org/officeDocument/2006/relationships/hyperlink" Target="https://login.consultant.ru/link/?req=doc&amp;base=LAW&amp;n=533578&amp;dst=12272" TargetMode = "External"/><Relationship Id="rId7472" Type="http://schemas.openxmlformats.org/officeDocument/2006/relationships/hyperlink" Target="https://login.consultant.ru/link/?req=doc&amp;base=LAW&amp;n=523105&amp;dst=100013" TargetMode = "External"/><Relationship Id="rId7473" Type="http://schemas.openxmlformats.org/officeDocument/2006/relationships/hyperlink" Target="https://login.consultant.ru/link/?req=doc&amp;base=LAW&amp;n=386896&amp;dst=100030" TargetMode = "External"/><Relationship Id="rId7474" Type="http://schemas.openxmlformats.org/officeDocument/2006/relationships/hyperlink" Target="https://login.consultant.ru/link/?req=doc&amp;base=LAW&amp;n=533428&amp;dst=100048" TargetMode = "External"/><Relationship Id="rId7475" Type="http://schemas.openxmlformats.org/officeDocument/2006/relationships/hyperlink" Target="https://login.consultant.ru/link/?req=doc&amp;base=LAW&amp;n=533578&amp;dst=12273" TargetMode = "External"/><Relationship Id="rId7476" Type="http://schemas.openxmlformats.org/officeDocument/2006/relationships/hyperlink" Target="https://login.consultant.ru/link/?req=doc&amp;base=LAW&amp;n=523105&amp;dst=100015" TargetMode = "External"/><Relationship Id="rId7477" Type="http://schemas.openxmlformats.org/officeDocument/2006/relationships/hyperlink" Target="https://login.consultant.ru/link/?req=doc&amp;base=LAW&amp;n=533428&amp;dst=100050" TargetMode = "External"/><Relationship Id="rId7478" Type="http://schemas.openxmlformats.org/officeDocument/2006/relationships/hyperlink" Target="https://login.consultant.ru/link/?req=doc&amp;base=LAW&amp;n=533578&amp;dst=12274" TargetMode = "External"/><Relationship Id="rId7479" Type="http://schemas.openxmlformats.org/officeDocument/2006/relationships/hyperlink" Target="https://login.consultant.ru/link/?req=doc&amp;base=LAW&amp;n=523105&amp;dst=100018" TargetMode = "External"/><Relationship Id="rId7480" Type="http://schemas.openxmlformats.org/officeDocument/2006/relationships/hyperlink" Target="https://login.consultant.ru/link/?req=doc&amp;base=LAW&amp;n=533428&amp;dst=100051" TargetMode = "External"/><Relationship Id="rId7481" Type="http://schemas.openxmlformats.org/officeDocument/2006/relationships/hyperlink" Target="https://login.consultant.ru/link/?req=doc&amp;base=LAW&amp;n=533578&amp;dst=12275" TargetMode = "External"/><Relationship Id="rId7482" Type="http://schemas.openxmlformats.org/officeDocument/2006/relationships/hyperlink" Target="https://login.consultant.ru/link/?req=doc&amp;base=LAW&amp;n=523105&amp;dst=100019" TargetMode = "External"/><Relationship Id="rId7483" Type="http://schemas.openxmlformats.org/officeDocument/2006/relationships/hyperlink" Target="https://login.consultant.ru/link/?req=doc&amp;base=LAW&amp;n=533428&amp;dst=100052" TargetMode = "External"/><Relationship Id="rId7484" Type="http://schemas.openxmlformats.org/officeDocument/2006/relationships/hyperlink" Target="https://login.consultant.ru/link/?req=doc&amp;base=LAW&amp;n=533578&amp;dst=12276" TargetMode = "External"/><Relationship Id="rId7485" Type="http://schemas.openxmlformats.org/officeDocument/2006/relationships/hyperlink" Target="https://login.consultant.ru/link/?req=doc&amp;base=LAW&amp;n=523105&amp;dst=100020" TargetMode = "External"/><Relationship Id="rId7486" Type="http://schemas.openxmlformats.org/officeDocument/2006/relationships/hyperlink" Target="https://login.consultant.ru/link/?req=doc&amp;base=LAW&amp;n=533428&amp;dst=100053" TargetMode = "External"/><Relationship Id="rId7487" Type="http://schemas.openxmlformats.org/officeDocument/2006/relationships/hyperlink" Target="https://login.consultant.ru/link/?req=doc&amp;base=LAW&amp;n=533578&amp;dst=12277" TargetMode = "External"/><Relationship Id="rId7488" Type="http://schemas.openxmlformats.org/officeDocument/2006/relationships/hyperlink" Target="https://login.consultant.ru/link/?req=doc&amp;base=LAW&amp;n=523105&amp;dst=100021" TargetMode = "External"/><Relationship Id="rId7489" Type="http://schemas.openxmlformats.org/officeDocument/2006/relationships/hyperlink" Target="https://login.consultant.ru/link/?req=doc&amp;base=LAW&amp;n=533428&amp;dst=100054" TargetMode = "External"/><Relationship Id="rId7490" Type="http://schemas.openxmlformats.org/officeDocument/2006/relationships/hyperlink" Target="https://login.consultant.ru/link/?req=doc&amp;base=LAW&amp;n=533578&amp;dst=12278" TargetMode = "External"/><Relationship Id="rId7491" Type="http://schemas.openxmlformats.org/officeDocument/2006/relationships/hyperlink" Target="https://login.consultant.ru/link/?req=doc&amp;base=LAW&amp;n=523105&amp;dst=100023" TargetMode = "External"/><Relationship Id="rId7492" Type="http://schemas.openxmlformats.org/officeDocument/2006/relationships/hyperlink" Target="https://login.consultant.ru/link/?req=doc&amp;base=LAW&amp;n=405342&amp;dst=100021" TargetMode = "External"/><Relationship Id="rId7493" Type="http://schemas.openxmlformats.org/officeDocument/2006/relationships/hyperlink" Target="https://login.consultant.ru/link/?req=doc&amp;base=LAW&amp;n=511339&amp;dst=189" TargetMode = "External"/><Relationship Id="rId7494" Type="http://schemas.openxmlformats.org/officeDocument/2006/relationships/hyperlink" Target="https://login.consultant.ru/link/?req=doc&amp;base=LAW&amp;n=482499&amp;dst=100017" TargetMode = "External"/><Relationship Id="rId7495" Type="http://schemas.openxmlformats.org/officeDocument/2006/relationships/hyperlink" Target="https://login.consultant.ru/link/?req=doc&amp;base=LAW&amp;n=449422&amp;dst=100035" TargetMode = "External"/><Relationship Id="rId7496" Type="http://schemas.openxmlformats.org/officeDocument/2006/relationships/hyperlink" Target="https://login.consultant.ru/link/?req=doc&amp;base=LAW&amp;n=449422&amp;dst=100043" TargetMode = "External"/><Relationship Id="rId7497" Type="http://schemas.openxmlformats.org/officeDocument/2006/relationships/hyperlink" Target="https://login.consultant.ru/link/?req=doc&amp;base=LAW&amp;n=482490&amp;dst=100009" TargetMode = "External"/><Relationship Id="rId7498" Type="http://schemas.openxmlformats.org/officeDocument/2006/relationships/hyperlink" Target="https://login.consultant.ru/link/?req=doc&amp;base=LAW&amp;n=400052&amp;dst=100015" TargetMode = "External"/><Relationship Id="rId7499" Type="http://schemas.openxmlformats.org/officeDocument/2006/relationships/hyperlink" Target="https://login.consultant.ru/link/?req=doc&amp;base=LAW&amp;n=509314&amp;dst=100071" TargetMode = "External"/><Relationship Id="rId7500" Type="http://schemas.openxmlformats.org/officeDocument/2006/relationships/hyperlink" Target="https://login.consultant.ru/link/?req=doc&amp;base=LAW&amp;n=533428&amp;dst=100055" TargetMode = "External"/><Relationship Id="rId7501" Type="http://schemas.openxmlformats.org/officeDocument/2006/relationships/hyperlink" Target="https://login.consultant.ru/link/?req=doc&amp;base=LAW&amp;n=533578&amp;dst=12279" TargetMode = "External"/><Relationship Id="rId7502" Type="http://schemas.openxmlformats.org/officeDocument/2006/relationships/hyperlink" Target="https://login.consultant.ru/link/?req=doc&amp;base=LAW&amp;n=93980" TargetMode = "External"/><Relationship Id="rId7503" Type="http://schemas.openxmlformats.org/officeDocument/2006/relationships/hyperlink" Target="https://login.consultant.ru/link/?req=doc&amp;base=LAW&amp;n=173867&amp;dst=100155" TargetMode = "External"/><Relationship Id="rId7504" Type="http://schemas.openxmlformats.org/officeDocument/2006/relationships/hyperlink" Target="https://login.consultant.ru/link/?req=doc&amp;base=LAW&amp;n=521312&amp;dst=100015" TargetMode = "External"/><Relationship Id="rId7505" Type="http://schemas.openxmlformats.org/officeDocument/2006/relationships/hyperlink" Target="https://login.consultant.ru/link/?req=doc&amp;base=LAW&amp;n=310807&amp;dst=100009" TargetMode = "External"/><Relationship Id="rId7506" Type="http://schemas.openxmlformats.org/officeDocument/2006/relationships/hyperlink" Target="https://login.consultant.ru/link/?req=doc&amp;base=LAW&amp;n=502580&amp;dst=100012" TargetMode = "External"/><Relationship Id="rId7507" Type="http://schemas.openxmlformats.org/officeDocument/2006/relationships/hyperlink" Target="https://login.consultant.ru/link/?req=doc&amp;base=LAW&amp;n=376816&amp;dst=100018" TargetMode = "External"/><Relationship Id="rId7508" Type="http://schemas.openxmlformats.org/officeDocument/2006/relationships/hyperlink" Target="https://login.consultant.ru/link/?req=doc&amp;base=LAW&amp;n=72963&amp;dst=100008" TargetMode = "External"/><Relationship Id="rId7509" Type="http://schemas.openxmlformats.org/officeDocument/2006/relationships/hyperlink" Target="https://login.consultant.ru/link/?req=doc&amp;base=LAW&amp;n=221222&amp;dst=100010" TargetMode = "External"/><Relationship Id="rId7510" Type="http://schemas.openxmlformats.org/officeDocument/2006/relationships/hyperlink" Target="https://login.consultant.ru/link/?req=doc&amp;base=LAW&amp;n=221222&amp;dst=100011" TargetMode = "External"/><Relationship Id="rId7511" Type="http://schemas.openxmlformats.org/officeDocument/2006/relationships/hyperlink" Target="https://login.consultant.ru/link/?req=doc&amp;base=LAW&amp;n=148477&amp;dst=100025" TargetMode = "External"/><Relationship Id="rId7512" Type="http://schemas.openxmlformats.org/officeDocument/2006/relationships/hyperlink" Target="https://login.consultant.ru/link/?req=doc&amp;base=LAW&amp;n=121355&amp;dst=100289" TargetMode = "External"/><Relationship Id="rId7513" Type="http://schemas.openxmlformats.org/officeDocument/2006/relationships/hyperlink" Target="https://login.consultant.ru/link/?req=doc&amp;base=LAW&amp;n=446159&amp;dst=100401" TargetMode = "External"/><Relationship Id="rId7514" Type="http://schemas.openxmlformats.org/officeDocument/2006/relationships/hyperlink" Target="https://login.consultant.ru/link/?req=doc&amp;base=LAW&amp;n=200009&amp;dst=100011" TargetMode = "External"/><Relationship Id="rId7515" Type="http://schemas.openxmlformats.org/officeDocument/2006/relationships/hyperlink" Target="https://login.consultant.ru/link/?req=doc&amp;base=LAW&amp;n=531464&amp;dst=100108" TargetMode = "External"/><Relationship Id="rId7516" Type="http://schemas.openxmlformats.org/officeDocument/2006/relationships/hyperlink" Target="https://login.consultant.ru/link/?req=doc&amp;base=LAW&amp;n=531464&amp;dst=100109" TargetMode = "External"/><Relationship Id="rId7517" Type="http://schemas.openxmlformats.org/officeDocument/2006/relationships/hyperlink" Target="https://login.consultant.ru/link/?req=doc&amp;base=LAW&amp;n=531464&amp;dst=100112" TargetMode = "External"/><Relationship Id="rId7518" Type="http://schemas.openxmlformats.org/officeDocument/2006/relationships/hyperlink" Target="https://login.consultant.ru/link/?req=doc&amp;base=LAW&amp;n=377646&amp;dst=100008" TargetMode = "External"/><Relationship Id="rId7519" Type="http://schemas.openxmlformats.org/officeDocument/2006/relationships/hyperlink" Target="https://login.consultant.ru/link/?req=doc&amp;base=LAW&amp;n=518806&amp;dst=100058" TargetMode = "External"/><Relationship Id="rId7520" Type="http://schemas.openxmlformats.org/officeDocument/2006/relationships/hyperlink" Target="https://login.consultant.ru/link/?req=doc&amp;base=LAW&amp;n=533180&amp;dst=100081" TargetMode = "External"/><Relationship Id="rId7521" Type="http://schemas.openxmlformats.org/officeDocument/2006/relationships/hyperlink" Target="https://login.consultant.ru/link/?req=doc&amp;base=LAW&amp;n=447444&amp;dst=100047" TargetMode = "External"/><Relationship Id="rId7522" Type="http://schemas.openxmlformats.org/officeDocument/2006/relationships/hyperlink" Target="https://login.consultant.ru/link/?req=doc&amp;base=LAW&amp;n=533180&amp;dst=100083" TargetMode = "External"/><Relationship Id="rId7523" Type="http://schemas.openxmlformats.org/officeDocument/2006/relationships/hyperlink" Target="https://login.consultant.ru/link/?req=doc&amp;base=LAW&amp;n=446159&amp;dst=100402" TargetMode = "External"/><Relationship Id="rId7524" Type="http://schemas.openxmlformats.org/officeDocument/2006/relationships/hyperlink" Target="https://login.consultant.ru/link/?req=doc&amp;base=LAW&amp;n=531404&amp;dst=101545" TargetMode = "External"/><Relationship Id="rId7525" Type="http://schemas.openxmlformats.org/officeDocument/2006/relationships/hyperlink" Target="https://login.consultant.ru/link/?req=doc&amp;base=LAW&amp;n=215475&amp;dst=100009" TargetMode = "External"/><Relationship Id="rId7526" Type="http://schemas.openxmlformats.org/officeDocument/2006/relationships/hyperlink" Target="https://login.consultant.ru/link/?req=doc&amp;base=LAW&amp;n=411168&amp;dst=100102" TargetMode = "External"/><Relationship Id="rId7527" Type="http://schemas.openxmlformats.org/officeDocument/2006/relationships/hyperlink" Target="https://login.consultant.ru/link/?req=doc&amp;base=LAW&amp;n=121355&amp;dst=100290" TargetMode = "External"/><Relationship Id="rId7528" Type="http://schemas.openxmlformats.org/officeDocument/2006/relationships/hyperlink" Target="https://login.consultant.ru/link/?req=doc&amp;base=LAW&amp;n=446159&amp;dst=100403" TargetMode = "External"/><Relationship Id="rId7529" Type="http://schemas.openxmlformats.org/officeDocument/2006/relationships/hyperlink" Target="https://login.consultant.ru/link/?req=doc&amp;base=LAW&amp;n=527577&amp;dst=100050" TargetMode = "External"/><Relationship Id="rId7530" Type="http://schemas.openxmlformats.org/officeDocument/2006/relationships/hyperlink" Target="https://login.consultant.ru/link/?req=doc&amp;base=LAW&amp;n=494361&amp;dst=100010" TargetMode = "External"/><Relationship Id="rId7531" Type="http://schemas.openxmlformats.org/officeDocument/2006/relationships/hyperlink" Target="https://login.consultant.ru/link/?req=doc&amp;base=LAW&amp;n=510142&amp;dst=100049" TargetMode = "External"/><Relationship Id="rId7532" Type="http://schemas.openxmlformats.org/officeDocument/2006/relationships/hyperlink" Target="https://login.consultant.ru/link/?req=doc&amp;base=LAW&amp;n=494361&amp;dst=100012" TargetMode = "External"/><Relationship Id="rId7533" Type="http://schemas.openxmlformats.org/officeDocument/2006/relationships/hyperlink" Target="https://login.consultant.ru/link/?req=doc&amp;base=LAW&amp;n=2875" TargetMode = "External"/><Relationship Id="rId7534" Type="http://schemas.openxmlformats.org/officeDocument/2006/relationships/hyperlink" Target="https://login.consultant.ru/link/?req=doc&amp;base=LAW&amp;n=59966&amp;dst=100037" TargetMode = "External"/><Relationship Id="rId7535" Type="http://schemas.openxmlformats.org/officeDocument/2006/relationships/hyperlink" Target="https://login.consultant.ru/link/?req=doc&amp;base=LAW&amp;n=98270&amp;dst=100014" TargetMode = "External"/><Relationship Id="rId7536" Type="http://schemas.openxmlformats.org/officeDocument/2006/relationships/hyperlink" Target="https://login.consultant.ru/link/?req=doc&amp;base=LAW&amp;n=116560&amp;dst=100009" TargetMode = "External"/><Relationship Id="rId7537" Type="http://schemas.openxmlformats.org/officeDocument/2006/relationships/hyperlink" Target="https://login.consultant.ru/link/?req=doc&amp;base=LAW&amp;n=173123&amp;dst=100049" TargetMode = "External"/><Relationship Id="rId7538" Type="http://schemas.openxmlformats.org/officeDocument/2006/relationships/hyperlink" Target="https://login.consultant.ru/link/?req=doc&amp;base=LAW&amp;n=296459&amp;dst=100010" TargetMode = "External"/><Relationship Id="rId7539" Type="http://schemas.openxmlformats.org/officeDocument/2006/relationships/hyperlink" Target="https://login.consultant.ru/link/?req=doc&amp;base=LAW&amp;n=296459&amp;dst=100011" TargetMode = "External"/><Relationship Id="rId7540" Type="http://schemas.openxmlformats.org/officeDocument/2006/relationships/hyperlink" Target="https://login.consultant.ru/link/?req=doc&amp;base=LAW&amp;n=521289&amp;dst=100089" TargetMode = "External"/><Relationship Id="rId7541" Type="http://schemas.openxmlformats.org/officeDocument/2006/relationships/hyperlink" Target="https://login.consultant.ru/link/?req=doc&amp;base=LAW&amp;n=502580&amp;dst=100013" TargetMode = "External"/><Relationship Id="rId7542" Type="http://schemas.openxmlformats.org/officeDocument/2006/relationships/hyperlink" Target="https://login.consultant.ru/link/?req=doc&amp;base=LAW&amp;n=533428&amp;dst=100056" TargetMode = "External"/><Relationship Id="rId7543" Type="http://schemas.openxmlformats.org/officeDocument/2006/relationships/hyperlink" Target="https://login.consultant.ru/link/?req=doc&amp;base=LAW&amp;n=533578&amp;dst=12280" TargetMode = "External"/><Relationship Id="rId7544" Type="http://schemas.openxmlformats.org/officeDocument/2006/relationships/hyperlink" Target="https://login.consultant.ru/link/?req=doc&amp;base=LAW&amp;n=502580&amp;dst=100024" TargetMode = "External"/><Relationship Id="rId7545" Type="http://schemas.openxmlformats.org/officeDocument/2006/relationships/hyperlink" Target="https://login.consultant.ru/link/?req=doc&amp;base=LAW&amp;n=533429&amp;dst=100009" TargetMode = "External"/><Relationship Id="rId7546" Type="http://schemas.openxmlformats.org/officeDocument/2006/relationships/hyperlink" Target="https://login.consultant.ru/link/?req=doc&amp;base=LAW&amp;n=533428&amp;dst=100057" TargetMode = "External"/><Relationship Id="rId7547" Type="http://schemas.openxmlformats.org/officeDocument/2006/relationships/hyperlink" Target="https://login.consultant.ru/link/?req=doc&amp;base=LAW&amp;n=533578&amp;dst=12281" TargetMode = "External"/><Relationship Id="rId7548" Type="http://schemas.openxmlformats.org/officeDocument/2006/relationships/hyperlink" Target="https://login.consultant.ru/link/?req=doc&amp;base=LAW&amp;n=173867&amp;dst=100156" TargetMode = "External"/><Relationship Id="rId7549" Type="http://schemas.openxmlformats.org/officeDocument/2006/relationships/hyperlink" Target="https://login.consultant.ru/link/?req=doc&amp;base=LAW&amp;n=130936&amp;dst=100060" TargetMode = "External"/><Relationship Id="rId7550" Type="http://schemas.openxmlformats.org/officeDocument/2006/relationships/hyperlink" Target="https://login.consultant.ru/link/?req=doc&amp;base=LAW&amp;n=533429&amp;dst=100010" TargetMode = "External"/><Relationship Id="rId7551" Type="http://schemas.openxmlformats.org/officeDocument/2006/relationships/hyperlink" Target="https://login.consultant.ru/link/?req=doc&amp;base=LAW&amp;n=521289&amp;dst=100155" TargetMode = "External"/><Relationship Id="rId7552" Type="http://schemas.openxmlformats.org/officeDocument/2006/relationships/hyperlink" Target="https://login.consultant.ru/link/?req=doc&amp;base=LAW&amp;n=99661&amp;dst=100004" TargetMode = "External"/><Relationship Id="rId7553" Type="http://schemas.openxmlformats.org/officeDocument/2006/relationships/hyperlink" Target="https://login.consultant.ru/link/?req=doc&amp;base=LAW&amp;n=286285&amp;dst=100073" TargetMode = "External"/><Relationship Id="rId7554" Type="http://schemas.openxmlformats.org/officeDocument/2006/relationships/hyperlink" Target="https://login.consultant.ru/link/?req=doc&amp;base=LAW&amp;n=99661&amp;dst=100006" TargetMode = "External"/><Relationship Id="rId7555" Type="http://schemas.openxmlformats.org/officeDocument/2006/relationships/hyperlink" Target="https://login.consultant.ru/link/?req=doc&amp;base=LAW&amp;n=533428&amp;dst=100058" TargetMode = "External"/><Relationship Id="rId7556" Type="http://schemas.openxmlformats.org/officeDocument/2006/relationships/hyperlink" Target="https://login.consultant.ru/link/?req=doc&amp;base=LAW&amp;n=533578&amp;dst=12282" TargetMode = "External"/><Relationship Id="rId7557" Type="http://schemas.openxmlformats.org/officeDocument/2006/relationships/hyperlink" Target="https://login.consultant.ru/link/?req=doc&amp;base=LAW&amp;n=521289&amp;dst=100155" TargetMode = "External"/><Relationship Id="rId7558" Type="http://schemas.openxmlformats.org/officeDocument/2006/relationships/hyperlink" Target="https://login.consultant.ru/link/?req=doc&amp;base=LAW&amp;n=59966&amp;dst=100038" TargetMode = "External"/><Relationship Id="rId7559" Type="http://schemas.openxmlformats.org/officeDocument/2006/relationships/hyperlink" Target="https://login.consultant.ru/link/?req=doc&amp;base=LAW&amp;n=102866&amp;dst=100045" TargetMode = "External"/><Relationship Id="rId7560" Type="http://schemas.openxmlformats.org/officeDocument/2006/relationships/hyperlink" Target="https://login.consultant.ru/link/?req=doc&amp;base=LAW&amp;n=486617&amp;dst=100014" TargetMode = "External"/><Relationship Id="rId7561" Type="http://schemas.openxmlformats.org/officeDocument/2006/relationships/hyperlink" Target="https://login.consultant.ru/link/?req=doc&amp;base=LAW&amp;n=131901&amp;dst=100027" TargetMode = "External"/><Relationship Id="rId7562" Type="http://schemas.openxmlformats.org/officeDocument/2006/relationships/hyperlink" Target="https://login.consultant.ru/link/?req=doc&amp;base=LAW&amp;n=72776&amp;dst=100008" TargetMode = "External"/><Relationship Id="rId7563" Type="http://schemas.openxmlformats.org/officeDocument/2006/relationships/hyperlink" Target="https://login.consultant.ru/link/?req=doc&amp;base=LAW&amp;n=533429&amp;dst=100011" TargetMode = "External"/><Relationship Id="rId7564" Type="http://schemas.openxmlformats.org/officeDocument/2006/relationships/hyperlink" Target="https://login.consultant.ru/link/?req=doc&amp;base=LAW&amp;n=421890&amp;dst=100019" TargetMode = "External"/><Relationship Id="rId7565" Type="http://schemas.openxmlformats.org/officeDocument/2006/relationships/hyperlink" Target="https://login.consultant.ru/link/?req=doc&amp;base=LAW&amp;n=501396&amp;dst=100055" TargetMode = "External"/><Relationship Id="rId7566" Type="http://schemas.openxmlformats.org/officeDocument/2006/relationships/hyperlink" Target="https://login.consultant.ru/link/?req=doc&amp;base=LAW&amp;n=421890&amp;dst=100020" TargetMode = "External"/><Relationship Id="rId7567" Type="http://schemas.openxmlformats.org/officeDocument/2006/relationships/hyperlink" Target="https://login.consultant.ru/link/?req=doc&amp;base=LAW&amp;n=446159&amp;dst=100406" TargetMode = "External"/><Relationship Id="rId7568" Type="http://schemas.openxmlformats.org/officeDocument/2006/relationships/hyperlink" Target="https://login.consultant.ru/link/?req=doc&amp;base=LAW&amp;n=509325&amp;dst=100083" TargetMode = "External"/><Relationship Id="rId7569" Type="http://schemas.openxmlformats.org/officeDocument/2006/relationships/hyperlink" Target="https://login.consultant.ru/link/?req=doc&amp;base=LAW&amp;n=446159&amp;dst=100407" TargetMode = "External"/><Relationship Id="rId7570" Type="http://schemas.openxmlformats.org/officeDocument/2006/relationships/hyperlink" Target="https://login.consultant.ru/link/?req=doc&amp;base=LAW&amp;n=479112&amp;dst=100176" TargetMode = "External"/><Relationship Id="rId7571" Type="http://schemas.openxmlformats.org/officeDocument/2006/relationships/hyperlink" Target="https://login.consultant.ru/link/?req=doc&amp;base=LAW&amp;n=59966&amp;dst=100039" TargetMode = "External"/><Relationship Id="rId7572" Type="http://schemas.openxmlformats.org/officeDocument/2006/relationships/hyperlink" Target="https://login.consultant.ru/link/?req=doc&amp;base=LAW&amp;n=523563&amp;dst=100118" TargetMode = "External"/><Relationship Id="rId7573" Type="http://schemas.openxmlformats.org/officeDocument/2006/relationships/hyperlink" Target="https://login.consultant.ru/link/?req=doc&amp;base=LAW&amp;n=200275&amp;dst=100050" TargetMode = "External"/><Relationship Id="rId7574" Type="http://schemas.openxmlformats.org/officeDocument/2006/relationships/hyperlink" Target="https://login.consultant.ru/link/?req=doc&amp;base=LAW&amp;n=309986&amp;dst=100009" TargetMode = "External"/><Relationship Id="rId7575" Type="http://schemas.openxmlformats.org/officeDocument/2006/relationships/hyperlink" Target="https://login.consultant.ru/link/?req=doc&amp;base=LAW&amp;n=59966&amp;dst=100041" TargetMode = "External"/><Relationship Id="rId7576" Type="http://schemas.openxmlformats.org/officeDocument/2006/relationships/hyperlink" Target="https://login.consultant.ru/link/?req=doc&amp;base=LAW&amp;n=394829&amp;dst=100016" TargetMode = "External"/><Relationship Id="rId7577" Type="http://schemas.openxmlformats.org/officeDocument/2006/relationships/hyperlink" Target="https://login.consultant.ru/link/?req=doc&amp;base=LAW&amp;n=59966&amp;dst=100042" TargetMode = "External"/><Relationship Id="rId7578" Type="http://schemas.openxmlformats.org/officeDocument/2006/relationships/hyperlink" Target="https://login.consultant.ru/link/?req=doc&amp;base=LAW&amp;n=394829&amp;dst=100016" TargetMode = "External"/><Relationship Id="rId7579" Type="http://schemas.openxmlformats.org/officeDocument/2006/relationships/hyperlink" Target="https://login.consultant.ru/link/?req=doc&amp;base=LAW&amp;n=502580&amp;dst=100074" TargetMode = "External"/><Relationship Id="rId7580" Type="http://schemas.openxmlformats.org/officeDocument/2006/relationships/hyperlink" Target="https://login.consultant.ru/link/?req=doc&amp;base=LAW&amp;n=446159&amp;dst=100409" TargetMode = "External"/><Relationship Id="rId7581" Type="http://schemas.openxmlformats.org/officeDocument/2006/relationships/hyperlink" Target="https://login.consultant.ru/link/?req=doc&amp;base=LAW&amp;n=502580&amp;dst=100084" TargetMode = "External"/><Relationship Id="rId7582" Type="http://schemas.openxmlformats.org/officeDocument/2006/relationships/hyperlink" Target="https://login.consultant.ru/link/?req=doc&amp;base=LAW&amp;n=502580&amp;dst=100085" TargetMode = "External"/><Relationship Id="rId7583" Type="http://schemas.openxmlformats.org/officeDocument/2006/relationships/hyperlink" Target="https://login.consultant.ru/link/?req=doc&amp;base=LAW&amp;n=197215&amp;dst=100008" TargetMode = "External"/><Relationship Id="rId7584" Type="http://schemas.openxmlformats.org/officeDocument/2006/relationships/hyperlink" Target="https://login.consultant.ru/link/?req=doc&amp;base=LAW&amp;n=502580&amp;dst=100088" TargetMode = "External"/><Relationship Id="rId7585" Type="http://schemas.openxmlformats.org/officeDocument/2006/relationships/hyperlink" Target="https://login.consultant.ru/link/?req=doc&amp;base=LAW&amp;n=533428&amp;dst=100059" TargetMode = "External"/><Relationship Id="rId7586" Type="http://schemas.openxmlformats.org/officeDocument/2006/relationships/hyperlink" Target="https://login.consultant.ru/link/?req=doc&amp;base=LAW&amp;n=533578&amp;dst=12283" TargetMode = "External"/><Relationship Id="rId7587" Type="http://schemas.openxmlformats.org/officeDocument/2006/relationships/hyperlink" Target="https://login.consultant.ru/link/?req=doc&amp;base=LAW&amp;n=173867&amp;dst=100157" TargetMode = "External"/><Relationship Id="rId7588" Type="http://schemas.openxmlformats.org/officeDocument/2006/relationships/hyperlink" Target="https://login.consultant.ru/link/?req=doc&amp;base=LAW&amp;n=502580&amp;dst=100092" TargetMode = "External"/><Relationship Id="rId7589" Type="http://schemas.openxmlformats.org/officeDocument/2006/relationships/hyperlink" Target="https://login.consultant.ru/link/?req=doc&amp;base=LAW&amp;n=502580&amp;dst=100093" TargetMode = "External"/><Relationship Id="rId7590" Type="http://schemas.openxmlformats.org/officeDocument/2006/relationships/hyperlink" Target="https://login.consultant.ru/link/?req=doc&amp;base=LAW&amp;n=502580&amp;dst=100096" TargetMode = "External"/><Relationship Id="rId7591" Type="http://schemas.openxmlformats.org/officeDocument/2006/relationships/hyperlink" Target="https://login.consultant.ru/link/?req=doc&amp;base=LAW&amp;n=346672&amp;dst=100009" TargetMode = "External"/><Relationship Id="rId7592" Type="http://schemas.openxmlformats.org/officeDocument/2006/relationships/hyperlink" Target="https://login.consultant.ru/link/?req=doc&amp;base=LAW&amp;n=50017&amp;dst=100034" TargetMode = "External"/><Relationship Id="rId7593" Type="http://schemas.openxmlformats.org/officeDocument/2006/relationships/hyperlink" Target="https://login.consultant.ru/link/?req=doc&amp;base=LAW&amp;n=153899&amp;dst=100040" TargetMode = "External"/><Relationship Id="rId7594" Type="http://schemas.openxmlformats.org/officeDocument/2006/relationships/hyperlink" Target="https://login.consultant.ru/link/?req=doc&amp;base=LAW&amp;n=502580&amp;dst=100097" TargetMode = "External"/><Relationship Id="rId7595" Type="http://schemas.openxmlformats.org/officeDocument/2006/relationships/hyperlink" Target="https://login.consultant.ru/link/?req=doc&amp;base=LAW&amp;n=346672&amp;dst=100015" TargetMode = "External"/><Relationship Id="rId7596" Type="http://schemas.openxmlformats.org/officeDocument/2006/relationships/hyperlink" Target="https://login.consultant.ru/link/?req=doc&amp;base=LAW&amp;n=173867&amp;dst=100158" TargetMode = "External"/><Relationship Id="rId7597" Type="http://schemas.openxmlformats.org/officeDocument/2006/relationships/hyperlink" Target="https://login.consultant.ru/link/?req=doc&amp;base=LAW&amp;n=446159&amp;dst=100411" TargetMode = "External"/><Relationship Id="rId7598" Type="http://schemas.openxmlformats.org/officeDocument/2006/relationships/hyperlink" Target="https://login.consultant.ru/link/?req=doc&amp;base=LAW&amp;n=201316&amp;dst=100079" TargetMode = "External"/><Relationship Id="rId7599" Type="http://schemas.openxmlformats.org/officeDocument/2006/relationships/hyperlink" Target="https://login.consultant.ru/link/?req=doc&amp;base=LAW&amp;n=116560&amp;dst=100010" TargetMode = "External"/><Relationship Id="rId7600" Type="http://schemas.openxmlformats.org/officeDocument/2006/relationships/hyperlink" Target="https://login.consultant.ru/link/?req=doc&amp;base=LAW&amp;n=518134" TargetMode = "External"/><Relationship Id="rId7601" Type="http://schemas.openxmlformats.org/officeDocument/2006/relationships/hyperlink" Target="https://login.consultant.ru/link/?req=doc&amp;base=LAW&amp;n=176348&amp;dst=100018" TargetMode = "External"/><Relationship Id="rId7602" Type="http://schemas.openxmlformats.org/officeDocument/2006/relationships/hyperlink" Target="https://login.consultant.ru/link/?req=doc&amp;base=LAW&amp;n=304087&amp;dst=100014" TargetMode = "External"/><Relationship Id="rId7603" Type="http://schemas.openxmlformats.org/officeDocument/2006/relationships/hyperlink" Target="https://login.consultant.ru/link/?req=doc&amp;base=LAW&amp;n=422114&amp;dst=100052" TargetMode = "External"/><Relationship Id="rId7604" Type="http://schemas.openxmlformats.org/officeDocument/2006/relationships/hyperlink" Target="https://login.consultant.ru/link/?req=doc&amp;base=LAW&amp;n=116560&amp;dst=100013" TargetMode = "External"/><Relationship Id="rId7605" Type="http://schemas.openxmlformats.org/officeDocument/2006/relationships/hyperlink" Target="https://login.consultant.ru/link/?req=doc&amp;base=LAW&amp;n=310808&amp;dst=100009" TargetMode = "External"/><Relationship Id="rId7606" Type="http://schemas.openxmlformats.org/officeDocument/2006/relationships/hyperlink" Target="https://login.consultant.ru/link/?req=doc&amp;base=LAW&amp;n=455336&amp;dst=100165" TargetMode = "External"/><Relationship Id="rId7607" Type="http://schemas.openxmlformats.org/officeDocument/2006/relationships/hyperlink" Target="https://login.consultant.ru/link/?req=doc&amp;base=LAW&amp;n=446159&amp;dst=100412" TargetMode = "External"/><Relationship Id="rId7608" Type="http://schemas.openxmlformats.org/officeDocument/2006/relationships/hyperlink" Target="https://login.consultant.ru/link/?req=doc&amp;base=LAW&amp;n=455339&amp;dst=100489" TargetMode = "External"/><Relationship Id="rId7609" Type="http://schemas.openxmlformats.org/officeDocument/2006/relationships/hyperlink" Target="https://login.consultant.ru/link/?req=doc&amp;base=LAW&amp;n=308724&amp;dst=100019" TargetMode = "External"/><Relationship Id="rId7610" Type="http://schemas.openxmlformats.org/officeDocument/2006/relationships/hyperlink" Target="https://login.consultant.ru/link/?req=doc&amp;base=LAW&amp;n=521546&amp;dst=100016" TargetMode = "External"/><Relationship Id="rId7611" Type="http://schemas.openxmlformats.org/officeDocument/2006/relationships/hyperlink" Target="https://login.consultant.ru/link/?req=doc&amp;base=LAW&amp;n=521546&amp;dst=100017" TargetMode = "External"/><Relationship Id="rId7612" Type="http://schemas.openxmlformats.org/officeDocument/2006/relationships/hyperlink" Target="https://login.consultant.ru/link/?req=doc&amp;base=LAW&amp;n=308724&amp;dst=100020" TargetMode = "External"/><Relationship Id="rId7613" Type="http://schemas.openxmlformats.org/officeDocument/2006/relationships/hyperlink" Target="https://login.consultant.ru/link/?req=doc&amp;base=LAW&amp;n=310808&amp;dst=100010" TargetMode = "External"/><Relationship Id="rId7614" Type="http://schemas.openxmlformats.org/officeDocument/2006/relationships/hyperlink" Target="https://login.consultant.ru/link/?req=doc&amp;base=LAW&amp;n=455336&amp;dst=100168" TargetMode = "External"/><Relationship Id="rId7615" Type="http://schemas.openxmlformats.org/officeDocument/2006/relationships/hyperlink" Target="https://login.consultant.ru/link/?req=doc&amp;base=LAW&amp;n=506719&amp;dst=100015" TargetMode = "External"/><Relationship Id="rId7616" Type="http://schemas.openxmlformats.org/officeDocument/2006/relationships/hyperlink" Target="https://login.consultant.ru/link/?req=doc&amp;base=LAW&amp;n=103036&amp;dst=100054" TargetMode = "External"/><Relationship Id="rId7617" Type="http://schemas.openxmlformats.org/officeDocument/2006/relationships/hyperlink" Target="https://login.consultant.ru/link/?req=doc&amp;base=LAW&amp;n=158408&amp;dst=100063" TargetMode = "External"/><Relationship Id="rId7618" Type="http://schemas.openxmlformats.org/officeDocument/2006/relationships/hyperlink" Target="https://login.consultant.ru/link/?req=doc&amp;base=LAW&amp;n=455339&amp;dst=100493" TargetMode = "External"/><Relationship Id="rId7619" Type="http://schemas.openxmlformats.org/officeDocument/2006/relationships/hyperlink" Target="https://login.consultant.ru/link/?req=doc&amp;base=LAW&amp;n=296431&amp;dst=100013" TargetMode = "External"/><Relationship Id="rId7620" Type="http://schemas.openxmlformats.org/officeDocument/2006/relationships/hyperlink" Target="https://login.consultant.ru/link/?req=doc&amp;base=LAW&amp;n=511319&amp;dst=100289" TargetMode = "External"/><Relationship Id="rId7621" Type="http://schemas.openxmlformats.org/officeDocument/2006/relationships/hyperlink" Target="https://login.consultant.ru/link/?req=doc&amp;base=LAW&amp;n=513049&amp;dst=100338" TargetMode = "External"/><Relationship Id="rId7622" Type="http://schemas.openxmlformats.org/officeDocument/2006/relationships/hyperlink" Target="https://login.consultant.ru/link/?req=doc&amp;base=LAW&amp;n=455336&amp;dst=100169" TargetMode = "External"/><Relationship Id="rId7623" Type="http://schemas.openxmlformats.org/officeDocument/2006/relationships/hyperlink" Target="https://login.consultant.ru/link/?req=doc&amp;base=LAW&amp;n=286707&amp;dst=100080" TargetMode = "External"/><Relationship Id="rId7624" Type="http://schemas.openxmlformats.org/officeDocument/2006/relationships/hyperlink" Target="https://login.consultant.ru/link/?req=doc&amp;base=LAW&amp;n=200797&amp;dst=100111" TargetMode = "External"/><Relationship Id="rId7625" Type="http://schemas.openxmlformats.org/officeDocument/2006/relationships/hyperlink" Target="https://login.consultant.ru/link/?req=doc&amp;base=LAW&amp;n=455336&amp;dst=100170" TargetMode = "External"/><Relationship Id="rId7626" Type="http://schemas.openxmlformats.org/officeDocument/2006/relationships/hyperlink" Target="https://login.consultant.ru/link/?req=doc&amp;base=LAW&amp;n=116560&amp;dst=100015" TargetMode = "External"/><Relationship Id="rId7627" Type="http://schemas.openxmlformats.org/officeDocument/2006/relationships/hyperlink" Target="https://login.consultant.ru/link/?req=doc&amp;base=LAW&amp;n=200797&amp;dst=100111" TargetMode = "External"/><Relationship Id="rId7628" Type="http://schemas.openxmlformats.org/officeDocument/2006/relationships/hyperlink" Target="https://login.consultant.ru/link/?req=doc&amp;base=LAW&amp;n=455336&amp;dst=100171" TargetMode = "External"/><Relationship Id="rId7629" Type="http://schemas.openxmlformats.org/officeDocument/2006/relationships/hyperlink" Target="https://login.consultant.ru/link/?req=doc&amp;base=LAW&amp;n=116560&amp;dst=100016" TargetMode = "External"/><Relationship Id="rId7630" Type="http://schemas.openxmlformats.org/officeDocument/2006/relationships/hyperlink" Target="https://login.consultant.ru/link/?req=doc&amp;base=LAW&amp;n=201315&amp;dst=100528" TargetMode = "External"/><Relationship Id="rId7631" Type="http://schemas.openxmlformats.org/officeDocument/2006/relationships/hyperlink" Target="https://login.consultant.ru/link/?req=doc&amp;base=LAW&amp;n=116560&amp;dst=100017" TargetMode = "External"/><Relationship Id="rId7632" Type="http://schemas.openxmlformats.org/officeDocument/2006/relationships/hyperlink" Target="https://login.consultant.ru/link/?req=doc&amp;base=LAW&amp;n=517400&amp;dst=100021" TargetMode = "External"/><Relationship Id="rId7633" Type="http://schemas.openxmlformats.org/officeDocument/2006/relationships/hyperlink" Target="https://login.consultant.ru/link/?req=doc&amp;base=LAW&amp;n=310107&amp;dst=100185" TargetMode = "External"/><Relationship Id="rId7634" Type="http://schemas.openxmlformats.org/officeDocument/2006/relationships/hyperlink" Target="https://login.consultant.ru/link/?req=doc&amp;base=LAW&amp;n=59966&amp;dst=100045" TargetMode = "External"/><Relationship Id="rId7635" Type="http://schemas.openxmlformats.org/officeDocument/2006/relationships/hyperlink" Target="https://login.consultant.ru/link/?req=doc&amp;base=LAW&amp;n=455336&amp;dst=100174" TargetMode = "External"/><Relationship Id="rId7636" Type="http://schemas.openxmlformats.org/officeDocument/2006/relationships/hyperlink" Target="https://login.consultant.ru/link/?req=doc&amp;base=LAW&amp;n=60665&amp;dst=100015" TargetMode = "External"/><Relationship Id="rId7637" Type="http://schemas.openxmlformats.org/officeDocument/2006/relationships/hyperlink" Target="https://login.consultant.ru/link/?req=doc&amp;base=LAW&amp;n=201481&amp;dst=100071" TargetMode = "External"/><Relationship Id="rId7638" Type="http://schemas.openxmlformats.org/officeDocument/2006/relationships/hyperlink" Target="https://login.consultant.ru/link/?req=doc&amp;base=LAW&amp;n=455336&amp;dst=100175" TargetMode = "External"/><Relationship Id="rId7639" Type="http://schemas.openxmlformats.org/officeDocument/2006/relationships/hyperlink" Target="https://login.consultant.ru/link/?req=doc&amp;base=LAW&amp;n=201294&amp;dst=100047" TargetMode = "External"/><Relationship Id="rId7640" Type="http://schemas.openxmlformats.org/officeDocument/2006/relationships/hyperlink" Target="https://login.consultant.ru/link/?req=doc&amp;base=LAW&amp;n=200920&amp;dst=101222" TargetMode = "External"/><Relationship Id="rId7641" Type="http://schemas.openxmlformats.org/officeDocument/2006/relationships/hyperlink" Target="https://login.consultant.ru/link/?req=doc&amp;base=LAW&amp;n=130936&amp;dst=100061" TargetMode = "External"/><Relationship Id="rId7642" Type="http://schemas.openxmlformats.org/officeDocument/2006/relationships/hyperlink" Target="https://login.consultant.ru/link/?req=doc&amp;base=LAW&amp;n=133284&amp;dst=100042" TargetMode = "External"/><Relationship Id="rId7643" Type="http://schemas.openxmlformats.org/officeDocument/2006/relationships/hyperlink" Target="https://login.consultant.ru/link/?req=doc&amp;base=LAW&amp;n=176128&amp;dst=100035" TargetMode = "External"/><Relationship Id="rId7644" Type="http://schemas.openxmlformats.org/officeDocument/2006/relationships/hyperlink" Target="https://login.consultant.ru/link/?req=doc&amp;base=LAW&amp;n=281698&amp;dst=100009" TargetMode = "External"/><Relationship Id="rId7645" Type="http://schemas.openxmlformats.org/officeDocument/2006/relationships/hyperlink" Target="https://login.consultant.ru/link/?req=doc&amp;base=LAW&amp;n=310107&amp;dst=100185" TargetMode = "External"/><Relationship Id="rId7646" Type="http://schemas.openxmlformats.org/officeDocument/2006/relationships/hyperlink" Target="https://login.consultant.ru/link/?req=doc&amp;base=LAW&amp;n=219119&amp;dst=100301" TargetMode = "External"/><Relationship Id="rId7647" Type="http://schemas.openxmlformats.org/officeDocument/2006/relationships/hyperlink" Target="https://login.consultant.ru/link/?req=doc&amp;base=LAW&amp;n=303433&amp;dst=100017" TargetMode = "External"/><Relationship Id="rId7648" Type="http://schemas.openxmlformats.org/officeDocument/2006/relationships/hyperlink" Target="https://login.consultant.ru/link/?req=doc&amp;base=LAW&amp;n=495393&amp;dst=100017" TargetMode = "External"/><Relationship Id="rId7649" Type="http://schemas.openxmlformats.org/officeDocument/2006/relationships/hyperlink" Target="https://login.consultant.ru/link/?req=doc&amp;base=LAW&amp;n=444695&amp;dst=100028" TargetMode = "External"/><Relationship Id="rId7650" Type="http://schemas.openxmlformats.org/officeDocument/2006/relationships/hyperlink" Target="https://login.consultant.ru/link/?req=doc&amp;base=LAW&amp;n=444695&amp;dst=100029" TargetMode = "External"/><Relationship Id="rId7651" Type="http://schemas.openxmlformats.org/officeDocument/2006/relationships/hyperlink" Target="https://login.consultant.ru/link/?req=doc&amp;base=LAW&amp;n=450395&amp;dst=100018" TargetMode = "External"/><Relationship Id="rId7652" Type="http://schemas.openxmlformats.org/officeDocument/2006/relationships/hyperlink" Target="https://login.consultant.ru/link/?req=doc&amp;base=LAW&amp;n=201312&amp;dst=100316" TargetMode = "External"/><Relationship Id="rId7653" Type="http://schemas.openxmlformats.org/officeDocument/2006/relationships/hyperlink" Target="https://login.consultant.ru/link/?req=doc&amp;base=LAW&amp;n=455336&amp;dst=100178" TargetMode = "External"/><Relationship Id="rId7654" Type="http://schemas.openxmlformats.org/officeDocument/2006/relationships/hyperlink" Target="https://login.consultant.ru/link/?req=doc&amp;base=LAW&amp;n=446159&amp;dst=100413" TargetMode = "External"/><Relationship Id="rId7655" Type="http://schemas.openxmlformats.org/officeDocument/2006/relationships/hyperlink" Target="https://login.consultant.ru/link/?req=doc&amp;base=LAW&amp;n=455339&amp;dst=100495" TargetMode = "External"/><Relationship Id="rId7656" Type="http://schemas.openxmlformats.org/officeDocument/2006/relationships/hyperlink" Target="https://login.consultant.ru/link/?req=doc&amp;base=LAW&amp;n=521546&amp;dst=100020" TargetMode = "External"/><Relationship Id="rId7657" Type="http://schemas.openxmlformats.org/officeDocument/2006/relationships/hyperlink" Target="https://login.consultant.ru/link/?req=doc&amp;base=LAW&amp;n=521546&amp;dst=100021" TargetMode = "External"/><Relationship Id="rId7658" Type="http://schemas.openxmlformats.org/officeDocument/2006/relationships/hyperlink" Target="https://login.consultant.ru/link/?req=doc&amp;base=LAW&amp;n=506719&amp;dst=100015" TargetMode = "External"/><Relationship Id="rId7659" Type="http://schemas.openxmlformats.org/officeDocument/2006/relationships/hyperlink" Target="https://login.consultant.ru/link/?req=doc&amp;base=LAW&amp;n=103036&amp;dst=100056" TargetMode = "External"/><Relationship Id="rId7660" Type="http://schemas.openxmlformats.org/officeDocument/2006/relationships/hyperlink" Target="https://login.consultant.ru/link/?req=doc&amp;base=LAW&amp;n=455339&amp;dst=100497" TargetMode = "External"/><Relationship Id="rId7661" Type="http://schemas.openxmlformats.org/officeDocument/2006/relationships/hyperlink" Target="https://login.consultant.ru/link/?req=doc&amp;base=LAW&amp;n=296431&amp;dst=100014" TargetMode = "External"/><Relationship Id="rId7662" Type="http://schemas.openxmlformats.org/officeDocument/2006/relationships/hyperlink" Target="https://login.consultant.ru/link/?req=doc&amp;base=LAW&amp;n=201315&amp;dst=100469" TargetMode = "External"/><Relationship Id="rId7663" Type="http://schemas.openxmlformats.org/officeDocument/2006/relationships/hyperlink" Target="https://login.consultant.ru/link/?req=doc&amp;base=LAW&amp;n=200797&amp;dst=100114" TargetMode = "External"/><Relationship Id="rId7664" Type="http://schemas.openxmlformats.org/officeDocument/2006/relationships/hyperlink" Target="https://login.consultant.ru/link/?req=doc&amp;base=LAW&amp;n=455336&amp;dst=100179" TargetMode = "External"/><Relationship Id="rId7665" Type="http://schemas.openxmlformats.org/officeDocument/2006/relationships/hyperlink" Target="https://login.consultant.ru/link/?req=doc&amp;base=LAW&amp;n=116560&amp;dst=100019" TargetMode = "External"/><Relationship Id="rId7666" Type="http://schemas.openxmlformats.org/officeDocument/2006/relationships/hyperlink" Target="https://login.consultant.ru/link/?req=doc&amp;base=LAW&amp;n=201315&amp;dst=100528" TargetMode = "External"/><Relationship Id="rId7667" Type="http://schemas.openxmlformats.org/officeDocument/2006/relationships/hyperlink" Target="https://login.consultant.ru/link/?req=doc&amp;base=LAW&amp;n=201315&amp;dst=100470" TargetMode = "External"/><Relationship Id="rId7668" Type="http://schemas.openxmlformats.org/officeDocument/2006/relationships/hyperlink" Target="https://login.consultant.ru/link/?req=doc&amp;base=LAW&amp;n=59966&amp;dst=100048" TargetMode = "External"/><Relationship Id="rId7669" Type="http://schemas.openxmlformats.org/officeDocument/2006/relationships/hyperlink" Target="https://login.consultant.ru/link/?req=doc&amp;base=LAW&amp;n=517400&amp;dst=100023" TargetMode = "External"/><Relationship Id="rId7670" Type="http://schemas.openxmlformats.org/officeDocument/2006/relationships/hyperlink" Target="https://login.consultant.ru/link/?req=doc&amp;base=LAW&amp;n=310107&amp;dst=100186" TargetMode = "External"/><Relationship Id="rId7671" Type="http://schemas.openxmlformats.org/officeDocument/2006/relationships/hyperlink" Target="https://login.consultant.ru/link/?req=doc&amp;base=LAW&amp;n=59966&amp;dst=100049" TargetMode = "External"/><Relationship Id="rId7672" Type="http://schemas.openxmlformats.org/officeDocument/2006/relationships/hyperlink" Target="https://login.consultant.ru/link/?req=doc&amp;base=LAW&amp;n=60665&amp;dst=100017" TargetMode = "External"/><Relationship Id="rId7673" Type="http://schemas.openxmlformats.org/officeDocument/2006/relationships/hyperlink" Target="https://login.consultant.ru/link/?req=doc&amp;base=LAW&amp;n=201481&amp;dst=100072" TargetMode = "External"/><Relationship Id="rId7674" Type="http://schemas.openxmlformats.org/officeDocument/2006/relationships/hyperlink" Target="https://login.consultant.ru/link/?req=doc&amp;base=LAW&amp;n=201294&amp;dst=100048" TargetMode = "External"/><Relationship Id="rId7675" Type="http://schemas.openxmlformats.org/officeDocument/2006/relationships/hyperlink" Target="https://login.consultant.ru/link/?req=doc&amp;base=LAW&amp;n=200920&amp;dst=101223" TargetMode = "External"/><Relationship Id="rId7676" Type="http://schemas.openxmlformats.org/officeDocument/2006/relationships/hyperlink" Target="https://login.consultant.ru/link/?req=doc&amp;base=LAW&amp;n=130936&amp;dst=100062" TargetMode = "External"/><Relationship Id="rId7677" Type="http://schemas.openxmlformats.org/officeDocument/2006/relationships/hyperlink" Target="https://login.consultant.ru/link/?req=doc&amp;base=LAW&amp;n=133284&amp;dst=100043" TargetMode = "External"/><Relationship Id="rId7678" Type="http://schemas.openxmlformats.org/officeDocument/2006/relationships/hyperlink" Target="https://login.consultant.ru/link/?req=doc&amp;base=LAW&amp;n=176128&amp;dst=100036" TargetMode = "External"/><Relationship Id="rId7679" Type="http://schemas.openxmlformats.org/officeDocument/2006/relationships/hyperlink" Target="https://login.consultant.ru/link/?req=doc&amp;base=LAW&amp;n=281698&amp;dst=100010" TargetMode = "External"/><Relationship Id="rId7680" Type="http://schemas.openxmlformats.org/officeDocument/2006/relationships/hyperlink" Target="https://login.consultant.ru/link/?req=doc&amp;base=LAW&amp;n=303433&amp;dst=100019" TargetMode = "External"/><Relationship Id="rId7681" Type="http://schemas.openxmlformats.org/officeDocument/2006/relationships/hyperlink" Target="https://login.consultant.ru/link/?req=doc&amp;base=LAW&amp;n=495393&amp;dst=100019" TargetMode = "External"/><Relationship Id="rId7682" Type="http://schemas.openxmlformats.org/officeDocument/2006/relationships/hyperlink" Target="https://login.consultant.ru/link/?req=doc&amp;base=LAW&amp;n=444695&amp;dst=100032" TargetMode = "External"/><Relationship Id="rId7683" Type="http://schemas.openxmlformats.org/officeDocument/2006/relationships/hyperlink" Target="https://login.consultant.ru/link/?req=doc&amp;base=LAW&amp;n=444695&amp;dst=100033" TargetMode = "External"/><Relationship Id="rId7684" Type="http://schemas.openxmlformats.org/officeDocument/2006/relationships/hyperlink" Target="https://login.consultant.ru/link/?req=doc&amp;base=LAW&amp;n=450395&amp;dst=100020" TargetMode = "External"/><Relationship Id="rId7685" Type="http://schemas.openxmlformats.org/officeDocument/2006/relationships/hyperlink" Target="https://login.consultant.ru/link/?req=doc&amp;base=LAW&amp;n=99661&amp;dst=100004" TargetMode = "External"/><Relationship Id="rId7686" Type="http://schemas.openxmlformats.org/officeDocument/2006/relationships/hyperlink" Target="https://login.consultant.ru/link/?req=doc&amp;base=LAW&amp;n=121355&amp;dst=100292" TargetMode = "External"/><Relationship Id="rId7687" Type="http://schemas.openxmlformats.org/officeDocument/2006/relationships/hyperlink" Target="https://login.consultant.ru/link/?req=doc&amp;base=LAW&amp;n=158408&amp;dst=100064" TargetMode = "External"/><Relationship Id="rId7688" Type="http://schemas.openxmlformats.org/officeDocument/2006/relationships/hyperlink" Target="https://login.consultant.ru/link/?req=doc&amp;base=LAW&amp;n=510647&amp;dst=3" TargetMode = "External"/><Relationship Id="rId7689" Type="http://schemas.openxmlformats.org/officeDocument/2006/relationships/hyperlink" Target="https://login.consultant.ru/link/?req=doc&amp;base=LAW&amp;n=102093&amp;dst=100053" TargetMode = "External"/><Relationship Id="rId7690" Type="http://schemas.openxmlformats.org/officeDocument/2006/relationships/hyperlink" Target="https://login.consultant.ru/link/?req=doc&amp;base=LAW&amp;n=201312&amp;dst=100317" TargetMode = "External"/><Relationship Id="rId7691" Type="http://schemas.openxmlformats.org/officeDocument/2006/relationships/hyperlink" Target="https://login.consultant.ru/link/?req=doc&amp;base=LAW&amp;n=450395&amp;dst=100023" TargetMode = "External"/><Relationship Id="rId7692" Type="http://schemas.openxmlformats.org/officeDocument/2006/relationships/hyperlink" Target="https://login.consultant.ru/link/?req=doc&amp;base=LAW&amp;n=88989&amp;dst=100050" TargetMode = "External"/><Relationship Id="rId7693" Type="http://schemas.openxmlformats.org/officeDocument/2006/relationships/hyperlink" Target="https://login.consultant.ru/link/?req=doc&amp;base=LAW&amp;n=215486&amp;dst=100036" TargetMode = "External"/><Relationship Id="rId7694" Type="http://schemas.openxmlformats.org/officeDocument/2006/relationships/hyperlink" Target="https://login.consultant.ru/link/?req=doc&amp;base=LAW&amp;n=493232" TargetMode = "External"/><Relationship Id="rId7695" Type="http://schemas.openxmlformats.org/officeDocument/2006/relationships/hyperlink" Target="https://login.consultant.ru/link/?req=doc&amp;base=LAW&amp;n=450395&amp;dst=100024" TargetMode = "External"/><Relationship Id="rId7696" Type="http://schemas.openxmlformats.org/officeDocument/2006/relationships/hyperlink" Target="https://login.consultant.ru/link/?req=doc&amp;base=LAW&amp;n=286705&amp;dst=100008" TargetMode = "External"/><Relationship Id="rId7697" Type="http://schemas.openxmlformats.org/officeDocument/2006/relationships/hyperlink" Target="https://login.consultant.ru/link/?req=doc&amp;base=LAW&amp;n=154989&amp;dst=100009" TargetMode = "External"/><Relationship Id="rId7698" Type="http://schemas.openxmlformats.org/officeDocument/2006/relationships/hyperlink" Target="https://login.consultant.ru/link/?req=doc&amp;base=LAW&amp;n=470677&amp;dst=100889" TargetMode = "External"/><Relationship Id="rId7699" Type="http://schemas.openxmlformats.org/officeDocument/2006/relationships/hyperlink" Target="https://login.consultant.ru/link/?req=doc&amp;base=LAW&amp;n=513049&amp;dst=100339" TargetMode = "External"/><Relationship Id="rId7700" Type="http://schemas.openxmlformats.org/officeDocument/2006/relationships/hyperlink" Target="https://login.consultant.ru/link/?req=doc&amp;base=LAW&amp;n=446159&amp;dst=100415" TargetMode = "External"/><Relationship Id="rId7701" Type="http://schemas.openxmlformats.org/officeDocument/2006/relationships/hyperlink" Target="https://login.consultant.ru/link/?req=doc&amp;base=LAW&amp;n=201312&amp;dst=100319" TargetMode = "External"/><Relationship Id="rId7702" Type="http://schemas.openxmlformats.org/officeDocument/2006/relationships/hyperlink" Target="https://login.consultant.ru/link/?req=doc&amp;base=LAW&amp;n=446159&amp;dst=100416" TargetMode = "External"/><Relationship Id="rId7703" Type="http://schemas.openxmlformats.org/officeDocument/2006/relationships/hyperlink" Target="https://login.consultant.ru/link/?req=doc&amp;base=LAW&amp;n=446159&amp;dst=100417" TargetMode = "External"/><Relationship Id="rId7704" Type="http://schemas.openxmlformats.org/officeDocument/2006/relationships/hyperlink" Target="https://login.consultant.ru/link/?req=doc&amp;base=LAW&amp;n=201312&amp;dst=100320" TargetMode = "External"/><Relationship Id="rId7705" Type="http://schemas.openxmlformats.org/officeDocument/2006/relationships/hyperlink" Target="https://login.consultant.ru/link/?req=doc&amp;base=LAW&amp;n=446159&amp;dst=100418" TargetMode = "External"/><Relationship Id="rId7706" Type="http://schemas.openxmlformats.org/officeDocument/2006/relationships/hyperlink" Target="https://login.consultant.ru/link/?req=doc&amp;base=LAW&amp;n=446159&amp;dst=100420" TargetMode = "External"/><Relationship Id="rId7707" Type="http://schemas.openxmlformats.org/officeDocument/2006/relationships/hyperlink" Target="https://login.consultant.ru/link/?req=doc&amp;base=LAW&amp;n=446159&amp;dst=100421" TargetMode = "External"/><Relationship Id="rId7708" Type="http://schemas.openxmlformats.org/officeDocument/2006/relationships/hyperlink" Target="https://login.consultant.ru/link/?req=doc&amp;base=LAW&amp;n=446159&amp;dst=100422" TargetMode = "External"/><Relationship Id="rId7709" Type="http://schemas.openxmlformats.org/officeDocument/2006/relationships/hyperlink" Target="https://login.consultant.ru/link/?req=doc&amp;base=LAW&amp;n=201312&amp;dst=100321" TargetMode = "External"/><Relationship Id="rId7710" Type="http://schemas.openxmlformats.org/officeDocument/2006/relationships/hyperlink" Target="https://login.consultant.ru/link/?req=doc&amp;base=LAW&amp;n=446159&amp;dst=100423" TargetMode = "External"/><Relationship Id="rId7711" Type="http://schemas.openxmlformats.org/officeDocument/2006/relationships/hyperlink" Target="https://login.consultant.ru/link/?req=doc&amp;base=LAW&amp;n=446159&amp;dst=100425" TargetMode = "External"/><Relationship Id="rId7712" Type="http://schemas.openxmlformats.org/officeDocument/2006/relationships/hyperlink" Target="https://login.consultant.ru/link/?req=doc&amp;base=LAW&amp;n=446159&amp;dst=100426" TargetMode = "External"/><Relationship Id="rId7713" Type="http://schemas.openxmlformats.org/officeDocument/2006/relationships/hyperlink" Target="https://login.consultant.ru/link/?req=doc&amp;base=LAW&amp;n=446159&amp;dst=100427" TargetMode = "External"/><Relationship Id="rId7714" Type="http://schemas.openxmlformats.org/officeDocument/2006/relationships/hyperlink" Target="https://login.consultant.ru/link/?req=doc&amp;base=LAW&amp;n=201312&amp;dst=100322" TargetMode = "External"/><Relationship Id="rId7715" Type="http://schemas.openxmlformats.org/officeDocument/2006/relationships/hyperlink" Target="https://login.consultant.ru/link/?req=doc&amp;base=LAW&amp;n=446159&amp;dst=100428" TargetMode = "External"/><Relationship Id="rId7716" Type="http://schemas.openxmlformats.org/officeDocument/2006/relationships/hyperlink" Target="https://login.consultant.ru/link/?req=doc&amp;base=LAW&amp;n=446159&amp;dst=100430" TargetMode = "External"/><Relationship Id="rId7717" Type="http://schemas.openxmlformats.org/officeDocument/2006/relationships/hyperlink" Target="https://login.consultant.ru/link/?req=doc&amp;base=LAW&amp;n=446159&amp;dst=100431" TargetMode = "External"/><Relationship Id="rId7718" Type="http://schemas.openxmlformats.org/officeDocument/2006/relationships/hyperlink" Target="https://login.consultant.ru/link/?req=doc&amp;base=LAW&amp;n=173823&amp;dst=100146" TargetMode = "External"/><Relationship Id="rId7719" Type="http://schemas.openxmlformats.org/officeDocument/2006/relationships/hyperlink" Target="https://login.consultant.ru/link/?req=doc&amp;base=LAW&amp;n=446159&amp;dst=100432" TargetMode = "External"/><Relationship Id="rId7720" Type="http://schemas.openxmlformats.org/officeDocument/2006/relationships/hyperlink" Target="https://login.consultant.ru/link/?req=doc&amp;base=LAW&amp;n=173867&amp;dst=100163" TargetMode = "External"/><Relationship Id="rId7721" Type="http://schemas.openxmlformats.org/officeDocument/2006/relationships/hyperlink" Target="https://login.consultant.ru/link/?req=doc&amp;base=LAW&amp;n=45537" TargetMode = "External"/><Relationship Id="rId7722" Type="http://schemas.openxmlformats.org/officeDocument/2006/relationships/hyperlink" Target="https://login.consultant.ru/link/?req=doc&amp;base=LAW&amp;n=110181&amp;dst=100025" TargetMode = "External"/><Relationship Id="rId7723" Type="http://schemas.openxmlformats.org/officeDocument/2006/relationships/hyperlink" Target="https://login.consultant.ru/link/?req=doc&amp;base=LAW&amp;n=173823&amp;dst=100147" TargetMode = "External"/><Relationship Id="rId7724" Type="http://schemas.openxmlformats.org/officeDocument/2006/relationships/hyperlink" Target="https://login.consultant.ru/link/?req=doc&amp;base=LAW&amp;n=446159&amp;dst=100433" TargetMode = "External"/><Relationship Id="rId7725" Type="http://schemas.openxmlformats.org/officeDocument/2006/relationships/hyperlink" Target="https://login.consultant.ru/link/?req=doc&amp;base=LAW&amp;n=446159&amp;dst=100434" TargetMode = "External"/><Relationship Id="rId7726" Type="http://schemas.openxmlformats.org/officeDocument/2006/relationships/hyperlink" Target="https://login.consultant.ru/link/?req=doc&amp;base=LAW&amp;n=455339&amp;dst=100498" TargetMode = "External"/><Relationship Id="rId7727" Type="http://schemas.openxmlformats.org/officeDocument/2006/relationships/hyperlink" Target="https://login.consultant.ru/link/?req=doc&amp;base=LAW&amp;n=388482&amp;dst=100063" TargetMode = "External"/><Relationship Id="rId7728" Type="http://schemas.openxmlformats.org/officeDocument/2006/relationships/hyperlink" Target="https://login.consultant.ru/link/?req=doc&amp;base=LAW&amp;n=388394&amp;dst=100008" TargetMode = "External"/><Relationship Id="rId7729" Type="http://schemas.openxmlformats.org/officeDocument/2006/relationships/hyperlink" Target="https://login.consultant.ru/link/?req=doc&amp;base=LAW&amp;n=135111" TargetMode = "External"/><Relationship Id="rId7730" Type="http://schemas.openxmlformats.org/officeDocument/2006/relationships/hyperlink" Target="https://login.consultant.ru/link/?req=doc&amp;base=LAW&amp;n=173123&amp;dst=100051" TargetMode = "External"/><Relationship Id="rId7731" Type="http://schemas.openxmlformats.org/officeDocument/2006/relationships/hyperlink" Target="https://login.consultant.ru/link/?req=doc&amp;base=LAW&amp;n=529665&amp;dst=100622" TargetMode = "External"/><Relationship Id="rId7732" Type="http://schemas.openxmlformats.org/officeDocument/2006/relationships/hyperlink" Target="https://login.consultant.ru/link/?req=doc&amp;base=LAW&amp;n=173123&amp;dst=100052" TargetMode = "External"/><Relationship Id="rId7733" Type="http://schemas.openxmlformats.org/officeDocument/2006/relationships/hyperlink" Target="https://login.consultant.ru/link/?req=doc&amp;base=LAW&amp;n=438030&amp;dst=100013" TargetMode = "External"/><Relationship Id="rId7734" Type="http://schemas.openxmlformats.org/officeDocument/2006/relationships/hyperlink" Target="https://login.consultant.ru/link/?req=doc&amp;base=LAW&amp;n=421867&amp;dst=100010" TargetMode = "External"/><Relationship Id="rId7735" Type="http://schemas.openxmlformats.org/officeDocument/2006/relationships/hyperlink" Target="https://login.consultant.ru/link/?req=doc&amp;base=LAW&amp;n=505904&amp;dst=100218" TargetMode = "External"/><Relationship Id="rId7736" Type="http://schemas.openxmlformats.org/officeDocument/2006/relationships/hyperlink" Target="https://login.consultant.ru/link/?req=doc&amp;base=LAW&amp;n=453874&amp;dst=100042" TargetMode = "External"/><Relationship Id="rId7737" Type="http://schemas.openxmlformats.org/officeDocument/2006/relationships/hyperlink" Target="https://login.consultant.ru/link/?req=doc&amp;base=LAW&amp;n=529665&amp;dst=100266" TargetMode = "External"/><Relationship Id="rId7738" Type="http://schemas.openxmlformats.org/officeDocument/2006/relationships/hyperlink" Target="https://login.consultant.ru/link/?req=doc&amp;base=LAW&amp;n=173123&amp;dst=100054" TargetMode = "External"/><Relationship Id="rId7739" Type="http://schemas.openxmlformats.org/officeDocument/2006/relationships/hyperlink" Target="https://login.consultant.ru/link/?req=doc&amp;base=LAW&amp;n=421867&amp;dst=100012" TargetMode = "External"/><Relationship Id="rId7740" Type="http://schemas.openxmlformats.org/officeDocument/2006/relationships/hyperlink" Target="https://login.consultant.ru/link/?req=doc&amp;base=LAW&amp;n=380602&amp;dst=103522" TargetMode = "External"/><Relationship Id="rId7741" Type="http://schemas.openxmlformats.org/officeDocument/2006/relationships/hyperlink" Target="https://login.consultant.ru/link/?req=doc&amp;base=LAW&amp;n=175232&amp;dst=100015" TargetMode = "External"/><Relationship Id="rId7742" Type="http://schemas.openxmlformats.org/officeDocument/2006/relationships/hyperlink" Target="https://login.consultant.ru/link/?req=doc&amp;base=LAW&amp;n=523106&amp;dst=100062" TargetMode = "External"/><Relationship Id="rId7743" Type="http://schemas.openxmlformats.org/officeDocument/2006/relationships/hyperlink" Target="https://login.consultant.ru/link/?req=doc&amp;base=LAW&amp;n=173867&amp;dst=100165" TargetMode = "External"/><Relationship Id="rId7744" Type="http://schemas.openxmlformats.org/officeDocument/2006/relationships/hyperlink" Target="https://login.consultant.ru/link/?req=doc&amp;base=LAW&amp;n=173867&amp;dst=100166" TargetMode = "External"/><Relationship Id="rId7745" Type="http://schemas.openxmlformats.org/officeDocument/2006/relationships/hyperlink" Target="https://login.consultant.ru/link/?req=doc&amp;base=LAW&amp;n=286708&amp;dst=100018" TargetMode = "External"/><Relationship Id="rId7746" Type="http://schemas.openxmlformats.org/officeDocument/2006/relationships/hyperlink" Target="https://login.consultant.ru/link/?req=doc&amp;base=LAW&amp;n=421791&amp;dst=100014" TargetMode = "External"/><Relationship Id="rId7747" Type="http://schemas.openxmlformats.org/officeDocument/2006/relationships/hyperlink" Target="https://login.consultant.ru/link/?req=doc&amp;base=LAW&amp;n=429693&amp;dst=100016" TargetMode = "External"/><Relationship Id="rId7748" Type="http://schemas.openxmlformats.org/officeDocument/2006/relationships/hyperlink" Target="https://login.consultant.ru/link/?req=doc&amp;base=LAW&amp;n=173867&amp;dst=100167" TargetMode = "External"/><Relationship Id="rId7749" Type="http://schemas.openxmlformats.org/officeDocument/2006/relationships/hyperlink" Target="https://login.consultant.ru/link/?req=doc&amp;base=LAW&amp;n=173823&amp;dst=100148" TargetMode = "External"/><Relationship Id="rId7750" Type="http://schemas.openxmlformats.org/officeDocument/2006/relationships/hyperlink" Target="https://login.consultant.ru/link/?req=doc&amp;base=LAW&amp;n=103036&amp;dst=100058" TargetMode = "External"/><Relationship Id="rId7751" Type="http://schemas.openxmlformats.org/officeDocument/2006/relationships/hyperlink" Target="https://login.consultant.ru/link/?req=doc&amp;base=LAW&amp;n=446159&amp;dst=100435" TargetMode = "External"/><Relationship Id="rId7752" Type="http://schemas.openxmlformats.org/officeDocument/2006/relationships/hyperlink" Target="https://login.consultant.ru/link/?req=doc&amp;base=LAW&amp;n=455339&amp;dst=100499" TargetMode = "External"/><Relationship Id="rId7753" Type="http://schemas.openxmlformats.org/officeDocument/2006/relationships/hyperlink" Target="https://login.consultant.ru/link/?req=doc&amp;base=LAW&amp;n=296431&amp;dst=100015" TargetMode = "External"/><Relationship Id="rId7754" Type="http://schemas.openxmlformats.org/officeDocument/2006/relationships/hyperlink" Target="https://login.consultant.ru/link/?req=doc&amp;base=LAW&amp;n=442770&amp;dst=100050" TargetMode = "External"/><Relationship Id="rId7755" Type="http://schemas.openxmlformats.org/officeDocument/2006/relationships/hyperlink" Target="https://login.consultant.ru/link/?req=doc&amp;base=LAW&amp;n=429693&amp;dst=100013" TargetMode = "External"/><Relationship Id="rId7756" Type="http://schemas.openxmlformats.org/officeDocument/2006/relationships/hyperlink" Target="https://login.consultant.ru/link/?req=doc&amp;base=LAW&amp;n=470677&amp;dst=100891" TargetMode = "External"/><Relationship Id="rId7757" Type="http://schemas.openxmlformats.org/officeDocument/2006/relationships/hyperlink" Target="https://login.consultant.ru/link/?req=doc&amp;base=LAW&amp;n=506956&amp;dst=100050" TargetMode = "External"/><Relationship Id="rId7758" Type="http://schemas.openxmlformats.org/officeDocument/2006/relationships/hyperlink" Target="https://login.consultant.ru/link/?req=doc&amp;base=LAW&amp;n=506956&amp;dst=100018" TargetMode = "External"/><Relationship Id="rId7759" Type="http://schemas.openxmlformats.org/officeDocument/2006/relationships/hyperlink" Target="https://login.consultant.ru/link/?req=doc&amp;base=LAW&amp;n=165824&amp;dst=100065" TargetMode = "External"/><Relationship Id="rId7760" Type="http://schemas.openxmlformats.org/officeDocument/2006/relationships/hyperlink" Target="https://login.consultant.ru/link/?req=doc&amp;base=LAW&amp;n=442770&amp;dst=100019" TargetMode = "External"/><Relationship Id="rId7761" Type="http://schemas.openxmlformats.org/officeDocument/2006/relationships/hyperlink" Target="https://login.consultant.ru/link/?req=doc&amp;base=LAW&amp;n=506956&amp;dst=100182" TargetMode = "External"/><Relationship Id="rId7762" Type="http://schemas.openxmlformats.org/officeDocument/2006/relationships/hyperlink" Target="https://login.consultant.ru/link/?req=doc&amp;base=LAW&amp;n=173867&amp;dst=100172" TargetMode = "External"/><Relationship Id="rId7763" Type="http://schemas.openxmlformats.org/officeDocument/2006/relationships/hyperlink" Target="https://login.consultant.ru/link/?req=doc&amp;base=LAW&amp;n=102857&amp;dst=100013" TargetMode = "External"/><Relationship Id="rId7764" Type="http://schemas.openxmlformats.org/officeDocument/2006/relationships/hyperlink" Target="https://login.consultant.ru/link/?req=doc&amp;base=LAW&amp;n=165824&amp;dst=100067" TargetMode = "External"/><Relationship Id="rId7765" Type="http://schemas.openxmlformats.org/officeDocument/2006/relationships/hyperlink" Target="https://login.consultant.ru/link/?req=doc&amp;base=LAW&amp;n=174719&amp;dst=100008" TargetMode = "External"/><Relationship Id="rId7766" Type="http://schemas.openxmlformats.org/officeDocument/2006/relationships/hyperlink" Target="https://login.consultant.ru/link/?req=doc&amp;base=LAW&amp;n=506956&amp;dst=100050" TargetMode = "External"/><Relationship Id="rId7767" Type="http://schemas.openxmlformats.org/officeDocument/2006/relationships/hyperlink" Target="https://login.consultant.ru/link/?req=doc&amp;base=LAW&amp;n=506956&amp;dst=100018" TargetMode = "External"/><Relationship Id="rId7768" Type="http://schemas.openxmlformats.org/officeDocument/2006/relationships/hyperlink" Target="https://login.consultant.ru/link/?req=doc&amp;base=LAW&amp;n=446159&amp;dst=100437" TargetMode = "External"/><Relationship Id="rId7769" Type="http://schemas.openxmlformats.org/officeDocument/2006/relationships/hyperlink" Target="https://login.consultant.ru/link/?req=doc&amp;base=LAW&amp;n=441772&amp;dst=100118" TargetMode = "External"/><Relationship Id="rId7770" Type="http://schemas.openxmlformats.org/officeDocument/2006/relationships/hyperlink" Target="https://login.consultant.ru/link/?req=doc&amp;base=LAW&amp;n=171230&amp;dst=100092" TargetMode = "External"/><Relationship Id="rId7771" Type="http://schemas.openxmlformats.org/officeDocument/2006/relationships/hyperlink" Target="https://login.consultant.ru/link/?req=doc&amp;base=LAW&amp;n=173165&amp;dst=100043" TargetMode = "External"/><Relationship Id="rId7772" Type="http://schemas.openxmlformats.org/officeDocument/2006/relationships/hyperlink" Target="https://login.consultant.ru/link/?req=doc&amp;base=LAW&amp;n=180722&amp;dst=100027" TargetMode = "External"/><Relationship Id="rId7773" Type="http://schemas.openxmlformats.org/officeDocument/2006/relationships/hyperlink" Target="https://login.consultant.ru/link/?req=doc&amp;base=LAW&amp;n=182643&amp;dst=100112" TargetMode = "External"/><Relationship Id="rId7774" Type="http://schemas.openxmlformats.org/officeDocument/2006/relationships/hyperlink" Target="https://login.consultant.ru/link/?req=doc&amp;base=LAW&amp;n=190447&amp;dst=100028" TargetMode = "External"/><Relationship Id="rId7775" Type="http://schemas.openxmlformats.org/officeDocument/2006/relationships/hyperlink" Target="https://login.consultant.ru/link/?req=doc&amp;base=LAW&amp;n=200002&amp;dst=100010" TargetMode = "External"/><Relationship Id="rId7776" Type="http://schemas.openxmlformats.org/officeDocument/2006/relationships/hyperlink" Target="https://login.consultant.ru/link/?req=doc&amp;base=LAW&amp;n=286708&amp;dst=100019" TargetMode = "External"/><Relationship Id="rId7777" Type="http://schemas.openxmlformats.org/officeDocument/2006/relationships/hyperlink" Target="https://login.consultant.ru/link/?req=doc&amp;base=LAW&amp;n=421791&amp;dst=100015" TargetMode = "External"/><Relationship Id="rId7778" Type="http://schemas.openxmlformats.org/officeDocument/2006/relationships/hyperlink" Target="https://login.consultant.ru/link/?req=doc&amp;base=LAW&amp;n=450395&amp;dst=100026" TargetMode = "External"/><Relationship Id="rId7779" Type="http://schemas.openxmlformats.org/officeDocument/2006/relationships/hyperlink" Target="https://login.consultant.ru/link/?req=doc&amp;base=LAW&amp;n=453871&amp;dst=100040" TargetMode = "External"/><Relationship Id="rId7780" Type="http://schemas.openxmlformats.org/officeDocument/2006/relationships/hyperlink" Target="https://login.consultant.ru/link/?req=doc&amp;base=LAW&amp;n=509325&amp;dst=100084" TargetMode = "External"/><Relationship Id="rId7781" Type="http://schemas.openxmlformats.org/officeDocument/2006/relationships/hyperlink" Target="https://login.consultant.ru/link/?req=doc&amp;base=LAW&amp;n=180722&amp;dst=100030" TargetMode = "External"/><Relationship Id="rId7782" Type="http://schemas.openxmlformats.org/officeDocument/2006/relationships/hyperlink" Target="https://login.consultant.ru/link/?req=doc&amp;base=LAW&amp;n=446159&amp;dst=100439" TargetMode = "External"/><Relationship Id="rId7783" Type="http://schemas.openxmlformats.org/officeDocument/2006/relationships/hyperlink" Target="https://login.consultant.ru/link/?req=doc&amp;base=LAW&amp;n=446159&amp;dst=100440" TargetMode = "External"/><Relationship Id="rId7784" Type="http://schemas.openxmlformats.org/officeDocument/2006/relationships/hyperlink" Target="https://login.consultant.ru/link/?req=doc&amp;base=LAW&amp;n=180722&amp;dst=100032" TargetMode = "External"/><Relationship Id="rId7785" Type="http://schemas.openxmlformats.org/officeDocument/2006/relationships/hyperlink" Target="https://login.consultant.ru/link/?req=doc&amp;base=LAW&amp;n=455339&amp;dst=100501" TargetMode = "External"/><Relationship Id="rId7786" Type="http://schemas.openxmlformats.org/officeDocument/2006/relationships/hyperlink" Target="https://login.consultant.ru/link/?req=doc&amp;base=LAW&amp;n=200002&amp;dst=100011" TargetMode = "External"/><Relationship Id="rId7787" Type="http://schemas.openxmlformats.org/officeDocument/2006/relationships/hyperlink" Target="https://login.consultant.ru/link/?req=doc&amp;base=LAW&amp;n=296431&amp;dst=100017" TargetMode = "External"/><Relationship Id="rId7788" Type="http://schemas.openxmlformats.org/officeDocument/2006/relationships/hyperlink" Target="https://login.consultant.ru/link/?req=doc&amp;base=LAW&amp;n=446159&amp;dst=100441" TargetMode = "External"/><Relationship Id="rId7789" Type="http://schemas.openxmlformats.org/officeDocument/2006/relationships/hyperlink" Target="https://login.consultant.ru/link/?req=doc&amp;base=LAW&amp;n=446159&amp;dst=100442" TargetMode = "External"/><Relationship Id="rId7790" Type="http://schemas.openxmlformats.org/officeDocument/2006/relationships/hyperlink" Target="https://login.consultant.ru/link/?req=doc&amp;base=LAW&amp;n=446159&amp;dst=100443" TargetMode = "External"/><Relationship Id="rId7791" Type="http://schemas.openxmlformats.org/officeDocument/2006/relationships/hyperlink" Target="https://login.consultant.ru/link/?req=doc&amp;base=LAW&amp;n=446159&amp;dst=100444" TargetMode = "External"/><Relationship Id="rId7792" Type="http://schemas.openxmlformats.org/officeDocument/2006/relationships/hyperlink" Target="https://login.consultant.ru/link/?req=doc&amp;base=LAW&amp;n=180722&amp;dst=100033" TargetMode = "External"/><Relationship Id="rId7793" Type="http://schemas.openxmlformats.org/officeDocument/2006/relationships/hyperlink" Target="https://login.consultant.ru/link/?req=doc&amp;base=LAW&amp;n=446159&amp;dst=100445" TargetMode = "External"/><Relationship Id="rId7794" Type="http://schemas.openxmlformats.org/officeDocument/2006/relationships/hyperlink" Target="https://login.consultant.ru/link/?req=doc&amp;base=LAW&amp;n=200002&amp;dst=100012" TargetMode = "External"/><Relationship Id="rId7795" Type="http://schemas.openxmlformats.org/officeDocument/2006/relationships/hyperlink" Target="https://login.consultant.ru/link/?req=doc&amp;base=LAW&amp;n=217082&amp;dst=100012" TargetMode = "External"/><Relationship Id="rId7796" Type="http://schemas.openxmlformats.org/officeDocument/2006/relationships/hyperlink" Target="https://login.consultant.ru/link/?req=doc&amp;base=LAW&amp;n=446159&amp;dst=100446" TargetMode = "External"/><Relationship Id="rId7797" Type="http://schemas.openxmlformats.org/officeDocument/2006/relationships/hyperlink" Target="https://login.consultant.ru/link/?req=doc&amp;base=LAW&amp;n=455339&amp;dst=100502" TargetMode = "External"/><Relationship Id="rId7798" Type="http://schemas.openxmlformats.org/officeDocument/2006/relationships/hyperlink" Target="https://login.consultant.ru/link/?req=doc&amp;base=LAW&amp;n=296431&amp;dst=100018" TargetMode = "External"/><Relationship Id="rId7799" Type="http://schemas.openxmlformats.org/officeDocument/2006/relationships/hyperlink" Target="https://login.consultant.ru/link/?req=doc&amp;base=LAW&amp;n=200002&amp;dst=100013" TargetMode = "External"/><Relationship Id="rId7800" Type="http://schemas.openxmlformats.org/officeDocument/2006/relationships/hyperlink" Target="https://login.consultant.ru/link/?req=doc&amp;base=LAW&amp;n=203931&amp;dst=100010" TargetMode = "External"/><Relationship Id="rId7801" Type="http://schemas.openxmlformats.org/officeDocument/2006/relationships/hyperlink" Target="https://login.consultant.ru/link/?req=doc&amp;base=LAW&amp;n=200002&amp;dst=100015" TargetMode = "External"/><Relationship Id="rId7802" Type="http://schemas.openxmlformats.org/officeDocument/2006/relationships/hyperlink" Target="https://login.consultant.ru/link/?req=doc&amp;base=LAW&amp;n=200002&amp;dst=100017" TargetMode = "External"/><Relationship Id="rId7803" Type="http://schemas.openxmlformats.org/officeDocument/2006/relationships/hyperlink" Target="https://login.consultant.ru/link/?req=doc&amp;base=LAW&amp;n=215475&amp;dst=100011" TargetMode = "External"/><Relationship Id="rId7804" Type="http://schemas.openxmlformats.org/officeDocument/2006/relationships/hyperlink" Target="https://login.consultant.ru/link/?req=doc&amp;base=LAW&amp;n=116560&amp;dst=100020" TargetMode = "External"/><Relationship Id="rId7805" Type="http://schemas.openxmlformats.org/officeDocument/2006/relationships/hyperlink" Target="https://login.consultant.ru/link/?req=doc&amp;base=LAW&amp;n=182886&amp;dst=100027" TargetMode = "External"/><Relationship Id="rId7806" Type="http://schemas.openxmlformats.org/officeDocument/2006/relationships/hyperlink" Target="https://login.consultant.ru/link/?req=doc&amp;base=LAW&amp;n=140402&amp;dst=100011" TargetMode = "External"/><Relationship Id="rId7807" Type="http://schemas.openxmlformats.org/officeDocument/2006/relationships/hyperlink" Target="https://login.consultant.ru/link/?req=doc&amp;base=LAW&amp;n=140402&amp;dst=100035" TargetMode = "External"/><Relationship Id="rId7808" Type="http://schemas.openxmlformats.org/officeDocument/2006/relationships/hyperlink" Target="https://login.consultant.ru/link/?req=doc&amp;base=LAW&amp;n=446159&amp;dst=100448" TargetMode = "External"/><Relationship Id="rId7809" Type="http://schemas.openxmlformats.org/officeDocument/2006/relationships/hyperlink" Target="https://login.consultant.ru/link/?req=doc&amp;base=LAW&amp;n=446159&amp;dst=100449" TargetMode = "External"/><Relationship Id="rId7810" Type="http://schemas.openxmlformats.org/officeDocument/2006/relationships/hyperlink" Target="https://login.consultant.ru/link/?req=doc&amp;base=LAW&amp;n=446159&amp;dst=100450" TargetMode = "External"/><Relationship Id="rId7811" Type="http://schemas.openxmlformats.org/officeDocument/2006/relationships/hyperlink" Target="https://login.consultant.ru/link/?req=doc&amp;base=LAW&amp;n=531283&amp;dst=102027" TargetMode = "External"/><Relationship Id="rId7812" Type="http://schemas.openxmlformats.org/officeDocument/2006/relationships/hyperlink" Target="https://login.consultant.ru/link/?req=doc&amp;base=LAW&amp;n=116560&amp;dst=100028" TargetMode = "External"/><Relationship Id="rId7813" Type="http://schemas.openxmlformats.org/officeDocument/2006/relationships/hyperlink" Target="https://login.consultant.ru/link/?req=doc&amp;base=LAW&amp;n=140402&amp;dst=100011" TargetMode = "External"/><Relationship Id="rId7814" Type="http://schemas.openxmlformats.org/officeDocument/2006/relationships/hyperlink" Target="https://login.consultant.ru/link/?req=doc&amp;base=LAW&amp;n=140402&amp;dst=100035" TargetMode = "External"/><Relationship Id="rId7815" Type="http://schemas.openxmlformats.org/officeDocument/2006/relationships/hyperlink" Target="https://login.consultant.ru/link/?req=doc&amp;base=LAW&amp;n=182886&amp;dst=100028" TargetMode = "External"/><Relationship Id="rId7816" Type="http://schemas.openxmlformats.org/officeDocument/2006/relationships/hyperlink" Target="https://login.consultant.ru/link/?req=doc&amp;base=LAW&amp;n=128108&amp;dst=100017" TargetMode = "External"/><Relationship Id="rId7817" Type="http://schemas.openxmlformats.org/officeDocument/2006/relationships/hyperlink" Target="https://login.consultant.ru/link/?req=doc&amp;base=LAW&amp;n=116966&amp;dst=100019" TargetMode = "External"/><Relationship Id="rId7818" Type="http://schemas.openxmlformats.org/officeDocument/2006/relationships/hyperlink" Target="https://login.consultant.ru/link/?req=doc&amp;base=LAW&amp;n=201316&amp;dst=100081" TargetMode = "External"/><Relationship Id="rId7819" Type="http://schemas.openxmlformats.org/officeDocument/2006/relationships/hyperlink" Target="https://login.consultant.ru/link/?req=doc&amp;base=LAW&amp;n=490130&amp;dst=100088" TargetMode = "External"/><Relationship Id="rId7820" Type="http://schemas.openxmlformats.org/officeDocument/2006/relationships/hyperlink" Target="https://login.consultant.ru/link/?req=doc&amp;base=LAW&amp;n=102922&amp;dst=100040" TargetMode = "External"/><Relationship Id="rId7821" Type="http://schemas.openxmlformats.org/officeDocument/2006/relationships/hyperlink" Target="https://login.consultant.ru/link/?req=doc&amp;base=LAW&amp;n=507385&amp;dst=101060" TargetMode = "External"/><Relationship Id="rId7822" Type="http://schemas.openxmlformats.org/officeDocument/2006/relationships/hyperlink" Target="https://login.consultant.ru/link/?req=doc&amp;base=LAW&amp;n=413549&amp;dst=100545" TargetMode = "External"/><Relationship Id="rId7823" Type="http://schemas.openxmlformats.org/officeDocument/2006/relationships/hyperlink" Target="https://login.consultant.ru/link/?req=doc&amp;base=LAW&amp;n=386894&amp;dst=100018" TargetMode = "External"/><Relationship Id="rId7824" Type="http://schemas.openxmlformats.org/officeDocument/2006/relationships/hyperlink" Target="https://login.consultant.ru/link/?req=doc&amp;base=LAW&amp;n=451683&amp;dst=100021" TargetMode = "External"/><Relationship Id="rId7825" Type="http://schemas.openxmlformats.org/officeDocument/2006/relationships/hyperlink" Target="https://login.consultant.ru/link/?req=doc&amp;base=LAW&amp;n=521929&amp;dst=100197" TargetMode = "External"/><Relationship Id="rId7826" Type="http://schemas.openxmlformats.org/officeDocument/2006/relationships/hyperlink" Target="https://login.consultant.ru/link/?req=doc&amp;base=LAW&amp;n=507385&amp;dst=101061" TargetMode = "External"/><Relationship Id="rId7827" Type="http://schemas.openxmlformats.org/officeDocument/2006/relationships/hyperlink" Target="https://login.consultant.ru/link/?req=doc&amp;base=LAW&amp;n=201316&amp;dst=100081" TargetMode = "External"/><Relationship Id="rId7828" Type="http://schemas.openxmlformats.org/officeDocument/2006/relationships/hyperlink" Target="https://login.consultant.ru/link/?req=doc&amp;base=LAW&amp;n=102922&amp;dst=100041" TargetMode = "External"/><Relationship Id="rId7829" Type="http://schemas.openxmlformats.org/officeDocument/2006/relationships/hyperlink" Target="https://login.consultant.ru/link/?req=doc&amp;base=LAW&amp;n=116560&amp;dst=100033" TargetMode = "External"/><Relationship Id="rId7830" Type="http://schemas.openxmlformats.org/officeDocument/2006/relationships/hyperlink" Target="https://login.consultant.ru/link/?req=doc&amp;base=LAW&amp;n=182886&amp;dst=100030" TargetMode = "External"/><Relationship Id="rId7831" Type="http://schemas.openxmlformats.org/officeDocument/2006/relationships/hyperlink" Target="https://login.consultant.ru/link/?req=doc&amp;base=LAW&amp;n=182886&amp;dst=100031" TargetMode = "External"/><Relationship Id="rId7832" Type="http://schemas.openxmlformats.org/officeDocument/2006/relationships/hyperlink" Target="https://login.consultant.ru/link/?req=doc&amp;base=LAW&amp;n=182886&amp;dst=100032" TargetMode = "External"/><Relationship Id="rId7833" Type="http://schemas.openxmlformats.org/officeDocument/2006/relationships/hyperlink" Target="https://login.consultant.ru/link/?req=doc&amp;base=LAW&amp;n=182886&amp;dst=100033" TargetMode = "External"/><Relationship Id="rId7834" Type="http://schemas.openxmlformats.org/officeDocument/2006/relationships/hyperlink" Target="https://login.consultant.ru/link/?req=doc&amp;base=LAW&amp;n=201294&amp;dst=100049" TargetMode = "External"/><Relationship Id="rId7835" Type="http://schemas.openxmlformats.org/officeDocument/2006/relationships/hyperlink" Target="https://login.consultant.ru/link/?req=doc&amp;base=LAW&amp;n=518134" TargetMode = "External"/><Relationship Id="rId7836" Type="http://schemas.openxmlformats.org/officeDocument/2006/relationships/hyperlink" Target="https://login.consultant.ru/link/?req=doc&amp;base=LAW&amp;n=465511&amp;dst=100017" TargetMode = "External"/><Relationship Id="rId7837" Type="http://schemas.openxmlformats.org/officeDocument/2006/relationships/hyperlink" Target="https://login.consultant.ru/link/?req=doc&amp;base=LAW&amp;n=493196&amp;dst=100039" TargetMode = "External"/><Relationship Id="rId7838" Type="http://schemas.openxmlformats.org/officeDocument/2006/relationships/hyperlink" Target="https://login.consultant.ru/link/?req=doc&amp;base=LAW&amp;n=518134" TargetMode = "External"/><Relationship Id="rId7839" Type="http://schemas.openxmlformats.org/officeDocument/2006/relationships/hyperlink" Target="https://login.consultant.ru/link/?req=doc&amp;base=LAW&amp;n=493196&amp;dst=100040" TargetMode = "External"/><Relationship Id="rId7840" Type="http://schemas.openxmlformats.org/officeDocument/2006/relationships/hyperlink" Target="https://login.consultant.ru/link/?req=doc&amp;base=LAW&amp;n=493196&amp;dst=100042" TargetMode = "External"/><Relationship Id="rId7841" Type="http://schemas.openxmlformats.org/officeDocument/2006/relationships/hyperlink" Target="https://login.consultant.ru/link/?req=doc&amp;base=LAW&amp;n=493196&amp;dst=100044" TargetMode = "External"/><Relationship Id="rId7842" Type="http://schemas.openxmlformats.org/officeDocument/2006/relationships/hyperlink" Target="https://login.consultant.ru/link/?req=doc&amp;base=LAW&amp;n=493196&amp;dst=100045" TargetMode = "External"/><Relationship Id="rId7843" Type="http://schemas.openxmlformats.org/officeDocument/2006/relationships/hyperlink" Target="https://login.consultant.ru/link/?req=doc&amp;base=LAW&amp;n=493196&amp;dst=100046" TargetMode = "External"/><Relationship Id="rId7844" Type="http://schemas.openxmlformats.org/officeDocument/2006/relationships/hyperlink" Target="https://login.consultant.ru/link/?req=doc&amp;base=LAW&amp;n=493196&amp;dst=100047" TargetMode = "External"/><Relationship Id="rId7845" Type="http://schemas.openxmlformats.org/officeDocument/2006/relationships/hyperlink" Target="https://login.consultant.ru/link/?req=doc&amp;base=LAW&amp;n=493196&amp;dst=100048" TargetMode = "External"/><Relationship Id="rId7846" Type="http://schemas.openxmlformats.org/officeDocument/2006/relationships/hyperlink" Target="https://login.consultant.ru/link/?req=doc&amp;base=LAW&amp;n=493196&amp;dst=100052" TargetMode = "External"/><Relationship Id="rId7847" Type="http://schemas.openxmlformats.org/officeDocument/2006/relationships/hyperlink" Target="https://login.consultant.ru/link/?req=doc&amp;base=LAW&amp;n=493196&amp;dst=100055" TargetMode = "External"/><Relationship Id="rId7848" Type="http://schemas.openxmlformats.org/officeDocument/2006/relationships/hyperlink" Target="https://login.consultant.ru/link/?req=doc&amp;base=LAW&amp;n=493196&amp;dst=100056" TargetMode = "External"/><Relationship Id="rId7849" Type="http://schemas.openxmlformats.org/officeDocument/2006/relationships/hyperlink" Target="https://login.consultant.ru/link/?req=doc&amp;base=LAW&amp;n=493196&amp;dst=100057" TargetMode = "External"/><Relationship Id="rId7850" Type="http://schemas.openxmlformats.org/officeDocument/2006/relationships/hyperlink" Target="https://login.consultant.ru/link/?req=doc&amp;base=LAW&amp;n=493196&amp;dst=100058" TargetMode = "External"/><Relationship Id="rId7851" Type="http://schemas.openxmlformats.org/officeDocument/2006/relationships/hyperlink" Target="https://login.consultant.ru/link/?req=doc&amp;base=LAW&amp;n=493196&amp;dst=100059" TargetMode = "External"/><Relationship Id="rId7852" Type="http://schemas.openxmlformats.org/officeDocument/2006/relationships/hyperlink" Target="https://login.consultant.ru/link/?req=doc&amp;base=LAW&amp;n=493196&amp;dst=100060" TargetMode = "External"/><Relationship Id="rId7853" Type="http://schemas.openxmlformats.org/officeDocument/2006/relationships/hyperlink" Target="https://login.consultant.ru/link/?req=doc&amp;base=LAW&amp;n=465511&amp;dst=100019" TargetMode = "External"/><Relationship Id="rId7854" Type="http://schemas.openxmlformats.org/officeDocument/2006/relationships/hyperlink" Target="https://login.consultant.ru/link/?req=doc&amp;base=LAW&amp;n=518134" TargetMode = "External"/><Relationship Id="rId7855" Type="http://schemas.openxmlformats.org/officeDocument/2006/relationships/hyperlink" Target="https://login.consultant.ru/link/?req=doc&amp;base=LAW&amp;n=502580&amp;dst=100098" TargetMode = "External"/><Relationship Id="rId7856" Type="http://schemas.openxmlformats.org/officeDocument/2006/relationships/hyperlink" Target="https://login.consultant.ru/link/?req=doc&amp;base=LAW&amp;n=422114&amp;dst=100054" TargetMode = "External"/><Relationship Id="rId7857" Type="http://schemas.openxmlformats.org/officeDocument/2006/relationships/hyperlink" Target="https://login.consultant.ru/link/?req=doc&amp;base=LAW&amp;n=304087&amp;dst=100016" TargetMode = "External"/><Relationship Id="rId7858" Type="http://schemas.openxmlformats.org/officeDocument/2006/relationships/hyperlink" Target="https://login.consultant.ru/link/?req=doc&amp;base=LAW&amp;n=422114&amp;dst=100055" TargetMode = "External"/><Relationship Id="rId7859" Type="http://schemas.openxmlformats.org/officeDocument/2006/relationships/hyperlink" Target="https://login.consultant.ru/link/?req=doc&amp;base=LAW&amp;n=422114&amp;dst=100056" TargetMode = "External"/><Relationship Id="rId7860" Type="http://schemas.openxmlformats.org/officeDocument/2006/relationships/hyperlink" Target="https://login.consultant.ru/link/?req=doc&amp;base=LAW&amp;n=422114&amp;dst=100057" TargetMode = "External"/><Relationship Id="rId7861" Type="http://schemas.openxmlformats.org/officeDocument/2006/relationships/hyperlink" Target="https://login.consultant.ru/link/?req=doc&amp;base=LAW&amp;n=422114&amp;dst=100058" TargetMode = "External"/><Relationship Id="rId7862" Type="http://schemas.openxmlformats.org/officeDocument/2006/relationships/hyperlink" Target="https://login.consultant.ru/link/?req=doc&amp;base=LAW&amp;n=422114&amp;dst=100059" TargetMode = "External"/><Relationship Id="rId7863" Type="http://schemas.openxmlformats.org/officeDocument/2006/relationships/hyperlink" Target="https://login.consultant.ru/link/?req=doc&amp;base=LAW&amp;n=422114&amp;dst=100060" TargetMode = "External"/><Relationship Id="rId7864" Type="http://schemas.openxmlformats.org/officeDocument/2006/relationships/hyperlink" Target="https://login.consultant.ru/link/?req=doc&amp;base=LAW&amp;n=422114&amp;dst=100062" TargetMode = "External"/><Relationship Id="rId7865" Type="http://schemas.openxmlformats.org/officeDocument/2006/relationships/hyperlink" Target="https://login.consultant.ru/link/?req=doc&amp;base=LAW&amp;n=422114&amp;dst=100063" TargetMode = "External"/><Relationship Id="rId7866" Type="http://schemas.openxmlformats.org/officeDocument/2006/relationships/hyperlink" Target="https://login.consultant.ru/link/?req=doc&amp;base=LAW&amp;n=422114&amp;dst=100064" TargetMode = "External"/><Relationship Id="rId7867" Type="http://schemas.openxmlformats.org/officeDocument/2006/relationships/hyperlink" Target="https://login.consultant.ru/link/?req=doc&amp;base=LAW&amp;n=422114&amp;dst=100065" TargetMode = "External"/><Relationship Id="rId7868" Type="http://schemas.openxmlformats.org/officeDocument/2006/relationships/hyperlink" Target="https://login.consultant.ru/link/?req=doc&amp;base=LAW&amp;n=422114&amp;dst=100066" TargetMode = "External"/><Relationship Id="rId7869" Type="http://schemas.openxmlformats.org/officeDocument/2006/relationships/hyperlink" Target="https://login.consultant.ru/link/?req=doc&amp;base=LAW&amp;n=201177&amp;dst=1" TargetMode = "External"/><Relationship Id="rId7870" Type="http://schemas.openxmlformats.org/officeDocument/2006/relationships/hyperlink" Target="https://login.consultant.ru/link/?req=doc&amp;base=LAW&amp;n=149648&amp;dst=100010" TargetMode = "External"/><Relationship Id="rId7871" Type="http://schemas.openxmlformats.org/officeDocument/2006/relationships/hyperlink" Target="https://login.consultant.ru/link/?req=doc&amp;base=LAW&amp;n=533428&amp;dst=100060" TargetMode = "External"/><Relationship Id="rId7872" Type="http://schemas.openxmlformats.org/officeDocument/2006/relationships/hyperlink" Target="https://login.consultant.ru/link/?req=doc&amp;base=LAW&amp;n=533578&amp;dst=12284" TargetMode = "External"/><Relationship Id="rId7873" Type="http://schemas.openxmlformats.org/officeDocument/2006/relationships/hyperlink" Target="https://login.consultant.ru/link/?req=doc&amp;base=LAW&amp;n=327611&amp;dst=100141" TargetMode = "External"/><Relationship Id="rId7874" Type="http://schemas.openxmlformats.org/officeDocument/2006/relationships/hyperlink" Target="https://login.consultant.ru/link/?req=doc&amp;base=LAW&amp;n=441772&amp;dst=100132" TargetMode = "External"/><Relationship Id="rId7875" Type="http://schemas.openxmlformats.org/officeDocument/2006/relationships/hyperlink" Target="https://login.consultant.ru/link/?req=doc&amp;base=LAW&amp;n=464270&amp;dst=100164" TargetMode = "External"/><Relationship Id="rId7876" Type="http://schemas.openxmlformats.org/officeDocument/2006/relationships/hyperlink" Target="https://login.consultant.ru/link/?req=doc&amp;base=LAW&amp;n=421868&amp;dst=100033" TargetMode = "External"/><Relationship Id="rId7877" Type="http://schemas.openxmlformats.org/officeDocument/2006/relationships/hyperlink" Target="https://login.consultant.ru/link/?req=doc&amp;base=LAW&amp;n=453258&amp;dst=100019" TargetMode = "External"/><Relationship Id="rId7878" Type="http://schemas.openxmlformats.org/officeDocument/2006/relationships/hyperlink" Target="https://login.consultant.ru/link/?req=doc&amp;base=LAW&amp;n=173867&amp;dst=100185" TargetMode = "External"/><Relationship Id="rId7879" Type="http://schemas.openxmlformats.org/officeDocument/2006/relationships/hyperlink" Target="https://login.consultant.ru/link/?req=doc&amp;base=LAW&amp;n=149648&amp;dst=100011" TargetMode = "External"/><Relationship Id="rId7880" Type="http://schemas.openxmlformats.org/officeDocument/2006/relationships/hyperlink" Target="https://login.consultant.ru/link/?req=doc&amp;base=LAW&amp;n=511675" TargetMode = "External"/><Relationship Id="rId7881" Type="http://schemas.openxmlformats.org/officeDocument/2006/relationships/hyperlink" Target="https://login.consultant.ru/link/?req=doc&amp;base=LAW&amp;n=495097&amp;dst=100150" TargetMode = "External"/><Relationship Id="rId7882" Type="http://schemas.openxmlformats.org/officeDocument/2006/relationships/hyperlink" Target="https://login.consultant.ru/link/?req=doc&amp;base=LAW&amp;n=149788&amp;dst=100092" TargetMode = "External"/><Relationship Id="rId7883" Type="http://schemas.openxmlformats.org/officeDocument/2006/relationships/hyperlink" Target="https://login.consultant.ru/link/?req=doc&amp;base=LAW&amp;n=495255&amp;dst=100311" TargetMode = "External"/><Relationship Id="rId7884" Type="http://schemas.openxmlformats.org/officeDocument/2006/relationships/hyperlink" Target="https://login.consultant.ru/link/?req=doc&amp;base=LAW&amp;n=186980&amp;dst=100088" TargetMode = "External"/><Relationship Id="rId7885" Type="http://schemas.openxmlformats.org/officeDocument/2006/relationships/hyperlink" Target="https://login.consultant.ru/link/?req=doc&amp;base=LAW&amp;n=508341&amp;dst=100013" TargetMode = "External"/><Relationship Id="rId7886" Type="http://schemas.openxmlformats.org/officeDocument/2006/relationships/hyperlink" Target="https://login.consultant.ru/link/?req=doc&amp;base=LAW&amp;n=200582&amp;dst=100036" TargetMode = "External"/><Relationship Id="rId7887" Type="http://schemas.openxmlformats.org/officeDocument/2006/relationships/hyperlink" Target="https://login.consultant.ru/link/?req=doc&amp;base=LAW&amp;n=494748&amp;dst=100166" TargetMode = "External"/><Relationship Id="rId7888" Type="http://schemas.openxmlformats.org/officeDocument/2006/relationships/hyperlink" Target="https://login.consultant.ru/link/?req=doc&amp;base=LAW&amp;n=404032&amp;dst=100008" TargetMode = "External"/><Relationship Id="rId7889" Type="http://schemas.openxmlformats.org/officeDocument/2006/relationships/hyperlink" Target="https://login.consultant.ru/link/?req=doc&amp;base=LAW&amp;n=494748&amp;dst=100167" TargetMode = "External"/><Relationship Id="rId7890" Type="http://schemas.openxmlformats.org/officeDocument/2006/relationships/hyperlink" Target="https://login.consultant.ru/link/?req=doc&amp;base=LAW&amp;n=502193&amp;dst=100023" TargetMode = "External"/><Relationship Id="rId7891" Type="http://schemas.openxmlformats.org/officeDocument/2006/relationships/hyperlink" Target="https://login.consultant.ru/link/?req=doc&amp;base=LAW&amp;n=149647&amp;dst=100091" TargetMode = "External"/><Relationship Id="rId7892" Type="http://schemas.openxmlformats.org/officeDocument/2006/relationships/hyperlink" Target="https://login.consultant.ru/link/?req=doc&amp;base=LAW&amp;n=173867&amp;dst=100194" TargetMode = "External"/><Relationship Id="rId7893" Type="http://schemas.openxmlformats.org/officeDocument/2006/relationships/hyperlink" Target="https://login.consultant.ru/link/?req=doc&amp;base=LAW&amp;n=173867&amp;dst=100195" TargetMode = "External"/><Relationship Id="rId7894" Type="http://schemas.openxmlformats.org/officeDocument/2006/relationships/hyperlink" Target="https://login.consultant.ru/link/?req=doc&amp;base=LAW&amp;n=149647&amp;dst=100093" TargetMode = "External"/><Relationship Id="rId7895" Type="http://schemas.openxmlformats.org/officeDocument/2006/relationships/hyperlink" Target="https://login.consultant.ru/link/?req=doc&amp;base=LAW&amp;n=421890&amp;dst=100022" TargetMode = "External"/><Relationship Id="rId7896" Type="http://schemas.openxmlformats.org/officeDocument/2006/relationships/hyperlink" Target="https://login.consultant.ru/link/?req=doc&amp;base=LAW&amp;n=421890&amp;dst=100023" TargetMode = "External"/><Relationship Id="rId7897" Type="http://schemas.openxmlformats.org/officeDocument/2006/relationships/hyperlink" Target="https://login.consultant.ru/link/?req=doc&amp;base=LAW&amp;n=436199&amp;dst=100041" TargetMode = "External"/><Relationship Id="rId7898" Type="http://schemas.openxmlformats.org/officeDocument/2006/relationships/hyperlink" Target="https://login.consultant.ru/link/?req=doc&amp;base=LAW&amp;n=482486&amp;dst=100017" TargetMode = "External"/><Relationship Id="rId7899" Type="http://schemas.openxmlformats.org/officeDocument/2006/relationships/hyperlink" Target="https://login.consultant.ru/link/?req=doc&amp;base=LAW&amp;n=502193&amp;dst=100024" TargetMode = "External"/><Relationship Id="rId7900" Type="http://schemas.openxmlformats.org/officeDocument/2006/relationships/hyperlink" Target="https://login.consultant.ru/link/?req=doc&amp;base=LAW&amp;n=523018&amp;dst=100010" TargetMode = "External"/><Relationship Id="rId7901" Type="http://schemas.openxmlformats.org/officeDocument/2006/relationships/hyperlink" Target="https://login.consultant.ru/link/?req=doc&amp;base=LAW&amp;n=421890&amp;dst=100025" TargetMode = "External"/><Relationship Id="rId7902" Type="http://schemas.openxmlformats.org/officeDocument/2006/relationships/hyperlink" Target="https://login.consultant.ru/link/?req=doc&amp;base=LAW&amp;n=421890&amp;dst=100026" TargetMode = "External"/><Relationship Id="rId7903" Type="http://schemas.openxmlformats.org/officeDocument/2006/relationships/hyperlink" Target="https://login.consultant.ru/link/?req=doc&amp;base=LAW&amp;n=421890&amp;dst=100027" TargetMode = "External"/><Relationship Id="rId7904" Type="http://schemas.openxmlformats.org/officeDocument/2006/relationships/hyperlink" Target="https://login.consultant.ru/link/?req=doc&amp;base=LAW&amp;n=450400&amp;dst=100016" TargetMode = "External"/><Relationship Id="rId7905" Type="http://schemas.openxmlformats.org/officeDocument/2006/relationships/hyperlink" Target="https://login.consultant.ru/link/?req=doc&amp;base=LAW&amp;n=464071&amp;dst=100024" TargetMode = "External"/><Relationship Id="rId7906" Type="http://schemas.openxmlformats.org/officeDocument/2006/relationships/hyperlink" Target="https://login.consultant.ru/link/?req=doc&amp;base=LAW&amp;n=505887&amp;dst=100097" TargetMode = "External"/><Relationship Id="rId7907" Type="http://schemas.openxmlformats.org/officeDocument/2006/relationships/hyperlink" Target="https://login.consultant.ru/link/?req=doc&amp;base=LAW&amp;n=523023&amp;dst=100070" TargetMode = "External"/><Relationship Id="rId7908" Type="http://schemas.openxmlformats.org/officeDocument/2006/relationships/hyperlink" Target="https://login.consultant.ru/link/?req=doc&amp;base=LAW&amp;n=436199&amp;dst=100042" TargetMode = "External"/><Relationship Id="rId7909" Type="http://schemas.openxmlformats.org/officeDocument/2006/relationships/hyperlink" Target="https://login.consultant.ru/link/?req=doc&amp;base=LAW&amp;n=482486&amp;dst=100018" TargetMode = "External"/><Relationship Id="rId7910" Type="http://schemas.openxmlformats.org/officeDocument/2006/relationships/hyperlink" Target="https://login.consultant.ru/link/?req=doc&amp;base=LAW&amp;n=502193&amp;dst=100025" TargetMode = "External"/><Relationship Id="rId7911" Type="http://schemas.openxmlformats.org/officeDocument/2006/relationships/hyperlink" Target="https://login.consultant.ru/link/?req=doc&amp;base=LAW&amp;n=502193&amp;dst=100027" TargetMode = "External"/><Relationship Id="rId7912" Type="http://schemas.openxmlformats.org/officeDocument/2006/relationships/hyperlink" Target="https://login.consultant.ru/link/?req=doc&amp;base=LAW&amp;n=523018&amp;dst=100016" TargetMode = "External"/><Relationship Id="rId7913" Type="http://schemas.openxmlformats.org/officeDocument/2006/relationships/hyperlink" Target="https://login.consultant.ru/link/?req=doc&amp;base=LAW&amp;n=512700&amp;dst=6" TargetMode = "External"/><Relationship Id="rId7914" Type="http://schemas.openxmlformats.org/officeDocument/2006/relationships/hyperlink" Target="https://login.consultant.ru/link/?req=doc&amp;base=LAW&amp;n=523018&amp;dst=100011" TargetMode = "External"/><Relationship Id="rId7915" Type="http://schemas.openxmlformats.org/officeDocument/2006/relationships/hyperlink" Target="https://login.consultant.ru/link/?req=doc&amp;base=LAW&amp;n=93464&amp;dst=100011" TargetMode = "External"/><Relationship Id="rId7916" Type="http://schemas.openxmlformats.org/officeDocument/2006/relationships/hyperlink" Target="https://login.consultant.ru/link/?req=doc&amp;base=LAW&amp;n=93464&amp;dst=100012" TargetMode = "External"/><Relationship Id="rId7917" Type="http://schemas.openxmlformats.org/officeDocument/2006/relationships/hyperlink" Target="https://login.consultant.ru/link/?req=doc&amp;base=LAW&amp;n=482544&amp;dst=100022" TargetMode = "External"/><Relationship Id="rId7918" Type="http://schemas.openxmlformats.org/officeDocument/2006/relationships/hyperlink" Target="https://login.consultant.ru/link/?req=doc&amp;base=LAW&amp;n=346672&amp;dst=100016" TargetMode = "External"/><Relationship Id="rId7919" Type="http://schemas.openxmlformats.org/officeDocument/2006/relationships/hyperlink" Target="https://login.consultant.ru/link/?req=doc&amp;base=LAW&amp;n=173867&amp;dst=100196" TargetMode = "External"/><Relationship Id="rId7920" Type="http://schemas.openxmlformats.org/officeDocument/2006/relationships/hyperlink" Target="https://login.consultant.ru/link/?req=doc&amp;base=LAW&amp;n=381077&amp;dst=100038" TargetMode = "External"/><Relationship Id="rId7921" Type="http://schemas.openxmlformats.org/officeDocument/2006/relationships/hyperlink" Target="https://login.consultant.ru/link/?req=doc&amp;base=LAW&amp;n=532260" TargetMode = "External"/><Relationship Id="rId7922" Type="http://schemas.openxmlformats.org/officeDocument/2006/relationships/hyperlink" Target="https://login.consultant.ru/link/?req=doc&amp;base=LAW&amp;n=511360" TargetMode = "External"/><Relationship Id="rId7923" Type="http://schemas.openxmlformats.org/officeDocument/2006/relationships/hyperlink" Target="https://login.consultant.ru/link/?req=doc&amp;base=LAW&amp;n=421890&amp;dst=100028" TargetMode = "External"/><Relationship Id="rId7924" Type="http://schemas.openxmlformats.org/officeDocument/2006/relationships/hyperlink" Target="https://login.consultant.ru/link/?req=doc&amp;base=LAW&amp;n=173867&amp;dst=100204" TargetMode = "External"/><Relationship Id="rId7925" Type="http://schemas.openxmlformats.org/officeDocument/2006/relationships/hyperlink" Target="https://login.consultant.ru/link/?req=doc&amp;base=LAW&amp;n=446159&amp;dst=100454" TargetMode = "External"/><Relationship Id="rId7926" Type="http://schemas.openxmlformats.org/officeDocument/2006/relationships/hyperlink" Target="https://login.consultant.ru/link/?req=doc&amp;base=LAW&amp;n=446159&amp;dst=100455" TargetMode = "External"/><Relationship Id="rId7927" Type="http://schemas.openxmlformats.org/officeDocument/2006/relationships/hyperlink" Target="https://login.consultant.ru/link/?req=doc&amp;base=LAW&amp;n=446159&amp;dst=100456" TargetMode = "External"/><Relationship Id="rId7928" Type="http://schemas.openxmlformats.org/officeDocument/2006/relationships/hyperlink" Target="https://login.consultant.ru/link/?req=doc&amp;base=LAW&amp;n=173867&amp;dst=100220" TargetMode = "External"/><Relationship Id="rId7929" Type="http://schemas.openxmlformats.org/officeDocument/2006/relationships/hyperlink" Target="https://login.consultant.ru/link/?req=doc&amp;base=LAW&amp;n=116966&amp;dst=100023" TargetMode = "External"/><Relationship Id="rId7930" Type="http://schemas.openxmlformats.org/officeDocument/2006/relationships/hyperlink" Target="https://login.consultant.ru/link/?req=doc&amp;base=LAW&amp;n=413549&amp;dst=100546" TargetMode = "External"/><Relationship Id="rId7931" Type="http://schemas.openxmlformats.org/officeDocument/2006/relationships/hyperlink" Target="https://login.consultant.ru/link/?req=doc&amp;base=LAW&amp;n=502580&amp;dst=100100" TargetMode = "External"/><Relationship Id="rId7932" Type="http://schemas.openxmlformats.org/officeDocument/2006/relationships/hyperlink" Target="https://login.consultant.ru/link/?req=doc&amp;base=LAW&amp;n=502580&amp;dst=100104" TargetMode = "External"/><Relationship Id="rId7933" Type="http://schemas.openxmlformats.org/officeDocument/2006/relationships/hyperlink" Target="https://login.consultant.ru/link/?req=doc&amp;base=LAW&amp;n=502580&amp;dst=100105" TargetMode = "External"/><Relationship Id="rId7934" Type="http://schemas.openxmlformats.org/officeDocument/2006/relationships/hyperlink" Target="https://login.consultant.ru/link/?req=doc&amp;base=LAW&amp;n=502580&amp;dst=100106" TargetMode = "External"/><Relationship Id="rId7935" Type="http://schemas.openxmlformats.org/officeDocument/2006/relationships/hyperlink" Target="https://login.consultant.ru/link/?req=doc&amp;base=LAW&amp;n=521289&amp;dst=100032" TargetMode = "External"/><Relationship Id="rId7936" Type="http://schemas.openxmlformats.org/officeDocument/2006/relationships/hyperlink" Target="https://login.consultant.ru/link/?req=doc&amp;base=LAW&amp;n=502580&amp;dst=100107" TargetMode = "External"/><Relationship Id="rId7937" Type="http://schemas.openxmlformats.org/officeDocument/2006/relationships/hyperlink" Target="https://login.consultant.ru/link/?req=doc&amp;base=LAW&amp;n=173867&amp;dst=100221" TargetMode = "External"/><Relationship Id="rId7938" Type="http://schemas.openxmlformats.org/officeDocument/2006/relationships/hyperlink" Target="https://login.consultant.ru/link/?req=doc&amp;base=LAW&amp;n=502580&amp;dst=100110" TargetMode = "External"/><Relationship Id="rId7939" Type="http://schemas.openxmlformats.org/officeDocument/2006/relationships/hyperlink" Target="https://login.consultant.ru/link/?req=doc&amp;base=LAW&amp;n=502580&amp;dst=100113" TargetMode = "External"/><Relationship Id="rId7940" Type="http://schemas.openxmlformats.org/officeDocument/2006/relationships/hyperlink" Target="https://login.consultant.ru/link/?req=doc&amp;base=LAW&amp;n=201312&amp;dst=100323" TargetMode = "External"/><Relationship Id="rId7941" Type="http://schemas.openxmlformats.org/officeDocument/2006/relationships/hyperlink" Target="https://login.consultant.ru/link/?req=doc&amp;base=LAW&amp;n=502580&amp;dst=100118" TargetMode = "External"/><Relationship Id="rId7942" Type="http://schemas.openxmlformats.org/officeDocument/2006/relationships/hyperlink" Target="https://login.consultant.ru/link/?req=doc&amp;base=LAW&amp;n=201285&amp;dst=100414" TargetMode = "External"/><Relationship Id="rId7943" Type="http://schemas.openxmlformats.org/officeDocument/2006/relationships/hyperlink" Target="https://login.consultant.ru/link/?req=doc&amp;base=LAW&amp;n=440515&amp;dst=100167" TargetMode = "External"/><Relationship Id="rId7944" Type="http://schemas.openxmlformats.org/officeDocument/2006/relationships/hyperlink" Target="https://login.consultant.ru/link/?req=doc&amp;base=LAW&amp;n=511266&amp;dst=11" TargetMode = "External"/><Relationship Id="rId7945" Type="http://schemas.openxmlformats.org/officeDocument/2006/relationships/hyperlink" Target="https://login.consultant.ru/link/?req=doc&amp;base=LAW&amp;n=493196&amp;dst=100061" TargetMode = "External"/><Relationship Id="rId7946" Type="http://schemas.openxmlformats.org/officeDocument/2006/relationships/hyperlink" Target="https://login.consultant.ru/link/?req=doc&amp;base=LAW&amp;n=490064&amp;dst=100025" TargetMode = "External"/><Relationship Id="rId7947" Type="http://schemas.openxmlformats.org/officeDocument/2006/relationships/hyperlink" Target="https://login.consultant.ru/link/?req=doc&amp;base=LAW&amp;n=511068&amp;dst=100117" TargetMode = "External"/><Relationship Id="rId7948" Type="http://schemas.openxmlformats.org/officeDocument/2006/relationships/hyperlink" Target="https://login.consultant.ru/link/?req=doc&amp;base=LAW&amp;n=201285&amp;dst=100418" TargetMode = "External"/><Relationship Id="rId7949" Type="http://schemas.openxmlformats.org/officeDocument/2006/relationships/hyperlink" Target="https://login.consultant.ru/link/?req=doc&amp;base=LAW&amp;n=178856&amp;dst=100010" TargetMode = "External"/><Relationship Id="rId7950" Type="http://schemas.openxmlformats.org/officeDocument/2006/relationships/hyperlink" Target="https://login.consultant.ru/link/?req=doc&amp;base=LAW&amp;n=179979&amp;dst=100029" TargetMode = "External"/><Relationship Id="rId7951" Type="http://schemas.openxmlformats.org/officeDocument/2006/relationships/hyperlink" Target="https://login.consultant.ru/link/?req=doc&amp;base=LAW&amp;n=436420&amp;dst=100024" TargetMode = "External"/><Relationship Id="rId7952" Type="http://schemas.openxmlformats.org/officeDocument/2006/relationships/hyperlink" Target="https://login.consultant.ru/link/?req=doc&amp;base=LAW&amp;n=436419&amp;dst=100046" TargetMode = "External"/><Relationship Id="rId7953" Type="http://schemas.openxmlformats.org/officeDocument/2006/relationships/hyperlink" Target="https://login.consultant.ru/link/?req=doc&amp;base=LAW&amp;n=405461&amp;dst=100018" TargetMode = "External"/><Relationship Id="rId7954" Type="http://schemas.openxmlformats.org/officeDocument/2006/relationships/hyperlink" Target="https://login.consultant.ru/link/?req=doc&amp;base=LAW&amp;n=436196&amp;dst=100049" TargetMode = "External"/><Relationship Id="rId7955" Type="http://schemas.openxmlformats.org/officeDocument/2006/relationships/hyperlink" Target="https://login.consultant.ru/link/?req=doc&amp;base=LAW&amp;n=452702&amp;dst=100018" TargetMode = "External"/><Relationship Id="rId7956" Type="http://schemas.openxmlformats.org/officeDocument/2006/relationships/hyperlink" Target="https://login.consultant.ru/link/?req=doc&amp;base=LAW&amp;n=452702&amp;dst=100019" TargetMode = "External"/><Relationship Id="rId7957" Type="http://schemas.openxmlformats.org/officeDocument/2006/relationships/hyperlink" Target="https://login.consultant.ru/link/?req=doc&amp;base=LAW&amp;n=508344&amp;dst=100021" TargetMode = "External"/><Relationship Id="rId7958" Type="http://schemas.openxmlformats.org/officeDocument/2006/relationships/hyperlink" Target="https://login.consultant.ru/link/?req=doc&amp;base=LAW&amp;n=69861&amp;dst=100034" TargetMode = "External"/><Relationship Id="rId7959" Type="http://schemas.openxmlformats.org/officeDocument/2006/relationships/hyperlink" Target="https://login.consultant.ru/link/?req=doc&amp;base=LAW&amp;n=117088&amp;dst=100045" TargetMode = "External"/><Relationship Id="rId7960" Type="http://schemas.openxmlformats.org/officeDocument/2006/relationships/hyperlink" Target="https://login.consultant.ru/link/?req=doc&amp;base=LAW&amp;n=520141&amp;dst=100109" TargetMode = "External"/><Relationship Id="rId7961" Type="http://schemas.openxmlformats.org/officeDocument/2006/relationships/hyperlink" Target="https://login.consultant.ru/link/?req=doc&amp;base=LAW&amp;n=201153&amp;dst=100178" TargetMode = "External"/><Relationship Id="rId7962" Type="http://schemas.openxmlformats.org/officeDocument/2006/relationships/hyperlink" Target="https://login.consultant.ru/link/?req=doc&amp;base=LAW&amp;n=172506&amp;dst=100034" TargetMode = "External"/><Relationship Id="rId7963" Type="http://schemas.openxmlformats.org/officeDocument/2006/relationships/hyperlink" Target="https://login.consultant.ru/link/?req=doc&amp;base=LAW&amp;n=221582&amp;dst=100265" TargetMode = "External"/><Relationship Id="rId7964" Type="http://schemas.openxmlformats.org/officeDocument/2006/relationships/hyperlink" Target="https://login.consultant.ru/link/?req=doc&amp;base=LAW&amp;n=199990&amp;dst=100031" TargetMode = "External"/><Relationship Id="rId7965" Type="http://schemas.openxmlformats.org/officeDocument/2006/relationships/hyperlink" Target="https://login.consultant.ru/link/?req=doc&amp;base=LAW&amp;n=413549&amp;dst=100547" TargetMode = "External"/><Relationship Id="rId7966" Type="http://schemas.openxmlformats.org/officeDocument/2006/relationships/hyperlink" Target="https://login.consultant.ru/link/?req=doc&amp;base=LAW&amp;n=303428&amp;dst=100042" TargetMode = "External"/><Relationship Id="rId7967" Type="http://schemas.openxmlformats.org/officeDocument/2006/relationships/hyperlink" Target="https://login.consultant.ru/link/?req=doc&amp;base=LAW&amp;n=436196&amp;dst=100050" TargetMode = "External"/><Relationship Id="rId7968" Type="http://schemas.openxmlformats.org/officeDocument/2006/relationships/hyperlink" Target="https://login.consultant.ru/link/?req=doc&amp;base=LAW&amp;n=201315&amp;dst=100528" TargetMode = "External"/><Relationship Id="rId7969" Type="http://schemas.openxmlformats.org/officeDocument/2006/relationships/hyperlink" Target="https://login.consultant.ru/link/?req=doc&amp;base=LAW&amp;n=169838&amp;dst=100068" TargetMode = "External"/><Relationship Id="rId7970" Type="http://schemas.openxmlformats.org/officeDocument/2006/relationships/hyperlink" Target="https://login.consultant.ru/link/?req=doc&amp;base=LAW&amp;n=201257&amp;dst=100124" TargetMode = "External"/><Relationship Id="rId7971" Type="http://schemas.openxmlformats.org/officeDocument/2006/relationships/hyperlink" Target="https://login.consultant.ru/link/?req=doc&amp;base=LAW&amp;n=444695&amp;dst=100038" TargetMode = "External"/><Relationship Id="rId7972" Type="http://schemas.openxmlformats.org/officeDocument/2006/relationships/hyperlink" Target="https://login.consultant.ru/link/?req=doc&amp;base=LAW&amp;n=301506&amp;dst=100075" TargetMode = "External"/><Relationship Id="rId7973" Type="http://schemas.openxmlformats.org/officeDocument/2006/relationships/hyperlink" Target="https://login.consultant.ru/link/?req=doc&amp;base=LAW&amp;n=182041&amp;dst=100181" TargetMode = "External"/><Relationship Id="rId7974" Type="http://schemas.openxmlformats.org/officeDocument/2006/relationships/hyperlink" Target="https://login.consultant.ru/link/?req=doc&amp;base=LAW&amp;n=449366&amp;dst=100010" TargetMode = "External"/><Relationship Id="rId7975" Type="http://schemas.openxmlformats.org/officeDocument/2006/relationships/hyperlink" Target="https://login.consultant.ru/link/?req=doc&amp;base=LAW&amp;n=59966&amp;dst=100053" TargetMode = "External"/><Relationship Id="rId7976" Type="http://schemas.openxmlformats.org/officeDocument/2006/relationships/hyperlink" Target="https://login.consultant.ru/link/?req=doc&amp;base=LAW&amp;n=446085&amp;dst=100018" TargetMode = "External"/><Relationship Id="rId7977" Type="http://schemas.openxmlformats.org/officeDocument/2006/relationships/hyperlink" Target="https://login.consultant.ru/link/?req=doc&amp;base=LAW&amp;n=493331&amp;dst=8" TargetMode = "External"/><Relationship Id="rId7978" Type="http://schemas.openxmlformats.org/officeDocument/2006/relationships/hyperlink" Target="https://login.consultant.ru/link/?req=doc&amp;base=LAW&amp;n=201285&amp;dst=100421" TargetMode = "External"/><Relationship Id="rId7979" Type="http://schemas.openxmlformats.org/officeDocument/2006/relationships/hyperlink" Target="https://login.consultant.ru/link/?req=doc&amp;base=LAW&amp;n=221582&amp;dst=100266" TargetMode = "External"/><Relationship Id="rId7980" Type="http://schemas.openxmlformats.org/officeDocument/2006/relationships/hyperlink" Target="https://login.consultant.ru/link/?req=doc&amp;base=LAW&amp;n=221193&amp;dst=100293" TargetMode = "External"/><Relationship Id="rId7981" Type="http://schemas.openxmlformats.org/officeDocument/2006/relationships/hyperlink" Target="https://login.consultant.ru/link/?req=doc&amp;base=LAW&amp;n=220702&amp;dst=100356" TargetMode = "External"/><Relationship Id="rId7982" Type="http://schemas.openxmlformats.org/officeDocument/2006/relationships/hyperlink" Target="https://login.consultant.ru/link/?req=doc&amp;base=LAW&amp;n=501403&amp;dst=100207" TargetMode = "External"/><Relationship Id="rId7983" Type="http://schemas.openxmlformats.org/officeDocument/2006/relationships/hyperlink" Target="https://login.consultant.ru/link/?req=doc&amp;base=LAW&amp;n=495260&amp;dst=100056" TargetMode = "External"/><Relationship Id="rId7984" Type="http://schemas.openxmlformats.org/officeDocument/2006/relationships/hyperlink" Target="https://login.consultant.ru/link/?req=doc&amp;base=LAW&amp;n=325551&amp;dst=100077" TargetMode = "External"/><Relationship Id="rId7985" Type="http://schemas.openxmlformats.org/officeDocument/2006/relationships/hyperlink" Target="https://login.consultant.ru/link/?req=doc&amp;base=LAW&amp;n=494748&amp;dst=100170" TargetMode = "External"/><Relationship Id="rId7986" Type="http://schemas.openxmlformats.org/officeDocument/2006/relationships/hyperlink" Target="https://login.consultant.ru/link/?req=doc&amp;base=LAW&amp;n=282708&amp;dst=100165" TargetMode = "External"/><Relationship Id="rId7987" Type="http://schemas.openxmlformats.org/officeDocument/2006/relationships/hyperlink" Target="https://login.consultant.ru/link/?req=doc&amp;base=LAW&amp;n=201316&amp;dst=100094" TargetMode = "External"/><Relationship Id="rId7988" Type="http://schemas.openxmlformats.org/officeDocument/2006/relationships/hyperlink" Target="https://login.consultant.ru/link/?req=doc&amp;base=LAW&amp;n=455334&amp;dst=100105" TargetMode = "External"/><Relationship Id="rId7989" Type="http://schemas.openxmlformats.org/officeDocument/2006/relationships/hyperlink" Target="https://login.consultant.ru/link/?req=doc&amp;base=LAW&amp;n=201289&amp;dst=100020" TargetMode = "External"/><Relationship Id="rId7990" Type="http://schemas.openxmlformats.org/officeDocument/2006/relationships/hyperlink" Target="https://login.consultant.ru/link/?req=doc&amp;base=LAW&amp;n=495103&amp;dst=100098" TargetMode = "External"/><Relationship Id="rId7991" Type="http://schemas.openxmlformats.org/officeDocument/2006/relationships/hyperlink" Target="https://login.consultant.ru/link/?req=doc&amp;base=LAW&amp;n=454112&amp;dst=100461" TargetMode = "External"/><Relationship Id="rId7992" Type="http://schemas.openxmlformats.org/officeDocument/2006/relationships/hyperlink" Target="https://login.consultant.ru/link/?req=doc&amp;base=LAW&amp;n=165868&amp;dst=100119" TargetMode = "External"/><Relationship Id="rId7993" Type="http://schemas.openxmlformats.org/officeDocument/2006/relationships/hyperlink" Target="https://login.consultant.ru/link/?req=doc&amp;base=LAW&amp;n=440510&amp;dst=100040" TargetMode = "External"/><Relationship Id="rId7994" Type="http://schemas.openxmlformats.org/officeDocument/2006/relationships/hyperlink" Target="https://login.consultant.ru/link/?req=doc&amp;base=LAW&amp;n=173202&amp;dst=100064" TargetMode = "External"/><Relationship Id="rId7995" Type="http://schemas.openxmlformats.org/officeDocument/2006/relationships/hyperlink" Target="https://login.consultant.ru/link/?req=doc&amp;base=LAW&amp;n=60087&amp;dst=100021" TargetMode = "External"/><Relationship Id="rId7996" Type="http://schemas.openxmlformats.org/officeDocument/2006/relationships/hyperlink" Target="https://login.consultant.ru/link/?req=doc&amp;base=LAW&amp;n=201315&amp;dst=100474" TargetMode = "External"/><Relationship Id="rId7997" Type="http://schemas.openxmlformats.org/officeDocument/2006/relationships/hyperlink" Target="https://login.consultant.ru/link/?req=doc&amp;base=LAW&amp;n=200797&amp;dst=100115" TargetMode = "External"/><Relationship Id="rId7998" Type="http://schemas.openxmlformats.org/officeDocument/2006/relationships/hyperlink" Target="https://login.consultant.ru/link/?req=doc&amp;base=LAW&amp;n=219796&amp;dst=100030" TargetMode = "External"/><Relationship Id="rId7999" Type="http://schemas.openxmlformats.org/officeDocument/2006/relationships/hyperlink" Target="https://login.consultant.ru/link/?req=doc&amp;base=LAW&amp;n=176348&amp;dst=100025" TargetMode = "External"/><Relationship Id="rId8000" Type="http://schemas.openxmlformats.org/officeDocument/2006/relationships/hyperlink" Target="https://login.consultant.ru/link/?req=doc&amp;base=LAW&amp;n=165926&amp;dst=100052" TargetMode = "External"/><Relationship Id="rId8001" Type="http://schemas.openxmlformats.org/officeDocument/2006/relationships/hyperlink" Target="https://login.consultant.ru/link/?req=doc&amp;base=LAW&amp;n=182886&amp;dst=100035" TargetMode = "External"/><Relationship Id="rId8002" Type="http://schemas.openxmlformats.org/officeDocument/2006/relationships/hyperlink" Target="https://login.consultant.ru/link/?req=doc&amp;base=LAW&amp;n=450395&amp;dst=100030" TargetMode = "External"/><Relationship Id="rId8003" Type="http://schemas.openxmlformats.org/officeDocument/2006/relationships/hyperlink" Target="https://login.consultant.ru/link/?req=doc&amp;base=LAW&amp;n=310107&amp;dst=100189" TargetMode = "External"/><Relationship Id="rId8004" Type="http://schemas.openxmlformats.org/officeDocument/2006/relationships/hyperlink" Target="https://login.consultant.ru/link/?req=doc&amp;base=LAW&amp;n=201285&amp;dst=100423" TargetMode = "External"/><Relationship Id="rId8005" Type="http://schemas.openxmlformats.org/officeDocument/2006/relationships/hyperlink" Target="https://login.consultant.ru/link/?req=doc&amp;base=LAW&amp;n=388538&amp;dst=100178" TargetMode = "External"/><Relationship Id="rId8006" Type="http://schemas.openxmlformats.org/officeDocument/2006/relationships/hyperlink" Target="https://login.consultant.ru/link/?req=doc&amp;base=LAW&amp;n=446159&amp;dst=100461" TargetMode = "External"/><Relationship Id="rId8007" Type="http://schemas.openxmlformats.org/officeDocument/2006/relationships/hyperlink" Target="https://login.consultant.ru/link/?req=doc&amp;base=LAW&amp;n=440515&amp;dst=100168" TargetMode = "External"/><Relationship Id="rId8008" Type="http://schemas.openxmlformats.org/officeDocument/2006/relationships/hyperlink" Target="https://login.consultant.ru/link/?req=doc&amp;base=LAW&amp;n=388539&amp;dst=100030" TargetMode = "External"/><Relationship Id="rId8009" Type="http://schemas.openxmlformats.org/officeDocument/2006/relationships/hyperlink" Target="https://login.consultant.ru/link/?req=doc&amp;base=LAW&amp;n=317568&amp;dst=100017" TargetMode = "External"/><Relationship Id="rId8010" Type="http://schemas.openxmlformats.org/officeDocument/2006/relationships/hyperlink" Target="https://login.consultant.ru/link/?req=doc&amp;base=LAW&amp;n=329276&amp;dst=100034" TargetMode = "External"/><Relationship Id="rId8011" Type="http://schemas.openxmlformats.org/officeDocument/2006/relationships/hyperlink" Target="https://login.consultant.ru/link/?req=doc&amp;base=LAW&amp;n=201285&amp;dst=100425" TargetMode = "External"/><Relationship Id="rId8012" Type="http://schemas.openxmlformats.org/officeDocument/2006/relationships/hyperlink" Target="https://login.consultant.ru/link/?req=doc&amp;base=LAW&amp;n=495103&amp;dst=100099" TargetMode = "External"/><Relationship Id="rId8013" Type="http://schemas.openxmlformats.org/officeDocument/2006/relationships/hyperlink" Target="https://login.consultant.ru/link/?req=doc&amp;base=LAW&amp;n=201309&amp;dst=100144" TargetMode = "External"/><Relationship Id="rId8014" Type="http://schemas.openxmlformats.org/officeDocument/2006/relationships/hyperlink" Target="https://login.consultant.ru/link/?req=doc&amp;base=LAW&amp;n=153470&amp;dst=100076" TargetMode = "External"/><Relationship Id="rId8015" Type="http://schemas.openxmlformats.org/officeDocument/2006/relationships/hyperlink" Target="https://login.consultant.ru/link/?req=doc&amp;base=LAW&amp;n=470677&amp;dst=100895" TargetMode = "External"/><Relationship Id="rId8016" Type="http://schemas.openxmlformats.org/officeDocument/2006/relationships/hyperlink" Target="https://login.consultant.ru/link/?req=doc&amp;base=LAW&amp;n=156574&amp;dst=100066" TargetMode = "External"/><Relationship Id="rId8017" Type="http://schemas.openxmlformats.org/officeDocument/2006/relationships/hyperlink" Target="https://login.consultant.ru/link/?req=doc&amp;base=LAW&amp;n=201257&amp;dst=100125" TargetMode = "External"/><Relationship Id="rId8018" Type="http://schemas.openxmlformats.org/officeDocument/2006/relationships/hyperlink" Target="https://login.consultant.ru/link/?req=doc&amp;base=LAW&amp;n=446159&amp;dst=100462" TargetMode = "External"/><Relationship Id="rId8019" Type="http://schemas.openxmlformats.org/officeDocument/2006/relationships/hyperlink" Target="https://login.consultant.ru/link/?req=doc&amp;base=LAW&amp;n=173202&amp;dst=100065" TargetMode = "External"/><Relationship Id="rId8020" Type="http://schemas.openxmlformats.org/officeDocument/2006/relationships/hyperlink" Target="https://login.consultant.ru/link/?req=doc&amp;base=LAW&amp;n=220284&amp;dst=100047" TargetMode = "External"/><Relationship Id="rId8021" Type="http://schemas.openxmlformats.org/officeDocument/2006/relationships/hyperlink" Target="https://login.consultant.ru/link/?req=doc&amp;base=LAW&amp;n=283517&amp;dst=100017" TargetMode = "External"/><Relationship Id="rId8022" Type="http://schemas.openxmlformats.org/officeDocument/2006/relationships/hyperlink" Target="https://login.consultant.ru/link/?req=doc&amp;base=LAW&amp;n=341914&amp;dst=100017" TargetMode = "External"/><Relationship Id="rId8023" Type="http://schemas.openxmlformats.org/officeDocument/2006/relationships/hyperlink" Target="https://login.consultant.ru/link/?req=doc&amp;base=LAW&amp;n=349067&amp;dst=100021" TargetMode = "External"/><Relationship Id="rId8024" Type="http://schemas.openxmlformats.org/officeDocument/2006/relationships/hyperlink" Target="https://login.consultant.ru/link/?req=doc&amp;base=LAW&amp;n=521644&amp;dst=100064" TargetMode = "External"/><Relationship Id="rId8025" Type="http://schemas.openxmlformats.org/officeDocument/2006/relationships/hyperlink" Target="https://login.consultant.ru/link/?req=doc&amp;base=LAW&amp;n=386896&amp;dst=100038" TargetMode = "External"/><Relationship Id="rId8026" Type="http://schemas.openxmlformats.org/officeDocument/2006/relationships/hyperlink" Target="https://login.consultant.ru/link/?req=doc&amp;base=LAW&amp;n=453257&amp;dst=100018" TargetMode = "External"/><Relationship Id="rId8027" Type="http://schemas.openxmlformats.org/officeDocument/2006/relationships/hyperlink" Target="https://login.consultant.ru/link/?req=doc&amp;base=LAW&amp;n=201285&amp;dst=100427" TargetMode = "External"/><Relationship Id="rId8028" Type="http://schemas.openxmlformats.org/officeDocument/2006/relationships/hyperlink" Target="https://login.consultant.ru/link/?req=doc&amp;base=LAW&amp;n=495103&amp;dst=100100" TargetMode = "External"/><Relationship Id="rId8029" Type="http://schemas.openxmlformats.org/officeDocument/2006/relationships/hyperlink" Target="https://login.consultant.ru/link/?req=doc&amp;base=LAW&amp;n=446159&amp;dst=100463" TargetMode = "External"/><Relationship Id="rId8030" Type="http://schemas.openxmlformats.org/officeDocument/2006/relationships/hyperlink" Target="https://login.consultant.ru/link/?req=doc&amp;base=LAW&amp;n=173186&amp;dst=100024" TargetMode = "External"/><Relationship Id="rId8031" Type="http://schemas.openxmlformats.org/officeDocument/2006/relationships/hyperlink" Target="https://login.consultant.ru/link/?req=doc&amp;base=LAW&amp;n=173202&amp;dst=100066" TargetMode = "External"/><Relationship Id="rId8032" Type="http://schemas.openxmlformats.org/officeDocument/2006/relationships/hyperlink" Target="https://login.consultant.ru/link/?req=doc&amp;base=LAW&amp;n=220284&amp;dst=100048" TargetMode = "External"/><Relationship Id="rId8033" Type="http://schemas.openxmlformats.org/officeDocument/2006/relationships/hyperlink" Target="https://login.consultant.ru/link/?req=doc&amp;base=LAW&amp;n=349067&amp;dst=100022" TargetMode = "External"/><Relationship Id="rId8034" Type="http://schemas.openxmlformats.org/officeDocument/2006/relationships/hyperlink" Target="https://login.consultant.ru/link/?req=doc&amp;base=LAW&amp;n=521644&amp;dst=100065" TargetMode = "External"/><Relationship Id="rId8035" Type="http://schemas.openxmlformats.org/officeDocument/2006/relationships/hyperlink" Target="https://login.consultant.ru/link/?req=doc&amp;base=LAW&amp;n=201285&amp;dst=100429" TargetMode = "External"/><Relationship Id="rId8036" Type="http://schemas.openxmlformats.org/officeDocument/2006/relationships/hyperlink" Target="https://login.consultant.ru/link/?req=doc&amp;base=LAW&amp;n=495103&amp;dst=100101" TargetMode = "External"/><Relationship Id="rId8037" Type="http://schemas.openxmlformats.org/officeDocument/2006/relationships/hyperlink" Target="https://login.consultant.ru/link/?req=doc&amp;base=LAW&amp;n=149646&amp;dst=100032" TargetMode = "External"/><Relationship Id="rId8038" Type="http://schemas.openxmlformats.org/officeDocument/2006/relationships/hyperlink" Target="https://login.consultant.ru/link/?req=doc&amp;base=LAW&amp;n=446159&amp;dst=100464" TargetMode = "External"/><Relationship Id="rId8039" Type="http://schemas.openxmlformats.org/officeDocument/2006/relationships/hyperlink" Target="https://login.consultant.ru/link/?req=doc&amp;base=LAW&amp;n=220284&amp;dst=100049" TargetMode = "External"/><Relationship Id="rId8040" Type="http://schemas.openxmlformats.org/officeDocument/2006/relationships/hyperlink" Target="https://login.consultant.ru/link/?req=doc&amp;base=LAW&amp;n=341749&amp;dst=100016" TargetMode = "External"/><Relationship Id="rId8041" Type="http://schemas.openxmlformats.org/officeDocument/2006/relationships/hyperlink" Target="https://login.consultant.ru/link/?req=doc&amp;base=LAW&amp;n=511788" TargetMode = "External"/><Relationship Id="rId8042" Type="http://schemas.openxmlformats.org/officeDocument/2006/relationships/hyperlink" Target="https://login.consultant.ru/link/?req=doc&amp;base=LAW&amp;n=201285&amp;dst=100430" TargetMode = "External"/><Relationship Id="rId8043" Type="http://schemas.openxmlformats.org/officeDocument/2006/relationships/hyperlink" Target="https://login.consultant.ru/link/?req=doc&amp;base=LAW&amp;n=495103&amp;dst=100102" TargetMode = "External"/><Relationship Id="rId8044" Type="http://schemas.openxmlformats.org/officeDocument/2006/relationships/hyperlink" Target="https://login.consultant.ru/link/?req=doc&amp;base=LAW&amp;n=446159&amp;dst=100465" TargetMode = "External"/><Relationship Id="rId8045" Type="http://schemas.openxmlformats.org/officeDocument/2006/relationships/hyperlink" Target="https://login.consultant.ru/link/?req=doc&amp;base=LAW&amp;n=176172&amp;dst=100065" TargetMode = "External"/><Relationship Id="rId8046" Type="http://schemas.openxmlformats.org/officeDocument/2006/relationships/hyperlink" Target="https://login.consultant.ru/link/?req=doc&amp;base=LAW&amp;n=219003&amp;dst=100019" TargetMode = "External"/><Relationship Id="rId8047" Type="http://schemas.openxmlformats.org/officeDocument/2006/relationships/hyperlink" Target="https://login.consultant.ru/link/?req=doc&amp;base=LAW&amp;n=220284&amp;dst=100050" TargetMode = "External"/><Relationship Id="rId8048" Type="http://schemas.openxmlformats.org/officeDocument/2006/relationships/hyperlink" Target="https://login.consultant.ru/link/?req=doc&amp;base=LAW&amp;n=201285&amp;dst=100432" TargetMode = "External"/><Relationship Id="rId8049" Type="http://schemas.openxmlformats.org/officeDocument/2006/relationships/hyperlink" Target="https://login.consultant.ru/link/?req=doc&amp;base=LAW&amp;n=446159&amp;dst=100466" TargetMode = "External"/><Relationship Id="rId8050" Type="http://schemas.openxmlformats.org/officeDocument/2006/relationships/hyperlink" Target="https://login.consultant.ru/link/?req=doc&amp;base=LAW&amp;n=446159&amp;dst=100467" TargetMode = "External"/><Relationship Id="rId8051" Type="http://schemas.openxmlformats.org/officeDocument/2006/relationships/hyperlink" Target="https://login.consultant.ru/link/?req=doc&amp;base=LAW&amp;n=446159&amp;dst=100468" TargetMode = "External"/><Relationship Id="rId8052" Type="http://schemas.openxmlformats.org/officeDocument/2006/relationships/hyperlink" Target="https://login.consultant.ru/link/?req=doc&amp;base=LAW&amp;n=176172&amp;dst=100066" TargetMode = "External"/><Relationship Id="rId8053" Type="http://schemas.openxmlformats.org/officeDocument/2006/relationships/hyperlink" Target="https://login.consultant.ru/link/?req=doc&amp;base=LAW&amp;n=219003&amp;dst=100020" TargetMode = "External"/><Relationship Id="rId8054" Type="http://schemas.openxmlformats.org/officeDocument/2006/relationships/hyperlink" Target="https://login.consultant.ru/link/?req=doc&amp;base=LAW&amp;n=201285&amp;dst=100433" TargetMode = "External"/><Relationship Id="rId8055" Type="http://schemas.openxmlformats.org/officeDocument/2006/relationships/hyperlink" Target="https://login.consultant.ru/link/?req=doc&amp;base=LAW&amp;n=169763&amp;dst=100036" TargetMode = "External"/><Relationship Id="rId8056" Type="http://schemas.openxmlformats.org/officeDocument/2006/relationships/hyperlink" Target="https://login.consultant.ru/link/?req=doc&amp;base=LAW&amp;n=446159&amp;dst=100469" TargetMode = "External"/><Relationship Id="rId8057" Type="http://schemas.openxmlformats.org/officeDocument/2006/relationships/hyperlink" Target="https://login.consultant.ru/link/?req=doc&amp;base=LAW&amp;n=465796&amp;dst=100106" TargetMode = "External"/><Relationship Id="rId8058" Type="http://schemas.openxmlformats.org/officeDocument/2006/relationships/hyperlink" Target="https://login.consultant.ru/link/?req=doc&amp;base=LAW&amp;n=169838&amp;dst=100069" TargetMode = "External"/><Relationship Id="rId8059" Type="http://schemas.openxmlformats.org/officeDocument/2006/relationships/hyperlink" Target="https://login.consultant.ru/link/?req=doc&amp;base=LAW&amp;n=495103&amp;dst=100103" TargetMode = "External"/><Relationship Id="rId8060" Type="http://schemas.openxmlformats.org/officeDocument/2006/relationships/hyperlink" Target="https://login.consultant.ru/link/?req=doc&amp;base=LAW&amp;n=169763&amp;dst=100037" TargetMode = "External"/><Relationship Id="rId8061" Type="http://schemas.openxmlformats.org/officeDocument/2006/relationships/hyperlink" Target="https://login.consultant.ru/link/?req=doc&amp;base=LAW&amp;n=446159&amp;dst=100470" TargetMode = "External"/><Relationship Id="rId8062" Type="http://schemas.openxmlformats.org/officeDocument/2006/relationships/hyperlink" Target="https://login.consultant.ru/link/?req=doc&amp;base=LAW&amp;n=54243&amp;dst=100024" TargetMode = "External"/><Relationship Id="rId8063" Type="http://schemas.openxmlformats.org/officeDocument/2006/relationships/hyperlink" Target="https://login.consultant.ru/link/?req=doc&amp;base=LAW&amp;n=511319&amp;dst=100290" TargetMode = "External"/><Relationship Id="rId8064" Type="http://schemas.openxmlformats.org/officeDocument/2006/relationships/hyperlink" Target="https://login.consultant.ru/link/?req=doc&amp;base=LAW&amp;n=201285&amp;dst=100434" TargetMode = "External"/><Relationship Id="rId8065" Type="http://schemas.openxmlformats.org/officeDocument/2006/relationships/hyperlink" Target="https://login.consultant.ru/link/?req=doc&amp;base=LAW&amp;n=165868&amp;dst=100120" TargetMode = "External"/><Relationship Id="rId8066" Type="http://schemas.openxmlformats.org/officeDocument/2006/relationships/hyperlink" Target="https://login.consultant.ru/link/?req=doc&amp;base=LAW&amp;n=499738&amp;dst=100040" TargetMode = "External"/><Relationship Id="rId8067" Type="http://schemas.openxmlformats.org/officeDocument/2006/relationships/hyperlink" Target="https://login.consultant.ru/link/?req=doc&amp;base=LAW&amp;n=480361&amp;dst=100054" TargetMode = "External"/><Relationship Id="rId8068" Type="http://schemas.openxmlformats.org/officeDocument/2006/relationships/hyperlink" Target="https://login.consultant.ru/link/?req=doc&amp;base=LAW&amp;n=480361&amp;dst=100055" TargetMode = "External"/><Relationship Id="rId8069" Type="http://schemas.openxmlformats.org/officeDocument/2006/relationships/hyperlink" Target="https://login.consultant.ru/link/?req=doc&amp;base=LAW&amp;n=201285&amp;dst=100435" TargetMode = "External"/><Relationship Id="rId8070" Type="http://schemas.openxmlformats.org/officeDocument/2006/relationships/hyperlink" Target="https://login.consultant.ru/link/?req=doc&amp;base=LAW&amp;n=149647&amp;dst=100097" TargetMode = "External"/><Relationship Id="rId8071" Type="http://schemas.openxmlformats.org/officeDocument/2006/relationships/hyperlink" Target="https://login.consultant.ru/link/?req=doc&amp;base=LAW&amp;n=446159&amp;dst=100471" TargetMode = "External"/><Relationship Id="rId8072" Type="http://schemas.openxmlformats.org/officeDocument/2006/relationships/hyperlink" Target="https://login.consultant.ru/link/?req=doc&amp;base=LAW&amp;n=501487&amp;dst=100731" TargetMode = "External"/><Relationship Id="rId8073" Type="http://schemas.openxmlformats.org/officeDocument/2006/relationships/hyperlink" Target="https://login.consultant.ru/link/?req=doc&amp;base=LAW&amp;n=201285&amp;dst=100436" TargetMode = "External"/><Relationship Id="rId8074" Type="http://schemas.openxmlformats.org/officeDocument/2006/relationships/hyperlink" Target="https://login.consultant.ru/link/?req=doc&amp;base=LAW&amp;n=149647&amp;dst=100098" TargetMode = "External"/><Relationship Id="rId8075" Type="http://schemas.openxmlformats.org/officeDocument/2006/relationships/hyperlink" Target="https://login.consultant.ru/link/?req=doc&amp;base=LAW&amp;n=446159&amp;dst=100472" TargetMode = "External"/><Relationship Id="rId8076" Type="http://schemas.openxmlformats.org/officeDocument/2006/relationships/hyperlink" Target="https://login.consultant.ru/link/?req=doc&amp;base=LAW&amp;n=201285&amp;dst=100437" TargetMode = "External"/><Relationship Id="rId8077" Type="http://schemas.openxmlformats.org/officeDocument/2006/relationships/hyperlink" Target="https://login.consultant.ru/link/?req=doc&amp;base=LAW&amp;n=446159&amp;dst=100473" TargetMode = "External"/><Relationship Id="rId8078" Type="http://schemas.openxmlformats.org/officeDocument/2006/relationships/hyperlink" Target="https://login.consultant.ru/link/?req=doc&amp;base=LAW&amp;n=490131&amp;dst=100339" TargetMode = "External"/><Relationship Id="rId8079" Type="http://schemas.openxmlformats.org/officeDocument/2006/relationships/hyperlink" Target="https://login.consultant.ru/link/?req=doc&amp;base=LAW&amp;n=446159&amp;dst=100474" TargetMode = "External"/><Relationship Id="rId8080" Type="http://schemas.openxmlformats.org/officeDocument/2006/relationships/hyperlink" Target="https://login.consultant.ru/link/?req=doc&amp;base=LAW&amp;n=43089&amp;dst=100018" TargetMode = "External"/><Relationship Id="rId8081" Type="http://schemas.openxmlformats.org/officeDocument/2006/relationships/hyperlink" Target="https://login.consultant.ru/link/?req=doc&amp;base=LAW&amp;n=495103&amp;dst=100104" TargetMode = "External"/><Relationship Id="rId8082" Type="http://schemas.openxmlformats.org/officeDocument/2006/relationships/hyperlink" Target="https://login.consultant.ru/link/?req=doc&amp;base=LAW&amp;n=149647&amp;dst=100099" TargetMode = "External"/><Relationship Id="rId8083" Type="http://schemas.openxmlformats.org/officeDocument/2006/relationships/hyperlink" Target="https://login.consultant.ru/link/?req=doc&amp;base=LAW&amp;n=446159&amp;dst=100475" TargetMode = "External"/><Relationship Id="rId8084" Type="http://schemas.openxmlformats.org/officeDocument/2006/relationships/hyperlink" Target="https://login.consultant.ru/link/?req=doc&amp;base=LAW&amp;n=176172&amp;dst=100067" TargetMode = "External"/><Relationship Id="rId8085" Type="http://schemas.openxmlformats.org/officeDocument/2006/relationships/hyperlink" Target="https://login.consultant.ru/link/?req=doc&amp;base=LAW&amp;n=436196&amp;dst=100051" TargetMode = "External"/><Relationship Id="rId8086" Type="http://schemas.openxmlformats.org/officeDocument/2006/relationships/hyperlink" Target="https://login.consultant.ru/link/?req=doc&amp;base=LAW&amp;n=201285&amp;dst=100438" TargetMode = "External"/><Relationship Id="rId8087" Type="http://schemas.openxmlformats.org/officeDocument/2006/relationships/hyperlink" Target="https://login.consultant.ru/link/?req=doc&amp;base=LAW&amp;n=446159&amp;dst=100476" TargetMode = "External"/><Relationship Id="rId8088" Type="http://schemas.openxmlformats.org/officeDocument/2006/relationships/hyperlink" Target="https://login.consultant.ru/link/?req=doc&amp;base=LAW&amp;n=188331&amp;dst=100079" TargetMode = "External"/><Relationship Id="rId8089" Type="http://schemas.openxmlformats.org/officeDocument/2006/relationships/hyperlink" Target="https://login.consultant.ru/link/?req=doc&amp;base=LAW&amp;n=517384&amp;dst=100032" TargetMode = "External"/><Relationship Id="rId8090" Type="http://schemas.openxmlformats.org/officeDocument/2006/relationships/hyperlink" Target="https://login.consultant.ru/link/?req=doc&amp;base=LAW&amp;n=490131&amp;dst=100340" TargetMode = "External"/><Relationship Id="rId8091" Type="http://schemas.openxmlformats.org/officeDocument/2006/relationships/hyperlink" Target="https://login.consultant.ru/link/?req=doc&amp;base=LAW&amp;n=201285&amp;dst=100439" TargetMode = "External"/><Relationship Id="rId8092" Type="http://schemas.openxmlformats.org/officeDocument/2006/relationships/hyperlink" Target="https://login.consultant.ru/link/?req=doc&amp;base=LAW&amp;n=217344&amp;dst=100045" TargetMode = "External"/><Relationship Id="rId8093" Type="http://schemas.openxmlformats.org/officeDocument/2006/relationships/hyperlink" Target="https://login.consultant.ru/link/?req=doc&amp;base=LAW&amp;n=495103&amp;dst=100105" TargetMode = "External"/><Relationship Id="rId8094" Type="http://schemas.openxmlformats.org/officeDocument/2006/relationships/hyperlink" Target="https://login.consultant.ru/link/?req=doc&amp;base=LAW&amp;n=138416&amp;dst=100013" TargetMode = "External"/><Relationship Id="rId8095" Type="http://schemas.openxmlformats.org/officeDocument/2006/relationships/hyperlink" Target="https://login.consultant.ru/link/?req=doc&amp;base=LAW&amp;n=446159&amp;dst=100477" TargetMode = "External"/><Relationship Id="rId8096" Type="http://schemas.openxmlformats.org/officeDocument/2006/relationships/hyperlink" Target="https://login.consultant.ru/link/?req=doc&amp;base=LAW&amp;n=188331&amp;dst=100080" TargetMode = "External"/><Relationship Id="rId8097" Type="http://schemas.openxmlformats.org/officeDocument/2006/relationships/hyperlink" Target="https://login.consultant.ru/link/?req=doc&amp;base=LAW&amp;n=217313&amp;dst=100102" TargetMode = "External"/><Relationship Id="rId8098" Type="http://schemas.openxmlformats.org/officeDocument/2006/relationships/hyperlink" Target="https://login.consultant.ru/link/?req=doc&amp;base=LAW&amp;n=220284&amp;dst=100051" TargetMode = "External"/><Relationship Id="rId8099" Type="http://schemas.openxmlformats.org/officeDocument/2006/relationships/hyperlink" Target="https://login.consultant.ru/link/?req=doc&amp;base=LAW&amp;n=319588&amp;dst=100020" TargetMode = "External"/><Relationship Id="rId8100" Type="http://schemas.openxmlformats.org/officeDocument/2006/relationships/hyperlink" Target="https://login.consultant.ru/link/?req=doc&amp;base=LAW&amp;n=378684&amp;dst=100020" TargetMode = "External"/><Relationship Id="rId8101" Type="http://schemas.openxmlformats.org/officeDocument/2006/relationships/hyperlink" Target="https://login.consultant.ru/link/?req=doc&amp;base=LAW&amp;n=494938&amp;dst=100049" TargetMode = "External"/><Relationship Id="rId8102" Type="http://schemas.openxmlformats.org/officeDocument/2006/relationships/hyperlink" Target="https://login.consultant.ru/link/?req=doc&amp;base=LAW&amp;n=201285&amp;dst=100440" TargetMode = "External"/><Relationship Id="rId8103" Type="http://schemas.openxmlformats.org/officeDocument/2006/relationships/hyperlink" Target="https://login.consultant.ru/link/?req=doc&amp;base=LAW&amp;n=201285&amp;dst=100441" TargetMode = "External"/><Relationship Id="rId8104" Type="http://schemas.openxmlformats.org/officeDocument/2006/relationships/hyperlink" Target="https://login.consultant.ru/link/?req=doc&amp;base=LAW&amp;n=495103&amp;dst=100106" TargetMode = "External"/><Relationship Id="rId8105" Type="http://schemas.openxmlformats.org/officeDocument/2006/relationships/hyperlink" Target="https://login.consultant.ru/link/?req=doc&amp;base=LAW&amp;n=446159&amp;dst=100478" TargetMode = "External"/><Relationship Id="rId8106" Type="http://schemas.openxmlformats.org/officeDocument/2006/relationships/hyperlink" Target="https://login.consultant.ru/link/?req=doc&amp;base=LAW&amp;n=455339&amp;dst=100506" TargetMode = "External"/><Relationship Id="rId8107" Type="http://schemas.openxmlformats.org/officeDocument/2006/relationships/hyperlink" Target="https://login.consultant.ru/link/?req=doc&amp;base=LAW&amp;n=220284&amp;dst=100052" TargetMode = "External"/><Relationship Id="rId8108" Type="http://schemas.openxmlformats.org/officeDocument/2006/relationships/hyperlink" Target="https://login.consultant.ru/link/?req=doc&amp;base=LAW&amp;n=69861&amp;dst=100036" TargetMode = "External"/><Relationship Id="rId8109" Type="http://schemas.openxmlformats.org/officeDocument/2006/relationships/hyperlink" Target="https://login.consultant.ru/link/?req=doc&amp;base=LAW&amp;n=201285&amp;dst=100442" TargetMode = "External"/><Relationship Id="rId8110" Type="http://schemas.openxmlformats.org/officeDocument/2006/relationships/hyperlink" Target="https://login.consultant.ru/link/?req=doc&amp;base=LAW&amp;n=217344&amp;dst=100046" TargetMode = "External"/><Relationship Id="rId8111" Type="http://schemas.openxmlformats.org/officeDocument/2006/relationships/hyperlink" Target="https://login.consultant.ru/link/?req=doc&amp;base=LAW&amp;n=495103&amp;dst=100107" TargetMode = "External"/><Relationship Id="rId8112" Type="http://schemas.openxmlformats.org/officeDocument/2006/relationships/hyperlink" Target="https://login.consultant.ru/link/?req=doc&amp;base=LAW&amp;n=499738&amp;dst=100041" TargetMode = "External"/><Relationship Id="rId8113" Type="http://schemas.openxmlformats.org/officeDocument/2006/relationships/hyperlink" Target="https://login.consultant.ru/link/?req=doc&amp;base=LAW&amp;n=446159&amp;dst=100479" TargetMode = "External"/><Relationship Id="rId8114" Type="http://schemas.openxmlformats.org/officeDocument/2006/relationships/hyperlink" Target="https://login.consultant.ru/link/?req=doc&amp;base=LAW&amp;n=220284&amp;dst=100053" TargetMode = "External"/><Relationship Id="rId8115" Type="http://schemas.openxmlformats.org/officeDocument/2006/relationships/hyperlink" Target="https://login.consultant.ru/link/?req=doc&amp;base=LAW&amp;n=495103&amp;dst=100108" TargetMode = "External"/><Relationship Id="rId8116" Type="http://schemas.openxmlformats.org/officeDocument/2006/relationships/hyperlink" Target="https://login.consultant.ru/link/?req=doc&amp;base=LAW&amp;n=446159&amp;dst=100480" TargetMode = "External"/><Relationship Id="rId8117" Type="http://schemas.openxmlformats.org/officeDocument/2006/relationships/hyperlink" Target="https://login.consultant.ru/link/?req=doc&amp;base=LAW&amp;n=189505&amp;dst=100049" TargetMode = "External"/><Relationship Id="rId8118" Type="http://schemas.openxmlformats.org/officeDocument/2006/relationships/hyperlink" Target="https://login.consultant.ru/link/?req=doc&amp;base=LAW&amp;n=201285&amp;dst=100443" TargetMode = "External"/><Relationship Id="rId8119" Type="http://schemas.openxmlformats.org/officeDocument/2006/relationships/hyperlink" Target="https://login.consultant.ru/link/?req=doc&amp;base=LAW&amp;n=103008&amp;dst=100063" TargetMode = "External"/><Relationship Id="rId8120" Type="http://schemas.openxmlformats.org/officeDocument/2006/relationships/hyperlink" Target="https://login.consultant.ru/link/?req=doc&amp;base=LAW&amp;n=495103&amp;dst=100109" TargetMode = "External"/><Relationship Id="rId8121" Type="http://schemas.openxmlformats.org/officeDocument/2006/relationships/hyperlink" Target="https://login.consultant.ru/link/?req=doc&amp;base=LAW&amp;n=201265&amp;dst=100321" TargetMode = "External"/><Relationship Id="rId8122" Type="http://schemas.openxmlformats.org/officeDocument/2006/relationships/hyperlink" Target="https://login.consultant.ru/link/?req=doc&amp;base=LAW&amp;n=158405&amp;dst=100083" TargetMode = "External"/><Relationship Id="rId8123" Type="http://schemas.openxmlformats.org/officeDocument/2006/relationships/hyperlink" Target="https://login.consultant.ru/link/?req=doc&amp;base=LAW&amp;n=201257&amp;dst=100126" TargetMode = "External"/><Relationship Id="rId8124" Type="http://schemas.openxmlformats.org/officeDocument/2006/relationships/hyperlink" Target="https://login.consultant.ru/link/?req=doc&amp;base=LAW&amp;n=446159&amp;dst=100481" TargetMode = "External"/><Relationship Id="rId8125" Type="http://schemas.openxmlformats.org/officeDocument/2006/relationships/hyperlink" Target="https://login.consultant.ru/link/?req=doc&amp;base=LAW&amp;n=182886&amp;dst=100036" TargetMode = "External"/><Relationship Id="rId8126" Type="http://schemas.openxmlformats.org/officeDocument/2006/relationships/hyperlink" Target="https://login.consultant.ru/link/?req=doc&amp;base=LAW&amp;n=189505&amp;dst=100050" TargetMode = "External"/><Relationship Id="rId8127" Type="http://schemas.openxmlformats.org/officeDocument/2006/relationships/hyperlink" Target="https://login.consultant.ru/link/?req=doc&amp;base=LAW&amp;n=436421&amp;dst=100171" TargetMode = "External"/><Relationship Id="rId8128" Type="http://schemas.openxmlformats.org/officeDocument/2006/relationships/hyperlink" Target="https://login.consultant.ru/link/?req=doc&amp;base=LAW&amp;n=220284&amp;dst=100054" TargetMode = "External"/><Relationship Id="rId8129" Type="http://schemas.openxmlformats.org/officeDocument/2006/relationships/hyperlink" Target="https://login.consultant.ru/link/?req=doc&amp;base=LAW&amp;n=286704&amp;dst=100034" TargetMode = "External"/><Relationship Id="rId8130" Type="http://schemas.openxmlformats.org/officeDocument/2006/relationships/hyperlink" Target="https://login.consultant.ru/link/?req=doc&amp;base=LAW&amp;n=404040&amp;dst=100031" TargetMode = "External"/><Relationship Id="rId8131" Type="http://schemas.openxmlformats.org/officeDocument/2006/relationships/hyperlink" Target="https://login.consultant.ru/link/?req=doc&amp;base=LAW&amp;n=408037&amp;dst=100021" TargetMode = "External"/><Relationship Id="rId8132" Type="http://schemas.openxmlformats.org/officeDocument/2006/relationships/hyperlink" Target="https://login.consultant.ru/link/?req=doc&amp;base=LAW&amp;n=511068&amp;dst=100118" TargetMode = "External"/><Relationship Id="rId8133" Type="http://schemas.openxmlformats.org/officeDocument/2006/relationships/hyperlink" Target="https://login.consultant.ru/link/?req=doc&amp;base=LAW&amp;n=201285&amp;dst=100445" TargetMode = "External"/><Relationship Id="rId8134" Type="http://schemas.openxmlformats.org/officeDocument/2006/relationships/hyperlink" Target="https://login.consultant.ru/link/?req=doc&amp;base=LAW&amp;n=189505&amp;dst=100051" TargetMode = "External"/><Relationship Id="rId8135" Type="http://schemas.openxmlformats.org/officeDocument/2006/relationships/hyperlink" Target="https://login.consultant.ru/link/?req=doc&amp;base=LAW&amp;n=201285&amp;dst=100446" TargetMode = "External"/><Relationship Id="rId8136" Type="http://schemas.openxmlformats.org/officeDocument/2006/relationships/hyperlink" Target="https://login.consultant.ru/link/?req=doc&amp;base=LAW&amp;n=103113&amp;dst=100082" TargetMode = "External"/><Relationship Id="rId8137" Type="http://schemas.openxmlformats.org/officeDocument/2006/relationships/hyperlink" Target="https://login.consultant.ru/link/?req=doc&amp;base=LAW&amp;n=158405&amp;dst=100084" TargetMode = "External"/><Relationship Id="rId8138" Type="http://schemas.openxmlformats.org/officeDocument/2006/relationships/hyperlink" Target="https://login.consultant.ru/link/?req=doc&amp;base=LAW&amp;n=189505&amp;dst=100052" TargetMode = "External"/><Relationship Id="rId8139" Type="http://schemas.openxmlformats.org/officeDocument/2006/relationships/hyperlink" Target="https://login.consultant.ru/link/?req=doc&amp;base=LAW&amp;n=511068&amp;dst=100119" TargetMode = "External"/><Relationship Id="rId8140" Type="http://schemas.openxmlformats.org/officeDocument/2006/relationships/hyperlink" Target="https://login.consultant.ru/link/?req=doc&amp;base=LAW&amp;n=201285&amp;dst=100448" TargetMode = "External"/><Relationship Id="rId8141" Type="http://schemas.openxmlformats.org/officeDocument/2006/relationships/hyperlink" Target="https://login.consultant.ru/link/?req=doc&amp;base=LAW&amp;n=103008&amp;dst=100065" TargetMode = "External"/><Relationship Id="rId8142" Type="http://schemas.openxmlformats.org/officeDocument/2006/relationships/hyperlink" Target="https://login.consultant.ru/link/?req=doc&amp;base=LAW&amp;n=158405&amp;dst=100085" TargetMode = "External"/><Relationship Id="rId8143" Type="http://schemas.openxmlformats.org/officeDocument/2006/relationships/hyperlink" Target="https://login.consultant.ru/link/?req=doc&amp;base=LAW&amp;n=446159&amp;dst=100482" TargetMode = "External"/><Relationship Id="rId8144" Type="http://schemas.openxmlformats.org/officeDocument/2006/relationships/hyperlink" Target="https://login.consultant.ru/link/?req=doc&amp;base=LAW&amp;n=511068&amp;dst=100120" TargetMode = "External"/><Relationship Id="rId8145" Type="http://schemas.openxmlformats.org/officeDocument/2006/relationships/hyperlink" Target="https://login.consultant.ru/link/?req=doc&amp;base=LAW&amp;n=201285&amp;dst=100449" TargetMode = "External"/><Relationship Id="rId8146" Type="http://schemas.openxmlformats.org/officeDocument/2006/relationships/hyperlink" Target="https://login.consultant.ru/link/?req=doc&amp;base=LAW&amp;n=495103&amp;dst=100110" TargetMode = "External"/><Relationship Id="rId8147" Type="http://schemas.openxmlformats.org/officeDocument/2006/relationships/hyperlink" Target="https://login.consultant.ru/link/?req=doc&amp;base=LAW&amp;n=201257&amp;dst=100127" TargetMode = "External"/><Relationship Id="rId8148" Type="http://schemas.openxmlformats.org/officeDocument/2006/relationships/hyperlink" Target="https://login.consultant.ru/link/?req=doc&amp;base=LAW&amp;n=494748&amp;dst=100171" TargetMode = "External"/><Relationship Id="rId8149" Type="http://schemas.openxmlformats.org/officeDocument/2006/relationships/hyperlink" Target="https://login.consultant.ru/link/?req=doc&amp;base=LAW&amp;n=495103&amp;dst=100111" TargetMode = "External"/><Relationship Id="rId8150" Type="http://schemas.openxmlformats.org/officeDocument/2006/relationships/hyperlink" Target="https://login.consultant.ru/link/?req=doc&amp;base=LAW&amp;n=201257&amp;dst=100128" TargetMode = "External"/><Relationship Id="rId8151" Type="http://schemas.openxmlformats.org/officeDocument/2006/relationships/hyperlink" Target="https://login.consultant.ru/link/?req=doc&amp;base=LAW&amp;n=444695&amp;dst=100039" TargetMode = "External"/><Relationship Id="rId8152" Type="http://schemas.openxmlformats.org/officeDocument/2006/relationships/hyperlink" Target="https://login.consultant.ru/link/?req=doc&amp;base=LAW&amp;n=494748&amp;dst=100172" TargetMode = "External"/><Relationship Id="rId8153" Type="http://schemas.openxmlformats.org/officeDocument/2006/relationships/hyperlink" Target="https://login.consultant.ru/link/?req=doc&amp;base=LAW&amp;n=511068&amp;dst=100121" TargetMode = "External"/><Relationship Id="rId8154" Type="http://schemas.openxmlformats.org/officeDocument/2006/relationships/hyperlink" Target="https://login.consultant.ru/link/?req=doc&amp;base=LAW&amp;n=201315&amp;dst=100528" TargetMode = "External"/><Relationship Id="rId8155" Type="http://schemas.openxmlformats.org/officeDocument/2006/relationships/hyperlink" Target="https://login.consultant.ru/link/?req=doc&amp;base=LAW&amp;n=219119&amp;dst=100303" TargetMode = "External"/><Relationship Id="rId8156" Type="http://schemas.openxmlformats.org/officeDocument/2006/relationships/hyperlink" Target="https://login.consultant.ru/link/?req=doc&amp;base=LAW&amp;n=201257&amp;dst=100129" TargetMode = "External"/><Relationship Id="rId8157" Type="http://schemas.openxmlformats.org/officeDocument/2006/relationships/hyperlink" Target="https://login.consultant.ru/link/?req=doc&amp;base=LAW&amp;n=165926&amp;dst=100053" TargetMode = "External"/><Relationship Id="rId8158" Type="http://schemas.openxmlformats.org/officeDocument/2006/relationships/hyperlink" Target="https://login.consultant.ru/link/?req=doc&amp;base=LAW&amp;n=444695&amp;dst=100040" TargetMode = "External"/><Relationship Id="rId8159" Type="http://schemas.openxmlformats.org/officeDocument/2006/relationships/hyperlink" Target="https://login.consultant.ru/link/?req=doc&amp;base=LAW&amp;n=511068&amp;dst=100122" TargetMode = "External"/><Relationship Id="rId8160" Type="http://schemas.openxmlformats.org/officeDocument/2006/relationships/hyperlink" Target="https://login.consultant.ru/link/?req=doc&amp;base=LAW&amp;n=490131&amp;dst=100341" TargetMode = "External"/><Relationship Id="rId8161" Type="http://schemas.openxmlformats.org/officeDocument/2006/relationships/hyperlink" Target="https://login.consultant.ru/link/?req=doc&amp;base=LAW&amp;n=201285&amp;dst=100450" TargetMode = "External"/><Relationship Id="rId8162" Type="http://schemas.openxmlformats.org/officeDocument/2006/relationships/hyperlink" Target="https://login.consultant.ru/link/?req=doc&amp;base=LAW&amp;n=495103&amp;dst=100112" TargetMode = "External"/><Relationship Id="rId8163" Type="http://schemas.openxmlformats.org/officeDocument/2006/relationships/hyperlink" Target="https://login.consultant.ru/link/?req=doc&amp;base=LAW&amp;n=494748&amp;dst=100173" TargetMode = "External"/><Relationship Id="rId8164" Type="http://schemas.openxmlformats.org/officeDocument/2006/relationships/hyperlink" Target="https://login.consultant.ru/link/?req=doc&amp;base=LAW&amp;n=490131&amp;dst=100342" TargetMode = "External"/><Relationship Id="rId8165" Type="http://schemas.openxmlformats.org/officeDocument/2006/relationships/hyperlink" Target="https://login.consultant.ru/link/?req=doc&amp;base=LAW&amp;n=60087&amp;dst=100022" TargetMode = "External"/><Relationship Id="rId8166" Type="http://schemas.openxmlformats.org/officeDocument/2006/relationships/hyperlink" Target="https://login.consultant.ru/link/?req=doc&amp;base=LAW&amp;n=421027&amp;dst=100286" TargetMode = "External"/><Relationship Id="rId8167" Type="http://schemas.openxmlformats.org/officeDocument/2006/relationships/hyperlink" Target="https://login.consultant.ru/link/?req=doc&amp;base=LAW&amp;n=169838&amp;dst=100070" TargetMode = "External"/><Relationship Id="rId8168" Type="http://schemas.openxmlformats.org/officeDocument/2006/relationships/hyperlink" Target="https://login.consultant.ru/link/?req=doc&amp;base=LAW&amp;n=103112&amp;dst=100030" TargetMode = "External"/><Relationship Id="rId8169" Type="http://schemas.openxmlformats.org/officeDocument/2006/relationships/hyperlink" Target="https://login.consultant.ru/link/?req=doc&amp;base=LAW&amp;n=495103&amp;dst=100113" TargetMode = "External"/><Relationship Id="rId8170" Type="http://schemas.openxmlformats.org/officeDocument/2006/relationships/hyperlink" Target="https://login.consultant.ru/link/?req=doc&amp;base=LAW&amp;n=201252&amp;dst=100107" TargetMode = "External"/><Relationship Id="rId8171" Type="http://schemas.openxmlformats.org/officeDocument/2006/relationships/hyperlink" Target="https://login.consultant.ru/link/?req=doc&amp;base=LAW&amp;n=286537&amp;dst=100085" TargetMode = "External"/><Relationship Id="rId8172" Type="http://schemas.openxmlformats.org/officeDocument/2006/relationships/hyperlink" Target="https://login.consultant.ru/link/?req=doc&amp;base=LAW&amp;n=221373&amp;dst=100086" TargetMode = "External"/><Relationship Id="rId8173" Type="http://schemas.openxmlformats.org/officeDocument/2006/relationships/hyperlink" Target="https://login.consultant.ru/link/?req=doc&amp;base=LAW&amp;n=201257&amp;dst=100130" TargetMode = "External"/><Relationship Id="rId8174" Type="http://schemas.openxmlformats.org/officeDocument/2006/relationships/hyperlink" Target="https://login.consultant.ru/link/?req=doc&amp;base=LAW&amp;n=165926&amp;dst=100054" TargetMode = "External"/><Relationship Id="rId8175" Type="http://schemas.openxmlformats.org/officeDocument/2006/relationships/hyperlink" Target="https://login.consultant.ru/link/?req=doc&amp;base=LAW&amp;n=436421&amp;dst=100172" TargetMode = "External"/><Relationship Id="rId8176" Type="http://schemas.openxmlformats.org/officeDocument/2006/relationships/hyperlink" Target="https://login.consultant.ru/link/?req=doc&amp;base=LAW&amp;n=339082&amp;dst=100062" TargetMode = "External"/><Relationship Id="rId8177" Type="http://schemas.openxmlformats.org/officeDocument/2006/relationships/hyperlink" Target="https://login.consultant.ru/link/?req=doc&amp;base=LAW&amp;n=340250&amp;dst=100019" TargetMode = "External"/><Relationship Id="rId8178" Type="http://schemas.openxmlformats.org/officeDocument/2006/relationships/hyperlink" Target="https://login.consultant.ru/link/?req=doc&amp;base=LAW&amp;n=377644&amp;dst=100096" TargetMode = "External"/><Relationship Id="rId8179" Type="http://schemas.openxmlformats.org/officeDocument/2006/relationships/hyperlink" Target="https://login.consultant.ru/link/?req=doc&amp;base=LAW&amp;n=386893&amp;dst=100028" TargetMode = "External"/><Relationship Id="rId8180" Type="http://schemas.openxmlformats.org/officeDocument/2006/relationships/hyperlink" Target="https://login.consultant.ru/link/?req=doc&amp;base=LAW&amp;n=444695&amp;dst=100041" TargetMode = "External"/><Relationship Id="rId8181" Type="http://schemas.openxmlformats.org/officeDocument/2006/relationships/hyperlink" Target="https://login.consultant.ru/link/?req=doc&amp;base=LAW&amp;n=494748&amp;dst=100174" TargetMode = "External"/><Relationship Id="rId8182" Type="http://schemas.openxmlformats.org/officeDocument/2006/relationships/hyperlink" Target="https://login.consultant.ru/link/?req=doc&amp;base=LAW&amp;n=511068&amp;dst=100123" TargetMode = "External"/><Relationship Id="rId8183" Type="http://schemas.openxmlformats.org/officeDocument/2006/relationships/hyperlink" Target="https://login.consultant.ru/link/?req=doc&amp;base=LAW&amp;n=517400&amp;dst=100024" TargetMode = "External"/><Relationship Id="rId8184" Type="http://schemas.openxmlformats.org/officeDocument/2006/relationships/hyperlink" Target="https://login.consultant.ru/link/?req=doc&amp;base=LAW&amp;n=523023&amp;dst=100072" TargetMode = "External"/><Relationship Id="rId8185" Type="http://schemas.openxmlformats.org/officeDocument/2006/relationships/hyperlink" Target="https://login.consultant.ru/link/?req=doc&amp;base=LAW&amp;n=201285&amp;dst=100451" TargetMode = "External"/><Relationship Id="rId8186" Type="http://schemas.openxmlformats.org/officeDocument/2006/relationships/hyperlink" Target="https://login.consultant.ru/link/?req=doc&amp;base=LAW&amp;n=201285&amp;dst=100452" TargetMode = "External"/><Relationship Id="rId8187" Type="http://schemas.openxmlformats.org/officeDocument/2006/relationships/hyperlink" Target="https://login.consultant.ru/link/?req=doc&amp;base=LAW&amp;n=436418&amp;dst=100029" TargetMode = "External"/><Relationship Id="rId8188" Type="http://schemas.openxmlformats.org/officeDocument/2006/relationships/hyperlink" Target="https://login.consultant.ru/link/?req=doc&amp;base=LAW&amp;n=148269&amp;dst=100032" TargetMode = "External"/><Relationship Id="rId8189" Type="http://schemas.openxmlformats.org/officeDocument/2006/relationships/hyperlink" Target="https://login.consultant.ru/link/?req=doc&amp;base=LAW&amp;n=201257&amp;dst=100131" TargetMode = "External"/><Relationship Id="rId8190" Type="http://schemas.openxmlformats.org/officeDocument/2006/relationships/hyperlink" Target="https://login.consultant.ru/link/?req=doc&amp;base=LAW&amp;n=191539&amp;dst=100038" TargetMode = "External"/><Relationship Id="rId8191" Type="http://schemas.openxmlformats.org/officeDocument/2006/relationships/hyperlink" Target="https://login.consultant.ru/link/?req=doc&amp;base=LAW&amp;n=212391&amp;dst=100026" TargetMode = "External"/><Relationship Id="rId8192" Type="http://schemas.openxmlformats.org/officeDocument/2006/relationships/hyperlink" Target="https://login.consultant.ru/link/?req=doc&amp;base=LAW&amp;n=213154&amp;dst=100015" TargetMode = "External"/><Relationship Id="rId8193" Type="http://schemas.openxmlformats.org/officeDocument/2006/relationships/hyperlink" Target="https://login.consultant.ru/link/?req=doc&amp;base=LAW&amp;n=215480&amp;dst=100026" TargetMode = "External"/><Relationship Id="rId8194" Type="http://schemas.openxmlformats.org/officeDocument/2006/relationships/hyperlink" Target="https://login.consultant.ru/link/?req=doc&amp;base=LAW&amp;n=216069&amp;dst=100075" TargetMode = "External"/><Relationship Id="rId8195" Type="http://schemas.openxmlformats.org/officeDocument/2006/relationships/hyperlink" Target="https://login.consultant.ru/link/?req=doc&amp;base=LAW&amp;n=285579&amp;dst=100016" TargetMode = "External"/><Relationship Id="rId8196" Type="http://schemas.openxmlformats.org/officeDocument/2006/relationships/hyperlink" Target="https://login.consultant.ru/link/?req=doc&amp;base=LAW&amp;n=339082&amp;dst=100063" TargetMode = "External"/><Relationship Id="rId8197" Type="http://schemas.openxmlformats.org/officeDocument/2006/relationships/hyperlink" Target="https://login.consultant.ru/link/?req=doc&amp;base=LAW&amp;n=436420&amp;dst=100025" TargetMode = "External"/><Relationship Id="rId8198" Type="http://schemas.openxmlformats.org/officeDocument/2006/relationships/hyperlink" Target="https://login.consultant.ru/link/?req=doc&amp;base=LAW&amp;n=372707&amp;dst=100033" TargetMode = "External"/><Relationship Id="rId8199" Type="http://schemas.openxmlformats.org/officeDocument/2006/relationships/hyperlink" Target="https://login.consultant.ru/link/?req=doc&amp;base=LAW&amp;n=436419&amp;dst=100047" TargetMode = "External"/><Relationship Id="rId8200" Type="http://schemas.openxmlformats.org/officeDocument/2006/relationships/hyperlink" Target="https://login.consultant.ru/link/?req=doc&amp;base=LAW&amp;n=377644&amp;dst=100097" TargetMode = "External"/><Relationship Id="rId8201" Type="http://schemas.openxmlformats.org/officeDocument/2006/relationships/hyperlink" Target="https://login.consultant.ru/link/?req=doc&amp;base=LAW&amp;n=386893&amp;dst=100029" TargetMode = "External"/><Relationship Id="rId8202" Type="http://schemas.openxmlformats.org/officeDocument/2006/relationships/hyperlink" Target="https://login.consultant.ru/link/?req=doc&amp;base=LAW&amp;n=405467&amp;dst=100025" TargetMode = "External"/><Relationship Id="rId8203" Type="http://schemas.openxmlformats.org/officeDocument/2006/relationships/hyperlink" Target="https://login.consultant.ru/link/?req=doc&amp;base=LAW&amp;n=411057&amp;dst=100018" TargetMode = "External"/><Relationship Id="rId8204" Type="http://schemas.openxmlformats.org/officeDocument/2006/relationships/hyperlink" Target="https://login.consultant.ru/link/?req=doc&amp;base=LAW&amp;n=414827&amp;dst=100018" TargetMode = "External"/><Relationship Id="rId8205" Type="http://schemas.openxmlformats.org/officeDocument/2006/relationships/hyperlink" Target="https://login.consultant.ru/link/?req=doc&amp;base=LAW&amp;n=421794&amp;dst=100082" TargetMode = "External"/><Relationship Id="rId8206" Type="http://schemas.openxmlformats.org/officeDocument/2006/relationships/hyperlink" Target="https://login.consultant.ru/link/?req=doc&amp;base=LAW&amp;n=433217&amp;dst=100051" TargetMode = "External"/><Relationship Id="rId8207" Type="http://schemas.openxmlformats.org/officeDocument/2006/relationships/hyperlink" Target="https://login.consultant.ru/link/?req=doc&amp;base=LAW&amp;n=436196&amp;dst=100052" TargetMode = "External"/><Relationship Id="rId8208" Type="http://schemas.openxmlformats.org/officeDocument/2006/relationships/hyperlink" Target="https://login.consultant.ru/link/?req=doc&amp;base=LAW&amp;n=436199&amp;dst=100048" TargetMode = "External"/><Relationship Id="rId8209" Type="http://schemas.openxmlformats.org/officeDocument/2006/relationships/hyperlink" Target="https://login.consultant.ru/link/?req=doc&amp;base=LAW&amp;n=450400&amp;dst=100017" TargetMode = "External"/><Relationship Id="rId8210" Type="http://schemas.openxmlformats.org/officeDocument/2006/relationships/hyperlink" Target="https://login.consultant.ru/link/?req=doc&amp;base=LAW&amp;n=453256&amp;dst=100030" TargetMode = "External"/><Relationship Id="rId8211" Type="http://schemas.openxmlformats.org/officeDocument/2006/relationships/hyperlink" Target="https://login.consultant.ru/link/?req=doc&amp;base=LAW&amp;n=464071&amp;dst=100025" TargetMode = "External"/><Relationship Id="rId8212" Type="http://schemas.openxmlformats.org/officeDocument/2006/relationships/hyperlink" Target="https://login.consultant.ru/link/?req=doc&amp;base=LAW&amp;n=505887&amp;dst=100098" TargetMode = "External"/><Relationship Id="rId8213" Type="http://schemas.openxmlformats.org/officeDocument/2006/relationships/hyperlink" Target="https://login.consultant.ru/link/?req=doc&amp;base=LAW&amp;n=511068&amp;dst=100124" TargetMode = "External"/><Relationship Id="rId8214" Type="http://schemas.openxmlformats.org/officeDocument/2006/relationships/hyperlink" Target="https://login.consultant.ru/link/?req=doc&amp;base=LAW&amp;n=523023&amp;dst=100073" TargetMode = "External"/><Relationship Id="rId8215" Type="http://schemas.openxmlformats.org/officeDocument/2006/relationships/hyperlink" Target="https://login.consultant.ru/link/?req=doc&amp;base=LAW&amp;n=149859&amp;dst=100129" TargetMode = "External"/><Relationship Id="rId8216" Type="http://schemas.openxmlformats.org/officeDocument/2006/relationships/hyperlink" Target="https://login.consultant.ru/link/?req=doc&amp;base=LAW&amp;n=201285&amp;dst=100454" TargetMode = "External"/><Relationship Id="rId8217" Type="http://schemas.openxmlformats.org/officeDocument/2006/relationships/hyperlink" Target="https://login.consultant.ru/link/?req=doc&amp;base=LAW&amp;n=201285&amp;dst=100455" TargetMode = "External"/><Relationship Id="rId8218" Type="http://schemas.openxmlformats.org/officeDocument/2006/relationships/hyperlink" Target="https://login.consultant.ru/link/?req=doc&amp;base=LAW&amp;n=221369&amp;dst=100079" TargetMode = "External"/><Relationship Id="rId8219" Type="http://schemas.openxmlformats.org/officeDocument/2006/relationships/hyperlink" Target="https://login.consultant.ru/link/?req=doc&amp;base=LAW&amp;n=148362&amp;dst=100086" TargetMode = "External"/><Relationship Id="rId8220" Type="http://schemas.openxmlformats.org/officeDocument/2006/relationships/hyperlink" Target="https://login.consultant.ru/link/?req=doc&amp;base=LAW&amp;n=59966&amp;dst=100054" TargetMode = "External"/><Relationship Id="rId8221" Type="http://schemas.openxmlformats.org/officeDocument/2006/relationships/hyperlink" Target="https://login.consultant.ru/link/?req=doc&amp;base=LAW&amp;n=201285&amp;dst=100456" TargetMode = "External"/><Relationship Id="rId8222" Type="http://schemas.openxmlformats.org/officeDocument/2006/relationships/hyperlink" Target="https://login.consultant.ru/link/?req=doc&amp;base=LAW&amp;n=108567&amp;dst=100047" TargetMode = "External"/><Relationship Id="rId8223" Type="http://schemas.openxmlformats.org/officeDocument/2006/relationships/hyperlink" Target="https://login.consultant.ru/link/?req=doc&amp;base=LAW&amp;n=149644&amp;dst=100016" TargetMode = "External"/><Relationship Id="rId8224" Type="http://schemas.openxmlformats.org/officeDocument/2006/relationships/hyperlink" Target="https://login.consultant.ru/link/?req=doc&amp;base=LAW&amp;n=495257&amp;dst=100036" TargetMode = "External"/><Relationship Id="rId8225" Type="http://schemas.openxmlformats.org/officeDocument/2006/relationships/hyperlink" Target="https://login.consultant.ru/link/?req=doc&amp;base=LAW&amp;n=200582&amp;dst=100038" TargetMode = "External"/><Relationship Id="rId8226" Type="http://schemas.openxmlformats.org/officeDocument/2006/relationships/hyperlink" Target="https://login.consultant.ru/link/?req=doc&amp;base=LAW&amp;n=495261&amp;dst=100019" TargetMode = "External"/><Relationship Id="rId8227" Type="http://schemas.openxmlformats.org/officeDocument/2006/relationships/hyperlink" Target="https://login.consultant.ru/link/?req=doc&amp;base=LAW&amp;n=436196&amp;dst=100053" TargetMode = "External"/><Relationship Id="rId8228" Type="http://schemas.openxmlformats.org/officeDocument/2006/relationships/hyperlink" Target="https://login.consultant.ru/link/?req=doc&amp;base=LAW&amp;n=494748&amp;dst=100175" TargetMode = "External"/><Relationship Id="rId8229" Type="http://schemas.openxmlformats.org/officeDocument/2006/relationships/hyperlink" Target="https://login.consultant.ru/link/?req=doc&amp;base=LAW&amp;n=494748&amp;dst=100176" TargetMode = "External"/><Relationship Id="rId8230" Type="http://schemas.openxmlformats.org/officeDocument/2006/relationships/hyperlink" Target="https://login.consultant.ru/link/?req=doc&amp;base=LAW&amp;n=495260&amp;dst=100057" TargetMode = "External"/><Relationship Id="rId8231" Type="http://schemas.openxmlformats.org/officeDocument/2006/relationships/hyperlink" Target="https://login.consultant.ru/link/?req=doc&amp;base=LAW&amp;n=494748&amp;dst=100177" TargetMode = "External"/><Relationship Id="rId8232" Type="http://schemas.openxmlformats.org/officeDocument/2006/relationships/hyperlink" Target="https://login.consultant.ru/link/?req=doc&amp;base=LAW&amp;n=521396&amp;dst=100005" TargetMode = "External"/><Relationship Id="rId8233" Type="http://schemas.openxmlformats.org/officeDocument/2006/relationships/hyperlink" Target="https://login.consultant.ru/link/?req=doc&amp;base=LAW&amp;n=201285&amp;dst=100457" TargetMode = "External"/><Relationship Id="rId8234" Type="http://schemas.openxmlformats.org/officeDocument/2006/relationships/hyperlink" Target="https://login.consultant.ru/link/?req=doc&amp;base=LAW&amp;n=495103&amp;dst=100114" TargetMode = "External"/><Relationship Id="rId8235" Type="http://schemas.openxmlformats.org/officeDocument/2006/relationships/hyperlink" Target="https://login.consultant.ru/link/?req=doc&amp;base=LAW&amp;n=165948&amp;dst=100026" TargetMode = "External"/><Relationship Id="rId8236" Type="http://schemas.openxmlformats.org/officeDocument/2006/relationships/hyperlink" Target="https://login.consultant.ru/link/?req=doc&amp;base=LAW&amp;n=162558&amp;dst=100056" TargetMode = "External"/><Relationship Id="rId8237" Type="http://schemas.openxmlformats.org/officeDocument/2006/relationships/hyperlink" Target="https://login.consultant.ru/link/?req=doc&amp;base=LAW&amp;n=165800&amp;dst=100041" TargetMode = "External"/><Relationship Id="rId8238" Type="http://schemas.openxmlformats.org/officeDocument/2006/relationships/hyperlink" Target="https://login.consultant.ru/link/?req=doc&amp;base=LAW&amp;n=446159&amp;dst=100483" TargetMode = "External"/><Relationship Id="rId8239" Type="http://schemas.openxmlformats.org/officeDocument/2006/relationships/hyperlink" Target="https://login.consultant.ru/link/?req=doc&amp;base=LAW&amp;n=173202&amp;dst=100067" TargetMode = "External"/><Relationship Id="rId8240" Type="http://schemas.openxmlformats.org/officeDocument/2006/relationships/hyperlink" Target="https://login.consultant.ru/link/?req=doc&amp;base=LAW&amp;n=200017&amp;dst=100031" TargetMode = "External"/><Relationship Id="rId8241" Type="http://schemas.openxmlformats.org/officeDocument/2006/relationships/hyperlink" Target="https://login.consultant.ru/link/?req=doc&amp;base=LAW&amp;n=220284&amp;dst=100055" TargetMode = "External"/><Relationship Id="rId8242" Type="http://schemas.openxmlformats.org/officeDocument/2006/relationships/hyperlink" Target="https://login.consultant.ru/link/?req=doc&amp;base=LAW&amp;n=371763&amp;dst=100334" TargetMode = "External"/><Relationship Id="rId8243" Type="http://schemas.openxmlformats.org/officeDocument/2006/relationships/hyperlink" Target="https://login.consultant.ru/link/?req=doc&amp;base=LAW&amp;n=289784&amp;dst=100027" TargetMode = "External"/><Relationship Id="rId8244" Type="http://schemas.openxmlformats.org/officeDocument/2006/relationships/hyperlink" Target="https://login.consultant.ru/link/?req=doc&amp;base=LAW&amp;n=341914&amp;dst=100018" TargetMode = "External"/><Relationship Id="rId8245" Type="http://schemas.openxmlformats.org/officeDocument/2006/relationships/hyperlink" Target="https://login.consultant.ru/link/?req=doc&amp;base=LAW&amp;n=386896&amp;dst=100039" TargetMode = "External"/><Relationship Id="rId8246" Type="http://schemas.openxmlformats.org/officeDocument/2006/relationships/hyperlink" Target="https://login.consultant.ru/link/?req=doc&amp;base=LAW&amp;n=201285&amp;dst=100459" TargetMode = "External"/><Relationship Id="rId8247" Type="http://schemas.openxmlformats.org/officeDocument/2006/relationships/hyperlink" Target="https://login.consultant.ru/link/?req=doc&amp;base=LAW&amp;n=495103&amp;dst=100115" TargetMode = "External"/><Relationship Id="rId8248" Type="http://schemas.openxmlformats.org/officeDocument/2006/relationships/hyperlink" Target="https://login.consultant.ru/link/?req=doc&amp;base=LAW&amp;n=201259&amp;dst=100138" TargetMode = "External"/><Relationship Id="rId8249" Type="http://schemas.openxmlformats.org/officeDocument/2006/relationships/hyperlink" Target="https://login.consultant.ru/link/?req=doc&amp;base=LAW&amp;n=446159&amp;dst=100484" TargetMode = "External"/><Relationship Id="rId8250" Type="http://schemas.openxmlformats.org/officeDocument/2006/relationships/hyperlink" Target="https://login.consultant.ru/link/?req=doc&amp;base=LAW&amp;n=220284&amp;dst=100056" TargetMode = "External"/><Relationship Id="rId8251" Type="http://schemas.openxmlformats.org/officeDocument/2006/relationships/hyperlink" Target="https://login.consultant.ru/link/?req=doc&amp;base=LAW&amp;n=371763&amp;dst=100335" TargetMode = "External"/><Relationship Id="rId8252" Type="http://schemas.openxmlformats.org/officeDocument/2006/relationships/hyperlink" Target="https://login.consultant.ru/link/?req=doc&amp;base=LAW&amp;n=309991&amp;dst=100008" TargetMode = "External"/><Relationship Id="rId8253" Type="http://schemas.openxmlformats.org/officeDocument/2006/relationships/hyperlink" Target="https://login.consultant.ru/link/?req=doc&amp;base=LAW&amp;n=452703&amp;dst=100025" TargetMode = "External"/><Relationship Id="rId8254" Type="http://schemas.openxmlformats.org/officeDocument/2006/relationships/hyperlink" Target="https://login.consultant.ru/link/?req=doc&amp;base=LAW&amp;n=453874&amp;dst=100044" TargetMode = "External"/><Relationship Id="rId8255" Type="http://schemas.openxmlformats.org/officeDocument/2006/relationships/hyperlink" Target="https://login.consultant.ru/link/?req=doc&amp;base=LAW&amp;n=201285&amp;dst=100460" TargetMode = "External"/><Relationship Id="rId8256" Type="http://schemas.openxmlformats.org/officeDocument/2006/relationships/hyperlink" Target="https://login.consultant.ru/link/?req=doc&amp;base=LAW&amp;n=446159&amp;dst=100485" TargetMode = "External"/><Relationship Id="rId8257" Type="http://schemas.openxmlformats.org/officeDocument/2006/relationships/hyperlink" Target="https://login.consultant.ru/link/?req=doc&amp;base=LAW&amp;n=388772&amp;dst=100020" TargetMode = "External"/><Relationship Id="rId8258" Type="http://schemas.openxmlformats.org/officeDocument/2006/relationships/hyperlink" Target="https://login.consultant.ru/link/?req=doc&amp;base=LAW&amp;n=529537&amp;dst=100013" TargetMode = "External"/><Relationship Id="rId8259" Type="http://schemas.openxmlformats.org/officeDocument/2006/relationships/hyperlink" Target="https://login.consultant.ru/link/?req=doc&amp;base=LAW&amp;n=201285&amp;dst=100461" TargetMode = "External"/><Relationship Id="rId8260" Type="http://schemas.openxmlformats.org/officeDocument/2006/relationships/hyperlink" Target="https://login.consultant.ru/link/?req=doc&amp;base=LAW&amp;n=495103&amp;dst=100116" TargetMode = "External"/><Relationship Id="rId8261" Type="http://schemas.openxmlformats.org/officeDocument/2006/relationships/hyperlink" Target="https://login.consultant.ru/link/?req=doc&amp;base=LAW&amp;n=201259&amp;dst=100139" TargetMode = "External"/><Relationship Id="rId8262" Type="http://schemas.openxmlformats.org/officeDocument/2006/relationships/hyperlink" Target="https://login.consultant.ru/link/?req=doc&amp;base=LAW&amp;n=446159&amp;dst=100486" TargetMode = "External"/><Relationship Id="rId8263" Type="http://schemas.openxmlformats.org/officeDocument/2006/relationships/hyperlink" Target="https://login.consultant.ru/link/?req=doc&amp;base=LAW&amp;n=220284&amp;dst=100057" TargetMode = "External"/><Relationship Id="rId8264" Type="http://schemas.openxmlformats.org/officeDocument/2006/relationships/hyperlink" Target="https://login.consultant.ru/link/?req=doc&amp;base=LAW&amp;n=286704&amp;dst=100035" TargetMode = "External"/><Relationship Id="rId8265" Type="http://schemas.openxmlformats.org/officeDocument/2006/relationships/hyperlink" Target="https://login.consultant.ru/link/?req=doc&amp;base=LAW&amp;n=341914&amp;dst=100019" TargetMode = "External"/><Relationship Id="rId8266" Type="http://schemas.openxmlformats.org/officeDocument/2006/relationships/hyperlink" Target="https://login.consultant.ru/link/?req=doc&amp;base=LAW&amp;n=386896&amp;dst=100040" TargetMode = "External"/><Relationship Id="rId8267" Type="http://schemas.openxmlformats.org/officeDocument/2006/relationships/hyperlink" Target="https://login.consultant.ru/link/?req=doc&amp;base=LAW&amp;n=446159&amp;dst=100487" TargetMode = "External"/><Relationship Id="rId8268" Type="http://schemas.openxmlformats.org/officeDocument/2006/relationships/hyperlink" Target="https://login.consultant.ru/link/?req=doc&amp;base=LAW&amp;n=201285&amp;dst=100463" TargetMode = "External"/><Relationship Id="rId8269" Type="http://schemas.openxmlformats.org/officeDocument/2006/relationships/hyperlink" Target="https://login.consultant.ru/link/?req=doc&amp;base=LAW&amp;n=190445&amp;dst=100013" TargetMode = "External"/><Relationship Id="rId8270" Type="http://schemas.openxmlformats.org/officeDocument/2006/relationships/hyperlink" Target="https://login.consultant.ru/link/?req=doc&amp;base=LAW&amp;n=208174&amp;dst=100027" TargetMode = "External"/><Relationship Id="rId8271" Type="http://schemas.openxmlformats.org/officeDocument/2006/relationships/hyperlink" Target="https://login.consultant.ru/link/?req=doc&amp;base=LAW&amp;n=320402&amp;dst=100027" TargetMode = "External"/><Relationship Id="rId8272" Type="http://schemas.openxmlformats.org/officeDocument/2006/relationships/hyperlink" Target="https://login.consultant.ru/link/?req=doc&amp;base=LAW&amp;n=201712&amp;dst=100555" TargetMode = "External"/><Relationship Id="rId8273" Type="http://schemas.openxmlformats.org/officeDocument/2006/relationships/hyperlink" Target="https://login.consultant.ru/link/?req=doc&amp;base=LAW&amp;n=495103&amp;dst=100117" TargetMode = "External"/><Relationship Id="rId8274" Type="http://schemas.openxmlformats.org/officeDocument/2006/relationships/hyperlink" Target="https://login.consultant.ru/link/?req=doc&amp;base=LAW&amp;n=446159&amp;dst=100489" TargetMode = "External"/><Relationship Id="rId8275" Type="http://schemas.openxmlformats.org/officeDocument/2006/relationships/hyperlink" Target="https://login.consultant.ru/link/?req=doc&amp;base=LAW&amp;n=286707&amp;dst=100083" TargetMode = "External"/><Relationship Id="rId8276" Type="http://schemas.openxmlformats.org/officeDocument/2006/relationships/hyperlink" Target="https://login.consultant.ru/link/?req=doc&amp;base=LAW&amp;n=217313&amp;dst=100103" TargetMode = "External"/><Relationship Id="rId8277" Type="http://schemas.openxmlformats.org/officeDocument/2006/relationships/hyperlink" Target="https://login.consultant.ru/link/?req=doc&amp;base=LAW&amp;n=378684&amp;dst=100021" TargetMode = "External"/><Relationship Id="rId8278" Type="http://schemas.openxmlformats.org/officeDocument/2006/relationships/hyperlink" Target="https://login.consultant.ru/link/?req=doc&amp;base=LAW&amp;n=189504&amp;dst=100023" TargetMode = "External"/><Relationship Id="rId8279" Type="http://schemas.openxmlformats.org/officeDocument/2006/relationships/hyperlink" Target="https://login.consultant.ru/link/?req=doc&amp;base=LAW&amp;n=201285&amp;dst=100465" TargetMode = "External"/><Relationship Id="rId8280" Type="http://schemas.openxmlformats.org/officeDocument/2006/relationships/hyperlink" Target="https://login.consultant.ru/link/?req=doc&amp;base=LAW&amp;n=149071&amp;dst=100055" TargetMode = "External"/><Relationship Id="rId8281" Type="http://schemas.openxmlformats.org/officeDocument/2006/relationships/hyperlink" Target="https://login.consultant.ru/link/?req=doc&amp;base=LAW&amp;n=420986&amp;dst=100765" TargetMode = "External"/><Relationship Id="rId8282" Type="http://schemas.openxmlformats.org/officeDocument/2006/relationships/hyperlink" Target="https://login.consultant.ru/link/?req=doc&amp;base=LAW&amp;n=446159&amp;dst=100490" TargetMode = "External"/><Relationship Id="rId8283" Type="http://schemas.openxmlformats.org/officeDocument/2006/relationships/hyperlink" Target="https://login.consultant.ru/link/?req=doc&amp;base=LAW&amp;n=201285&amp;dst=100466" TargetMode = "External"/><Relationship Id="rId8284" Type="http://schemas.openxmlformats.org/officeDocument/2006/relationships/hyperlink" Target="https://login.consultant.ru/link/?req=doc&amp;base=LAW&amp;n=201285&amp;dst=100467" TargetMode = "External"/><Relationship Id="rId8285" Type="http://schemas.openxmlformats.org/officeDocument/2006/relationships/hyperlink" Target="https://login.consultant.ru/link/?req=doc&amp;base=LAW&amp;n=116966&amp;dst=100024" TargetMode = "External"/><Relationship Id="rId8286" Type="http://schemas.openxmlformats.org/officeDocument/2006/relationships/hyperlink" Target="https://login.consultant.ru/link/?req=doc&amp;base=LAW&amp;n=200920&amp;dst=101227" TargetMode = "External"/><Relationship Id="rId8287" Type="http://schemas.openxmlformats.org/officeDocument/2006/relationships/hyperlink" Target="https://login.consultant.ru/link/?req=doc&amp;base=LAW&amp;n=130936&amp;dst=100065" TargetMode = "External"/><Relationship Id="rId8288" Type="http://schemas.openxmlformats.org/officeDocument/2006/relationships/hyperlink" Target="https://login.consultant.ru/link/?req=doc&amp;base=LAW&amp;n=133284&amp;dst=100045" TargetMode = "External"/><Relationship Id="rId8289" Type="http://schemas.openxmlformats.org/officeDocument/2006/relationships/hyperlink" Target="https://login.consultant.ru/link/?req=doc&amp;base=LAW&amp;n=165926&amp;dst=100055" TargetMode = "External"/><Relationship Id="rId8290" Type="http://schemas.openxmlformats.org/officeDocument/2006/relationships/hyperlink" Target="https://login.consultant.ru/link/?req=doc&amp;base=LAW&amp;n=191470&amp;dst=100019" TargetMode = "External"/><Relationship Id="rId8291" Type="http://schemas.openxmlformats.org/officeDocument/2006/relationships/hyperlink" Target="https://login.consultant.ru/link/?req=doc&amp;base=LAW&amp;n=200705&amp;dst=100031" TargetMode = "External"/><Relationship Id="rId8292" Type="http://schemas.openxmlformats.org/officeDocument/2006/relationships/hyperlink" Target="https://login.consultant.ru/link/?req=doc&amp;base=LAW&amp;n=307990&amp;dst=100018" TargetMode = "External"/><Relationship Id="rId8293" Type="http://schemas.openxmlformats.org/officeDocument/2006/relationships/hyperlink" Target="https://login.consultant.ru/link/?req=doc&amp;base=LAW&amp;n=340247&amp;dst=100014" TargetMode = "External"/><Relationship Id="rId8294" Type="http://schemas.openxmlformats.org/officeDocument/2006/relationships/hyperlink" Target="https://login.consultant.ru/link/?req=doc&amp;base=LAW&amp;n=308724&amp;dst=100024" TargetMode = "External"/><Relationship Id="rId8295" Type="http://schemas.openxmlformats.org/officeDocument/2006/relationships/hyperlink" Target="https://login.consultant.ru/link/?req=doc&amp;base=LAW&amp;n=282708&amp;dst=100166" TargetMode = "External"/><Relationship Id="rId8296" Type="http://schemas.openxmlformats.org/officeDocument/2006/relationships/hyperlink" Target="https://login.consultant.ru/link/?req=doc&amp;base=LAW&amp;n=221369&amp;dst=100080" TargetMode = "External"/><Relationship Id="rId8297" Type="http://schemas.openxmlformats.org/officeDocument/2006/relationships/hyperlink" Target="https://login.consultant.ru/link/?req=doc&amp;base=LAW&amp;n=495003&amp;dst=100056" TargetMode = "External"/><Relationship Id="rId8298" Type="http://schemas.openxmlformats.org/officeDocument/2006/relationships/hyperlink" Target="https://login.consultant.ru/link/?req=doc&amp;base=LAW&amp;n=199990&amp;dst=100032" TargetMode = "External"/><Relationship Id="rId8299" Type="http://schemas.openxmlformats.org/officeDocument/2006/relationships/hyperlink" Target="https://login.consultant.ru/link/?req=doc&amp;base=LAW&amp;n=39385&amp;dst=100021" TargetMode = "External"/><Relationship Id="rId8300" Type="http://schemas.openxmlformats.org/officeDocument/2006/relationships/hyperlink" Target="https://login.consultant.ru/link/?req=doc&amp;base=LAW&amp;n=201315&amp;dst=100475" TargetMode = "External"/><Relationship Id="rId8301" Type="http://schemas.openxmlformats.org/officeDocument/2006/relationships/hyperlink" Target="https://login.consultant.ru/link/?req=doc&amp;base=LAW&amp;n=201257&amp;dst=100132" TargetMode = "External"/><Relationship Id="rId8302" Type="http://schemas.openxmlformats.org/officeDocument/2006/relationships/hyperlink" Target="https://login.consultant.ru/link/?req=doc&amp;base=LAW&amp;n=495003&amp;dst=100057" TargetMode = "External"/><Relationship Id="rId8303" Type="http://schemas.openxmlformats.org/officeDocument/2006/relationships/hyperlink" Target="https://login.consultant.ru/link/?req=doc&amp;base=LAW&amp;n=199990&amp;dst=100033" TargetMode = "External"/><Relationship Id="rId8304" Type="http://schemas.openxmlformats.org/officeDocument/2006/relationships/hyperlink" Target="https://login.consultant.ru/link/?req=doc&amp;base=LAW&amp;n=422114&amp;dst=100069" TargetMode = "External"/><Relationship Id="rId8305" Type="http://schemas.openxmlformats.org/officeDocument/2006/relationships/hyperlink" Target="https://login.consultant.ru/link/?req=doc&amp;base=LAW&amp;n=310107&amp;dst=100189" TargetMode = "External"/><Relationship Id="rId8306" Type="http://schemas.openxmlformats.org/officeDocument/2006/relationships/hyperlink" Target="https://login.consultant.ru/link/?req=doc&amp;base=LAW&amp;n=523247&amp;dst=100297" TargetMode = "External"/><Relationship Id="rId8307" Type="http://schemas.openxmlformats.org/officeDocument/2006/relationships/hyperlink" Target="https://login.consultant.ru/link/?req=doc&amp;base=LAW&amp;n=446159&amp;dst=100491" TargetMode = "External"/><Relationship Id="rId8308" Type="http://schemas.openxmlformats.org/officeDocument/2006/relationships/hyperlink" Target="https://login.consultant.ru/link/?req=doc&amp;base=LAW&amp;n=446159&amp;dst=100492" TargetMode = "External"/><Relationship Id="rId8309" Type="http://schemas.openxmlformats.org/officeDocument/2006/relationships/hyperlink" Target="https://login.consultant.ru/link/?req=doc&amp;base=LAW&amp;n=501487&amp;dst=100732" TargetMode = "External"/><Relationship Id="rId8310" Type="http://schemas.openxmlformats.org/officeDocument/2006/relationships/hyperlink" Target="https://login.consultant.ru/link/?req=doc&amp;base=LAW&amp;n=69861&amp;dst=100038" TargetMode = "External"/><Relationship Id="rId8311" Type="http://schemas.openxmlformats.org/officeDocument/2006/relationships/hyperlink" Target="https://login.consultant.ru/link/?req=doc&amp;base=LAW&amp;n=479097&amp;dst=100043" TargetMode = "External"/><Relationship Id="rId8312" Type="http://schemas.openxmlformats.org/officeDocument/2006/relationships/hyperlink" Target="https://login.consultant.ru/link/?req=doc&amp;base=LAW&amp;n=479097&amp;dst=100044" TargetMode = "External"/><Relationship Id="rId8313" Type="http://schemas.openxmlformats.org/officeDocument/2006/relationships/hyperlink" Target="https://login.consultant.ru/link/?req=doc&amp;base=LAW&amp;n=201153&amp;dst=100179" TargetMode = "External"/><Relationship Id="rId8314" Type="http://schemas.openxmlformats.org/officeDocument/2006/relationships/hyperlink" Target="https://login.consultant.ru/link/?req=doc&amp;base=LAW&amp;n=178901&amp;dst=100159" TargetMode = "External"/><Relationship Id="rId8315" Type="http://schemas.openxmlformats.org/officeDocument/2006/relationships/hyperlink" Target="https://login.consultant.ru/link/?req=doc&amp;base=LAW&amp;n=436196&amp;dst=100054" TargetMode = "External"/><Relationship Id="rId8316" Type="http://schemas.openxmlformats.org/officeDocument/2006/relationships/hyperlink" Target="https://login.consultant.ru/link/?req=doc&amp;base=LAW&amp;n=446159&amp;dst=100492" TargetMode = "External"/><Relationship Id="rId8317" Type="http://schemas.openxmlformats.org/officeDocument/2006/relationships/hyperlink" Target="https://login.consultant.ru/link/?req=doc&amp;base=LAW&amp;n=93682&amp;dst=100033" TargetMode = "External"/><Relationship Id="rId8318" Type="http://schemas.openxmlformats.org/officeDocument/2006/relationships/hyperlink" Target="https://login.consultant.ru/link/?req=doc&amp;base=LAW&amp;n=201252&amp;dst=100108" TargetMode = "External"/><Relationship Id="rId8319" Type="http://schemas.openxmlformats.org/officeDocument/2006/relationships/hyperlink" Target="https://login.consultant.ru/link/?req=doc&amp;base=LAW&amp;n=446159&amp;dst=100493" TargetMode = "External"/><Relationship Id="rId8320" Type="http://schemas.openxmlformats.org/officeDocument/2006/relationships/hyperlink" Target="https://login.consultant.ru/link/?req=doc&amp;base=LAW&amp;n=329276&amp;dst=100035" TargetMode = "External"/><Relationship Id="rId8321" Type="http://schemas.openxmlformats.org/officeDocument/2006/relationships/hyperlink" Target="https://login.consultant.ru/link/?req=doc&amp;base=LAW&amp;n=372702&amp;dst=100028" TargetMode = "External"/><Relationship Id="rId8322" Type="http://schemas.openxmlformats.org/officeDocument/2006/relationships/hyperlink" Target="https://login.consultant.ru/link/?req=doc&amp;base=LAW&amp;n=436196&amp;dst=100055" TargetMode = "External"/><Relationship Id="rId8323" Type="http://schemas.openxmlformats.org/officeDocument/2006/relationships/hyperlink" Target="https://login.consultant.ru/link/?req=doc&amp;base=LAW&amp;n=221369&amp;dst=100082" TargetMode = "External"/><Relationship Id="rId8324" Type="http://schemas.openxmlformats.org/officeDocument/2006/relationships/hyperlink" Target="https://login.consultant.ru/link/?req=doc&amp;base=LAW&amp;n=201718&amp;dst=100045" TargetMode = "External"/><Relationship Id="rId8325" Type="http://schemas.openxmlformats.org/officeDocument/2006/relationships/hyperlink" Target="https://login.consultant.ru/link/?req=doc&amp;base=LAW&amp;n=446159&amp;dst=100494" TargetMode = "External"/><Relationship Id="rId8326" Type="http://schemas.openxmlformats.org/officeDocument/2006/relationships/hyperlink" Target="https://login.consultant.ru/link/?req=doc&amp;base=LAW&amp;n=103113&amp;dst=100084" TargetMode = "External"/><Relationship Id="rId8327" Type="http://schemas.openxmlformats.org/officeDocument/2006/relationships/hyperlink" Target="https://login.consultant.ru/link/?req=doc&amp;base=LAW&amp;n=446159&amp;dst=100495" TargetMode = "External"/><Relationship Id="rId8328" Type="http://schemas.openxmlformats.org/officeDocument/2006/relationships/hyperlink" Target="https://login.consultant.ru/link/?req=doc&amp;base=LAW&amp;n=494794&amp;dst=100022" TargetMode = "External"/><Relationship Id="rId8329" Type="http://schemas.openxmlformats.org/officeDocument/2006/relationships/hyperlink" Target="https://login.consultant.ru/link/?req=doc&amp;base=LAW&amp;n=116569&amp;dst=100027" TargetMode = "External"/><Relationship Id="rId8330" Type="http://schemas.openxmlformats.org/officeDocument/2006/relationships/hyperlink" Target="https://login.consultant.ru/link/?req=doc&amp;base=LAW&amp;n=180722&amp;dst=100034" TargetMode = "External"/><Relationship Id="rId8331" Type="http://schemas.openxmlformats.org/officeDocument/2006/relationships/hyperlink" Target="https://login.consultant.ru/link/?req=doc&amp;base=LAW&amp;n=455339&amp;dst=100508" TargetMode = "External"/><Relationship Id="rId8332" Type="http://schemas.openxmlformats.org/officeDocument/2006/relationships/hyperlink" Target="https://login.consultant.ru/link/?req=doc&amp;base=LAW&amp;n=296431&amp;dst=100019" TargetMode = "External"/><Relationship Id="rId8333" Type="http://schemas.openxmlformats.org/officeDocument/2006/relationships/hyperlink" Target="https://login.consultant.ru/link/?req=doc&amp;base=LAW&amp;n=421791&amp;dst=100018" TargetMode = "External"/><Relationship Id="rId8334" Type="http://schemas.openxmlformats.org/officeDocument/2006/relationships/hyperlink" Target="https://login.consultant.ru/link/?req=doc&amp;base=LAW&amp;n=488001&amp;dst=100027" TargetMode = "External"/><Relationship Id="rId8335" Type="http://schemas.openxmlformats.org/officeDocument/2006/relationships/hyperlink" Target="https://login.consultant.ru/link/?req=doc&amp;base=LAW&amp;n=494748&amp;dst=100178" TargetMode = "External"/><Relationship Id="rId8336" Type="http://schemas.openxmlformats.org/officeDocument/2006/relationships/hyperlink" Target="https://login.consultant.ru/link/?req=doc&amp;base=LAW&amp;n=495103&amp;dst=100120" TargetMode = "External"/><Relationship Id="rId8337" Type="http://schemas.openxmlformats.org/officeDocument/2006/relationships/hyperlink" Target="https://login.consultant.ru/link/?req=doc&amp;base=LAW&amp;n=162607&amp;dst=100009" TargetMode = "External"/><Relationship Id="rId8338" Type="http://schemas.openxmlformats.org/officeDocument/2006/relationships/hyperlink" Target="https://login.consultant.ru/link/?req=doc&amp;base=LAW&amp;n=440510&amp;dst=100041" TargetMode = "External"/><Relationship Id="rId8339" Type="http://schemas.openxmlformats.org/officeDocument/2006/relationships/hyperlink" Target="https://login.consultant.ru/link/?req=doc&amp;base=LAW&amp;n=394123&amp;dst=100311" TargetMode = "External"/><Relationship Id="rId8340" Type="http://schemas.openxmlformats.org/officeDocument/2006/relationships/hyperlink" Target="https://login.consultant.ru/link/?req=doc&amp;base=LAW&amp;n=523249&amp;dst=100033" TargetMode = "External"/><Relationship Id="rId8341" Type="http://schemas.openxmlformats.org/officeDocument/2006/relationships/hyperlink" Target="https://login.consultant.ru/link/?req=doc&amp;base=LAW&amp;n=523249" TargetMode = "External"/><Relationship Id="rId8342" Type="http://schemas.openxmlformats.org/officeDocument/2006/relationships/hyperlink" Target="https://login.consultant.ru/link/?req=doc&amp;base=LAW&amp;n=117191&amp;dst=100050" TargetMode = "External"/><Relationship Id="rId8343" Type="http://schemas.openxmlformats.org/officeDocument/2006/relationships/hyperlink" Target="https://login.consultant.ru/link/?req=doc&amp;base=LAW&amp;n=153470&amp;dst=100077" TargetMode = "External"/><Relationship Id="rId8344" Type="http://schemas.openxmlformats.org/officeDocument/2006/relationships/hyperlink" Target="https://login.consultant.ru/link/?req=doc&amp;base=LAW&amp;n=446159&amp;dst=100497" TargetMode = "External"/><Relationship Id="rId8345" Type="http://schemas.openxmlformats.org/officeDocument/2006/relationships/hyperlink" Target="https://login.consultant.ru/link/?req=doc&amp;base=LAW&amp;n=436196&amp;dst=100056" TargetMode = "External"/><Relationship Id="rId8346" Type="http://schemas.openxmlformats.org/officeDocument/2006/relationships/hyperlink" Target="https://login.consultant.ru/link/?req=doc&amp;base=LAW&amp;n=299534&amp;dst=100200" TargetMode = "External"/><Relationship Id="rId8347" Type="http://schemas.openxmlformats.org/officeDocument/2006/relationships/hyperlink" Target="https://login.consultant.ru/link/?req=doc&amp;base=LAW&amp;n=221369&amp;dst=100083" TargetMode = "External"/><Relationship Id="rId8348" Type="http://schemas.openxmlformats.org/officeDocument/2006/relationships/hyperlink" Target="https://login.consultant.ru/link/?req=doc&amp;base=LAW&amp;n=446159&amp;dst=100498" TargetMode = "External"/><Relationship Id="rId8349" Type="http://schemas.openxmlformats.org/officeDocument/2006/relationships/hyperlink" Target="https://login.consultant.ru/link/?req=doc&amp;base=LAW&amp;n=301284&amp;dst=100410" TargetMode = "External"/><Relationship Id="rId8350" Type="http://schemas.openxmlformats.org/officeDocument/2006/relationships/hyperlink" Target="https://login.consultant.ru/link/?req=doc&amp;base=LAW&amp;n=381373&amp;dst=100026" TargetMode = "External"/><Relationship Id="rId8351" Type="http://schemas.openxmlformats.org/officeDocument/2006/relationships/hyperlink" Target="https://login.consultant.ru/link/?req=doc&amp;base=LAW&amp;n=509314&amp;dst=100076" TargetMode = "External"/><Relationship Id="rId8352" Type="http://schemas.openxmlformats.org/officeDocument/2006/relationships/hyperlink" Target="https://login.consultant.ru/link/?req=doc&amp;base=LAW&amp;n=137652&amp;dst=100019" TargetMode = "External"/><Relationship Id="rId8353" Type="http://schemas.openxmlformats.org/officeDocument/2006/relationships/hyperlink" Target="https://login.consultant.ru/link/?req=doc&amp;base=LAW&amp;n=162558&amp;dst=100057" TargetMode = "External"/><Relationship Id="rId8354" Type="http://schemas.openxmlformats.org/officeDocument/2006/relationships/hyperlink" Target="https://login.consultant.ru/link/?req=doc&amp;base=LAW&amp;n=482499&amp;dst=100018" TargetMode = "External"/><Relationship Id="rId8355" Type="http://schemas.openxmlformats.org/officeDocument/2006/relationships/hyperlink" Target="https://login.consultant.ru/link/?req=doc&amp;base=LAW&amp;n=162558&amp;dst=100058" TargetMode = "External"/><Relationship Id="rId8356" Type="http://schemas.openxmlformats.org/officeDocument/2006/relationships/hyperlink" Target="https://login.consultant.ru/link/?req=doc&amp;base=LAW&amp;n=341785&amp;dst=100022" TargetMode = "External"/><Relationship Id="rId8357" Type="http://schemas.openxmlformats.org/officeDocument/2006/relationships/hyperlink" Target="https://login.consultant.ru/link/?req=doc&amp;base=LAW&amp;n=283517&amp;dst=100018" TargetMode = "External"/><Relationship Id="rId8358" Type="http://schemas.openxmlformats.org/officeDocument/2006/relationships/hyperlink" Target="https://login.consultant.ru/link/?req=doc&amp;base=LAW&amp;n=162591&amp;dst=100025" TargetMode = "External"/><Relationship Id="rId8359" Type="http://schemas.openxmlformats.org/officeDocument/2006/relationships/hyperlink" Target="https://login.consultant.ru/link/?req=doc&amp;base=LAW&amp;n=308724&amp;dst=100025" TargetMode = "External"/><Relationship Id="rId8360" Type="http://schemas.openxmlformats.org/officeDocument/2006/relationships/hyperlink" Target="https://login.consultant.ru/link/?req=doc&amp;base=LAW&amp;n=340250&amp;dst=100020" TargetMode = "External"/><Relationship Id="rId8361" Type="http://schemas.openxmlformats.org/officeDocument/2006/relationships/hyperlink" Target="https://login.consultant.ru/link/?req=doc&amp;base=LAW&amp;n=521644&amp;dst=100066" TargetMode = "External"/><Relationship Id="rId8362" Type="http://schemas.openxmlformats.org/officeDocument/2006/relationships/hyperlink" Target="https://login.consultant.ru/link/?req=doc&amp;base=LAW&amp;n=388482&amp;dst=100064" TargetMode = "External"/><Relationship Id="rId8363" Type="http://schemas.openxmlformats.org/officeDocument/2006/relationships/hyperlink" Target="https://login.consultant.ru/link/?req=doc&amp;base=LAW&amp;n=450395&amp;dst=100031" TargetMode = "External"/><Relationship Id="rId8364" Type="http://schemas.openxmlformats.org/officeDocument/2006/relationships/hyperlink" Target="https://login.consultant.ru/link/?req=doc&amp;base=LAW&amp;n=386883&amp;dst=100029" TargetMode = "External"/><Relationship Id="rId8365" Type="http://schemas.openxmlformats.org/officeDocument/2006/relationships/hyperlink" Target="https://login.consultant.ru/link/?req=doc&amp;base=LAW&amp;n=210168&amp;dst=100535" TargetMode = "External"/><Relationship Id="rId8366" Type="http://schemas.openxmlformats.org/officeDocument/2006/relationships/hyperlink" Target="https://login.consultant.ru/link/?req=doc&amp;base=LAW&amp;n=209781&amp;dst=100047" TargetMode = "External"/><Relationship Id="rId8367" Type="http://schemas.openxmlformats.org/officeDocument/2006/relationships/hyperlink" Target="https://login.consultant.ru/link/?req=doc&amp;base=LAW&amp;n=282615&amp;dst=100017" TargetMode = "External"/><Relationship Id="rId8368" Type="http://schemas.openxmlformats.org/officeDocument/2006/relationships/hyperlink" Target="https://login.consultant.ru/link/?req=doc&amp;base=LAW&amp;n=388772&amp;dst=100021" TargetMode = "External"/><Relationship Id="rId8369" Type="http://schemas.openxmlformats.org/officeDocument/2006/relationships/hyperlink" Target="https://login.consultant.ru/link/?req=doc&amp;base=LAW&amp;n=303433&amp;dst=100021" TargetMode = "External"/><Relationship Id="rId8370" Type="http://schemas.openxmlformats.org/officeDocument/2006/relationships/hyperlink" Target="https://login.consultant.ru/link/?req=doc&amp;base=LAW&amp;n=444695&amp;dst=100042" TargetMode = "External"/><Relationship Id="rId8371" Type="http://schemas.openxmlformats.org/officeDocument/2006/relationships/hyperlink" Target="https://login.consultant.ru/link/?req=doc&amp;base=LAW&amp;n=450395&amp;dst=100032" TargetMode = "External"/><Relationship Id="rId8372" Type="http://schemas.openxmlformats.org/officeDocument/2006/relationships/hyperlink" Target="https://login.consultant.ru/link/?req=doc&amp;base=LAW&amp;n=310799&amp;dst=100015" TargetMode = "External"/><Relationship Id="rId8373" Type="http://schemas.openxmlformats.org/officeDocument/2006/relationships/hyperlink" Target="https://login.consultant.ru/link/?req=doc&amp;base=LAW&amp;n=341914&amp;dst=100020" TargetMode = "External"/><Relationship Id="rId8374" Type="http://schemas.openxmlformats.org/officeDocument/2006/relationships/hyperlink" Target="https://login.consultant.ru/link/?req=doc&amp;base=LAW&amp;n=386896&amp;dst=100041" TargetMode = "External"/><Relationship Id="rId8375" Type="http://schemas.openxmlformats.org/officeDocument/2006/relationships/hyperlink" Target="https://login.consultant.ru/link/?req=doc&amp;base=LAW&amp;n=329991&amp;dst=100009" TargetMode = "External"/><Relationship Id="rId8376" Type="http://schemas.openxmlformats.org/officeDocument/2006/relationships/hyperlink" Target="https://login.consultant.ru/link/?req=doc&amp;base=LAW&amp;n=335608&amp;dst=100018" TargetMode = "External"/><Relationship Id="rId8377" Type="http://schemas.openxmlformats.org/officeDocument/2006/relationships/hyperlink" Target="https://login.consultant.ru/link/?req=doc&amp;base=LAW&amp;n=384897&amp;dst=100035" TargetMode = "External"/><Relationship Id="rId8378" Type="http://schemas.openxmlformats.org/officeDocument/2006/relationships/hyperlink" Target="https://login.consultant.ru/link/?req=doc&amp;base=LAW&amp;n=436196&amp;dst=100057" TargetMode = "External"/><Relationship Id="rId8379" Type="http://schemas.openxmlformats.org/officeDocument/2006/relationships/hyperlink" Target="https://login.consultant.ru/link/?req=doc&amp;base=LAW&amp;n=495393&amp;dst=100023" TargetMode = "External"/><Relationship Id="rId8380" Type="http://schemas.openxmlformats.org/officeDocument/2006/relationships/hyperlink" Target="https://login.consultant.ru/link/?req=doc&amp;base=LAW&amp;n=444695&amp;dst=100043" TargetMode = "External"/><Relationship Id="rId8381" Type="http://schemas.openxmlformats.org/officeDocument/2006/relationships/hyperlink" Target="https://login.consultant.ru/link/?req=doc&amp;base=LAW&amp;n=444695&amp;dst=100044" TargetMode = "External"/><Relationship Id="rId8382" Type="http://schemas.openxmlformats.org/officeDocument/2006/relationships/hyperlink" Target="https://login.consultant.ru/link/?req=doc&amp;base=LAW&amp;n=450395&amp;dst=100033" TargetMode = "External"/><Relationship Id="rId8383" Type="http://schemas.openxmlformats.org/officeDocument/2006/relationships/hyperlink" Target="https://login.consultant.ru/link/?req=doc&amp;base=LAW&amp;n=400052&amp;dst=100015" TargetMode = "External"/><Relationship Id="rId8384" Type="http://schemas.openxmlformats.org/officeDocument/2006/relationships/hyperlink" Target="https://login.consultant.ru/link/?req=doc&amp;base=LAW&amp;n=482490&amp;dst=100019" TargetMode = "External"/><Relationship Id="rId8385" Type="http://schemas.openxmlformats.org/officeDocument/2006/relationships/hyperlink" Target="https://login.consultant.ru/link/?req=doc&amp;base=LAW&amp;n=468425&amp;dst=100018" TargetMode = "External"/><Relationship Id="rId8386" Type="http://schemas.openxmlformats.org/officeDocument/2006/relationships/hyperlink" Target="https://login.consultant.ru/link/?req=doc&amp;base=LAW&amp;n=493079&amp;dst=100039" TargetMode = "External"/><Relationship Id="rId8387" Type="http://schemas.openxmlformats.org/officeDocument/2006/relationships/hyperlink" Target="https://login.consultant.ru/link/?req=doc&amp;base=LAW&amp;n=509314&amp;dst=100077" TargetMode = "External"/><Relationship Id="rId8388" Type="http://schemas.openxmlformats.org/officeDocument/2006/relationships/hyperlink" Target="https://login.consultant.ru/link/?req=doc&amp;base=LAW&amp;n=509314&amp;dst=100079" TargetMode = "External"/><Relationship Id="rId8389" Type="http://schemas.openxmlformats.org/officeDocument/2006/relationships/hyperlink" Target="https://login.consultant.ru/link/?req=doc&amp;base=LAW&amp;n=527041&amp;dst=100036" TargetMode = "External"/><Relationship Id="rId8390" Type="http://schemas.openxmlformats.org/officeDocument/2006/relationships/hyperlink" Target="https://login.consultant.ru/link/?req=doc&amp;base=LAW&amp;n=490131&amp;dst=100347" TargetMode = "External"/><Relationship Id="rId8391" Type="http://schemas.openxmlformats.org/officeDocument/2006/relationships/hyperlink" Target="https://login.consultant.ru/link/?req=doc&amp;base=LAW&amp;n=201285&amp;dst=100471" TargetMode = "External"/><Relationship Id="rId8392" Type="http://schemas.openxmlformats.org/officeDocument/2006/relationships/hyperlink" Target="https://login.consultant.ru/link/?req=doc&amp;base=LAW&amp;n=200275&amp;dst=100051" TargetMode = "External"/><Relationship Id="rId8393" Type="http://schemas.openxmlformats.org/officeDocument/2006/relationships/hyperlink" Target="https://login.consultant.ru/link/?req=doc&amp;base=LAW&amp;n=308724&amp;dst=100027" TargetMode = "External"/><Relationship Id="rId8394" Type="http://schemas.openxmlformats.org/officeDocument/2006/relationships/hyperlink" Target="https://login.consultant.ru/link/?req=doc&amp;base=LAW&amp;n=58800&amp;dst=100008" TargetMode = "External"/><Relationship Id="rId8395" Type="http://schemas.openxmlformats.org/officeDocument/2006/relationships/hyperlink" Target="https://login.consultant.ru/link/?req=doc&amp;base=LAW&amp;n=201285&amp;dst=100472" TargetMode = "External"/><Relationship Id="rId8396" Type="http://schemas.openxmlformats.org/officeDocument/2006/relationships/hyperlink" Target="https://login.consultant.ru/link/?req=doc&amp;base=LAW&amp;n=200920&amp;dst=101228" TargetMode = "External"/><Relationship Id="rId8397" Type="http://schemas.openxmlformats.org/officeDocument/2006/relationships/hyperlink" Target="https://login.consultant.ru/link/?req=doc&amp;base=LAW&amp;n=133284&amp;dst=100046" TargetMode = "External"/><Relationship Id="rId8398" Type="http://schemas.openxmlformats.org/officeDocument/2006/relationships/hyperlink" Target="https://login.consultant.ru/link/?req=doc&amp;base=LAW&amp;n=282708&amp;dst=100167" TargetMode = "External"/><Relationship Id="rId8399" Type="http://schemas.openxmlformats.org/officeDocument/2006/relationships/hyperlink" Target="https://login.consultant.ru/link/?req=doc&amp;base=LAW&amp;n=201285&amp;dst=100473" TargetMode = "External"/><Relationship Id="rId8400" Type="http://schemas.openxmlformats.org/officeDocument/2006/relationships/hyperlink" Target="https://login.consultant.ru/link/?req=doc&amp;base=LAW&amp;n=507385&amp;dst=101064" TargetMode = "External"/><Relationship Id="rId8401" Type="http://schemas.openxmlformats.org/officeDocument/2006/relationships/hyperlink" Target="https://login.consultant.ru/link/?req=doc&amp;base=LAW&amp;n=440510&amp;dst=100042" TargetMode = "External"/><Relationship Id="rId8402" Type="http://schemas.openxmlformats.org/officeDocument/2006/relationships/hyperlink" Target="https://login.consultant.ru/link/?req=doc&amp;base=LAW&amp;n=187993&amp;dst=100017" TargetMode = "External"/><Relationship Id="rId8403" Type="http://schemas.openxmlformats.org/officeDocument/2006/relationships/hyperlink" Target="https://login.consultant.ru/link/?req=doc&amp;base=LAW&amp;n=495260&amp;dst=100059" TargetMode = "External"/><Relationship Id="rId8404" Type="http://schemas.openxmlformats.org/officeDocument/2006/relationships/hyperlink" Target="https://login.consultant.ru/link/?req=doc&amp;base=LAW&amp;n=511734&amp;dst=100346" TargetMode = "External"/><Relationship Id="rId8405" Type="http://schemas.openxmlformats.org/officeDocument/2006/relationships/hyperlink" Target="https://login.consultant.ru/link/?req=doc&amp;base=LAW&amp;n=420988&amp;dst=100167" TargetMode = "External"/><Relationship Id="rId8406" Type="http://schemas.openxmlformats.org/officeDocument/2006/relationships/hyperlink" Target="https://login.consultant.ru/link/?req=doc&amp;base=LAW&amp;n=172730&amp;dst=100215" TargetMode = "External"/><Relationship Id="rId8407" Type="http://schemas.openxmlformats.org/officeDocument/2006/relationships/hyperlink" Target="https://login.consultant.ru/link/?req=doc&amp;base=LAW&amp;n=209873&amp;dst=100036" TargetMode = "External"/><Relationship Id="rId8408" Type="http://schemas.openxmlformats.org/officeDocument/2006/relationships/hyperlink" Target="https://login.consultant.ru/link/?req=doc&amp;base=LAW&amp;n=521546&amp;dst=100024" TargetMode = "External"/><Relationship Id="rId8409" Type="http://schemas.openxmlformats.org/officeDocument/2006/relationships/hyperlink" Target="https://login.consultant.ru/link/?req=doc&amp;base=LAW&amp;n=521546&amp;dst=100026" TargetMode = "External"/><Relationship Id="rId8410" Type="http://schemas.openxmlformats.org/officeDocument/2006/relationships/hyperlink" Target="https://login.consultant.ru/link/?req=doc&amp;base=LAW&amp;n=501483&amp;dst=100850" TargetMode = "External"/><Relationship Id="rId8411" Type="http://schemas.openxmlformats.org/officeDocument/2006/relationships/hyperlink" Target="https://login.consultant.ru/link/?req=doc&amp;base=LAW&amp;n=448180&amp;dst=100083" TargetMode = "External"/><Relationship Id="rId8412" Type="http://schemas.openxmlformats.org/officeDocument/2006/relationships/hyperlink" Target="https://login.consultant.ru/link/?req=doc&amp;base=LAW&amp;n=153470&amp;dst=100078" TargetMode = "External"/><Relationship Id="rId8413" Type="http://schemas.openxmlformats.org/officeDocument/2006/relationships/hyperlink" Target="https://login.consultant.ru/link/?req=doc&amp;base=LAW&amp;n=187993&amp;dst=100018" TargetMode = "External"/><Relationship Id="rId8414" Type="http://schemas.openxmlformats.org/officeDocument/2006/relationships/hyperlink" Target="https://login.consultant.ru/link/?req=doc&amp;base=LAW&amp;n=495260&amp;dst=100060" TargetMode = "External"/><Relationship Id="rId8415" Type="http://schemas.openxmlformats.org/officeDocument/2006/relationships/hyperlink" Target="https://login.consultant.ru/link/?req=doc&amp;base=LAW&amp;n=212390&amp;dst=100062" TargetMode = "External"/><Relationship Id="rId8416" Type="http://schemas.openxmlformats.org/officeDocument/2006/relationships/hyperlink" Target="https://login.consultant.ru/link/?req=doc&amp;base=LAW&amp;n=325551&amp;dst=100078" TargetMode = "External"/><Relationship Id="rId8417" Type="http://schemas.openxmlformats.org/officeDocument/2006/relationships/hyperlink" Target="https://login.consultant.ru/link/?req=doc&amp;base=LAW&amp;n=482485&amp;dst=100016" TargetMode = "External"/><Relationship Id="rId8418" Type="http://schemas.openxmlformats.org/officeDocument/2006/relationships/hyperlink" Target="https://login.consultant.ru/link/?req=doc&amp;base=LAW&amp;n=515511&amp;dst=100010" TargetMode = "External"/><Relationship Id="rId8419" Type="http://schemas.openxmlformats.org/officeDocument/2006/relationships/hyperlink" Target="https://login.consultant.ru/link/?req=doc&amp;base=LAW&amp;n=470150&amp;dst=100097" TargetMode = "External"/><Relationship Id="rId8420" Type="http://schemas.openxmlformats.org/officeDocument/2006/relationships/hyperlink" Target="https://login.consultant.ru/link/?req=doc&amp;base=LAW&amp;n=156921&amp;dst=100045" TargetMode = "External"/><Relationship Id="rId8421" Type="http://schemas.openxmlformats.org/officeDocument/2006/relationships/hyperlink" Target="https://login.consultant.ru/link/?req=doc&amp;base=LAW&amp;n=422066&amp;dst=100702" TargetMode = "External"/><Relationship Id="rId8422" Type="http://schemas.openxmlformats.org/officeDocument/2006/relationships/hyperlink" Target="https://login.consultant.ru/link/?req=doc&amp;base=LAW&amp;n=169838&amp;dst=100071" TargetMode = "External"/><Relationship Id="rId8423" Type="http://schemas.openxmlformats.org/officeDocument/2006/relationships/hyperlink" Target="https://login.consultant.ru/link/?req=doc&amp;base=LAW&amp;n=165926&amp;dst=100058" TargetMode = "External"/><Relationship Id="rId8424" Type="http://schemas.openxmlformats.org/officeDocument/2006/relationships/hyperlink" Target="https://login.consultant.ru/link/?req=doc&amp;base=LAW&amp;n=444695&amp;dst=100046" TargetMode = "External"/><Relationship Id="rId8425" Type="http://schemas.openxmlformats.org/officeDocument/2006/relationships/hyperlink" Target="https://login.consultant.ru/link/?req=doc&amp;base=LAW&amp;n=405342&amp;dst=100031" TargetMode = "External"/><Relationship Id="rId8426" Type="http://schemas.openxmlformats.org/officeDocument/2006/relationships/hyperlink" Target="https://login.consultant.ru/link/?req=doc&amp;base=LAW&amp;n=507385&amp;dst=101067" TargetMode = "External"/><Relationship Id="rId8427" Type="http://schemas.openxmlformats.org/officeDocument/2006/relationships/hyperlink" Target="https://login.consultant.ru/link/?req=doc&amp;base=LAW&amp;n=165926&amp;dst=100059" TargetMode = "External"/><Relationship Id="rId8428" Type="http://schemas.openxmlformats.org/officeDocument/2006/relationships/hyperlink" Target="https://login.consultant.ru/link/?req=doc&amp;base=LAW&amp;n=455339&amp;dst=100511" TargetMode = "External"/><Relationship Id="rId8429" Type="http://schemas.openxmlformats.org/officeDocument/2006/relationships/hyperlink" Target="https://login.consultant.ru/link/?req=doc&amp;base=LAW&amp;n=284341&amp;dst=100149" TargetMode = "External"/><Relationship Id="rId8430" Type="http://schemas.openxmlformats.org/officeDocument/2006/relationships/hyperlink" Target="https://login.consultant.ru/link/?req=doc&amp;base=LAW&amp;n=521546&amp;dst=100027" TargetMode = "External"/><Relationship Id="rId8431" Type="http://schemas.openxmlformats.org/officeDocument/2006/relationships/hyperlink" Target="https://login.consultant.ru/link/?req=doc&amp;base=LAW&amp;n=499737&amp;dst=100344" TargetMode = "External"/><Relationship Id="rId8432" Type="http://schemas.openxmlformats.org/officeDocument/2006/relationships/hyperlink" Target="https://login.consultant.ru/link/?req=doc&amp;base=LAW&amp;n=499738&amp;dst=100043" TargetMode = "External"/><Relationship Id="rId8433" Type="http://schemas.openxmlformats.org/officeDocument/2006/relationships/hyperlink" Target="https://login.consultant.ru/link/?req=doc&amp;base=LAW&amp;n=200730&amp;dst=100107" TargetMode = "External"/><Relationship Id="rId8434" Type="http://schemas.openxmlformats.org/officeDocument/2006/relationships/hyperlink" Target="https://login.consultant.ru/link/?req=doc&amp;base=LAW&amp;n=320404&amp;dst=100020" TargetMode = "External"/><Relationship Id="rId8435" Type="http://schemas.openxmlformats.org/officeDocument/2006/relationships/hyperlink" Target="https://login.consultant.ru/link/?req=doc&amp;base=LAW&amp;n=421868&amp;dst=100036" TargetMode = "External"/><Relationship Id="rId8436" Type="http://schemas.openxmlformats.org/officeDocument/2006/relationships/hyperlink" Target="https://login.consultant.ru/link/?req=doc&amp;base=LAW&amp;n=480361&amp;dst=100057" TargetMode = "External"/><Relationship Id="rId8437" Type="http://schemas.openxmlformats.org/officeDocument/2006/relationships/hyperlink" Target="https://login.consultant.ru/link/?req=doc&amp;base=LAW&amp;n=499738&amp;dst=100044" TargetMode = "External"/><Relationship Id="rId8438" Type="http://schemas.openxmlformats.org/officeDocument/2006/relationships/hyperlink" Target="https://login.consultant.ru/link/?req=doc&amp;base=LAW&amp;n=320404&amp;dst=100021" TargetMode = "External"/><Relationship Id="rId8439" Type="http://schemas.openxmlformats.org/officeDocument/2006/relationships/hyperlink" Target="https://login.consultant.ru/link/?req=doc&amp;base=LAW&amp;n=446159&amp;dst=100504" TargetMode = "External"/><Relationship Id="rId8440" Type="http://schemas.openxmlformats.org/officeDocument/2006/relationships/hyperlink" Target="https://login.consultant.ru/link/?req=doc&amp;base=LAW&amp;n=171232&amp;dst=100019" TargetMode = "External"/><Relationship Id="rId8441" Type="http://schemas.openxmlformats.org/officeDocument/2006/relationships/hyperlink" Target="https://login.consultant.ru/link/?req=doc&amp;base=LAW&amp;n=221677&amp;dst=2933" TargetMode = "External"/><Relationship Id="rId8442" Type="http://schemas.openxmlformats.org/officeDocument/2006/relationships/hyperlink" Target="https://login.consultant.ru/link/?req=doc&amp;base=LAW&amp;n=378684&amp;dst=100022" TargetMode = "External"/><Relationship Id="rId8443" Type="http://schemas.openxmlformats.org/officeDocument/2006/relationships/hyperlink" Target="https://login.consultant.ru/link/?req=doc&amp;base=LAW&amp;n=221223&amp;dst=100026" TargetMode = "External"/><Relationship Id="rId8444" Type="http://schemas.openxmlformats.org/officeDocument/2006/relationships/hyperlink" Target="https://login.consultant.ru/link/?req=doc&amp;base=LAW&amp;n=446159&amp;dst=100506" TargetMode = "External"/><Relationship Id="rId8445" Type="http://schemas.openxmlformats.org/officeDocument/2006/relationships/hyperlink" Target="https://login.consultant.ru/link/?req=doc&amp;base=LAW&amp;n=149647&amp;dst=100100" TargetMode = "External"/><Relationship Id="rId8446" Type="http://schemas.openxmlformats.org/officeDocument/2006/relationships/hyperlink" Target="https://login.consultant.ru/link/?req=doc&amp;base=LAW&amp;n=446159&amp;dst=100508" TargetMode = "External"/><Relationship Id="rId8447" Type="http://schemas.openxmlformats.org/officeDocument/2006/relationships/hyperlink" Target="https://login.consultant.ru/link/?req=doc&amp;base=LAW&amp;n=446159&amp;dst=100509" TargetMode = "External"/><Relationship Id="rId8448" Type="http://schemas.openxmlformats.org/officeDocument/2006/relationships/hyperlink" Target="https://login.consultant.ru/link/?req=doc&amp;base=LAW&amp;n=186967&amp;dst=100008" TargetMode = "External"/><Relationship Id="rId8449" Type="http://schemas.openxmlformats.org/officeDocument/2006/relationships/hyperlink" Target="https://login.consultant.ru/link/?req=doc&amp;base=LAW&amp;n=492791&amp;dst=100010" TargetMode = "External"/><Relationship Id="rId8450" Type="http://schemas.openxmlformats.org/officeDocument/2006/relationships/hyperlink" Target="https://login.consultant.ru/link/?req=doc&amp;base=LAW&amp;n=322498&amp;dst=100012" TargetMode = "External"/><Relationship Id="rId8451" Type="http://schemas.openxmlformats.org/officeDocument/2006/relationships/hyperlink" Target="https://login.consultant.ru/link/?req=doc&amp;base=LAW&amp;n=350238&amp;dst=100006" TargetMode = "External"/><Relationship Id="rId8452" Type="http://schemas.openxmlformats.org/officeDocument/2006/relationships/hyperlink" Target="https://login.consultant.ru/link/?req=doc&amp;base=LAW&amp;n=521644&amp;dst=100067" TargetMode = "External"/><Relationship Id="rId8453" Type="http://schemas.openxmlformats.org/officeDocument/2006/relationships/hyperlink" Target="https://login.consultant.ru/link/?req=doc&amp;base=LAW&amp;n=450395&amp;dst=100034" TargetMode = "External"/><Relationship Id="rId8454" Type="http://schemas.openxmlformats.org/officeDocument/2006/relationships/hyperlink" Target="https://login.consultant.ru/link/?req=doc&amp;base=LAW&amp;n=201285&amp;dst=100474" TargetMode = "External"/><Relationship Id="rId8455" Type="http://schemas.openxmlformats.org/officeDocument/2006/relationships/hyperlink" Target="https://login.consultant.ru/link/?req=doc&amp;base=LAW&amp;n=490131&amp;dst=100348" TargetMode = "External"/><Relationship Id="rId8456" Type="http://schemas.openxmlformats.org/officeDocument/2006/relationships/hyperlink" Target="https://login.consultant.ru/link/?req=doc&amp;base=LAW&amp;n=165836&amp;dst=100009" TargetMode = "External"/><Relationship Id="rId8457" Type="http://schemas.openxmlformats.org/officeDocument/2006/relationships/hyperlink" Target="https://login.consultant.ru/link/?req=doc&amp;base=LAW&amp;n=446159&amp;dst=100510" TargetMode = "External"/><Relationship Id="rId8458" Type="http://schemas.openxmlformats.org/officeDocument/2006/relationships/hyperlink" Target="https://login.consultant.ru/link/?req=doc&amp;base=LAW&amp;n=187993&amp;dst=100020" TargetMode = "External"/><Relationship Id="rId8459" Type="http://schemas.openxmlformats.org/officeDocument/2006/relationships/hyperlink" Target="https://login.consultant.ru/link/?req=doc&amp;base=LAW&amp;n=286707&amp;dst=100084" TargetMode = "External"/><Relationship Id="rId8460" Type="http://schemas.openxmlformats.org/officeDocument/2006/relationships/hyperlink" Target="https://login.consultant.ru/link/?req=doc&amp;base=LAW&amp;n=495260&amp;dst=100061" TargetMode = "External"/><Relationship Id="rId8461" Type="http://schemas.openxmlformats.org/officeDocument/2006/relationships/hyperlink" Target="https://login.consultant.ru/link/?req=doc&amp;base=LAW&amp;n=411057&amp;dst=100019" TargetMode = "External"/><Relationship Id="rId8462" Type="http://schemas.openxmlformats.org/officeDocument/2006/relationships/hyperlink" Target="https://login.consultant.ru/link/?req=doc&amp;base=LAW&amp;n=209873&amp;dst=100052" TargetMode = "External"/><Relationship Id="rId8463" Type="http://schemas.openxmlformats.org/officeDocument/2006/relationships/hyperlink" Target="https://login.consultant.ru/link/?req=doc&amp;base=LAW&amp;n=440515&amp;dst=100169" TargetMode = "External"/><Relationship Id="rId8464" Type="http://schemas.openxmlformats.org/officeDocument/2006/relationships/hyperlink" Target="https://login.consultant.ru/link/?req=doc&amp;base=LAW&amp;n=521644&amp;dst=100081" TargetMode = "External"/><Relationship Id="rId8465" Type="http://schemas.openxmlformats.org/officeDocument/2006/relationships/hyperlink" Target="https://login.consultant.ru/link/?req=doc&amp;base=LAW&amp;n=521644&amp;dst=100069" TargetMode = "External"/><Relationship Id="rId8466" Type="http://schemas.openxmlformats.org/officeDocument/2006/relationships/hyperlink" Target="https://login.consultant.ru/link/?req=doc&amp;base=LAW&amp;n=494748&amp;dst=100179" TargetMode = "External"/><Relationship Id="rId8467" Type="http://schemas.openxmlformats.org/officeDocument/2006/relationships/hyperlink" Target="https://login.consultant.ru/link/?req=doc&amp;base=LAW&amp;n=187993&amp;dst=100021" TargetMode = "External"/><Relationship Id="rId8468" Type="http://schemas.openxmlformats.org/officeDocument/2006/relationships/hyperlink" Target="https://login.consultant.ru/link/?req=doc&amp;base=LAW&amp;n=495260&amp;dst=100062" TargetMode = "External"/><Relationship Id="rId8469" Type="http://schemas.openxmlformats.org/officeDocument/2006/relationships/hyperlink" Target="https://login.consultant.ru/link/?req=doc&amp;base=LAW&amp;n=420803&amp;dst=100309" TargetMode = "External"/><Relationship Id="rId8470" Type="http://schemas.openxmlformats.org/officeDocument/2006/relationships/hyperlink" Target="https://login.consultant.ru/link/?req=doc&amp;base=LAW&amp;n=314634&amp;dst=100024" TargetMode = "External"/><Relationship Id="rId8471" Type="http://schemas.openxmlformats.org/officeDocument/2006/relationships/hyperlink" Target="https://login.consultant.ru/link/?req=doc&amp;base=LAW&amp;n=325551&amp;dst=100079" TargetMode = "External"/><Relationship Id="rId8472" Type="http://schemas.openxmlformats.org/officeDocument/2006/relationships/hyperlink" Target="https://login.consultant.ru/link/?req=doc&amp;base=LAW&amp;n=482485&amp;dst=100017" TargetMode = "External"/><Relationship Id="rId8473" Type="http://schemas.openxmlformats.org/officeDocument/2006/relationships/hyperlink" Target="https://login.consultant.ru/link/?req=doc&amp;base=LAW&amp;n=494748&amp;dst=100181" TargetMode = "External"/><Relationship Id="rId8474" Type="http://schemas.openxmlformats.org/officeDocument/2006/relationships/hyperlink" Target="https://login.consultant.ru/link/?req=doc&amp;base=LAW&amp;n=523024&amp;dst=100038" TargetMode = "External"/><Relationship Id="rId8475" Type="http://schemas.openxmlformats.org/officeDocument/2006/relationships/hyperlink" Target="https://login.consultant.ru/link/?req=doc&amp;base=LAW&amp;n=444269&amp;dst=100072" TargetMode = "External"/><Relationship Id="rId8476" Type="http://schemas.openxmlformats.org/officeDocument/2006/relationships/hyperlink" Target="https://login.consultant.ru/link/?req=doc&amp;base=LAW&amp;n=2875" TargetMode = "External"/><Relationship Id="rId8477" Type="http://schemas.openxmlformats.org/officeDocument/2006/relationships/hyperlink" Target="https://login.consultant.ru/link/?req=doc&amp;base=LAW&amp;n=321547&amp;dst=100161" TargetMode = "External"/><Relationship Id="rId8478" Type="http://schemas.openxmlformats.org/officeDocument/2006/relationships/hyperlink" Target="https://login.consultant.ru/link/?req=doc&amp;base=LAW&amp;n=200920&amp;dst=101229" TargetMode = "External"/><Relationship Id="rId8479" Type="http://schemas.openxmlformats.org/officeDocument/2006/relationships/hyperlink" Target="https://login.consultant.ru/link/?req=doc&amp;base=LAW&amp;n=144638&amp;dst=100045" TargetMode = "External"/><Relationship Id="rId8480" Type="http://schemas.openxmlformats.org/officeDocument/2006/relationships/hyperlink" Target="https://login.consultant.ru/link/?req=doc&amp;base=LAW&amp;n=221800&amp;dst=100464" TargetMode = "External"/><Relationship Id="rId8481" Type="http://schemas.openxmlformats.org/officeDocument/2006/relationships/hyperlink" Target="https://login.consultant.ru/link/?req=doc&amp;base=LAW&amp;n=154732&amp;dst=100008" TargetMode = "External"/><Relationship Id="rId8482" Type="http://schemas.openxmlformats.org/officeDocument/2006/relationships/hyperlink" Target="https://login.consultant.ru/link/?req=doc&amp;base=LAW&amp;n=470677&amp;dst=100896" TargetMode = "External"/><Relationship Id="rId8483" Type="http://schemas.openxmlformats.org/officeDocument/2006/relationships/hyperlink" Target="https://login.consultant.ru/link/?req=doc&amp;base=LAW&amp;n=168067&amp;dst=100068" TargetMode = "External"/><Relationship Id="rId8484" Type="http://schemas.openxmlformats.org/officeDocument/2006/relationships/hyperlink" Target="https://login.consultant.ru/link/?req=doc&amp;base=LAW&amp;n=501403&amp;dst=100208" TargetMode = "External"/><Relationship Id="rId8485" Type="http://schemas.openxmlformats.org/officeDocument/2006/relationships/hyperlink" Target="https://login.consultant.ru/link/?req=doc&amp;base=LAW&amp;n=287038&amp;dst=100032" TargetMode = "External"/><Relationship Id="rId8486" Type="http://schemas.openxmlformats.org/officeDocument/2006/relationships/hyperlink" Target="https://login.consultant.ru/link/?req=doc&amp;base=LAW&amp;n=202300&amp;dst=100334" TargetMode = "External"/><Relationship Id="rId8487" Type="http://schemas.openxmlformats.org/officeDocument/2006/relationships/hyperlink" Target="https://login.consultant.ru/link/?req=doc&amp;base=LAW&amp;n=182643&amp;dst=100113" TargetMode = "External"/><Relationship Id="rId8488" Type="http://schemas.openxmlformats.org/officeDocument/2006/relationships/hyperlink" Target="https://login.consultant.ru/link/?req=doc&amp;base=LAW&amp;n=189504&amp;dst=100024" TargetMode = "External"/><Relationship Id="rId8489" Type="http://schemas.openxmlformats.org/officeDocument/2006/relationships/hyperlink" Target="https://login.consultant.ru/link/?req=doc&amp;base=LAW&amp;n=221582&amp;dst=100267" TargetMode = "External"/><Relationship Id="rId8490" Type="http://schemas.openxmlformats.org/officeDocument/2006/relationships/hyperlink" Target="https://login.consultant.ru/link/?req=doc&amp;base=LAW&amp;n=286953&amp;dst=100213" TargetMode = "External"/><Relationship Id="rId8491" Type="http://schemas.openxmlformats.org/officeDocument/2006/relationships/hyperlink" Target="https://login.consultant.ru/link/?req=doc&amp;base=LAW&amp;n=212391&amp;dst=100027" TargetMode = "External"/><Relationship Id="rId8492" Type="http://schemas.openxmlformats.org/officeDocument/2006/relationships/hyperlink" Target="https://login.consultant.ru/link/?req=doc&amp;base=LAW&amp;n=448185&amp;dst=100035" TargetMode = "External"/><Relationship Id="rId8493" Type="http://schemas.openxmlformats.org/officeDocument/2006/relationships/hyperlink" Target="https://login.consultant.ru/link/?req=doc&amp;base=LAW&amp;n=286560&amp;dst=100059" TargetMode = "External"/><Relationship Id="rId8494" Type="http://schemas.openxmlformats.org/officeDocument/2006/relationships/hyperlink" Target="https://login.consultant.ru/link/?req=doc&amp;base=LAW&amp;n=303430&amp;dst=100024" TargetMode = "External"/><Relationship Id="rId8495" Type="http://schemas.openxmlformats.org/officeDocument/2006/relationships/hyperlink" Target="https://login.consultant.ru/link/?req=doc&amp;base=LAW&amp;n=314662&amp;dst=100020" TargetMode = "External"/><Relationship Id="rId8496" Type="http://schemas.openxmlformats.org/officeDocument/2006/relationships/hyperlink" Target="https://login.consultant.ru/link/?req=doc&amp;base=LAW&amp;n=336732&amp;dst=100019" TargetMode = "External"/><Relationship Id="rId8497" Type="http://schemas.openxmlformats.org/officeDocument/2006/relationships/hyperlink" Target="https://login.consultant.ru/link/?req=doc&amp;base=LAW&amp;n=370103&amp;dst=100023" TargetMode = "External"/><Relationship Id="rId8498" Type="http://schemas.openxmlformats.org/officeDocument/2006/relationships/hyperlink" Target="https://login.consultant.ru/link/?req=doc&amp;base=LAW&amp;n=422114&amp;dst=100070" TargetMode = "External"/><Relationship Id="rId8499" Type="http://schemas.openxmlformats.org/officeDocument/2006/relationships/hyperlink" Target="https://login.consultant.ru/link/?req=doc&amp;base=LAW&amp;n=446085&amp;dst=100019" TargetMode = "External"/><Relationship Id="rId8500" Type="http://schemas.openxmlformats.org/officeDocument/2006/relationships/hyperlink" Target="https://login.consultant.ru/link/?req=doc&amp;base=LAW&amp;n=453882&amp;dst=100019" TargetMode = "External"/><Relationship Id="rId8501" Type="http://schemas.openxmlformats.org/officeDocument/2006/relationships/hyperlink" Target="https://login.consultant.ru/link/?req=doc&amp;base=LAW&amp;n=494748&amp;dst=100182" TargetMode = "External"/><Relationship Id="rId8502" Type="http://schemas.openxmlformats.org/officeDocument/2006/relationships/hyperlink" Target="https://login.consultant.ru/link/?req=doc&amp;base=LAW&amp;n=509325&amp;dst=100085" TargetMode = "External"/><Relationship Id="rId8503" Type="http://schemas.openxmlformats.org/officeDocument/2006/relationships/hyperlink" Target="https://login.consultant.ru/link/?req=doc&amp;base=LAW&amp;n=518058&amp;dst=100016" TargetMode = "External"/><Relationship Id="rId8504" Type="http://schemas.openxmlformats.org/officeDocument/2006/relationships/hyperlink" Target="https://login.consultant.ru/link/?req=doc&amp;base=LAW&amp;n=523072&amp;dst=100020" TargetMode = "External"/><Relationship Id="rId8505" Type="http://schemas.openxmlformats.org/officeDocument/2006/relationships/hyperlink" Target="https://login.consultant.ru/link/?req=doc&amp;base=LAW&amp;n=502580&amp;dst=100119" TargetMode = "External"/><Relationship Id="rId8506" Type="http://schemas.openxmlformats.org/officeDocument/2006/relationships/hyperlink" Target="https://login.consultant.ru/link/?req=doc&amp;base=LAW&amp;n=173867&amp;dst=100227" TargetMode = "External"/><Relationship Id="rId8507" Type="http://schemas.openxmlformats.org/officeDocument/2006/relationships/hyperlink" Target="https://login.consultant.ru/link/?req=doc&amp;base=LAW&amp;n=93464&amp;dst=100014" TargetMode = "External"/><Relationship Id="rId8508" Type="http://schemas.openxmlformats.org/officeDocument/2006/relationships/hyperlink" Target="https://login.consultant.ru/link/?req=doc&amp;base=LAW&amp;n=446159&amp;dst=100513" TargetMode = "External"/><Relationship Id="rId8509" Type="http://schemas.openxmlformats.org/officeDocument/2006/relationships/hyperlink" Target="https://login.consultant.ru/link/?req=doc&amp;base=LAW&amp;n=502580&amp;dst=100121" TargetMode = "External"/><Relationship Id="rId8510" Type="http://schemas.openxmlformats.org/officeDocument/2006/relationships/hyperlink" Target="https://login.consultant.ru/link/?req=doc&amp;base=LAW&amp;n=116966&amp;dst=100026" TargetMode = "External"/><Relationship Id="rId8511" Type="http://schemas.openxmlformats.org/officeDocument/2006/relationships/hyperlink" Target="https://login.consultant.ru/link/?req=doc&amp;base=LAW&amp;n=521643&amp;dst=100024" TargetMode = "External"/><Relationship Id="rId8512" Type="http://schemas.openxmlformats.org/officeDocument/2006/relationships/hyperlink" Target="https://login.consultant.ru/link/?req=doc&amp;base=LAW&amp;n=502580&amp;dst=100122" TargetMode = "External"/><Relationship Id="rId8513" Type="http://schemas.openxmlformats.org/officeDocument/2006/relationships/hyperlink" Target="https://login.consultant.ru/link/?req=doc&amp;base=LAW&amp;n=521643&amp;dst=100014" TargetMode = "External"/><Relationship Id="rId8514" Type="http://schemas.openxmlformats.org/officeDocument/2006/relationships/hyperlink" Target="https://login.consultant.ru/link/?req=doc&amp;base=LAW&amp;n=93464&amp;dst=100015" TargetMode = "External"/><Relationship Id="rId8515" Type="http://schemas.openxmlformats.org/officeDocument/2006/relationships/hyperlink" Target="https://login.consultant.ru/link/?req=doc&amp;base=LAW&amp;n=446159&amp;dst=100514" TargetMode = "External"/><Relationship Id="rId8516" Type="http://schemas.openxmlformats.org/officeDocument/2006/relationships/hyperlink" Target="https://login.consultant.ru/link/?req=doc&amp;base=LAW&amp;n=327611&amp;dst=100141" TargetMode = "External"/><Relationship Id="rId8517" Type="http://schemas.openxmlformats.org/officeDocument/2006/relationships/hyperlink" Target="https://login.consultant.ru/link/?req=doc&amp;base=LAW&amp;n=446159&amp;dst=100515" TargetMode = "External"/><Relationship Id="rId8518" Type="http://schemas.openxmlformats.org/officeDocument/2006/relationships/hyperlink" Target="https://login.consultant.ru/link/?req=doc&amp;base=LAW&amp;n=372632&amp;dst=100010" TargetMode = "External"/><Relationship Id="rId8519" Type="http://schemas.openxmlformats.org/officeDocument/2006/relationships/hyperlink" Target="https://login.consultant.ru/link/?req=doc&amp;base=LAW&amp;n=421868&amp;dst=100037" TargetMode = "External"/><Relationship Id="rId8520" Type="http://schemas.openxmlformats.org/officeDocument/2006/relationships/hyperlink" Target="https://login.consultant.ru/link/?req=doc&amp;base=LAW&amp;n=453258&amp;dst=100020" TargetMode = "External"/><Relationship Id="rId8521" Type="http://schemas.openxmlformats.org/officeDocument/2006/relationships/hyperlink" Target="https://login.consultant.ru/link/?req=doc&amp;base=LAW&amp;n=502580&amp;dst=100123" TargetMode = "External"/><Relationship Id="rId8522" Type="http://schemas.openxmlformats.org/officeDocument/2006/relationships/hyperlink" Target="https://login.consultant.ru/link/?req=doc&amp;base=LAW&amp;n=533428&amp;dst=100061" TargetMode = "External"/><Relationship Id="rId8523" Type="http://schemas.openxmlformats.org/officeDocument/2006/relationships/hyperlink" Target="https://login.consultant.ru/link/?req=doc&amp;base=LAW&amp;n=533578&amp;dst=12285" TargetMode = "External"/><Relationship Id="rId8524" Type="http://schemas.openxmlformats.org/officeDocument/2006/relationships/hyperlink" Target="https://login.consultant.ru/link/?req=doc&amp;base=LAW&amp;n=413549&amp;dst=100548" TargetMode = "External"/><Relationship Id="rId8525" Type="http://schemas.openxmlformats.org/officeDocument/2006/relationships/hyperlink" Target="https://login.consultant.ru/link/?req=doc&amp;base=LAW&amp;n=482544&amp;dst=100023" TargetMode = "External"/><Relationship Id="rId8526" Type="http://schemas.openxmlformats.org/officeDocument/2006/relationships/hyperlink" Target="https://login.consultant.ru/link/?req=doc&amp;base=LAW&amp;n=502580&amp;dst=100124" TargetMode = "External"/><Relationship Id="rId8527" Type="http://schemas.openxmlformats.org/officeDocument/2006/relationships/hyperlink" Target="https://login.consultant.ru/link/?req=doc&amp;base=LAW&amp;n=413549&amp;dst=100550" TargetMode = "External"/><Relationship Id="rId8528" Type="http://schemas.openxmlformats.org/officeDocument/2006/relationships/hyperlink" Target="https://login.consultant.ru/link/?req=doc&amp;base=LAW&amp;n=521289&amp;dst=100134" TargetMode = "External"/><Relationship Id="rId8529" Type="http://schemas.openxmlformats.org/officeDocument/2006/relationships/hyperlink" Target="https://login.consultant.ru/link/?req=doc&amp;base=LAW&amp;n=39385&amp;dst=100023" TargetMode = "External"/><Relationship Id="rId8530" Type="http://schemas.openxmlformats.org/officeDocument/2006/relationships/hyperlink" Target="https://login.consultant.ru/link/?req=doc&amp;base=LAW&amp;n=195024&amp;dst=100157" TargetMode = "External"/><Relationship Id="rId8531" Type="http://schemas.openxmlformats.org/officeDocument/2006/relationships/hyperlink" Target="https://login.consultant.ru/link/?req=doc&amp;base=LAW&amp;n=282708&amp;dst=100170" TargetMode = "External"/><Relationship Id="rId8532" Type="http://schemas.openxmlformats.org/officeDocument/2006/relationships/hyperlink" Target="https://login.consultant.ru/link/?req=doc&amp;base=LAW&amp;n=57344&amp;dst=100013" TargetMode = "External"/><Relationship Id="rId8533" Type="http://schemas.openxmlformats.org/officeDocument/2006/relationships/hyperlink" Target="https://login.consultant.ru/link/?req=doc&amp;base=LAW&amp;n=501483&amp;dst=100853" TargetMode = "External"/><Relationship Id="rId8534" Type="http://schemas.openxmlformats.org/officeDocument/2006/relationships/hyperlink" Target="https://login.consultant.ru/link/?req=doc&amp;base=LAW&amp;n=501482&amp;dst=100287" TargetMode = "External"/><Relationship Id="rId8535" Type="http://schemas.openxmlformats.org/officeDocument/2006/relationships/hyperlink" Target="https://login.consultant.ru/link/?req=doc&amp;base=LAW&amp;n=60087&amp;dst=100023" TargetMode = "External"/><Relationship Id="rId8536" Type="http://schemas.openxmlformats.org/officeDocument/2006/relationships/hyperlink" Target="https://login.consultant.ru/link/?req=doc&amp;base=LAW&amp;n=61789&amp;dst=100021" TargetMode = "External"/><Relationship Id="rId8537" Type="http://schemas.openxmlformats.org/officeDocument/2006/relationships/hyperlink" Target="https://login.consultant.ru/link/?req=doc&amp;base=LAW&amp;n=78506&amp;dst=100008" TargetMode = "External"/><Relationship Id="rId8538" Type="http://schemas.openxmlformats.org/officeDocument/2006/relationships/hyperlink" Target="https://login.consultant.ru/link/?req=doc&amp;base=LAW&amp;n=501445&amp;dst=100202" TargetMode = "External"/><Relationship Id="rId8539" Type="http://schemas.openxmlformats.org/officeDocument/2006/relationships/hyperlink" Target="https://login.consultant.ru/link/?req=doc&amp;base=LAW&amp;n=149859&amp;dst=100131" TargetMode = "External"/><Relationship Id="rId8540" Type="http://schemas.openxmlformats.org/officeDocument/2006/relationships/hyperlink" Target="https://login.consultant.ru/link/?req=doc&amp;base=LAW&amp;n=88283&amp;dst=100008" TargetMode = "External"/><Relationship Id="rId8541" Type="http://schemas.openxmlformats.org/officeDocument/2006/relationships/hyperlink" Target="https://login.consultant.ru/link/?req=doc&amp;base=LAW&amp;n=201285&amp;dst=100492" TargetMode = "External"/><Relationship Id="rId8542" Type="http://schemas.openxmlformats.org/officeDocument/2006/relationships/hyperlink" Target="https://login.consultant.ru/link/?req=doc&amp;base=LAW&amp;n=102922&amp;dst=100042" TargetMode = "External"/><Relationship Id="rId8543" Type="http://schemas.openxmlformats.org/officeDocument/2006/relationships/hyperlink" Target="https://login.consultant.ru/link/?req=doc&amp;base=LAW&amp;n=482770&amp;dst=100257" TargetMode = "External"/><Relationship Id="rId8544" Type="http://schemas.openxmlformats.org/officeDocument/2006/relationships/hyperlink" Target="https://login.consultant.ru/link/?req=doc&amp;base=LAW&amp;n=501459&amp;dst=100250" TargetMode = "External"/><Relationship Id="rId8545" Type="http://schemas.openxmlformats.org/officeDocument/2006/relationships/hyperlink" Target="https://login.consultant.ru/link/?req=doc&amp;base=LAW&amp;n=201276&amp;dst=100030" TargetMode = "External"/><Relationship Id="rId8546" Type="http://schemas.openxmlformats.org/officeDocument/2006/relationships/hyperlink" Target="https://login.consultant.ru/link/?req=doc&amp;base=LAW&amp;n=144638&amp;dst=100046" TargetMode = "External"/><Relationship Id="rId8547" Type="http://schemas.openxmlformats.org/officeDocument/2006/relationships/hyperlink" Target="https://login.consultant.ru/link/?req=doc&amp;base=LAW&amp;n=149071&amp;dst=100056" TargetMode = "External"/><Relationship Id="rId8548" Type="http://schemas.openxmlformats.org/officeDocument/2006/relationships/hyperlink" Target="https://login.consultant.ru/link/?req=doc&amp;base=LAW&amp;n=148496&amp;dst=100072" TargetMode = "External"/><Relationship Id="rId8549" Type="http://schemas.openxmlformats.org/officeDocument/2006/relationships/hyperlink" Target="https://login.consultant.ru/link/?req=doc&amp;base=LAW&amp;n=520141&amp;dst=100110" TargetMode = "External"/><Relationship Id="rId8550" Type="http://schemas.openxmlformats.org/officeDocument/2006/relationships/hyperlink" Target="https://login.consultant.ru/link/?req=doc&amp;base=LAW&amp;n=221369&amp;dst=100084" TargetMode = "External"/><Relationship Id="rId8551" Type="http://schemas.openxmlformats.org/officeDocument/2006/relationships/hyperlink" Target="https://login.consultant.ru/link/?req=doc&amp;base=LAW&amp;n=220702&amp;dst=100360" TargetMode = "External"/><Relationship Id="rId8552" Type="http://schemas.openxmlformats.org/officeDocument/2006/relationships/hyperlink" Target="https://login.consultant.ru/link/?req=doc&amp;base=LAW&amp;n=154731&amp;dst=100011" TargetMode = "External"/><Relationship Id="rId8553" Type="http://schemas.openxmlformats.org/officeDocument/2006/relationships/hyperlink" Target="https://login.consultant.ru/link/?req=doc&amp;base=LAW&amp;n=501403&amp;dst=100209" TargetMode = "External"/><Relationship Id="rId8554" Type="http://schemas.openxmlformats.org/officeDocument/2006/relationships/hyperlink" Target="https://login.consultant.ru/link/?req=doc&amp;base=LAW&amp;n=388538&amp;dst=100179" TargetMode = "External"/><Relationship Id="rId8555" Type="http://schemas.openxmlformats.org/officeDocument/2006/relationships/hyperlink" Target="https://login.consultant.ru/link/?req=doc&amp;base=LAW&amp;n=161224&amp;dst=100010" TargetMode = "External"/><Relationship Id="rId8556" Type="http://schemas.openxmlformats.org/officeDocument/2006/relationships/hyperlink" Target="https://login.consultant.ru/link/?req=doc&amp;base=LAW&amp;n=162607&amp;dst=100010" TargetMode = "External"/><Relationship Id="rId8557" Type="http://schemas.openxmlformats.org/officeDocument/2006/relationships/hyperlink" Target="https://login.consultant.ru/link/?req=doc&amp;base=LAW&amp;n=495258&amp;dst=100049" TargetMode = "External"/><Relationship Id="rId8558" Type="http://schemas.openxmlformats.org/officeDocument/2006/relationships/hyperlink" Target="https://login.consultant.ru/link/?req=doc&amp;base=LAW&amp;n=201257&amp;dst=100134" TargetMode = "External"/><Relationship Id="rId8559" Type="http://schemas.openxmlformats.org/officeDocument/2006/relationships/hyperlink" Target="https://login.consultant.ru/link/?req=doc&amp;base=LAW&amp;n=446159&amp;dst=100517" TargetMode = "External"/><Relationship Id="rId8560" Type="http://schemas.openxmlformats.org/officeDocument/2006/relationships/hyperlink" Target="https://login.consultant.ru/link/?req=doc&amp;base=LAW&amp;n=182041&amp;dst=100182" TargetMode = "External"/><Relationship Id="rId8561" Type="http://schemas.openxmlformats.org/officeDocument/2006/relationships/hyperlink" Target="https://login.consultant.ru/link/?req=doc&amp;base=LAW&amp;n=495256&amp;dst=100599" TargetMode = "External"/><Relationship Id="rId8562" Type="http://schemas.openxmlformats.org/officeDocument/2006/relationships/hyperlink" Target="https://login.consultant.ru/link/?req=doc&amp;base=LAW&amp;n=188331&amp;dst=100081" TargetMode = "External"/><Relationship Id="rId8563" Type="http://schemas.openxmlformats.org/officeDocument/2006/relationships/hyperlink" Target="https://login.consultant.ru/link/?req=doc&amp;base=LAW&amp;n=413549&amp;dst=100551" TargetMode = "External"/><Relationship Id="rId8564" Type="http://schemas.openxmlformats.org/officeDocument/2006/relationships/hyperlink" Target="https://login.consultant.ru/link/?req=doc&amp;base=LAW&amp;n=200645&amp;dst=100019" TargetMode = "External"/><Relationship Id="rId8565" Type="http://schemas.openxmlformats.org/officeDocument/2006/relationships/hyperlink" Target="https://login.consultant.ru/link/?req=doc&amp;base=LAW&amp;n=200705&amp;dst=100032" TargetMode = "External"/><Relationship Id="rId8566" Type="http://schemas.openxmlformats.org/officeDocument/2006/relationships/hyperlink" Target="https://login.consultant.ru/link/?req=doc&amp;base=LAW&amp;n=285614&amp;dst=100018" TargetMode = "External"/><Relationship Id="rId8567" Type="http://schemas.openxmlformats.org/officeDocument/2006/relationships/hyperlink" Target="https://login.consultant.ru/link/?req=doc&amp;base=LAW&amp;n=303418&amp;dst=100008" TargetMode = "External"/><Relationship Id="rId8568" Type="http://schemas.openxmlformats.org/officeDocument/2006/relationships/hyperlink" Target="https://login.consultant.ru/link/?req=doc&amp;base=LAW&amp;n=394123&amp;dst=100312" TargetMode = "External"/><Relationship Id="rId8569" Type="http://schemas.openxmlformats.org/officeDocument/2006/relationships/hyperlink" Target="https://login.consultant.ru/link/?req=doc&amp;base=LAW&amp;n=314662&amp;dst=100021" TargetMode = "External"/><Relationship Id="rId8570" Type="http://schemas.openxmlformats.org/officeDocument/2006/relationships/hyperlink" Target="https://login.consultant.ru/link/?req=doc&amp;base=LAW&amp;n=320399&amp;dst=100024" TargetMode = "External"/><Relationship Id="rId8571" Type="http://schemas.openxmlformats.org/officeDocument/2006/relationships/hyperlink" Target="https://login.consultant.ru/link/?req=doc&amp;base=LAW&amp;n=355692&amp;dst=100066" TargetMode = "External"/><Relationship Id="rId8572" Type="http://schemas.openxmlformats.org/officeDocument/2006/relationships/hyperlink" Target="https://login.consultant.ru/link/?req=doc&amp;base=LAW&amp;n=337359&amp;dst=100008" TargetMode = "External"/><Relationship Id="rId8573" Type="http://schemas.openxmlformats.org/officeDocument/2006/relationships/hyperlink" Target="https://login.consultant.ru/link/?req=doc&amp;base=LAW&amp;n=521644&amp;dst=100071" TargetMode = "External"/><Relationship Id="rId8574" Type="http://schemas.openxmlformats.org/officeDocument/2006/relationships/hyperlink" Target="https://login.consultant.ru/link/?req=doc&amp;base=LAW&amp;n=370103&amp;dst=100024" TargetMode = "External"/><Relationship Id="rId8575" Type="http://schemas.openxmlformats.org/officeDocument/2006/relationships/hyperlink" Target="https://login.consultant.ru/link/?req=doc&amp;base=LAW&amp;n=372707&amp;dst=100034" TargetMode = "External"/><Relationship Id="rId8576" Type="http://schemas.openxmlformats.org/officeDocument/2006/relationships/hyperlink" Target="https://login.consultant.ru/link/?req=doc&amp;base=LAW&amp;n=384897&amp;dst=100037" TargetMode = "External"/><Relationship Id="rId8577" Type="http://schemas.openxmlformats.org/officeDocument/2006/relationships/hyperlink" Target="https://login.consultant.ru/link/?req=doc&amp;base=LAW&amp;n=386896&amp;dst=100042" TargetMode = "External"/><Relationship Id="rId8578" Type="http://schemas.openxmlformats.org/officeDocument/2006/relationships/hyperlink" Target="https://login.consultant.ru/link/?req=doc&amp;base=LAW&amp;n=405467&amp;dst=100026" TargetMode = "External"/><Relationship Id="rId8579" Type="http://schemas.openxmlformats.org/officeDocument/2006/relationships/hyperlink" Target="https://login.consultant.ru/link/?req=doc&amp;base=LAW&amp;n=453874&amp;dst=100045" TargetMode = "External"/><Relationship Id="rId8580" Type="http://schemas.openxmlformats.org/officeDocument/2006/relationships/hyperlink" Target="https://login.consultant.ru/link/?req=doc&amp;base=LAW&amp;n=505887&amp;dst=100099" TargetMode = "External"/><Relationship Id="rId8581" Type="http://schemas.openxmlformats.org/officeDocument/2006/relationships/hyperlink" Target="https://login.consultant.ru/link/?req=doc&amp;base=LAW&amp;n=493061&amp;dst=100021" TargetMode = "External"/><Relationship Id="rId8582" Type="http://schemas.openxmlformats.org/officeDocument/2006/relationships/hyperlink" Target="https://login.consultant.ru/link/?req=doc&amp;base=LAW&amp;n=508344&amp;dst=100022" TargetMode = "External"/><Relationship Id="rId8583" Type="http://schemas.openxmlformats.org/officeDocument/2006/relationships/hyperlink" Target="https://login.consultant.ru/link/?req=doc&amp;base=LAW&amp;n=523023&amp;dst=100074" TargetMode = "External"/><Relationship Id="rId8584" Type="http://schemas.openxmlformats.org/officeDocument/2006/relationships/hyperlink" Target="https://login.consultant.ru/link/?req=doc&amp;base=LAW&amp;n=528307&amp;dst=100010" TargetMode = "External"/><Relationship Id="rId8585" Type="http://schemas.openxmlformats.org/officeDocument/2006/relationships/hyperlink" Target="https://login.consultant.ru/link/?req=doc&amp;base=LAW&amp;n=531163&amp;dst=100016" TargetMode = "External"/><Relationship Id="rId8586" Type="http://schemas.openxmlformats.org/officeDocument/2006/relationships/hyperlink" Target="https://login.consultant.ru/link/?req=doc&amp;base=LAW&amp;n=57225&amp;dst=100009" TargetMode = "External"/><Relationship Id="rId8587" Type="http://schemas.openxmlformats.org/officeDocument/2006/relationships/hyperlink" Target="https://login.consultant.ru/link/?req=doc&amp;base=LAW&amp;n=88920&amp;dst=100009" TargetMode = "External"/><Relationship Id="rId8588" Type="http://schemas.openxmlformats.org/officeDocument/2006/relationships/hyperlink" Target="https://login.consultant.ru/link/?req=doc&amp;base=LAW&amp;n=57225&amp;dst=100010" TargetMode = "External"/><Relationship Id="rId8589" Type="http://schemas.openxmlformats.org/officeDocument/2006/relationships/hyperlink" Target="https://login.consultant.ru/link/?req=doc&amp;base=LAW&amp;n=88920&amp;dst=100010" TargetMode = "External"/><Relationship Id="rId8590" Type="http://schemas.openxmlformats.org/officeDocument/2006/relationships/hyperlink" Target="https://login.consultant.ru/link/?req=doc&amp;base=LAW&amp;n=282708&amp;dst=100171" TargetMode = "External"/><Relationship Id="rId8591" Type="http://schemas.openxmlformats.org/officeDocument/2006/relationships/hyperlink" Target="https://login.consultant.ru/link/?req=doc&amp;base=LAW&amp;n=88920&amp;dst=100011" TargetMode = "External"/><Relationship Id="rId8592" Type="http://schemas.openxmlformats.org/officeDocument/2006/relationships/hyperlink" Target="https://login.consultant.ru/link/?req=doc&amp;base=LAW&amp;n=154731&amp;dst=100012" TargetMode = "External"/><Relationship Id="rId8593" Type="http://schemas.openxmlformats.org/officeDocument/2006/relationships/hyperlink" Target="https://login.consultant.ru/link/?req=doc&amp;base=LAW&amp;n=339077&amp;dst=100008" TargetMode = "External"/><Relationship Id="rId8594" Type="http://schemas.openxmlformats.org/officeDocument/2006/relationships/hyperlink" Target="https://login.consultant.ru/link/?req=doc&amp;base=LAW&amp;n=201285&amp;dst=100493" TargetMode = "External"/><Relationship Id="rId8595" Type="http://schemas.openxmlformats.org/officeDocument/2006/relationships/hyperlink" Target="https://login.consultant.ru/link/?req=doc&amp;base=LAW&amp;n=88920&amp;dst=100014" TargetMode = "External"/><Relationship Id="rId8596" Type="http://schemas.openxmlformats.org/officeDocument/2006/relationships/hyperlink" Target="https://login.consultant.ru/link/?req=doc&amp;base=LAW&amp;n=88920&amp;dst=100016" TargetMode = "External"/><Relationship Id="rId8597" Type="http://schemas.openxmlformats.org/officeDocument/2006/relationships/hyperlink" Target="https://login.consultant.ru/link/?req=doc&amp;base=LAW&amp;n=173867&amp;dst=100232" TargetMode = "External"/><Relationship Id="rId8598" Type="http://schemas.openxmlformats.org/officeDocument/2006/relationships/hyperlink" Target="https://login.consultant.ru/link/?req=doc&amp;base=LAW&amp;n=502580&amp;dst=100126" TargetMode = "External"/><Relationship Id="rId8599" Type="http://schemas.openxmlformats.org/officeDocument/2006/relationships/hyperlink" Target="https://login.consultant.ru/link/?req=doc&amp;base=LAW&amp;n=221229&amp;dst=100010" TargetMode = "External"/><Relationship Id="rId8600" Type="http://schemas.openxmlformats.org/officeDocument/2006/relationships/hyperlink" Target="https://login.consultant.ru/link/?req=doc&amp;base=LAW&amp;n=523089&amp;dst=100009" TargetMode = "External"/><Relationship Id="rId8601" Type="http://schemas.openxmlformats.org/officeDocument/2006/relationships/hyperlink" Target="https://login.consultant.ru/link/?req=doc&amp;base=LAW&amp;n=502580&amp;dst=100127" TargetMode = "External"/><Relationship Id="rId8602" Type="http://schemas.openxmlformats.org/officeDocument/2006/relationships/hyperlink" Target="https://login.consultant.ru/link/?req=doc&amp;base=LAW&amp;n=502580&amp;dst=100129" TargetMode = "External"/><Relationship Id="rId8603" Type="http://schemas.openxmlformats.org/officeDocument/2006/relationships/hyperlink" Target="https://login.consultant.ru/link/?req=doc&amp;base=LAW&amp;n=502580&amp;dst=100145" TargetMode = "External"/><Relationship Id="rId8604" Type="http://schemas.openxmlformats.org/officeDocument/2006/relationships/hyperlink" Target="https://login.consultant.ru/link/?req=doc&amp;base=LAW&amp;n=502580&amp;dst=100146" TargetMode = "External"/><Relationship Id="rId8605" Type="http://schemas.openxmlformats.org/officeDocument/2006/relationships/hyperlink" Target="https://login.consultant.ru/link/?req=doc&amp;base=LAW&amp;n=502580&amp;dst=100147" TargetMode = "External"/><Relationship Id="rId8606" Type="http://schemas.openxmlformats.org/officeDocument/2006/relationships/hyperlink" Target="https://login.consultant.ru/link/?req=doc&amp;base=LAW&amp;n=50017&amp;dst=100035" TargetMode = "External"/><Relationship Id="rId8607" Type="http://schemas.openxmlformats.org/officeDocument/2006/relationships/hyperlink" Target="https://login.consultant.ru/link/?req=doc&amp;base=LAW&amp;n=493196&amp;dst=100063" TargetMode = "External"/><Relationship Id="rId8608" Type="http://schemas.openxmlformats.org/officeDocument/2006/relationships/hyperlink" Target="https://login.consultant.ru/link/?req=doc&amp;base=LAW&amp;n=511103&amp;dst=100009" TargetMode = "External"/><Relationship Id="rId8609" Type="http://schemas.openxmlformats.org/officeDocument/2006/relationships/hyperlink" Target="https://login.consultant.ru/link/?req=doc&amp;base=LAW&amp;n=201316&amp;dst=100097" TargetMode = "External"/><Relationship Id="rId8610" Type="http://schemas.openxmlformats.org/officeDocument/2006/relationships/hyperlink" Target="https://login.consultant.ru/link/?req=doc&amp;base=LAW&amp;n=108782&amp;dst=100012" TargetMode = "External"/><Relationship Id="rId8611" Type="http://schemas.openxmlformats.org/officeDocument/2006/relationships/hyperlink" Target="https://login.consultant.ru/link/?req=doc&amp;base=LAW&amp;n=386804&amp;dst=100024" TargetMode = "External"/><Relationship Id="rId8612" Type="http://schemas.openxmlformats.org/officeDocument/2006/relationships/hyperlink" Target="https://login.consultant.ru/link/?req=doc&amp;base=LAW&amp;n=121355&amp;dst=100295" TargetMode = "External"/><Relationship Id="rId8613" Type="http://schemas.openxmlformats.org/officeDocument/2006/relationships/hyperlink" Target="https://login.consultant.ru/link/?req=doc&amp;base=LAW&amp;n=121355&amp;dst=100296" TargetMode = "External"/><Relationship Id="rId8614" Type="http://schemas.openxmlformats.org/officeDocument/2006/relationships/hyperlink" Target="https://login.consultant.ru/link/?req=doc&amp;base=LAW&amp;n=386804&amp;dst=100025" TargetMode = "External"/><Relationship Id="rId8615" Type="http://schemas.openxmlformats.org/officeDocument/2006/relationships/hyperlink" Target="https://login.consultant.ru/link/?req=doc&amp;base=LAW&amp;n=482535&amp;dst=100016" TargetMode = "External"/><Relationship Id="rId8616" Type="http://schemas.openxmlformats.org/officeDocument/2006/relationships/hyperlink" Target="https://login.consultant.ru/link/?req=doc&amp;base=LAW&amp;n=386804&amp;dst=100027" TargetMode = "External"/><Relationship Id="rId8617" Type="http://schemas.openxmlformats.org/officeDocument/2006/relationships/hyperlink" Target="https://login.consultant.ru/link/?req=doc&amp;base=LAW&amp;n=482535&amp;dst=100018" TargetMode = "External"/><Relationship Id="rId8618" Type="http://schemas.openxmlformats.org/officeDocument/2006/relationships/hyperlink" Target="https://login.consultant.ru/link/?req=doc&amp;base=LAW&amp;n=482535&amp;dst=100020" TargetMode = "External"/><Relationship Id="rId8619" Type="http://schemas.openxmlformats.org/officeDocument/2006/relationships/hyperlink" Target="https://login.consultant.ru/link/?req=doc&amp;base=LAW&amp;n=502580&amp;dst=100150" TargetMode = "External"/><Relationship Id="rId8620" Type="http://schemas.openxmlformats.org/officeDocument/2006/relationships/hyperlink" Target="https://login.consultant.ru/link/?req=doc&amp;base=LAW&amp;n=148477&amp;dst=100030" TargetMode = "External"/><Relationship Id="rId8621" Type="http://schemas.openxmlformats.org/officeDocument/2006/relationships/hyperlink" Target="https://login.consultant.ru/link/?req=doc&amp;base=LAW&amp;n=148477&amp;dst=100031" TargetMode = "External"/><Relationship Id="rId8622" Type="http://schemas.openxmlformats.org/officeDocument/2006/relationships/hyperlink" Target="https://login.consultant.ru/link/?req=doc&amp;base=LAW&amp;n=148477&amp;dst=100033" TargetMode = "External"/><Relationship Id="rId8623" Type="http://schemas.openxmlformats.org/officeDocument/2006/relationships/hyperlink" Target="https://login.consultant.ru/link/?req=doc&amp;base=LAW&amp;n=148477&amp;dst=100033" TargetMode = "External"/><Relationship Id="rId8624" Type="http://schemas.openxmlformats.org/officeDocument/2006/relationships/hyperlink" Target="https://login.consultant.ru/link/?req=doc&amp;base=LAW&amp;n=309986&amp;dst=100010" TargetMode = "External"/><Relationship Id="rId8625" Type="http://schemas.openxmlformats.org/officeDocument/2006/relationships/hyperlink" Target="https://login.consultant.ru/link/?req=doc&amp;base=LAW&amp;n=511103&amp;dst=100011" TargetMode = "External"/><Relationship Id="rId8626" Type="http://schemas.openxmlformats.org/officeDocument/2006/relationships/hyperlink" Target="https://login.consultant.ru/link/?req=doc&amp;base=LAW&amp;n=304087&amp;dst=100033" TargetMode = "External"/><Relationship Id="rId8627" Type="http://schemas.openxmlformats.org/officeDocument/2006/relationships/hyperlink" Target="https://login.consultant.ru/link/?req=doc&amp;base=LAW&amp;n=502580&amp;dst=100153" TargetMode = "External"/><Relationship Id="rId8628" Type="http://schemas.openxmlformats.org/officeDocument/2006/relationships/hyperlink" Target="https://login.consultant.ru/link/?req=doc&amp;base=LAW&amp;n=502580&amp;dst=100155" TargetMode = "External"/><Relationship Id="rId8629" Type="http://schemas.openxmlformats.org/officeDocument/2006/relationships/hyperlink" Target="https://login.consultant.ru/link/?req=doc&amp;base=LAW&amp;n=502580&amp;dst=100157" TargetMode = "External"/><Relationship Id="rId8630" Type="http://schemas.openxmlformats.org/officeDocument/2006/relationships/hyperlink" Target="https://login.consultant.ru/link/?req=doc&amp;base=LAW&amp;n=511103&amp;dst=100012" TargetMode = "External"/><Relationship Id="rId8631" Type="http://schemas.openxmlformats.org/officeDocument/2006/relationships/hyperlink" Target="https://login.consultant.ru/link/?req=doc&amp;base=LAW&amp;n=454112&amp;dst=100462" TargetMode = "External"/><Relationship Id="rId8632" Type="http://schemas.openxmlformats.org/officeDocument/2006/relationships/hyperlink" Target="https://login.consultant.ru/link/?req=doc&amp;base=LAW&amp;n=194876&amp;dst=100034" TargetMode = "External"/><Relationship Id="rId8633" Type="http://schemas.openxmlformats.org/officeDocument/2006/relationships/hyperlink" Target="https://login.consultant.ru/link/?req=doc&amp;base=LAW&amp;n=165926&amp;dst=100060" TargetMode = "External"/><Relationship Id="rId8634" Type="http://schemas.openxmlformats.org/officeDocument/2006/relationships/hyperlink" Target="https://login.consultant.ru/link/?req=doc&amp;base=LAW&amp;n=453871&amp;dst=100041" TargetMode = "External"/><Relationship Id="rId8635" Type="http://schemas.openxmlformats.org/officeDocument/2006/relationships/hyperlink" Target="https://login.consultant.ru/link/?req=doc&amp;base=LAW&amp;n=422114&amp;dst=100071" TargetMode = "External"/><Relationship Id="rId8636" Type="http://schemas.openxmlformats.org/officeDocument/2006/relationships/hyperlink" Target="https://login.consultant.ru/link/?req=doc&amp;base=LAW&amp;n=59966&amp;dst=100057" TargetMode = "External"/><Relationship Id="rId8637" Type="http://schemas.openxmlformats.org/officeDocument/2006/relationships/hyperlink" Target="https://login.consultant.ru/link/?req=doc&amp;base=LAW&amp;n=102866&amp;dst=100050" TargetMode = "External"/><Relationship Id="rId8638" Type="http://schemas.openxmlformats.org/officeDocument/2006/relationships/hyperlink" Target="https://login.consultant.ru/link/?req=doc&amp;base=LAW&amp;n=533428&amp;dst=100063" TargetMode = "External"/><Relationship Id="rId8639" Type="http://schemas.openxmlformats.org/officeDocument/2006/relationships/hyperlink" Target="https://login.consultant.ru/link/?req=doc&amp;base=LAW&amp;n=533578&amp;dst=12286" TargetMode = "External"/><Relationship Id="rId8640" Type="http://schemas.openxmlformats.org/officeDocument/2006/relationships/hyperlink" Target="https://login.consultant.ru/link/?req=doc&amp;base=LAW&amp;n=327611&amp;dst=100141" TargetMode = "External"/><Relationship Id="rId8641" Type="http://schemas.openxmlformats.org/officeDocument/2006/relationships/hyperlink" Target="https://login.consultant.ru/link/?req=doc&amp;base=LAW&amp;n=102866&amp;dst=100051" TargetMode = "External"/><Relationship Id="rId8642" Type="http://schemas.openxmlformats.org/officeDocument/2006/relationships/hyperlink" Target="https://login.consultant.ru/link/?req=doc&amp;base=LAW&amp;n=441772&amp;dst=100135" TargetMode = "External"/><Relationship Id="rId8643" Type="http://schemas.openxmlformats.org/officeDocument/2006/relationships/hyperlink" Target="https://login.consultant.ru/link/?req=doc&amp;base=LAW&amp;n=464270&amp;dst=100166" TargetMode = "External"/><Relationship Id="rId8644" Type="http://schemas.openxmlformats.org/officeDocument/2006/relationships/hyperlink" Target="https://login.consultant.ru/link/?req=doc&amp;base=LAW&amp;n=421868&amp;dst=100038" TargetMode = "External"/><Relationship Id="rId8645" Type="http://schemas.openxmlformats.org/officeDocument/2006/relationships/hyperlink" Target="https://login.consultant.ru/link/?req=doc&amp;base=LAW&amp;n=453258&amp;dst=100021" TargetMode = "External"/><Relationship Id="rId8646" Type="http://schemas.openxmlformats.org/officeDocument/2006/relationships/hyperlink" Target="https://login.consultant.ru/link/?req=doc&amp;base=LAW&amp;n=130745&amp;dst=100031" TargetMode = "External"/><Relationship Id="rId8647" Type="http://schemas.openxmlformats.org/officeDocument/2006/relationships/hyperlink" Target="https://login.consultant.ru/link/?req=doc&amp;base=LAW&amp;n=533428&amp;dst=100064" TargetMode = "External"/><Relationship Id="rId8648" Type="http://schemas.openxmlformats.org/officeDocument/2006/relationships/hyperlink" Target="https://login.consultant.ru/link/?req=doc&amp;base=LAW&amp;n=533578&amp;dst=12287" TargetMode = "External"/><Relationship Id="rId8649" Type="http://schemas.openxmlformats.org/officeDocument/2006/relationships/hyperlink" Target="https://login.consultant.ru/link/?req=doc&amp;base=LAW&amp;n=176346&amp;dst=100037" TargetMode = "External"/><Relationship Id="rId8650" Type="http://schemas.openxmlformats.org/officeDocument/2006/relationships/hyperlink" Target="https://login.consultant.ru/link/?req=doc&amp;base=LAW&amp;n=446159&amp;dst=100518" TargetMode = "External"/><Relationship Id="rId8651" Type="http://schemas.openxmlformats.org/officeDocument/2006/relationships/hyperlink" Target="https://login.consultant.ru/link/?req=doc&amp;base=LAW&amp;n=176346&amp;dst=100038" TargetMode = "External"/><Relationship Id="rId8652" Type="http://schemas.openxmlformats.org/officeDocument/2006/relationships/hyperlink" Target="https://login.consultant.ru/link/?req=doc&amp;base=LAW&amp;n=132322&amp;dst=100168" TargetMode = "External"/><Relationship Id="rId8653" Type="http://schemas.openxmlformats.org/officeDocument/2006/relationships/hyperlink" Target="https://login.consultant.ru/link/?req=doc&amp;base=LAW&amp;n=386804&amp;dst=100031" TargetMode = "External"/><Relationship Id="rId8654" Type="http://schemas.openxmlformats.org/officeDocument/2006/relationships/hyperlink" Target="https://login.consultant.ru/link/?req=doc&amp;base=LAW&amp;n=505887&amp;dst=100100" TargetMode = "External"/><Relationship Id="rId8655" Type="http://schemas.openxmlformats.org/officeDocument/2006/relationships/hyperlink" Target="https://login.consultant.ru/link/?req=doc&amp;base=LAW&amp;n=195024&amp;dst=100159" TargetMode = "External"/><Relationship Id="rId8656" Type="http://schemas.openxmlformats.org/officeDocument/2006/relationships/hyperlink" Target="https://login.consultant.ru/link/?req=doc&amp;base=LAW&amp;n=501479&amp;dst=100307" TargetMode = "External"/><Relationship Id="rId8657" Type="http://schemas.openxmlformats.org/officeDocument/2006/relationships/hyperlink" Target="https://login.consultant.ru/link/?req=doc&amp;base=LAW&amp;n=448186&amp;dst=100028" TargetMode = "External"/><Relationship Id="rId8658" Type="http://schemas.openxmlformats.org/officeDocument/2006/relationships/hyperlink" Target="https://login.consultant.ru/link/?req=doc&amp;base=LAW&amp;n=198844&amp;dst=100022" TargetMode = "External"/><Relationship Id="rId8659" Type="http://schemas.openxmlformats.org/officeDocument/2006/relationships/hyperlink" Target="https://login.consultant.ru/link/?req=doc&amp;base=LAW&amp;n=195024&amp;dst=100161" TargetMode = "External"/><Relationship Id="rId8660" Type="http://schemas.openxmlformats.org/officeDocument/2006/relationships/hyperlink" Target="https://login.consultant.ru/link/?req=doc&amp;base=LAW&amp;n=50017&amp;dst=100036" TargetMode = "External"/><Relationship Id="rId8661" Type="http://schemas.openxmlformats.org/officeDocument/2006/relationships/hyperlink" Target="https://login.consultant.ru/link/?req=doc&amp;base=LAW&amp;n=201316&amp;dst=100099" TargetMode = "External"/><Relationship Id="rId8662" Type="http://schemas.openxmlformats.org/officeDocument/2006/relationships/hyperlink" Target="https://login.consultant.ru/link/?req=doc&amp;base=LAW&amp;n=102922&amp;dst=100043" TargetMode = "External"/><Relationship Id="rId8663" Type="http://schemas.openxmlformats.org/officeDocument/2006/relationships/hyperlink" Target="https://login.consultant.ru/link/?req=doc&amp;base=LAW&amp;n=507385&amp;dst=101068" TargetMode = "External"/><Relationship Id="rId8664" Type="http://schemas.openxmlformats.org/officeDocument/2006/relationships/hyperlink" Target="https://login.consultant.ru/link/?req=doc&amp;base=LAW&amp;n=165800&amp;dst=100042" TargetMode = "External"/><Relationship Id="rId8665" Type="http://schemas.openxmlformats.org/officeDocument/2006/relationships/hyperlink" Target="https://login.consultant.ru/link/?req=doc&amp;base=LAW&amp;n=289784&amp;dst=100028" TargetMode = "External"/><Relationship Id="rId8666" Type="http://schemas.openxmlformats.org/officeDocument/2006/relationships/hyperlink" Target="https://login.consultant.ru/link/?req=doc&amp;base=LAW&amp;n=173867&amp;dst=100233" TargetMode = "External"/><Relationship Id="rId8667" Type="http://schemas.openxmlformats.org/officeDocument/2006/relationships/hyperlink" Target="https://login.consultant.ru/link/?req=doc&amp;base=LAW&amp;n=102866&amp;dst=100053" TargetMode = "External"/><Relationship Id="rId8668" Type="http://schemas.openxmlformats.org/officeDocument/2006/relationships/hyperlink" Target="https://login.consultant.ru/link/?req=doc&amp;base=LAW&amp;n=502580&amp;dst=100158" TargetMode = "External"/><Relationship Id="rId8669" Type="http://schemas.openxmlformats.org/officeDocument/2006/relationships/hyperlink" Target="https://login.consultant.ru/link/?req=doc&amp;base=LAW&amp;n=502580&amp;dst=100160" TargetMode = "External"/><Relationship Id="rId8670" Type="http://schemas.openxmlformats.org/officeDocument/2006/relationships/hyperlink" Target="https://login.consultant.ru/link/?req=doc&amp;base=LAW&amp;n=495097&amp;dst=100153" TargetMode = "External"/><Relationship Id="rId8671" Type="http://schemas.openxmlformats.org/officeDocument/2006/relationships/hyperlink" Target="https://login.consultant.ru/link/?req=doc&amp;base=LAW&amp;n=201260&amp;dst=100048" TargetMode = "External"/><Relationship Id="rId8672" Type="http://schemas.openxmlformats.org/officeDocument/2006/relationships/hyperlink" Target="https://login.consultant.ru/link/?req=doc&amp;base=LAW&amp;n=175216&amp;dst=100019" TargetMode = "External"/><Relationship Id="rId8673" Type="http://schemas.openxmlformats.org/officeDocument/2006/relationships/hyperlink" Target="https://login.consultant.ru/link/?req=doc&amp;base=LAW&amp;n=195925&amp;dst=100027" TargetMode = "External"/><Relationship Id="rId8674" Type="http://schemas.openxmlformats.org/officeDocument/2006/relationships/hyperlink" Target="https://login.consultant.ru/link/?req=doc&amp;base=LAW&amp;n=200014&amp;dst=100063" TargetMode = "External"/><Relationship Id="rId8675" Type="http://schemas.openxmlformats.org/officeDocument/2006/relationships/hyperlink" Target="https://login.consultant.ru/link/?req=doc&amp;base=LAW&amp;n=413549&amp;dst=100552" TargetMode = "External"/><Relationship Id="rId8676" Type="http://schemas.openxmlformats.org/officeDocument/2006/relationships/hyperlink" Target="https://login.consultant.ru/link/?req=doc&amp;base=LAW&amp;n=209907&amp;dst=100030" TargetMode = "External"/><Relationship Id="rId8677" Type="http://schemas.openxmlformats.org/officeDocument/2006/relationships/hyperlink" Target="https://login.consultant.ru/link/?req=doc&amp;base=LAW&amp;n=214784&amp;dst=100021" TargetMode = "External"/><Relationship Id="rId8678" Type="http://schemas.openxmlformats.org/officeDocument/2006/relationships/hyperlink" Target="https://login.consultant.ru/link/?req=doc&amp;base=LAW&amp;n=304087&amp;dst=100035" TargetMode = "External"/><Relationship Id="rId8679" Type="http://schemas.openxmlformats.org/officeDocument/2006/relationships/hyperlink" Target="https://login.consultant.ru/link/?req=doc&amp;base=LAW&amp;n=325551&amp;dst=100080" TargetMode = "External"/><Relationship Id="rId8680" Type="http://schemas.openxmlformats.org/officeDocument/2006/relationships/hyperlink" Target="https://login.consultant.ru/link/?req=doc&amp;base=LAW&amp;n=386804&amp;dst=100033" TargetMode = "External"/><Relationship Id="rId8681" Type="http://schemas.openxmlformats.org/officeDocument/2006/relationships/hyperlink" Target="https://login.consultant.ru/link/?req=doc&amp;base=LAW&amp;n=422114&amp;dst=100073" TargetMode = "External"/><Relationship Id="rId8682" Type="http://schemas.openxmlformats.org/officeDocument/2006/relationships/hyperlink" Target="https://login.consultant.ru/link/?req=doc&amp;base=LAW&amp;n=495097&amp;dst=100157" TargetMode = "External"/><Relationship Id="rId8683" Type="http://schemas.openxmlformats.org/officeDocument/2006/relationships/hyperlink" Target="https://login.consultant.ru/link/?req=doc&amp;base=LAW&amp;n=511103&amp;dst=100014" TargetMode = "External"/><Relationship Id="rId8684" Type="http://schemas.openxmlformats.org/officeDocument/2006/relationships/hyperlink" Target="https://login.consultant.ru/link/?req=doc&amp;base=LAW&amp;n=201481&amp;dst=100076" TargetMode = "External"/><Relationship Id="rId8685" Type="http://schemas.openxmlformats.org/officeDocument/2006/relationships/hyperlink" Target="https://login.consultant.ru/link/?req=doc&amp;base=LAW&amp;n=93500&amp;dst=100010" TargetMode = "External"/><Relationship Id="rId8686" Type="http://schemas.openxmlformats.org/officeDocument/2006/relationships/hyperlink" Target="https://login.consultant.ru/link/?req=doc&amp;base=LAW&amp;n=172512&amp;dst=100011" TargetMode = "External"/><Relationship Id="rId8687" Type="http://schemas.openxmlformats.org/officeDocument/2006/relationships/hyperlink" Target="https://login.consultant.ru/link/?req=doc&amp;base=LAW&amp;n=221229&amp;dst=100012" TargetMode = "External"/><Relationship Id="rId8688" Type="http://schemas.openxmlformats.org/officeDocument/2006/relationships/hyperlink" Target="https://login.consultant.ru/link/?req=doc&amp;base=LAW&amp;n=355594&amp;dst=100024" TargetMode = "External"/><Relationship Id="rId8689" Type="http://schemas.openxmlformats.org/officeDocument/2006/relationships/hyperlink" Target="https://login.consultant.ru/link/?req=doc&amp;base=LAW&amp;n=411056&amp;dst=100009" TargetMode = "External"/><Relationship Id="rId8690" Type="http://schemas.openxmlformats.org/officeDocument/2006/relationships/hyperlink" Target="https://login.consultant.ru/link/?req=doc&amp;base=LAW&amp;n=421890&amp;dst=100030" TargetMode = "External"/><Relationship Id="rId8691" Type="http://schemas.openxmlformats.org/officeDocument/2006/relationships/hyperlink" Target="https://login.consultant.ru/link/?req=doc&amp;base=LAW&amp;n=523089&amp;dst=100010" TargetMode = "External"/><Relationship Id="rId8692" Type="http://schemas.openxmlformats.org/officeDocument/2006/relationships/hyperlink" Target="https://login.consultant.ru/link/?req=doc&amp;base=LAW&amp;n=521929" TargetMode = "External"/><Relationship Id="rId8693" Type="http://schemas.openxmlformats.org/officeDocument/2006/relationships/hyperlink" Target="https://login.consultant.ru/link/?req=doc&amp;base=LAW&amp;n=201316&amp;dst=100101" TargetMode = "External"/><Relationship Id="rId8694" Type="http://schemas.openxmlformats.org/officeDocument/2006/relationships/hyperlink" Target="https://login.consultant.ru/link/?req=doc&amp;base=LAW&amp;n=116560&amp;dst=100048" TargetMode = "External"/><Relationship Id="rId8695" Type="http://schemas.openxmlformats.org/officeDocument/2006/relationships/hyperlink" Target="https://login.consultant.ru/link/?req=doc&amp;base=LAW&amp;n=201294&amp;dst=100056" TargetMode = "External"/><Relationship Id="rId8696" Type="http://schemas.openxmlformats.org/officeDocument/2006/relationships/hyperlink" Target="https://login.consultant.ru/link/?req=doc&amp;base=LAW&amp;n=493196&amp;dst=100064" TargetMode = "External"/><Relationship Id="rId8697" Type="http://schemas.openxmlformats.org/officeDocument/2006/relationships/hyperlink" Target="https://login.consultant.ru/link/?req=doc&amp;base=LAW&amp;n=189516&amp;dst=100011" TargetMode = "External"/><Relationship Id="rId8698" Type="http://schemas.openxmlformats.org/officeDocument/2006/relationships/hyperlink" Target="https://login.consultant.ru/link/?req=doc&amp;base=LAW&amp;n=200782&amp;dst=100191" TargetMode = "External"/><Relationship Id="rId8699" Type="http://schemas.openxmlformats.org/officeDocument/2006/relationships/hyperlink" Target="https://login.consultant.ru/link/?req=doc&amp;base=LAW&amp;n=116560&amp;dst=100050" TargetMode = "External"/><Relationship Id="rId8700" Type="http://schemas.openxmlformats.org/officeDocument/2006/relationships/hyperlink" Target="https://login.consultant.ru/link/?req=doc&amp;base=LAW&amp;n=508490&amp;dst=100791" TargetMode = "External"/><Relationship Id="rId8701" Type="http://schemas.openxmlformats.org/officeDocument/2006/relationships/hyperlink" Target="https://login.consultant.ru/link/?req=doc&amp;base=LAW&amp;n=509973&amp;dst=100012" TargetMode = "External"/><Relationship Id="rId8702" Type="http://schemas.openxmlformats.org/officeDocument/2006/relationships/hyperlink" Target="https://login.consultant.ru/link/?req=doc&amp;base=LAW&amp;n=516396&amp;dst=100043" TargetMode = "External"/><Relationship Id="rId8703" Type="http://schemas.openxmlformats.org/officeDocument/2006/relationships/hyperlink" Target="https://login.consultant.ru/link/?req=doc&amp;base=LAW&amp;n=149642&amp;dst=100019" TargetMode = "External"/><Relationship Id="rId8704" Type="http://schemas.openxmlformats.org/officeDocument/2006/relationships/hyperlink" Target="https://login.consultant.ru/link/?req=doc&amp;base=LAW&amp;n=304087&amp;dst=100036" TargetMode = "External"/><Relationship Id="rId8705" Type="http://schemas.openxmlformats.org/officeDocument/2006/relationships/hyperlink" Target="https://login.consultant.ru/link/?req=doc&amp;base=LAW&amp;n=502580&amp;dst=100161" TargetMode = "External"/><Relationship Id="rId8706" Type="http://schemas.openxmlformats.org/officeDocument/2006/relationships/hyperlink" Target="https://login.consultant.ru/link/?req=doc&amp;base=LAW&amp;n=511103&amp;dst=100017" TargetMode = "External"/><Relationship Id="rId8707" Type="http://schemas.openxmlformats.org/officeDocument/2006/relationships/hyperlink" Target="https://login.consultant.ru/link/?req=doc&amp;base=LAW&amp;n=149788&amp;dst=100093" TargetMode = "External"/><Relationship Id="rId8708" Type="http://schemas.openxmlformats.org/officeDocument/2006/relationships/hyperlink" Target="https://login.consultant.ru/link/?req=doc&amp;base=LAW&amp;n=102866&amp;dst=100057" TargetMode = "External"/><Relationship Id="rId8709" Type="http://schemas.openxmlformats.org/officeDocument/2006/relationships/hyperlink" Target="https://login.consultant.ru/link/?req=doc&amp;base=LAW&amp;n=502580&amp;dst=100162" TargetMode = "External"/><Relationship Id="rId8710" Type="http://schemas.openxmlformats.org/officeDocument/2006/relationships/hyperlink" Target="https://login.consultant.ru/link/?req=doc&amp;base=LAW&amp;n=201316&amp;dst=100103" TargetMode = "External"/><Relationship Id="rId8711" Type="http://schemas.openxmlformats.org/officeDocument/2006/relationships/hyperlink" Target="https://login.consultant.ru/link/?req=doc&amp;base=LAW&amp;n=511103&amp;dst=100018" TargetMode = "External"/><Relationship Id="rId8712" Type="http://schemas.openxmlformats.org/officeDocument/2006/relationships/hyperlink" Target="https://login.consultant.ru/link/?req=doc&amp;base=LAW&amp;n=511103&amp;dst=100019" TargetMode = "External"/><Relationship Id="rId8713" Type="http://schemas.openxmlformats.org/officeDocument/2006/relationships/hyperlink" Target="https://login.consultant.ru/link/?req=doc&amp;base=LAW&amp;n=201157&amp;dst=100087" TargetMode = "External"/><Relationship Id="rId8714" Type="http://schemas.openxmlformats.org/officeDocument/2006/relationships/hyperlink" Target="https://login.consultant.ru/link/?req=doc&amp;base=LAW&amp;n=201260&amp;dst=100049" TargetMode = "External"/><Relationship Id="rId8715" Type="http://schemas.openxmlformats.org/officeDocument/2006/relationships/hyperlink" Target="https://login.consultant.ru/link/?req=doc&amp;base=LAW&amp;n=372708&amp;dst=100025" TargetMode = "External"/><Relationship Id="rId8716" Type="http://schemas.openxmlformats.org/officeDocument/2006/relationships/hyperlink" Target="https://login.consultant.ru/link/?req=doc&amp;base=LAW&amp;n=284109&amp;dst=100008" TargetMode = "External"/><Relationship Id="rId8717" Type="http://schemas.openxmlformats.org/officeDocument/2006/relationships/hyperlink" Target="https://login.consultant.ru/link/?req=doc&amp;base=LAW&amp;n=108333&amp;dst=100010" TargetMode = "External"/><Relationship Id="rId8718" Type="http://schemas.openxmlformats.org/officeDocument/2006/relationships/hyperlink" Target="https://login.consultant.ru/link/?req=doc&amp;base=LAW&amp;n=501396&amp;dst=100059" TargetMode = "External"/><Relationship Id="rId8719" Type="http://schemas.openxmlformats.org/officeDocument/2006/relationships/hyperlink" Target="https://login.consultant.ru/link/?req=doc&amp;base=LAW&amp;n=501396&amp;dst=100060" TargetMode = "External"/><Relationship Id="rId8720" Type="http://schemas.openxmlformats.org/officeDocument/2006/relationships/hyperlink" Target="https://login.consultant.ru/link/?req=doc&amp;base=LAW&amp;n=511103&amp;dst=100021" TargetMode = "External"/><Relationship Id="rId8721" Type="http://schemas.openxmlformats.org/officeDocument/2006/relationships/hyperlink" Target="https://login.consultant.ru/link/?req=doc&amp;base=LAW&amp;n=502580&amp;dst=100163" TargetMode = "External"/><Relationship Id="rId8722" Type="http://schemas.openxmlformats.org/officeDocument/2006/relationships/hyperlink" Target="https://login.consultant.ru/link/?req=doc&amp;base=LAW&amp;n=502580&amp;dst=100175" TargetMode = "External"/><Relationship Id="rId8723" Type="http://schemas.openxmlformats.org/officeDocument/2006/relationships/hyperlink" Target="https://login.consultant.ru/link/?req=doc&amp;base=LAW&amp;n=502580&amp;dst=100187" TargetMode = "External"/><Relationship Id="rId8724" Type="http://schemas.openxmlformats.org/officeDocument/2006/relationships/hyperlink" Target="https://login.consultant.ru/link/?req=doc&amp;base=LAW&amp;n=163950&amp;dst=100099" TargetMode = "External"/><Relationship Id="rId8725" Type="http://schemas.openxmlformats.org/officeDocument/2006/relationships/hyperlink" Target="https://login.consultant.ru/link/?req=doc&amp;base=LAW&amp;n=126898" TargetMode = "External"/><Relationship Id="rId8726" Type="http://schemas.openxmlformats.org/officeDocument/2006/relationships/hyperlink" Target="https://login.consultant.ru/link/?req=doc&amp;base=LAW&amp;n=222062&amp;dst=100022" TargetMode = "External"/><Relationship Id="rId8727" Type="http://schemas.openxmlformats.org/officeDocument/2006/relationships/hyperlink" Target="https://login.consultant.ru/link/?req=doc&amp;base=LAW&amp;n=222062&amp;dst=100023" TargetMode = "External"/><Relationship Id="rId8728" Type="http://schemas.openxmlformats.org/officeDocument/2006/relationships/hyperlink" Target="https://login.consultant.ru/link/?req=doc&amp;base=LAW&amp;n=310107&amp;dst=100190" TargetMode = "External"/><Relationship Id="rId8729" Type="http://schemas.openxmlformats.org/officeDocument/2006/relationships/hyperlink" Target="https://login.consultant.ru/link/?req=doc&amp;base=LAW&amp;n=126898" TargetMode = "External"/><Relationship Id="rId8730" Type="http://schemas.openxmlformats.org/officeDocument/2006/relationships/hyperlink" Target="https://login.consultant.ru/link/?req=doc&amp;base=LAW&amp;n=501396&amp;dst=100061" TargetMode = "External"/><Relationship Id="rId8731" Type="http://schemas.openxmlformats.org/officeDocument/2006/relationships/hyperlink" Target="https://login.consultant.ru/link/?req=doc&amp;base=LAW&amp;n=201481&amp;dst=100077" TargetMode = "External"/><Relationship Id="rId8732" Type="http://schemas.openxmlformats.org/officeDocument/2006/relationships/hyperlink" Target="https://login.consultant.ru/link/?req=doc&amp;base=LAW&amp;n=116966&amp;dst=100027" TargetMode = "External"/><Relationship Id="rId8733" Type="http://schemas.openxmlformats.org/officeDocument/2006/relationships/hyperlink" Target="https://login.consultant.ru/link/?req=doc&amp;base=LAW&amp;n=490240&amp;dst=100066" TargetMode = "External"/><Relationship Id="rId8734" Type="http://schemas.openxmlformats.org/officeDocument/2006/relationships/hyperlink" Target="https://login.consultant.ru/link/?req=doc&amp;base=LAW&amp;n=490240&amp;dst=100070" TargetMode = "External"/><Relationship Id="rId8735" Type="http://schemas.openxmlformats.org/officeDocument/2006/relationships/hyperlink" Target="https://login.consultant.ru/link/?req=doc&amp;base=LAW&amp;n=440515&amp;dst=100171" TargetMode = "External"/><Relationship Id="rId8736" Type="http://schemas.openxmlformats.org/officeDocument/2006/relationships/hyperlink" Target="https://login.consultant.ru/link/?req=doc&amp;base=LAW&amp;n=476997&amp;dst=100049" TargetMode = "External"/><Relationship Id="rId8737" Type="http://schemas.openxmlformats.org/officeDocument/2006/relationships/hyperlink" Target="https://login.consultant.ru/link/?req=doc&amp;base=LAW&amp;n=476997&amp;dst=100050" TargetMode = "External"/><Relationship Id="rId8738" Type="http://schemas.openxmlformats.org/officeDocument/2006/relationships/hyperlink" Target="https://login.consultant.ru/link/?req=doc&amp;base=LAW&amp;n=102922&amp;dst=100044" TargetMode = "External"/><Relationship Id="rId8739" Type="http://schemas.openxmlformats.org/officeDocument/2006/relationships/hyperlink" Target="https://login.consultant.ru/link/?req=doc&amp;base=LAW&amp;n=507385&amp;dst=101069" TargetMode = "External"/><Relationship Id="rId8740" Type="http://schemas.openxmlformats.org/officeDocument/2006/relationships/hyperlink" Target="https://login.consultant.ru/link/?req=doc&amp;base=LAW&amp;n=511103&amp;dst=100023" TargetMode = "External"/><Relationship Id="rId8741" Type="http://schemas.openxmlformats.org/officeDocument/2006/relationships/hyperlink" Target="https://login.consultant.ru/link/?req=doc&amp;base=LAW&amp;n=465511&amp;dst=100044" TargetMode = "External"/><Relationship Id="rId8742" Type="http://schemas.openxmlformats.org/officeDocument/2006/relationships/hyperlink" Target="https://login.consultant.ru/link/?req=doc&amp;base=LAW&amp;n=520138&amp;dst=101318" TargetMode = "External"/><Relationship Id="rId8743" Type="http://schemas.openxmlformats.org/officeDocument/2006/relationships/hyperlink" Target="https://login.consultant.ru/link/?req=doc&amp;base=LAW&amp;n=446159&amp;dst=100519" TargetMode = "External"/><Relationship Id="rId8744" Type="http://schemas.openxmlformats.org/officeDocument/2006/relationships/hyperlink" Target="https://login.consultant.ru/link/?req=doc&amp;base=LAW&amp;n=511103&amp;dst=100024" TargetMode = "External"/><Relationship Id="rId8745" Type="http://schemas.openxmlformats.org/officeDocument/2006/relationships/hyperlink" Target="https://login.consultant.ru/link/?req=doc&amp;base=LAW&amp;n=511103&amp;dst=100025" TargetMode = "External"/><Relationship Id="rId8746" Type="http://schemas.openxmlformats.org/officeDocument/2006/relationships/hyperlink" Target="https://login.consultant.ru/link/?req=doc&amp;base=LAW&amp;n=511103&amp;dst=100027" TargetMode = "External"/><Relationship Id="rId8747" Type="http://schemas.openxmlformats.org/officeDocument/2006/relationships/hyperlink" Target="https://login.consultant.ru/link/?req=doc&amp;base=LAW&amp;n=511103&amp;dst=100028" TargetMode = "External"/><Relationship Id="rId8748" Type="http://schemas.openxmlformats.org/officeDocument/2006/relationships/hyperlink" Target="https://login.consultant.ru/link/?req=doc&amp;base=LAW&amp;n=50017&amp;dst=100037" TargetMode = "External"/><Relationship Id="rId8749" Type="http://schemas.openxmlformats.org/officeDocument/2006/relationships/hyperlink" Target="https://login.consultant.ru/link/?req=doc&amp;base=LAW&amp;n=493196&amp;dst=100066" TargetMode = "External"/><Relationship Id="rId8750" Type="http://schemas.openxmlformats.org/officeDocument/2006/relationships/hyperlink" Target="https://login.consultant.ru/link/?req=doc&amp;base=LAW&amp;n=493196&amp;dst=100067" TargetMode = "External"/><Relationship Id="rId8751" Type="http://schemas.openxmlformats.org/officeDocument/2006/relationships/hyperlink" Target="https://login.consultant.ru/link/?req=doc&amp;base=LAW&amp;n=502580&amp;dst=100196" TargetMode = "External"/><Relationship Id="rId8752" Type="http://schemas.openxmlformats.org/officeDocument/2006/relationships/hyperlink" Target="https://login.consultant.ru/link/?req=doc&amp;base=LAW&amp;n=533428&amp;dst=100065" TargetMode = "External"/><Relationship Id="rId8753" Type="http://schemas.openxmlformats.org/officeDocument/2006/relationships/hyperlink" Target="https://login.consultant.ru/link/?req=doc&amp;base=LAW&amp;n=533578&amp;dst=12288" TargetMode = "External"/><Relationship Id="rId8754" Type="http://schemas.openxmlformats.org/officeDocument/2006/relationships/hyperlink" Target="https://login.consultant.ru/link/?req=doc&amp;base=LAW&amp;n=201316&amp;dst=100105" TargetMode = "External"/><Relationship Id="rId8755" Type="http://schemas.openxmlformats.org/officeDocument/2006/relationships/hyperlink" Target="https://login.consultant.ru/link/?req=doc&amp;base=LAW&amp;n=489266&amp;dst=100009" TargetMode = "External"/><Relationship Id="rId8756" Type="http://schemas.openxmlformats.org/officeDocument/2006/relationships/hyperlink" Target="https://login.consultant.ru/link/?req=doc&amp;base=LAW&amp;n=511103&amp;dst=100031" TargetMode = "External"/><Relationship Id="rId8757" Type="http://schemas.openxmlformats.org/officeDocument/2006/relationships/hyperlink" Target="https://login.consultant.ru/link/?req=doc&amp;base=LAW&amp;n=521289&amp;dst=100101" TargetMode = "External"/><Relationship Id="rId8758" Type="http://schemas.openxmlformats.org/officeDocument/2006/relationships/hyperlink" Target="https://login.consultant.ru/link/?req=doc&amp;base=LAW&amp;n=511103&amp;dst=100033" TargetMode = "External"/><Relationship Id="rId8759" Type="http://schemas.openxmlformats.org/officeDocument/2006/relationships/hyperlink" Target="https://login.consultant.ru/link/?req=doc&amp;base=LAW&amp;n=195024&amp;dst=100163" TargetMode = "External"/><Relationship Id="rId8760" Type="http://schemas.openxmlformats.org/officeDocument/2006/relationships/hyperlink" Target="https://login.consultant.ru/link/?req=doc&amp;base=LAW&amp;n=501479&amp;dst=100308" TargetMode = "External"/><Relationship Id="rId8761" Type="http://schemas.openxmlformats.org/officeDocument/2006/relationships/hyperlink" Target="https://login.consultant.ru/link/?req=doc&amp;base=LAW&amp;n=448186&amp;dst=100029" TargetMode = "External"/><Relationship Id="rId8762" Type="http://schemas.openxmlformats.org/officeDocument/2006/relationships/hyperlink" Target="https://login.consultant.ru/link/?req=doc&amp;base=LAW&amp;n=198844&amp;dst=100023" TargetMode = "External"/><Relationship Id="rId8763" Type="http://schemas.openxmlformats.org/officeDocument/2006/relationships/hyperlink" Target="https://login.consultant.ru/link/?req=doc&amp;base=LAW&amp;n=195024&amp;dst=100165" TargetMode = "External"/><Relationship Id="rId8764" Type="http://schemas.openxmlformats.org/officeDocument/2006/relationships/hyperlink" Target="https://login.consultant.ru/link/?req=doc&amp;base=LAW&amp;n=521289&amp;dst=100100" TargetMode = "External"/><Relationship Id="rId8765" Type="http://schemas.openxmlformats.org/officeDocument/2006/relationships/hyperlink" Target="https://login.consultant.ru/link/?req=doc&amp;base=LAW&amp;n=310807&amp;dst=100027" TargetMode = "External"/><Relationship Id="rId8766" Type="http://schemas.openxmlformats.org/officeDocument/2006/relationships/hyperlink" Target="https://login.consultant.ru/link/?req=doc&amp;base=LAW&amp;n=502580&amp;dst=100197" TargetMode = "External"/><Relationship Id="rId8767" Type="http://schemas.openxmlformats.org/officeDocument/2006/relationships/hyperlink" Target="https://login.consultant.ru/link/?req=doc&amp;base=LAW&amp;n=176346&amp;dst=100041" TargetMode = "External"/><Relationship Id="rId8768" Type="http://schemas.openxmlformats.org/officeDocument/2006/relationships/hyperlink" Target="https://login.consultant.ru/link/?req=doc&amp;base=LAW&amp;n=176346&amp;dst=100042" TargetMode = "External"/><Relationship Id="rId8769" Type="http://schemas.openxmlformats.org/officeDocument/2006/relationships/hyperlink" Target="https://login.consultant.ru/link/?req=doc&amp;base=LAW&amp;n=195024&amp;dst=100167" TargetMode = "External"/><Relationship Id="rId8770" Type="http://schemas.openxmlformats.org/officeDocument/2006/relationships/hyperlink" Target="https://login.consultant.ru/link/?req=doc&amp;base=LAW&amp;n=501479&amp;dst=100309" TargetMode = "External"/><Relationship Id="rId8771" Type="http://schemas.openxmlformats.org/officeDocument/2006/relationships/hyperlink" Target="https://login.consultant.ru/link/?req=doc&amp;base=LAW&amp;n=448186&amp;dst=100030" TargetMode = "External"/><Relationship Id="rId8772" Type="http://schemas.openxmlformats.org/officeDocument/2006/relationships/hyperlink" Target="https://login.consultant.ru/link/?req=doc&amp;base=LAW&amp;n=198844&amp;dst=100024" TargetMode = "External"/><Relationship Id="rId8773" Type="http://schemas.openxmlformats.org/officeDocument/2006/relationships/hyperlink" Target="https://login.consultant.ru/link/?req=doc&amp;base=LAW&amp;n=195024&amp;dst=100169" TargetMode = "External"/><Relationship Id="rId8774" Type="http://schemas.openxmlformats.org/officeDocument/2006/relationships/hyperlink" Target="https://login.consultant.ru/link/?req=doc&amp;base=LAW&amp;n=50017&amp;dst=100038" TargetMode = "External"/><Relationship Id="rId8775" Type="http://schemas.openxmlformats.org/officeDocument/2006/relationships/hyperlink" Target="https://login.consultant.ru/link/?req=doc&amp;base=LAW&amp;n=201316&amp;dst=100107" TargetMode = "External"/><Relationship Id="rId8776" Type="http://schemas.openxmlformats.org/officeDocument/2006/relationships/hyperlink" Target="https://login.consultant.ru/link/?req=doc&amp;base=LAW&amp;n=511103&amp;dst=100034" TargetMode = "External"/><Relationship Id="rId8777" Type="http://schemas.openxmlformats.org/officeDocument/2006/relationships/hyperlink" Target="https://login.consultant.ru/link/?req=doc&amp;base=LAW&amp;n=465511&amp;dst=100047" TargetMode = "External"/><Relationship Id="rId8778" Type="http://schemas.openxmlformats.org/officeDocument/2006/relationships/hyperlink" Target="https://login.consultant.ru/link/?req=doc&amp;base=LAW&amp;n=533428&amp;dst=100067" TargetMode = "External"/><Relationship Id="rId8779" Type="http://schemas.openxmlformats.org/officeDocument/2006/relationships/hyperlink" Target="https://login.consultant.ru/link/?req=doc&amp;base=LAW&amp;n=533578&amp;dst=12289" TargetMode = "External"/><Relationship Id="rId8780" Type="http://schemas.openxmlformats.org/officeDocument/2006/relationships/hyperlink" Target="https://login.consultant.ru/link/?req=doc&amp;base=LAW&amp;n=502580&amp;dst=100200" TargetMode = "External"/><Relationship Id="rId8781" Type="http://schemas.openxmlformats.org/officeDocument/2006/relationships/hyperlink" Target="https://login.consultant.ru/link/?req=doc&amp;base=LAW&amp;n=502580&amp;dst=100201" TargetMode = "External"/><Relationship Id="rId8782" Type="http://schemas.openxmlformats.org/officeDocument/2006/relationships/hyperlink" Target="https://login.consultant.ru/link/?req=doc&amp;base=LAW&amp;n=446159&amp;dst=100520" TargetMode = "External"/><Relationship Id="rId8783" Type="http://schemas.openxmlformats.org/officeDocument/2006/relationships/hyperlink" Target="https://login.consultant.ru/link/?req=doc&amp;base=LAW&amp;n=511103&amp;dst=100036" TargetMode = "External"/><Relationship Id="rId8784" Type="http://schemas.openxmlformats.org/officeDocument/2006/relationships/hyperlink" Target="https://login.consultant.ru/link/?req=doc&amp;base=LAW&amp;n=446159&amp;dst=100522" TargetMode = "External"/><Relationship Id="rId8785" Type="http://schemas.openxmlformats.org/officeDocument/2006/relationships/hyperlink" Target="https://login.consultant.ru/link/?req=doc&amp;base=LAW&amp;n=50017&amp;dst=100039" TargetMode = "External"/><Relationship Id="rId8786" Type="http://schemas.openxmlformats.org/officeDocument/2006/relationships/hyperlink" Target="https://login.consultant.ru/link/?req=doc&amp;base=LAW&amp;n=495097&amp;dst=100163" TargetMode = "External"/><Relationship Id="rId8787" Type="http://schemas.openxmlformats.org/officeDocument/2006/relationships/hyperlink" Target="https://login.consultant.ru/link/?req=doc&amp;base=LAW&amp;n=511103&amp;dst=100037" TargetMode = "External"/><Relationship Id="rId8788" Type="http://schemas.openxmlformats.org/officeDocument/2006/relationships/hyperlink" Target="https://login.consultant.ru/link/?req=doc&amp;base=LAW&amp;n=156554&amp;dst=100009" TargetMode = "External"/><Relationship Id="rId8789" Type="http://schemas.openxmlformats.org/officeDocument/2006/relationships/hyperlink" Target="https://login.consultant.ru/link/?req=doc&amp;base=LAW&amp;n=454112&amp;dst=100464" TargetMode = "External"/><Relationship Id="rId8790" Type="http://schemas.openxmlformats.org/officeDocument/2006/relationships/hyperlink" Target="https://login.consultant.ru/link/?req=doc&amp;base=LAW&amp;n=501396&amp;dst=100062" TargetMode = "External"/><Relationship Id="rId8791" Type="http://schemas.openxmlformats.org/officeDocument/2006/relationships/hyperlink" Target="https://login.consultant.ru/link/?req=doc&amp;base=LAW&amp;n=163944&amp;dst=100009" TargetMode = "External"/><Relationship Id="rId8792" Type="http://schemas.openxmlformats.org/officeDocument/2006/relationships/hyperlink" Target="https://login.consultant.ru/link/?req=doc&amp;base=LAW&amp;n=222062&amp;dst=100025" TargetMode = "External"/><Relationship Id="rId8793" Type="http://schemas.openxmlformats.org/officeDocument/2006/relationships/hyperlink" Target="https://login.consultant.ru/link/?req=doc&amp;base=LAW&amp;n=163944&amp;dst=100010" TargetMode = "External"/><Relationship Id="rId8794" Type="http://schemas.openxmlformats.org/officeDocument/2006/relationships/hyperlink" Target="https://login.consultant.ru/link/?req=doc&amp;base=LAW&amp;n=501396&amp;dst=100063" TargetMode = "External"/><Relationship Id="rId8795" Type="http://schemas.openxmlformats.org/officeDocument/2006/relationships/hyperlink" Target="https://login.consultant.ru/link/?req=doc&amp;base=LAW&amp;n=222062&amp;dst=100026" TargetMode = "External"/><Relationship Id="rId8796" Type="http://schemas.openxmlformats.org/officeDocument/2006/relationships/hyperlink" Target="https://login.consultant.ru/link/?req=doc&amp;base=LAW&amp;n=222062&amp;dst=100027" TargetMode = "External"/><Relationship Id="rId8797" Type="http://schemas.openxmlformats.org/officeDocument/2006/relationships/hyperlink" Target="https://login.consultant.ru/link/?req=doc&amp;base=LAW&amp;n=222062&amp;dst=100028" TargetMode = "External"/><Relationship Id="rId8798" Type="http://schemas.openxmlformats.org/officeDocument/2006/relationships/hyperlink" Target="https://login.consultant.ru/link/?req=doc&amp;base=LAW&amp;n=149788&amp;dst=100095" TargetMode = "External"/><Relationship Id="rId8799" Type="http://schemas.openxmlformats.org/officeDocument/2006/relationships/hyperlink" Target="https://login.consultant.ru/link/?req=doc&amp;base=LAW&amp;n=222062&amp;dst=100029" TargetMode = "External"/><Relationship Id="rId8800" Type="http://schemas.openxmlformats.org/officeDocument/2006/relationships/hyperlink" Target="https://login.consultant.ru/link/?req=doc&amp;base=LAW&amp;n=381387&amp;dst=100008" TargetMode = "External"/><Relationship Id="rId8801" Type="http://schemas.openxmlformats.org/officeDocument/2006/relationships/hyperlink" Target="https://login.consultant.ru/link/?req=doc&amp;base=LAW&amp;n=511103&amp;dst=100039" TargetMode = "External"/><Relationship Id="rId8802" Type="http://schemas.openxmlformats.org/officeDocument/2006/relationships/hyperlink" Target="https://login.consultant.ru/link/?req=doc&amp;base=LAW&amp;n=446159&amp;dst=100523" TargetMode = "External"/><Relationship Id="rId8803" Type="http://schemas.openxmlformats.org/officeDocument/2006/relationships/hyperlink" Target="https://login.consultant.ru/link/?req=doc&amp;base=LAW&amp;n=511103&amp;dst=100040" TargetMode = "External"/><Relationship Id="rId8804" Type="http://schemas.openxmlformats.org/officeDocument/2006/relationships/hyperlink" Target="https://login.consultant.ru/link/?req=doc&amp;base=LAW&amp;n=405465&amp;dst=100009" TargetMode = "External"/><Relationship Id="rId8805" Type="http://schemas.openxmlformats.org/officeDocument/2006/relationships/hyperlink" Target="https://login.consultant.ru/link/?req=doc&amp;base=LAW&amp;n=405465&amp;dst=100011" TargetMode = "External"/><Relationship Id="rId8806" Type="http://schemas.openxmlformats.org/officeDocument/2006/relationships/hyperlink" Target="https://login.consultant.ru/link/?req=doc&amp;base=LAW&amp;n=222062&amp;dst=100031" TargetMode = "External"/><Relationship Id="rId8807" Type="http://schemas.openxmlformats.org/officeDocument/2006/relationships/hyperlink" Target="https://login.consultant.ru/link/?req=doc&amp;base=LAW&amp;n=163944&amp;dst=100015" TargetMode = "External"/><Relationship Id="rId8808" Type="http://schemas.openxmlformats.org/officeDocument/2006/relationships/hyperlink" Target="https://login.consultant.ru/link/?req=doc&amp;base=LAW&amp;n=222062&amp;dst=100032" TargetMode = "External"/><Relationship Id="rId8809" Type="http://schemas.openxmlformats.org/officeDocument/2006/relationships/hyperlink" Target="https://login.consultant.ru/link/?req=doc&amp;base=LAW&amp;n=304073&amp;dst=100009" TargetMode = "External"/><Relationship Id="rId8810" Type="http://schemas.openxmlformats.org/officeDocument/2006/relationships/hyperlink" Target="https://login.consultant.ru/link/?req=doc&amp;base=LAW&amp;n=310810&amp;dst=100010" TargetMode = "External"/><Relationship Id="rId8811" Type="http://schemas.openxmlformats.org/officeDocument/2006/relationships/hyperlink" Target="https://login.consultant.ru/link/?req=doc&amp;base=LAW&amp;n=531169&amp;dst=100010" TargetMode = "External"/><Relationship Id="rId8812" Type="http://schemas.openxmlformats.org/officeDocument/2006/relationships/hyperlink" Target="https://login.consultant.ru/link/?req=doc&amp;base=LAW&amp;n=531169&amp;dst=100019" TargetMode = "External"/><Relationship Id="rId8813" Type="http://schemas.openxmlformats.org/officeDocument/2006/relationships/hyperlink" Target="https://login.consultant.ru/link/?req=doc&amp;base=LAW&amp;n=531169&amp;dst=100011" TargetMode = "External"/><Relationship Id="rId8814" Type="http://schemas.openxmlformats.org/officeDocument/2006/relationships/hyperlink" Target="https://login.consultant.ru/link/?req=doc&amp;base=LAW&amp;n=310810&amp;dst=100011" TargetMode = "External"/><Relationship Id="rId8815" Type="http://schemas.openxmlformats.org/officeDocument/2006/relationships/hyperlink" Target="https://login.consultant.ru/link/?req=doc&amp;base=LAW&amp;n=531169&amp;dst=100013" TargetMode = "External"/><Relationship Id="rId8816" Type="http://schemas.openxmlformats.org/officeDocument/2006/relationships/hyperlink" Target="https://login.consultant.ru/link/?req=doc&amp;base=LAW&amp;n=531169&amp;dst=100014" TargetMode = "External"/><Relationship Id="rId8817" Type="http://schemas.openxmlformats.org/officeDocument/2006/relationships/hyperlink" Target="https://login.consultant.ru/link/?req=doc&amp;base=LAW&amp;n=310810&amp;dst=100013" TargetMode = "External"/><Relationship Id="rId8818" Type="http://schemas.openxmlformats.org/officeDocument/2006/relationships/hyperlink" Target="https://login.consultant.ru/link/?req=doc&amp;base=LAW&amp;n=531169&amp;dst=100016" TargetMode = "External"/><Relationship Id="rId8819" Type="http://schemas.openxmlformats.org/officeDocument/2006/relationships/hyperlink" Target="https://login.consultant.ru/link/?req=doc&amp;base=LAW&amp;n=222062&amp;dst=100035" TargetMode = "External"/><Relationship Id="rId8820" Type="http://schemas.openxmlformats.org/officeDocument/2006/relationships/hyperlink" Target="https://login.consultant.ru/link/?req=doc&amp;base=LAW&amp;n=520138&amp;dst=101667" TargetMode = "External"/><Relationship Id="rId8821" Type="http://schemas.openxmlformats.org/officeDocument/2006/relationships/hyperlink" Target="https://login.consultant.ru/link/?req=doc&amp;base=LAW&amp;n=207415&amp;dst=100009" TargetMode = "External"/><Relationship Id="rId8822" Type="http://schemas.openxmlformats.org/officeDocument/2006/relationships/hyperlink" Target="https://login.consultant.ru/link/?req=doc&amp;base=LAW&amp;n=310810&amp;dst=100015" TargetMode = "External"/><Relationship Id="rId8823" Type="http://schemas.openxmlformats.org/officeDocument/2006/relationships/hyperlink" Target="https://login.consultant.ru/link/?req=doc&amp;base=LAW&amp;n=222062&amp;dst=100041" TargetMode = "External"/><Relationship Id="rId8824" Type="http://schemas.openxmlformats.org/officeDocument/2006/relationships/hyperlink" Target="https://login.consultant.ru/link/?req=doc&amp;base=LAW&amp;n=163944&amp;dst=100021" TargetMode = "External"/><Relationship Id="rId8825" Type="http://schemas.openxmlformats.org/officeDocument/2006/relationships/hyperlink" Target="https://login.consultant.ru/link/?req=doc&amp;base=LAW&amp;n=222062&amp;dst=100042" TargetMode = "External"/><Relationship Id="rId8826" Type="http://schemas.openxmlformats.org/officeDocument/2006/relationships/hyperlink" Target="https://login.consultant.ru/link/?req=doc&amp;base=LAW&amp;n=222062&amp;dst=100044" TargetMode = "External"/><Relationship Id="rId8827" Type="http://schemas.openxmlformats.org/officeDocument/2006/relationships/hyperlink" Target="https://login.consultant.ru/link/?req=doc&amp;base=LAW&amp;n=222062&amp;dst=100046" TargetMode = "External"/><Relationship Id="rId8828" Type="http://schemas.openxmlformats.org/officeDocument/2006/relationships/hyperlink" Target="https://login.consultant.ru/link/?req=doc&amp;base=LAW&amp;n=163944&amp;dst=100036" TargetMode = "External"/><Relationship Id="rId8829" Type="http://schemas.openxmlformats.org/officeDocument/2006/relationships/hyperlink" Target="https://login.consultant.ru/link/?req=doc&amp;base=LAW&amp;n=222062&amp;dst=100047" TargetMode = "External"/><Relationship Id="rId8830" Type="http://schemas.openxmlformats.org/officeDocument/2006/relationships/hyperlink" Target="https://login.consultant.ru/link/?req=doc&amp;base=LAW&amp;n=222062&amp;dst=100048" TargetMode = "External"/><Relationship Id="rId8831" Type="http://schemas.openxmlformats.org/officeDocument/2006/relationships/hyperlink" Target="https://login.consultant.ru/link/?req=doc&amp;base=LAW&amp;n=222062&amp;dst=100050" TargetMode = "External"/><Relationship Id="rId8832" Type="http://schemas.openxmlformats.org/officeDocument/2006/relationships/hyperlink" Target="https://login.consultant.ru/link/?req=doc&amp;base=LAW&amp;n=163944&amp;dst=100040" TargetMode = "External"/><Relationship Id="rId8833" Type="http://schemas.openxmlformats.org/officeDocument/2006/relationships/hyperlink" Target="https://login.consultant.ru/link/?req=doc&amp;base=LAW&amp;n=222062&amp;dst=100051" TargetMode = "External"/><Relationship Id="rId8834" Type="http://schemas.openxmlformats.org/officeDocument/2006/relationships/hyperlink" Target="https://login.consultant.ru/link/?req=doc&amp;base=LAW&amp;n=222062&amp;dst=100052" TargetMode = "External"/><Relationship Id="rId8835" Type="http://schemas.openxmlformats.org/officeDocument/2006/relationships/hyperlink" Target="https://login.consultant.ru/link/?req=doc&amp;base=LAW&amp;n=222062&amp;dst=100053" TargetMode = "External"/><Relationship Id="rId8836" Type="http://schemas.openxmlformats.org/officeDocument/2006/relationships/hyperlink" Target="https://login.consultant.ru/link/?req=doc&amp;base=LAW&amp;n=222062&amp;dst=100056" TargetMode = "External"/><Relationship Id="rId8837" Type="http://schemas.openxmlformats.org/officeDocument/2006/relationships/hyperlink" Target="https://login.consultant.ru/link/?req=doc&amp;base=LAW&amp;n=163944&amp;dst=100045" TargetMode = "External"/><Relationship Id="rId8838" Type="http://schemas.openxmlformats.org/officeDocument/2006/relationships/hyperlink" Target="https://login.consultant.ru/link/?req=doc&amp;base=LAW&amp;n=222062&amp;dst=100057" TargetMode = "External"/><Relationship Id="rId8839" Type="http://schemas.openxmlformats.org/officeDocument/2006/relationships/hyperlink" Target="https://login.consultant.ru/link/?req=doc&amp;base=LAW&amp;n=222062&amp;dst=100059" TargetMode = "External"/><Relationship Id="rId8840" Type="http://schemas.openxmlformats.org/officeDocument/2006/relationships/hyperlink" Target="https://login.consultant.ru/link/?req=doc&amp;base=LAW&amp;n=222062&amp;dst=100060" TargetMode = "External"/><Relationship Id="rId8841" Type="http://schemas.openxmlformats.org/officeDocument/2006/relationships/hyperlink" Target="https://login.consultant.ru/link/?req=doc&amp;base=LAW&amp;n=465511&amp;dst=100049" TargetMode = "External"/><Relationship Id="rId8842" Type="http://schemas.openxmlformats.org/officeDocument/2006/relationships/hyperlink" Target="https://login.consultant.ru/link/?req=doc&amp;base=LAW&amp;n=222062&amp;dst=100062" TargetMode = "External"/><Relationship Id="rId8843" Type="http://schemas.openxmlformats.org/officeDocument/2006/relationships/hyperlink" Target="https://login.consultant.ru/link/?req=doc&amp;base=LAW&amp;n=163944&amp;dst=100052" TargetMode = "External"/><Relationship Id="rId8844" Type="http://schemas.openxmlformats.org/officeDocument/2006/relationships/hyperlink" Target="https://login.consultant.ru/link/?req=doc&amp;base=LAW&amp;n=222062&amp;dst=100064" TargetMode = "External"/><Relationship Id="rId8845" Type="http://schemas.openxmlformats.org/officeDocument/2006/relationships/hyperlink" Target="https://login.consultant.ru/link/?req=doc&amp;base=LAW&amp;n=222062&amp;dst=100065" TargetMode = "External"/><Relationship Id="rId8846" Type="http://schemas.openxmlformats.org/officeDocument/2006/relationships/hyperlink" Target="https://login.consultant.ru/link/?req=doc&amp;base=LAW&amp;n=222062&amp;dst=100066" TargetMode = "External"/><Relationship Id="rId8847" Type="http://schemas.openxmlformats.org/officeDocument/2006/relationships/hyperlink" Target="https://login.consultant.ru/link/?req=doc&amp;base=LAW&amp;n=222062&amp;dst=100067" TargetMode = "External"/><Relationship Id="rId8848" Type="http://schemas.openxmlformats.org/officeDocument/2006/relationships/hyperlink" Target="https://login.consultant.ru/link/?req=doc&amp;base=LAW&amp;n=222062&amp;dst=100068" TargetMode = "External"/><Relationship Id="rId8849" Type="http://schemas.openxmlformats.org/officeDocument/2006/relationships/hyperlink" Target="https://login.consultant.ru/link/?req=doc&amp;base=LAW&amp;n=222062&amp;dst=100070" TargetMode = "External"/><Relationship Id="rId8850" Type="http://schemas.openxmlformats.org/officeDocument/2006/relationships/hyperlink" Target="https://login.consultant.ru/link/?req=doc&amp;base=LAW&amp;n=163944&amp;dst=100065" TargetMode = "External"/><Relationship Id="rId8851" Type="http://schemas.openxmlformats.org/officeDocument/2006/relationships/hyperlink" Target="https://login.consultant.ru/link/?req=doc&amp;base=LAW&amp;n=222062&amp;dst=100071" TargetMode = "External"/><Relationship Id="rId8852" Type="http://schemas.openxmlformats.org/officeDocument/2006/relationships/hyperlink" Target="https://login.consultant.ru/link/?req=doc&amp;base=LAW&amp;n=453871&amp;dst=100043" TargetMode = "External"/><Relationship Id="rId8853" Type="http://schemas.openxmlformats.org/officeDocument/2006/relationships/hyperlink" Target="https://login.consultant.ru/link/?req=doc&amp;base=LAW&amp;n=453871&amp;dst=100044" TargetMode = "External"/><Relationship Id="rId8854" Type="http://schemas.openxmlformats.org/officeDocument/2006/relationships/hyperlink" Target="https://login.consultant.ru/link/?req=doc&amp;base=LAW&amp;n=172512&amp;dst=100012" TargetMode = "External"/><Relationship Id="rId8855" Type="http://schemas.openxmlformats.org/officeDocument/2006/relationships/hyperlink" Target="https://login.consultant.ru/link/?req=doc&amp;base=LAW&amp;n=355594&amp;dst=100025" TargetMode = "External"/><Relationship Id="rId8856" Type="http://schemas.openxmlformats.org/officeDocument/2006/relationships/hyperlink" Target="https://login.consultant.ru/link/?req=doc&amp;base=LAW&amp;n=411056&amp;dst=100010" TargetMode = "External"/><Relationship Id="rId8857" Type="http://schemas.openxmlformats.org/officeDocument/2006/relationships/hyperlink" Target="https://login.consultant.ru/link/?req=doc&amp;base=LAW&amp;n=421890&amp;dst=100031" TargetMode = "External"/><Relationship Id="rId8858" Type="http://schemas.openxmlformats.org/officeDocument/2006/relationships/hyperlink" Target="https://login.consultant.ru/link/?req=doc&amp;base=LAW&amp;n=59966&amp;dst=100058" TargetMode = "External"/><Relationship Id="rId8859" Type="http://schemas.openxmlformats.org/officeDocument/2006/relationships/hyperlink" Target="https://login.consultant.ru/link/?req=doc&amp;base=LAW&amp;n=523089&amp;dst=100011" TargetMode = "External"/><Relationship Id="rId8860" Type="http://schemas.openxmlformats.org/officeDocument/2006/relationships/hyperlink" Target="https://login.consultant.ru/link/?req=doc&amp;base=LAW&amp;n=201481&amp;dst=100079" TargetMode = "External"/><Relationship Id="rId8861" Type="http://schemas.openxmlformats.org/officeDocument/2006/relationships/hyperlink" Target="https://login.consultant.ru/link/?req=doc&amp;base=LAW&amp;n=201294&amp;dst=100058" TargetMode = "External"/><Relationship Id="rId8862" Type="http://schemas.openxmlformats.org/officeDocument/2006/relationships/hyperlink" Target="https://login.consultant.ru/link/?req=doc&amp;base=LAW&amp;n=201481&amp;dst=100081" TargetMode = "External"/><Relationship Id="rId8863" Type="http://schemas.openxmlformats.org/officeDocument/2006/relationships/hyperlink" Target="https://login.consultant.ru/link/?req=doc&amp;base=LAW&amp;n=93464&amp;dst=100016" TargetMode = "External"/><Relationship Id="rId8864" Type="http://schemas.openxmlformats.org/officeDocument/2006/relationships/hyperlink" Target="https://login.consultant.ru/link/?req=doc&amp;base=LAW&amp;n=176128&amp;dst=100038" TargetMode = "External"/><Relationship Id="rId8865" Type="http://schemas.openxmlformats.org/officeDocument/2006/relationships/hyperlink" Target="https://login.consultant.ru/link/?req=doc&amp;base=LAW&amp;n=421890&amp;dst=100032" TargetMode = "External"/><Relationship Id="rId8866" Type="http://schemas.openxmlformats.org/officeDocument/2006/relationships/hyperlink" Target="https://login.consultant.ru/link/?req=doc&amp;base=LAW&amp;n=156508&amp;dst=100014" TargetMode = "External"/><Relationship Id="rId8867" Type="http://schemas.openxmlformats.org/officeDocument/2006/relationships/hyperlink" Target="https://login.consultant.ru/link/?req=doc&amp;base=LAW&amp;n=171230&amp;dst=100094" TargetMode = "External"/><Relationship Id="rId8868" Type="http://schemas.openxmlformats.org/officeDocument/2006/relationships/hyperlink" Target="https://login.consultant.ru/link/?req=doc&amp;base=LAW&amp;n=190447&amp;dst=100029" TargetMode = "External"/><Relationship Id="rId8869" Type="http://schemas.openxmlformats.org/officeDocument/2006/relationships/hyperlink" Target="https://login.consultant.ru/link/?req=doc&amp;base=LAW&amp;n=372698&amp;dst=100022" TargetMode = "External"/><Relationship Id="rId8870" Type="http://schemas.openxmlformats.org/officeDocument/2006/relationships/hyperlink" Target="https://login.consultant.ru/link/?req=doc&amp;base=LAW&amp;n=453871&amp;dst=100046" TargetMode = "External"/><Relationship Id="rId8871" Type="http://schemas.openxmlformats.org/officeDocument/2006/relationships/hyperlink" Target="https://login.consultant.ru/link/?req=doc&amp;base=LAW&amp;n=176128&amp;dst=100039" TargetMode = "External"/><Relationship Id="rId8872" Type="http://schemas.openxmlformats.org/officeDocument/2006/relationships/hyperlink" Target="https://login.consultant.ru/link/?req=doc&amp;base=LAW&amp;n=145385&amp;dst=100011" TargetMode = "External"/><Relationship Id="rId8873" Type="http://schemas.openxmlformats.org/officeDocument/2006/relationships/hyperlink" Target="https://login.consultant.ru/link/?req=doc&amp;base=LAW&amp;n=201316&amp;dst=100109" TargetMode = "External"/><Relationship Id="rId8874" Type="http://schemas.openxmlformats.org/officeDocument/2006/relationships/hyperlink" Target="https://login.consultant.ru/link/?req=doc&amp;base=LAW&amp;n=130936&amp;dst=100066" TargetMode = "External"/><Relationship Id="rId8875" Type="http://schemas.openxmlformats.org/officeDocument/2006/relationships/hyperlink" Target="https://login.consultant.ru/link/?req=doc&amp;base=LAW&amp;n=493196&amp;dst=100069" TargetMode = "External"/><Relationship Id="rId8876" Type="http://schemas.openxmlformats.org/officeDocument/2006/relationships/hyperlink" Target="https://login.consultant.ru/link/?req=doc&amp;base=LAW&amp;n=405465&amp;dst=100012" TargetMode = "External"/><Relationship Id="rId8877" Type="http://schemas.openxmlformats.org/officeDocument/2006/relationships/hyperlink" Target="https://login.consultant.ru/link/?req=doc&amp;base=LAW&amp;n=200009&amp;dst=100013" TargetMode = "External"/><Relationship Id="rId8878" Type="http://schemas.openxmlformats.org/officeDocument/2006/relationships/hyperlink" Target="https://login.consultant.ru/link/?req=doc&amp;base=LAW&amp;n=531404&amp;dst=101545" TargetMode = "External"/><Relationship Id="rId8879" Type="http://schemas.openxmlformats.org/officeDocument/2006/relationships/hyperlink" Target="https://login.consultant.ru/link/?req=doc&amp;base=LAW&amp;n=215475&amp;dst=100012" TargetMode = "External"/><Relationship Id="rId8880" Type="http://schemas.openxmlformats.org/officeDocument/2006/relationships/hyperlink" Target="https://login.consultant.ru/link/?req=doc&amp;base=LAW&amp;n=215475&amp;dst=100014" TargetMode = "External"/><Relationship Id="rId8881" Type="http://schemas.openxmlformats.org/officeDocument/2006/relationships/hyperlink" Target="https://login.consultant.ru/link/?req=doc&amp;base=LAW&amp;n=201316&amp;dst=100110" TargetMode = "External"/><Relationship Id="rId8882" Type="http://schemas.openxmlformats.org/officeDocument/2006/relationships/hyperlink" Target="https://login.consultant.ru/link/?req=doc&amp;base=LAW&amp;n=482535&amp;dst=100021" TargetMode = "External"/><Relationship Id="rId8883" Type="http://schemas.openxmlformats.org/officeDocument/2006/relationships/hyperlink" Target="https://login.consultant.ru/link/?req=doc&amp;base=LAW&amp;n=201481&amp;dst=100084" TargetMode = "External"/><Relationship Id="rId8884" Type="http://schemas.openxmlformats.org/officeDocument/2006/relationships/hyperlink" Target="https://login.consultant.ru/link/?req=doc&amp;base=LAW&amp;n=314631&amp;dst=100010" TargetMode = "External"/><Relationship Id="rId8885" Type="http://schemas.openxmlformats.org/officeDocument/2006/relationships/hyperlink" Target="https://login.consultant.ru/link/?req=doc&amp;base=LAW&amp;n=355597&amp;dst=100014" TargetMode = "External"/><Relationship Id="rId8886" Type="http://schemas.openxmlformats.org/officeDocument/2006/relationships/hyperlink" Target="https://login.consultant.ru/link/?req=doc&amp;base=LAW&amp;n=411056&amp;dst=100012" TargetMode = "External"/><Relationship Id="rId8887" Type="http://schemas.openxmlformats.org/officeDocument/2006/relationships/hyperlink" Target="https://login.consultant.ru/link/?req=doc&amp;base=LAW&amp;n=421890&amp;dst=100034" TargetMode = "External"/><Relationship Id="rId8888" Type="http://schemas.openxmlformats.org/officeDocument/2006/relationships/hyperlink" Target="https://login.consultant.ru/link/?req=doc&amp;base=LAW&amp;n=201481&amp;dst=100085" TargetMode = "External"/><Relationship Id="rId8889" Type="http://schemas.openxmlformats.org/officeDocument/2006/relationships/hyperlink" Target="https://login.consultant.ru/link/?req=doc&amp;base=LAW&amp;n=314631&amp;dst=100011" TargetMode = "External"/><Relationship Id="rId8890" Type="http://schemas.openxmlformats.org/officeDocument/2006/relationships/hyperlink" Target="https://login.consultant.ru/link/?req=doc&amp;base=LAW&amp;n=355597&amp;dst=100015" TargetMode = "External"/><Relationship Id="rId8891" Type="http://schemas.openxmlformats.org/officeDocument/2006/relationships/hyperlink" Target="https://login.consultant.ru/link/?req=doc&amp;base=LAW&amp;n=411056&amp;dst=100013" TargetMode = "External"/><Relationship Id="rId8892" Type="http://schemas.openxmlformats.org/officeDocument/2006/relationships/hyperlink" Target="https://login.consultant.ru/link/?req=doc&amp;base=LAW&amp;n=421890&amp;dst=100035" TargetMode = "External"/><Relationship Id="rId8893" Type="http://schemas.openxmlformats.org/officeDocument/2006/relationships/hyperlink" Target="https://login.consultant.ru/link/?req=doc&amp;base=LAW&amp;n=523089&amp;dst=100013" TargetMode = "External"/><Relationship Id="rId8894" Type="http://schemas.openxmlformats.org/officeDocument/2006/relationships/hyperlink" Target="https://login.consultant.ru/link/?req=doc&amp;base=LAW&amp;n=113291&amp;dst=100011" TargetMode = "External"/><Relationship Id="rId8895" Type="http://schemas.openxmlformats.org/officeDocument/2006/relationships/hyperlink" Target="https://login.consultant.ru/link/?req=doc&amp;base=LAW&amp;n=482535&amp;dst=100023" TargetMode = "External"/><Relationship Id="rId8896" Type="http://schemas.openxmlformats.org/officeDocument/2006/relationships/hyperlink" Target="https://login.consultant.ru/link/?req=doc&amp;base=LAW&amp;n=502580&amp;dst=100202" TargetMode = "External"/><Relationship Id="rId8897" Type="http://schemas.openxmlformats.org/officeDocument/2006/relationships/hyperlink" Target="https://login.consultant.ru/link/?req=doc&amp;base=LAW&amp;n=176333&amp;dst=100075" TargetMode = "External"/><Relationship Id="rId8898" Type="http://schemas.openxmlformats.org/officeDocument/2006/relationships/hyperlink" Target="https://login.consultant.ru/link/?req=doc&amp;base=LAW&amp;n=156508&amp;dst=100017" TargetMode = "External"/><Relationship Id="rId8899" Type="http://schemas.openxmlformats.org/officeDocument/2006/relationships/hyperlink" Target="https://login.consultant.ru/link/?req=doc&amp;base=LAW&amp;n=172512&amp;dst=100014" TargetMode = "External"/><Relationship Id="rId8900" Type="http://schemas.openxmlformats.org/officeDocument/2006/relationships/hyperlink" Target="https://login.consultant.ru/link/?req=doc&amp;base=LAW&amp;n=304087&amp;dst=100039" TargetMode = "External"/><Relationship Id="rId8901" Type="http://schemas.openxmlformats.org/officeDocument/2006/relationships/hyperlink" Target="https://login.consultant.ru/link/?req=doc&amp;base=LAW&amp;n=355594&amp;dst=100027" TargetMode = "External"/><Relationship Id="rId8902" Type="http://schemas.openxmlformats.org/officeDocument/2006/relationships/hyperlink" Target="https://login.consultant.ru/link/?req=doc&amp;base=LAW&amp;n=411056&amp;dst=100015" TargetMode = "External"/><Relationship Id="rId8903" Type="http://schemas.openxmlformats.org/officeDocument/2006/relationships/hyperlink" Target="https://login.consultant.ru/link/?req=doc&amp;base=LAW&amp;n=421890&amp;dst=100037" TargetMode = "External"/><Relationship Id="rId8904" Type="http://schemas.openxmlformats.org/officeDocument/2006/relationships/hyperlink" Target="https://login.consultant.ru/link/?req=doc&amp;base=LAW&amp;n=523106&amp;dst=100064" TargetMode = "External"/><Relationship Id="rId8905" Type="http://schemas.openxmlformats.org/officeDocument/2006/relationships/hyperlink" Target="https://login.consultant.ru/link/?req=doc&amp;base=LAW&amp;n=156508&amp;dst=100018" TargetMode = "External"/><Relationship Id="rId8906" Type="http://schemas.openxmlformats.org/officeDocument/2006/relationships/hyperlink" Target="https://login.consultant.ru/link/?req=doc&amp;base=LAW&amp;n=453871&amp;dst=100047" TargetMode = "External"/><Relationship Id="rId8907" Type="http://schemas.openxmlformats.org/officeDocument/2006/relationships/hyperlink" Target="https://login.consultant.ru/link/?req=doc&amp;base=LAW&amp;n=494425&amp;dst=100085" TargetMode = "External"/><Relationship Id="rId8908" Type="http://schemas.openxmlformats.org/officeDocument/2006/relationships/hyperlink" Target="https://login.consultant.ru/link/?req=doc&amp;base=LAW&amp;n=172512&amp;dst=100015" TargetMode = "External"/><Relationship Id="rId8909" Type="http://schemas.openxmlformats.org/officeDocument/2006/relationships/hyperlink" Target="https://login.consultant.ru/link/?req=doc&amp;base=LAW&amp;n=314631&amp;dst=100012" TargetMode = "External"/><Relationship Id="rId8910" Type="http://schemas.openxmlformats.org/officeDocument/2006/relationships/hyperlink" Target="https://login.consultant.ru/link/?req=doc&amp;base=LAW&amp;n=382522&amp;dst=100017" TargetMode = "External"/><Relationship Id="rId8911" Type="http://schemas.openxmlformats.org/officeDocument/2006/relationships/hyperlink" Target="https://login.consultant.ru/link/?req=doc&amp;base=LAW&amp;n=421791&amp;dst=100019" TargetMode = "External"/><Relationship Id="rId8912" Type="http://schemas.openxmlformats.org/officeDocument/2006/relationships/hyperlink" Target="https://login.consultant.ru/link/?req=doc&amp;base=LAW&amp;n=453258&amp;dst=100022" TargetMode = "External"/><Relationship Id="rId8913" Type="http://schemas.openxmlformats.org/officeDocument/2006/relationships/hyperlink" Target="https://login.consultant.ru/link/?req=doc&amp;base=LAW&amp;n=465612&amp;dst=100033" TargetMode = "External"/><Relationship Id="rId8914" Type="http://schemas.openxmlformats.org/officeDocument/2006/relationships/hyperlink" Target="https://login.consultant.ru/link/?req=doc&amp;base=LAW&amp;n=494425&amp;dst=100082" TargetMode = "External"/><Relationship Id="rId8915" Type="http://schemas.openxmlformats.org/officeDocument/2006/relationships/hyperlink" Target="https://login.consultant.ru/link/?req=doc&amp;base=LAW&amp;n=355594&amp;dst=100028" TargetMode = "External"/><Relationship Id="rId8916" Type="http://schemas.openxmlformats.org/officeDocument/2006/relationships/hyperlink" Target="https://login.consultant.ru/link/?req=doc&amp;base=LAW&amp;n=386883&amp;dst=100030" TargetMode = "External"/><Relationship Id="rId8917" Type="http://schemas.openxmlformats.org/officeDocument/2006/relationships/hyperlink" Target="https://login.consultant.ru/link/?req=doc&amp;base=LAW&amp;n=421890&amp;dst=100038" TargetMode = "External"/><Relationship Id="rId8918" Type="http://schemas.openxmlformats.org/officeDocument/2006/relationships/hyperlink" Target="https://login.consultant.ru/link/?req=doc&amp;base=LAW&amp;n=494748&amp;dst=100183" TargetMode = "External"/><Relationship Id="rId8919" Type="http://schemas.openxmlformats.org/officeDocument/2006/relationships/hyperlink" Target="https://login.consultant.ru/link/?req=doc&amp;base=LAW&amp;n=411056&amp;dst=100016" TargetMode = "External"/><Relationship Id="rId8920" Type="http://schemas.openxmlformats.org/officeDocument/2006/relationships/hyperlink" Target="https://login.consultant.ru/link/?req=doc&amp;base=LAW&amp;n=528610&amp;dst=100052" TargetMode = "External"/><Relationship Id="rId8921" Type="http://schemas.openxmlformats.org/officeDocument/2006/relationships/hyperlink" Target="https://login.consultant.ru/link/?req=doc&amp;base=LAW&amp;n=481022&amp;dst=100054" TargetMode = "External"/><Relationship Id="rId8922" Type="http://schemas.openxmlformats.org/officeDocument/2006/relationships/hyperlink" Target="https://login.consultant.ru/link/?req=doc&amp;base=LAW&amp;n=481022&amp;dst=100056" TargetMode = "External"/><Relationship Id="rId8923" Type="http://schemas.openxmlformats.org/officeDocument/2006/relationships/hyperlink" Target="https://login.consultant.ru/link/?req=doc&amp;base=LAW&amp;n=421890&amp;dst=100039" TargetMode = "External"/><Relationship Id="rId8924" Type="http://schemas.openxmlformats.org/officeDocument/2006/relationships/hyperlink" Target="https://login.consultant.ru/link/?req=doc&amp;base=LAW&amp;n=436196&amp;dst=100058" TargetMode = "External"/><Relationship Id="rId8925" Type="http://schemas.openxmlformats.org/officeDocument/2006/relationships/hyperlink" Target="https://login.consultant.ru/link/?req=doc&amp;base=LAW&amp;n=505887&amp;dst=100101" TargetMode = "External"/><Relationship Id="rId8926" Type="http://schemas.openxmlformats.org/officeDocument/2006/relationships/hyperlink" Target="https://login.consultant.ru/link/?req=doc&amp;base=LAW&amp;n=523023&amp;dst=100075" TargetMode = "External"/><Relationship Id="rId8927" Type="http://schemas.openxmlformats.org/officeDocument/2006/relationships/hyperlink" Target="https://login.consultant.ru/link/?req=doc&amp;base=LAW&amp;n=529537&amp;dst=100014" TargetMode = "External"/><Relationship Id="rId8928" Type="http://schemas.openxmlformats.org/officeDocument/2006/relationships/hyperlink" Target="https://login.consultant.ru/link/?req=doc&amp;base=LAW&amp;n=304087&amp;dst=100040" TargetMode = "External"/><Relationship Id="rId8929" Type="http://schemas.openxmlformats.org/officeDocument/2006/relationships/hyperlink" Target="https://login.consultant.ru/link/?req=doc&amp;base=LAW&amp;n=422114&amp;dst=100074" TargetMode = "External"/><Relationship Id="rId8930" Type="http://schemas.openxmlformats.org/officeDocument/2006/relationships/hyperlink" Target="https://login.consultant.ru/link/?req=doc&amp;base=LAW&amp;n=386881&amp;dst=100013" TargetMode = "External"/><Relationship Id="rId8931" Type="http://schemas.openxmlformats.org/officeDocument/2006/relationships/hyperlink" Target="https://login.consultant.ru/link/?req=doc&amp;base=LAW&amp;n=523106&amp;dst=100065" TargetMode = "External"/><Relationship Id="rId8932" Type="http://schemas.openxmlformats.org/officeDocument/2006/relationships/hyperlink" Target="https://login.consultant.ru/link/?req=doc&amp;base=LAW&amp;n=99661&amp;dst=100004" TargetMode = "External"/><Relationship Id="rId8933" Type="http://schemas.openxmlformats.org/officeDocument/2006/relationships/hyperlink" Target="https://login.consultant.ru/link/?req=doc&amp;base=LAW&amp;n=531458" TargetMode = "External"/><Relationship Id="rId8934" Type="http://schemas.openxmlformats.org/officeDocument/2006/relationships/hyperlink" Target="https://login.consultant.ru/link/?req=doc&amp;base=LAW&amp;n=531456" TargetMode = "External"/><Relationship Id="rId8935" Type="http://schemas.openxmlformats.org/officeDocument/2006/relationships/hyperlink" Target="https://login.consultant.ru/link/?req=doc&amp;base=LAW&amp;n=172730&amp;dst=100217" TargetMode = "External"/><Relationship Id="rId8936" Type="http://schemas.openxmlformats.org/officeDocument/2006/relationships/hyperlink" Target="https://login.consultant.ru/link/?req=doc&amp;base=LAW&amp;n=523106&amp;dst=100066" TargetMode = "External"/><Relationship Id="rId8937" Type="http://schemas.openxmlformats.org/officeDocument/2006/relationships/hyperlink" Target="https://login.consultant.ru/link/?req=doc&amp;base=LAW&amp;n=173867&amp;dst=100235" TargetMode = "External"/><Relationship Id="rId8938" Type="http://schemas.openxmlformats.org/officeDocument/2006/relationships/hyperlink" Target="https://login.consultant.ru/link/?req=doc&amp;base=LAW&amp;n=201312&amp;dst=100330" TargetMode = "External"/><Relationship Id="rId8939" Type="http://schemas.openxmlformats.org/officeDocument/2006/relationships/hyperlink" Target="https://login.consultant.ru/link/?req=doc&amp;base=LAW&amp;n=173867&amp;dst=100236" TargetMode = "External"/><Relationship Id="rId8940" Type="http://schemas.openxmlformats.org/officeDocument/2006/relationships/hyperlink" Target="https://login.consultant.ru/link/?req=doc&amp;base=LAW&amp;n=201481&amp;dst=100086" TargetMode = "External"/><Relationship Id="rId8941" Type="http://schemas.openxmlformats.org/officeDocument/2006/relationships/hyperlink" Target="https://login.consultant.ru/link/?req=doc&amp;base=LAW&amp;n=93464&amp;dst=100019" TargetMode = "External"/><Relationship Id="rId8942" Type="http://schemas.openxmlformats.org/officeDocument/2006/relationships/hyperlink" Target="https://login.consultant.ru/link/?req=doc&amp;base=LAW&amp;n=201285&amp;dst=100498" TargetMode = "External"/><Relationship Id="rId8943" Type="http://schemas.openxmlformats.org/officeDocument/2006/relationships/hyperlink" Target="https://login.consultant.ru/link/?req=doc&amp;base=LAW&amp;n=172730&amp;dst=100219" TargetMode = "External"/><Relationship Id="rId8944" Type="http://schemas.openxmlformats.org/officeDocument/2006/relationships/hyperlink" Target="https://login.consultant.ru/link/?req=doc&amp;base=LAW&amp;n=116966&amp;dst=100028" TargetMode = "External"/><Relationship Id="rId8945" Type="http://schemas.openxmlformats.org/officeDocument/2006/relationships/hyperlink" Target="https://login.consultant.ru/link/?req=doc&amp;base=LAW&amp;n=116967&amp;dst=100011" TargetMode = "External"/><Relationship Id="rId8946" Type="http://schemas.openxmlformats.org/officeDocument/2006/relationships/hyperlink" Target="https://login.consultant.ru/link/?req=doc&amp;base=LAW&amp;n=176333&amp;dst=100076" TargetMode = "External"/><Relationship Id="rId8947" Type="http://schemas.openxmlformats.org/officeDocument/2006/relationships/hyperlink" Target="https://login.consultant.ru/link/?req=doc&amp;base=LAW&amp;n=156508&amp;dst=100020" TargetMode = "External"/><Relationship Id="rId8948" Type="http://schemas.openxmlformats.org/officeDocument/2006/relationships/hyperlink" Target="https://login.consultant.ru/link/?req=doc&amp;base=LAW&amp;n=446159&amp;dst=100525" TargetMode = "External"/><Relationship Id="rId8949" Type="http://schemas.openxmlformats.org/officeDocument/2006/relationships/hyperlink" Target="https://login.consultant.ru/link/?req=doc&amp;base=LAW&amp;n=304087&amp;dst=100042" TargetMode = "External"/><Relationship Id="rId8950" Type="http://schemas.openxmlformats.org/officeDocument/2006/relationships/hyperlink" Target="https://login.consultant.ru/link/?req=doc&amp;base=LAW&amp;n=201312&amp;dst=100331" TargetMode = "External"/><Relationship Id="rId8951" Type="http://schemas.openxmlformats.org/officeDocument/2006/relationships/hyperlink" Target="https://login.consultant.ru/link/?req=doc&amp;base=LAW&amp;n=531458" TargetMode = "External"/><Relationship Id="rId8952" Type="http://schemas.openxmlformats.org/officeDocument/2006/relationships/hyperlink" Target="https://login.consultant.ru/link/?req=doc&amp;base=LAW&amp;n=523235" TargetMode = "External"/><Relationship Id="rId8953" Type="http://schemas.openxmlformats.org/officeDocument/2006/relationships/hyperlink" Target="https://login.consultant.ru/link/?req=doc&amp;base=LAW&amp;n=172730&amp;dst=100220" TargetMode = "External"/><Relationship Id="rId8954" Type="http://schemas.openxmlformats.org/officeDocument/2006/relationships/hyperlink" Target="https://login.consultant.ru/link/?req=doc&amp;base=LAW&amp;n=221220&amp;dst=100009" TargetMode = "External"/><Relationship Id="rId8955" Type="http://schemas.openxmlformats.org/officeDocument/2006/relationships/hyperlink" Target="https://login.consultant.ru/link/?req=doc&amp;base=LAW&amp;n=93464&amp;dst=100020" TargetMode = "External"/><Relationship Id="rId8956" Type="http://schemas.openxmlformats.org/officeDocument/2006/relationships/hyperlink" Target="https://login.consultant.ru/link/?req=doc&amp;base=LAW&amp;n=200782&amp;dst=100193" TargetMode = "External"/><Relationship Id="rId8957" Type="http://schemas.openxmlformats.org/officeDocument/2006/relationships/hyperlink" Target="https://login.consultant.ru/link/?req=doc&amp;base=LAW&amp;n=455339&amp;dst=100513" TargetMode = "External"/><Relationship Id="rId8958" Type="http://schemas.openxmlformats.org/officeDocument/2006/relationships/hyperlink" Target="https://login.consultant.ru/link/?req=doc&amp;base=LAW&amp;n=516396&amp;dst=100014" TargetMode = "External"/><Relationship Id="rId8959" Type="http://schemas.openxmlformats.org/officeDocument/2006/relationships/hyperlink" Target="https://login.consultant.ru/link/?req=doc&amp;base=LAW&amp;n=144613&amp;dst=100009" TargetMode = "External"/><Relationship Id="rId8960" Type="http://schemas.openxmlformats.org/officeDocument/2006/relationships/hyperlink" Target="https://login.consultant.ru/link/?req=doc&amp;base=LAW&amp;n=296459&amp;dst=100014" TargetMode = "External"/><Relationship Id="rId8961" Type="http://schemas.openxmlformats.org/officeDocument/2006/relationships/hyperlink" Target="https://login.consultant.ru/link/?req=doc&amp;base=LAW&amp;n=200782&amp;dst=100195" TargetMode = "External"/><Relationship Id="rId8962" Type="http://schemas.openxmlformats.org/officeDocument/2006/relationships/hyperlink" Target="https://login.consultant.ru/link/?req=doc&amp;base=LAW&amp;n=57344&amp;dst=100014" TargetMode = "External"/><Relationship Id="rId8963" Type="http://schemas.openxmlformats.org/officeDocument/2006/relationships/hyperlink" Target="https://login.consultant.ru/link/?req=doc&amp;base=LAW&amp;n=201481&amp;dst=100088" TargetMode = "External"/><Relationship Id="rId8964" Type="http://schemas.openxmlformats.org/officeDocument/2006/relationships/hyperlink" Target="https://login.consultant.ru/link/?req=doc&amp;base=LAW&amp;n=455339&amp;dst=100515" TargetMode = "External"/><Relationship Id="rId8965" Type="http://schemas.openxmlformats.org/officeDocument/2006/relationships/hyperlink" Target="https://login.consultant.ru/link/?req=doc&amp;base=LAW&amp;n=388482&amp;dst=100065" TargetMode = "External"/><Relationship Id="rId8966" Type="http://schemas.openxmlformats.org/officeDocument/2006/relationships/hyperlink" Target="https://login.consultant.ru/link/?req=doc&amp;base=LAW&amp;n=509973&amp;dst=100012" TargetMode = "External"/><Relationship Id="rId8967" Type="http://schemas.openxmlformats.org/officeDocument/2006/relationships/hyperlink" Target="https://login.consultant.ru/link/?req=doc&amp;base=LAW&amp;n=516396&amp;dst=100043" TargetMode = "External"/><Relationship Id="rId8968" Type="http://schemas.openxmlformats.org/officeDocument/2006/relationships/hyperlink" Target="https://login.consultant.ru/link/?req=doc&amp;base=LAW&amp;n=450362&amp;dst=100005" TargetMode = "External"/><Relationship Id="rId8969" Type="http://schemas.openxmlformats.org/officeDocument/2006/relationships/hyperlink" Target="https://login.consultant.ru/link/?req=doc&amp;base=LAW&amp;n=149642&amp;dst=100021" TargetMode = "External"/><Relationship Id="rId8970" Type="http://schemas.openxmlformats.org/officeDocument/2006/relationships/hyperlink" Target="https://login.consultant.ru/link/?req=doc&amp;base=LAW&amp;n=284136&amp;dst=100014" TargetMode = "External"/><Relationship Id="rId8971" Type="http://schemas.openxmlformats.org/officeDocument/2006/relationships/hyperlink" Target="https://login.consultant.ru/link/?req=doc&amp;base=LAW&amp;n=449352&amp;dst=100009" TargetMode = "External"/><Relationship Id="rId8972" Type="http://schemas.openxmlformats.org/officeDocument/2006/relationships/hyperlink" Target="https://login.consultant.ru/link/?req=doc&amp;base=LAW&amp;n=485728&amp;dst=100007" TargetMode = "External"/><Relationship Id="rId8973" Type="http://schemas.openxmlformats.org/officeDocument/2006/relationships/hyperlink" Target="https://login.consultant.ru/link/?req=doc&amp;base=LAW&amp;n=482495&amp;dst=100009" TargetMode = "External"/><Relationship Id="rId8974" Type="http://schemas.openxmlformats.org/officeDocument/2006/relationships/hyperlink" Target="https://login.consultant.ru/link/?req=doc&amp;base=LAW&amp;n=516396&amp;dst=100014" TargetMode = "External"/><Relationship Id="rId8975" Type="http://schemas.openxmlformats.org/officeDocument/2006/relationships/hyperlink" Target="https://login.consultant.ru/link/?req=doc&amp;base=LAW&amp;n=284136&amp;dst=100015" TargetMode = "External"/><Relationship Id="rId8976" Type="http://schemas.openxmlformats.org/officeDocument/2006/relationships/hyperlink" Target="https://login.consultant.ru/link/?req=doc&amp;base=LAW&amp;n=488001&amp;dst=100028" TargetMode = "External"/><Relationship Id="rId8977" Type="http://schemas.openxmlformats.org/officeDocument/2006/relationships/hyperlink" Target="https://login.consultant.ru/link/?req=doc&amp;base=LAW&amp;n=510519&amp;dst=100009" TargetMode = "External"/><Relationship Id="rId8978" Type="http://schemas.openxmlformats.org/officeDocument/2006/relationships/hyperlink" Target="https://login.consultant.ru/link/?req=doc&amp;base=LAW&amp;n=363512&amp;dst=100011" TargetMode = "External"/><Relationship Id="rId8979" Type="http://schemas.openxmlformats.org/officeDocument/2006/relationships/hyperlink" Target="https://login.consultant.ru/link/?req=doc&amp;base=LAW&amp;n=286707&amp;dst=100086" TargetMode = "External"/><Relationship Id="rId8980" Type="http://schemas.openxmlformats.org/officeDocument/2006/relationships/hyperlink" Target="https://login.consultant.ru/link/?req=doc&amp;base=LAW&amp;n=286707&amp;dst=100087" TargetMode = "External"/><Relationship Id="rId8981" Type="http://schemas.openxmlformats.org/officeDocument/2006/relationships/hyperlink" Target="https://login.consultant.ru/link/?req=doc&amp;base=LAW&amp;n=200782&amp;dst=100196" TargetMode = "External"/><Relationship Id="rId8982" Type="http://schemas.openxmlformats.org/officeDocument/2006/relationships/hyperlink" Target="https://login.consultant.ru/link/?req=doc&amp;base=LAW&amp;n=455339&amp;dst=100517" TargetMode = "External"/><Relationship Id="rId8983" Type="http://schemas.openxmlformats.org/officeDocument/2006/relationships/hyperlink" Target="https://login.consultant.ru/link/?req=doc&amp;base=LAW&amp;n=327611&amp;dst=100156" TargetMode = "External"/><Relationship Id="rId8984" Type="http://schemas.openxmlformats.org/officeDocument/2006/relationships/hyperlink" Target="https://login.consultant.ru/link/?req=doc&amp;base=LAW&amp;n=173867&amp;dst=100242" TargetMode = "External"/><Relationship Id="rId8985" Type="http://schemas.openxmlformats.org/officeDocument/2006/relationships/hyperlink" Target="https://login.consultant.ru/link/?req=doc&amp;base=LAW&amp;n=173823&amp;dst=100151" TargetMode = "External"/><Relationship Id="rId8986" Type="http://schemas.openxmlformats.org/officeDocument/2006/relationships/hyperlink" Target="https://login.consultant.ru/link/?req=doc&amp;base=LAW&amp;n=446159&amp;dst=100527" TargetMode = "External"/><Relationship Id="rId8987" Type="http://schemas.openxmlformats.org/officeDocument/2006/relationships/hyperlink" Target="https://login.consultant.ru/link/?req=doc&amp;base=LAW&amp;n=446159&amp;dst=100528" TargetMode = "External"/><Relationship Id="rId8988" Type="http://schemas.openxmlformats.org/officeDocument/2006/relationships/hyperlink" Target="https://login.consultant.ru/link/?req=doc&amp;base=LAW&amp;n=493840&amp;dst=100020" TargetMode = "External"/><Relationship Id="rId8989" Type="http://schemas.openxmlformats.org/officeDocument/2006/relationships/hyperlink" Target="https://login.consultant.ru/link/?req=doc&amp;base=LAW&amp;n=511700&amp;dst=100677" TargetMode = "External"/><Relationship Id="rId8990" Type="http://schemas.openxmlformats.org/officeDocument/2006/relationships/hyperlink" Target="https://login.consultant.ru/link/?req=doc&amp;base=LAW&amp;n=529675&amp;dst=119" TargetMode = "External"/><Relationship Id="rId8991" Type="http://schemas.openxmlformats.org/officeDocument/2006/relationships/hyperlink" Target="https://login.consultant.ru/link/?req=doc&amp;base=LAW&amp;n=200782&amp;dst=100198" TargetMode = "External"/><Relationship Id="rId8992" Type="http://schemas.openxmlformats.org/officeDocument/2006/relationships/hyperlink" Target="https://login.consultant.ru/link/?req=doc&amp;base=LAW&amp;n=173867&amp;dst=100243" TargetMode = "External"/><Relationship Id="rId8993" Type="http://schemas.openxmlformats.org/officeDocument/2006/relationships/hyperlink" Target="https://login.consultant.ru/link/?req=doc&amp;base=LAW&amp;n=173823&amp;dst=100152" TargetMode = "External"/><Relationship Id="rId8994" Type="http://schemas.openxmlformats.org/officeDocument/2006/relationships/hyperlink" Target="https://login.consultant.ru/link/?req=doc&amp;base=LAW&amp;n=482535&amp;dst=100026" TargetMode = "External"/><Relationship Id="rId8995" Type="http://schemas.openxmlformats.org/officeDocument/2006/relationships/hyperlink" Target="https://login.consultant.ru/link/?req=doc&amp;base=LAW&amp;n=173823&amp;dst=100153" TargetMode = "External"/><Relationship Id="rId8996" Type="http://schemas.openxmlformats.org/officeDocument/2006/relationships/hyperlink" Target="https://login.consultant.ru/link/?req=doc&amp;base=LAW&amp;n=446159&amp;dst=100529" TargetMode = "External"/><Relationship Id="rId8997" Type="http://schemas.openxmlformats.org/officeDocument/2006/relationships/hyperlink" Target="https://login.consultant.ru/link/?req=doc&amp;base=LAW&amp;n=173165&amp;dst=100044" TargetMode = "External"/><Relationship Id="rId8998" Type="http://schemas.openxmlformats.org/officeDocument/2006/relationships/hyperlink" Target="https://login.consultant.ru/link/?req=doc&amp;base=LAW&amp;n=482535&amp;dst=100027" TargetMode = "External"/><Relationship Id="rId8999" Type="http://schemas.openxmlformats.org/officeDocument/2006/relationships/hyperlink" Target="https://login.consultant.ru/link/?req=doc&amp;base=LAW&amp;n=173867&amp;dst=100245" TargetMode = "External"/><Relationship Id="rId9000" Type="http://schemas.openxmlformats.org/officeDocument/2006/relationships/hyperlink" Target="https://login.consultant.ru/link/?req=doc&amp;base=LAW&amp;n=482535&amp;dst=100028" TargetMode = "External"/><Relationship Id="rId9001" Type="http://schemas.openxmlformats.org/officeDocument/2006/relationships/hyperlink" Target="https://login.consultant.ru/link/?req=doc&amp;base=LAW&amp;n=482535&amp;dst=100042" TargetMode = "External"/><Relationship Id="rId9002" Type="http://schemas.openxmlformats.org/officeDocument/2006/relationships/hyperlink" Target="https://login.consultant.ru/link/?req=doc&amp;base=LAW&amp;n=518293&amp;dst=100560" TargetMode = "External"/><Relationship Id="rId9003" Type="http://schemas.openxmlformats.org/officeDocument/2006/relationships/hyperlink" Target="https://login.consultant.ru/link/?req=doc&amp;base=LAW&amp;n=518293&amp;dst=101022" TargetMode = "External"/><Relationship Id="rId9004" Type="http://schemas.openxmlformats.org/officeDocument/2006/relationships/hyperlink" Target="https://login.consultant.ru/link/?req=doc&amp;base=LAW&amp;n=518293&amp;dst=101023" TargetMode = "External"/><Relationship Id="rId9005" Type="http://schemas.openxmlformats.org/officeDocument/2006/relationships/hyperlink" Target="https://login.consultant.ru/link/?req=doc&amp;base=LAW&amp;n=518125&amp;dst=100356" TargetMode = "External"/><Relationship Id="rId9006" Type="http://schemas.openxmlformats.org/officeDocument/2006/relationships/hyperlink" Target="https://login.consultant.ru/link/?req=doc&amp;base=LAW&amp;n=518125&amp;dst=100376" TargetMode = "External"/><Relationship Id="rId9007" Type="http://schemas.openxmlformats.org/officeDocument/2006/relationships/hyperlink" Target="https://login.consultant.ru/link/?req=doc&amp;base=LAW&amp;n=518125&amp;dst=100360" TargetMode = "External"/><Relationship Id="rId9008" Type="http://schemas.openxmlformats.org/officeDocument/2006/relationships/hyperlink" Target="https://login.consultant.ru/link/?req=doc&amp;base=LAW&amp;n=102106&amp;dst=100009" TargetMode = "External"/><Relationship Id="rId9009" Type="http://schemas.openxmlformats.org/officeDocument/2006/relationships/hyperlink" Target="https://login.consultant.ru/link/?req=doc&amp;base=LAW&amp;n=173823&amp;dst=100155" TargetMode = "External"/><Relationship Id="rId9010" Type="http://schemas.openxmlformats.org/officeDocument/2006/relationships/hyperlink" Target="https://login.consultant.ru/link/?req=doc&amp;base=LAW&amp;n=446159&amp;dst=100531" TargetMode = "External"/><Relationship Id="rId9011" Type="http://schemas.openxmlformats.org/officeDocument/2006/relationships/hyperlink" Target="https://login.consultant.ru/link/?req=doc&amp;base=LAW&amp;n=482535&amp;dst=100039" TargetMode = "External"/><Relationship Id="rId9012" Type="http://schemas.openxmlformats.org/officeDocument/2006/relationships/hyperlink" Target="https://login.consultant.ru/link/?req=doc&amp;base=LAW&amp;n=482535&amp;dst=100041" TargetMode = "External"/><Relationship Id="rId9013" Type="http://schemas.openxmlformats.org/officeDocument/2006/relationships/hyperlink" Target="https://login.consultant.ru/link/?req=doc&amp;base=LAW&amp;n=327611&amp;dst=100158" TargetMode = "External"/><Relationship Id="rId9014" Type="http://schemas.openxmlformats.org/officeDocument/2006/relationships/hyperlink" Target="https://login.consultant.ru/link/?req=doc&amp;base=LAW&amp;n=102106&amp;dst=100011" TargetMode = "External"/><Relationship Id="rId9015" Type="http://schemas.openxmlformats.org/officeDocument/2006/relationships/hyperlink" Target="https://login.consultant.ru/link/?req=doc&amp;base=LAW&amp;n=446159&amp;dst=100532" TargetMode = "External"/><Relationship Id="rId9016" Type="http://schemas.openxmlformats.org/officeDocument/2006/relationships/hyperlink" Target="https://login.consultant.ru/link/?req=doc&amp;base=LAW&amp;n=482727" TargetMode = "External"/><Relationship Id="rId9017" Type="http://schemas.openxmlformats.org/officeDocument/2006/relationships/hyperlink" Target="https://login.consultant.ru/link/?req=doc&amp;base=LAW&amp;n=145385&amp;dst=100013" TargetMode = "External"/><Relationship Id="rId9018" Type="http://schemas.openxmlformats.org/officeDocument/2006/relationships/hyperlink" Target="https://login.consultant.ru/link/?req=doc&amp;base=LAW&amp;n=145385&amp;dst=100014" TargetMode = "External"/><Relationship Id="rId9019" Type="http://schemas.openxmlformats.org/officeDocument/2006/relationships/hyperlink" Target="https://login.consultant.ru/link/?req=doc&amp;base=LAW&amp;n=145385&amp;dst=100016" TargetMode = "External"/><Relationship Id="rId9020" Type="http://schemas.openxmlformats.org/officeDocument/2006/relationships/hyperlink" Target="https://login.consultant.ru/link/?req=doc&amp;base=LAW&amp;n=465511&amp;dst=100051" TargetMode = "External"/><Relationship Id="rId9021" Type="http://schemas.openxmlformats.org/officeDocument/2006/relationships/hyperlink" Target="https://login.consultant.ru/link/?req=doc&amp;base=LAW&amp;n=493196&amp;dst=100070" TargetMode = "External"/><Relationship Id="rId9022" Type="http://schemas.openxmlformats.org/officeDocument/2006/relationships/hyperlink" Target="https://login.consultant.ru/link/?req=doc&amp;base=LAW&amp;n=518134" TargetMode = "External"/><Relationship Id="rId9023" Type="http://schemas.openxmlformats.org/officeDocument/2006/relationships/hyperlink" Target="https://login.consultant.ru/link/?req=doc&amp;base=LAW&amp;n=465511&amp;dst=100058" TargetMode = "External"/><Relationship Id="rId9024" Type="http://schemas.openxmlformats.org/officeDocument/2006/relationships/hyperlink" Target="https://login.consultant.ru/link/?req=doc&amp;base=LAW&amp;n=465511&amp;dst=100060" TargetMode = "External"/><Relationship Id="rId9025" Type="http://schemas.openxmlformats.org/officeDocument/2006/relationships/hyperlink" Target="https://login.consultant.ru/link/?req=doc&amp;base=LAW&amp;n=201315&amp;dst=100479" TargetMode = "External"/><Relationship Id="rId9026" Type="http://schemas.openxmlformats.org/officeDocument/2006/relationships/hyperlink" Target="https://login.consultant.ru/link/?req=doc&amp;base=LAW&amp;n=201294&amp;dst=100063" TargetMode = "External"/><Relationship Id="rId9027" Type="http://schemas.openxmlformats.org/officeDocument/2006/relationships/hyperlink" Target="https://login.consultant.ru/link/?req=doc&amp;base=LAW&amp;n=201294&amp;dst=100064" TargetMode = "External"/><Relationship Id="rId9028" Type="http://schemas.openxmlformats.org/officeDocument/2006/relationships/hyperlink" Target="https://login.consultant.ru/link/?req=doc&amp;base=LAW&amp;n=201294&amp;dst=100065" TargetMode = "External"/><Relationship Id="rId9029" Type="http://schemas.openxmlformats.org/officeDocument/2006/relationships/hyperlink" Target="https://login.consultant.ru/link/?req=doc&amp;base=LAW&amp;n=493196&amp;dst=100071" TargetMode = "External"/><Relationship Id="rId9030" Type="http://schemas.openxmlformats.org/officeDocument/2006/relationships/hyperlink" Target="https://login.consultant.ru/link/?req=doc&amp;base=LAW&amp;n=201294&amp;dst=100067" TargetMode = "External"/><Relationship Id="rId9031" Type="http://schemas.openxmlformats.org/officeDocument/2006/relationships/hyperlink" Target="https://login.consultant.ru/link/?req=doc&amp;base=LAW&amp;n=286707&amp;dst=100089" TargetMode = "External"/><Relationship Id="rId9032" Type="http://schemas.openxmlformats.org/officeDocument/2006/relationships/hyperlink" Target="https://login.consultant.ru/link/?req=doc&amp;base=LAW&amp;n=59966&amp;dst=100059" TargetMode = "External"/><Relationship Id="rId9033" Type="http://schemas.openxmlformats.org/officeDocument/2006/relationships/hyperlink" Target="https://login.consultant.ru/link/?req=doc&amp;base=LAW&amp;n=495097&amp;dst=100166" TargetMode = "External"/><Relationship Id="rId9034" Type="http://schemas.openxmlformats.org/officeDocument/2006/relationships/hyperlink" Target="https://login.consultant.ru/link/?req=doc&amp;base=LAW&amp;n=286285&amp;dst=100164" TargetMode = "External"/><Relationship Id="rId9035" Type="http://schemas.openxmlformats.org/officeDocument/2006/relationships/hyperlink" Target="https://login.consultant.ru/link/?req=doc&amp;base=LAW&amp;n=495097&amp;dst=100168" TargetMode = "External"/><Relationship Id="rId9036" Type="http://schemas.openxmlformats.org/officeDocument/2006/relationships/hyperlink" Target="https://login.consultant.ru/link/?req=doc&amp;base=LAW&amp;n=495097&amp;dst=100169" TargetMode = "External"/><Relationship Id="rId9037" Type="http://schemas.openxmlformats.org/officeDocument/2006/relationships/hyperlink" Target="https://login.consultant.ru/link/?req=doc&amp;base=LAW&amp;n=165318&amp;dst=100005" TargetMode = "External"/><Relationship Id="rId9038" Type="http://schemas.openxmlformats.org/officeDocument/2006/relationships/hyperlink" Target="https://login.consultant.ru/link/?req=doc&amp;base=LAW&amp;n=221800&amp;dst=100465" TargetMode = "External"/><Relationship Id="rId9039" Type="http://schemas.openxmlformats.org/officeDocument/2006/relationships/hyperlink" Target="https://login.consultant.ru/link/?req=doc&amp;base=LAW&amp;n=201316&amp;dst=100112" TargetMode = "External"/><Relationship Id="rId9040" Type="http://schemas.openxmlformats.org/officeDocument/2006/relationships/hyperlink" Target="https://login.consultant.ru/link/?req=doc&amp;base=LAW&amp;n=102922&amp;dst=100047" TargetMode = "External"/><Relationship Id="rId9041" Type="http://schemas.openxmlformats.org/officeDocument/2006/relationships/hyperlink" Target="https://login.consultant.ru/link/?req=doc&amp;base=LAW&amp;n=102922&amp;dst=100049" TargetMode = "External"/><Relationship Id="rId9042" Type="http://schemas.openxmlformats.org/officeDocument/2006/relationships/hyperlink" Target="https://login.consultant.ru/link/?req=doc&amp;base=LAW&amp;n=507385&amp;dst=101071" TargetMode = "External"/><Relationship Id="rId9043" Type="http://schemas.openxmlformats.org/officeDocument/2006/relationships/hyperlink" Target="https://login.consultant.ru/link/?req=doc&amp;base=LAW&amp;n=501396&amp;dst=100064" TargetMode = "External"/><Relationship Id="rId9044" Type="http://schemas.openxmlformats.org/officeDocument/2006/relationships/hyperlink" Target="https://login.consultant.ru/link/?req=doc&amp;base=LAW&amp;n=421890&amp;dst=100041" TargetMode = "External"/><Relationship Id="rId9045" Type="http://schemas.openxmlformats.org/officeDocument/2006/relationships/hyperlink" Target="https://login.consultant.ru/link/?req=doc&amp;base=LAW&amp;n=102922&amp;dst=100051" TargetMode = "External"/><Relationship Id="rId9046" Type="http://schemas.openxmlformats.org/officeDocument/2006/relationships/hyperlink" Target="https://login.consultant.ru/link/?req=doc&amp;base=LAW&amp;n=507385&amp;dst=101072" TargetMode = "External"/><Relationship Id="rId9047" Type="http://schemas.openxmlformats.org/officeDocument/2006/relationships/hyperlink" Target="https://login.consultant.ru/link/?req=doc&amp;base=LAW&amp;n=130936&amp;dst=100067" TargetMode = "External"/><Relationship Id="rId9048" Type="http://schemas.openxmlformats.org/officeDocument/2006/relationships/hyperlink" Target="https://login.consultant.ru/link/?req=doc&amp;base=LAW&amp;n=532961&amp;dst=228" TargetMode = "External"/><Relationship Id="rId9049" Type="http://schemas.openxmlformats.org/officeDocument/2006/relationships/hyperlink" Target="https://login.consultant.ru/link/?req=doc&amp;base=LAW&amp;n=521502&amp;dst=100010" TargetMode = "External"/><Relationship Id="rId9050" Type="http://schemas.openxmlformats.org/officeDocument/2006/relationships/hyperlink" Target="https://login.consultant.ru/link/?req=doc&amp;base=LAW&amp;n=197415&amp;dst=100011" TargetMode = "External"/><Relationship Id="rId9051" Type="http://schemas.openxmlformats.org/officeDocument/2006/relationships/hyperlink" Target="https://login.consultant.ru/link/?req=doc&amp;base=LAW&amp;n=149639&amp;dst=100115" TargetMode = "External"/><Relationship Id="rId9052" Type="http://schemas.openxmlformats.org/officeDocument/2006/relationships/hyperlink" Target="https://login.consultant.ru/link/?req=doc&amp;base=LAW&amp;n=200634&amp;dst=100016" TargetMode = "External"/><Relationship Id="rId9053" Type="http://schemas.openxmlformats.org/officeDocument/2006/relationships/hyperlink" Target="https://login.consultant.ru/link/?req=doc&amp;base=LAW&amp;n=200634&amp;dst=100018" TargetMode = "External"/><Relationship Id="rId9054" Type="http://schemas.openxmlformats.org/officeDocument/2006/relationships/hyperlink" Target="https://login.consultant.ru/link/?req=doc&amp;base=LAW&amp;n=200634&amp;dst=100020" TargetMode = "External"/><Relationship Id="rId9055" Type="http://schemas.openxmlformats.org/officeDocument/2006/relationships/hyperlink" Target="https://login.consultant.ru/link/?req=doc&amp;base=LAW&amp;n=200634&amp;dst=100021" TargetMode = "External"/><Relationship Id="rId9056" Type="http://schemas.openxmlformats.org/officeDocument/2006/relationships/hyperlink" Target="https://login.consultant.ru/link/?req=doc&amp;base=LAW&amp;n=200634&amp;dst=100022" TargetMode = "External"/><Relationship Id="rId9057" Type="http://schemas.openxmlformats.org/officeDocument/2006/relationships/hyperlink" Target="https://login.consultant.ru/link/?req=doc&amp;base=LAW&amp;n=200634&amp;dst=10002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02.05.2026)</dc:title>
  <dcterms:created xsi:type="dcterms:W3CDTF">2026-05-20T03:20:19Z</dcterms:created>
</cp:coreProperties>
</file>